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5" w:type="pct"/>
        <w:tblCellSpacing w:w="15" w:type="dxa"/>
        <w:tblInd w:w="187" w:type="dxa"/>
        <w:tblCellMar>
          <w:top w:w="15" w:type="dxa"/>
          <w:left w:w="15" w:type="dxa"/>
          <w:bottom w:w="15" w:type="dxa"/>
          <w:right w:w="15" w:type="dxa"/>
        </w:tblCellMar>
        <w:tblLook w:val="04A0" w:firstRow="1" w:lastRow="0" w:firstColumn="1" w:lastColumn="0" w:noHBand="0" w:noVBand="1"/>
      </w:tblPr>
      <w:tblGrid>
        <w:gridCol w:w="6617"/>
        <w:gridCol w:w="3122"/>
        <w:gridCol w:w="87"/>
        <w:gridCol w:w="96"/>
      </w:tblGrid>
      <w:tr w:rsidR="00B46A3A" w:rsidTr="00DA37A0">
        <w:trPr>
          <w:gridAfter w:val="2"/>
          <w:wAfter w:w="55" w:type="pct"/>
          <w:tblCellSpacing w:w="15" w:type="dxa"/>
        </w:trPr>
        <w:tc>
          <w:tcPr>
            <w:tcW w:w="3322" w:type="pct"/>
            <w:vAlign w:val="center"/>
            <w:hideMark/>
          </w:tcPr>
          <w:p w:rsidR="00B46A3A" w:rsidRDefault="00B46A3A" w:rsidP="00DA37A0">
            <w:pPr>
              <w:widowControl/>
              <w:rPr>
                <w:szCs w:val="24"/>
              </w:rPr>
            </w:pPr>
            <w:r>
              <w:rPr>
                <w:rFonts w:ascii="楷体" w:eastAsia="楷体" w:hAnsi="楷体" w:hint="eastAsia"/>
                <w:sz w:val="32"/>
                <w:szCs w:val="32"/>
              </w:rPr>
              <w:t>备案号：</w:t>
            </w:r>
            <w:r>
              <w:rPr>
                <w:rFonts w:hint="eastAsia"/>
              </w:rPr>
              <w:t xml:space="preserve"> </w:t>
            </w:r>
          </w:p>
        </w:tc>
        <w:tc>
          <w:tcPr>
            <w:tcW w:w="1563" w:type="pct"/>
            <w:vMerge w:val="restart"/>
            <w:hideMark/>
          </w:tcPr>
          <w:p w:rsidR="00B46A3A" w:rsidRDefault="00B46A3A" w:rsidP="0073373E">
            <w:pPr>
              <w:jc w:val="right"/>
            </w:pPr>
          </w:p>
        </w:tc>
      </w:tr>
      <w:tr w:rsidR="00B46A3A" w:rsidTr="00DA37A0">
        <w:trPr>
          <w:gridAfter w:val="2"/>
          <w:wAfter w:w="55" w:type="pct"/>
          <w:tblCellSpacing w:w="15" w:type="dxa"/>
        </w:trPr>
        <w:tc>
          <w:tcPr>
            <w:tcW w:w="3322" w:type="pct"/>
            <w:vAlign w:val="center"/>
            <w:hideMark/>
          </w:tcPr>
          <w:p w:rsidR="00B46A3A" w:rsidRDefault="00B46A3A" w:rsidP="00DA37A0">
            <w:r>
              <w:rPr>
                <w:rFonts w:ascii="楷体" w:eastAsia="楷体" w:hAnsi="楷体" w:hint="eastAsia"/>
                <w:sz w:val="32"/>
                <w:szCs w:val="32"/>
              </w:rPr>
              <w:t>查询码：</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2E5F8D" w:rsidRPr="002D64C6" w:rsidTr="00DA37A0">
        <w:trPr>
          <w:trHeight w:val="2258"/>
          <w:tblCellSpacing w:w="15" w:type="dxa"/>
        </w:trPr>
        <w:tc>
          <w:tcPr>
            <w:tcW w:w="4914" w:type="pct"/>
            <w:gridSpan w:val="3"/>
            <w:vAlign w:val="center"/>
            <w:hideMark/>
          </w:tcPr>
          <w:p w:rsidR="008875B2" w:rsidRDefault="008875B2" w:rsidP="00FF7C78">
            <w:pPr>
              <w:spacing w:line="432" w:lineRule="auto"/>
              <w:jc w:val="center"/>
              <w:rPr>
                <w:rFonts w:ascii="楷体" w:eastAsia="楷体" w:hAnsi="楷体"/>
                <w:sz w:val="32"/>
                <w:szCs w:val="32"/>
              </w:rPr>
            </w:pPr>
          </w:p>
          <w:p w:rsidR="00FF7C78" w:rsidRPr="002D64C6" w:rsidRDefault="00FF7C78" w:rsidP="00FF7C78">
            <w:pPr>
              <w:spacing w:line="432" w:lineRule="auto"/>
              <w:rPr>
                <w:rFonts w:ascii="Arial" w:hAnsi="Arial"/>
                <w:b/>
                <w:sz w:val="44"/>
              </w:rPr>
            </w:pPr>
            <w:r>
              <w:rPr>
                <w:rFonts w:ascii="Arial" w:hAnsi="Arial" w:hint="eastAsia"/>
                <w:b/>
                <w:sz w:val="44"/>
              </w:rPr>
              <w:t xml:space="preserve">             </w:t>
            </w:r>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p>
          <w:p w:rsidR="002E5F8D" w:rsidRPr="002D64C6" w:rsidRDefault="002E5F8D" w:rsidP="00933DFC"/>
        </w:tc>
        <w:tc>
          <w:tcPr>
            <w:tcW w:w="0" w:type="auto"/>
            <w:vAlign w:val="center"/>
            <w:hideMark/>
          </w:tcPr>
          <w:p w:rsidR="002E5F8D" w:rsidRPr="002D64C6" w:rsidRDefault="002E5F8D" w:rsidP="00933DFC">
            <w:pPr>
              <w:rPr>
                <w:rFonts w:ascii="宋体" w:hAnsi="宋体" w:cs="宋体"/>
                <w:szCs w:val="24"/>
              </w:rPr>
            </w:pPr>
          </w:p>
        </w:tc>
      </w:tr>
    </w:tbl>
    <w:p w:rsidR="00FF7C78" w:rsidRPr="002D64C6" w:rsidRDefault="00FF7C78">
      <w:pPr>
        <w:spacing w:line="432" w:lineRule="auto"/>
        <w:jc w:val="center"/>
        <w:rPr>
          <w:rFonts w:ascii="Arial" w:eastAsia="楷体_GB2312" w:hAnsi="Arial"/>
          <w:b/>
          <w:sz w:val="32"/>
        </w:rPr>
      </w:pPr>
    </w:p>
    <w:p w:rsidR="008875B2" w:rsidRPr="002D64C6" w:rsidRDefault="008875B2">
      <w:pPr>
        <w:spacing w:line="432" w:lineRule="auto"/>
        <w:jc w:val="center"/>
        <w:rPr>
          <w:rFonts w:ascii="Arial" w:eastAsia="楷体_GB2312" w:hAnsi="Arial"/>
          <w:b/>
          <w:sz w:val="32"/>
        </w:rPr>
      </w:pPr>
    </w:p>
    <w:p w:rsidR="00DE2F85" w:rsidRPr="002D64C6" w:rsidRDefault="00DE2F85" w:rsidP="00DE2F85">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w:t>
      </w:r>
      <w:r w:rsidR="003B6C6A">
        <w:rPr>
          <w:rFonts w:ascii="Arial" w:eastAsia="楷体_GB2312" w:hAnsi="Arial" w:hint="eastAsia"/>
          <w:b/>
          <w:sz w:val="32"/>
        </w:rPr>
        <w:t>海淀区苏家坨镇北安河东区定向安置房项目现状住宅、商业（配套）、办公（公共服务设施）、地下仓储、地下车库</w:t>
      </w:r>
      <w:r w:rsidRPr="002D64C6">
        <w:rPr>
          <w:rFonts w:ascii="Arial" w:eastAsia="楷体_GB2312" w:hAnsi="Arial" w:hint="eastAsia"/>
          <w:b/>
          <w:sz w:val="32"/>
        </w:rPr>
        <w:t>用地</w:t>
      </w:r>
      <w:r w:rsidRPr="002D64C6">
        <w:rPr>
          <w:rFonts w:ascii="楷体_GB2312" w:eastAsia="楷体_GB2312" w:hAnsi="Arial" w:hint="eastAsia"/>
          <w:b/>
          <w:sz w:val="32"/>
        </w:rPr>
        <w:t>出让地价评估</w:t>
      </w:r>
    </w:p>
    <w:p w:rsidR="00DE2F85" w:rsidRPr="002D64C6" w:rsidRDefault="00DE2F85" w:rsidP="00DE2F85">
      <w:pPr>
        <w:spacing w:line="432" w:lineRule="auto"/>
        <w:ind w:left="1925" w:hangingChars="685" w:hanging="1925"/>
        <w:jc w:val="both"/>
        <w:rPr>
          <w:rFonts w:ascii="楷体_GB2312" w:eastAsia="楷体_GB2312" w:hAnsi="Arial"/>
          <w:b/>
          <w:color w:val="548DD4"/>
          <w:sz w:val="28"/>
          <w:szCs w:val="28"/>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受托估价单位：</w:t>
      </w:r>
      <w:proofErr w:type="gramStart"/>
      <w:r w:rsidRPr="002D64C6">
        <w:rPr>
          <w:rFonts w:ascii="楷体_GB2312" w:eastAsia="楷体_GB2312" w:hAnsi="Arial" w:hint="eastAsia"/>
          <w:b/>
          <w:sz w:val="32"/>
        </w:rPr>
        <w:t>北京康正宏</w:t>
      </w:r>
      <w:proofErr w:type="gramEnd"/>
      <w:r w:rsidRPr="002D64C6">
        <w:rPr>
          <w:rFonts w:ascii="楷体_GB2312" w:eastAsia="楷体_GB2312" w:hAnsi="Arial" w:hint="eastAsia"/>
          <w:b/>
          <w:sz w:val="32"/>
        </w:rPr>
        <w:t>基房地产评估有限公司</w:t>
      </w:r>
    </w:p>
    <w:p w:rsidR="00DE2F85" w:rsidRPr="002D64C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土地估价报告编号：</w:t>
      </w:r>
    </w:p>
    <w:p w:rsidR="00DE2F85" w:rsidRPr="00AF6AF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Arial" w:eastAsia="仿宋_GB2312" w:hAnsi="Arial"/>
          <w:sz w:val="44"/>
        </w:rPr>
      </w:pPr>
      <w:r w:rsidRPr="002D64C6">
        <w:rPr>
          <w:rFonts w:ascii="楷体_GB2312" w:eastAsia="楷体_GB2312" w:hAnsi="Arial" w:hint="eastAsia"/>
          <w:b/>
          <w:sz w:val="32"/>
        </w:rPr>
        <w:t>提交估价报告日期：</w:t>
      </w:r>
      <w:r w:rsidR="003B6C6A">
        <w:rPr>
          <w:rFonts w:ascii="Arial" w:eastAsia="楷体_GB2312" w:hAnsi="Arial" w:hint="eastAsia"/>
          <w:b/>
          <w:sz w:val="32"/>
        </w:rPr>
        <w:t>2018</w:t>
      </w:r>
      <w:r w:rsidR="003B6C6A">
        <w:rPr>
          <w:rFonts w:ascii="Arial" w:eastAsia="楷体_GB2312" w:hAnsi="Arial" w:hint="eastAsia"/>
          <w:b/>
          <w:sz w:val="32"/>
        </w:rPr>
        <w:t>年</w:t>
      </w:r>
      <w:r w:rsidR="003B6C6A">
        <w:rPr>
          <w:rFonts w:ascii="Arial" w:eastAsia="楷体_GB2312" w:hAnsi="Arial" w:hint="eastAsia"/>
          <w:b/>
          <w:sz w:val="32"/>
        </w:rPr>
        <w:t>12</w:t>
      </w:r>
      <w:r w:rsidR="003B6C6A">
        <w:rPr>
          <w:rFonts w:ascii="Arial" w:eastAsia="楷体_GB2312" w:hAnsi="Arial" w:hint="eastAsia"/>
          <w:b/>
          <w:sz w:val="32"/>
        </w:rPr>
        <w:t>月</w:t>
      </w:r>
      <w:r w:rsidR="00D52D1B">
        <w:rPr>
          <w:rFonts w:ascii="Arial" w:eastAsia="楷体_GB2312" w:hAnsi="Arial" w:hint="eastAsia"/>
          <w:b/>
          <w:sz w:val="32"/>
        </w:rPr>
        <w:t>18</w:t>
      </w:r>
      <w:r w:rsidR="003B6C6A">
        <w:rPr>
          <w:rFonts w:ascii="Arial" w:eastAsia="楷体_GB2312" w:hAnsi="Arial" w:hint="eastAsia"/>
          <w:b/>
          <w:sz w:val="32"/>
        </w:rPr>
        <w:t>日</w:t>
      </w:r>
    </w:p>
    <w:p w:rsidR="00DE2F85" w:rsidRPr="002D64C6" w:rsidRDefault="00DE2F85" w:rsidP="00DE2F85">
      <w:pPr>
        <w:spacing w:line="360" w:lineRule="auto"/>
        <w:ind w:firstLine="660"/>
        <w:jc w:val="center"/>
        <w:rPr>
          <w:rFonts w:ascii="Arial" w:eastAsia="仿宋_GB2312" w:hAnsi="Arial"/>
          <w:sz w:val="44"/>
        </w:rPr>
        <w:sectPr w:rsidR="00DE2F85" w:rsidRPr="002D64C6" w:rsidSect="00B1633F">
          <w:headerReference w:type="even" r:id="rId10"/>
          <w:headerReference w:type="default" r:id="rId11"/>
          <w:footerReference w:type="even" r:id="rId12"/>
          <w:footerReference w:type="default" r:id="rId13"/>
          <w:headerReference w:type="first" r:id="rId14"/>
          <w:footerReference w:type="first" r:id="rId15"/>
          <w:pgSz w:w="11907" w:h="16840" w:code="9"/>
          <w:pgMar w:top="1843" w:right="1440" w:bottom="1440" w:left="1134" w:header="851" w:footer="1134" w:gutter="0"/>
          <w:pgNumType w:start="0"/>
          <w:cols w:space="720"/>
          <w:titlePg/>
        </w:sectPr>
      </w:pPr>
    </w:p>
    <w:p w:rsidR="00794161" w:rsidRPr="002D64C6" w:rsidRDefault="00B1489F">
      <w:pPr>
        <w:spacing w:line="360" w:lineRule="auto"/>
        <w:jc w:val="center"/>
        <w:rPr>
          <w:rFonts w:ascii="宋体" w:hAnsi="宋体"/>
          <w:b/>
          <w:sz w:val="32"/>
          <w:szCs w:val="32"/>
        </w:rPr>
      </w:pPr>
      <w:r w:rsidRPr="002D64C6">
        <w:rPr>
          <w:rFonts w:ascii="宋体" w:hAnsi="宋体" w:hint="eastAsia"/>
          <w:b/>
          <w:sz w:val="32"/>
          <w:szCs w:val="32"/>
        </w:rPr>
        <w:lastRenderedPageBreak/>
        <w:t>目录</w:t>
      </w:r>
    </w:p>
    <w:p w:rsidR="00D91E44" w:rsidRPr="002D64C6" w:rsidRDefault="003B360A">
      <w:pPr>
        <w:pStyle w:val="10"/>
        <w:rPr>
          <w:rFonts w:asciiTheme="minorHAnsi" w:eastAsiaTheme="minorEastAsia" w:hAnsiTheme="minorHAnsi" w:cstheme="minorBidi"/>
          <w:noProof/>
          <w:kern w:val="2"/>
          <w:sz w:val="21"/>
          <w:szCs w:val="22"/>
        </w:rPr>
      </w:pPr>
      <w:r w:rsidRPr="002D64C6">
        <w:rPr>
          <w:rFonts w:ascii="Arial" w:cs="Arial"/>
        </w:rPr>
        <w:fldChar w:fldCharType="begin"/>
      </w:r>
      <w:r w:rsidR="00B1489F" w:rsidRPr="002D64C6">
        <w:rPr>
          <w:rFonts w:ascii="Arial" w:cs="Arial"/>
        </w:rPr>
        <w:instrText xml:space="preserve"> TOC \o "1-2" \h \z \u </w:instrText>
      </w:r>
      <w:r w:rsidRPr="002D64C6">
        <w:rPr>
          <w:rFonts w:ascii="Arial" w:cs="Arial"/>
        </w:rPr>
        <w:fldChar w:fldCharType="separate"/>
      </w:r>
      <w:hyperlink w:anchor="_Toc524544413" w:history="1">
        <w:r w:rsidR="00D91E44" w:rsidRPr="002D64C6">
          <w:rPr>
            <w:rStyle w:val="a9"/>
            <w:rFonts w:ascii="宋体" w:hint="eastAsia"/>
            <w:b/>
            <w:noProof/>
          </w:rPr>
          <w:t>第一部分</w:t>
        </w:r>
        <w:r w:rsidR="00D91E44" w:rsidRPr="002D64C6">
          <w:rPr>
            <w:rStyle w:val="a9"/>
            <w:b/>
            <w:noProof/>
          </w:rPr>
          <w:t xml:space="preserve">  </w:t>
        </w:r>
        <w:r w:rsidR="00D91E44" w:rsidRPr="002D64C6">
          <w:rPr>
            <w:rStyle w:val="a9"/>
            <w:rFonts w:ascii="宋体" w:hint="eastAsia"/>
            <w:b/>
            <w:noProof/>
          </w:rPr>
          <w:t>摘</w:t>
        </w:r>
        <w:r w:rsidR="00D91E44" w:rsidRPr="002D64C6">
          <w:rPr>
            <w:rStyle w:val="a9"/>
            <w:b/>
            <w:noProof/>
          </w:rPr>
          <w:t xml:space="preserve">  </w:t>
        </w:r>
        <w:r w:rsidR="00D91E44" w:rsidRPr="002D64C6">
          <w:rPr>
            <w:rStyle w:val="a9"/>
            <w:rFonts w:ascii="宋体" w:hint="eastAsia"/>
            <w:b/>
            <w:noProof/>
          </w:rPr>
          <w:t>要</w:t>
        </w:r>
        <w:r w:rsidR="00D91E44" w:rsidRPr="002D64C6">
          <w:rPr>
            <w:noProof/>
            <w:webHidden/>
          </w:rPr>
          <w:tab/>
        </w:r>
        <w:r w:rsidRPr="002D64C6">
          <w:rPr>
            <w:noProof/>
            <w:webHidden/>
          </w:rPr>
          <w:fldChar w:fldCharType="begin"/>
        </w:r>
        <w:r w:rsidR="00D91E44" w:rsidRPr="002D64C6">
          <w:rPr>
            <w:noProof/>
            <w:webHidden/>
          </w:rPr>
          <w:instrText xml:space="preserve"> PAGEREF _Toc524544413 \h </w:instrText>
        </w:r>
        <w:r w:rsidRPr="002D64C6">
          <w:rPr>
            <w:noProof/>
            <w:webHidden/>
          </w:rPr>
        </w:r>
        <w:r w:rsidRPr="002D64C6">
          <w:rPr>
            <w:noProof/>
            <w:webHidden/>
          </w:rPr>
          <w:fldChar w:fldCharType="separate"/>
        </w:r>
        <w:r w:rsidR="00A4621A">
          <w:rPr>
            <w:noProof/>
            <w:webHidden/>
          </w:rPr>
          <w:t>1</w:t>
        </w:r>
        <w:r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14" w:history="1">
        <w:r w:rsidR="00D91E44" w:rsidRPr="002D64C6">
          <w:rPr>
            <w:rStyle w:val="a9"/>
            <w:rFonts w:ascii="仿宋_GB2312" w:eastAsia="仿宋_GB2312" w:hAnsi="Arial" w:hint="eastAsia"/>
            <w:b/>
            <w:bCs/>
            <w:noProof/>
          </w:rPr>
          <w:t>一、估价项目名称</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_Toc524544414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15" w:history="1">
        <w:r w:rsidR="00D91E44" w:rsidRPr="002D64C6">
          <w:rPr>
            <w:rStyle w:val="a9"/>
            <w:rFonts w:ascii="仿宋_GB2312" w:eastAsia="仿宋_GB2312" w:hAnsi="Arial" w:hint="eastAsia"/>
            <w:b/>
            <w:bCs/>
            <w:noProof/>
          </w:rPr>
          <w:t>二、委托估价方</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_Toc524544415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16" w:history="1">
        <w:r w:rsidR="00D91E44" w:rsidRPr="002D64C6">
          <w:rPr>
            <w:rStyle w:val="a9"/>
            <w:rFonts w:ascii="仿宋_GB2312" w:eastAsia="仿宋_GB2312" w:hAnsi="Arial" w:hint="eastAsia"/>
            <w:b/>
            <w:bCs/>
            <w:noProof/>
          </w:rPr>
          <w:t>三、估价目的</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_Toc524544416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17" w:history="1">
        <w:r w:rsidR="00D91E44" w:rsidRPr="002D64C6">
          <w:rPr>
            <w:rStyle w:val="a9"/>
            <w:rFonts w:ascii="仿宋_GB2312" w:eastAsia="仿宋_GB2312" w:hAnsi="Arial" w:hint="eastAsia"/>
            <w:b/>
            <w:bCs/>
            <w:noProof/>
          </w:rPr>
          <w:t>四、估价期日</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_Toc524544417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18" w:history="1">
        <w:r w:rsidR="00D91E44" w:rsidRPr="002D64C6">
          <w:rPr>
            <w:rStyle w:val="a9"/>
            <w:rFonts w:ascii="仿宋_GB2312" w:eastAsia="仿宋_GB2312" w:hAnsi="Arial" w:hint="eastAsia"/>
            <w:b/>
            <w:bCs/>
            <w:noProof/>
          </w:rPr>
          <w:t>五、估价日期</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_Toc524544418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19" w:history="1">
        <w:r w:rsidR="00D91E44" w:rsidRPr="002D64C6">
          <w:rPr>
            <w:rStyle w:val="a9"/>
            <w:rFonts w:ascii="仿宋_GB2312" w:eastAsia="仿宋_GB2312" w:hAnsi="Arial" w:hint="eastAsia"/>
            <w:b/>
            <w:bCs/>
            <w:noProof/>
          </w:rPr>
          <w:t>六、地价定义</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_Toc524544419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20" w:history="1">
        <w:r w:rsidR="00D91E44" w:rsidRPr="002D64C6">
          <w:rPr>
            <w:rStyle w:val="a9"/>
            <w:rFonts w:ascii="仿宋_GB2312" w:eastAsia="仿宋_GB2312" w:hAnsi="Arial" w:hint="eastAsia"/>
            <w:b/>
            <w:noProof/>
          </w:rPr>
          <w:t>七、估价结果</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_Toc524544420 \h </w:instrText>
        </w:r>
        <w:r w:rsidR="003B360A" w:rsidRPr="002D64C6">
          <w:rPr>
            <w:noProof/>
            <w:webHidden/>
          </w:rPr>
        </w:r>
        <w:r w:rsidR="003B360A" w:rsidRPr="002D64C6">
          <w:rPr>
            <w:noProof/>
            <w:webHidden/>
          </w:rPr>
          <w:fldChar w:fldCharType="separate"/>
        </w:r>
        <w:r w:rsidR="00A4621A">
          <w:rPr>
            <w:noProof/>
            <w:webHidden/>
          </w:rPr>
          <w:t>5</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22" w:history="1">
        <w:r w:rsidR="00D91E44" w:rsidRPr="002D64C6">
          <w:rPr>
            <w:rStyle w:val="a9"/>
            <w:rFonts w:ascii="仿宋_GB2312" w:eastAsia="仿宋_GB2312" w:hAnsi="Arial" w:hint="eastAsia"/>
            <w:b/>
            <w:bCs/>
            <w:noProof/>
          </w:rPr>
          <w:t>八、评估专业人员签字</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_Toc524544422 \h </w:instrText>
        </w:r>
        <w:r w:rsidR="003B360A" w:rsidRPr="002D64C6">
          <w:rPr>
            <w:noProof/>
            <w:webHidden/>
          </w:rPr>
        </w:r>
        <w:r w:rsidR="003B360A" w:rsidRPr="002D64C6">
          <w:rPr>
            <w:noProof/>
            <w:webHidden/>
          </w:rPr>
          <w:fldChar w:fldCharType="separate"/>
        </w:r>
        <w:r w:rsidR="00A4621A">
          <w:rPr>
            <w:noProof/>
            <w:webHidden/>
          </w:rPr>
          <w:t>7</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23" w:history="1">
        <w:r w:rsidR="00D91E44" w:rsidRPr="002D64C6">
          <w:rPr>
            <w:rStyle w:val="a9"/>
            <w:rFonts w:ascii="仿宋_GB2312" w:eastAsia="仿宋_GB2312" w:hAnsi="Arial" w:hint="eastAsia"/>
            <w:b/>
            <w:noProof/>
          </w:rPr>
          <w:t>九、土地估价机构</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_Toc524544423 \h </w:instrText>
        </w:r>
        <w:r w:rsidR="003B360A" w:rsidRPr="002D64C6">
          <w:rPr>
            <w:noProof/>
            <w:webHidden/>
          </w:rPr>
        </w:r>
        <w:r w:rsidR="003B360A" w:rsidRPr="002D64C6">
          <w:rPr>
            <w:noProof/>
            <w:webHidden/>
          </w:rPr>
          <w:fldChar w:fldCharType="separate"/>
        </w:r>
        <w:r w:rsidR="00A4621A">
          <w:rPr>
            <w:noProof/>
            <w:webHidden/>
          </w:rPr>
          <w:t>7</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24" w:history="1">
        <w:r w:rsidR="00D91E44" w:rsidRPr="002D64C6">
          <w:rPr>
            <w:rStyle w:val="a9"/>
            <w:rFonts w:ascii="仿宋_GB2312" w:eastAsia="仿宋_GB2312" w:hAnsi="Arial" w:hint="eastAsia"/>
            <w:bCs/>
            <w:noProof/>
          </w:rPr>
          <w:t>附</w:t>
        </w:r>
        <w:r w:rsidR="00D91E44" w:rsidRPr="002D64C6">
          <w:rPr>
            <w:rStyle w:val="a9"/>
            <w:rFonts w:ascii="仿宋_GB2312" w:eastAsia="仿宋_GB2312" w:hAnsi="Arial"/>
            <w:b/>
            <w:noProof/>
          </w:rPr>
          <w:t xml:space="preserve">  </w:t>
        </w:r>
        <w:r w:rsidR="00D91E44" w:rsidRPr="002D64C6">
          <w:rPr>
            <w:rStyle w:val="a9"/>
            <w:rFonts w:ascii="仿宋_GB2312" w:eastAsia="仿宋_GB2312" w:hAnsi="Arial" w:hint="eastAsia"/>
            <w:b/>
            <w:noProof/>
          </w:rPr>
          <w:t>估价结果一览表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_Toc524544424 \h </w:instrText>
        </w:r>
        <w:r w:rsidR="003B360A" w:rsidRPr="002D64C6">
          <w:rPr>
            <w:noProof/>
            <w:webHidden/>
          </w:rPr>
        </w:r>
        <w:r w:rsidR="003B360A" w:rsidRPr="002D64C6">
          <w:rPr>
            <w:noProof/>
            <w:webHidden/>
          </w:rPr>
          <w:fldChar w:fldCharType="separate"/>
        </w:r>
        <w:r w:rsidR="00A4621A">
          <w:rPr>
            <w:noProof/>
            <w:webHidden/>
          </w:rPr>
          <w:t>8</w:t>
        </w:r>
        <w:r w:rsidR="003B360A" w:rsidRPr="002D64C6">
          <w:rPr>
            <w:noProof/>
            <w:webHidden/>
          </w:rPr>
          <w:fldChar w:fldCharType="end"/>
        </w:r>
      </w:hyperlink>
    </w:p>
    <w:p w:rsidR="00D91E44" w:rsidRPr="002D64C6" w:rsidRDefault="0043396F">
      <w:pPr>
        <w:pStyle w:val="10"/>
        <w:rPr>
          <w:rFonts w:asciiTheme="minorHAnsi" w:eastAsiaTheme="minorEastAsia" w:hAnsiTheme="minorHAnsi" w:cstheme="minorBidi"/>
          <w:noProof/>
          <w:kern w:val="2"/>
          <w:sz w:val="21"/>
          <w:szCs w:val="22"/>
        </w:rPr>
      </w:pPr>
      <w:hyperlink w:anchor="_Toc524544425" w:history="1">
        <w:r w:rsidR="00D91E44" w:rsidRPr="002D64C6">
          <w:rPr>
            <w:rStyle w:val="a9"/>
            <w:rFonts w:ascii="宋体" w:hint="eastAsia"/>
            <w:b/>
            <w:noProof/>
          </w:rPr>
          <w:t>第二部分</w:t>
        </w:r>
        <w:r w:rsidR="00D91E44" w:rsidRPr="002D64C6">
          <w:rPr>
            <w:rStyle w:val="a9"/>
            <w:b/>
            <w:noProof/>
          </w:rPr>
          <w:t xml:space="preserve">  </w:t>
        </w:r>
        <w:r w:rsidR="00D91E44" w:rsidRPr="002D64C6">
          <w:rPr>
            <w:rStyle w:val="a9"/>
            <w:rFonts w:ascii="宋体" w:hint="eastAsia"/>
            <w:b/>
            <w:noProof/>
          </w:rPr>
          <w:t>估价对象界定</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_Toc524544425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26" w:history="1">
        <w:r w:rsidR="00D91E44" w:rsidRPr="002D64C6">
          <w:rPr>
            <w:rStyle w:val="a9"/>
            <w:rFonts w:ascii="仿宋_GB2312" w:eastAsia="仿宋_GB2312" w:hAnsi="Arial" w:hint="eastAsia"/>
            <w:b/>
            <w:noProof/>
          </w:rPr>
          <w:t>一、委托估价方</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_Toc524544426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27" w:history="1">
        <w:r w:rsidR="00D91E44" w:rsidRPr="002D64C6">
          <w:rPr>
            <w:rStyle w:val="a9"/>
            <w:rFonts w:ascii="仿宋_GB2312" w:eastAsia="仿宋_GB2312" w:hAnsi="Arial" w:hint="eastAsia"/>
            <w:b/>
            <w:noProof/>
          </w:rPr>
          <w:t>二、估价对象</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_Toc524544427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28" w:history="1">
        <w:r w:rsidR="00D91E44" w:rsidRPr="002D64C6">
          <w:rPr>
            <w:rStyle w:val="a9"/>
            <w:rFonts w:ascii="仿宋_GB2312" w:eastAsia="仿宋_GB2312" w:hAnsi="Arial" w:hint="eastAsia"/>
            <w:b/>
            <w:noProof/>
          </w:rPr>
          <w:t>三、估价对象概况</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_Toc524544428 \h </w:instrText>
        </w:r>
        <w:r w:rsidR="003B360A" w:rsidRPr="002D64C6">
          <w:rPr>
            <w:noProof/>
            <w:webHidden/>
          </w:rPr>
        </w:r>
        <w:r w:rsidR="003B360A" w:rsidRPr="002D64C6">
          <w:rPr>
            <w:noProof/>
            <w:webHidden/>
          </w:rPr>
          <w:fldChar w:fldCharType="separate"/>
        </w:r>
        <w:r w:rsidR="00A4621A">
          <w:rPr>
            <w:noProof/>
            <w:webHidden/>
          </w:rPr>
          <w:t>11</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29" w:history="1">
        <w:r w:rsidR="00D91E44" w:rsidRPr="002D64C6">
          <w:rPr>
            <w:rStyle w:val="a9"/>
            <w:rFonts w:ascii="仿宋_GB2312" w:eastAsia="仿宋_GB2312" w:hAnsi="Arial" w:hint="eastAsia"/>
            <w:b/>
            <w:noProof/>
          </w:rPr>
          <w:t>四、影响地价的因素说明</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_Toc524544429 \h </w:instrText>
        </w:r>
        <w:r w:rsidR="003B360A" w:rsidRPr="002D64C6">
          <w:rPr>
            <w:noProof/>
            <w:webHidden/>
          </w:rPr>
        </w:r>
        <w:r w:rsidR="003B360A" w:rsidRPr="002D64C6">
          <w:rPr>
            <w:noProof/>
            <w:webHidden/>
          </w:rPr>
          <w:fldChar w:fldCharType="separate"/>
        </w:r>
        <w:r w:rsidR="00A4621A">
          <w:rPr>
            <w:noProof/>
            <w:webHidden/>
          </w:rPr>
          <w:t>15</w:t>
        </w:r>
        <w:r w:rsidR="003B360A" w:rsidRPr="002D64C6">
          <w:rPr>
            <w:noProof/>
            <w:webHidden/>
          </w:rPr>
          <w:fldChar w:fldCharType="end"/>
        </w:r>
      </w:hyperlink>
    </w:p>
    <w:p w:rsidR="00D91E44" w:rsidRPr="002D64C6" w:rsidRDefault="0043396F">
      <w:pPr>
        <w:pStyle w:val="10"/>
        <w:rPr>
          <w:rFonts w:asciiTheme="minorHAnsi" w:eastAsiaTheme="minorEastAsia" w:hAnsiTheme="minorHAnsi" w:cstheme="minorBidi"/>
          <w:noProof/>
          <w:kern w:val="2"/>
          <w:sz w:val="21"/>
          <w:szCs w:val="22"/>
        </w:rPr>
      </w:pPr>
      <w:hyperlink w:anchor="_Toc524544434" w:history="1">
        <w:r w:rsidR="00D91E44" w:rsidRPr="002D64C6">
          <w:rPr>
            <w:rStyle w:val="a9"/>
            <w:rFonts w:ascii="宋体" w:hint="eastAsia"/>
            <w:b/>
            <w:noProof/>
          </w:rPr>
          <w:t>第三部分</w:t>
        </w:r>
        <w:r w:rsidR="00D91E44" w:rsidRPr="002D64C6">
          <w:rPr>
            <w:rStyle w:val="a9"/>
            <w:b/>
            <w:noProof/>
          </w:rPr>
          <w:t xml:space="preserve">  </w:t>
        </w:r>
        <w:r w:rsidR="00D91E44" w:rsidRPr="002D64C6">
          <w:rPr>
            <w:rStyle w:val="a9"/>
            <w:rFonts w:ascii="宋体" w:hint="eastAsia"/>
            <w:b/>
            <w:noProof/>
          </w:rPr>
          <w:t>土地估价结果及其使用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_Toc524544434 \h </w:instrText>
        </w:r>
        <w:r w:rsidR="003B360A" w:rsidRPr="002D64C6">
          <w:rPr>
            <w:noProof/>
            <w:webHidden/>
          </w:rPr>
        </w:r>
        <w:r w:rsidR="003B360A" w:rsidRPr="002D64C6">
          <w:rPr>
            <w:noProof/>
            <w:webHidden/>
          </w:rPr>
          <w:fldChar w:fldCharType="separate"/>
        </w:r>
        <w:r w:rsidR="00A4621A">
          <w:rPr>
            <w:noProof/>
            <w:webHidden/>
          </w:rPr>
          <w:t>30</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35" w:history="1">
        <w:r w:rsidR="00D91E44" w:rsidRPr="002D64C6">
          <w:rPr>
            <w:rStyle w:val="a9"/>
            <w:rFonts w:ascii="仿宋_GB2312" w:eastAsia="仿宋_GB2312" w:hAnsi="Arial" w:hint="eastAsia"/>
            <w:b/>
            <w:noProof/>
          </w:rPr>
          <w:t>一、估价依据</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_Toc524544435 \h </w:instrText>
        </w:r>
        <w:r w:rsidR="003B360A" w:rsidRPr="002D64C6">
          <w:rPr>
            <w:noProof/>
            <w:webHidden/>
          </w:rPr>
        </w:r>
        <w:r w:rsidR="003B360A" w:rsidRPr="002D64C6">
          <w:rPr>
            <w:noProof/>
            <w:webHidden/>
          </w:rPr>
          <w:fldChar w:fldCharType="separate"/>
        </w:r>
        <w:r w:rsidR="00A4621A">
          <w:rPr>
            <w:noProof/>
            <w:webHidden/>
          </w:rPr>
          <w:t>30</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36" w:history="1">
        <w:r w:rsidR="00D91E44" w:rsidRPr="002D64C6">
          <w:rPr>
            <w:rStyle w:val="a9"/>
            <w:rFonts w:ascii="仿宋_GB2312" w:eastAsia="仿宋_GB2312" w:hAnsi="Arial" w:hint="eastAsia"/>
            <w:b/>
            <w:noProof/>
          </w:rPr>
          <w:t>二、土地估价</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_Toc524544436 \h </w:instrText>
        </w:r>
        <w:r w:rsidR="003B360A" w:rsidRPr="002D64C6">
          <w:rPr>
            <w:noProof/>
            <w:webHidden/>
          </w:rPr>
        </w:r>
        <w:r w:rsidR="003B360A" w:rsidRPr="002D64C6">
          <w:rPr>
            <w:noProof/>
            <w:webHidden/>
          </w:rPr>
          <w:fldChar w:fldCharType="separate"/>
        </w:r>
        <w:r w:rsidR="00A4621A">
          <w:rPr>
            <w:noProof/>
            <w:webHidden/>
          </w:rPr>
          <w:t>34</w:t>
        </w:r>
        <w:r w:rsidR="003B360A" w:rsidRPr="002D64C6">
          <w:rPr>
            <w:noProof/>
            <w:webHidden/>
          </w:rPr>
          <w:fldChar w:fldCharType="end"/>
        </w:r>
      </w:hyperlink>
    </w:p>
    <w:p w:rsidR="00D91E44" w:rsidRPr="002D64C6" w:rsidRDefault="0043396F">
      <w:pPr>
        <w:pStyle w:val="20"/>
        <w:rPr>
          <w:rFonts w:asciiTheme="minorHAnsi" w:eastAsiaTheme="minorEastAsia" w:hAnsiTheme="minorHAnsi" w:cstheme="minorBidi"/>
          <w:noProof/>
          <w:kern w:val="2"/>
          <w:sz w:val="21"/>
          <w:szCs w:val="22"/>
        </w:rPr>
      </w:pPr>
      <w:hyperlink w:anchor="_Toc524544439" w:history="1">
        <w:r w:rsidR="00D91E44" w:rsidRPr="002D64C6">
          <w:rPr>
            <w:rStyle w:val="a9"/>
            <w:rFonts w:ascii="仿宋_GB2312" w:eastAsia="仿宋_GB2312" w:hAnsi="Arial" w:hint="eastAsia"/>
            <w:b/>
            <w:noProof/>
          </w:rPr>
          <w:t>三、估价结果和估价报告的使用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_Toc524544439 \h </w:instrText>
        </w:r>
        <w:r w:rsidR="003B360A" w:rsidRPr="002D64C6">
          <w:rPr>
            <w:noProof/>
            <w:webHidden/>
          </w:rPr>
        </w:r>
        <w:r w:rsidR="003B360A" w:rsidRPr="002D64C6">
          <w:rPr>
            <w:noProof/>
            <w:webHidden/>
          </w:rPr>
          <w:fldChar w:fldCharType="separate"/>
        </w:r>
        <w:r w:rsidR="00A4621A">
          <w:rPr>
            <w:noProof/>
            <w:webHidden/>
          </w:rPr>
          <w:t>44</w:t>
        </w:r>
        <w:r w:rsidR="003B360A" w:rsidRPr="002D64C6">
          <w:rPr>
            <w:noProof/>
            <w:webHidden/>
          </w:rPr>
          <w:fldChar w:fldCharType="end"/>
        </w:r>
      </w:hyperlink>
    </w:p>
    <w:p w:rsidR="00D91E44" w:rsidRPr="002D64C6" w:rsidRDefault="0043396F">
      <w:pPr>
        <w:pStyle w:val="10"/>
        <w:rPr>
          <w:rFonts w:asciiTheme="minorHAnsi" w:eastAsiaTheme="minorEastAsia" w:hAnsiTheme="minorHAnsi" w:cstheme="minorBidi"/>
          <w:noProof/>
          <w:kern w:val="2"/>
          <w:sz w:val="21"/>
          <w:szCs w:val="22"/>
        </w:rPr>
      </w:pPr>
      <w:hyperlink w:anchor="_Toc524544441" w:history="1">
        <w:r w:rsidR="00D91E44" w:rsidRPr="002D64C6">
          <w:rPr>
            <w:rStyle w:val="a9"/>
            <w:rFonts w:ascii="宋体" w:hint="eastAsia"/>
            <w:b/>
            <w:noProof/>
          </w:rPr>
          <w:t>第四部分</w:t>
        </w:r>
        <w:r w:rsidR="00D91E44" w:rsidRPr="002D64C6">
          <w:rPr>
            <w:rStyle w:val="a9"/>
            <w:b/>
            <w:noProof/>
          </w:rPr>
          <w:t xml:space="preserve">  </w:t>
        </w:r>
        <w:r w:rsidR="00D91E44" w:rsidRPr="002D64C6">
          <w:rPr>
            <w:rStyle w:val="a9"/>
            <w:rFonts w:ascii="宋体" w:hint="eastAsia"/>
            <w:b/>
            <w:noProof/>
          </w:rPr>
          <w:t>附</w:t>
        </w:r>
        <w:r w:rsidR="00D91E44" w:rsidRPr="002D64C6">
          <w:rPr>
            <w:rStyle w:val="a9"/>
            <w:b/>
            <w:noProof/>
          </w:rPr>
          <w:t xml:space="preserve">  </w:t>
        </w:r>
        <w:r w:rsidR="00D91E44" w:rsidRPr="002D64C6">
          <w:rPr>
            <w:rStyle w:val="a9"/>
            <w:rFonts w:ascii="宋体" w:hint="eastAsia"/>
            <w:b/>
            <w:noProof/>
          </w:rPr>
          <w:t>件</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_Toc524544441 \h </w:instrText>
        </w:r>
        <w:r w:rsidR="003B360A" w:rsidRPr="002D64C6">
          <w:rPr>
            <w:noProof/>
            <w:webHidden/>
          </w:rPr>
        </w:r>
        <w:r w:rsidR="003B360A" w:rsidRPr="002D64C6">
          <w:rPr>
            <w:noProof/>
            <w:webHidden/>
          </w:rPr>
          <w:fldChar w:fldCharType="separate"/>
        </w:r>
        <w:r w:rsidR="00A4621A">
          <w:rPr>
            <w:noProof/>
            <w:webHidden/>
          </w:rPr>
          <w:t>50</w:t>
        </w:r>
        <w:r w:rsidR="003B360A" w:rsidRPr="002D64C6">
          <w:rPr>
            <w:noProof/>
            <w:webHidden/>
          </w:rPr>
          <w:fldChar w:fldCharType="end"/>
        </w:r>
      </w:hyperlink>
    </w:p>
    <w:p w:rsidR="00794161" w:rsidRPr="002D64C6" w:rsidRDefault="003B360A" w:rsidP="006D4C2F">
      <w:pPr>
        <w:spacing w:line="360" w:lineRule="auto"/>
        <w:jc w:val="center"/>
        <w:rPr>
          <w:rFonts w:ascii="Arial" w:eastAsia="仿宋_GB2312" w:hAnsi="Arial"/>
          <w:sz w:val="44"/>
        </w:rPr>
        <w:sectPr w:rsidR="00794161" w:rsidRPr="002D64C6" w:rsidSect="00B1633F">
          <w:headerReference w:type="first" r:id="rId16"/>
          <w:pgSz w:w="11907" w:h="16840"/>
          <w:pgMar w:top="1843" w:right="1134" w:bottom="1134" w:left="1134" w:header="1134" w:footer="907" w:gutter="340"/>
          <w:pgNumType w:start="0"/>
          <w:cols w:space="720"/>
          <w:titlePg/>
          <w:docGrid w:linePitch="326"/>
        </w:sectPr>
      </w:pPr>
      <w:r w:rsidRPr="002D64C6">
        <w:rPr>
          <w:rFonts w:ascii="Arial" w:eastAsia="仿宋_GB2312" w:hAnsi="Arial" w:cs="Arial"/>
          <w:sz w:val="28"/>
          <w:szCs w:val="28"/>
        </w:rPr>
        <w:fldChar w:fldCharType="end"/>
      </w:r>
    </w:p>
    <w:p w:rsidR="00794161" w:rsidRPr="002D64C6" w:rsidRDefault="00794161">
      <w:pPr>
        <w:spacing w:line="360" w:lineRule="auto"/>
        <w:rPr>
          <w:rFonts w:ascii="Arial" w:eastAsia="仿宋_GB2312" w:hAnsi="Arial"/>
          <w:sz w:val="44"/>
        </w:rPr>
        <w:sectPr w:rsidR="00794161" w:rsidRPr="002D64C6" w:rsidSect="00B1633F">
          <w:headerReference w:type="default" r:id="rId17"/>
          <w:footerReference w:type="even" r:id="rId18"/>
          <w:footerReference w:type="default" r:id="rId19"/>
          <w:headerReference w:type="first" r:id="rId20"/>
          <w:footerReference w:type="first" r:id="rId21"/>
          <w:type w:val="continuous"/>
          <w:pgSz w:w="11907" w:h="16840"/>
          <w:pgMar w:top="1843" w:right="1440" w:bottom="1440" w:left="1134" w:header="851" w:footer="1134" w:gutter="0"/>
          <w:pgNumType w:start="1"/>
          <w:cols w:space="720"/>
          <w:titlePg/>
        </w:sectPr>
      </w:pPr>
    </w:p>
    <w:p w:rsidR="00DE2F85" w:rsidRPr="002D64C6" w:rsidRDefault="00DE2F85" w:rsidP="00DE2F85">
      <w:pPr>
        <w:spacing w:line="360" w:lineRule="auto"/>
        <w:jc w:val="center"/>
        <w:rPr>
          <w:rFonts w:ascii="Arial" w:hAnsi="Arial"/>
          <w:b/>
          <w:sz w:val="32"/>
        </w:rPr>
      </w:pPr>
      <w:bookmarkStart w:id="0" w:name="_Toc425250307"/>
      <w:bookmarkStart w:id="1" w:name="_Toc469066307"/>
      <w:bookmarkStart w:id="2" w:name="_Toc416783523"/>
      <w:bookmarkStart w:id="3" w:name="_Toc418750885"/>
      <w:bookmarkStart w:id="4" w:name="_Toc515458363"/>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p>
    <w:p w:rsidR="00DE2F85" w:rsidRPr="002D64C6" w:rsidRDefault="00DE2F85" w:rsidP="00DE2F85">
      <w:pPr>
        <w:spacing w:line="360" w:lineRule="auto"/>
        <w:rPr>
          <w:rFonts w:ascii="Arial" w:eastAsia="楷体_GB2312" w:hAnsi="Arial"/>
          <w:b/>
          <w:sz w:val="32"/>
        </w:rPr>
      </w:pPr>
    </w:p>
    <w:p w:rsidR="00DE2F85" w:rsidRPr="002D64C6" w:rsidRDefault="00DE2F85" w:rsidP="00DE2F85">
      <w:pPr>
        <w:tabs>
          <w:tab w:val="center" w:pos="4332"/>
          <w:tab w:val="right" w:pos="8664"/>
        </w:tabs>
        <w:spacing w:line="360" w:lineRule="auto"/>
        <w:outlineLvl w:val="0"/>
        <w:rPr>
          <w:rFonts w:ascii="宋体" w:hAnsi="Arial"/>
          <w:sz w:val="32"/>
        </w:rPr>
      </w:pPr>
      <w:bookmarkStart w:id="5" w:name="_Toc416783516"/>
      <w:bookmarkStart w:id="6" w:name="_Toc418750878"/>
      <w:r w:rsidRPr="002D64C6">
        <w:rPr>
          <w:rFonts w:ascii="宋体" w:hAnsi="Arial"/>
          <w:b/>
          <w:sz w:val="32"/>
        </w:rPr>
        <w:tab/>
      </w:r>
      <w:bookmarkStart w:id="7" w:name="_Toc425250300"/>
      <w:bookmarkStart w:id="8" w:name="_Toc469066300"/>
      <w:bookmarkStart w:id="9" w:name="_Toc515457779"/>
      <w:bookmarkStart w:id="10" w:name="_Toc515458357"/>
      <w:bookmarkStart w:id="11" w:name="_Toc524544413"/>
      <w:bookmarkStart w:id="12" w:name="_Toc524592065"/>
      <w:r w:rsidRPr="002D64C6">
        <w:rPr>
          <w:rFonts w:ascii="宋体" w:hAnsi="Arial" w:hint="eastAsia"/>
          <w:b/>
          <w:sz w:val="32"/>
        </w:rPr>
        <w:t>第一部分</w:t>
      </w:r>
      <w:r w:rsidRPr="002D64C6">
        <w:rPr>
          <w:rFonts w:ascii="仿宋_GB2312" w:eastAsia="仿宋_GB2312" w:hAnsi="Arial" w:hint="eastAsia"/>
          <w:b/>
          <w:sz w:val="32"/>
        </w:rPr>
        <w:t xml:space="preserve">  </w:t>
      </w:r>
      <w:r w:rsidRPr="002D64C6">
        <w:rPr>
          <w:rFonts w:ascii="宋体" w:hAnsi="Arial" w:hint="eastAsia"/>
          <w:b/>
          <w:sz w:val="32"/>
        </w:rPr>
        <w:t>摘</w:t>
      </w:r>
      <w:r w:rsidRPr="002D64C6">
        <w:rPr>
          <w:rFonts w:ascii="仿宋_GB2312" w:eastAsia="仿宋_GB2312" w:hAnsi="Arial" w:hint="eastAsia"/>
          <w:b/>
          <w:sz w:val="32"/>
        </w:rPr>
        <w:t xml:space="preserve">  </w:t>
      </w:r>
      <w:r w:rsidRPr="002D64C6">
        <w:rPr>
          <w:rFonts w:ascii="宋体" w:hAnsi="Arial" w:hint="eastAsia"/>
          <w:b/>
          <w:sz w:val="32"/>
        </w:rPr>
        <w:t>要</w:t>
      </w:r>
      <w:bookmarkEnd w:id="5"/>
      <w:bookmarkEnd w:id="6"/>
      <w:bookmarkEnd w:id="7"/>
      <w:bookmarkEnd w:id="8"/>
      <w:bookmarkEnd w:id="9"/>
      <w:bookmarkEnd w:id="10"/>
      <w:bookmarkEnd w:id="11"/>
      <w:bookmarkEnd w:id="12"/>
      <w:r w:rsidRPr="002D64C6">
        <w:rPr>
          <w:rFonts w:ascii="宋体" w:hAnsi="Arial"/>
          <w:b/>
          <w:sz w:val="32"/>
        </w:rPr>
        <w:tab/>
      </w:r>
    </w:p>
    <w:p w:rsidR="00DE2F85" w:rsidRPr="002D64C6" w:rsidRDefault="00DE2F85" w:rsidP="00DE2F85">
      <w:pPr>
        <w:spacing w:line="360" w:lineRule="auto"/>
        <w:rPr>
          <w:rFonts w:ascii="仿宋_GB2312" w:eastAsia="仿宋_GB2312" w:hAnsi="Arial"/>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2D64C6">
        <w:rPr>
          <w:rFonts w:ascii="仿宋_GB2312" w:eastAsia="仿宋_GB2312" w:hAnsi="Arial" w:hint="eastAsia"/>
          <w:b/>
          <w:bCs/>
          <w:sz w:val="28"/>
        </w:rPr>
        <w:t>一、估价项目名称</w:t>
      </w:r>
      <w:bookmarkEnd w:id="13"/>
      <w:bookmarkEnd w:id="14"/>
      <w:bookmarkEnd w:id="15"/>
      <w:bookmarkEnd w:id="16"/>
      <w:bookmarkEnd w:id="17"/>
      <w:bookmarkEnd w:id="18"/>
      <w:bookmarkEnd w:id="19"/>
      <w:bookmarkEnd w:id="20"/>
    </w:p>
    <w:p w:rsidR="00DE2F85" w:rsidRPr="002D64C6" w:rsidRDefault="00DE2F85" w:rsidP="00DE2F85">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w:t>
      </w:r>
      <w:r w:rsidR="003B6C6A">
        <w:rPr>
          <w:rFonts w:ascii="仿宋_GB2312" w:eastAsia="仿宋_GB2312" w:hAnsi="Arial" w:hint="eastAsia"/>
          <w:sz w:val="28"/>
        </w:rPr>
        <w:t>海淀区苏家坨镇北安河东区定向安置房项目现状住宅、商业（配套）、办公（公共服务设施）、地下仓储、地下车库</w:t>
      </w:r>
      <w:r w:rsidRPr="002D64C6">
        <w:rPr>
          <w:rFonts w:ascii="仿宋_GB2312" w:eastAsia="仿宋_GB2312" w:hAnsi="Arial" w:hint="eastAsia"/>
          <w:sz w:val="28"/>
        </w:rPr>
        <w:t>用地出让地价评估</w:t>
      </w:r>
    </w:p>
    <w:p w:rsidR="00DE2F85" w:rsidRPr="002D64C6" w:rsidRDefault="00DE2F85" w:rsidP="00DE2F85">
      <w:pPr>
        <w:spacing w:line="360" w:lineRule="auto"/>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2D64C6">
        <w:rPr>
          <w:rFonts w:ascii="仿宋_GB2312" w:eastAsia="仿宋_GB2312" w:hAnsi="Arial" w:hint="eastAsia"/>
          <w:b/>
          <w:bCs/>
          <w:sz w:val="28"/>
        </w:rPr>
        <w:t>二、委托估价方</w:t>
      </w:r>
      <w:bookmarkEnd w:id="21"/>
      <w:bookmarkEnd w:id="22"/>
      <w:bookmarkEnd w:id="23"/>
      <w:bookmarkEnd w:id="24"/>
      <w:bookmarkEnd w:id="25"/>
      <w:bookmarkEnd w:id="26"/>
      <w:bookmarkEnd w:id="27"/>
      <w:bookmarkEnd w:id="28"/>
      <w:bookmarkEnd w:id="29"/>
    </w:p>
    <w:p w:rsidR="00DE2F85" w:rsidRPr="002D64C6" w:rsidRDefault="00DE2F85" w:rsidP="00DE2F85">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DE2F85" w:rsidRPr="002D64C6" w:rsidRDefault="00DE2F85" w:rsidP="00DE2F85">
      <w:pPr>
        <w:spacing w:line="360" w:lineRule="auto"/>
        <w:ind w:left="1" w:right="-85"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2D64C6">
        <w:rPr>
          <w:rFonts w:ascii="仿宋_GB2312" w:eastAsia="仿宋_GB2312" w:hAnsi="Arial" w:hint="eastAsia"/>
          <w:b/>
          <w:bCs/>
          <w:sz w:val="28"/>
        </w:rPr>
        <w:t>三、估价目的</w:t>
      </w:r>
      <w:bookmarkEnd w:id="30"/>
      <w:bookmarkEnd w:id="31"/>
      <w:bookmarkEnd w:id="32"/>
      <w:bookmarkEnd w:id="33"/>
      <w:bookmarkEnd w:id="34"/>
      <w:bookmarkEnd w:id="35"/>
      <w:bookmarkEnd w:id="36"/>
      <w:bookmarkEnd w:id="37"/>
      <w:bookmarkEnd w:id="38"/>
    </w:p>
    <w:p w:rsidR="00DE2F85" w:rsidRPr="002D64C6" w:rsidRDefault="00B626F4" w:rsidP="00DE2F85">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中建新牧（北京）置业发展有限公司</w:t>
      </w:r>
      <w:r w:rsidR="00DE2F85"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申请办理</w:t>
      </w:r>
      <w:r>
        <w:rPr>
          <w:rFonts w:ascii="Arial" w:eastAsia="仿宋_GB2312" w:hAnsi="Arial" w:cs="Arial"/>
          <w:sz w:val="28"/>
        </w:rPr>
        <w:t>海淀区苏家坨镇北安河东区定向安置房项目</w:t>
      </w:r>
      <w:r w:rsidR="00DE2F85" w:rsidRPr="002D64C6">
        <w:rPr>
          <w:rFonts w:ascii="Arial" w:eastAsia="仿宋_GB2312" w:hAnsi="Arial" w:cs="Arial"/>
          <w:sz w:val="28"/>
        </w:rPr>
        <w:t>土地协议出让手续</w:t>
      </w:r>
      <w:r w:rsidR="00DE2F85" w:rsidRPr="002D64C6">
        <w:rPr>
          <w:rFonts w:ascii="仿宋_GB2312" w:eastAsia="仿宋_GB2312" w:hAnsi="华文仿宋" w:hint="eastAsia"/>
          <w:sz w:val="28"/>
          <w:szCs w:val="28"/>
        </w:rPr>
        <w:t>。</w:t>
      </w:r>
      <w:r w:rsidR="00DE2F85"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审查，该项目符合北京市国有建设用地使用权</w:t>
      </w:r>
      <w:r w:rsidR="00DE2F85" w:rsidRPr="002D64C6">
        <w:rPr>
          <w:rFonts w:ascii="Arial" w:eastAsia="仿宋_GB2312" w:hAnsi="Arial" w:cs="Arial"/>
          <w:sz w:val="28"/>
        </w:rPr>
        <w:t>土地协议出让</w:t>
      </w:r>
      <w:r w:rsidR="00DE2F85" w:rsidRPr="002D64C6">
        <w:rPr>
          <w:rFonts w:ascii="仿宋_GB2312" w:eastAsia="仿宋_GB2312" w:hAnsi="华文仿宋" w:hint="eastAsia"/>
          <w:sz w:val="28"/>
        </w:rPr>
        <w:t>的条件，</w:t>
      </w:r>
      <w:proofErr w:type="gramStart"/>
      <w:r w:rsidR="00DE2F85" w:rsidRPr="002D64C6">
        <w:rPr>
          <w:rFonts w:ascii="仿宋_GB2312" w:eastAsia="仿宋_GB2312" w:hAnsi="华文仿宋" w:hint="eastAsia"/>
          <w:sz w:val="28"/>
        </w:rPr>
        <w:t>故委托北京康正</w:t>
      </w:r>
      <w:proofErr w:type="gramEnd"/>
      <w:r w:rsidR="00DE2F85" w:rsidRPr="002D64C6">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DE2F85"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00DE2F85" w:rsidRPr="002D64C6">
        <w:rPr>
          <w:rFonts w:ascii="仿宋_GB2312" w:eastAsia="仿宋_GB2312" w:hAnsi="华文仿宋" w:hint="eastAsia"/>
          <w:bCs/>
          <w:sz w:val="28"/>
        </w:rPr>
        <w:t>办理该项目</w:t>
      </w:r>
      <w:r w:rsidR="00DE2F85" w:rsidRPr="002D64C6">
        <w:rPr>
          <w:rFonts w:ascii="Arial" w:eastAsia="仿宋_GB2312" w:hAnsi="Arial" w:cs="Arial"/>
          <w:sz w:val="28"/>
        </w:rPr>
        <w:t>土地协议出让</w:t>
      </w:r>
      <w:r w:rsidR="00DE2F85" w:rsidRPr="002D64C6">
        <w:rPr>
          <w:rFonts w:ascii="Arial" w:eastAsia="仿宋_GB2312" w:hAnsi="Arial" w:cs="Arial" w:hint="eastAsia"/>
          <w:sz w:val="28"/>
        </w:rPr>
        <w:t>手续</w:t>
      </w:r>
      <w:r w:rsidR="00DE2F85" w:rsidRPr="002D64C6">
        <w:rPr>
          <w:rFonts w:ascii="仿宋_GB2312" w:eastAsia="仿宋_GB2312" w:hAnsi="华文仿宋" w:hint="eastAsia"/>
          <w:bCs/>
          <w:sz w:val="28"/>
        </w:rPr>
        <w:t>提供参考依据</w:t>
      </w:r>
      <w:r w:rsidR="00DE2F85" w:rsidRPr="002D64C6">
        <w:rPr>
          <w:rFonts w:ascii="仿宋_GB2312" w:eastAsia="仿宋_GB2312" w:hAnsi="华文仿宋" w:hint="eastAsia"/>
          <w:sz w:val="28"/>
        </w:rPr>
        <w:t>。</w:t>
      </w:r>
    </w:p>
    <w:p w:rsidR="00DE2F85" w:rsidRPr="002D64C6" w:rsidRDefault="00DE2F85" w:rsidP="00DE2F85">
      <w:pPr>
        <w:spacing w:line="360" w:lineRule="auto"/>
        <w:ind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2D64C6">
        <w:rPr>
          <w:rFonts w:ascii="仿宋_GB2312" w:eastAsia="仿宋_GB2312" w:hAnsi="Arial" w:hint="eastAsia"/>
          <w:b/>
          <w:bCs/>
          <w:sz w:val="28"/>
        </w:rPr>
        <w:t>四、估价期日</w:t>
      </w:r>
      <w:bookmarkEnd w:id="39"/>
      <w:bookmarkEnd w:id="40"/>
      <w:bookmarkEnd w:id="41"/>
      <w:bookmarkEnd w:id="42"/>
      <w:bookmarkEnd w:id="43"/>
      <w:bookmarkEnd w:id="44"/>
      <w:bookmarkEnd w:id="45"/>
      <w:bookmarkEnd w:id="46"/>
      <w:bookmarkEnd w:id="47"/>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DE2F85" w:rsidRPr="002D64C6">
        <w:rPr>
          <w:rFonts w:ascii="仿宋_GB2312" w:eastAsia="仿宋_GB2312" w:hAnsi="Arial" w:hint="eastAsia"/>
          <w:sz w:val="28"/>
        </w:rPr>
        <w:t>（</w:t>
      </w:r>
      <w:r w:rsidR="00DE2F85" w:rsidRPr="002D64C6">
        <w:rPr>
          <w:rFonts w:ascii="仿宋_GB2312" w:eastAsia="仿宋_GB2312" w:hAnsi="华文仿宋" w:hint="eastAsia"/>
          <w:sz w:val="28"/>
          <w:szCs w:val="28"/>
        </w:rPr>
        <w:t>根据《国有建设用地使用权出让地价评估委托书》确定</w:t>
      </w:r>
      <w:r w:rsidR="00DE2F85" w:rsidRPr="002D64C6">
        <w:rPr>
          <w:rFonts w:ascii="仿宋_GB2312" w:eastAsia="仿宋_GB2312" w:hAnsi="Arial" w:hint="eastAsia"/>
          <w:sz w:val="28"/>
        </w:rPr>
        <w:t>）</w:t>
      </w:r>
    </w:p>
    <w:p w:rsidR="00DE2F85" w:rsidRDefault="00DE2F85" w:rsidP="00DE2F85">
      <w:pPr>
        <w:spacing w:line="360" w:lineRule="auto"/>
        <w:ind w:firstLineChars="200" w:firstLine="560"/>
        <w:jc w:val="both"/>
        <w:rPr>
          <w:rFonts w:ascii="仿宋_GB2312" w:eastAsia="仿宋_GB2312" w:hAnsi="Arial"/>
          <w:sz w:val="28"/>
        </w:rPr>
      </w:pPr>
    </w:p>
    <w:p w:rsidR="00830F7E" w:rsidRPr="002D64C6" w:rsidRDefault="00830F7E" w:rsidP="00DE2F85">
      <w:pPr>
        <w:spacing w:line="360" w:lineRule="auto"/>
        <w:ind w:firstLineChars="200" w:firstLine="560"/>
        <w:jc w:val="both"/>
        <w:rPr>
          <w:rFonts w:ascii="仿宋_GB2312" w:eastAsia="仿宋_GB2312" w:hAnsi="Arial"/>
          <w:sz w:val="28"/>
        </w:rPr>
      </w:pPr>
    </w:p>
    <w:p w:rsidR="00DE2F85" w:rsidRPr="002D64C6" w:rsidRDefault="00DE2F85" w:rsidP="00DE2F85">
      <w:pPr>
        <w:tabs>
          <w:tab w:val="left" w:pos="6957"/>
        </w:tabs>
        <w:spacing w:line="360" w:lineRule="auto"/>
        <w:jc w:val="both"/>
        <w:outlineLvl w:val="1"/>
        <w:rPr>
          <w:rFonts w:ascii="仿宋_GB2312" w:eastAsia="仿宋_GB2312" w:hAnsi="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2D64C6">
        <w:rPr>
          <w:rFonts w:ascii="仿宋_GB2312" w:eastAsia="仿宋_GB2312" w:hAnsi="Arial" w:hint="eastAsia"/>
          <w:b/>
          <w:bCs/>
          <w:sz w:val="28"/>
        </w:rPr>
        <w:lastRenderedPageBreak/>
        <w:t>五、估价日期</w:t>
      </w:r>
      <w:bookmarkEnd w:id="48"/>
      <w:bookmarkEnd w:id="49"/>
      <w:bookmarkEnd w:id="50"/>
      <w:bookmarkEnd w:id="51"/>
      <w:bookmarkEnd w:id="52"/>
      <w:bookmarkEnd w:id="53"/>
      <w:bookmarkEnd w:id="54"/>
      <w:bookmarkEnd w:id="55"/>
      <w:bookmarkEnd w:id="56"/>
      <w:r w:rsidRPr="002D64C6">
        <w:rPr>
          <w:rFonts w:ascii="仿宋_GB2312" w:eastAsia="仿宋_GB2312" w:hAnsi="Arial"/>
          <w:b/>
          <w:bCs/>
          <w:sz w:val="28"/>
        </w:rPr>
        <w:tab/>
      </w:r>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13</w:t>
      </w:r>
      <w:r>
        <w:rPr>
          <w:rFonts w:ascii="Arial" w:eastAsia="仿宋_GB2312" w:hAnsi="Arial" w:hint="eastAsia"/>
          <w:sz w:val="28"/>
        </w:rPr>
        <w:t>日</w:t>
      </w:r>
      <w:r w:rsidR="00DE2F85" w:rsidRPr="002D64C6">
        <w:rPr>
          <w:rFonts w:ascii="Arial" w:eastAsia="仿宋_GB2312" w:hAnsi="Arial" w:hint="eastAsia"/>
          <w:sz w:val="28"/>
        </w:rPr>
        <w:t>至</w:t>
      </w:r>
      <w:r w:rsidR="003B6C6A">
        <w:rPr>
          <w:rFonts w:ascii="Arial" w:eastAsia="仿宋_GB2312" w:hAnsi="Arial" w:hint="eastAsia"/>
          <w:sz w:val="28"/>
        </w:rPr>
        <w:t>2018</w:t>
      </w:r>
      <w:r w:rsidR="003B6C6A">
        <w:rPr>
          <w:rFonts w:ascii="Arial" w:eastAsia="仿宋_GB2312" w:hAnsi="Arial" w:hint="eastAsia"/>
          <w:sz w:val="28"/>
        </w:rPr>
        <w:t>年</w:t>
      </w:r>
      <w:r w:rsidR="003B6C6A">
        <w:rPr>
          <w:rFonts w:ascii="Arial" w:eastAsia="仿宋_GB2312" w:hAnsi="Arial" w:hint="eastAsia"/>
          <w:sz w:val="28"/>
        </w:rPr>
        <w:t>12</w:t>
      </w:r>
      <w:r w:rsidR="003B6C6A">
        <w:rPr>
          <w:rFonts w:ascii="Arial" w:eastAsia="仿宋_GB2312" w:hAnsi="Arial" w:hint="eastAsia"/>
          <w:sz w:val="28"/>
        </w:rPr>
        <w:t>月</w:t>
      </w:r>
      <w:r w:rsidR="00D52D1B">
        <w:rPr>
          <w:rFonts w:ascii="Arial" w:eastAsia="仿宋_GB2312" w:hAnsi="Arial" w:hint="eastAsia"/>
          <w:sz w:val="28"/>
        </w:rPr>
        <w:t>18</w:t>
      </w:r>
      <w:r w:rsidR="003B6C6A">
        <w:rPr>
          <w:rFonts w:ascii="Arial" w:eastAsia="仿宋_GB2312" w:hAnsi="Arial" w:hint="eastAsia"/>
          <w:sz w:val="28"/>
        </w:rPr>
        <w:t>日</w:t>
      </w:r>
      <w:bookmarkStart w:id="57" w:name="_Toc416783522"/>
      <w:bookmarkStart w:id="58" w:name="_Toc418750884"/>
      <w:bookmarkStart w:id="59" w:name="_Toc425250306"/>
      <w:bookmarkStart w:id="60" w:name="_Toc469066306"/>
    </w:p>
    <w:p w:rsidR="00DE2F85" w:rsidRPr="002D64C6" w:rsidRDefault="00DE2F85" w:rsidP="00D91E44">
      <w:pPr>
        <w:tabs>
          <w:tab w:val="left" w:pos="6957"/>
        </w:tabs>
        <w:spacing w:line="360" w:lineRule="auto"/>
        <w:jc w:val="both"/>
        <w:outlineLvl w:val="1"/>
        <w:rPr>
          <w:rFonts w:ascii="仿宋_GB2312" w:eastAsia="仿宋_GB2312" w:hAnsi="Arial"/>
          <w:color w:val="E36C0A"/>
          <w:sz w:val="28"/>
        </w:rPr>
      </w:pP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1" w:name="_Toc524544419"/>
      <w:bookmarkStart w:id="62" w:name="_Toc524592071"/>
      <w:r w:rsidRPr="002D64C6">
        <w:rPr>
          <w:rFonts w:ascii="仿宋_GB2312" w:eastAsia="仿宋_GB2312" w:hAnsi="Arial" w:hint="eastAsia"/>
          <w:b/>
          <w:bCs/>
          <w:sz w:val="28"/>
        </w:rPr>
        <w:t>六、地价定义</w:t>
      </w:r>
      <w:bookmarkEnd w:id="57"/>
      <w:bookmarkEnd w:id="58"/>
      <w:bookmarkEnd w:id="59"/>
      <w:bookmarkEnd w:id="60"/>
      <w:bookmarkEnd w:id="61"/>
      <w:bookmarkEnd w:id="62"/>
    </w:p>
    <w:p w:rsidR="00DE2F85" w:rsidRPr="002D64C6" w:rsidRDefault="00DE2F85" w:rsidP="00DE2F85">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DE2F85" w:rsidRPr="002D64C6" w:rsidRDefault="00DE2F85" w:rsidP="00DE2F85">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DE2F85" w:rsidRPr="002D64C6" w:rsidRDefault="00DE2F85" w:rsidP="00DE2F85">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C30284" w:rsidRPr="00C30284" w:rsidRDefault="00DE2F85" w:rsidP="00DE2F85">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sidR="00C30284">
        <w:rPr>
          <w:rFonts w:ascii="Arial" w:eastAsia="仿宋_GB2312" w:hAnsi="Arial" w:cs="Arial" w:hint="eastAsia"/>
          <w:sz w:val="28"/>
          <w:szCs w:val="28"/>
        </w:rPr>
        <w:t>7</w:t>
      </w:r>
      <w:r w:rsidRPr="002D64C6">
        <w:rPr>
          <w:rFonts w:ascii="Arial" w:eastAsia="仿宋_GB2312" w:hAnsi="Arial" w:cs="Arial" w:hint="eastAsia"/>
          <w:sz w:val="28"/>
          <w:szCs w:val="28"/>
        </w:rPr>
        <w:t>年</w:t>
      </w:r>
      <w:r w:rsidR="00C30284">
        <w:rPr>
          <w:rFonts w:ascii="Arial" w:eastAsia="仿宋_GB2312" w:hAnsi="Arial" w:cs="Arial" w:hint="eastAsia"/>
          <w:sz w:val="28"/>
          <w:szCs w:val="28"/>
        </w:rPr>
        <w:t>4</w:t>
      </w:r>
      <w:r w:rsidRPr="002D64C6">
        <w:rPr>
          <w:rFonts w:ascii="Arial" w:eastAsia="仿宋_GB2312" w:hAnsi="Arial" w:cs="Arial" w:hint="eastAsia"/>
          <w:sz w:val="28"/>
          <w:szCs w:val="28"/>
        </w:rPr>
        <w:t>月</w:t>
      </w:r>
      <w:r w:rsidR="00C30284">
        <w:rPr>
          <w:rFonts w:ascii="Arial" w:eastAsia="仿宋_GB2312" w:hAnsi="Arial" w:cs="Arial" w:hint="eastAsia"/>
          <w:sz w:val="28"/>
          <w:szCs w:val="28"/>
        </w:rPr>
        <w:t>14</w:t>
      </w:r>
      <w:r w:rsidRPr="002D64C6">
        <w:rPr>
          <w:rFonts w:ascii="仿宋_GB2312" w:eastAsia="仿宋_GB2312" w:hAnsi="华文仿宋" w:hint="eastAsia"/>
          <w:sz w:val="28"/>
          <w:szCs w:val="28"/>
        </w:rPr>
        <w:t>日，</w:t>
      </w:r>
      <w:r w:rsidR="00C30284">
        <w:rPr>
          <w:rFonts w:ascii="仿宋_GB2312" w:eastAsia="仿宋_GB2312" w:hAnsi="华文仿宋" w:hint="eastAsia"/>
          <w:sz w:val="28"/>
          <w:szCs w:val="28"/>
        </w:rPr>
        <w:t>北京市发展和改革委员会出具的《北京市发展和改革委员会 关于海淀区苏家坨镇北安河东区定向安置房项目补办核准手续的批复》</w:t>
      </w:r>
      <w:r w:rsidR="00C30284" w:rsidRPr="00C30284">
        <w:rPr>
          <w:rFonts w:ascii="Arial" w:eastAsia="仿宋_GB2312" w:hAnsi="Arial" w:cs="Arial"/>
          <w:sz w:val="28"/>
          <w:szCs w:val="28"/>
        </w:rPr>
        <w:t>[</w:t>
      </w:r>
      <w:r w:rsidR="00C30284" w:rsidRPr="00C30284">
        <w:rPr>
          <w:rFonts w:ascii="Arial" w:eastAsia="仿宋_GB2312" w:hAnsi="Arial" w:cs="Arial"/>
          <w:sz w:val="28"/>
          <w:szCs w:val="28"/>
        </w:rPr>
        <w:t>京发改</w:t>
      </w:r>
      <w:r w:rsidR="00C30284">
        <w:rPr>
          <w:rFonts w:ascii="Arial" w:eastAsia="仿宋_GB2312" w:hAnsi="Arial" w:cs="Arial" w:hint="eastAsia"/>
          <w:sz w:val="28"/>
          <w:szCs w:val="28"/>
        </w:rPr>
        <w:t>（核）</w:t>
      </w:r>
      <w:r w:rsidR="00C30284">
        <w:rPr>
          <w:rFonts w:ascii="Arial" w:eastAsia="仿宋_GB2312" w:hAnsi="Arial" w:cs="Arial" w:hint="eastAsia"/>
          <w:sz w:val="28"/>
          <w:szCs w:val="28"/>
        </w:rPr>
        <w:t>[2017]90</w:t>
      </w:r>
      <w:r w:rsidR="00C30284">
        <w:rPr>
          <w:rFonts w:ascii="Arial" w:eastAsia="仿宋_GB2312" w:hAnsi="Arial" w:cs="Arial" w:hint="eastAsia"/>
          <w:sz w:val="28"/>
          <w:szCs w:val="28"/>
        </w:rPr>
        <w:t>号</w:t>
      </w:r>
      <w:r w:rsidR="00C30284" w:rsidRPr="00C30284">
        <w:rPr>
          <w:rFonts w:ascii="Arial" w:eastAsia="仿宋_GB2312" w:hAnsi="Arial" w:cs="Arial"/>
          <w:sz w:val="28"/>
          <w:szCs w:val="28"/>
        </w:rPr>
        <w:t>]</w:t>
      </w:r>
      <w:r w:rsidR="00C30284">
        <w:rPr>
          <w:rFonts w:ascii="Arial" w:eastAsia="仿宋_GB2312" w:hAnsi="Arial" w:cs="Arial" w:hint="eastAsia"/>
          <w:sz w:val="28"/>
          <w:szCs w:val="28"/>
        </w:rPr>
        <w:t>显示：估价对象建设内容为住宅及配套。</w:t>
      </w:r>
    </w:p>
    <w:p w:rsidR="00DE2F85" w:rsidRDefault="00C30284"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5</w:t>
      </w:r>
      <w:r w:rsidRPr="002D64C6">
        <w:rPr>
          <w:rFonts w:ascii="Arial" w:eastAsia="仿宋_GB2312" w:hAnsi="Arial" w:cs="Arial" w:hint="eastAsia"/>
          <w:sz w:val="28"/>
          <w:szCs w:val="28"/>
        </w:rPr>
        <w:t>月</w:t>
      </w:r>
      <w:r>
        <w:rPr>
          <w:rFonts w:ascii="Arial" w:eastAsia="仿宋_GB2312" w:hAnsi="Arial" w:cs="Arial" w:hint="eastAsia"/>
          <w:sz w:val="28"/>
          <w:szCs w:val="28"/>
        </w:rPr>
        <w:t>23</w:t>
      </w:r>
      <w:r w:rsidRPr="002D64C6">
        <w:rPr>
          <w:rFonts w:ascii="仿宋_GB2312" w:eastAsia="仿宋_GB2312" w:hAnsi="华文仿宋" w:hint="eastAsia"/>
          <w:sz w:val="28"/>
          <w:szCs w:val="28"/>
        </w:rPr>
        <w:t>日，</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Pr>
          <w:rFonts w:ascii="仿宋_GB2312" w:eastAsia="仿宋_GB2312" w:hAnsi="华文仿宋" w:hint="eastAsia"/>
          <w:sz w:val="28"/>
        </w:rPr>
        <w:t>号]</w:t>
      </w:r>
      <w:r w:rsidR="00DE2F85" w:rsidRPr="002D64C6">
        <w:rPr>
          <w:rFonts w:ascii="仿宋_GB2312" w:eastAsia="仿宋_GB2312" w:hAnsi="华文仿宋" w:hint="eastAsia"/>
          <w:sz w:val="28"/>
          <w:szCs w:val="28"/>
        </w:rPr>
        <w:t>显示：</w:t>
      </w:r>
      <w:r w:rsidR="0092221C">
        <w:rPr>
          <w:rFonts w:ascii="仿宋_GB2312" w:eastAsia="仿宋_GB2312" w:hAnsi="华文仿宋" w:hint="eastAsia"/>
          <w:sz w:val="28"/>
          <w:szCs w:val="28"/>
        </w:rPr>
        <w:t>建筑使用性质为定向安置房及居住公共服务设施</w:t>
      </w:r>
      <w:r w:rsidR="00DE2F85" w:rsidRPr="002D64C6">
        <w:rPr>
          <w:rFonts w:ascii="仿宋_GB2312" w:eastAsia="仿宋_GB2312" w:hAnsi="华文仿宋" w:hint="eastAsia"/>
          <w:sz w:val="28"/>
          <w:szCs w:val="28"/>
        </w:rPr>
        <w:t>。</w:t>
      </w:r>
    </w:p>
    <w:p w:rsidR="00830F7E" w:rsidRPr="002D64C6" w:rsidRDefault="00830F7E" w:rsidP="00DE2F85">
      <w:pPr>
        <w:snapToGrid w:val="0"/>
        <w:spacing w:line="360" w:lineRule="auto"/>
        <w:ind w:firstLineChars="200" w:firstLine="560"/>
        <w:jc w:val="both"/>
        <w:rPr>
          <w:rFonts w:ascii="仿宋_GB2312" w:eastAsia="仿宋_GB2312" w:hAnsi="华文仿宋"/>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proofErr w:type="gramStart"/>
      <w:r>
        <w:rPr>
          <w:rFonts w:ascii="仿宋_GB2312" w:eastAsia="仿宋_GB2312" w:hAnsi="Arial" w:hint="eastAsia"/>
          <w:sz w:val="28"/>
        </w:rPr>
        <w:t>二</w:t>
      </w:r>
      <w:proofErr w:type="gramEnd"/>
      <w:r>
        <w:rPr>
          <w:rFonts w:ascii="仿宋_GB2312" w:eastAsia="仿宋_GB2312" w:hAnsi="Arial" w:hint="eastAsia"/>
          <w:sz w:val="28"/>
        </w:rPr>
        <w:t>类居住用地。</w:t>
      </w:r>
    </w:p>
    <w:p w:rsidR="00830F7E" w:rsidRPr="002D64C6" w:rsidRDefault="00DE2F85" w:rsidP="00DE2F85">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sidR="002E7421">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土地使用权类型：</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根据《北京市人民政府 关于海淀区二〇一八年度批次建设用地的批复》</w:t>
      </w:r>
      <w:r w:rsidRPr="00FB31E7">
        <w:rPr>
          <w:rFonts w:ascii="Arial" w:eastAsia="仿宋_GB2312" w:hAnsi="Arial" w:cs="Arial"/>
          <w:sz w:val="28"/>
          <w:szCs w:val="28"/>
        </w:rPr>
        <w:t>[</w:t>
      </w:r>
      <w:proofErr w:type="gramStart"/>
      <w:r>
        <w:rPr>
          <w:rFonts w:ascii="Arial" w:eastAsia="仿宋_GB2312" w:hAnsi="Arial" w:cs="Arial" w:hint="eastAsia"/>
          <w:sz w:val="28"/>
          <w:szCs w:val="28"/>
        </w:rPr>
        <w:t>京政地字</w:t>
      </w:r>
      <w:proofErr w:type="gramEnd"/>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显示：</w:t>
      </w:r>
      <w:r>
        <w:rPr>
          <w:rFonts w:ascii="仿宋_GB2312" w:eastAsia="仿宋_GB2312" w:hAnsi="华文仿宋" w:hint="eastAsia"/>
          <w:sz w:val="28"/>
          <w:szCs w:val="28"/>
        </w:rPr>
        <w:t>北京市海淀区苏家坨镇北安河东区定向安置房项目</w:t>
      </w:r>
      <w:r w:rsidR="00DE2F85" w:rsidRPr="002D64C6">
        <w:rPr>
          <w:rFonts w:ascii="Arial" w:eastAsia="仿宋_GB2312" w:hAnsi="Arial" w:cs="Arial"/>
          <w:sz w:val="28"/>
          <w:szCs w:val="28"/>
        </w:rPr>
        <w:t>用</w:t>
      </w:r>
      <w:r w:rsidR="00DE2F85" w:rsidRPr="002D64C6">
        <w:rPr>
          <w:rFonts w:ascii="仿宋_GB2312" w:eastAsia="仿宋_GB2312" w:hAnsi="华文仿宋" w:hint="eastAsia"/>
          <w:sz w:val="28"/>
          <w:szCs w:val="28"/>
        </w:rPr>
        <w:t>地</w:t>
      </w:r>
      <w:r>
        <w:rPr>
          <w:rFonts w:ascii="仿宋_GB2312" w:eastAsia="仿宋_GB2312" w:hAnsi="华文仿宋" w:hint="eastAsia"/>
          <w:sz w:val="28"/>
          <w:szCs w:val="28"/>
        </w:rPr>
        <w:t>属新增</w:t>
      </w:r>
      <w:r w:rsidR="00494074">
        <w:rPr>
          <w:rFonts w:ascii="仿宋_GB2312" w:eastAsia="仿宋_GB2312" w:hAnsi="华文仿宋" w:hint="eastAsia"/>
          <w:sz w:val="28"/>
          <w:szCs w:val="28"/>
        </w:rPr>
        <w:t>国有</w:t>
      </w:r>
      <w:r>
        <w:rPr>
          <w:rFonts w:ascii="仿宋_GB2312" w:eastAsia="仿宋_GB2312" w:hAnsi="华文仿宋" w:hint="eastAsia"/>
          <w:sz w:val="28"/>
          <w:szCs w:val="28"/>
        </w:rPr>
        <w:t>建设用地</w:t>
      </w:r>
      <w:r w:rsidR="00DE2F85" w:rsidRPr="002D64C6">
        <w:rPr>
          <w:rFonts w:ascii="仿宋_GB2312" w:eastAsia="仿宋_GB2312" w:hAnsi="华文仿宋" w:hint="eastAsia"/>
          <w:sz w:val="28"/>
          <w:szCs w:val="28"/>
        </w:rPr>
        <w:t>，此次拟办</w:t>
      </w:r>
      <w:proofErr w:type="gramStart"/>
      <w:r w:rsidR="00DE2F85" w:rsidRPr="002D64C6">
        <w:rPr>
          <w:rFonts w:ascii="仿宋_GB2312" w:eastAsia="仿宋_GB2312" w:hAnsi="华文仿宋" w:hint="eastAsia"/>
          <w:sz w:val="28"/>
          <w:szCs w:val="28"/>
        </w:rPr>
        <w:t>理土地</w:t>
      </w:r>
      <w:proofErr w:type="gramEnd"/>
      <w:r w:rsidR="00DE2F85" w:rsidRPr="002D64C6">
        <w:rPr>
          <w:rFonts w:ascii="仿宋_GB2312" w:eastAsia="仿宋_GB2312" w:hAnsi="华文仿宋" w:hint="eastAsia"/>
          <w:sz w:val="28"/>
          <w:szCs w:val="28"/>
        </w:rPr>
        <w:t>协议出让手续，</w:t>
      </w:r>
      <w:r w:rsidR="00DE2F85" w:rsidRPr="002D64C6">
        <w:rPr>
          <w:rFonts w:ascii="Arial" w:eastAsia="仿宋_GB2312" w:hAnsi="Arial" w:cs="Arial"/>
          <w:sz w:val="28"/>
          <w:szCs w:val="28"/>
        </w:rPr>
        <w:t>根据估价目的，设定估价对象土地使用权类型为出让。</w:t>
      </w:r>
      <w:r w:rsidR="00DE2F85" w:rsidRPr="002D64C6">
        <w:rPr>
          <w:rFonts w:ascii="Arial" w:eastAsia="仿宋_GB2312" w:hAnsi="Arial" w:cs="Arial"/>
          <w:sz w:val="28"/>
          <w:szCs w:val="28"/>
        </w:rPr>
        <w:t xml:space="preserve">    </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北京市海淀区苏家坨镇北安河东区定向安置房项目</w:t>
      </w:r>
      <w:r w:rsidR="00DE2F85"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六通”（即通路、通上水、通下水、通电、通讯、通燃气）</w:t>
      </w:r>
      <w:r w:rsidR="00DE2F85"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00DE2F85" w:rsidRPr="002D64C6">
        <w:rPr>
          <w:rFonts w:ascii="Arial" w:eastAsia="仿宋_GB2312" w:hAnsi="Arial" w:cs="Arial"/>
          <w:sz w:val="28"/>
          <w:szCs w:val="28"/>
        </w:rPr>
        <w:t>，宗地内</w:t>
      </w:r>
      <w:r w:rsidR="00DE2F85" w:rsidRPr="002D64C6">
        <w:rPr>
          <w:rFonts w:ascii="仿宋_GB2312" w:eastAsia="仿宋_GB2312" w:hAnsi="Arial" w:cs="Arial" w:hint="eastAsia"/>
          <w:sz w:val="28"/>
          <w:szCs w:val="28"/>
        </w:rPr>
        <w:t>“场地平整”</w:t>
      </w:r>
      <w:r w:rsidR="00DE2F85"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DE2F85" w:rsidRPr="002D64C6" w:rsidRDefault="00DE2F85" w:rsidP="00DE2F85">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w:t>
      </w:r>
      <w:proofErr w:type="gramStart"/>
      <w:r w:rsidRPr="002D64C6">
        <w:rPr>
          <w:rFonts w:ascii="仿宋_GB2312" w:eastAsia="仿宋_GB2312" w:hAnsi="Arial" w:hint="eastAsia"/>
          <w:sz w:val="28"/>
        </w:rPr>
        <w:t>期</w:t>
      </w:r>
      <w:r w:rsidR="00FB31E7" w:rsidRPr="00FB31E7">
        <w:rPr>
          <w:rFonts w:ascii="Arial" w:eastAsia="仿宋_GB2312" w:hAnsi="Arial" w:cs="Arial"/>
          <w:sz w:val="28"/>
        </w:rPr>
        <w:t>住宅</w:t>
      </w:r>
      <w:proofErr w:type="gramEnd"/>
      <w:r w:rsidR="00FB31E7" w:rsidRPr="00FB31E7">
        <w:rPr>
          <w:rFonts w:ascii="Arial" w:eastAsia="仿宋_GB2312" w:hAnsi="Arial" w:cs="Arial"/>
          <w:sz w:val="28"/>
        </w:rPr>
        <w:t>70</w:t>
      </w:r>
      <w:r w:rsidR="00FB31E7" w:rsidRPr="00FB31E7">
        <w:rPr>
          <w:rFonts w:ascii="Arial" w:eastAsia="仿宋_GB2312" w:hAnsi="Arial" w:cs="Arial"/>
          <w:sz w:val="28"/>
        </w:rPr>
        <w:t>年、商业（配套）</w:t>
      </w:r>
      <w:r w:rsidR="00FB31E7" w:rsidRPr="00FB31E7">
        <w:rPr>
          <w:rFonts w:ascii="Arial" w:eastAsia="仿宋_GB2312" w:hAnsi="Arial" w:cs="Arial"/>
          <w:sz w:val="28"/>
        </w:rPr>
        <w:t>40</w:t>
      </w:r>
      <w:r w:rsidR="00FB31E7" w:rsidRPr="00FB31E7">
        <w:rPr>
          <w:rFonts w:ascii="Arial" w:eastAsia="仿宋_GB2312" w:hAnsi="Arial" w:cs="Arial"/>
          <w:sz w:val="28"/>
        </w:rPr>
        <w:t>年、办公（公共服务设施）、地下仓储及地下车库</w:t>
      </w:r>
      <w:r w:rsidR="00FB31E7" w:rsidRPr="00FB31E7">
        <w:rPr>
          <w:rFonts w:ascii="Arial" w:eastAsia="仿宋_GB2312" w:hAnsi="Arial" w:cs="Arial"/>
          <w:sz w:val="28"/>
        </w:rPr>
        <w:t>50</w:t>
      </w:r>
      <w:r w:rsidR="00FB31E7" w:rsidRPr="00FB31E7">
        <w:rPr>
          <w:rFonts w:ascii="Arial" w:eastAsia="仿宋_GB2312" w:hAnsi="Arial" w:cs="Arial"/>
          <w:sz w:val="28"/>
        </w:rPr>
        <w:t>年</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sidR="00C67685">
        <w:rPr>
          <w:rFonts w:ascii="Arial" w:eastAsia="仿宋_GB2312" w:hAnsi="Arial" w:hint="eastAsia"/>
          <w:sz w:val="28"/>
        </w:rPr>
        <w:t>183040.8530</w:t>
      </w:r>
      <w:r w:rsidRPr="002D64C6">
        <w:rPr>
          <w:rFonts w:ascii="仿宋_GB2312" w:eastAsia="仿宋_GB2312" w:hAnsi="Arial" w:hint="eastAsia"/>
          <w:sz w:val="28"/>
        </w:rPr>
        <w:t>平方米，出让总建筑面积为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00C30284">
        <w:rPr>
          <w:rFonts w:ascii="Arial" w:eastAsia="仿宋_GB2312" w:hAnsi="Arial" w:cs="Arial"/>
          <w:sz w:val="28"/>
          <w:szCs w:val="28"/>
        </w:rPr>
        <w:t>2018</w:t>
      </w:r>
      <w:r w:rsidR="00C30284">
        <w:rPr>
          <w:rFonts w:ascii="Arial" w:eastAsia="仿宋_GB2312" w:hAnsi="Arial" w:cs="Arial"/>
          <w:sz w:val="28"/>
          <w:szCs w:val="28"/>
        </w:rPr>
        <w:t>年</w:t>
      </w:r>
      <w:r w:rsidR="00C30284">
        <w:rPr>
          <w:rFonts w:ascii="Arial" w:eastAsia="仿宋_GB2312" w:hAnsi="Arial" w:cs="Arial"/>
          <w:sz w:val="28"/>
          <w:szCs w:val="28"/>
        </w:rPr>
        <w:t>10</w:t>
      </w:r>
      <w:r w:rsidR="00C30284">
        <w:rPr>
          <w:rFonts w:ascii="Arial" w:eastAsia="仿宋_GB2312" w:hAnsi="Arial" w:cs="Arial"/>
          <w:sz w:val="28"/>
          <w:szCs w:val="28"/>
        </w:rPr>
        <w:t>月</w:t>
      </w:r>
      <w:r w:rsidR="00C30284">
        <w:rPr>
          <w:rFonts w:ascii="Arial" w:eastAsia="仿宋_GB2312" w:hAnsi="Arial" w:cs="Arial"/>
          <w:sz w:val="28"/>
          <w:szCs w:val="28"/>
        </w:rPr>
        <w:t>15</w:t>
      </w:r>
      <w:r w:rsidR="00C30284">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00C67685">
        <w:rPr>
          <w:rFonts w:ascii="Arial" w:eastAsia="仿宋_GB2312" w:hAnsi="Arial" w:cs="Arial"/>
          <w:sz w:val="28"/>
          <w:szCs w:val="28"/>
        </w:rPr>
        <w:t>居住类九级</w:t>
      </w:r>
      <w:r w:rsidR="00A137DB">
        <w:rPr>
          <w:rFonts w:ascii="宋体" w:hAnsi="宋体" w:cs="宋体" w:hint="eastAsia"/>
          <w:sz w:val="28"/>
          <w:szCs w:val="28"/>
        </w:rPr>
        <w:t>Ⅸ</w:t>
      </w:r>
      <w:r w:rsidR="00C67685">
        <w:rPr>
          <w:rFonts w:ascii="Arial" w:eastAsia="仿宋_GB2312" w:hAnsi="Arial" w:cs="Arial"/>
          <w:sz w:val="28"/>
          <w:szCs w:val="28"/>
        </w:rPr>
        <w:t>-01</w:t>
      </w:r>
      <w:r w:rsidR="00C67685">
        <w:rPr>
          <w:rFonts w:ascii="Arial" w:eastAsia="仿宋_GB2312" w:hAnsi="Arial" w:cs="Arial"/>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w:t>
      </w:r>
      <w:r w:rsidR="00FB31E7">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，宗地内“场</w:t>
      </w:r>
      <w:r w:rsidRPr="002D64C6">
        <w:rPr>
          <w:rFonts w:ascii="仿宋_GB2312" w:eastAsia="仿宋_GB2312" w:hAnsi="华文仿宋" w:hint="eastAsia"/>
          <w:sz w:val="28"/>
          <w:szCs w:val="28"/>
        </w:rPr>
        <w:lastRenderedPageBreak/>
        <w:t>地平整”；设定土地用途为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00C67685" w:rsidRPr="00C67685">
        <w:rPr>
          <w:rFonts w:ascii="Arial" w:eastAsia="仿宋_GB2312" w:hAnsi="Arial" w:cs="Arial"/>
          <w:sz w:val="28"/>
        </w:rPr>
        <w:t>住宅用途土地使用年限</w:t>
      </w:r>
      <w:r w:rsidR="00C67685" w:rsidRPr="00C67685">
        <w:rPr>
          <w:rFonts w:ascii="Arial" w:eastAsia="仿宋_GB2312" w:hAnsi="Arial" w:cs="Arial"/>
          <w:sz w:val="28"/>
        </w:rPr>
        <w:t>70</w:t>
      </w:r>
      <w:r w:rsidR="00C67685" w:rsidRPr="00C67685">
        <w:rPr>
          <w:rFonts w:ascii="Arial" w:eastAsia="仿宋_GB2312" w:hAnsi="Arial" w:cs="Arial"/>
          <w:sz w:val="28"/>
        </w:rPr>
        <w:t>年、商业（配套）用途土地使用年限</w:t>
      </w:r>
      <w:r w:rsidR="00C67685" w:rsidRPr="00C67685">
        <w:rPr>
          <w:rFonts w:ascii="Arial" w:eastAsia="仿宋_GB2312" w:hAnsi="Arial" w:cs="Arial"/>
          <w:sz w:val="28"/>
        </w:rPr>
        <w:t>40</w:t>
      </w:r>
      <w:r w:rsidR="00C67685" w:rsidRPr="00C67685">
        <w:rPr>
          <w:rFonts w:ascii="Arial" w:eastAsia="仿宋_GB2312" w:hAnsi="Arial" w:cs="Arial"/>
          <w:sz w:val="28"/>
        </w:rPr>
        <w:t>年、办公（公共服务设施）、地下仓储及地下车库用途土地使用年限</w:t>
      </w:r>
      <w:r w:rsidR="00C67685" w:rsidRPr="00C67685">
        <w:rPr>
          <w:rFonts w:ascii="Arial" w:eastAsia="仿宋_GB2312" w:hAnsi="Arial" w:cs="Arial"/>
          <w:sz w:val="28"/>
        </w:rPr>
        <w:t>50</w:t>
      </w:r>
      <w:r w:rsidR="00C67685" w:rsidRPr="00C67685">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0820C8"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sidR="00C67685">
        <w:rPr>
          <w:rFonts w:ascii="Arial" w:eastAsia="仿宋_GB2312" w:hAnsi="Arial" w:cs="Arial" w:hint="eastAsia"/>
          <w:sz w:val="28"/>
          <w:szCs w:val="28"/>
        </w:rPr>
        <w:t>605408.44</w:t>
      </w:r>
      <w:r w:rsidRPr="002D64C6">
        <w:rPr>
          <w:rFonts w:ascii="仿宋_GB2312" w:eastAsia="仿宋_GB2312" w:hAnsi="华文仿宋" w:hint="eastAsia"/>
          <w:sz w:val="28"/>
          <w:szCs w:val="28"/>
        </w:rPr>
        <w:t>平方米</w:t>
      </w:r>
      <w:r w:rsidR="000147F7">
        <w:rPr>
          <w:rFonts w:ascii="仿宋_GB2312" w:eastAsia="仿宋_GB2312" w:hAnsi="华文仿宋" w:hint="eastAsia"/>
          <w:sz w:val="28"/>
          <w:szCs w:val="28"/>
        </w:rPr>
        <w:t>（另有地下建筑面积</w:t>
      </w:r>
      <w:r w:rsidR="000147F7" w:rsidRPr="000147F7">
        <w:rPr>
          <w:rFonts w:ascii="Arial" w:eastAsia="仿宋_GB2312" w:hAnsi="Arial" w:cs="Arial"/>
          <w:sz w:val="28"/>
          <w:szCs w:val="28"/>
        </w:rPr>
        <w:t>104503.56</w:t>
      </w:r>
      <w:r w:rsidR="000147F7">
        <w:rPr>
          <w:rFonts w:ascii="仿宋_GB2312" w:eastAsia="仿宋_GB2312" w:hAnsi="华文仿宋" w:hint="eastAsia"/>
          <w:sz w:val="28"/>
          <w:szCs w:val="28"/>
        </w:rPr>
        <w:t>平方米不出让）</w:t>
      </w:r>
      <w:r w:rsidRPr="002D64C6">
        <w:rPr>
          <w:rFonts w:ascii="仿宋_GB2312" w:eastAsia="仿宋_GB2312" w:hAnsi="华文仿宋" w:hint="eastAsia"/>
          <w:sz w:val="28"/>
          <w:szCs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仿宋_GB2312" w:eastAsia="仿宋_GB2312" w:hAnsi="华文仿宋" w:hint="eastAsia"/>
          <w:sz w:val="28"/>
          <w:szCs w:val="28"/>
        </w:rPr>
        <w:t>地上拟</w:t>
      </w:r>
      <w:proofErr w:type="gramEnd"/>
      <w:r w:rsidRPr="002D64C6">
        <w:rPr>
          <w:rFonts w:ascii="仿宋_GB2312" w:eastAsia="仿宋_GB2312" w:hAnsi="华文仿宋" w:hint="eastAsia"/>
          <w:sz w:val="28"/>
          <w:szCs w:val="28"/>
        </w:rPr>
        <w:t>出让建筑面积</w:t>
      </w:r>
      <w:r w:rsidR="00C67685">
        <w:rPr>
          <w:rFonts w:ascii="Arial" w:eastAsia="仿宋_GB2312" w:hAnsi="Arial" w:cs="Arial"/>
          <w:sz w:val="28"/>
          <w:szCs w:val="28"/>
        </w:rPr>
        <w:t>457459</w:t>
      </w:r>
      <w:r w:rsidRPr="002D64C6">
        <w:rPr>
          <w:rFonts w:ascii="Arial" w:eastAsia="仿宋_GB2312" w:hAnsi="Arial" w:cs="Arial"/>
          <w:sz w:val="28"/>
          <w:szCs w:val="28"/>
        </w:rPr>
        <w:t>平方米，</w:t>
      </w:r>
    </w:p>
    <w:p w:rsidR="00C67685"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r w:rsidR="00C67685">
        <w:rPr>
          <w:rFonts w:ascii="Arial" w:eastAsia="仿宋_GB2312" w:hAnsi="Arial" w:cs="Arial" w:hint="eastAsia"/>
          <w:sz w:val="28"/>
          <w:szCs w:val="28"/>
        </w:rPr>
        <w:t>住宅用途</w:t>
      </w:r>
      <w:r w:rsidR="00C67685">
        <w:rPr>
          <w:rFonts w:ascii="Arial" w:eastAsia="仿宋_GB2312" w:hAnsi="Arial" w:cs="Arial" w:hint="eastAsia"/>
          <w:sz w:val="28"/>
          <w:szCs w:val="28"/>
        </w:rPr>
        <w:t>433886</w:t>
      </w:r>
      <w:r w:rsidR="00C67685">
        <w:rPr>
          <w:rFonts w:ascii="Arial" w:eastAsia="仿宋_GB2312" w:hAnsi="Arial" w:cs="Arial" w:hint="eastAsia"/>
          <w:sz w:val="28"/>
          <w:szCs w:val="28"/>
        </w:rPr>
        <w:t>平方米；</w:t>
      </w:r>
    </w:p>
    <w:p w:rsidR="00DE2F85" w:rsidRPr="002D64C6" w:rsidRDefault="00DE2F85" w:rsidP="00C67685">
      <w:pPr>
        <w:autoSpaceDE w:val="0"/>
        <w:autoSpaceDN w:val="0"/>
        <w:snapToGrid w:val="0"/>
        <w:spacing w:line="360" w:lineRule="auto"/>
        <w:ind w:firstLineChars="500" w:firstLine="1400"/>
        <w:jc w:val="both"/>
        <w:textAlignment w:val="bottom"/>
        <w:rPr>
          <w:rFonts w:ascii="Arial" w:eastAsia="仿宋_GB2312" w:hAnsi="Arial" w:cs="Arial"/>
          <w:sz w:val="28"/>
          <w:szCs w:val="28"/>
        </w:rPr>
      </w:pPr>
      <w:r w:rsidRPr="002D64C6">
        <w:rPr>
          <w:rFonts w:ascii="Arial" w:eastAsia="仿宋_GB2312" w:hAnsi="Arial" w:cs="Arial"/>
          <w:sz w:val="28"/>
          <w:szCs w:val="28"/>
        </w:rPr>
        <w:t>商业（配套）用途</w:t>
      </w:r>
      <w:r w:rsidR="00C67685">
        <w:rPr>
          <w:rFonts w:ascii="Arial" w:eastAsia="仿宋_GB2312" w:hAnsi="Arial" w:cs="Arial"/>
          <w:sz w:val="28"/>
          <w:szCs w:val="28"/>
        </w:rPr>
        <w:t>9696</w:t>
      </w:r>
      <w:r w:rsidRPr="002D64C6">
        <w:rPr>
          <w:rFonts w:ascii="Arial" w:eastAsia="仿宋_GB2312" w:hAnsi="Arial" w:cs="Arial"/>
          <w:sz w:val="28"/>
          <w:szCs w:val="28"/>
        </w:rPr>
        <w:t>平方米；</w:t>
      </w:r>
    </w:p>
    <w:p w:rsidR="00DE2F85" w:rsidRPr="002D64C6" w:rsidRDefault="00DE2F85" w:rsidP="00DE2F85">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sidR="00C67685">
        <w:rPr>
          <w:rFonts w:ascii="Arial" w:eastAsia="仿宋_GB2312" w:hAnsi="Arial" w:cs="Arial"/>
          <w:sz w:val="28"/>
          <w:szCs w:val="28"/>
        </w:rPr>
        <w:t>13877</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proofErr w:type="gramStart"/>
      <w:r w:rsidRPr="002D64C6">
        <w:rPr>
          <w:rFonts w:ascii="Arial" w:eastAsia="仿宋_GB2312" w:hAnsi="Arial" w:cs="Arial" w:hint="eastAsia"/>
          <w:sz w:val="28"/>
          <w:szCs w:val="28"/>
        </w:rPr>
        <w:t>地下拟</w:t>
      </w:r>
      <w:proofErr w:type="gramEnd"/>
      <w:r w:rsidRPr="002D64C6">
        <w:rPr>
          <w:rFonts w:ascii="Arial" w:eastAsia="仿宋_GB2312" w:hAnsi="Arial" w:cs="Arial" w:hint="eastAsia"/>
          <w:sz w:val="28"/>
          <w:szCs w:val="28"/>
        </w:rPr>
        <w:t>出让</w:t>
      </w:r>
      <w:r w:rsidRPr="002D64C6">
        <w:rPr>
          <w:rFonts w:ascii="仿宋_GB2312" w:eastAsia="仿宋_GB2312" w:hAnsi="华文仿宋" w:hint="eastAsia"/>
          <w:sz w:val="28"/>
          <w:szCs w:val="28"/>
        </w:rPr>
        <w:t>建筑面积</w:t>
      </w:r>
      <w:r w:rsidR="00C67685">
        <w:rPr>
          <w:rFonts w:ascii="Arial" w:eastAsia="仿宋_GB2312" w:hAnsi="Arial" w:cs="Arial" w:hint="eastAsia"/>
          <w:sz w:val="28"/>
          <w:szCs w:val="28"/>
        </w:rPr>
        <w:t>147949.44</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DE2F85" w:rsidRPr="002D64C6" w:rsidRDefault="00DE2F85" w:rsidP="000147F7">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DE2F85" w:rsidRPr="002D64C6" w:rsidRDefault="000820C8"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color w:val="000000"/>
          <w:sz w:val="28"/>
        </w:rPr>
        <w:t>依据《国土资源部办公厅关于印发〈国有建设用地使用权出让地价评估</w:t>
      </w:r>
      <w:r w:rsidRPr="002D64C6">
        <w:rPr>
          <w:rFonts w:ascii="仿宋_GB2312" w:eastAsia="仿宋_GB2312" w:hAnsi="华文仿宋" w:hint="eastAsia"/>
          <w:color w:val="000000"/>
          <w:sz w:val="28"/>
        </w:rPr>
        <w:lastRenderedPageBreak/>
        <w:t>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p>
    <w:p w:rsidR="009D15FE" w:rsidRPr="002D64C6" w:rsidRDefault="009D15FE"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DE2F85" w:rsidRPr="002D64C6" w:rsidRDefault="00DE2F85" w:rsidP="00DE2F85">
      <w:pPr>
        <w:spacing w:line="360" w:lineRule="auto"/>
        <w:outlineLvl w:val="1"/>
        <w:rPr>
          <w:rFonts w:ascii="仿宋_GB2312" w:eastAsia="仿宋_GB2312" w:hAnsi="Arial"/>
          <w:b/>
          <w:sz w:val="28"/>
        </w:rPr>
      </w:pPr>
      <w:bookmarkStart w:id="63" w:name="_Toc515457785"/>
      <w:bookmarkStart w:id="64" w:name="_Toc524544420"/>
      <w:bookmarkStart w:id="65" w:name="_Toc524592072"/>
      <w:bookmarkEnd w:id="0"/>
      <w:bookmarkEnd w:id="1"/>
      <w:bookmarkEnd w:id="2"/>
      <w:bookmarkEnd w:id="3"/>
      <w:bookmarkEnd w:id="4"/>
      <w:r w:rsidRPr="002D64C6">
        <w:rPr>
          <w:rFonts w:ascii="仿宋_GB2312" w:eastAsia="仿宋_GB2312" w:hAnsi="Arial" w:hint="eastAsia"/>
          <w:b/>
          <w:color w:val="000000"/>
          <w:sz w:val="28"/>
        </w:rPr>
        <w:t>七、估价结果</w:t>
      </w:r>
      <w:bookmarkEnd w:id="63"/>
      <w:bookmarkEnd w:id="64"/>
      <w:bookmarkEnd w:id="65"/>
    </w:p>
    <w:p w:rsidR="00DE2F85" w:rsidRPr="002D64C6" w:rsidRDefault="00DE2F85" w:rsidP="00DE2F85">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5A66E8" w:rsidRDefault="005A66E8" w:rsidP="005A66E8">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5A66E8" w:rsidRPr="00F243DA" w:rsidTr="00591D44">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5A66E8" w:rsidRPr="00F243DA" w:rsidRDefault="005A66E8" w:rsidP="00591D44">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5A66E8" w:rsidRPr="00F243DA" w:rsidRDefault="005A66E8" w:rsidP="00591D44">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AF6AF6" w:rsidRPr="00F243DA" w:rsidTr="0053173B">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4934</w:t>
            </w:r>
          </w:p>
        </w:tc>
      </w:tr>
      <w:tr w:rsidR="00AF6AF6" w:rsidRPr="00F243DA" w:rsidTr="0053173B">
        <w:trPr>
          <w:trHeight w:val="585"/>
        </w:trPr>
        <w:tc>
          <w:tcPr>
            <w:tcW w:w="0" w:type="auto"/>
            <w:vMerge/>
            <w:tcBorders>
              <w:left w:val="single" w:sz="8" w:space="0" w:color="auto"/>
              <w:right w:val="single" w:sz="8" w:space="0" w:color="auto"/>
            </w:tcBorders>
            <w:shd w:val="clear" w:color="auto" w:fill="auto"/>
            <w:vAlign w:val="center"/>
          </w:tcPr>
          <w:p w:rsidR="00AF6AF6" w:rsidRPr="00F243DA" w:rsidRDefault="00AF6AF6" w:rsidP="00591D44">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AF6AF6" w:rsidRPr="00F243DA" w:rsidRDefault="00AF6AF6" w:rsidP="0053173B">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2527</w:t>
            </w:r>
          </w:p>
        </w:tc>
      </w:tr>
      <w:tr w:rsidR="00AF6AF6" w:rsidRPr="00F243DA" w:rsidTr="0053173B">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F57338" w:rsidP="00AF6AF6">
            <w:pPr>
              <w:spacing w:line="240" w:lineRule="auto"/>
              <w:jc w:val="center"/>
              <w:rPr>
                <w:rFonts w:ascii="Arial" w:hAnsi="Arial" w:cs="Arial"/>
                <w:color w:val="000000"/>
                <w:szCs w:val="24"/>
              </w:rPr>
            </w:pPr>
            <w:r>
              <w:rPr>
                <w:rFonts w:ascii="Arial" w:hAnsi="Arial" w:cs="Arial" w:hint="eastAsia"/>
                <w:color w:val="000000"/>
              </w:rPr>
              <w:t>2444</w:t>
            </w:r>
          </w:p>
        </w:tc>
      </w:tr>
      <w:tr w:rsidR="00AF6AF6" w:rsidRPr="00F243DA" w:rsidTr="0053173B">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8B3B4C">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F57338">
            <w:pPr>
              <w:spacing w:line="240" w:lineRule="auto"/>
              <w:jc w:val="center"/>
              <w:rPr>
                <w:rFonts w:ascii="Arial" w:hAnsi="Arial" w:cs="Arial"/>
                <w:color w:val="000000"/>
                <w:szCs w:val="24"/>
              </w:rPr>
            </w:pPr>
            <w:r>
              <w:rPr>
                <w:rFonts w:ascii="Arial" w:hAnsi="Arial" w:cs="Arial" w:hint="eastAsia"/>
                <w:color w:val="000000"/>
              </w:rPr>
              <w:t>962</w:t>
            </w:r>
          </w:p>
        </w:tc>
      </w:tr>
      <w:tr w:rsidR="00AF6AF6" w:rsidRPr="00F243DA" w:rsidTr="0053173B">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591D44">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AF6AF6" w:rsidRPr="00F243DA" w:rsidRDefault="00AF6AF6" w:rsidP="00AF6AF6">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AF6AF6" w:rsidRDefault="00B95AB5" w:rsidP="00AF6AF6">
            <w:pPr>
              <w:spacing w:line="240" w:lineRule="auto"/>
              <w:jc w:val="center"/>
              <w:rPr>
                <w:rFonts w:ascii="Arial" w:hAnsi="Arial" w:cs="Arial"/>
                <w:color w:val="000000"/>
                <w:szCs w:val="24"/>
              </w:rPr>
            </w:pPr>
            <w:r>
              <w:rPr>
                <w:rFonts w:ascii="Arial" w:hAnsi="Arial" w:cs="Arial" w:hint="eastAsia"/>
                <w:color w:val="000000"/>
              </w:rPr>
              <w:t>722</w:t>
            </w:r>
          </w:p>
        </w:tc>
      </w:tr>
      <w:tr w:rsidR="00616C0A" w:rsidRPr="00F243DA" w:rsidTr="00591D44">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16C0A" w:rsidRPr="00F243DA" w:rsidRDefault="00616C0A" w:rsidP="00591D44">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616C0A" w:rsidRPr="00F243DA" w:rsidRDefault="00616C0A" w:rsidP="00591D44">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616C0A" w:rsidP="00591D44">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B95AB5" w:rsidP="00591D4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616C0A" w:rsidRPr="00AF6AF6" w:rsidRDefault="00616C0A" w:rsidP="00591D44">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5A66E8" w:rsidRPr="00AF6AF6" w:rsidRDefault="005A66E8" w:rsidP="005A66E8">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sidR="00B95AB5">
        <w:rPr>
          <w:rFonts w:ascii="Arial" w:hAnsi="Arial" w:cs="Arial" w:hint="eastAsia"/>
          <w:color w:val="000000"/>
          <w:sz w:val="28"/>
          <w:szCs w:val="28"/>
        </w:rPr>
        <w:t>578474.5449</w:t>
      </w:r>
      <w:r w:rsidRPr="00AF6AF6">
        <w:rPr>
          <w:rFonts w:ascii="仿宋_GB2312" w:eastAsia="仿宋_GB2312" w:hAnsi="华文仿宋" w:hint="eastAsia"/>
          <w:b/>
          <w:sz w:val="28"/>
          <w:szCs w:val="28"/>
        </w:rPr>
        <w:t>万元</w:t>
      </w:r>
    </w:p>
    <w:p w:rsidR="005A66E8" w:rsidRPr="002D64C6" w:rsidRDefault="005A66E8" w:rsidP="00F57338">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sidR="00B95AB5">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5A66E8" w:rsidRPr="002D64C6" w:rsidRDefault="005A66E8" w:rsidP="005A66E8">
      <w:pPr>
        <w:snapToGrid w:val="0"/>
        <w:spacing w:line="360" w:lineRule="auto"/>
        <w:rPr>
          <w:rFonts w:ascii="仿宋_GB2312" w:eastAsia="仿宋_GB2312" w:hAnsi="华文仿宋"/>
          <w:sz w:val="10"/>
          <w:szCs w:val="10"/>
        </w:rPr>
      </w:pPr>
    </w:p>
    <w:p w:rsidR="005A66E8" w:rsidRPr="002D64C6" w:rsidRDefault="005A66E8" w:rsidP="005A66E8">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A66E8" w:rsidRPr="002D64C6" w:rsidRDefault="005A66E8" w:rsidP="005A66E8">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A66E8" w:rsidRPr="002D64C6" w:rsidRDefault="005A66E8" w:rsidP="005A66E8">
      <w:pPr>
        <w:snapToGrid w:val="0"/>
        <w:spacing w:line="360" w:lineRule="auto"/>
        <w:rPr>
          <w:rFonts w:ascii="仿宋_GB2312" w:eastAsia="仿宋_GB2312" w:hAnsi="华文仿宋"/>
          <w:sz w:val="10"/>
          <w:szCs w:val="10"/>
        </w:rPr>
      </w:pPr>
    </w:p>
    <w:p w:rsidR="00197FAF" w:rsidRDefault="00197FAF" w:rsidP="00197FAF">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197FAF" w:rsidRPr="00DE2E17" w:rsidTr="00301262">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197FAF"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197FAF"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197FAF" w:rsidRPr="00DE2E17" w:rsidTr="00301262">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133810.4424</w:t>
            </w:r>
          </w:p>
        </w:tc>
      </w:tr>
      <w:tr w:rsidR="00197FAF" w:rsidRPr="00DE2E17" w:rsidTr="00301262">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1530.9984</w:t>
            </w:r>
          </w:p>
        </w:tc>
      </w:tr>
      <w:tr w:rsidR="00197FAF" w:rsidRPr="00DE2E17" w:rsidTr="00301262">
        <w:trPr>
          <w:trHeight w:val="930"/>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197FAF" w:rsidRPr="00DE2E17" w:rsidRDefault="00197FAF" w:rsidP="00301262">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F57338" w:rsidP="00301262">
            <w:pPr>
              <w:spacing w:line="240" w:lineRule="auto"/>
              <w:jc w:val="center"/>
              <w:rPr>
                <w:rFonts w:ascii="Arial" w:hAnsi="Arial" w:cs="Arial"/>
                <w:color w:val="000000"/>
                <w:szCs w:val="24"/>
              </w:rPr>
            </w:pPr>
            <w:r>
              <w:rPr>
                <w:rFonts w:ascii="Arial" w:hAnsi="Arial" w:cs="Arial" w:hint="eastAsia"/>
                <w:color w:val="000000"/>
              </w:rPr>
              <w:t>2120.4056</w:t>
            </w:r>
          </w:p>
        </w:tc>
      </w:tr>
      <w:tr w:rsidR="00197FAF" w:rsidRPr="00DE2E17" w:rsidTr="00301262">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164D62">
            <w:pPr>
              <w:spacing w:line="240" w:lineRule="auto"/>
              <w:jc w:val="center"/>
              <w:rPr>
                <w:rFonts w:ascii="Arial" w:hAnsi="Arial" w:cs="Arial"/>
                <w:color w:val="000000"/>
                <w:szCs w:val="24"/>
              </w:rPr>
            </w:pPr>
            <w:r>
              <w:rPr>
                <w:rFonts w:ascii="Arial" w:hAnsi="Arial" w:cs="Arial" w:hint="eastAsia"/>
                <w:color w:val="000000"/>
              </w:rPr>
              <w:t>1938.8861</w:t>
            </w:r>
          </w:p>
        </w:tc>
      </w:tr>
      <w:tr w:rsidR="00197FAF" w:rsidRPr="00DE2E17" w:rsidTr="00301262">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r>
      <w:tr w:rsidR="00197FAF" w:rsidRPr="00DE2E17" w:rsidTr="00301262">
        <w:trPr>
          <w:trHeight w:val="330"/>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B95AB5" w:rsidP="00301262">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FAF" w:rsidRPr="00AF6AF6" w:rsidRDefault="0043396F" w:rsidP="00301262">
            <w:pPr>
              <w:spacing w:line="240" w:lineRule="auto"/>
              <w:jc w:val="center"/>
              <w:rPr>
                <w:rFonts w:ascii="Arial" w:hAnsi="Arial" w:cs="Arial"/>
                <w:color w:val="000000"/>
                <w:szCs w:val="24"/>
              </w:rPr>
            </w:pPr>
            <w:r>
              <w:rPr>
                <w:rFonts w:ascii="Arial" w:hAnsi="Arial" w:cs="Arial" w:hint="eastAsia"/>
                <w:color w:val="000000"/>
              </w:rPr>
              <w:t>5217.5486</w:t>
            </w:r>
          </w:p>
        </w:tc>
      </w:tr>
      <w:tr w:rsidR="00197FAF" w:rsidRPr="00DE2E17" w:rsidTr="00301262">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DE2E17" w:rsidRDefault="00197FAF" w:rsidP="00301262">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p>
        </w:tc>
      </w:tr>
      <w:tr w:rsidR="00197FAF" w:rsidRPr="00DE2E17" w:rsidTr="00301262">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197FAF" w:rsidRPr="00DE2E17" w:rsidRDefault="00197FAF" w:rsidP="00301262">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197FAF" w:rsidRPr="00AF6AF6" w:rsidRDefault="00197FAF" w:rsidP="00301262">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197FAF" w:rsidRPr="00AF6AF6" w:rsidRDefault="00B95AB5" w:rsidP="00301262">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197FAF" w:rsidRPr="00AF6AF6" w:rsidRDefault="00197FAF" w:rsidP="00197FAF">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sidR="00B95AB5">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F57338" w:rsidRDefault="00197FAF" w:rsidP="00197FAF">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sidR="00B95AB5">
        <w:rPr>
          <w:rFonts w:ascii="仿宋_GB2312" w:eastAsia="仿宋_GB2312" w:hAnsi="华文仿宋" w:hint="eastAsia"/>
          <w:b/>
          <w:sz w:val="28"/>
          <w:szCs w:val="28"/>
        </w:rPr>
        <w:t>壹拾肆亿肆仟陆佰壹拾捌万贰仟捌佰壹拾壹</w:t>
      </w:r>
      <w:proofErr w:type="gramEnd"/>
      <w:r w:rsidR="00B14883">
        <w:rPr>
          <w:rFonts w:ascii="仿宋_GB2312" w:eastAsia="仿宋_GB2312" w:hAnsi="华文仿宋" w:hint="eastAsia"/>
          <w:b/>
          <w:sz w:val="28"/>
          <w:szCs w:val="28"/>
        </w:rPr>
        <w:t>元整</w:t>
      </w:r>
      <w:r w:rsidR="002F6A01" w:rsidRPr="002D64C6">
        <w:rPr>
          <w:rFonts w:ascii="仿宋_GB2312" w:eastAsia="仿宋_GB2312" w:hAnsi="华文仿宋" w:hint="eastAsia"/>
          <w:sz w:val="28"/>
          <w:szCs w:val="28"/>
        </w:rPr>
        <w:t xml:space="preserve"> </w:t>
      </w:r>
      <w:r w:rsidR="002F6A01" w:rsidRPr="002D64C6">
        <w:rPr>
          <w:rFonts w:ascii="仿宋_GB2312" w:eastAsia="仿宋_GB2312" w:hAnsi="Arial" w:hint="eastAsia"/>
          <w:sz w:val="28"/>
        </w:rPr>
        <w:t xml:space="preserve"> </w:t>
      </w:r>
    </w:p>
    <w:p w:rsidR="00896EB9" w:rsidRPr="00F57338" w:rsidRDefault="0043396F" w:rsidP="00F57338">
      <w:pPr>
        <w:snapToGrid w:val="0"/>
        <w:spacing w:line="360" w:lineRule="auto"/>
        <w:ind w:firstLineChars="300" w:firstLine="843"/>
        <w:rPr>
          <w:rFonts w:ascii="仿宋_GB2312" w:eastAsia="仿宋_GB2312" w:hAnsi="华文仿宋"/>
          <w:b/>
          <w:sz w:val="28"/>
          <w:szCs w:val="28"/>
        </w:rPr>
      </w:pPr>
      <w:r>
        <w:rPr>
          <w:rFonts w:ascii="仿宋_GB2312" w:eastAsia="仿宋_GB2312" w:hAnsi="Arial" w:hint="eastAsia"/>
          <w:b/>
          <w:sz w:val="28"/>
        </w:rPr>
        <w:t>出让底价建议以评估结果为准</w:t>
      </w:r>
      <w:r w:rsidR="00F57338" w:rsidRPr="00F57338">
        <w:rPr>
          <w:rFonts w:ascii="仿宋_GB2312" w:eastAsia="仿宋_GB2312" w:hAnsi="Arial" w:hint="eastAsia"/>
          <w:b/>
          <w:sz w:val="28"/>
        </w:rPr>
        <w:t>。</w:t>
      </w:r>
      <w:r w:rsidR="00896EB9" w:rsidRPr="00F57338">
        <w:rPr>
          <w:rFonts w:ascii="仿宋_GB2312" w:eastAsia="仿宋_GB2312" w:hAnsi="华文仿宋"/>
          <w:b/>
          <w:sz w:val="28"/>
          <w:szCs w:val="28"/>
        </w:rPr>
        <w:br w:type="page"/>
      </w: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2D64C6">
        <w:rPr>
          <w:rFonts w:ascii="仿宋_GB2312" w:eastAsia="仿宋_GB2312" w:hAnsi="Arial" w:hint="eastAsia"/>
          <w:b/>
          <w:bCs/>
          <w:sz w:val="28"/>
        </w:rPr>
        <w:lastRenderedPageBreak/>
        <w:t>八、评估专业</w:t>
      </w:r>
      <w:r w:rsidRPr="002D64C6">
        <w:rPr>
          <w:rFonts w:ascii="仿宋_GB2312" w:eastAsia="仿宋_GB2312" w:hAnsi="Arial"/>
          <w:b/>
          <w:bCs/>
          <w:sz w:val="28"/>
        </w:rPr>
        <w:t>人员</w:t>
      </w:r>
      <w:r w:rsidRPr="002D64C6">
        <w:rPr>
          <w:rFonts w:ascii="仿宋_GB2312" w:eastAsia="仿宋_GB2312" w:hAnsi="Arial" w:hint="eastAsia"/>
          <w:b/>
          <w:bCs/>
          <w:sz w:val="28"/>
        </w:rPr>
        <w:t>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E2F85" w:rsidRPr="002D64C6" w:rsidTr="002F6A01">
        <w:trPr>
          <w:trHeight w:val="70"/>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DE2F85" w:rsidRPr="002D64C6" w:rsidTr="002F6A01">
        <w:trPr>
          <w:trHeight w:val="370"/>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val="194"/>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DE2F85" w:rsidRPr="002D64C6" w:rsidTr="002F6A01">
        <w:trPr>
          <w:trHeight w:val="119"/>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AF6AF6"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p>
        </w:tc>
      </w:tr>
    </w:tbl>
    <w:p w:rsidR="00DE2F85" w:rsidRPr="002D64C6" w:rsidRDefault="00DE2F85" w:rsidP="00DE2F85">
      <w:pPr>
        <w:spacing w:line="360" w:lineRule="auto"/>
        <w:rPr>
          <w:rFonts w:ascii="仿宋_GB2312" w:eastAsia="仿宋_GB2312" w:hAnsi="Arial"/>
          <w:color w:val="E36C0A"/>
          <w:sz w:val="28"/>
        </w:rPr>
      </w:pPr>
    </w:p>
    <w:p w:rsidR="00DE2F85" w:rsidRPr="002D64C6" w:rsidRDefault="00DE2F85" w:rsidP="00DE2F85">
      <w:pPr>
        <w:spacing w:line="360" w:lineRule="auto"/>
        <w:outlineLvl w:val="1"/>
        <w:rPr>
          <w:rFonts w:ascii="仿宋_GB2312" w:eastAsia="仿宋_GB2312" w:hAnsi="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2D64C6">
        <w:rPr>
          <w:rFonts w:ascii="仿宋_GB2312" w:eastAsia="仿宋_GB2312" w:hAnsi="Arial" w:hint="eastAsia"/>
          <w:b/>
          <w:sz w:val="28"/>
        </w:rPr>
        <w:t>九、土地估价机构</w:t>
      </w:r>
      <w:bookmarkEnd w:id="72"/>
      <w:bookmarkEnd w:id="73"/>
      <w:bookmarkEnd w:id="74"/>
      <w:bookmarkEnd w:id="75"/>
      <w:bookmarkEnd w:id="76"/>
      <w:bookmarkEnd w:id="77"/>
      <w:bookmarkEnd w:id="78"/>
      <w:bookmarkEnd w:id="79"/>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DE2F85" w:rsidRPr="002D64C6" w:rsidTr="002F6A01">
        <w:trPr>
          <w:jc w:val="right"/>
        </w:trPr>
        <w:tc>
          <w:tcPr>
            <w:tcW w:w="4445" w:type="dxa"/>
            <w:shd w:val="clear" w:color="auto" w:fill="auto"/>
          </w:tcPr>
          <w:p w:rsidR="00DE2F85" w:rsidRPr="002D64C6" w:rsidRDefault="00DE2F85" w:rsidP="002F6A01">
            <w:pPr>
              <w:spacing w:line="360" w:lineRule="auto"/>
              <w:rPr>
                <w:rFonts w:ascii="Arial" w:eastAsia="仿宋_GB2312" w:hAnsi="Arial" w:cs="Arial"/>
                <w:sz w:val="28"/>
                <w:szCs w:val="21"/>
              </w:rPr>
            </w:pPr>
            <w:proofErr w:type="gramStart"/>
            <w:r w:rsidRPr="002D64C6">
              <w:rPr>
                <w:rFonts w:ascii="Arial" w:eastAsia="仿宋_GB2312" w:hAnsi="Arial" w:cs="Arial"/>
                <w:sz w:val="28"/>
                <w:szCs w:val="21"/>
              </w:rPr>
              <w:t>北京康正宏</w:t>
            </w:r>
            <w:proofErr w:type="gramEnd"/>
            <w:r w:rsidRPr="002D64C6">
              <w:rPr>
                <w:rFonts w:ascii="Arial" w:eastAsia="仿宋_GB2312" w:hAnsi="Arial" w:cs="Arial"/>
                <w:sz w:val="28"/>
                <w:szCs w:val="21"/>
              </w:rPr>
              <w:t>基房地产评估有限公司</w:t>
            </w:r>
          </w:p>
        </w:tc>
      </w:tr>
      <w:tr w:rsidR="00DE2F85" w:rsidRPr="002D64C6" w:rsidTr="002F6A01">
        <w:trPr>
          <w:trHeight w:val="1431"/>
          <w:jc w:val="right"/>
        </w:trPr>
        <w:tc>
          <w:tcPr>
            <w:tcW w:w="4445" w:type="dxa"/>
            <w:shd w:val="clear" w:color="auto" w:fill="auto"/>
          </w:tcPr>
          <w:p w:rsidR="00DE2F85" w:rsidRPr="002D64C6" w:rsidRDefault="00DE2F85" w:rsidP="002F6A01">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DE2F85" w:rsidRPr="002D64C6" w:rsidTr="002F6A01">
        <w:trPr>
          <w:cantSplit/>
          <w:jc w:val="right"/>
        </w:trPr>
        <w:tc>
          <w:tcPr>
            <w:tcW w:w="4445" w:type="dxa"/>
            <w:shd w:val="clear" w:color="auto" w:fill="auto"/>
          </w:tcPr>
          <w:p w:rsidR="00DE2F85" w:rsidRPr="002D64C6" w:rsidRDefault="00D60050" w:rsidP="00F57338">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一八年十二月十</w:t>
            </w:r>
            <w:r w:rsidR="00F57338">
              <w:rPr>
                <w:rFonts w:ascii="Arial" w:eastAsia="仿宋_GB2312" w:hAnsi="Arial" w:cs="Arial" w:hint="eastAsia"/>
                <w:sz w:val="28"/>
                <w:szCs w:val="21"/>
              </w:rPr>
              <w:t>八</w:t>
            </w:r>
            <w:r w:rsidR="00DE2F85" w:rsidRPr="002D64C6">
              <w:rPr>
                <w:rFonts w:ascii="Arial" w:eastAsia="仿宋_GB2312" w:hAnsi="Arial" w:cs="Arial" w:hint="eastAsia"/>
                <w:sz w:val="28"/>
                <w:szCs w:val="21"/>
              </w:rPr>
              <w:t>日</w:t>
            </w:r>
          </w:p>
        </w:tc>
      </w:tr>
    </w:tbl>
    <w:p w:rsidR="00DE2F85" w:rsidRPr="002D64C6" w:rsidRDefault="00DE2F85" w:rsidP="00DE2F85">
      <w:pPr>
        <w:spacing w:line="360" w:lineRule="auto"/>
        <w:rPr>
          <w:rFonts w:ascii="仿宋_GB2312" w:eastAsia="仿宋_GB2312" w:hAnsi="Arial"/>
          <w:sz w:val="28"/>
        </w:rPr>
      </w:pPr>
    </w:p>
    <w:p w:rsidR="00DE2F85" w:rsidRPr="002D64C6" w:rsidRDefault="00DE2F85" w:rsidP="006D4C2F">
      <w:pPr>
        <w:spacing w:line="360" w:lineRule="auto"/>
        <w:ind w:right="560"/>
        <w:rPr>
          <w:rFonts w:ascii="仿宋_GB2312" w:eastAsia="仿宋_GB2312" w:hAnsi="Arial"/>
          <w:sz w:val="28"/>
        </w:rPr>
      </w:pPr>
    </w:p>
    <w:p w:rsidR="00DE2F85" w:rsidRPr="002D64C6" w:rsidRDefault="00DE2F85" w:rsidP="00DE2F85">
      <w:pPr>
        <w:spacing w:line="360" w:lineRule="auto"/>
        <w:ind w:firstLineChars="1600" w:firstLine="4480"/>
        <w:rPr>
          <w:rFonts w:ascii="仿宋_GB2312" w:eastAsia="仿宋_GB2312" w:hAnsi="Arial"/>
          <w:sz w:val="28"/>
        </w:rPr>
        <w:sectPr w:rsidR="00DE2F85" w:rsidRPr="002D64C6" w:rsidSect="00B1633F">
          <w:footerReference w:type="first" r:id="rId22"/>
          <w:pgSz w:w="11907" w:h="16840" w:code="9"/>
          <w:pgMar w:top="1843" w:right="1134" w:bottom="1134" w:left="1134" w:header="1134" w:footer="907" w:gutter="340"/>
          <w:pgNumType w:start="1"/>
          <w:cols w:space="720"/>
          <w:titlePg/>
          <w:docGrid w:linePitch="326"/>
        </w:sectPr>
      </w:pPr>
    </w:p>
    <w:p w:rsidR="00794161" w:rsidRPr="002D64C6" w:rsidRDefault="00794161" w:rsidP="00C22209">
      <w:pPr>
        <w:spacing w:line="240" w:lineRule="auto"/>
        <w:ind w:firstLineChars="50" w:firstLine="140"/>
        <w:outlineLvl w:val="1"/>
        <w:rPr>
          <w:rFonts w:ascii="仿宋_GB2312" w:eastAsia="仿宋_GB2312" w:hAnsi="Arial"/>
          <w:bCs/>
          <w:sz w:val="28"/>
        </w:rPr>
      </w:pPr>
    </w:p>
    <w:p w:rsidR="001779A1" w:rsidRPr="002D64C6" w:rsidRDefault="00B1489F" w:rsidP="00451032">
      <w:pPr>
        <w:spacing w:line="360" w:lineRule="auto"/>
        <w:outlineLvl w:val="1"/>
        <w:rPr>
          <w:rFonts w:ascii="仿宋_GB2312" w:eastAsia="仿宋_GB2312" w:hAnsi="Arial"/>
          <w:b/>
          <w:sz w:val="28"/>
        </w:rPr>
      </w:pPr>
      <w:bookmarkStart w:id="80" w:name="_Toc515458365"/>
      <w:bookmarkStart w:id="81" w:name="_Toc524335064"/>
      <w:bookmarkStart w:id="82" w:name="_Toc524544424"/>
      <w:bookmarkStart w:id="83" w:name="_Toc524592076"/>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68"/>
      <w:bookmarkEnd w:id="69"/>
      <w:bookmarkEnd w:id="70"/>
      <w:bookmarkEnd w:id="71"/>
      <w:bookmarkEnd w:id="80"/>
      <w:bookmarkEnd w:id="81"/>
      <w:r w:rsidR="002F6A01" w:rsidRPr="002D64C6">
        <w:rPr>
          <w:rFonts w:ascii="仿宋_GB2312" w:eastAsia="仿宋_GB2312" w:hAnsi="Arial" w:hint="eastAsia"/>
          <w:b/>
          <w:sz w:val="28"/>
        </w:rPr>
        <w:t xml:space="preserve"> </w:t>
      </w:r>
      <w:bookmarkEnd w:id="82"/>
      <w:r w:rsidR="001779A1" w:rsidRPr="002D64C6">
        <w:rPr>
          <w:rFonts w:ascii="仿宋_GB2312" w:eastAsia="仿宋_GB2312" w:hAnsi="Arial" w:hint="eastAsia"/>
          <w:b/>
          <w:sz w:val="28"/>
        </w:rPr>
        <w:t>估价结果一览表</w:t>
      </w:r>
      <w:bookmarkEnd w:id="83"/>
    </w:p>
    <w:p w:rsidR="001779A1" w:rsidRPr="002D64C6" w:rsidRDefault="001779A1" w:rsidP="00451032">
      <w:pPr>
        <w:spacing w:line="36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F57338">
        <w:rPr>
          <w:rFonts w:ascii="仿宋_GB2312" w:eastAsia="仿宋_GB2312" w:hAnsi="Arial" w:hint="eastAsia"/>
          <w:bCs/>
          <w:sz w:val="18"/>
        </w:rPr>
        <w:t xml:space="preserve">              </w:t>
      </w:r>
      <w:r w:rsidR="00BB1348">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73"/>
        <w:gridCol w:w="1169"/>
        <w:gridCol w:w="1276"/>
        <w:gridCol w:w="815"/>
        <w:gridCol w:w="1453"/>
        <w:gridCol w:w="850"/>
        <w:gridCol w:w="1134"/>
      </w:tblGrid>
      <w:tr w:rsidR="00FE6449" w:rsidRPr="002D64C6" w:rsidTr="00B2257D">
        <w:trPr>
          <w:cantSplit/>
          <w:trHeight w:val="780"/>
          <w:jc w:val="center"/>
        </w:trPr>
        <w:tc>
          <w:tcPr>
            <w:tcW w:w="73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FE6449" w:rsidRPr="002D64C6" w:rsidRDefault="00FE6449"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73"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16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15"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453"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FE6449" w:rsidRPr="002D64C6" w:rsidTr="00B2257D">
        <w:trPr>
          <w:cantSplit/>
          <w:trHeight w:val="780"/>
          <w:jc w:val="center"/>
        </w:trPr>
        <w:tc>
          <w:tcPr>
            <w:tcW w:w="737"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673"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6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15"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453"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r>
      <w:tr w:rsidR="00F57338" w:rsidRPr="002D64C6" w:rsidTr="00B2257D">
        <w:trPr>
          <w:cantSplit/>
          <w:trHeight w:val="1555"/>
          <w:jc w:val="center"/>
        </w:trPr>
        <w:tc>
          <w:tcPr>
            <w:tcW w:w="737"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F57338" w:rsidRPr="002D64C6" w:rsidRDefault="00F57338"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F57338" w:rsidRPr="002D64C6" w:rsidRDefault="00F57338" w:rsidP="001228DD">
            <w:pPr>
              <w:spacing w:line="240" w:lineRule="auto"/>
              <w:rPr>
                <w:rFonts w:ascii="仿宋_GB2312" w:eastAsia="仿宋_GB2312" w:hAnsi="Arial"/>
                <w:bCs/>
                <w:sz w:val="18"/>
                <w:szCs w:val="18"/>
              </w:rPr>
            </w:pPr>
            <w:r w:rsidRPr="00A76143">
              <w:rPr>
                <w:rFonts w:ascii="Arial" w:eastAsia="仿宋_GB2312" w:hAnsi="Arial" w:cs="Arial"/>
                <w:bCs/>
                <w:sz w:val="18"/>
                <w:szCs w:val="18"/>
              </w:rPr>
              <w:t>R2</w:t>
            </w:r>
            <w:proofErr w:type="gramStart"/>
            <w:r w:rsidRPr="00A76143">
              <w:rPr>
                <w:rFonts w:ascii="Arial" w:eastAsia="仿宋_GB2312" w:hAnsi="Arial" w:cs="Arial"/>
                <w:bCs/>
                <w:sz w:val="18"/>
                <w:szCs w:val="18"/>
              </w:rPr>
              <w:t>二</w:t>
            </w:r>
            <w:proofErr w:type="gramEnd"/>
            <w:r w:rsidRPr="00A76143">
              <w:rPr>
                <w:rFonts w:ascii="Arial" w:eastAsia="仿宋_GB2312" w:hAnsi="Arial" w:cs="Arial"/>
                <w:bCs/>
                <w:sz w:val="18"/>
                <w:szCs w:val="18"/>
              </w:rPr>
              <w:t>类居住</w:t>
            </w:r>
            <w:r>
              <w:rPr>
                <w:rFonts w:ascii="仿宋_GB2312" w:eastAsia="仿宋_GB2312" w:hAnsi="Arial" w:hint="eastAsia"/>
                <w:bCs/>
                <w:sz w:val="18"/>
                <w:szCs w:val="18"/>
              </w:rPr>
              <w:t>用地</w:t>
            </w:r>
          </w:p>
        </w:tc>
        <w:tc>
          <w:tcPr>
            <w:tcW w:w="851"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六</w:t>
            </w:r>
            <w:r w:rsidRPr="002D64C6">
              <w:rPr>
                <w:rFonts w:ascii="Arial" w:eastAsia="仿宋_GB2312" w:hAnsi="Arial" w:cs="Arial" w:hint="eastAsia"/>
                <w:bCs/>
                <w:sz w:val="18"/>
                <w:szCs w:val="18"/>
              </w:rPr>
              <w:t>通”，宗地内有数幢建筑物</w:t>
            </w:r>
          </w:p>
        </w:tc>
        <w:tc>
          <w:tcPr>
            <w:tcW w:w="709"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六</w:t>
            </w:r>
            <w:r w:rsidRPr="002D64C6">
              <w:rPr>
                <w:rFonts w:ascii="Arial" w:eastAsia="仿宋_GB2312" w:hAnsi="Arial" w:cs="Arial" w:hint="eastAsia"/>
                <w:bCs/>
                <w:sz w:val="18"/>
                <w:szCs w:val="18"/>
              </w:rPr>
              <w:t>通”，宗地内“场地平整”</w:t>
            </w:r>
          </w:p>
        </w:tc>
        <w:tc>
          <w:tcPr>
            <w:tcW w:w="673"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169"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453" w:type="dxa"/>
            <w:tcBorders>
              <w:left w:val="single" w:sz="4" w:space="0" w:color="auto"/>
              <w:right w:val="single" w:sz="4" w:space="0" w:color="auto"/>
            </w:tcBorders>
            <w:vAlign w:val="center"/>
          </w:tcPr>
          <w:p w:rsidR="00F57338" w:rsidRPr="00F57338" w:rsidRDefault="00B95AB5" w:rsidP="00F5733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57338" w:rsidRPr="002D64C6" w:rsidTr="00B2257D">
        <w:trPr>
          <w:cantSplit/>
          <w:trHeight w:val="1555"/>
          <w:jc w:val="center"/>
        </w:trPr>
        <w:tc>
          <w:tcPr>
            <w:tcW w:w="737" w:type="dxa"/>
            <w:vMerge/>
            <w:vAlign w:val="center"/>
          </w:tcPr>
          <w:p w:rsidR="00F57338" w:rsidRPr="002D64C6" w:rsidRDefault="00F57338" w:rsidP="001228DD">
            <w:pPr>
              <w:spacing w:line="240" w:lineRule="auto"/>
              <w:jc w:val="center"/>
              <w:rPr>
                <w:rFonts w:ascii="Arial"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宋体" w:hAnsi="宋体" w:cs="宋体"/>
                <w:bCs/>
                <w:sz w:val="18"/>
                <w:szCs w:val="18"/>
              </w:rPr>
            </w:pPr>
          </w:p>
        </w:tc>
        <w:tc>
          <w:tcPr>
            <w:tcW w:w="78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50" w:type="dxa"/>
            <w:vMerge/>
            <w:vAlign w:val="center"/>
          </w:tcPr>
          <w:p w:rsidR="00F57338" w:rsidRPr="002D64C6" w:rsidRDefault="00F57338" w:rsidP="001228DD">
            <w:pPr>
              <w:spacing w:line="240" w:lineRule="auto"/>
              <w:rPr>
                <w:rFonts w:ascii="仿宋_GB2312" w:eastAsia="仿宋_GB2312" w:hAnsi="Arial"/>
                <w:bCs/>
                <w:sz w:val="18"/>
                <w:szCs w:val="18"/>
              </w:rPr>
            </w:pPr>
          </w:p>
        </w:tc>
        <w:tc>
          <w:tcPr>
            <w:tcW w:w="851"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85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16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453" w:type="dxa"/>
            <w:tcBorders>
              <w:left w:val="single" w:sz="4" w:space="0" w:color="auto"/>
              <w:right w:val="single" w:sz="4" w:space="0" w:color="auto"/>
            </w:tcBorders>
            <w:vAlign w:val="center"/>
          </w:tcPr>
          <w:p w:rsidR="00F57338" w:rsidRPr="0053173B" w:rsidRDefault="00B95AB5" w:rsidP="001228D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57338" w:rsidRPr="002D64C6" w:rsidTr="00B2257D">
        <w:trPr>
          <w:cantSplit/>
          <w:trHeight w:val="1555"/>
          <w:jc w:val="center"/>
        </w:trPr>
        <w:tc>
          <w:tcPr>
            <w:tcW w:w="737" w:type="dxa"/>
            <w:vMerge/>
            <w:vAlign w:val="center"/>
          </w:tcPr>
          <w:p w:rsidR="00F57338" w:rsidRPr="002D64C6" w:rsidRDefault="00F57338" w:rsidP="001228DD">
            <w:pPr>
              <w:spacing w:line="240" w:lineRule="auto"/>
              <w:jc w:val="center"/>
              <w:rPr>
                <w:rFonts w:ascii="Arial"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宋体" w:hAnsi="宋体" w:cs="宋体"/>
                <w:bCs/>
                <w:sz w:val="18"/>
                <w:szCs w:val="18"/>
              </w:rPr>
            </w:pPr>
          </w:p>
        </w:tc>
        <w:tc>
          <w:tcPr>
            <w:tcW w:w="78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50" w:type="dxa"/>
            <w:vMerge/>
            <w:vAlign w:val="center"/>
          </w:tcPr>
          <w:p w:rsidR="00F57338" w:rsidRPr="002D64C6" w:rsidRDefault="00F57338" w:rsidP="001228DD">
            <w:pPr>
              <w:spacing w:line="240" w:lineRule="auto"/>
              <w:rPr>
                <w:rFonts w:ascii="仿宋_GB2312" w:eastAsia="仿宋_GB2312" w:hAnsi="Arial"/>
                <w:bCs/>
                <w:sz w:val="18"/>
                <w:szCs w:val="18"/>
              </w:rPr>
            </w:pPr>
          </w:p>
        </w:tc>
        <w:tc>
          <w:tcPr>
            <w:tcW w:w="851"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85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16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453" w:type="dxa"/>
            <w:tcBorders>
              <w:left w:val="single" w:sz="4" w:space="0" w:color="auto"/>
              <w:right w:val="single" w:sz="4" w:space="0" w:color="auto"/>
            </w:tcBorders>
            <w:vAlign w:val="center"/>
          </w:tcPr>
          <w:p w:rsidR="00F57338" w:rsidRPr="0053173B" w:rsidRDefault="00B95AB5" w:rsidP="001228DD">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DE2F85" w:rsidRPr="002D64C6" w:rsidRDefault="00DE2F85" w:rsidP="001779A1">
      <w:pPr>
        <w:spacing w:line="240" w:lineRule="auto"/>
        <w:outlineLvl w:val="1"/>
        <w:rPr>
          <w:rFonts w:ascii="仿宋_GB2312" w:eastAsia="仿宋_GB2312" w:hAnsi="Arial"/>
          <w:sz w:val="18"/>
          <w:szCs w:val="18"/>
        </w:rPr>
      </w:pPr>
    </w:p>
    <w:p w:rsidR="006D4C2F" w:rsidRPr="002D64C6" w:rsidRDefault="0068061D" w:rsidP="00451032">
      <w:pPr>
        <w:snapToGrid w:val="0"/>
        <w:spacing w:line="360" w:lineRule="auto"/>
        <w:ind w:firstLine="556"/>
        <w:rPr>
          <w:rFonts w:ascii="仿宋_GB2312" w:eastAsia="仿宋_GB2312" w:hAnsi="Arial"/>
          <w:b/>
        </w:rPr>
      </w:pPr>
      <w:r w:rsidRPr="002D64C6">
        <w:rPr>
          <w:rFonts w:ascii="仿宋_GB2312" w:eastAsia="仿宋_GB2312" w:hAnsi="华文仿宋" w:hint="eastAsia"/>
          <w:sz w:val="28"/>
          <w:szCs w:val="28"/>
        </w:rPr>
        <w:t>（转下页）</w:t>
      </w:r>
    </w:p>
    <w:p w:rsidR="006D4C2F" w:rsidRPr="002D64C6" w:rsidRDefault="006D4C2F" w:rsidP="006D4C2F">
      <w:pPr>
        <w:spacing w:line="240" w:lineRule="auto"/>
        <w:jc w:val="both"/>
        <w:rPr>
          <w:rFonts w:ascii="仿宋_GB2312" w:eastAsia="仿宋_GB2312" w:hAnsi="Arial"/>
          <w:b/>
        </w:rPr>
        <w:sectPr w:rsidR="006D4C2F" w:rsidRPr="002D64C6" w:rsidSect="00AB6E24">
          <w:headerReference w:type="default" r:id="rId23"/>
          <w:headerReference w:type="first" r:id="rId24"/>
          <w:pgSz w:w="16840" w:h="11907" w:orient="landscape" w:code="9"/>
          <w:pgMar w:top="1418" w:right="1843" w:bottom="1134" w:left="1134" w:header="1134" w:footer="907" w:gutter="340"/>
          <w:cols w:space="425"/>
          <w:docGrid w:linePitch="326"/>
        </w:sectPr>
      </w:pPr>
    </w:p>
    <w:p w:rsidR="00862302" w:rsidRPr="002D64C6" w:rsidRDefault="00862302" w:rsidP="00451032">
      <w:pPr>
        <w:spacing w:line="360" w:lineRule="auto"/>
        <w:ind w:left="1"/>
        <w:jc w:val="both"/>
        <w:rPr>
          <w:rFonts w:ascii="仿宋_GB2312" w:eastAsia="仿宋_GB2312" w:hAnsi="仿宋"/>
          <w:b/>
          <w:szCs w:val="24"/>
        </w:rPr>
      </w:pPr>
      <w:r w:rsidRPr="002D64C6">
        <w:rPr>
          <w:rFonts w:ascii="仿宋_GB2312" w:eastAsia="仿宋_GB2312" w:hAnsi="仿宋" w:hint="eastAsia"/>
          <w:b/>
          <w:szCs w:val="24"/>
        </w:rPr>
        <w:lastRenderedPageBreak/>
        <w:t>一、上述估价结果的限定条件</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Cs/>
          <w:szCs w:val="24"/>
        </w:rPr>
        <w:t>（一）土地权利限制：</w:t>
      </w:r>
      <w:r w:rsidRPr="002D64C6">
        <w:rPr>
          <w:rFonts w:ascii="仿宋_GB2312" w:eastAsia="仿宋_GB2312" w:hAnsi="仿宋" w:cs="Arial" w:hint="eastAsia"/>
          <w:bCs/>
          <w:szCs w:val="24"/>
        </w:rPr>
        <w:t>至估价期日，估价对象未见抵押权登记。根据估价目的（协议出让），设定</w:t>
      </w:r>
      <w:proofErr w:type="gramStart"/>
      <w:r w:rsidRPr="002D64C6">
        <w:rPr>
          <w:rFonts w:ascii="仿宋_GB2312" w:eastAsia="仿宋_GB2312" w:hAnsi="仿宋" w:cs="Arial" w:hint="eastAsia"/>
          <w:bCs/>
          <w:szCs w:val="24"/>
        </w:rPr>
        <w:t>待估宗</w:t>
      </w:r>
      <w:proofErr w:type="gramEnd"/>
      <w:r w:rsidRPr="002D64C6">
        <w:rPr>
          <w:rFonts w:ascii="仿宋_GB2312" w:eastAsia="仿宋_GB2312" w:hAnsi="仿宋" w:cs="Arial" w:hint="eastAsia"/>
          <w:bCs/>
          <w:szCs w:val="24"/>
        </w:rPr>
        <w:t>地无抵押权、担保权等他项权利；</w:t>
      </w:r>
    </w:p>
    <w:p w:rsidR="00862302" w:rsidRPr="002D64C6" w:rsidRDefault="00862302" w:rsidP="00451032">
      <w:pPr>
        <w:spacing w:line="360" w:lineRule="auto"/>
        <w:jc w:val="both"/>
        <w:rPr>
          <w:rFonts w:ascii="仿宋_GB2312" w:eastAsia="仿宋_GB2312" w:hAnsi="仿宋"/>
          <w:bCs/>
          <w:color w:val="E36C0A"/>
          <w:szCs w:val="24"/>
        </w:rPr>
      </w:pPr>
      <w:r w:rsidRPr="002D64C6">
        <w:rPr>
          <w:rFonts w:ascii="仿宋_GB2312" w:eastAsia="仿宋_GB2312" w:hAnsi="仿宋" w:hint="eastAsia"/>
          <w:bCs/>
          <w:szCs w:val="24"/>
        </w:rPr>
        <w:t>（二）基础设施条件：</w:t>
      </w:r>
      <w:r w:rsidRPr="002D64C6">
        <w:rPr>
          <w:rFonts w:ascii="仿宋_GB2312" w:eastAsia="仿宋_GB2312" w:hAnsi="仿宋" w:cs="Arial" w:hint="eastAsia"/>
          <w:bCs/>
          <w:kern w:val="2"/>
          <w:szCs w:val="24"/>
        </w:rPr>
        <w:t>估价对象实际土地开发程度为宗地外“</w:t>
      </w:r>
      <w:r w:rsidR="00FB31E7">
        <w:rPr>
          <w:rFonts w:ascii="仿宋_GB2312" w:eastAsia="仿宋_GB2312" w:hAnsi="仿宋" w:cs="Arial" w:hint="eastAsia"/>
          <w:bCs/>
          <w:kern w:val="2"/>
          <w:szCs w:val="24"/>
        </w:rPr>
        <w:t>六通”（即通路、通上水、通下水、通电、通讯、通燃气）</w:t>
      </w:r>
      <w:r w:rsidRPr="002D64C6">
        <w:rPr>
          <w:rFonts w:ascii="仿宋_GB2312" w:eastAsia="仿宋_GB2312" w:hAnsi="仿宋" w:cs="Arial" w:hint="eastAsia"/>
          <w:bCs/>
          <w:kern w:val="2"/>
          <w:szCs w:val="24"/>
        </w:rPr>
        <w:t>及宗地红线内有数幢建筑物；根据估价目的，设定开发程度为宗地外 “</w:t>
      </w:r>
      <w:r w:rsidR="00FB31E7">
        <w:rPr>
          <w:rFonts w:ascii="仿宋_GB2312" w:eastAsia="仿宋_GB2312" w:hAnsi="仿宋" w:cs="Arial" w:hint="eastAsia"/>
          <w:bCs/>
          <w:kern w:val="2"/>
          <w:szCs w:val="24"/>
        </w:rPr>
        <w:t>六通”（即通路、通上水、通下水、通电、通讯、通燃气）</w:t>
      </w:r>
      <w:r w:rsidRPr="002D64C6">
        <w:rPr>
          <w:rFonts w:ascii="仿宋_GB2312" w:eastAsia="仿宋_GB2312" w:hAnsi="仿宋" w:cs="Arial" w:hint="eastAsia"/>
          <w:bCs/>
          <w:kern w:val="2"/>
          <w:szCs w:val="24"/>
        </w:rPr>
        <w:t>及宗地红线内“场地平整”；</w:t>
      </w:r>
    </w:p>
    <w:p w:rsidR="00862302" w:rsidRPr="0073373E" w:rsidRDefault="00862302" w:rsidP="00451032">
      <w:pPr>
        <w:spacing w:line="360" w:lineRule="auto"/>
        <w:ind w:left="2"/>
        <w:jc w:val="both"/>
        <w:rPr>
          <w:rFonts w:ascii="Arial" w:eastAsia="仿宋_GB2312" w:hAnsi="Arial" w:cs="Arial"/>
          <w:bCs/>
          <w:szCs w:val="24"/>
        </w:rPr>
      </w:pPr>
      <w:r w:rsidRPr="002D64C6">
        <w:rPr>
          <w:rFonts w:ascii="仿宋_GB2312" w:eastAsia="仿宋_GB2312" w:hAnsi="仿宋" w:hint="eastAsia"/>
          <w:bCs/>
          <w:szCs w:val="24"/>
        </w:rPr>
        <w:t>（三）规划</w:t>
      </w:r>
      <w:r w:rsidRPr="0073373E">
        <w:rPr>
          <w:rFonts w:ascii="Arial" w:eastAsia="仿宋_GB2312" w:hAnsi="Arial" w:cs="Arial"/>
          <w:bCs/>
          <w:szCs w:val="24"/>
        </w:rPr>
        <w:t>限制条件：</w:t>
      </w:r>
      <w:r w:rsidRPr="0073373E">
        <w:rPr>
          <w:rFonts w:ascii="Arial" w:eastAsia="仿宋_GB2312" w:hAnsi="Arial" w:cs="Arial"/>
          <w:bCs/>
          <w:kern w:val="2"/>
          <w:szCs w:val="24"/>
        </w:rPr>
        <w:t>依据</w:t>
      </w:r>
      <w:r w:rsidR="00830F7E" w:rsidRPr="00830F7E">
        <w:rPr>
          <w:rFonts w:ascii="Arial" w:eastAsia="仿宋_GB2312" w:hAnsi="Arial" w:cs="Arial" w:hint="eastAsia"/>
          <w:szCs w:val="24"/>
        </w:rPr>
        <w:t>北京市规划和国土资源管理委员会出具的</w:t>
      </w:r>
      <w:r w:rsidRPr="0073373E">
        <w:rPr>
          <w:rFonts w:ascii="Arial" w:eastAsia="仿宋_GB2312" w:hAnsi="Arial" w:cs="Arial"/>
          <w:bCs/>
          <w:kern w:val="2"/>
          <w:szCs w:val="24"/>
        </w:rPr>
        <w:t>《北京市规划</w:t>
      </w:r>
      <w:r w:rsidR="0053173B">
        <w:rPr>
          <w:rFonts w:ascii="Arial" w:eastAsia="仿宋_GB2312" w:hAnsi="Arial" w:cs="Arial" w:hint="eastAsia"/>
          <w:bCs/>
          <w:kern w:val="2"/>
          <w:szCs w:val="24"/>
        </w:rPr>
        <w:t>和国土资源管理</w:t>
      </w:r>
      <w:r w:rsidRPr="0073373E">
        <w:rPr>
          <w:rFonts w:ascii="Arial" w:eastAsia="仿宋_GB2312" w:hAnsi="Arial" w:cs="Arial"/>
          <w:bCs/>
          <w:kern w:val="2"/>
          <w:szCs w:val="24"/>
        </w:rPr>
        <w:t>委员会</w:t>
      </w:r>
      <w:r w:rsidR="0053173B">
        <w:rPr>
          <w:rFonts w:ascii="Arial" w:eastAsia="仿宋_GB2312" w:hAnsi="Arial" w:cs="Arial" w:hint="eastAsia"/>
          <w:bCs/>
          <w:kern w:val="2"/>
          <w:szCs w:val="24"/>
        </w:rPr>
        <w:t>建设项目规划条件</w:t>
      </w:r>
      <w:r w:rsidRPr="0073373E">
        <w:rPr>
          <w:rFonts w:ascii="Arial" w:eastAsia="仿宋_GB2312" w:hAnsi="Arial" w:cs="Arial"/>
          <w:bCs/>
          <w:kern w:val="2"/>
          <w:szCs w:val="24"/>
        </w:rPr>
        <w:t>》及其附图</w:t>
      </w:r>
      <w:r w:rsidRPr="0073373E">
        <w:rPr>
          <w:rFonts w:ascii="Arial" w:eastAsia="仿宋_GB2312" w:hAnsi="Arial" w:cs="Arial"/>
          <w:bCs/>
          <w:kern w:val="2"/>
          <w:szCs w:val="24"/>
        </w:rPr>
        <w:t>[201</w:t>
      </w:r>
      <w:r w:rsidR="0053173B">
        <w:rPr>
          <w:rFonts w:ascii="Arial" w:eastAsia="仿宋_GB2312" w:hAnsi="Arial" w:cs="Arial" w:hint="eastAsia"/>
          <w:bCs/>
          <w:kern w:val="2"/>
          <w:szCs w:val="24"/>
        </w:rPr>
        <w:t>7</w:t>
      </w:r>
      <w:proofErr w:type="gramStart"/>
      <w:r w:rsidRPr="0073373E">
        <w:rPr>
          <w:rFonts w:ascii="Arial" w:eastAsia="仿宋_GB2312" w:hAnsi="Arial" w:cs="Arial"/>
          <w:bCs/>
          <w:kern w:val="2"/>
          <w:szCs w:val="24"/>
        </w:rPr>
        <w:t>规</w:t>
      </w:r>
      <w:proofErr w:type="gramEnd"/>
      <w:r w:rsidR="0053173B">
        <w:rPr>
          <w:rFonts w:ascii="Arial" w:eastAsia="仿宋_GB2312" w:hAnsi="Arial" w:cs="Arial" w:hint="eastAsia"/>
          <w:bCs/>
          <w:kern w:val="2"/>
          <w:szCs w:val="24"/>
        </w:rPr>
        <w:t>（海）</w:t>
      </w:r>
      <w:proofErr w:type="gramStart"/>
      <w:r w:rsidR="0053173B">
        <w:rPr>
          <w:rFonts w:ascii="Arial" w:eastAsia="仿宋_GB2312" w:hAnsi="Arial" w:cs="Arial" w:hint="eastAsia"/>
          <w:bCs/>
          <w:kern w:val="2"/>
          <w:szCs w:val="24"/>
        </w:rPr>
        <w:t>条授字</w:t>
      </w:r>
      <w:proofErr w:type="gramEnd"/>
      <w:r w:rsidR="0053173B">
        <w:rPr>
          <w:rFonts w:ascii="Arial" w:eastAsia="仿宋_GB2312" w:hAnsi="Arial" w:cs="Arial" w:hint="eastAsia"/>
          <w:bCs/>
          <w:kern w:val="2"/>
          <w:szCs w:val="24"/>
        </w:rPr>
        <w:t>0003</w:t>
      </w:r>
      <w:r w:rsidRPr="0073373E">
        <w:rPr>
          <w:rFonts w:ascii="Arial" w:eastAsia="仿宋_GB2312" w:hAnsi="Arial" w:cs="Arial"/>
          <w:bCs/>
          <w:kern w:val="2"/>
          <w:szCs w:val="24"/>
        </w:rPr>
        <w:t>号</w:t>
      </w:r>
      <w:r w:rsidRPr="0073373E">
        <w:rPr>
          <w:rFonts w:ascii="Arial" w:eastAsia="仿宋_GB2312" w:hAnsi="Arial" w:cs="Arial"/>
          <w:bCs/>
          <w:kern w:val="2"/>
          <w:szCs w:val="24"/>
        </w:rPr>
        <w:t>]</w:t>
      </w:r>
      <w:r w:rsidR="00830F7E">
        <w:rPr>
          <w:rFonts w:ascii="Arial" w:eastAsia="仿宋_GB2312" w:hAnsi="Arial" w:cs="Arial" w:hint="eastAsia"/>
          <w:bCs/>
          <w:kern w:val="2"/>
          <w:szCs w:val="24"/>
        </w:rPr>
        <w:t>、</w:t>
      </w:r>
      <w:r w:rsidR="00830F7E" w:rsidRPr="00830F7E">
        <w:rPr>
          <w:rFonts w:ascii="Arial" w:eastAsia="仿宋_GB2312" w:hAnsi="Arial" w:cs="Arial"/>
          <w:szCs w:val="24"/>
        </w:rPr>
        <w:t>《北京市规划和国土资源管理委员会建设工程设计方案审查意见》</w:t>
      </w:r>
      <w:r w:rsidR="00830F7E" w:rsidRPr="00830F7E">
        <w:rPr>
          <w:rFonts w:ascii="Arial" w:eastAsia="仿宋_GB2312" w:hAnsi="Arial" w:cs="Arial"/>
          <w:szCs w:val="24"/>
        </w:rPr>
        <w:t>[2017</w:t>
      </w:r>
      <w:proofErr w:type="gramStart"/>
      <w:r w:rsidR="00830F7E" w:rsidRPr="00830F7E">
        <w:rPr>
          <w:rFonts w:ascii="Arial" w:eastAsia="仿宋_GB2312" w:hAnsi="Arial" w:cs="Arial"/>
          <w:szCs w:val="24"/>
        </w:rPr>
        <w:t>规</w:t>
      </w:r>
      <w:proofErr w:type="gramEnd"/>
      <w:r w:rsidR="00830F7E" w:rsidRPr="00830F7E">
        <w:rPr>
          <w:rFonts w:ascii="Arial" w:eastAsia="仿宋_GB2312" w:hAnsi="Arial" w:cs="Arial"/>
          <w:szCs w:val="24"/>
        </w:rPr>
        <w:t>（海）审字</w:t>
      </w:r>
      <w:r w:rsidR="00830F7E" w:rsidRPr="00830F7E">
        <w:rPr>
          <w:rFonts w:ascii="Arial" w:eastAsia="仿宋_GB2312" w:hAnsi="Arial" w:cs="Arial"/>
          <w:szCs w:val="24"/>
        </w:rPr>
        <w:t>0008</w:t>
      </w:r>
      <w:r w:rsidR="00830F7E" w:rsidRPr="00830F7E">
        <w:rPr>
          <w:rFonts w:ascii="Arial" w:eastAsia="仿宋_GB2312" w:hAnsi="Arial" w:cs="Arial"/>
          <w:szCs w:val="24"/>
        </w:rPr>
        <w:t>号</w:t>
      </w:r>
      <w:r w:rsidR="00830F7E" w:rsidRPr="00830F7E">
        <w:rPr>
          <w:rFonts w:ascii="Arial" w:eastAsia="仿宋_GB2312" w:hAnsi="Arial" w:cs="Arial" w:hint="eastAsia"/>
          <w:szCs w:val="24"/>
        </w:rPr>
        <w:t>]</w:t>
      </w:r>
      <w:r w:rsidRPr="0073373E">
        <w:rPr>
          <w:rFonts w:ascii="Arial" w:eastAsia="仿宋_GB2312" w:hAnsi="Arial" w:cs="Arial"/>
          <w:bCs/>
          <w:kern w:val="2"/>
          <w:szCs w:val="24"/>
        </w:rPr>
        <w:t>等；</w:t>
      </w:r>
      <w:r w:rsidRPr="0073373E">
        <w:rPr>
          <w:rFonts w:ascii="Arial" w:eastAsia="仿宋_GB2312" w:hAnsi="Arial" w:cs="Arial"/>
          <w:bCs/>
          <w:szCs w:val="24"/>
        </w:rPr>
        <w:t xml:space="preserve"> </w:t>
      </w:r>
    </w:p>
    <w:p w:rsidR="00862302" w:rsidRPr="002D64C6" w:rsidRDefault="00862302" w:rsidP="00451032">
      <w:pPr>
        <w:spacing w:line="360" w:lineRule="auto"/>
        <w:ind w:left="2"/>
        <w:jc w:val="both"/>
        <w:rPr>
          <w:rFonts w:ascii="仿宋_GB2312" w:eastAsia="仿宋_GB2312" w:hAnsi="仿宋"/>
          <w:bCs/>
          <w:szCs w:val="24"/>
        </w:rPr>
      </w:pPr>
      <w:r w:rsidRPr="0073373E">
        <w:rPr>
          <w:rFonts w:ascii="Arial" w:eastAsia="仿宋_GB2312" w:hAnsi="Arial" w:cs="Arial"/>
          <w:bCs/>
          <w:szCs w:val="24"/>
        </w:rPr>
        <w:t>（四）影响土地价格的其他</w:t>
      </w:r>
      <w:r w:rsidRPr="002D64C6">
        <w:rPr>
          <w:rFonts w:ascii="仿宋_GB2312" w:eastAsia="仿宋_GB2312" w:hAnsi="仿宋" w:hint="eastAsia"/>
          <w:bCs/>
          <w:szCs w:val="24"/>
        </w:rPr>
        <w:t>限定条件：无。</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
          <w:szCs w:val="24"/>
        </w:rPr>
        <w:t>二、其他需要说明的事项</w:t>
      </w:r>
      <w:r w:rsidRPr="002D64C6">
        <w:rPr>
          <w:rFonts w:ascii="仿宋_GB2312" w:eastAsia="仿宋_GB2312" w:hAnsi="仿宋" w:hint="eastAsia"/>
          <w:bCs/>
          <w:szCs w:val="24"/>
        </w:rPr>
        <w:t>：详见报告中的特殊事项说明及假设和限制条件。</w:t>
      </w:r>
    </w:p>
    <w:p w:rsidR="00862302" w:rsidRPr="002D64C6" w:rsidRDefault="00862302" w:rsidP="00451032">
      <w:pPr>
        <w:spacing w:line="360" w:lineRule="auto"/>
        <w:rPr>
          <w:rFonts w:ascii="仿宋_GB2312" w:eastAsia="仿宋_GB2312" w:hAnsi="仿宋"/>
          <w:bCs/>
          <w:szCs w:val="24"/>
        </w:rPr>
      </w:pPr>
      <w:r w:rsidRPr="002D64C6">
        <w:rPr>
          <w:rFonts w:ascii="仿宋_GB2312" w:eastAsia="仿宋_GB2312" w:hAnsi="仿宋" w:hint="eastAsia"/>
          <w:bCs/>
          <w:szCs w:val="24"/>
        </w:rPr>
        <w:t xml:space="preserve"> </w:t>
      </w: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3828"/>
        <w:jc w:val="right"/>
        <w:rPr>
          <w:rFonts w:ascii="仿宋_GB2312" w:eastAsia="仿宋_GB2312" w:hAnsi="仿宋"/>
          <w:bCs/>
          <w:szCs w:val="24"/>
        </w:rPr>
      </w:pPr>
      <w:r w:rsidRPr="002D64C6">
        <w:rPr>
          <w:rFonts w:ascii="仿宋_GB2312" w:eastAsia="仿宋_GB2312" w:hAnsi="仿宋" w:hint="eastAsia"/>
          <w:bCs/>
          <w:szCs w:val="24"/>
        </w:rPr>
        <w:t>估价机构：</w:t>
      </w:r>
      <w:proofErr w:type="gramStart"/>
      <w:r w:rsidRPr="002D64C6">
        <w:rPr>
          <w:rFonts w:ascii="仿宋_GB2312" w:eastAsia="仿宋_GB2312" w:hAnsi="仿宋" w:hint="eastAsia"/>
          <w:bCs/>
          <w:szCs w:val="24"/>
        </w:rPr>
        <w:t>北京康正宏</w:t>
      </w:r>
      <w:proofErr w:type="gramEnd"/>
      <w:r w:rsidRPr="002D64C6">
        <w:rPr>
          <w:rFonts w:ascii="仿宋_GB2312" w:eastAsia="仿宋_GB2312" w:hAnsi="仿宋" w:hint="eastAsia"/>
          <w:bCs/>
          <w:szCs w:val="24"/>
        </w:rPr>
        <w:t>基房地产评估有限公司</w:t>
      </w:r>
    </w:p>
    <w:p w:rsidR="00862302" w:rsidRPr="002D64C6" w:rsidRDefault="00862302" w:rsidP="00AF0220">
      <w:pPr>
        <w:spacing w:line="360" w:lineRule="auto"/>
        <w:ind w:firstLineChars="3077" w:firstLine="7385"/>
        <w:jc w:val="right"/>
        <w:rPr>
          <w:rFonts w:ascii="Arial" w:eastAsia="仿宋_GB2312" w:hAnsi="Arial" w:cs="Arial"/>
          <w:szCs w:val="24"/>
        </w:rPr>
      </w:pPr>
      <w:r w:rsidRPr="002D64C6">
        <w:rPr>
          <w:rFonts w:ascii="仿宋_GB2312" w:eastAsia="仿宋_GB2312" w:hAnsi="仿宋" w:hint="eastAsia"/>
          <w:bCs/>
          <w:szCs w:val="24"/>
        </w:rPr>
        <w:t xml:space="preserve">      </w:t>
      </w:r>
      <w:r w:rsidRPr="002D64C6">
        <w:rPr>
          <w:rFonts w:ascii="仿宋_GB2312" w:eastAsia="仿宋_GB2312" w:hAnsi="仿宋" w:hint="eastAsia"/>
          <w:bCs/>
          <w:color w:val="E36C0A"/>
          <w:szCs w:val="24"/>
        </w:rPr>
        <w:t xml:space="preserve">          </w:t>
      </w:r>
      <w:r w:rsidR="003B6C6A">
        <w:rPr>
          <w:rFonts w:ascii="Arial" w:eastAsia="仿宋_GB2312" w:hAnsi="Arial" w:cs="Arial"/>
          <w:bCs/>
          <w:szCs w:val="24"/>
        </w:rPr>
        <w:t>2018</w:t>
      </w:r>
      <w:r w:rsidR="003B6C6A">
        <w:rPr>
          <w:rFonts w:ascii="Arial" w:eastAsia="仿宋_GB2312" w:hAnsi="Arial" w:cs="Arial"/>
          <w:bCs/>
          <w:szCs w:val="24"/>
        </w:rPr>
        <w:t>年</w:t>
      </w:r>
      <w:r w:rsidR="003B6C6A">
        <w:rPr>
          <w:rFonts w:ascii="Arial" w:eastAsia="仿宋_GB2312" w:hAnsi="Arial" w:cs="Arial"/>
          <w:bCs/>
          <w:szCs w:val="24"/>
        </w:rPr>
        <w:t>12</w:t>
      </w:r>
      <w:r w:rsidR="003B6C6A">
        <w:rPr>
          <w:rFonts w:ascii="Arial" w:eastAsia="仿宋_GB2312" w:hAnsi="Arial" w:cs="Arial"/>
          <w:bCs/>
          <w:szCs w:val="24"/>
        </w:rPr>
        <w:t>月</w:t>
      </w:r>
      <w:r w:rsidR="003B6C6A">
        <w:rPr>
          <w:rFonts w:ascii="Arial" w:eastAsia="仿宋_GB2312" w:hAnsi="Arial" w:cs="Arial"/>
          <w:bCs/>
          <w:szCs w:val="24"/>
        </w:rPr>
        <w:t>1</w:t>
      </w:r>
      <w:r w:rsidR="00F57338">
        <w:rPr>
          <w:rFonts w:ascii="Arial" w:eastAsia="仿宋_GB2312" w:hAnsi="Arial" w:cs="Arial" w:hint="eastAsia"/>
          <w:bCs/>
          <w:szCs w:val="24"/>
        </w:rPr>
        <w:t>8</w:t>
      </w:r>
      <w:r w:rsidR="003B6C6A">
        <w:rPr>
          <w:rFonts w:ascii="Arial" w:eastAsia="仿宋_GB2312" w:hAnsi="Arial" w:cs="Arial"/>
          <w:bCs/>
          <w:szCs w:val="24"/>
        </w:rPr>
        <w:t>日</w:t>
      </w:r>
    </w:p>
    <w:p w:rsidR="00AF0220" w:rsidRPr="002D64C6" w:rsidRDefault="00AF0220" w:rsidP="009F663D">
      <w:pPr>
        <w:widowControl/>
        <w:adjustRightInd/>
        <w:spacing w:line="240" w:lineRule="auto"/>
        <w:jc w:val="center"/>
        <w:textAlignment w:val="auto"/>
        <w:rPr>
          <w:rFonts w:ascii="宋体" w:hAnsi="Arial"/>
          <w:b/>
          <w:sz w:val="32"/>
        </w:rPr>
      </w:pPr>
      <w:bookmarkStart w:id="84" w:name="_Toc416783528"/>
      <w:bookmarkStart w:id="85" w:name="_Toc418750891"/>
      <w:bookmarkStart w:id="86" w:name="_Toc425250313"/>
      <w:bookmarkStart w:id="87" w:name="_Toc469066311"/>
      <w:bookmarkStart w:id="88" w:name="_Toc515457788"/>
      <w:bookmarkStart w:id="89" w:name="_Toc515458366"/>
      <w:bookmarkStart w:id="90" w:name="_Toc524544425"/>
      <w:bookmarkStart w:id="91" w:name="_Toc524592077"/>
      <w:bookmarkStart w:id="92" w:name="_Toc469066315"/>
      <w:bookmarkStart w:id="93" w:name="_Toc425250317"/>
      <w:bookmarkStart w:id="94" w:name="_Toc418750895"/>
      <w:bookmarkStart w:id="95" w:name="_Toc416783532"/>
    </w:p>
    <w:p w:rsidR="0053173B" w:rsidRDefault="0053173B" w:rsidP="009F663D">
      <w:pPr>
        <w:widowControl/>
        <w:adjustRightInd/>
        <w:spacing w:line="240" w:lineRule="auto"/>
        <w:jc w:val="center"/>
        <w:textAlignment w:val="auto"/>
        <w:rPr>
          <w:rFonts w:ascii="宋体" w:hAnsi="Arial"/>
          <w:b/>
          <w:sz w:val="32"/>
        </w:rPr>
      </w:pPr>
      <w:r>
        <w:rPr>
          <w:rFonts w:ascii="宋体" w:hAnsi="Arial"/>
          <w:b/>
          <w:sz w:val="32"/>
        </w:rPr>
        <w:br w:type="page"/>
      </w:r>
    </w:p>
    <w:p w:rsidR="00862302" w:rsidRPr="002D64C6" w:rsidRDefault="00862302" w:rsidP="009F663D">
      <w:pPr>
        <w:widowControl/>
        <w:adjustRightInd/>
        <w:spacing w:line="240" w:lineRule="auto"/>
        <w:jc w:val="center"/>
        <w:textAlignment w:val="auto"/>
        <w:rPr>
          <w:rFonts w:ascii="宋体" w:hAnsi="Arial"/>
          <w:b/>
          <w:sz w:val="32"/>
        </w:rPr>
      </w:pPr>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估价对象界定</w:t>
      </w:r>
      <w:bookmarkEnd w:id="84"/>
      <w:bookmarkEnd w:id="85"/>
      <w:bookmarkEnd w:id="86"/>
      <w:bookmarkEnd w:id="87"/>
      <w:bookmarkEnd w:id="88"/>
      <w:bookmarkEnd w:id="89"/>
      <w:bookmarkEnd w:id="90"/>
      <w:bookmarkEnd w:id="91"/>
    </w:p>
    <w:p w:rsidR="00862302" w:rsidRPr="002D64C6" w:rsidRDefault="00862302" w:rsidP="00862302">
      <w:pPr>
        <w:spacing w:line="360" w:lineRule="auto"/>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96" w:name="_Toc416783529"/>
      <w:bookmarkStart w:id="97" w:name="_Toc418750892"/>
      <w:bookmarkStart w:id="98" w:name="_Toc425250314"/>
      <w:bookmarkStart w:id="99" w:name="_Toc469066312"/>
      <w:bookmarkStart w:id="100" w:name="_Toc515261594"/>
      <w:bookmarkStart w:id="101" w:name="_Toc515457789"/>
      <w:bookmarkStart w:id="102" w:name="_Toc515458367"/>
      <w:bookmarkStart w:id="103" w:name="_Toc524544426"/>
      <w:bookmarkStart w:id="104" w:name="_Toc524592078"/>
      <w:r w:rsidRPr="002D64C6">
        <w:rPr>
          <w:rFonts w:ascii="仿宋_GB2312" w:eastAsia="仿宋_GB2312" w:hAnsi="Arial" w:hint="eastAsia"/>
          <w:b/>
          <w:sz w:val="28"/>
        </w:rPr>
        <w:t>一、委托估价方</w:t>
      </w:r>
      <w:bookmarkEnd w:id="96"/>
      <w:bookmarkEnd w:id="97"/>
      <w:bookmarkEnd w:id="98"/>
      <w:bookmarkEnd w:id="99"/>
      <w:bookmarkEnd w:id="100"/>
      <w:bookmarkEnd w:id="101"/>
      <w:bookmarkEnd w:id="102"/>
      <w:bookmarkEnd w:id="103"/>
      <w:bookmarkEnd w:id="104"/>
    </w:p>
    <w:p w:rsidR="00862302" w:rsidRPr="002D64C6" w:rsidRDefault="00862302" w:rsidP="00862302">
      <w:pPr>
        <w:spacing w:line="360" w:lineRule="auto"/>
        <w:ind w:firstLine="570"/>
        <w:jc w:val="both"/>
        <w:rPr>
          <w:rFonts w:ascii="仿宋_GB2312" w:eastAsia="仿宋_GB2312" w:hAnsi="Arial"/>
          <w:sz w:val="28"/>
        </w:rPr>
      </w:pPr>
      <w:r w:rsidRPr="002D64C6">
        <w:rPr>
          <w:rFonts w:ascii="仿宋_GB2312" w:eastAsia="仿宋_GB2312" w:hAnsi="Arial" w:hint="eastAsia"/>
          <w:sz w:val="28"/>
        </w:rPr>
        <w:t>本次评估委托估价方为</w:t>
      </w:r>
      <w:r w:rsidRPr="002D64C6">
        <w:rPr>
          <w:rFonts w:ascii="Arial" w:eastAsia="仿宋_GB2312" w:hAnsi="Arial" w:hint="eastAsia"/>
          <w:sz w:val="28"/>
        </w:rPr>
        <w:t>北京市土地利用事务中心</w:t>
      </w:r>
      <w:r w:rsidRPr="002D64C6">
        <w:rPr>
          <w:rFonts w:ascii="仿宋_GB2312" w:eastAsia="仿宋_GB2312" w:hAnsi="Arial" w:hint="eastAsia"/>
          <w:sz w:val="28"/>
        </w:rPr>
        <w:t>，非估价对象的土地使用权人。</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单位名称：</w:t>
      </w:r>
      <w:r w:rsidRPr="002D64C6">
        <w:rPr>
          <w:rFonts w:ascii="Arial" w:eastAsia="仿宋_GB2312" w:hAnsi="Arial" w:hint="eastAsia"/>
          <w:sz w:val="28"/>
        </w:rPr>
        <w:t>北京市土地利用事务中心</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单位地址：北京市东城区和平里北街</w:t>
      </w:r>
      <w:r w:rsidRPr="002D64C6">
        <w:rPr>
          <w:rFonts w:ascii="Arial" w:eastAsia="仿宋_GB2312" w:hAnsi="Arial" w:cs="Arial"/>
          <w:sz w:val="28"/>
          <w:szCs w:val="28"/>
        </w:rPr>
        <w:t>2</w:t>
      </w:r>
      <w:r w:rsidRPr="002D64C6">
        <w:rPr>
          <w:rFonts w:ascii="仿宋_GB2312" w:eastAsia="仿宋_GB2312" w:hAnsi="华文仿宋" w:hint="eastAsia"/>
          <w:sz w:val="28"/>
          <w:szCs w:val="28"/>
        </w:rPr>
        <w:t>号</w:t>
      </w:r>
    </w:p>
    <w:p w:rsidR="00862302" w:rsidRPr="002D64C6" w:rsidRDefault="00862302" w:rsidP="00862302">
      <w:pPr>
        <w:snapToGrid w:val="0"/>
        <w:spacing w:line="360" w:lineRule="auto"/>
        <w:ind w:firstLine="556"/>
        <w:rPr>
          <w:rFonts w:ascii="仿宋_GB2312" w:eastAsia="仿宋_GB2312" w:hAnsi="华文仿宋"/>
          <w:sz w:val="28"/>
        </w:rPr>
      </w:pPr>
      <w:r w:rsidRPr="002D64C6">
        <w:rPr>
          <w:rFonts w:ascii="仿宋_GB2312" w:eastAsia="仿宋_GB2312" w:hAnsi="华文仿宋" w:hint="eastAsia"/>
          <w:sz w:val="28"/>
        </w:rPr>
        <w:t>受让方：</w:t>
      </w:r>
      <w:r w:rsidR="00B626F4">
        <w:rPr>
          <w:rFonts w:ascii="仿宋_GB2312" w:eastAsia="仿宋_GB2312" w:hAnsi="华文仿宋" w:hint="eastAsia"/>
          <w:sz w:val="28"/>
        </w:rPr>
        <w:t>中建新牧（北京）置业发展有限公司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类型：</w:t>
      </w:r>
      <w:r w:rsidR="0053173B">
        <w:rPr>
          <w:rFonts w:ascii="仿宋_GB2312" w:eastAsia="仿宋_GB2312" w:hAnsi="华文仿宋" w:hint="eastAsia"/>
          <w:sz w:val="28"/>
        </w:rPr>
        <w:t>其他</w:t>
      </w:r>
      <w:r w:rsidRPr="002D64C6">
        <w:rPr>
          <w:rFonts w:ascii="仿宋_GB2312" w:eastAsia="仿宋_GB2312" w:hAnsi="华文仿宋" w:hint="eastAsia"/>
          <w:sz w:val="28"/>
        </w:rPr>
        <w:t>有限责任公司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住所：北京市</w:t>
      </w:r>
      <w:r w:rsidR="0053173B">
        <w:rPr>
          <w:rFonts w:ascii="仿宋_GB2312" w:eastAsia="仿宋_GB2312" w:hAnsi="华文仿宋" w:hint="eastAsia"/>
          <w:sz w:val="28"/>
        </w:rPr>
        <w:t>海淀区北安河路</w:t>
      </w:r>
      <w:r w:rsidR="0053173B" w:rsidRPr="0053173B">
        <w:rPr>
          <w:rFonts w:ascii="Arial" w:eastAsia="仿宋_GB2312" w:hAnsi="Arial" w:cs="Arial"/>
          <w:sz w:val="28"/>
        </w:rPr>
        <w:t>22</w:t>
      </w:r>
      <w:r w:rsidR="0053173B" w:rsidRPr="0053173B">
        <w:rPr>
          <w:rFonts w:ascii="Arial" w:eastAsia="仿宋_GB2312" w:hAnsi="Arial" w:cs="Arial"/>
          <w:sz w:val="28"/>
        </w:rPr>
        <w:t>号院北楼三层（</w:t>
      </w:r>
      <w:r w:rsidR="0053173B" w:rsidRPr="0053173B">
        <w:rPr>
          <w:rFonts w:ascii="Arial" w:eastAsia="仿宋_GB2312" w:hAnsi="Arial" w:cs="Arial"/>
          <w:sz w:val="28"/>
        </w:rPr>
        <w:t>301-304</w:t>
      </w:r>
      <w:r w:rsidR="0053173B" w:rsidRPr="0053173B">
        <w:rPr>
          <w:rFonts w:ascii="Arial" w:eastAsia="仿宋_GB2312" w:hAnsi="Arial" w:cs="Arial"/>
          <w:sz w:val="28"/>
        </w:rPr>
        <w:t>）</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法定代表人：</w:t>
      </w:r>
      <w:r w:rsidR="0053173B">
        <w:rPr>
          <w:rFonts w:ascii="仿宋_GB2312" w:eastAsia="仿宋_GB2312" w:hAnsi="华文仿宋" w:hint="eastAsia"/>
          <w:sz w:val="28"/>
        </w:rPr>
        <w:t>张智峰</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仿宋_GB2312" w:eastAsia="仿宋_GB2312" w:hAnsi="华文仿宋" w:hint="eastAsia"/>
          <w:sz w:val="28"/>
        </w:rPr>
        <w:t>注册资本：</w:t>
      </w:r>
      <w:r w:rsidRPr="002D64C6">
        <w:rPr>
          <w:rFonts w:ascii="Arial" w:eastAsia="仿宋_GB2312" w:hAnsi="Arial" w:cs="Arial" w:hint="eastAsia"/>
          <w:sz w:val="28"/>
        </w:rPr>
        <w:t>10</w:t>
      </w:r>
      <w:r w:rsidRPr="002D64C6">
        <w:rPr>
          <w:rFonts w:ascii="Arial" w:eastAsia="仿宋_GB2312" w:hAnsi="Arial" w:cs="Arial"/>
          <w:sz w:val="28"/>
        </w:rPr>
        <w:t>00</w:t>
      </w:r>
      <w:r w:rsidRPr="002D64C6">
        <w:rPr>
          <w:rFonts w:ascii="Arial" w:eastAsia="仿宋_GB2312" w:hAnsi="Arial" w:cs="Arial"/>
          <w:sz w:val="28"/>
        </w:rPr>
        <w:t>万元</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成立日期：</w:t>
      </w:r>
      <w:r w:rsidR="0053173B">
        <w:rPr>
          <w:rFonts w:ascii="Arial" w:eastAsia="仿宋_GB2312" w:hAnsi="Arial" w:cs="Arial" w:hint="eastAsia"/>
          <w:sz w:val="28"/>
        </w:rPr>
        <w:t>2015</w:t>
      </w:r>
      <w:r w:rsidRPr="002D64C6">
        <w:rPr>
          <w:rFonts w:ascii="Arial" w:eastAsia="仿宋_GB2312" w:hAnsi="Arial" w:cs="Arial"/>
          <w:sz w:val="28"/>
        </w:rPr>
        <w:t>年</w:t>
      </w:r>
      <w:r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sz w:val="28"/>
        </w:rPr>
        <w:t>月</w:t>
      </w:r>
      <w:r w:rsidR="0053173B">
        <w:rPr>
          <w:rFonts w:ascii="Arial" w:eastAsia="仿宋_GB2312" w:hAnsi="Arial" w:cs="Arial" w:hint="eastAsia"/>
          <w:sz w:val="28"/>
        </w:rPr>
        <w:t>16</w:t>
      </w:r>
      <w:r w:rsidRPr="002D64C6">
        <w:rPr>
          <w:rFonts w:ascii="Arial" w:eastAsia="仿宋_GB2312" w:hAnsi="Arial" w:cs="Arial"/>
          <w:sz w:val="28"/>
        </w:rPr>
        <w:t>日</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营业期限：</w:t>
      </w:r>
      <w:r w:rsidR="0053173B">
        <w:rPr>
          <w:rFonts w:ascii="Arial" w:eastAsia="仿宋_GB2312" w:hAnsi="Arial" w:cs="Arial" w:hint="eastAsia"/>
          <w:sz w:val="28"/>
        </w:rPr>
        <w:t>2015</w:t>
      </w:r>
      <w:r w:rsidR="0053173B" w:rsidRPr="002D64C6">
        <w:rPr>
          <w:rFonts w:ascii="Arial" w:eastAsia="仿宋_GB2312" w:hAnsi="Arial" w:cs="Arial"/>
          <w:sz w:val="28"/>
        </w:rPr>
        <w:t>年</w:t>
      </w:r>
      <w:r w:rsidR="0053173B"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sz w:val="28"/>
        </w:rPr>
        <w:t>月</w:t>
      </w:r>
      <w:r w:rsidR="0053173B">
        <w:rPr>
          <w:rFonts w:ascii="Arial" w:eastAsia="仿宋_GB2312" w:hAnsi="Arial" w:cs="Arial" w:hint="eastAsia"/>
          <w:sz w:val="28"/>
        </w:rPr>
        <w:t>16</w:t>
      </w:r>
      <w:r w:rsidRPr="002D64C6">
        <w:rPr>
          <w:rFonts w:ascii="仿宋_GB2312" w:eastAsia="仿宋_GB2312" w:hAnsi="华文仿宋" w:hint="eastAsia"/>
          <w:sz w:val="28"/>
        </w:rPr>
        <w:t>日至</w:t>
      </w:r>
      <w:r w:rsidRPr="002D64C6">
        <w:rPr>
          <w:rFonts w:ascii="Arial" w:eastAsia="仿宋_GB2312" w:hAnsi="Arial" w:cs="Arial" w:hint="eastAsia"/>
          <w:sz w:val="28"/>
        </w:rPr>
        <w:t>20</w:t>
      </w:r>
      <w:r w:rsidR="0053173B">
        <w:rPr>
          <w:rFonts w:ascii="Arial" w:eastAsia="仿宋_GB2312" w:hAnsi="Arial" w:cs="Arial" w:hint="eastAsia"/>
          <w:sz w:val="28"/>
        </w:rPr>
        <w:t>3</w:t>
      </w:r>
      <w:r w:rsidRPr="002D64C6">
        <w:rPr>
          <w:rFonts w:ascii="Arial" w:eastAsia="仿宋_GB2312" w:hAnsi="Arial" w:cs="Arial" w:hint="eastAsia"/>
          <w:sz w:val="28"/>
        </w:rPr>
        <w:t>5</w:t>
      </w:r>
      <w:r w:rsidRPr="002D64C6">
        <w:rPr>
          <w:rFonts w:ascii="Arial" w:eastAsia="仿宋_GB2312" w:hAnsi="Arial" w:cs="Arial" w:hint="eastAsia"/>
          <w:sz w:val="28"/>
        </w:rPr>
        <w:t>年</w:t>
      </w:r>
      <w:r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hint="eastAsia"/>
          <w:sz w:val="28"/>
        </w:rPr>
        <w:t>月</w:t>
      </w:r>
      <w:r w:rsidR="0053173B">
        <w:rPr>
          <w:rFonts w:ascii="Arial" w:eastAsia="仿宋_GB2312" w:hAnsi="Arial" w:cs="Arial" w:hint="eastAsia"/>
          <w:sz w:val="28"/>
        </w:rPr>
        <w:t>15</w:t>
      </w:r>
      <w:r w:rsidRPr="002D64C6">
        <w:rPr>
          <w:rFonts w:ascii="Arial" w:eastAsia="仿宋_GB2312" w:hAnsi="Arial" w:cs="Arial" w:hint="eastAsia"/>
          <w:sz w:val="28"/>
        </w:rPr>
        <w:t>日</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经营范围：</w:t>
      </w:r>
      <w:r w:rsidR="0053173B">
        <w:rPr>
          <w:rFonts w:ascii="仿宋_GB2312" w:eastAsia="仿宋_GB2312" w:hAnsi="华文仿宋" w:hint="eastAsia"/>
          <w:sz w:val="28"/>
          <w:szCs w:val="28"/>
        </w:rPr>
        <w:t>施工总承包；建设工程项目管理；房地产开发；房地产投资管理；投资管理；项目投资；投资咨询；企业管理服务；企业管理咨询；规划管理</w:t>
      </w:r>
      <w:r w:rsidRPr="002D64C6">
        <w:rPr>
          <w:rFonts w:ascii="仿宋_GB2312" w:eastAsia="仿宋_GB2312" w:hAnsi="华文仿宋" w:hint="eastAsia"/>
          <w:sz w:val="28"/>
          <w:szCs w:val="28"/>
        </w:rPr>
        <w:t>。（企业依法自主选择经营项目，开展经营活动；依法须经批准的项目，经相关部门批准后依批准的内容开展经营活动；不得从事本市产业政策禁止和限制类项目的经营活动。）</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联系人：</w:t>
      </w:r>
      <w:proofErr w:type="gramStart"/>
      <w:r w:rsidR="00B548B2">
        <w:rPr>
          <w:rFonts w:ascii="仿宋_GB2312" w:eastAsia="仿宋_GB2312" w:hAnsi="华文仿宋" w:hint="eastAsia"/>
          <w:sz w:val="28"/>
          <w:szCs w:val="28"/>
        </w:rPr>
        <w:t>戴雨辰</w:t>
      </w:r>
      <w:proofErr w:type="gramEnd"/>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sz w:val="28"/>
          <w:szCs w:val="28"/>
        </w:rPr>
        <w:t>联系电话：</w:t>
      </w:r>
      <w:r w:rsidRPr="002D64C6">
        <w:rPr>
          <w:rFonts w:ascii="Arial" w:eastAsia="仿宋_GB2312" w:hAnsi="Arial" w:cs="Arial" w:hint="eastAsia"/>
          <w:sz w:val="28"/>
          <w:szCs w:val="28"/>
        </w:rPr>
        <w:t>1</w:t>
      </w:r>
      <w:r w:rsidR="00B548B2">
        <w:rPr>
          <w:rFonts w:ascii="Arial" w:eastAsia="仿宋_GB2312" w:hAnsi="Arial" w:cs="Arial" w:hint="eastAsia"/>
          <w:sz w:val="28"/>
          <w:szCs w:val="28"/>
        </w:rPr>
        <w:t>5711023092</w:t>
      </w:r>
    </w:p>
    <w:p w:rsidR="00862302" w:rsidRPr="002D64C6" w:rsidRDefault="00862302" w:rsidP="00862302">
      <w:pPr>
        <w:spacing w:line="360" w:lineRule="auto"/>
        <w:jc w:val="both"/>
        <w:rPr>
          <w:rFonts w:ascii="仿宋_GB2312" w:eastAsia="仿宋_GB2312" w:hAnsi="Arial"/>
          <w:b/>
          <w:color w:val="000000"/>
          <w:sz w:val="28"/>
        </w:rPr>
      </w:pPr>
    </w:p>
    <w:p w:rsidR="00862302" w:rsidRPr="002D64C6" w:rsidRDefault="00862302" w:rsidP="00862302">
      <w:pPr>
        <w:spacing w:line="360" w:lineRule="auto"/>
        <w:outlineLvl w:val="1"/>
        <w:rPr>
          <w:rFonts w:ascii="仿宋_GB2312" w:eastAsia="仿宋_GB2312" w:hAnsi="Arial"/>
          <w:b/>
          <w:sz w:val="28"/>
        </w:rPr>
      </w:pPr>
      <w:bookmarkStart w:id="105" w:name="_Toc416783530"/>
      <w:bookmarkStart w:id="106" w:name="_Toc418750893"/>
      <w:bookmarkStart w:id="107" w:name="_Toc425250315"/>
      <w:bookmarkStart w:id="108" w:name="_Toc469066313"/>
      <w:bookmarkStart w:id="109" w:name="_Toc515261595"/>
      <w:bookmarkStart w:id="110" w:name="_Toc515457790"/>
      <w:bookmarkStart w:id="111" w:name="_Toc515458368"/>
      <w:bookmarkStart w:id="112" w:name="_Toc524544427"/>
      <w:bookmarkStart w:id="113" w:name="_Toc524592079"/>
      <w:r w:rsidRPr="002D64C6">
        <w:rPr>
          <w:rFonts w:ascii="仿宋_GB2312" w:eastAsia="仿宋_GB2312" w:hAnsi="Arial" w:hint="eastAsia"/>
          <w:b/>
          <w:sz w:val="28"/>
        </w:rPr>
        <w:t>二、估价对象</w:t>
      </w:r>
      <w:bookmarkEnd w:id="105"/>
      <w:bookmarkEnd w:id="106"/>
      <w:bookmarkEnd w:id="107"/>
      <w:bookmarkEnd w:id="108"/>
      <w:bookmarkEnd w:id="109"/>
      <w:bookmarkEnd w:id="110"/>
      <w:bookmarkEnd w:id="111"/>
      <w:bookmarkEnd w:id="112"/>
      <w:bookmarkEnd w:id="113"/>
    </w:p>
    <w:p w:rsidR="00862302" w:rsidRPr="002D64C6" w:rsidRDefault="00862302" w:rsidP="00862302">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B626F4">
        <w:rPr>
          <w:rFonts w:ascii="Arial" w:eastAsia="仿宋_GB2312" w:hAnsi="Arial" w:hint="eastAsia"/>
          <w:sz w:val="28"/>
        </w:rPr>
        <w:t>中建新牧（北京）置业发展有限公司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Pr="002D64C6">
        <w:rPr>
          <w:rFonts w:ascii="仿宋_GB2312" w:eastAsia="仿宋_GB2312" w:hAnsi="Arial" w:hint="eastAsia"/>
          <w:sz w:val="28"/>
        </w:rPr>
        <w:t>。估价对</w:t>
      </w:r>
      <w:r w:rsidRPr="002D64C6">
        <w:rPr>
          <w:rFonts w:ascii="仿宋_GB2312" w:eastAsia="仿宋_GB2312" w:hAnsi="Arial" w:hint="eastAsia"/>
          <w:sz w:val="28"/>
        </w:rPr>
        <w:lastRenderedPageBreak/>
        <w:t>象土地面积为</w:t>
      </w:r>
      <w:r w:rsidR="00C67685">
        <w:rPr>
          <w:rFonts w:ascii="Arial" w:eastAsia="仿宋_GB2312" w:hAnsi="Arial" w:hint="eastAsia"/>
          <w:sz w:val="28"/>
        </w:rPr>
        <w:t>183040.8530</w:t>
      </w:r>
      <w:r w:rsidRPr="002D64C6">
        <w:rPr>
          <w:rFonts w:ascii="仿宋_GB2312" w:eastAsia="仿宋_GB2312" w:hAnsi="Arial" w:hint="eastAsia"/>
          <w:sz w:val="28"/>
        </w:rPr>
        <w:t>平方米，</w:t>
      </w:r>
      <w:r w:rsidR="00494074">
        <w:rPr>
          <w:rFonts w:ascii="仿宋_GB2312" w:eastAsia="仿宋_GB2312" w:hAnsi="Arial" w:hint="eastAsia"/>
          <w:sz w:val="28"/>
        </w:rPr>
        <w:t>拟出让</w:t>
      </w:r>
      <w:r w:rsidRPr="002D64C6">
        <w:rPr>
          <w:rFonts w:ascii="仿宋_GB2312" w:eastAsia="仿宋_GB2312" w:hAnsi="Arial" w:hint="eastAsia"/>
          <w:sz w:val="28"/>
        </w:rPr>
        <w:t>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00494074">
        <w:rPr>
          <w:rFonts w:ascii="仿宋_GB2312" w:eastAsia="仿宋_GB2312" w:hAnsi="Arial" w:hint="eastAsia"/>
          <w:sz w:val="28"/>
        </w:rPr>
        <w:t>另有不出让规划建筑面积</w:t>
      </w:r>
      <w:r w:rsidR="00494074" w:rsidRPr="000147F7">
        <w:rPr>
          <w:rFonts w:ascii="Arial" w:eastAsia="仿宋_GB2312" w:hAnsi="Arial" w:cs="Arial"/>
          <w:sz w:val="28"/>
          <w:szCs w:val="28"/>
        </w:rPr>
        <w:t>104503.56</w:t>
      </w:r>
      <w:r w:rsidR="00494074">
        <w:rPr>
          <w:rFonts w:ascii="仿宋_GB2312" w:eastAsia="仿宋_GB2312" w:hAnsi="Arial" w:hint="eastAsia"/>
          <w:sz w:val="28"/>
        </w:rPr>
        <w:t>平方米</w:t>
      </w:r>
      <w:r w:rsidRPr="002D64C6">
        <w:rPr>
          <w:rFonts w:ascii="仿宋_GB2312" w:eastAsia="仿宋_GB2312" w:hAnsi="Arial" w:hint="eastAsia"/>
          <w:sz w:val="28"/>
        </w:rPr>
        <w:t>），容积率为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269E6" w:rsidP="002F6A01">
            <w:pPr>
              <w:rPr>
                <w:rFonts w:ascii="仿宋_GB2312" w:eastAsia="仿宋_GB2312" w:hAnsi="华文仿宋"/>
                <w:szCs w:val="21"/>
              </w:rPr>
            </w:pPr>
            <w:r>
              <w:rPr>
                <w:rFonts w:ascii="仿宋_GB2312" w:eastAsia="仿宋_GB2312" w:hAnsi="华文仿宋" w:hint="eastAsia"/>
                <w:szCs w:val="21"/>
              </w:rPr>
              <w:t>住宅</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269E6" w:rsidP="002F6A01">
            <w:pPr>
              <w:jc w:val="center"/>
              <w:rPr>
                <w:rFonts w:ascii="Arial" w:eastAsia="仿宋_GB2312" w:hAnsi="Arial" w:cs="Arial"/>
                <w:szCs w:val="21"/>
              </w:rPr>
            </w:pPr>
            <w:r>
              <w:rPr>
                <w:rFonts w:ascii="Arial" w:eastAsia="仿宋_GB2312" w:hAnsi="Arial" w:cs="Arial" w:hint="eastAsia"/>
                <w:szCs w:val="21"/>
              </w:rPr>
              <w:t>433886</w:t>
            </w:r>
          </w:p>
        </w:tc>
      </w:tr>
      <w:tr w:rsidR="008269E6" w:rsidRPr="002D64C6" w:rsidTr="002F6A01">
        <w:trPr>
          <w:trHeight w:val="186"/>
        </w:trPr>
        <w:tc>
          <w:tcPr>
            <w:tcW w:w="1080" w:type="dxa"/>
            <w:vMerge/>
            <w:tcBorders>
              <w:top w:val="nil"/>
              <w:left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830F7E">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830F7E">
            <w:pPr>
              <w:jc w:val="center"/>
              <w:rPr>
                <w:rFonts w:ascii="Arial" w:eastAsia="仿宋_GB2312" w:hAnsi="Arial" w:cs="Arial"/>
                <w:szCs w:val="21"/>
              </w:rPr>
            </w:pPr>
            <w:r>
              <w:rPr>
                <w:rFonts w:ascii="Arial" w:eastAsia="仿宋_GB2312" w:hAnsi="Arial" w:cs="Arial" w:hint="eastAsia"/>
                <w:szCs w:val="21"/>
              </w:rPr>
              <w:t>9696</w:t>
            </w:r>
          </w:p>
        </w:tc>
      </w:tr>
      <w:tr w:rsidR="008269E6"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jc w:val="center"/>
              <w:rPr>
                <w:rFonts w:ascii="Arial" w:eastAsia="仿宋_GB2312" w:hAnsi="Arial" w:cs="Arial"/>
                <w:szCs w:val="21"/>
              </w:rPr>
            </w:pPr>
            <w:r>
              <w:rPr>
                <w:rFonts w:ascii="Arial" w:eastAsia="仿宋_GB2312" w:hAnsi="Arial" w:cs="Arial" w:hint="eastAsia"/>
                <w:szCs w:val="21"/>
              </w:rPr>
              <w:t>13877</w:t>
            </w:r>
          </w:p>
        </w:tc>
      </w:tr>
      <w:tr w:rsidR="008269E6"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830F7E">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830F7E">
            <w:pPr>
              <w:jc w:val="center"/>
              <w:rPr>
                <w:rFonts w:ascii="Arial" w:eastAsia="仿宋_GB2312" w:hAnsi="Arial" w:cs="Arial"/>
                <w:szCs w:val="21"/>
              </w:rPr>
            </w:pPr>
            <w:r>
              <w:rPr>
                <w:rFonts w:ascii="Arial" w:eastAsia="仿宋_GB2312" w:hAnsi="Arial" w:cs="Arial" w:hint="eastAsia"/>
                <w:szCs w:val="21"/>
              </w:rPr>
              <w:t>32261</w:t>
            </w:r>
          </w:p>
        </w:tc>
      </w:tr>
      <w:tr w:rsidR="008269E6"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jc w:val="center"/>
              <w:rPr>
                <w:rFonts w:ascii="Arial" w:eastAsia="仿宋_GB2312" w:hAnsi="Arial" w:cs="Arial"/>
                <w:szCs w:val="21"/>
              </w:rPr>
            </w:pPr>
            <w:r>
              <w:rPr>
                <w:rFonts w:ascii="Arial" w:eastAsia="仿宋_GB2312" w:hAnsi="Arial" w:cs="Arial" w:hint="eastAsia"/>
                <w:szCs w:val="21"/>
              </w:rPr>
              <w:t>115688.44</w:t>
            </w:r>
          </w:p>
        </w:tc>
      </w:tr>
      <w:tr w:rsidR="008269E6"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862302" w:rsidRPr="002D64C6" w:rsidRDefault="00862302" w:rsidP="0086230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00C67685">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sidR="00494074">
        <w:rPr>
          <w:rFonts w:ascii="Arial" w:eastAsia="仿宋_GB2312" w:hAnsi="Arial" w:cs="Arial" w:hint="eastAsia"/>
          <w:sz w:val="28"/>
          <w:szCs w:val="28"/>
        </w:rPr>
        <w:t>住宅</w:t>
      </w:r>
      <w:r w:rsidR="00494074">
        <w:rPr>
          <w:rFonts w:ascii="Arial" w:eastAsia="仿宋_GB2312" w:hAnsi="Arial" w:cs="Arial" w:hint="eastAsia"/>
          <w:sz w:val="28"/>
          <w:szCs w:val="28"/>
        </w:rPr>
        <w:t>433886</w:t>
      </w:r>
      <w:r w:rsidR="00494074">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00C67685">
        <w:rPr>
          <w:rFonts w:ascii="Arial" w:eastAsia="仿宋_GB2312" w:hAnsi="Arial" w:cs="Arial" w:hint="eastAsia"/>
          <w:sz w:val="28"/>
          <w:szCs w:val="28"/>
        </w:rPr>
        <w:t>147949.44</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（地下仓储</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862302" w:rsidRPr="002D64C6" w:rsidRDefault="00862302" w:rsidP="00862302">
      <w:pPr>
        <w:spacing w:line="360" w:lineRule="auto"/>
        <w:jc w:val="both"/>
        <w:rPr>
          <w:rFonts w:ascii="仿宋_GB2312" w:eastAsia="仿宋_GB2312" w:hAnsi="Arial"/>
          <w:b/>
          <w:sz w:val="21"/>
          <w:szCs w:val="21"/>
        </w:rPr>
      </w:pPr>
    </w:p>
    <w:p w:rsidR="00862302" w:rsidRPr="002D64C6" w:rsidRDefault="00862302" w:rsidP="00862302">
      <w:pPr>
        <w:spacing w:line="360" w:lineRule="auto"/>
        <w:outlineLvl w:val="1"/>
        <w:rPr>
          <w:rFonts w:ascii="仿宋_GB2312" w:eastAsia="仿宋_GB2312" w:hAnsi="Arial"/>
          <w:b/>
          <w:sz w:val="28"/>
        </w:rPr>
      </w:pPr>
      <w:bookmarkStart w:id="114" w:name="_Toc416783531"/>
      <w:bookmarkStart w:id="115" w:name="_Toc418750894"/>
      <w:bookmarkStart w:id="116" w:name="_Toc425250316"/>
      <w:bookmarkStart w:id="117" w:name="_Toc469066314"/>
      <w:bookmarkStart w:id="118" w:name="_Toc515261596"/>
      <w:bookmarkStart w:id="119" w:name="_Toc515457791"/>
      <w:bookmarkStart w:id="120" w:name="_Toc515458369"/>
      <w:bookmarkStart w:id="121" w:name="_Toc524544428"/>
      <w:bookmarkStart w:id="122" w:name="_Toc524592080"/>
      <w:r w:rsidRPr="002D64C6">
        <w:rPr>
          <w:rFonts w:ascii="仿宋_GB2312" w:eastAsia="仿宋_GB2312" w:hAnsi="Arial" w:hint="eastAsia"/>
          <w:b/>
          <w:sz w:val="28"/>
        </w:rPr>
        <w:t>三、估价对象概况</w:t>
      </w:r>
      <w:bookmarkEnd w:id="114"/>
      <w:bookmarkEnd w:id="115"/>
      <w:bookmarkEnd w:id="116"/>
      <w:bookmarkEnd w:id="117"/>
      <w:bookmarkEnd w:id="118"/>
      <w:bookmarkEnd w:id="119"/>
      <w:bookmarkEnd w:id="120"/>
      <w:bookmarkEnd w:id="121"/>
      <w:bookmarkEnd w:id="122"/>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（一）</w:t>
      </w:r>
      <w:r w:rsidRPr="002D64C6">
        <w:rPr>
          <w:rFonts w:ascii="仿宋_GB2312" w:eastAsia="仿宋_GB2312" w:hAnsi="Arial" w:hint="eastAsia"/>
          <w:sz w:val="28"/>
        </w:rPr>
        <w:t>土地登记状况</w:t>
      </w:r>
    </w:p>
    <w:p w:rsidR="00950271"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00494074">
        <w:rPr>
          <w:rFonts w:ascii="仿宋_GB2312" w:eastAsia="仿宋_GB2312" w:hAnsi="Arial" w:hint="eastAsia"/>
          <w:bCs/>
          <w:sz w:val="28"/>
        </w:rPr>
        <w:t>。根据《土地权属审查告知书》</w:t>
      </w:r>
      <w:r w:rsidR="00494074" w:rsidRPr="00494074">
        <w:rPr>
          <w:rFonts w:ascii="Arial" w:eastAsia="仿宋_GB2312" w:hAnsi="Arial" w:cs="Arial"/>
          <w:bCs/>
          <w:sz w:val="28"/>
        </w:rPr>
        <w:t>[</w:t>
      </w:r>
      <w:r w:rsidR="00494074">
        <w:rPr>
          <w:rFonts w:ascii="Arial" w:eastAsia="仿宋_GB2312" w:hAnsi="Arial" w:cs="Arial" w:hint="eastAsia"/>
          <w:bCs/>
          <w:sz w:val="28"/>
        </w:rPr>
        <w:t>编号：海权属审</w:t>
      </w:r>
      <w:r w:rsidR="00494074">
        <w:rPr>
          <w:rFonts w:ascii="Arial" w:eastAsia="仿宋_GB2312" w:hAnsi="Arial" w:cs="Arial" w:hint="eastAsia"/>
          <w:bCs/>
          <w:sz w:val="28"/>
        </w:rPr>
        <w:t>[2017]</w:t>
      </w:r>
      <w:r w:rsidR="00494074">
        <w:rPr>
          <w:rFonts w:ascii="Arial" w:eastAsia="仿宋_GB2312" w:hAnsi="Arial" w:cs="Arial" w:hint="eastAsia"/>
          <w:bCs/>
          <w:sz w:val="28"/>
        </w:rPr>
        <w:t>字第</w:t>
      </w:r>
      <w:r w:rsidR="00494074">
        <w:rPr>
          <w:rFonts w:ascii="Arial" w:eastAsia="仿宋_GB2312" w:hAnsi="Arial" w:cs="Arial" w:hint="eastAsia"/>
          <w:bCs/>
          <w:sz w:val="28"/>
        </w:rPr>
        <w:t>0971</w:t>
      </w:r>
      <w:r w:rsidR="00494074">
        <w:rPr>
          <w:rFonts w:ascii="Arial" w:eastAsia="仿宋_GB2312" w:hAnsi="Arial" w:cs="Arial" w:hint="eastAsia"/>
          <w:bCs/>
          <w:sz w:val="28"/>
        </w:rPr>
        <w:t>号</w:t>
      </w:r>
      <w:r w:rsidR="00494074" w:rsidRPr="00494074">
        <w:rPr>
          <w:rFonts w:ascii="Arial" w:eastAsia="仿宋_GB2312" w:hAnsi="Arial" w:cs="Arial"/>
          <w:bCs/>
          <w:sz w:val="28"/>
        </w:rPr>
        <w:t>]</w:t>
      </w:r>
      <w:r w:rsidR="00494074">
        <w:rPr>
          <w:rFonts w:ascii="Arial" w:eastAsia="仿宋_GB2312" w:hAnsi="Arial" w:cs="Arial" w:hint="eastAsia"/>
          <w:bCs/>
          <w:sz w:val="28"/>
        </w:rPr>
        <w:t>及</w:t>
      </w:r>
      <w:r w:rsidR="00494074">
        <w:rPr>
          <w:rFonts w:ascii="仿宋_GB2312" w:eastAsia="仿宋_GB2312" w:hAnsi="华文仿宋" w:hint="eastAsia"/>
          <w:sz w:val="28"/>
          <w:szCs w:val="28"/>
        </w:rPr>
        <w:t>《北京市人民政府 关于海淀区二〇一八年度批次建设用地的批复》</w:t>
      </w:r>
      <w:r w:rsidR="00494074" w:rsidRPr="00FB31E7">
        <w:rPr>
          <w:rFonts w:ascii="Arial" w:eastAsia="仿宋_GB2312" w:hAnsi="Arial" w:cs="Arial"/>
          <w:sz w:val="28"/>
          <w:szCs w:val="28"/>
        </w:rPr>
        <w:t>[</w:t>
      </w:r>
      <w:proofErr w:type="gramStart"/>
      <w:r w:rsidR="00494074">
        <w:rPr>
          <w:rFonts w:ascii="Arial" w:eastAsia="仿宋_GB2312" w:hAnsi="Arial" w:cs="Arial" w:hint="eastAsia"/>
          <w:sz w:val="28"/>
          <w:szCs w:val="28"/>
        </w:rPr>
        <w:t>京政地字</w:t>
      </w:r>
      <w:proofErr w:type="gramEnd"/>
      <w:r w:rsidR="00494074">
        <w:rPr>
          <w:rFonts w:ascii="Arial" w:eastAsia="仿宋_GB2312" w:hAnsi="Arial" w:cs="Arial" w:hint="eastAsia"/>
          <w:sz w:val="28"/>
          <w:szCs w:val="28"/>
        </w:rPr>
        <w:t>[2018]11</w:t>
      </w:r>
      <w:r w:rsidR="00494074">
        <w:rPr>
          <w:rFonts w:ascii="Arial" w:eastAsia="仿宋_GB2312" w:hAnsi="Arial" w:cs="Arial" w:hint="eastAsia"/>
          <w:sz w:val="28"/>
          <w:szCs w:val="28"/>
        </w:rPr>
        <w:t>号</w:t>
      </w:r>
      <w:r w:rsidR="00494074" w:rsidRPr="00FB31E7">
        <w:rPr>
          <w:rFonts w:ascii="Arial" w:eastAsia="仿宋_GB2312" w:hAnsi="Arial" w:cs="Arial"/>
          <w:sz w:val="28"/>
          <w:szCs w:val="28"/>
        </w:rPr>
        <w:t>]</w:t>
      </w:r>
      <w:r w:rsidR="00494074">
        <w:rPr>
          <w:rFonts w:ascii="Arial" w:eastAsia="仿宋_GB2312" w:hAnsi="Arial" w:cs="Arial" w:hint="eastAsia"/>
          <w:bCs/>
          <w:sz w:val="28"/>
        </w:rPr>
        <w:t>，估价对象为新增国有建设用地。</w:t>
      </w:r>
      <w:r w:rsidR="00B626F4">
        <w:rPr>
          <w:rFonts w:ascii="Arial" w:eastAsia="仿宋_GB2312" w:hAnsi="Arial" w:hint="eastAsia"/>
          <w:sz w:val="28"/>
        </w:rPr>
        <w:t>中建新牧（北京）置业发展有限公司</w:t>
      </w:r>
      <w:r w:rsidR="003C323E">
        <w:rPr>
          <w:rFonts w:ascii="仿宋_GB2312" w:eastAsia="仿宋_GB2312" w:hAnsi="Arial" w:hint="eastAsia"/>
          <w:bCs/>
          <w:sz w:val="28"/>
        </w:rPr>
        <w:t>正在办理供地手续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sidR="00C67685">
        <w:rPr>
          <w:rFonts w:ascii="Arial" w:eastAsia="仿宋_GB2312" w:hAnsi="Arial" w:cs="Arial"/>
          <w:sz w:val="28"/>
        </w:rPr>
        <w:t>183040.8530</w:t>
      </w:r>
      <w:r w:rsidRPr="002D64C6">
        <w:rPr>
          <w:rFonts w:ascii="仿宋_GB2312" w:eastAsia="仿宋_GB2312" w:hAnsi="Arial" w:hint="eastAsia"/>
          <w:sz w:val="28"/>
        </w:rPr>
        <w:lastRenderedPageBreak/>
        <w:t>平方米。</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现状四至：东至：绿化带及温北路</w:t>
      </w:r>
      <w:r w:rsidR="00A137DB">
        <w:rPr>
          <w:rFonts w:ascii="仿宋_GB2312" w:eastAsia="仿宋_GB2312" w:hAnsi="Arial" w:hint="eastAsia"/>
          <w:sz w:val="28"/>
        </w:rPr>
        <w:t>；</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w:t>
      </w:r>
      <w:proofErr w:type="gramStart"/>
      <w:r>
        <w:rPr>
          <w:rFonts w:ascii="仿宋_GB2312" w:eastAsia="仿宋_GB2312" w:hAnsi="Arial" w:hint="eastAsia"/>
          <w:sz w:val="28"/>
        </w:rPr>
        <w:t>北清路</w:t>
      </w:r>
      <w:proofErr w:type="gramEnd"/>
      <w:r w:rsidR="00A137DB">
        <w:rPr>
          <w:rFonts w:ascii="仿宋_GB2312" w:eastAsia="仿宋_GB2312" w:hAnsi="Arial" w:hint="eastAsia"/>
          <w:sz w:val="28"/>
        </w:rPr>
        <w:t>；</w:t>
      </w:r>
    </w:p>
    <w:p w:rsid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w:t>
      </w:r>
      <w:r w:rsidR="00A137DB">
        <w:rPr>
          <w:rFonts w:ascii="仿宋_GB2312" w:eastAsia="仿宋_GB2312" w:hAnsi="Arial" w:hint="eastAsia"/>
          <w:sz w:val="28"/>
        </w:rPr>
        <w:t>通和路；</w:t>
      </w:r>
    </w:p>
    <w:p w:rsidR="00950271" w:rsidRP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北至：子林街、正林街</w:t>
      </w:r>
      <w:r w:rsidR="00A137DB">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居住类九级</w:t>
      </w:r>
      <w:r w:rsidR="00A137DB" w:rsidRPr="00A137DB">
        <w:rPr>
          <w:rFonts w:ascii="宋体" w:hAnsi="宋体" w:cs="宋体" w:hint="eastAsia"/>
          <w:sz w:val="28"/>
          <w:szCs w:val="28"/>
        </w:rPr>
        <w:t>Ⅸ</w:t>
      </w:r>
      <w:r w:rsidR="00C67685" w:rsidRPr="00950271">
        <w:rPr>
          <w:rFonts w:ascii="Arial" w:eastAsia="仿宋_GB2312" w:hAnsi="Arial" w:cs="Arial"/>
          <w:sz w:val="28"/>
          <w:szCs w:val="28"/>
        </w:rPr>
        <w:t>-01</w:t>
      </w:r>
      <w:r w:rsidR="00C67685">
        <w:rPr>
          <w:rFonts w:ascii="仿宋_GB2312" w:eastAsia="仿宋_GB2312" w:hAnsi="华文仿宋" w:hint="eastAsia"/>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00B626F4">
        <w:rPr>
          <w:rFonts w:ascii="仿宋_GB2312" w:eastAsia="仿宋_GB2312" w:hAnsi="Arial" w:hint="eastAsia"/>
          <w:sz w:val="28"/>
        </w:rPr>
        <w:t>中建新牧（北京）置业发展有限公司</w:t>
      </w:r>
      <w:r w:rsidR="00A137DB">
        <w:rPr>
          <w:rFonts w:ascii="仿宋_GB2312" w:eastAsia="仿宋_GB2312" w:hAnsi="Arial" w:hint="eastAsia"/>
          <w:sz w:val="28"/>
        </w:rPr>
        <w:t>为拟受让方。根据</w:t>
      </w:r>
      <w:r w:rsidR="00A137DB">
        <w:rPr>
          <w:rFonts w:ascii="仿宋_GB2312" w:eastAsia="仿宋_GB2312" w:hAnsi="Arial" w:hint="eastAsia"/>
          <w:bCs/>
          <w:sz w:val="28"/>
        </w:rPr>
        <w:t>《土地权属审查告知书》</w:t>
      </w:r>
      <w:r w:rsidR="00A137DB" w:rsidRPr="00494074">
        <w:rPr>
          <w:rFonts w:ascii="Arial" w:eastAsia="仿宋_GB2312" w:hAnsi="Arial" w:cs="Arial"/>
          <w:bCs/>
          <w:sz w:val="28"/>
        </w:rPr>
        <w:t>[</w:t>
      </w:r>
      <w:r w:rsidR="00A137DB">
        <w:rPr>
          <w:rFonts w:ascii="Arial" w:eastAsia="仿宋_GB2312" w:hAnsi="Arial" w:cs="Arial" w:hint="eastAsia"/>
          <w:bCs/>
          <w:sz w:val="28"/>
        </w:rPr>
        <w:t>编号：海权属审</w:t>
      </w:r>
      <w:r w:rsidR="00A137DB">
        <w:rPr>
          <w:rFonts w:ascii="Arial" w:eastAsia="仿宋_GB2312" w:hAnsi="Arial" w:cs="Arial" w:hint="eastAsia"/>
          <w:bCs/>
          <w:sz w:val="28"/>
        </w:rPr>
        <w:t>[2017]</w:t>
      </w:r>
      <w:r w:rsidR="00A137DB">
        <w:rPr>
          <w:rFonts w:ascii="Arial" w:eastAsia="仿宋_GB2312" w:hAnsi="Arial" w:cs="Arial" w:hint="eastAsia"/>
          <w:bCs/>
          <w:sz w:val="28"/>
        </w:rPr>
        <w:t>字第</w:t>
      </w:r>
      <w:r w:rsidR="00A137DB">
        <w:rPr>
          <w:rFonts w:ascii="Arial" w:eastAsia="仿宋_GB2312" w:hAnsi="Arial" w:cs="Arial" w:hint="eastAsia"/>
          <w:bCs/>
          <w:sz w:val="28"/>
        </w:rPr>
        <w:t>0971</w:t>
      </w:r>
      <w:r w:rsidR="00A137DB">
        <w:rPr>
          <w:rFonts w:ascii="Arial" w:eastAsia="仿宋_GB2312" w:hAnsi="Arial" w:cs="Arial" w:hint="eastAsia"/>
          <w:bCs/>
          <w:sz w:val="28"/>
        </w:rPr>
        <w:t>号</w:t>
      </w:r>
      <w:r w:rsidR="00A137DB" w:rsidRPr="00494074">
        <w:rPr>
          <w:rFonts w:ascii="Arial" w:eastAsia="仿宋_GB2312" w:hAnsi="Arial" w:cs="Arial"/>
          <w:bCs/>
          <w:sz w:val="28"/>
        </w:rPr>
        <w:t>]</w:t>
      </w:r>
      <w:r w:rsidR="00A137DB">
        <w:rPr>
          <w:rFonts w:ascii="Arial" w:eastAsia="仿宋_GB2312" w:hAnsi="Arial" w:cs="Arial" w:hint="eastAsia"/>
          <w:bCs/>
          <w:sz w:val="28"/>
        </w:rPr>
        <w:t>及</w:t>
      </w:r>
      <w:r w:rsidR="00A137DB">
        <w:rPr>
          <w:rFonts w:ascii="仿宋_GB2312" w:eastAsia="仿宋_GB2312" w:hAnsi="华文仿宋" w:hint="eastAsia"/>
          <w:sz w:val="28"/>
          <w:szCs w:val="28"/>
        </w:rPr>
        <w:t>《北京市人民政府 关于海淀区二〇一八年度批次建设用地的批复》</w:t>
      </w:r>
      <w:r w:rsidR="00A137DB" w:rsidRPr="00FB31E7">
        <w:rPr>
          <w:rFonts w:ascii="Arial" w:eastAsia="仿宋_GB2312" w:hAnsi="Arial" w:cs="Arial"/>
          <w:sz w:val="28"/>
          <w:szCs w:val="28"/>
        </w:rPr>
        <w:t>[</w:t>
      </w:r>
      <w:proofErr w:type="gramStart"/>
      <w:r w:rsidR="00A137DB">
        <w:rPr>
          <w:rFonts w:ascii="Arial" w:eastAsia="仿宋_GB2312" w:hAnsi="Arial" w:cs="Arial" w:hint="eastAsia"/>
          <w:sz w:val="28"/>
          <w:szCs w:val="28"/>
        </w:rPr>
        <w:t>京政地字</w:t>
      </w:r>
      <w:proofErr w:type="gramEnd"/>
      <w:r w:rsidR="00A137DB">
        <w:rPr>
          <w:rFonts w:ascii="Arial" w:eastAsia="仿宋_GB2312" w:hAnsi="Arial" w:cs="Arial" w:hint="eastAsia"/>
          <w:sz w:val="28"/>
          <w:szCs w:val="28"/>
        </w:rPr>
        <w:t>[2018]11</w:t>
      </w:r>
      <w:r w:rsidR="00A137DB">
        <w:rPr>
          <w:rFonts w:ascii="Arial" w:eastAsia="仿宋_GB2312" w:hAnsi="Arial" w:cs="Arial" w:hint="eastAsia"/>
          <w:sz w:val="28"/>
          <w:szCs w:val="28"/>
        </w:rPr>
        <w:t>号</w:t>
      </w:r>
      <w:r w:rsidR="00A137DB" w:rsidRPr="00FB31E7">
        <w:rPr>
          <w:rFonts w:ascii="Arial" w:eastAsia="仿宋_GB2312" w:hAnsi="Arial" w:cs="Arial"/>
          <w:sz w:val="28"/>
          <w:szCs w:val="28"/>
        </w:rPr>
        <w:t>]</w:t>
      </w:r>
      <w:r w:rsidRPr="002D64C6">
        <w:rPr>
          <w:rFonts w:ascii="仿宋_GB2312" w:eastAsia="仿宋_GB2312" w:hAnsi="Arial" w:hint="eastAsia"/>
          <w:sz w:val="28"/>
        </w:rPr>
        <w:t>，</w:t>
      </w:r>
      <w:r w:rsidR="00A137DB">
        <w:rPr>
          <w:rFonts w:ascii="仿宋_GB2312" w:eastAsia="仿宋_GB2312" w:hAnsi="Arial" w:hint="eastAsia"/>
          <w:sz w:val="28"/>
        </w:rPr>
        <w:t>估价对象为新增国有建设用地。</w:t>
      </w:r>
      <w:r w:rsidR="00E664BA">
        <w:rPr>
          <w:rFonts w:ascii="仿宋_GB2312" w:eastAsia="仿宋_GB2312" w:hint="eastAsia"/>
          <w:sz w:val="28"/>
        </w:rPr>
        <w:t>根据</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sidRPr="00830F7E">
        <w:rPr>
          <w:rFonts w:ascii="Arial" w:eastAsia="仿宋_GB2312" w:hAnsi="Arial" w:cs="Arial"/>
          <w:sz w:val="28"/>
        </w:rPr>
        <w:t>号</w:t>
      </w:r>
      <w:r w:rsidR="007006C7">
        <w:rPr>
          <w:rFonts w:ascii="仿宋_GB2312" w:eastAsia="仿宋_GB2312" w:hAnsi="华文仿宋"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sidR="00E664BA">
        <w:rPr>
          <w:rFonts w:ascii="Arial" w:eastAsia="仿宋_GB2312" w:hAnsi="Arial" w:hint="eastAsia"/>
          <w:bCs/>
          <w:sz w:val="28"/>
        </w:rPr>
        <w:t>R2</w:t>
      </w:r>
      <w:proofErr w:type="gramStart"/>
      <w:r w:rsidR="00E664BA">
        <w:rPr>
          <w:rFonts w:ascii="Arial" w:eastAsia="仿宋_GB2312" w:hAnsi="Arial" w:hint="eastAsia"/>
          <w:bCs/>
          <w:sz w:val="28"/>
        </w:rPr>
        <w:t>二</w:t>
      </w:r>
      <w:proofErr w:type="gramEnd"/>
      <w:r w:rsidR="00E664BA">
        <w:rPr>
          <w:rFonts w:ascii="Arial" w:eastAsia="仿宋_GB2312" w:hAnsi="Arial" w:hint="eastAsia"/>
          <w:bCs/>
          <w:sz w:val="28"/>
        </w:rPr>
        <w:t>类居住用地，建筑使用性质为定向安置房及居住公共服务设施</w:t>
      </w:r>
      <w:r w:rsidRPr="002D64C6">
        <w:rPr>
          <w:rFonts w:ascii="仿宋_GB2312" w:eastAsia="仿宋_GB2312" w:hAnsi="Arial" w:hint="eastAsia"/>
          <w:sz w:val="28"/>
        </w:rPr>
        <w:t>。根据委托估价方提供的</w:t>
      </w:r>
      <w:r w:rsidR="00174F7C">
        <w:rPr>
          <w:rFonts w:ascii="仿宋_GB2312" w:eastAsia="仿宋_GB2312" w:hAnsi="Arial" w:hint="eastAsia"/>
          <w:sz w:val="28"/>
        </w:rPr>
        <w:t>《</w:t>
      </w:r>
      <w:r w:rsidR="00E664BA">
        <w:rPr>
          <w:rFonts w:ascii="仿宋_GB2312" w:eastAsia="仿宋_GB2312" w:hAnsi="Arial" w:hint="eastAsia"/>
          <w:sz w:val="28"/>
        </w:rPr>
        <w:t>北京市海淀区人民政府关于海淀区苏家坨镇北安河东区定向安置房项目土地成本认定的函》</w:t>
      </w:r>
      <w:r w:rsidR="00E664BA" w:rsidRPr="00E664BA">
        <w:rPr>
          <w:rFonts w:ascii="Arial" w:eastAsia="仿宋_GB2312" w:hAnsi="Arial" w:cs="Arial"/>
          <w:sz w:val="28"/>
        </w:rPr>
        <w:t>[</w:t>
      </w:r>
      <w:r w:rsidR="00E664BA" w:rsidRPr="00E664BA">
        <w:rPr>
          <w:rFonts w:ascii="Arial" w:eastAsia="仿宋_GB2312" w:hAnsi="Arial" w:cs="Arial"/>
          <w:sz w:val="28"/>
        </w:rPr>
        <w:t>海政函</w:t>
      </w:r>
      <w:r w:rsidR="00E664BA" w:rsidRPr="00E664BA">
        <w:rPr>
          <w:rFonts w:ascii="Arial" w:eastAsia="仿宋_GB2312" w:hAnsi="Arial" w:cs="Arial"/>
          <w:sz w:val="28"/>
        </w:rPr>
        <w:t>[2018]176</w:t>
      </w:r>
      <w:r w:rsidR="00E664BA" w:rsidRPr="00E664BA">
        <w:rPr>
          <w:rFonts w:ascii="Arial" w:eastAsia="仿宋_GB2312" w:hAnsi="Arial" w:cs="Arial"/>
          <w:sz w:val="28"/>
        </w:rPr>
        <w:t>号</w:t>
      </w:r>
      <w:r w:rsidR="00E664BA" w:rsidRPr="00E664BA">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sidR="00846D79">
        <w:rPr>
          <w:rFonts w:ascii="Arial" w:eastAsia="仿宋_GB2312" w:hAnsi="Arial" w:cs="Arial" w:hint="eastAsia"/>
          <w:sz w:val="28"/>
        </w:rPr>
        <w:t>1467614142.88</w:t>
      </w:r>
      <w:r w:rsidR="00846D79">
        <w:rPr>
          <w:rFonts w:ascii="Arial" w:eastAsia="仿宋_GB2312" w:hAnsi="Arial" w:cs="Arial" w:hint="eastAsia"/>
          <w:sz w:val="28"/>
        </w:rPr>
        <w:t>元</w:t>
      </w:r>
      <w:r w:rsidRPr="002D64C6">
        <w:rPr>
          <w:rFonts w:ascii="仿宋_GB2312" w:eastAsia="仿宋_GB2312" w:hAnsi="Arial" w:hint="eastAsia"/>
          <w:sz w:val="28"/>
        </w:rPr>
        <w:t>，</w:t>
      </w:r>
      <w:r w:rsidR="00846D79" w:rsidRPr="00846D79">
        <w:rPr>
          <w:rFonts w:ascii="Arial" w:eastAsia="仿宋_GB2312" w:hAnsi="Arial" w:cs="Arial"/>
          <w:sz w:val="28"/>
        </w:rPr>
        <w:t>分摊楼面单价为</w:t>
      </w:r>
      <w:r w:rsidR="00846D79" w:rsidRPr="00846D79">
        <w:rPr>
          <w:rFonts w:ascii="Arial" w:eastAsia="仿宋_GB2312" w:hAnsi="Arial" w:cs="Arial"/>
          <w:sz w:val="28"/>
        </w:rPr>
        <w:t>3208.19</w:t>
      </w:r>
      <w:r w:rsidR="00846D79" w:rsidRPr="00846D79">
        <w:rPr>
          <w:rFonts w:ascii="Arial" w:eastAsia="仿宋_GB2312" w:hAnsi="Arial" w:cs="Arial"/>
          <w:sz w:val="28"/>
        </w:rPr>
        <w:t>元</w:t>
      </w:r>
      <w:r w:rsidR="00846D79" w:rsidRPr="00846D79">
        <w:rPr>
          <w:rFonts w:ascii="Arial" w:eastAsia="仿宋_GB2312" w:hAnsi="Arial" w:cs="Arial"/>
          <w:sz w:val="28"/>
        </w:rPr>
        <w:t>/</w:t>
      </w:r>
      <w:r w:rsidR="00846D79" w:rsidRPr="00846D79">
        <w:rPr>
          <w:rFonts w:ascii="Arial" w:eastAsia="仿宋_GB2312" w:hAnsi="Arial" w:cs="Arial"/>
          <w:sz w:val="28"/>
        </w:rPr>
        <w:t>建筑平方米</w:t>
      </w:r>
      <w:r w:rsidRPr="002D64C6">
        <w:rPr>
          <w:rFonts w:ascii="仿宋_GB2312" w:eastAsia="仿宋_GB2312" w:hAnsi="Arial" w:hint="eastAsia"/>
          <w:sz w:val="28"/>
        </w:rPr>
        <w:t>。</w:t>
      </w:r>
    </w:p>
    <w:p w:rsidR="00862302" w:rsidRPr="002D64C6" w:rsidRDefault="00862302" w:rsidP="007006C7">
      <w:pPr>
        <w:snapToGrid w:val="0"/>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sidR="007006C7">
        <w:rPr>
          <w:rFonts w:ascii="仿宋_GB2312" w:eastAsia="仿宋_GB2312" w:hAnsi="华文仿宋" w:hint="eastAsia"/>
          <w:sz w:val="28"/>
          <w:szCs w:val="28"/>
        </w:rPr>
        <w:t>《北京市发展和改革委员会 关于海淀区苏家坨镇北安河东区定向安置房项目补办核准手续的批复》</w:t>
      </w:r>
      <w:r w:rsidR="007006C7" w:rsidRPr="00C30284">
        <w:rPr>
          <w:rFonts w:ascii="Arial" w:eastAsia="仿宋_GB2312" w:hAnsi="Arial" w:cs="Arial"/>
          <w:sz w:val="28"/>
          <w:szCs w:val="28"/>
        </w:rPr>
        <w:t>[</w:t>
      </w:r>
      <w:r w:rsidR="007006C7" w:rsidRPr="00C30284">
        <w:rPr>
          <w:rFonts w:ascii="Arial" w:eastAsia="仿宋_GB2312" w:hAnsi="Arial" w:cs="Arial"/>
          <w:sz w:val="28"/>
          <w:szCs w:val="28"/>
        </w:rPr>
        <w:t>京发改</w:t>
      </w:r>
      <w:r w:rsidR="007006C7">
        <w:rPr>
          <w:rFonts w:ascii="Arial" w:eastAsia="仿宋_GB2312" w:hAnsi="Arial" w:cs="Arial" w:hint="eastAsia"/>
          <w:sz w:val="28"/>
          <w:szCs w:val="28"/>
        </w:rPr>
        <w:t>（核）</w:t>
      </w:r>
      <w:r w:rsidR="007006C7">
        <w:rPr>
          <w:rFonts w:ascii="Arial" w:eastAsia="仿宋_GB2312" w:hAnsi="Arial" w:cs="Arial" w:hint="eastAsia"/>
          <w:sz w:val="28"/>
          <w:szCs w:val="28"/>
        </w:rPr>
        <w:t>[2017]90</w:t>
      </w:r>
      <w:r w:rsidR="007006C7">
        <w:rPr>
          <w:rFonts w:ascii="Arial" w:eastAsia="仿宋_GB2312" w:hAnsi="Arial" w:cs="Arial" w:hint="eastAsia"/>
          <w:sz w:val="28"/>
          <w:szCs w:val="28"/>
        </w:rPr>
        <w:t>号</w:t>
      </w:r>
      <w:r w:rsidR="007006C7" w:rsidRPr="00C30284">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proofErr w:type="gramStart"/>
      <w:r w:rsidR="007006C7" w:rsidRPr="00830F7E">
        <w:rPr>
          <w:rFonts w:ascii="Arial" w:eastAsia="仿宋_GB2312" w:hAnsi="Arial" w:cs="Arial"/>
          <w:sz w:val="28"/>
        </w:rPr>
        <w:t>规</w:t>
      </w:r>
      <w:proofErr w:type="gramEnd"/>
      <w:r w:rsidR="007006C7" w:rsidRPr="00830F7E">
        <w:rPr>
          <w:rFonts w:ascii="Arial" w:eastAsia="仿宋_GB2312" w:hAnsi="Arial" w:cs="Arial"/>
          <w:sz w:val="28"/>
        </w:rPr>
        <w:t>（海）</w:t>
      </w:r>
      <w:proofErr w:type="gramStart"/>
      <w:r w:rsidR="007006C7" w:rsidRPr="00830F7E">
        <w:rPr>
          <w:rFonts w:ascii="Arial" w:eastAsia="仿宋_GB2312" w:hAnsi="Arial" w:cs="Arial"/>
          <w:sz w:val="28"/>
        </w:rPr>
        <w:t>条授字</w:t>
      </w:r>
      <w:proofErr w:type="gramEnd"/>
      <w:r w:rsidR="007006C7" w:rsidRPr="00830F7E">
        <w:rPr>
          <w:rFonts w:ascii="Arial" w:eastAsia="仿宋_GB2312" w:hAnsi="Arial" w:cs="Arial"/>
          <w:sz w:val="28"/>
        </w:rPr>
        <w:t>0003</w:t>
      </w:r>
      <w:r w:rsidR="007006C7" w:rsidRPr="00830F7E">
        <w:rPr>
          <w:rFonts w:ascii="Arial" w:eastAsia="仿宋_GB2312" w:hAnsi="Arial" w:cs="Arial"/>
          <w:sz w:val="28"/>
        </w:rPr>
        <w:t>号</w:t>
      </w:r>
      <w:r w:rsidR="007006C7">
        <w:rPr>
          <w:rFonts w:ascii="仿宋_GB2312" w:eastAsia="仿宋_GB2312" w:hAnsi="华文仿宋" w:hint="eastAsia"/>
          <w:sz w:val="28"/>
        </w:rPr>
        <w:t>]</w:t>
      </w:r>
      <w:r w:rsidR="007006C7">
        <w:rPr>
          <w:rFonts w:ascii="Arial" w:eastAsia="仿宋_GB2312" w:hAnsi="Arial" w:cs="Arial" w:hint="eastAsia"/>
          <w:sz w:val="28"/>
          <w:szCs w:val="28"/>
        </w:rPr>
        <w:t>及</w:t>
      </w:r>
      <w:r w:rsidR="007006C7" w:rsidRPr="002D64C6">
        <w:rPr>
          <w:rFonts w:ascii="仿宋_GB2312" w:eastAsia="仿宋_GB2312" w:hAnsi="华文仿宋" w:hint="eastAsia"/>
          <w:sz w:val="28"/>
        </w:rPr>
        <w:t>《国有建设用地使用权出让地价评估委托书》</w:t>
      </w:r>
      <w:r w:rsidRPr="002D64C6">
        <w:rPr>
          <w:rFonts w:ascii="Arial" w:eastAsia="仿宋_GB2312" w:hAnsi="Arial" w:hint="eastAsia"/>
          <w:sz w:val="28"/>
        </w:rPr>
        <w:t>，</w:t>
      </w:r>
      <w:r w:rsidRPr="002D64C6">
        <w:rPr>
          <w:rFonts w:ascii="仿宋_GB2312" w:eastAsia="仿宋_GB2312" w:hAnsi="Arial" w:hint="eastAsia"/>
          <w:sz w:val="28"/>
        </w:rPr>
        <w:t>估价对象规划建设</w:t>
      </w:r>
      <w:r w:rsidR="007006C7">
        <w:rPr>
          <w:rFonts w:ascii="仿宋_GB2312" w:eastAsia="仿宋_GB2312" w:hAnsi="Arial" w:hint="eastAsia"/>
          <w:sz w:val="28"/>
        </w:rPr>
        <w:t>为</w:t>
      </w:r>
      <w:r w:rsidR="002E7421">
        <w:rPr>
          <w:rFonts w:ascii="仿宋_GB2312" w:eastAsia="仿宋_GB2312" w:hAnsi="华文仿宋" w:hint="eastAsia"/>
          <w:sz w:val="28"/>
        </w:rPr>
        <w:t>住宅、商业（配套）、办公（公共服务设</w:t>
      </w:r>
      <w:r w:rsidR="002E7421">
        <w:rPr>
          <w:rFonts w:ascii="仿宋_GB2312" w:eastAsia="仿宋_GB2312" w:hAnsi="华文仿宋" w:hint="eastAsia"/>
          <w:sz w:val="28"/>
        </w:rPr>
        <w:lastRenderedPageBreak/>
        <w:t>施）、地下仓储、地下车库</w:t>
      </w:r>
      <w:r w:rsidRPr="002D64C6">
        <w:rPr>
          <w:rFonts w:ascii="仿宋_GB2312" w:eastAsia="仿宋_GB2312" w:hAnsi="Arial" w:hint="eastAsia"/>
          <w:sz w:val="28"/>
        </w:rPr>
        <w:t>用途。上述用途土地法定最高出让年限为</w:t>
      </w:r>
      <w:r w:rsidR="00FB31E7">
        <w:rPr>
          <w:rFonts w:ascii="仿宋_GB2312" w:eastAsia="仿宋_GB2312" w:hAnsi="华文仿宋" w:hint="eastAsia"/>
          <w:sz w:val="28"/>
        </w:rPr>
        <w:t>住宅</w:t>
      </w:r>
      <w:r w:rsidR="00FB31E7" w:rsidRPr="006D7303">
        <w:rPr>
          <w:rFonts w:ascii="Arial" w:eastAsia="仿宋_GB2312" w:hAnsi="Arial" w:cs="Arial"/>
          <w:sz w:val="28"/>
        </w:rPr>
        <w:t>70</w:t>
      </w:r>
      <w:r w:rsidR="00FB31E7" w:rsidRPr="006D7303">
        <w:rPr>
          <w:rFonts w:ascii="Arial" w:eastAsia="仿宋_GB2312" w:hAnsi="Arial" w:cs="Arial"/>
          <w:sz w:val="28"/>
        </w:rPr>
        <w:t>年、商业（配套）</w:t>
      </w:r>
      <w:r w:rsidR="00FB31E7" w:rsidRPr="006D7303">
        <w:rPr>
          <w:rFonts w:ascii="Arial" w:eastAsia="仿宋_GB2312" w:hAnsi="Arial" w:cs="Arial"/>
          <w:sz w:val="28"/>
        </w:rPr>
        <w:t>40</w:t>
      </w:r>
      <w:r w:rsidR="00FB31E7" w:rsidRPr="006D7303">
        <w:rPr>
          <w:rFonts w:ascii="Arial" w:eastAsia="仿宋_GB2312" w:hAnsi="Arial" w:cs="Arial"/>
          <w:sz w:val="28"/>
        </w:rPr>
        <w:t>年、办公（公共服务设施）、地下仓储及地下车库</w:t>
      </w:r>
      <w:r w:rsidR="00FB31E7" w:rsidRPr="006D7303">
        <w:rPr>
          <w:rFonts w:ascii="Arial" w:eastAsia="仿宋_GB2312" w:hAnsi="Arial" w:cs="Arial"/>
          <w:sz w:val="28"/>
        </w:rPr>
        <w:t>50</w:t>
      </w:r>
      <w:r w:rsidR="00FB31E7">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w:t>
      </w:r>
      <w:proofErr w:type="gramStart"/>
      <w:r w:rsidRPr="002D64C6">
        <w:rPr>
          <w:rFonts w:ascii="仿宋_GB2312" w:eastAsia="仿宋_GB2312" w:hAnsi="华文仿宋" w:hint="eastAsia"/>
          <w:sz w:val="28"/>
          <w:szCs w:val="28"/>
        </w:rPr>
        <w:t>可完善</w:t>
      </w:r>
      <w:proofErr w:type="gramEnd"/>
      <w:r w:rsidRPr="002D64C6">
        <w:rPr>
          <w:rFonts w:ascii="仿宋_GB2312" w:eastAsia="仿宋_GB2312" w:hAnsi="华文仿宋" w:hint="eastAsia"/>
          <w:sz w:val="28"/>
          <w:szCs w:val="28"/>
        </w:rPr>
        <w:t>项目出让手续。</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2D64C6" w:rsidRDefault="00B1489F">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862302" w:rsidRPr="002D64C6" w:rsidRDefault="00830F7E"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862302" w:rsidRPr="002D64C6">
        <w:rPr>
          <w:rFonts w:ascii="Arial" w:eastAsia="仿宋_GB2312" w:hAnsi="Arial" w:cs="Arial"/>
          <w:sz w:val="28"/>
          <w:szCs w:val="28"/>
        </w:rPr>
        <w:t>20</w:t>
      </w:r>
      <w:r w:rsidR="00862302" w:rsidRPr="002D64C6">
        <w:rPr>
          <w:rFonts w:ascii="Arial" w:eastAsia="仿宋_GB2312" w:hAnsi="Arial" w:cs="Arial" w:hint="eastAsia"/>
          <w:sz w:val="28"/>
          <w:szCs w:val="28"/>
        </w:rPr>
        <w:t>1</w:t>
      </w:r>
      <w:r w:rsidR="007006C7">
        <w:rPr>
          <w:rFonts w:ascii="Arial" w:eastAsia="仿宋_GB2312" w:hAnsi="Arial" w:cs="Arial" w:hint="eastAsia"/>
          <w:sz w:val="28"/>
          <w:szCs w:val="28"/>
        </w:rPr>
        <w:t>7</w:t>
      </w:r>
      <w:r w:rsidR="00862302" w:rsidRPr="002D64C6">
        <w:rPr>
          <w:rFonts w:ascii="Arial" w:eastAsia="仿宋_GB2312" w:hAnsi="Arial" w:cs="Arial"/>
          <w:sz w:val="28"/>
          <w:szCs w:val="28"/>
        </w:rPr>
        <w:t>年</w:t>
      </w:r>
      <w:r w:rsidR="007006C7">
        <w:rPr>
          <w:rFonts w:ascii="Arial" w:eastAsia="仿宋_GB2312" w:hAnsi="Arial" w:cs="Arial" w:hint="eastAsia"/>
          <w:sz w:val="28"/>
          <w:szCs w:val="28"/>
        </w:rPr>
        <w:t>5</w:t>
      </w:r>
      <w:r w:rsidR="00862302" w:rsidRPr="002D64C6">
        <w:rPr>
          <w:rFonts w:ascii="Arial" w:eastAsia="仿宋_GB2312" w:hAnsi="Arial" w:cs="Arial"/>
          <w:sz w:val="28"/>
          <w:szCs w:val="28"/>
        </w:rPr>
        <w:t>月</w:t>
      </w:r>
      <w:r w:rsidR="007006C7">
        <w:rPr>
          <w:rFonts w:ascii="Arial" w:eastAsia="仿宋_GB2312" w:hAnsi="Arial" w:cs="Arial" w:hint="eastAsia"/>
          <w:sz w:val="28"/>
          <w:szCs w:val="28"/>
        </w:rPr>
        <w:t>23</w:t>
      </w:r>
      <w:r w:rsidR="00862302" w:rsidRPr="002D64C6">
        <w:rPr>
          <w:rFonts w:ascii="Arial" w:eastAsia="仿宋_GB2312" w:hAnsi="Arial" w:cs="Arial"/>
          <w:sz w:val="28"/>
          <w:szCs w:val="28"/>
        </w:rPr>
        <w:t>日，</w:t>
      </w:r>
      <w:r w:rsidR="00B626F4">
        <w:rPr>
          <w:rFonts w:ascii="Arial" w:eastAsia="仿宋_GB2312" w:hAnsi="Arial" w:cs="Arial"/>
          <w:sz w:val="28"/>
          <w:szCs w:val="28"/>
        </w:rPr>
        <w:t>中建新牧（北京）置业发展有限公司</w:t>
      </w:r>
      <w:r w:rsidR="00862302" w:rsidRPr="002D64C6">
        <w:rPr>
          <w:rFonts w:ascii="Arial" w:eastAsia="仿宋_GB2312" w:hAnsi="Arial" w:cs="Arial"/>
          <w:sz w:val="28"/>
          <w:szCs w:val="28"/>
        </w:rPr>
        <w:t>取得</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7006C7">
        <w:rPr>
          <w:rFonts w:ascii="Arial" w:eastAsia="仿宋_GB2312" w:hAnsi="Arial" w:cs="Arial"/>
          <w:sz w:val="28"/>
        </w:rPr>
        <w:t>[2017</w:t>
      </w:r>
      <w:proofErr w:type="gramStart"/>
      <w:r w:rsidR="007006C7" w:rsidRPr="007006C7">
        <w:rPr>
          <w:rFonts w:ascii="Arial" w:eastAsia="仿宋_GB2312" w:hAnsi="Arial" w:cs="Arial"/>
          <w:sz w:val="28"/>
        </w:rPr>
        <w:t>规</w:t>
      </w:r>
      <w:proofErr w:type="gramEnd"/>
      <w:r w:rsidR="007006C7" w:rsidRPr="007006C7">
        <w:rPr>
          <w:rFonts w:ascii="Arial" w:eastAsia="仿宋_GB2312" w:hAnsi="Arial" w:cs="Arial"/>
          <w:sz w:val="28"/>
        </w:rPr>
        <w:t>（海）</w:t>
      </w:r>
      <w:proofErr w:type="gramStart"/>
      <w:r w:rsidR="007006C7" w:rsidRPr="007006C7">
        <w:rPr>
          <w:rFonts w:ascii="Arial" w:eastAsia="仿宋_GB2312" w:hAnsi="Arial" w:cs="Arial"/>
          <w:sz w:val="28"/>
        </w:rPr>
        <w:t>条授字</w:t>
      </w:r>
      <w:proofErr w:type="gramEnd"/>
      <w:r w:rsidR="007006C7" w:rsidRPr="007006C7">
        <w:rPr>
          <w:rFonts w:ascii="Arial" w:eastAsia="仿宋_GB2312" w:hAnsi="Arial" w:cs="Arial"/>
          <w:sz w:val="28"/>
        </w:rPr>
        <w:t>0003</w:t>
      </w:r>
      <w:r w:rsidR="007006C7" w:rsidRPr="007006C7">
        <w:rPr>
          <w:rFonts w:ascii="Arial" w:eastAsia="仿宋_GB2312" w:hAnsi="Arial" w:cs="Arial"/>
          <w:sz w:val="28"/>
        </w:rPr>
        <w:t>号</w:t>
      </w:r>
      <w:r w:rsidR="007006C7" w:rsidRPr="007006C7">
        <w:rPr>
          <w:rFonts w:ascii="Arial" w:eastAsia="仿宋_GB2312" w:hAnsi="Arial" w:cs="Arial"/>
          <w:sz w:val="28"/>
        </w:rPr>
        <w:t>]</w:t>
      </w:r>
      <w:r w:rsidR="00862302"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007006C7">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007006C7">
        <w:rPr>
          <w:rFonts w:ascii="Arial" w:eastAsia="仿宋_GB2312" w:hAnsi="Arial" w:cs="Arial" w:hint="eastAsia"/>
          <w:sz w:val="28"/>
          <w:szCs w:val="28"/>
        </w:rPr>
        <w:t>306200</w:t>
      </w:r>
      <w:r w:rsidRPr="002D64C6">
        <w:rPr>
          <w:rFonts w:ascii="Arial" w:eastAsia="仿宋_GB2312" w:hAnsi="Arial" w:cs="Arial"/>
          <w:sz w:val="28"/>
          <w:szCs w:val="28"/>
        </w:rPr>
        <w:t>平方米；</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007006C7">
        <w:rPr>
          <w:rFonts w:ascii="Arial" w:eastAsia="仿宋_GB2312" w:hAnsi="Arial" w:cs="Arial" w:hint="eastAsia"/>
          <w:sz w:val="28"/>
          <w:szCs w:val="28"/>
        </w:rPr>
        <w:t>183040</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862302" w:rsidRPr="002D64C6" w:rsidRDefault="007006C7"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建筑控制规模（地上建筑规模）</w:t>
      </w:r>
      <w:r w:rsidR="00862302"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457600</w:t>
      </w:r>
      <w:r w:rsidR="00862302" w:rsidRPr="002D64C6">
        <w:rPr>
          <w:rFonts w:ascii="Arial" w:eastAsia="仿宋_GB2312" w:hAnsi="Arial" w:cs="Arial"/>
          <w:sz w:val="28"/>
          <w:szCs w:val="28"/>
        </w:rPr>
        <w:t>平方米；</w:t>
      </w:r>
    </w:p>
    <w:p w:rsidR="00862302" w:rsidRPr="002D64C6" w:rsidRDefault="007006C7"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sidR="00862302"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w:t>
      </w:r>
      <w:r w:rsidR="007006C7">
        <w:rPr>
          <w:rFonts w:ascii="Arial" w:eastAsia="仿宋_GB2312" w:hAnsi="Arial" w:cs="Arial" w:hint="eastAsia"/>
          <w:sz w:val="28"/>
          <w:szCs w:val="28"/>
        </w:rPr>
        <w:t>密度</w:t>
      </w:r>
      <w:r w:rsidRPr="002D64C6">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862302" w:rsidRPr="002D64C6" w:rsidRDefault="00862302" w:rsidP="00862302">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sidR="007006C7">
        <w:rPr>
          <w:rFonts w:ascii="Arial" w:eastAsia="仿宋_GB2312" w:hAnsi="Arial" w:cs="Arial" w:hint="eastAsia"/>
          <w:sz w:val="28"/>
          <w:szCs w:val="28"/>
        </w:rPr>
        <w:t>控制</w:t>
      </w:r>
      <w:r w:rsidRPr="002D64C6">
        <w:rPr>
          <w:rFonts w:ascii="Arial" w:eastAsia="仿宋_GB2312" w:hAnsi="Arial" w:cs="Arial"/>
          <w:sz w:val="28"/>
          <w:szCs w:val="28"/>
        </w:rPr>
        <w:t>高度：</w:t>
      </w:r>
      <w:r w:rsidR="007006C7">
        <w:rPr>
          <w:rFonts w:ascii="Arial" w:eastAsia="仿宋_GB2312" w:hAnsi="Arial" w:cs="Arial" w:hint="eastAsia"/>
          <w:sz w:val="28"/>
          <w:szCs w:val="28"/>
        </w:rPr>
        <w:t>≤</w:t>
      </w:r>
      <w:r w:rsidR="007006C7">
        <w:rPr>
          <w:rFonts w:ascii="Arial" w:eastAsia="仿宋_GB2312" w:hAnsi="Arial" w:cs="Arial" w:hint="eastAsia"/>
          <w:sz w:val="28"/>
          <w:szCs w:val="28"/>
        </w:rPr>
        <w:t>45</w:t>
      </w:r>
      <w:r w:rsidR="007006C7">
        <w:rPr>
          <w:rFonts w:ascii="Arial" w:eastAsia="仿宋_GB2312" w:hAnsi="Arial" w:cs="Arial" w:hint="eastAsia"/>
          <w:sz w:val="28"/>
          <w:szCs w:val="28"/>
        </w:rPr>
        <w:t>米</w:t>
      </w:r>
      <w:r w:rsidRPr="002D64C6">
        <w:rPr>
          <w:rFonts w:ascii="Arial" w:eastAsia="仿宋_GB2312" w:hAnsi="Arial" w:cs="Arial"/>
          <w:sz w:val="28"/>
          <w:szCs w:val="28"/>
        </w:rPr>
        <w:t>；</w:t>
      </w:r>
    </w:p>
    <w:p w:rsidR="00862302"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007006C7">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830F7E" w:rsidRDefault="00830F7E" w:rsidP="00862302">
      <w:pPr>
        <w:snapToGrid w:val="0"/>
        <w:spacing w:line="360" w:lineRule="auto"/>
        <w:ind w:firstLineChars="200" w:firstLine="560"/>
        <w:rPr>
          <w:rFonts w:ascii="仿宋_GB2312" w:eastAsia="仿宋_GB2312" w:hAnsi="Arial"/>
          <w:sz w:val="28"/>
        </w:rPr>
      </w:pP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10</w:t>
      </w:r>
      <w:r w:rsidRPr="002D64C6">
        <w:rPr>
          <w:rFonts w:ascii="Arial" w:eastAsia="仿宋_GB2312" w:hAnsi="Arial" w:cs="Arial"/>
          <w:sz w:val="28"/>
          <w:szCs w:val="28"/>
        </w:rPr>
        <w:t>月</w:t>
      </w:r>
      <w:r>
        <w:rPr>
          <w:rFonts w:ascii="Arial" w:eastAsia="仿宋_GB2312" w:hAnsi="Arial" w:cs="Arial" w:hint="eastAsia"/>
          <w:sz w:val="28"/>
          <w:szCs w:val="28"/>
        </w:rPr>
        <w:t>20</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w:t>
      </w:r>
      <w:r w:rsidR="00BA0F5C">
        <w:rPr>
          <w:rFonts w:ascii="仿宋_GB2312" w:eastAsia="仿宋_GB2312" w:hAnsi="Arial" w:hint="eastAsia"/>
          <w:sz w:val="28"/>
        </w:rPr>
        <w:t>：</w:t>
      </w:r>
    </w:p>
    <w:p w:rsidR="00BA0F5C"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hint="eastAsia"/>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306203.996</w:t>
      </w:r>
      <w:r w:rsidRPr="002D64C6">
        <w:rPr>
          <w:rFonts w:ascii="Arial" w:eastAsia="仿宋_GB2312" w:hAnsi="Arial" w:cs="Arial"/>
          <w:sz w:val="28"/>
          <w:szCs w:val="28"/>
        </w:rPr>
        <w:t>平方米；</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居住区（组团）总建筑面积</w:t>
      </w:r>
      <w:r w:rsidRPr="002D64C6">
        <w:rPr>
          <w:rFonts w:ascii="Arial" w:eastAsia="仿宋_GB2312" w:hAnsi="Arial" w:cs="Arial"/>
          <w:sz w:val="28"/>
          <w:szCs w:val="28"/>
        </w:rPr>
        <w:t>：</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457459</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其中：住宅建筑面积：</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22248</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其他建筑面积：</w:t>
      </w:r>
      <w:r>
        <w:rPr>
          <w:rFonts w:ascii="Arial" w:eastAsia="仿宋_GB2312" w:hAnsi="Arial" w:cs="Arial" w:hint="eastAsia"/>
          <w:sz w:val="28"/>
          <w:szCs w:val="28"/>
        </w:rPr>
        <w:t>1325</w:t>
      </w:r>
      <w:r>
        <w:rPr>
          <w:rFonts w:ascii="Arial" w:eastAsia="仿宋_GB2312" w:hAnsi="Arial" w:cs="Arial" w:hint="eastAsia"/>
          <w:sz w:val="28"/>
          <w:szCs w:val="28"/>
        </w:rPr>
        <w:t>平方米（地上出入口、设备用房等）；</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252453</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其中：机动车库建筑面积</w:t>
      </w:r>
      <w:r>
        <w:rPr>
          <w:rFonts w:ascii="Arial" w:eastAsia="仿宋_GB2312" w:hAnsi="Arial" w:cs="Arial" w:hint="eastAsia"/>
          <w:sz w:val="28"/>
          <w:szCs w:val="28"/>
        </w:rPr>
        <w:t>168439</w:t>
      </w:r>
      <w:r>
        <w:rPr>
          <w:rFonts w:ascii="Arial" w:eastAsia="仿宋_GB2312" w:hAnsi="Arial" w:cs="Arial" w:hint="eastAsia"/>
          <w:sz w:val="28"/>
          <w:szCs w:val="28"/>
        </w:rPr>
        <w:t>平方米（含人防工程）；</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非机动车库建筑面积</w:t>
      </w:r>
      <w:r>
        <w:rPr>
          <w:rFonts w:ascii="Arial" w:eastAsia="仿宋_GB2312" w:hAnsi="Arial" w:cs="Arial" w:hint="eastAsia"/>
          <w:sz w:val="28"/>
          <w:szCs w:val="28"/>
        </w:rPr>
        <w:t>26665</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7373</w:t>
      </w:r>
      <w:r>
        <w:rPr>
          <w:rFonts w:ascii="Arial" w:eastAsia="仿宋_GB2312" w:hAnsi="Arial" w:cs="Arial" w:hint="eastAsia"/>
          <w:sz w:val="28"/>
          <w:szCs w:val="28"/>
        </w:rPr>
        <w:t>平方米；</w:t>
      </w:r>
    </w:p>
    <w:p w:rsidR="00BA0F5C" w:rsidRP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其他用房面积：</w:t>
      </w:r>
      <w:r>
        <w:rPr>
          <w:rFonts w:ascii="Arial" w:eastAsia="仿宋_GB2312" w:hAnsi="Arial" w:cs="Arial" w:hint="eastAsia"/>
          <w:sz w:val="28"/>
          <w:szCs w:val="28"/>
        </w:rPr>
        <w:t>49976</w:t>
      </w:r>
      <w:r>
        <w:rPr>
          <w:rFonts w:ascii="Arial" w:eastAsia="仿宋_GB2312" w:hAnsi="Arial" w:cs="Arial" w:hint="eastAsia"/>
          <w:sz w:val="28"/>
          <w:szCs w:val="28"/>
        </w:rPr>
        <w:t>平方米（储藏、库房及设备用房）；</w:t>
      </w:r>
    </w:p>
    <w:p w:rsidR="00BA0F5C" w:rsidRDefault="00BA0F5C" w:rsidP="00BA0F5C">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BD02C3" w:rsidRPr="002D64C6" w:rsidRDefault="00BD02C3" w:rsidP="00BA0F5C">
      <w:pPr>
        <w:snapToGrid w:val="0"/>
        <w:spacing w:line="360" w:lineRule="auto"/>
        <w:ind w:firstLine="570"/>
        <w:rPr>
          <w:rFonts w:ascii="Arial" w:eastAsia="仿宋_GB2312" w:hAnsi="Arial" w:cs="Arial"/>
          <w:sz w:val="28"/>
          <w:szCs w:val="28"/>
        </w:rPr>
      </w:pPr>
      <w:r>
        <w:rPr>
          <w:rFonts w:ascii="Arial" w:eastAsia="仿宋_GB2312" w:hAnsi="Arial" w:cs="Arial" w:hint="eastAsia"/>
          <w:sz w:val="28"/>
          <w:szCs w:val="28"/>
        </w:rPr>
        <w:t>建筑层数：地上</w:t>
      </w:r>
      <w:r>
        <w:rPr>
          <w:rFonts w:ascii="Arial" w:eastAsia="仿宋_GB2312" w:hAnsi="Arial" w:cs="Arial" w:hint="eastAsia"/>
          <w:sz w:val="28"/>
          <w:szCs w:val="28"/>
        </w:rPr>
        <w:t>1-15</w:t>
      </w:r>
      <w:r>
        <w:rPr>
          <w:rFonts w:ascii="Arial" w:eastAsia="仿宋_GB2312" w:hAnsi="Arial" w:cs="Arial" w:hint="eastAsia"/>
          <w:sz w:val="28"/>
          <w:szCs w:val="28"/>
        </w:rPr>
        <w:t>层，地下</w:t>
      </w:r>
      <w:r>
        <w:rPr>
          <w:rFonts w:ascii="Arial" w:eastAsia="仿宋_GB2312" w:hAnsi="Arial" w:cs="Arial" w:hint="eastAsia"/>
          <w:sz w:val="28"/>
          <w:szCs w:val="28"/>
        </w:rPr>
        <w:t>2-3</w:t>
      </w:r>
      <w:r>
        <w:rPr>
          <w:rFonts w:ascii="Arial" w:eastAsia="仿宋_GB2312" w:hAnsi="Arial" w:cs="Arial" w:hint="eastAsia"/>
          <w:sz w:val="28"/>
          <w:szCs w:val="28"/>
        </w:rPr>
        <w:t>层；</w:t>
      </w:r>
    </w:p>
    <w:p w:rsidR="00BD02C3" w:rsidRDefault="00BD02C3"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Pr>
          <w:rFonts w:ascii="Arial" w:eastAsia="仿宋_GB2312" w:hAnsi="Arial" w:cs="Arial" w:hint="eastAsia"/>
          <w:sz w:val="28"/>
          <w:szCs w:val="28"/>
        </w:rPr>
        <w:t>；</w:t>
      </w:r>
    </w:p>
    <w:p w:rsidR="00BA0F5C" w:rsidRPr="00BA0F5C" w:rsidRDefault="00BD02C3"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r w:rsidR="00BA0F5C" w:rsidRPr="002D64C6">
        <w:rPr>
          <w:rFonts w:ascii="Arial" w:eastAsia="仿宋_GB2312" w:hAnsi="Arial" w:cs="Arial"/>
          <w:sz w:val="28"/>
          <w:szCs w:val="28"/>
        </w:rPr>
        <w:t>。</w:t>
      </w:r>
    </w:p>
    <w:p w:rsidR="00862302" w:rsidRDefault="00862302" w:rsidP="00862302">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1F1AB1" w:rsidRDefault="001F1AB1" w:rsidP="00862302">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根据北京联华建筑实物有限公司出具的《</w:t>
      </w:r>
      <w:r>
        <w:rPr>
          <w:rFonts w:ascii="仿宋_GB2312" w:eastAsia="仿宋_GB2312" w:hAnsi="Arial" w:hint="eastAsia"/>
          <w:sz w:val="28"/>
        </w:rPr>
        <w:t>关于北安河东区定向安置房项目建筑面积及用途的说明</w:t>
      </w:r>
      <w:r>
        <w:rPr>
          <w:rFonts w:ascii="仿宋_GB2312" w:eastAsia="仿宋_GB2312" w:hAnsi="Arial" w:hint="eastAsia"/>
          <w:spacing w:val="-12"/>
          <w:sz w:val="28"/>
        </w:rPr>
        <w:t>》：</w:t>
      </w:r>
    </w:p>
    <w:p w:rsidR="00F17D4C" w:rsidRPr="002D64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F17D4C" w:rsidRPr="002D64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F17D4C" w:rsidRPr="002D64C6" w:rsidRDefault="00F17D4C" w:rsidP="00F17D4C">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Pr>
          <w:rFonts w:ascii="Arial" w:eastAsia="仿宋_GB2312" w:hAnsi="Arial" w:cs="Arial" w:hint="eastAsia"/>
          <w:sz w:val="28"/>
          <w:szCs w:val="28"/>
        </w:rPr>
        <w:t>457459</w:t>
      </w:r>
      <w:r w:rsidRPr="002D64C6">
        <w:rPr>
          <w:rFonts w:ascii="Arial" w:eastAsia="仿宋_GB2312" w:hAnsi="Arial" w:cs="Arial" w:hint="eastAsia"/>
          <w:sz w:val="28"/>
          <w:szCs w:val="28"/>
        </w:rPr>
        <w:t>平方米（含住宅</w:t>
      </w:r>
      <w:r>
        <w:rPr>
          <w:rFonts w:ascii="Arial" w:eastAsia="仿宋_GB2312" w:hAnsi="Arial" w:cs="Arial" w:hint="eastAsia"/>
          <w:sz w:val="28"/>
          <w:szCs w:val="28"/>
        </w:rPr>
        <w:t>433886</w:t>
      </w:r>
      <w:r w:rsidRPr="002D64C6">
        <w:rPr>
          <w:rFonts w:ascii="Arial" w:eastAsia="仿宋_GB2312" w:hAnsi="Arial" w:cs="Arial" w:hint="eastAsia"/>
          <w:sz w:val="28"/>
          <w:szCs w:val="28"/>
        </w:rPr>
        <w:t>平方米、商业</w:t>
      </w:r>
      <w:r>
        <w:rPr>
          <w:rFonts w:ascii="Arial" w:eastAsia="仿宋_GB2312" w:hAnsi="Arial" w:cs="Arial" w:hint="eastAsia"/>
          <w:sz w:val="28"/>
          <w:szCs w:val="28"/>
        </w:rPr>
        <w:t>服务</w:t>
      </w:r>
      <w:r>
        <w:rPr>
          <w:rFonts w:ascii="Arial" w:eastAsia="仿宋_GB2312" w:hAnsi="Arial" w:cs="Arial" w:hint="eastAsia"/>
          <w:sz w:val="28"/>
          <w:szCs w:val="28"/>
        </w:rPr>
        <w:t>9696</w:t>
      </w:r>
      <w:r w:rsidRPr="002D64C6">
        <w:rPr>
          <w:rFonts w:ascii="Arial" w:eastAsia="仿宋_GB2312" w:hAnsi="Arial" w:cs="Arial" w:hint="eastAsia"/>
          <w:sz w:val="28"/>
          <w:szCs w:val="28"/>
        </w:rPr>
        <w:t>平方米、</w:t>
      </w:r>
      <w:r>
        <w:rPr>
          <w:rFonts w:ascii="Arial" w:eastAsia="仿宋_GB2312" w:hAnsi="Arial" w:cs="Arial" w:hint="eastAsia"/>
          <w:sz w:val="28"/>
          <w:szCs w:val="28"/>
        </w:rPr>
        <w:t>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p>
    <w:p w:rsidR="001F1AB1" w:rsidRPr="00F17D4C" w:rsidRDefault="00F17D4C" w:rsidP="00F17D4C">
      <w:pPr>
        <w:snapToGrid w:val="0"/>
        <w:spacing w:line="360" w:lineRule="auto"/>
        <w:ind w:firstLineChars="200" w:firstLine="560"/>
        <w:rPr>
          <w:rFonts w:ascii="仿宋_GB2312" w:eastAsia="仿宋_GB2312" w:hAnsi="Arial"/>
          <w:spacing w:val="-12"/>
          <w:sz w:val="28"/>
        </w:rPr>
      </w:pPr>
      <w:r w:rsidRPr="002D64C6">
        <w:rPr>
          <w:rFonts w:ascii="Arial" w:eastAsia="仿宋_GB2312" w:hAnsi="Arial" w:cs="Arial" w:hint="eastAsia"/>
          <w:sz w:val="28"/>
          <w:szCs w:val="28"/>
        </w:rPr>
        <w:t>地下建筑规模：</w:t>
      </w:r>
      <w:r>
        <w:rPr>
          <w:rFonts w:ascii="Arial" w:eastAsia="仿宋_GB2312" w:hAnsi="Arial" w:cs="Arial" w:hint="eastAsia"/>
          <w:sz w:val="28"/>
          <w:szCs w:val="28"/>
        </w:rPr>
        <w:t>252453</w:t>
      </w:r>
      <w:r w:rsidRPr="002D64C6">
        <w:rPr>
          <w:rFonts w:ascii="Arial" w:eastAsia="仿宋_GB2312" w:hAnsi="Arial" w:cs="Arial" w:hint="eastAsia"/>
          <w:sz w:val="28"/>
          <w:szCs w:val="28"/>
        </w:rPr>
        <w:t>平方米（</w:t>
      </w:r>
      <w:r>
        <w:rPr>
          <w:rFonts w:ascii="Arial" w:eastAsia="仿宋_GB2312" w:hAnsi="Arial" w:cs="Arial" w:hint="eastAsia"/>
          <w:sz w:val="28"/>
          <w:szCs w:val="28"/>
        </w:rPr>
        <w:t>含地下车库</w:t>
      </w:r>
      <w:r>
        <w:rPr>
          <w:rFonts w:ascii="Arial" w:eastAsia="仿宋_GB2312" w:hAnsi="Arial" w:cs="Arial" w:hint="eastAsia"/>
          <w:sz w:val="28"/>
          <w:szCs w:val="28"/>
        </w:rPr>
        <w:t>115688.44</w:t>
      </w:r>
      <w:r>
        <w:rPr>
          <w:rFonts w:ascii="Arial" w:eastAsia="仿宋_GB2312" w:hAnsi="Arial" w:cs="Arial" w:hint="eastAsia"/>
          <w:sz w:val="28"/>
          <w:szCs w:val="28"/>
        </w:rPr>
        <w:t>平方米、地下库房</w:t>
      </w:r>
      <w:r>
        <w:rPr>
          <w:rFonts w:ascii="Arial" w:eastAsia="仿宋_GB2312" w:hAnsi="Arial" w:cs="Arial" w:hint="eastAsia"/>
          <w:sz w:val="28"/>
          <w:szCs w:val="28"/>
        </w:rPr>
        <w:t>32261</w:t>
      </w:r>
      <w:r>
        <w:rPr>
          <w:rFonts w:ascii="Arial" w:eastAsia="仿宋_GB2312" w:hAnsi="Arial" w:cs="Arial" w:hint="eastAsia"/>
          <w:sz w:val="28"/>
          <w:szCs w:val="28"/>
        </w:rPr>
        <w:t>平方米，其他</w:t>
      </w:r>
      <w:r>
        <w:rPr>
          <w:rFonts w:ascii="Arial" w:eastAsia="仿宋_GB2312" w:hAnsi="Arial" w:cs="Arial" w:hint="eastAsia"/>
          <w:sz w:val="28"/>
          <w:szCs w:val="28"/>
        </w:rPr>
        <w:t>104503.56</w:t>
      </w:r>
      <w:r>
        <w:rPr>
          <w:rFonts w:ascii="Arial" w:eastAsia="仿宋_GB2312" w:hAnsi="Arial" w:cs="Arial" w:hint="eastAsia"/>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w:t>
      </w:r>
    </w:p>
    <w:p w:rsidR="00921E70" w:rsidRPr="002D64C6" w:rsidRDefault="00862302" w:rsidP="00241111">
      <w:pPr>
        <w:spacing w:line="360" w:lineRule="auto"/>
        <w:ind w:firstLineChars="200" w:firstLine="512"/>
        <w:jc w:val="both"/>
        <w:rPr>
          <w:rFonts w:ascii="仿宋_GB2312" w:eastAsia="仿宋_GB2312" w:hAnsi="华文仿宋"/>
          <w:sz w:val="28"/>
          <w:szCs w:val="28"/>
        </w:rPr>
      </w:pPr>
      <w:r w:rsidRPr="002D64C6">
        <w:rPr>
          <w:rFonts w:ascii="仿宋_GB2312" w:eastAsia="仿宋_GB2312" w:hAnsi="Arial" w:hint="eastAsia"/>
          <w:spacing w:val="-12"/>
          <w:sz w:val="28"/>
        </w:rPr>
        <w:t>根据评估专业人员现场勘查，截至估价期日，估价对象宗地红线外达“</w:t>
      </w:r>
      <w:r w:rsidR="001F1AB1">
        <w:rPr>
          <w:rFonts w:ascii="Arial" w:eastAsia="仿宋_GB2312" w:hAnsi="Arial" w:hint="eastAsia"/>
          <w:spacing w:val="-12"/>
          <w:sz w:val="28"/>
        </w:rPr>
        <w:t>六</w:t>
      </w:r>
      <w:r w:rsidRPr="002D64C6">
        <w:rPr>
          <w:rFonts w:ascii="仿宋_GB2312" w:eastAsia="仿宋_GB2312" w:hAnsi="Arial" w:hint="eastAsia"/>
          <w:spacing w:val="-12"/>
          <w:sz w:val="28"/>
        </w:rPr>
        <w:t>通”，红线内场地平整，</w:t>
      </w:r>
      <w:r w:rsidR="001F1AB1">
        <w:rPr>
          <w:rFonts w:ascii="仿宋_GB2312" w:eastAsia="仿宋_GB2312" w:hAnsi="Arial" w:hint="eastAsia"/>
          <w:spacing w:val="-12"/>
          <w:sz w:val="28"/>
        </w:rPr>
        <w:t>基本已完成</w:t>
      </w:r>
      <w:r w:rsidRPr="002D64C6">
        <w:rPr>
          <w:rFonts w:ascii="仿宋_GB2312" w:eastAsia="仿宋_GB2312" w:hAnsi="Arial" w:hint="eastAsia"/>
          <w:spacing w:val="-12"/>
          <w:sz w:val="28"/>
        </w:rPr>
        <w:t>建设。</w:t>
      </w:r>
    </w:p>
    <w:p w:rsidR="00794161" w:rsidRPr="002D64C6" w:rsidRDefault="00B1489F">
      <w:pPr>
        <w:spacing w:line="360" w:lineRule="auto"/>
        <w:outlineLvl w:val="1"/>
        <w:rPr>
          <w:rFonts w:ascii="仿宋_GB2312" w:eastAsia="仿宋_GB2312" w:hAnsi="Arial"/>
          <w:b/>
          <w:sz w:val="28"/>
        </w:rPr>
      </w:pPr>
      <w:bookmarkStart w:id="123" w:name="_Toc515261597"/>
      <w:bookmarkStart w:id="124" w:name="_Toc515458370"/>
      <w:bookmarkStart w:id="125" w:name="_Toc524335069"/>
      <w:bookmarkStart w:id="126" w:name="_Toc524544429"/>
      <w:bookmarkStart w:id="127" w:name="_Toc524592081"/>
      <w:bookmarkEnd w:id="92"/>
      <w:bookmarkEnd w:id="93"/>
      <w:bookmarkEnd w:id="94"/>
      <w:bookmarkEnd w:id="95"/>
      <w:r w:rsidRPr="002D64C6">
        <w:rPr>
          <w:rFonts w:ascii="仿宋_GB2312" w:eastAsia="仿宋_GB2312" w:hAnsi="Arial" w:hint="eastAsia"/>
          <w:b/>
          <w:sz w:val="28"/>
        </w:rPr>
        <w:lastRenderedPageBreak/>
        <w:t>四、影响地价的因素说明</w:t>
      </w:r>
      <w:bookmarkEnd w:id="123"/>
      <w:bookmarkEnd w:id="124"/>
      <w:bookmarkEnd w:id="125"/>
      <w:bookmarkEnd w:id="126"/>
      <w:bookmarkEnd w:id="127"/>
    </w:p>
    <w:p w:rsidR="00862302" w:rsidRPr="002D64C6" w:rsidRDefault="00862302" w:rsidP="00862302">
      <w:pPr>
        <w:spacing w:line="360" w:lineRule="auto"/>
        <w:jc w:val="both"/>
        <w:rPr>
          <w:rFonts w:ascii="仿宋_GB2312" w:eastAsia="仿宋_GB2312" w:hAnsi="Arial"/>
          <w:color w:val="E36C0A"/>
          <w:sz w:val="28"/>
        </w:rPr>
      </w:pPr>
      <w:r w:rsidRPr="002D64C6">
        <w:rPr>
          <w:rFonts w:ascii="仿宋_GB2312" w:eastAsia="仿宋_GB2312" w:hAnsi="Arial" w:hint="eastAsia"/>
          <w:sz w:val="28"/>
        </w:rPr>
        <w:t>（一）一般因素</w:t>
      </w:r>
    </w:p>
    <w:p w:rsidR="00546023" w:rsidRPr="008258E2" w:rsidRDefault="00546023" w:rsidP="00546023">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546023" w:rsidRPr="008258E2" w:rsidRDefault="00546023" w:rsidP="00546023">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546023" w:rsidRPr="0096539F" w:rsidRDefault="00546023" w:rsidP="00546023">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546023" w:rsidRPr="00932DD8" w:rsidRDefault="00546023" w:rsidP="00546023">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546023" w:rsidRPr="00197FAF" w:rsidRDefault="00546023" w:rsidP="00197FA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1BAC52CB" wp14:editId="3CF0FBA8">
            <wp:extent cx="4882515" cy="2052955"/>
            <wp:effectExtent l="0" t="0" r="0" b="4445"/>
            <wp:docPr id="6" name="图片 6"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515" cy="2052955"/>
                    </a:xfrm>
                    <a:prstGeom prst="rect">
                      <a:avLst/>
                    </a:prstGeom>
                    <a:noFill/>
                    <a:ln>
                      <a:noFill/>
                    </a:ln>
                  </pic:spPr>
                </pic:pic>
              </a:graphicData>
            </a:graphic>
          </wp:inline>
        </w:drawing>
      </w:r>
    </w:p>
    <w:p w:rsidR="00546023" w:rsidRPr="00CE3C9A" w:rsidRDefault="00546023" w:rsidP="00546023">
      <w:pPr>
        <w:spacing w:line="360" w:lineRule="auto"/>
        <w:ind w:right="205" w:firstLineChars="200" w:firstLine="560"/>
        <w:jc w:val="both"/>
        <w:rPr>
          <w:rFonts w:ascii="Arial" w:eastAsia="仿宋_GB2312" w:hAnsi="Arial" w:cs="Arial"/>
          <w:bCs/>
          <w:color w:val="000000"/>
          <w:sz w:val="28"/>
          <w:szCs w:val="28"/>
        </w:rPr>
      </w:pPr>
      <w:r w:rsidRPr="00CE3C9A">
        <w:rPr>
          <w:rFonts w:ascii="Arial" w:eastAsia="仿宋_GB2312" w:hAnsi="Arial" w:cs="Arial"/>
          <w:bCs/>
          <w:sz w:val="28"/>
          <w:szCs w:val="28"/>
        </w:rPr>
        <w:t>2.</w:t>
      </w:r>
      <w:r w:rsidRPr="00CE3C9A">
        <w:rPr>
          <w:rFonts w:ascii="Arial" w:eastAsia="仿宋_GB2312" w:hAnsi="Arial" w:cs="Arial"/>
          <w:bCs/>
          <w:sz w:val="28"/>
          <w:szCs w:val="28"/>
        </w:rPr>
        <w:t>房地产市场状</w:t>
      </w:r>
      <w:r w:rsidRPr="00CE3C9A">
        <w:rPr>
          <w:rFonts w:ascii="Arial" w:eastAsia="仿宋_GB2312" w:hAnsi="Arial" w:cs="Arial"/>
          <w:bCs/>
          <w:color w:val="000000"/>
          <w:sz w:val="28"/>
          <w:szCs w:val="28"/>
        </w:rPr>
        <w:t>况（住宅）</w:t>
      </w:r>
    </w:p>
    <w:p w:rsidR="00546023" w:rsidRPr="00CE3C9A" w:rsidRDefault="00546023" w:rsidP="00546023">
      <w:pPr>
        <w:widowControl/>
        <w:adjustRightInd/>
        <w:spacing w:line="360" w:lineRule="auto"/>
        <w:ind w:left="420"/>
        <w:jc w:val="both"/>
        <w:textAlignment w:val="auto"/>
        <w:rPr>
          <w:rFonts w:ascii="Arial" w:eastAsia="仿宋_GB2312" w:hAnsi="Arial" w:cs="Arial"/>
          <w:bCs/>
          <w:sz w:val="28"/>
          <w:szCs w:val="28"/>
        </w:rPr>
      </w:pPr>
      <w:r w:rsidRPr="00CE3C9A">
        <w:rPr>
          <w:rFonts w:ascii="Arial" w:eastAsia="仿宋_GB2312" w:hAnsi="Arial" w:cs="Arial"/>
          <w:bCs/>
          <w:sz w:val="28"/>
          <w:szCs w:val="28"/>
        </w:rPr>
        <w:t>（</w:t>
      </w:r>
      <w:r w:rsidRPr="00CE3C9A">
        <w:rPr>
          <w:rFonts w:ascii="Arial" w:eastAsia="仿宋_GB2312" w:hAnsi="Arial" w:cs="Arial"/>
          <w:bCs/>
          <w:sz w:val="28"/>
          <w:szCs w:val="28"/>
        </w:rPr>
        <w:t>1</w:t>
      </w:r>
      <w:r w:rsidRPr="00CE3C9A">
        <w:rPr>
          <w:rFonts w:ascii="Arial" w:eastAsia="仿宋_GB2312" w:hAnsi="Arial" w:cs="Arial"/>
          <w:bCs/>
          <w:sz w:val="28"/>
          <w:szCs w:val="28"/>
        </w:rPr>
        <w:t>）土地市场</w:t>
      </w:r>
    </w:p>
    <w:p w:rsidR="00546023" w:rsidRPr="00CE3C9A"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）土地成交情况</w:t>
      </w:r>
    </w:p>
    <w:p w:rsidR="00546023" w:rsidRPr="00C86100"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根据土地市场监测显示，</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年三季度成交的</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宗土地当中，居住类用地占</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宗，成交土地面积为</w:t>
      </w:r>
      <w:r w:rsidRPr="00C86100">
        <w:rPr>
          <w:rFonts w:ascii="Arial" w:eastAsia="仿宋_GB2312" w:hAnsi="Arial" w:cs="Arial" w:hint="eastAsia"/>
          <w:sz w:val="28"/>
          <w:szCs w:val="28"/>
        </w:rPr>
        <w:t>38.9</w:t>
      </w:r>
      <w:r w:rsidRPr="00C86100">
        <w:rPr>
          <w:rFonts w:ascii="Arial" w:eastAsia="仿宋_GB2312" w:hAnsi="Arial" w:cs="Arial" w:hint="eastAsia"/>
          <w:sz w:val="28"/>
          <w:szCs w:val="28"/>
        </w:rPr>
        <w:t>万平方米，占全季度土地成交总量的</w:t>
      </w:r>
      <w:r w:rsidRPr="00C86100">
        <w:rPr>
          <w:rFonts w:ascii="Arial" w:eastAsia="仿宋_GB2312" w:hAnsi="Arial" w:cs="Arial" w:hint="eastAsia"/>
          <w:sz w:val="28"/>
          <w:szCs w:val="28"/>
        </w:rPr>
        <w:t>54.31%</w:t>
      </w:r>
      <w:r w:rsidRPr="00C86100">
        <w:rPr>
          <w:rFonts w:ascii="Arial" w:eastAsia="仿宋_GB2312" w:hAnsi="Arial" w:cs="Arial" w:hint="eastAsia"/>
          <w:sz w:val="28"/>
          <w:szCs w:val="28"/>
        </w:rPr>
        <w:t>；规划建筑面积</w:t>
      </w:r>
      <w:r w:rsidRPr="00C86100">
        <w:rPr>
          <w:rFonts w:ascii="Arial" w:eastAsia="仿宋_GB2312" w:hAnsi="Arial" w:cs="Arial" w:hint="eastAsia"/>
          <w:sz w:val="28"/>
          <w:szCs w:val="28"/>
        </w:rPr>
        <w:t>62.26</w:t>
      </w:r>
      <w:r w:rsidRPr="00C86100">
        <w:rPr>
          <w:rFonts w:ascii="Arial" w:eastAsia="仿宋_GB2312" w:hAnsi="Arial" w:cs="Arial" w:hint="eastAsia"/>
          <w:sz w:val="28"/>
          <w:szCs w:val="28"/>
        </w:rPr>
        <w:t>平方米，占全季度规划建筑面积总量的</w:t>
      </w:r>
      <w:r w:rsidRPr="00C86100">
        <w:rPr>
          <w:rFonts w:ascii="Arial" w:eastAsia="仿宋_GB2312" w:hAnsi="Arial" w:cs="Arial" w:hint="eastAsia"/>
          <w:sz w:val="28"/>
          <w:szCs w:val="28"/>
        </w:rPr>
        <w:t>49.12%</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从成交土地区域分布上分析，</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宗地块，区域分布</w:t>
      </w:r>
      <w:r w:rsidRPr="00C86100">
        <w:rPr>
          <w:rFonts w:ascii="Arial" w:eastAsia="仿宋_GB2312" w:hAnsi="Arial" w:cs="Arial" w:hint="eastAsia"/>
          <w:sz w:val="28"/>
          <w:szCs w:val="28"/>
        </w:rPr>
        <w:lastRenderedPageBreak/>
        <w:t>在</w:t>
      </w:r>
      <w:r w:rsidRPr="00C86100">
        <w:rPr>
          <w:rFonts w:ascii="Arial" w:eastAsia="仿宋_GB2312" w:hAnsi="Arial" w:cs="Arial" w:hint="eastAsia"/>
          <w:sz w:val="28"/>
          <w:szCs w:val="28"/>
        </w:rPr>
        <w:t>17</w:t>
      </w:r>
      <w:r w:rsidRPr="00C86100">
        <w:rPr>
          <w:rFonts w:ascii="Arial" w:eastAsia="仿宋_GB2312" w:hAnsi="Arial" w:cs="Arial" w:hint="eastAsia"/>
          <w:sz w:val="28"/>
          <w:szCs w:val="28"/>
        </w:rPr>
        <w:t>个行政区县当中的</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个区县。城区方面，本季度共成交</w:t>
      </w:r>
      <w:r w:rsidRPr="00C86100">
        <w:rPr>
          <w:rFonts w:ascii="Arial" w:eastAsia="仿宋_GB2312" w:hAnsi="Arial" w:cs="Arial" w:hint="eastAsia"/>
          <w:sz w:val="28"/>
          <w:szCs w:val="28"/>
        </w:rPr>
        <w:t>2</w:t>
      </w:r>
      <w:r w:rsidRPr="00C86100">
        <w:rPr>
          <w:rFonts w:ascii="Arial" w:eastAsia="仿宋_GB2312" w:hAnsi="Arial" w:cs="Arial" w:hint="eastAsia"/>
          <w:sz w:val="28"/>
          <w:szCs w:val="28"/>
        </w:rPr>
        <w:t>宗地块，其中朝阳区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宗、丰台区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宗，城区土地成交总面积</w:t>
      </w:r>
      <w:r w:rsidRPr="00C86100">
        <w:rPr>
          <w:rFonts w:ascii="Arial" w:eastAsia="仿宋_GB2312" w:hAnsi="Arial" w:cs="Arial" w:hint="eastAsia"/>
          <w:sz w:val="28"/>
          <w:szCs w:val="28"/>
        </w:rPr>
        <w:t>11.44</w:t>
      </w:r>
      <w:r w:rsidRPr="00C86100">
        <w:rPr>
          <w:rFonts w:ascii="Arial" w:eastAsia="仿宋_GB2312" w:hAnsi="Arial" w:cs="Arial" w:hint="eastAsia"/>
          <w:sz w:val="28"/>
          <w:szCs w:val="28"/>
        </w:rPr>
        <w:t>万平方米，占全市成交总量的</w:t>
      </w:r>
      <w:r w:rsidRPr="00C86100">
        <w:rPr>
          <w:rFonts w:ascii="Arial" w:eastAsia="仿宋_GB2312" w:hAnsi="Arial" w:cs="Arial" w:hint="eastAsia"/>
          <w:sz w:val="28"/>
          <w:szCs w:val="28"/>
        </w:rPr>
        <w:t>15.97%</w:t>
      </w:r>
      <w:r w:rsidRPr="00C86100">
        <w:rPr>
          <w:rFonts w:ascii="Arial" w:eastAsia="仿宋_GB2312" w:hAnsi="Arial" w:cs="Arial" w:hint="eastAsia"/>
          <w:sz w:val="28"/>
          <w:szCs w:val="28"/>
        </w:rPr>
        <w:t>；朝阳</w:t>
      </w:r>
      <w:proofErr w:type="gramStart"/>
      <w:r w:rsidRPr="00C86100">
        <w:rPr>
          <w:rFonts w:ascii="Arial" w:eastAsia="仿宋_GB2312" w:hAnsi="Arial" w:cs="Arial" w:hint="eastAsia"/>
          <w:sz w:val="28"/>
          <w:szCs w:val="28"/>
        </w:rPr>
        <w:t>区成交</w:t>
      </w:r>
      <w:proofErr w:type="gramEnd"/>
      <w:r w:rsidRPr="00C86100">
        <w:rPr>
          <w:rFonts w:ascii="Arial" w:eastAsia="仿宋_GB2312" w:hAnsi="Arial" w:cs="Arial" w:hint="eastAsia"/>
          <w:sz w:val="28"/>
          <w:szCs w:val="28"/>
        </w:rPr>
        <w:t>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宗地块为居住类用地，占全市居住类用地成交总量的</w:t>
      </w:r>
      <w:r w:rsidRPr="00C86100">
        <w:rPr>
          <w:rFonts w:ascii="Arial" w:eastAsia="仿宋_GB2312" w:hAnsi="Arial" w:cs="Arial" w:hint="eastAsia"/>
          <w:sz w:val="28"/>
          <w:szCs w:val="28"/>
        </w:rPr>
        <w:t>19.27%</w:t>
      </w:r>
      <w:r w:rsidRPr="00C86100">
        <w:rPr>
          <w:rFonts w:ascii="Arial" w:eastAsia="仿宋_GB2312" w:hAnsi="Arial" w:cs="Arial" w:hint="eastAsia"/>
          <w:sz w:val="28"/>
          <w:szCs w:val="28"/>
        </w:rPr>
        <w:t>，丰台</w:t>
      </w:r>
      <w:proofErr w:type="gramStart"/>
      <w:r w:rsidRPr="00C86100">
        <w:rPr>
          <w:rFonts w:ascii="Arial" w:eastAsia="仿宋_GB2312" w:hAnsi="Arial" w:cs="Arial" w:hint="eastAsia"/>
          <w:sz w:val="28"/>
          <w:szCs w:val="28"/>
        </w:rPr>
        <w:t>区成交</w:t>
      </w:r>
      <w:proofErr w:type="gramEnd"/>
      <w:r w:rsidRPr="00C86100">
        <w:rPr>
          <w:rFonts w:ascii="Arial" w:eastAsia="仿宋_GB2312" w:hAnsi="Arial" w:cs="Arial" w:hint="eastAsia"/>
          <w:sz w:val="28"/>
          <w:szCs w:val="28"/>
        </w:rPr>
        <w:t>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宗地块为商业办公用地。剩余的</w:t>
      </w:r>
      <w:r w:rsidRPr="00C86100">
        <w:rPr>
          <w:rFonts w:ascii="Arial" w:eastAsia="仿宋_GB2312" w:hAnsi="Arial" w:cs="Arial" w:hint="eastAsia"/>
          <w:sz w:val="28"/>
          <w:szCs w:val="28"/>
        </w:rPr>
        <w:t>11</w:t>
      </w:r>
      <w:r w:rsidRPr="00C86100">
        <w:rPr>
          <w:rFonts w:ascii="Arial" w:eastAsia="仿宋_GB2312" w:hAnsi="Arial" w:cs="Arial" w:hint="eastAsia"/>
          <w:sz w:val="28"/>
          <w:szCs w:val="28"/>
        </w:rPr>
        <w:t>宗地块出现在郊县，共有</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宗居住类用地及</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宗工业用地。其中，</w:t>
      </w:r>
      <w:proofErr w:type="gramStart"/>
      <w:r w:rsidRPr="00C86100">
        <w:rPr>
          <w:rFonts w:ascii="Arial" w:eastAsia="仿宋_GB2312" w:hAnsi="Arial" w:cs="Arial" w:hint="eastAsia"/>
          <w:sz w:val="28"/>
          <w:szCs w:val="28"/>
        </w:rPr>
        <w:t>大兴区成交</w:t>
      </w:r>
      <w:proofErr w:type="gramEnd"/>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宗地块，成交宗地数为本季最多，占全市成交总量的</w:t>
      </w:r>
      <w:r w:rsidRPr="00C86100">
        <w:rPr>
          <w:rFonts w:ascii="Arial" w:eastAsia="仿宋_GB2312" w:hAnsi="Arial" w:cs="Arial" w:hint="eastAsia"/>
          <w:sz w:val="28"/>
          <w:szCs w:val="28"/>
        </w:rPr>
        <w:t>53.23%</w:t>
      </w:r>
      <w:r w:rsidRPr="00C86100">
        <w:rPr>
          <w:rFonts w:ascii="Arial" w:eastAsia="仿宋_GB2312" w:hAnsi="Arial" w:cs="Arial" w:hint="eastAsia"/>
          <w:sz w:val="28"/>
          <w:szCs w:val="28"/>
        </w:rPr>
        <w:t>。</w:t>
      </w:r>
    </w:p>
    <w:p w:rsidR="00546023" w:rsidRPr="00CE3C9A"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）土地成交价格</w:t>
      </w:r>
    </w:p>
    <w:p w:rsidR="00546023" w:rsidRDefault="00546023" w:rsidP="00546023">
      <w:pPr>
        <w:spacing w:line="360" w:lineRule="auto"/>
        <w:ind w:firstLineChars="200" w:firstLine="560"/>
        <w:jc w:val="both"/>
        <w:rPr>
          <w:rFonts w:ascii="Arial" w:eastAsia="仿宋_GB2312" w:hAnsi="Arial" w:cs="Arial"/>
          <w:sz w:val="28"/>
          <w:szCs w:val="28"/>
        </w:rPr>
      </w:pPr>
      <w:r w:rsidRPr="00C86100">
        <w:rPr>
          <w:rFonts w:ascii="Arial" w:eastAsia="仿宋_GB2312" w:hAnsi="Arial" w:cs="Arial" w:hint="eastAsia"/>
          <w:sz w:val="28"/>
          <w:szCs w:val="28"/>
        </w:rPr>
        <w:t>本季度居住类用地楼面地价为</w:t>
      </w:r>
      <w:r w:rsidRPr="00C86100">
        <w:rPr>
          <w:rFonts w:ascii="Arial" w:eastAsia="仿宋_GB2312" w:hAnsi="Arial" w:cs="Arial" w:hint="eastAsia"/>
          <w:sz w:val="28"/>
          <w:szCs w:val="28"/>
        </w:rPr>
        <w:t>20795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平方米，与上季度（</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年四季度住宅楼面地价为</w:t>
      </w:r>
      <w:r w:rsidRPr="00C86100">
        <w:rPr>
          <w:rFonts w:ascii="Arial" w:eastAsia="仿宋_GB2312" w:hAnsi="Arial" w:cs="Arial" w:hint="eastAsia"/>
          <w:sz w:val="28"/>
          <w:szCs w:val="28"/>
        </w:rPr>
        <w:t>23637</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平方米）相比下降了</w:t>
      </w:r>
      <w:r w:rsidRPr="00C86100">
        <w:rPr>
          <w:rFonts w:ascii="Arial" w:eastAsia="仿宋_GB2312" w:hAnsi="Arial" w:cs="Arial" w:hint="eastAsia"/>
          <w:sz w:val="28"/>
          <w:szCs w:val="28"/>
        </w:rPr>
        <w:t>12.02%</w:t>
      </w:r>
      <w:r w:rsidRPr="00C86100">
        <w:rPr>
          <w:rFonts w:ascii="Arial" w:eastAsia="仿宋_GB2312" w:hAnsi="Arial" w:cs="Arial" w:hint="eastAsia"/>
          <w:sz w:val="28"/>
          <w:szCs w:val="28"/>
        </w:rPr>
        <w:t>。</w:t>
      </w:r>
    </w:p>
    <w:p w:rsidR="00546023" w:rsidRPr="00CE3C9A" w:rsidRDefault="00546023" w:rsidP="00546023">
      <w:pPr>
        <w:spacing w:line="360" w:lineRule="auto"/>
        <w:ind w:firstLineChars="200" w:firstLine="560"/>
        <w:jc w:val="both"/>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）土地总结</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年三季度北京共推出</w:t>
      </w:r>
      <w:r w:rsidRPr="00C86100">
        <w:rPr>
          <w:rFonts w:ascii="Arial" w:eastAsia="仿宋_GB2312" w:hAnsi="Arial" w:cs="Arial" w:hint="eastAsia"/>
          <w:sz w:val="28"/>
          <w:szCs w:val="28"/>
        </w:rPr>
        <w:t>8</w:t>
      </w:r>
      <w:r w:rsidRPr="00C86100">
        <w:rPr>
          <w:rFonts w:ascii="Arial" w:eastAsia="仿宋_GB2312" w:hAnsi="Arial" w:cs="Arial" w:hint="eastAsia"/>
          <w:sz w:val="28"/>
          <w:szCs w:val="28"/>
        </w:rPr>
        <w:t>宗宅地，累计供应</w:t>
      </w:r>
      <w:r w:rsidRPr="00C86100">
        <w:rPr>
          <w:rFonts w:ascii="Arial" w:eastAsia="仿宋_GB2312" w:hAnsi="Arial" w:cs="Arial" w:hint="eastAsia"/>
          <w:sz w:val="28"/>
          <w:szCs w:val="28"/>
        </w:rPr>
        <w:t>76</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77%</w:t>
      </w:r>
      <w:r w:rsidRPr="00C86100">
        <w:rPr>
          <w:rFonts w:ascii="Arial" w:eastAsia="仿宋_GB2312" w:hAnsi="Arial" w:cs="Arial" w:hint="eastAsia"/>
          <w:sz w:val="28"/>
          <w:szCs w:val="28"/>
        </w:rPr>
        <w:t>；共成交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宗宅地，累计成交</w:t>
      </w:r>
      <w:r w:rsidRPr="00C86100">
        <w:rPr>
          <w:rFonts w:ascii="Arial" w:eastAsia="仿宋_GB2312" w:hAnsi="Arial" w:cs="Arial" w:hint="eastAsia"/>
          <w:sz w:val="28"/>
          <w:szCs w:val="28"/>
        </w:rPr>
        <w:t>62</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81%</w:t>
      </w:r>
      <w:r w:rsidRPr="00C86100">
        <w:rPr>
          <w:rFonts w:ascii="Arial" w:eastAsia="仿宋_GB2312" w:hAnsi="Arial" w:cs="Arial" w:hint="eastAsia"/>
          <w:sz w:val="28"/>
          <w:szCs w:val="28"/>
        </w:rPr>
        <w:t>。自</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年二季度以来住宅用地供应量和去年同期相比下滑明显，成交量同比亦有明显降低。尽管北京</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月发布《北京市</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年建设用地供应计划》，计划安排</w:t>
      </w:r>
      <w:r w:rsidRPr="00C86100">
        <w:rPr>
          <w:rFonts w:ascii="Arial" w:eastAsia="仿宋_GB2312" w:hAnsi="Arial" w:cs="Arial" w:hint="eastAsia"/>
          <w:sz w:val="28"/>
          <w:szCs w:val="28"/>
        </w:rPr>
        <w:t>1200</w:t>
      </w:r>
      <w:r w:rsidRPr="00C86100">
        <w:rPr>
          <w:rFonts w:ascii="Arial" w:eastAsia="仿宋_GB2312" w:hAnsi="Arial" w:cs="Arial" w:hint="eastAsia"/>
          <w:sz w:val="28"/>
          <w:szCs w:val="28"/>
        </w:rPr>
        <w:t>公顷住宅用地，和去年供地计划量相当，但是二三季度并未如期增加供地量。预计四季度供应量将明显增加。</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年，土地市场“限房价、限地价、竞</w:t>
      </w:r>
      <w:proofErr w:type="gramStart"/>
      <w:r w:rsidRPr="00C86100">
        <w:rPr>
          <w:rFonts w:ascii="Arial" w:eastAsia="仿宋_GB2312" w:hAnsi="Arial" w:cs="Arial" w:hint="eastAsia"/>
          <w:sz w:val="28"/>
          <w:szCs w:val="28"/>
        </w:rPr>
        <w:t>自持</w:t>
      </w:r>
      <w:proofErr w:type="gramEnd"/>
      <w:r w:rsidRPr="00C86100">
        <w:rPr>
          <w:rFonts w:ascii="Arial" w:eastAsia="仿宋_GB2312" w:hAnsi="Arial" w:cs="Arial" w:hint="eastAsia"/>
          <w:sz w:val="28"/>
          <w:szCs w:val="28"/>
        </w:rPr>
        <w:t>”等</w:t>
      </w:r>
      <w:proofErr w:type="gramStart"/>
      <w:r w:rsidRPr="00C86100">
        <w:rPr>
          <w:rFonts w:ascii="Arial" w:eastAsia="仿宋_GB2312" w:hAnsi="Arial" w:cs="Arial" w:hint="eastAsia"/>
          <w:sz w:val="28"/>
          <w:szCs w:val="28"/>
        </w:rPr>
        <w:t>多项卡控</w:t>
      </w:r>
      <w:proofErr w:type="gramEnd"/>
      <w:r w:rsidRPr="00C86100">
        <w:rPr>
          <w:rFonts w:ascii="Arial" w:eastAsia="仿宋_GB2312" w:hAnsi="Arial" w:cs="Arial" w:hint="eastAsia"/>
          <w:sz w:val="28"/>
          <w:szCs w:val="28"/>
        </w:rPr>
        <w:t>手段，外加购房需求的理性回归，以及开发商</w:t>
      </w:r>
      <w:proofErr w:type="gramStart"/>
      <w:r w:rsidRPr="00C86100">
        <w:rPr>
          <w:rFonts w:ascii="Arial" w:eastAsia="仿宋_GB2312" w:hAnsi="Arial" w:cs="Arial" w:hint="eastAsia"/>
          <w:sz w:val="28"/>
          <w:szCs w:val="28"/>
        </w:rPr>
        <w:t>大举拿</w:t>
      </w:r>
      <w:proofErr w:type="gramEnd"/>
      <w:r w:rsidRPr="00C86100">
        <w:rPr>
          <w:rFonts w:ascii="Arial" w:eastAsia="仿宋_GB2312" w:hAnsi="Arial" w:cs="Arial" w:hint="eastAsia"/>
          <w:sz w:val="28"/>
          <w:szCs w:val="28"/>
        </w:rPr>
        <w:t>地的热情有所降低，北京</w:t>
      </w:r>
      <w:proofErr w:type="gramStart"/>
      <w:r w:rsidRPr="00C86100">
        <w:rPr>
          <w:rFonts w:ascii="Arial" w:eastAsia="仿宋_GB2312" w:hAnsi="Arial" w:cs="Arial" w:hint="eastAsia"/>
          <w:sz w:val="28"/>
          <w:szCs w:val="28"/>
        </w:rPr>
        <w:t>招拍挂土地</w:t>
      </w:r>
      <w:proofErr w:type="gramEnd"/>
      <w:r w:rsidRPr="00C86100">
        <w:rPr>
          <w:rFonts w:ascii="Arial" w:eastAsia="仿宋_GB2312" w:hAnsi="Arial" w:cs="Arial" w:hint="eastAsia"/>
          <w:sz w:val="28"/>
          <w:szCs w:val="28"/>
        </w:rPr>
        <w:t>市场降温趋势延续。</w:t>
      </w:r>
    </w:p>
    <w:p w:rsidR="00546023" w:rsidRPr="00CE3C9A"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w:t>
      </w:r>
      <w:r w:rsidRPr="00CE3C9A">
        <w:rPr>
          <w:rFonts w:ascii="Arial" w:eastAsia="仿宋_GB2312" w:hAnsi="Arial" w:cs="Arial"/>
          <w:sz w:val="28"/>
          <w:szCs w:val="28"/>
        </w:rPr>
        <w:t>2</w:t>
      </w:r>
      <w:r w:rsidRPr="00CE3C9A">
        <w:rPr>
          <w:rFonts w:ascii="Arial" w:eastAsia="仿宋_GB2312" w:hAnsi="Arial" w:cs="Arial"/>
          <w:sz w:val="28"/>
          <w:szCs w:val="28"/>
        </w:rPr>
        <w:t>）商品房住宅市场</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）商品住宅供给状况</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w:t>
      </w:r>
      <w:proofErr w:type="gramStart"/>
      <w:r w:rsidRPr="00C86100">
        <w:rPr>
          <w:rFonts w:ascii="Arial" w:eastAsia="仿宋_GB2312" w:hAnsi="Arial" w:cs="Arial" w:hint="eastAsia"/>
          <w:sz w:val="28"/>
          <w:szCs w:val="28"/>
        </w:rPr>
        <w:t>全季获批</w:t>
      </w:r>
      <w:proofErr w:type="gramEnd"/>
      <w:r w:rsidRPr="00C86100">
        <w:rPr>
          <w:rFonts w:ascii="Arial" w:eastAsia="仿宋_GB2312" w:hAnsi="Arial" w:cs="Arial" w:hint="eastAsia"/>
          <w:sz w:val="28"/>
          <w:szCs w:val="28"/>
        </w:rPr>
        <w:t>预售的房地产项目共计</w:t>
      </w:r>
      <w:r w:rsidRPr="00C86100">
        <w:rPr>
          <w:rFonts w:ascii="Arial" w:eastAsia="仿宋_GB2312" w:hAnsi="Arial" w:cs="Arial" w:hint="eastAsia"/>
          <w:sz w:val="28"/>
          <w:szCs w:val="28"/>
        </w:rPr>
        <w:t>65</w:t>
      </w:r>
      <w:r w:rsidRPr="00C86100">
        <w:rPr>
          <w:rFonts w:ascii="Arial" w:eastAsia="仿宋_GB2312" w:hAnsi="Arial" w:cs="Arial" w:hint="eastAsia"/>
          <w:sz w:val="28"/>
          <w:szCs w:val="28"/>
        </w:rPr>
        <w:t>个，批准预售建筑面积为</w:t>
      </w:r>
      <w:r w:rsidRPr="00C86100">
        <w:rPr>
          <w:rFonts w:ascii="Arial" w:eastAsia="仿宋_GB2312" w:hAnsi="Arial" w:cs="Arial" w:hint="eastAsia"/>
          <w:sz w:val="28"/>
          <w:szCs w:val="28"/>
        </w:rPr>
        <w:t>374.18</w:t>
      </w:r>
      <w:r w:rsidRPr="00C86100">
        <w:rPr>
          <w:rFonts w:ascii="Arial" w:eastAsia="仿宋_GB2312" w:hAnsi="Arial" w:cs="Arial" w:hint="eastAsia"/>
          <w:sz w:val="28"/>
          <w:szCs w:val="28"/>
        </w:rPr>
        <w:t>万平方米；其中新增住宅项目共计</w:t>
      </w:r>
      <w:r w:rsidRPr="00C86100">
        <w:rPr>
          <w:rFonts w:ascii="Arial" w:eastAsia="仿宋_GB2312" w:hAnsi="Arial" w:cs="Arial" w:hint="eastAsia"/>
          <w:sz w:val="28"/>
          <w:szCs w:val="28"/>
        </w:rPr>
        <w:t>44</w:t>
      </w:r>
      <w:r w:rsidRPr="00C86100">
        <w:rPr>
          <w:rFonts w:ascii="Arial" w:eastAsia="仿宋_GB2312" w:hAnsi="Arial" w:cs="Arial" w:hint="eastAsia"/>
          <w:sz w:val="28"/>
          <w:szCs w:val="28"/>
        </w:rPr>
        <w:t>个，供应套数共计</w:t>
      </w:r>
      <w:r w:rsidRPr="00C86100">
        <w:rPr>
          <w:rFonts w:ascii="Arial" w:eastAsia="仿宋_GB2312" w:hAnsi="Arial" w:cs="Arial" w:hint="eastAsia"/>
          <w:sz w:val="28"/>
          <w:szCs w:val="28"/>
        </w:rPr>
        <w:t>14999</w:t>
      </w:r>
      <w:r w:rsidRPr="00C86100">
        <w:rPr>
          <w:rFonts w:ascii="Arial" w:eastAsia="仿宋_GB2312" w:hAnsi="Arial" w:cs="Arial" w:hint="eastAsia"/>
          <w:sz w:val="28"/>
          <w:szCs w:val="28"/>
        </w:rPr>
        <w:t>套，新增住宅批售面积为</w:t>
      </w:r>
      <w:r w:rsidRPr="00C86100">
        <w:rPr>
          <w:rFonts w:ascii="Arial" w:eastAsia="仿宋_GB2312" w:hAnsi="Arial" w:cs="Arial" w:hint="eastAsia"/>
          <w:sz w:val="28"/>
          <w:szCs w:val="28"/>
        </w:rPr>
        <w:t>197.42</w:t>
      </w:r>
      <w:r w:rsidRPr="00C86100">
        <w:rPr>
          <w:rFonts w:ascii="Arial" w:eastAsia="仿宋_GB2312" w:hAnsi="Arial" w:cs="Arial" w:hint="eastAsia"/>
          <w:sz w:val="28"/>
          <w:szCs w:val="28"/>
        </w:rPr>
        <w:t>万平方米。与去年同期相比，批准预售建筑面积增加了</w:t>
      </w:r>
      <w:r w:rsidRPr="00C86100">
        <w:rPr>
          <w:rFonts w:ascii="Arial" w:eastAsia="仿宋_GB2312" w:hAnsi="Arial" w:cs="Arial" w:hint="eastAsia"/>
          <w:sz w:val="28"/>
          <w:szCs w:val="28"/>
        </w:rPr>
        <w:t>103.03</w:t>
      </w:r>
      <w:r w:rsidRPr="00C86100">
        <w:rPr>
          <w:rFonts w:ascii="Arial" w:eastAsia="仿宋_GB2312" w:hAnsi="Arial" w:cs="Arial" w:hint="eastAsia"/>
          <w:sz w:val="28"/>
          <w:szCs w:val="28"/>
        </w:rPr>
        <w:t>万平方米，增长</w:t>
      </w:r>
      <w:r w:rsidRPr="00C86100">
        <w:rPr>
          <w:rFonts w:ascii="Arial" w:eastAsia="仿宋_GB2312" w:hAnsi="Arial" w:cs="Arial" w:hint="eastAsia"/>
          <w:sz w:val="28"/>
          <w:szCs w:val="28"/>
        </w:rPr>
        <w:t>28.16%</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109.15%</w:t>
      </w:r>
      <w:r w:rsidRPr="00C86100">
        <w:rPr>
          <w:rFonts w:ascii="Arial" w:eastAsia="仿宋_GB2312" w:hAnsi="Arial" w:cs="Arial" w:hint="eastAsia"/>
          <w:sz w:val="28"/>
          <w:szCs w:val="28"/>
        </w:rPr>
        <w:t>；环比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年二季度，新批项目数量增加了</w:t>
      </w:r>
      <w:r w:rsidRPr="00C86100">
        <w:rPr>
          <w:rFonts w:ascii="Arial" w:eastAsia="仿宋_GB2312" w:hAnsi="Arial" w:cs="Arial" w:hint="eastAsia"/>
          <w:sz w:val="28"/>
          <w:szCs w:val="28"/>
        </w:rPr>
        <w:t>25</w:t>
      </w:r>
      <w:r w:rsidRPr="00C86100">
        <w:rPr>
          <w:rFonts w:ascii="Arial" w:eastAsia="仿宋_GB2312" w:hAnsi="Arial" w:cs="Arial" w:hint="eastAsia"/>
          <w:sz w:val="28"/>
          <w:szCs w:val="28"/>
        </w:rPr>
        <w:t>个，批售面积增加了</w:t>
      </w:r>
      <w:r w:rsidRPr="00C86100">
        <w:rPr>
          <w:rFonts w:ascii="Arial" w:eastAsia="仿宋_GB2312" w:hAnsi="Arial" w:cs="Arial" w:hint="eastAsia"/>
          <w:sz w:val="28"/>
          <w:szCs w:val="28"/>
        </w:rPr>
        <w:t>262.64%</w:t>
      </w:r>
      <w:r w:rsidRPr="00C86100">
        <w:rPr>
          <w:rFonts w:ascii="Arial" w:eastAsia="仿宋_GB2312" w:hAnsi="Arial" w:cs="Arial" w:hint="eastAsia"/>
          <w:sz w:val="28"/>
          <w:szCs w:val="28"/>
        </w:rPr>
        <w:t>，</w:t>
      </w:r>
      <w:r w:rsidRPr="00C86100">
        <w:rPr>
          <w:rFonts w:ascii="Arial" w:eastAsia="仿宋_GB2312" w:hAnsi="Arial" w:cs="Arial" w:hint="eastAsia"/>
          <w:sz w:val="28"/>
          <w:szCs w:val="28"/>
        </w:rPr>
        <w:lastRenderedPageBreak/>
        <w:t>住宅供应套数增加了</w:t>
      </w:r>
      <w:r w:rsidRPr="00C86100">
        <w:rPr>
          <w:rFonts w:ascii="Arial" w:eastAsia="仿宋_GB2312" w:hAnsi="Arial" w:cs="Arial" w:hint="eastAsia"/>
          <w:sz w:val="28"/>
          <w:szCs w:val="28"/>
        </w:rPr>
        <w:t>240.34%</w:t>
      </w:r>
      <w:r w:rsidRPr="00C86100">
        <w:rPr>
          <w:rFonts w:ascii="Arial" w:eastAsia="仿宋_GB2312" w:hAnsi="Arial" w:cs="Arial" w:hint="eastAsia"/>
          <w:sz w:val="28"/>
          <w:szCs w:val="28"/>
        </w:rPr>
        <w:t>。</w:t>
      </w:r>
    </w:p>
    <w:p w:rsidR="00546023" w:rsidRPr="00C86100" w:rsidRDefault="00546023" w:rsidP="00546023">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季度商品住宅上市销售情况</w:t>
      </w:r>
    </w:p>
    <w:p w:rsidR="00546023" w:rsidRPr="00C86100" w:rsidRDefault="00546023" w:rsidP="00546023">
      <w:pPr>
        <w:overflowPunct w:val="0"/>
        <w:spacing w:line="360" w:lineRule="auto"/>
        <w:ind w:firstLineChars="200" w:firstLine="420"/>
        <w:jc w:val="both"/>
        <w:textAlignment w:val="auto"/>
        <w:rPr>
          <w:rFonts w:ascii="Arial" w:eastAsia="仿宋_GB2312" w:hAnsi="Arial" w:cs="Arial"/>
          <w:sz w:val="28"/>
          <w:szCs w:val="28"/>
        </w:rPr>
      </w:pPr>
      <w:r>
        <w:rPr>
          <w:rFonts w:ascii="宋体" w:cs="宋体"/>
          <w:noProof/>
          <w:sz w:val="21"/>
          <w:szCs w:val="21"/>
        </w:rPr>
        <w:drawing>
          <wp:inline distT="0" distB="0" distL="0" distR="0" wp14:anchorId="03F32192" wp14:editId="215B80BC">
            <wp:extent cx="5365750" cy="2441575"/>
            <wp:effectExtent l="0" t="0" r="6350" b="0"/>
            <wp:docPr id="5" name="图片 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2441575"/>
                    </a:xfrm>
                    <a:prstGeom prst="rect">
                      <a:avLst/>
                    </a:prstGeom>
                    <a:noFill/>
                    <a:ln>
                      <a:noFill/>
                    </a:ln>
                  </pic:spPr>
                </pic:pic>
              </a:graphicData>
            </a:graphic>
          </wp:inline>
        </w:drawing>
      </w:r>
    </w:p>
    <w:p w:rsidR="00546023" w:rsidRPr="00C86100"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从各行政区县供应状况来看，</w:t>
      </w:r>
      <w:proofErr w:type="gramStart"/>
      <w:r w:rsidRPr="00C86100">
        <w:rPr>
          <w:rFonts w:ascii="Arial" w:eastAsia="仿宋_GB2312" w:hAnsi="Arial" w:cs="Arial" w:hint="eastAsia"/>
          <w:sz w:val="28"/>
          <w:szCs w:val="28"/>
        </w:rPr>
        <w:t>大兴区</w:t>
      </w:r>
      <w:proofErr w:type="gramEnd"/>
      <w:r w:rsidRPr="00C86100">
        <w:rPr>
          <w:rFonts w:ascii="Arial" w:eastAsia="仿宋_GB2312" w:hAnsi="Arial" w:cs="Arial" w:hint="eastAsia"/>
          <w:sz w:val="28"/>
          <w:szCs w:val="28"/>
        </w:rPr>
        <w:t>本季度供应套数最多，有</w:t>
      </w:r>
      <w:r w:rsidRPr="00C86100">
        <w:rPr>
          <w:rFonts w:ascii="Arial" w:eastAsia="仿宋_GB2312" w:hAnsi="Arial" w:cs="Arial" w:hint="eastAsia"/>
          <w:sz w:val="28"/>
          <w:szCs w:val="28"/>
        </w:rPr>
        <w:t>4486</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46.72%</w:t>
      </w:r>
      <w:r w:rsidRPr="00C86100">
        <w:rPr>
          <w:rFonts w:ascii="Arial" w:eastAsia="仿宋_GB2312" w:hAnsi="Arial" w:cs="Arial" w:hint="eastAsia"/>
          <w:sz w:val="28"/>
          <w:szCs w:val="28"/>
        </w:rPr>
        <w:t>，建筑面积</w:t>
      </w:r>
      <w:r w:rsidRPr="00C86100">
        <w:rPr>
          <w:rFonts w:ascii="Arial" w:eastAsia="仿宋_GB2312" w:hAnsi="Arial" w:cs="Arial" w:hint="eastAsia"/>
          <w:sz w:val="28"/>
          <w:szCs w:val="28"/>
        </w:rPr>
        <w:t>46.07</w:t>
      </w:r>
      <w:r w:rsidRPr="00C86100">
        <w:rPr>
          <w:rFonts w:ascii="Arial" w:eastAsia="仿宋_GB2312" w:hAnsi="Arial" w:cs="Arial" w:hint="eastAsia"/>
          <w:sz w:val="28"/>
          <w:szCs w:val="28"/>
        </w:rPr>
        <w:t>万平方米，占全市总量的</w:t>
      </w:r>
      <w:r w:rsidRPr="00C86100">
        <w:rPr>
          <w:rFonts w:ascii="Arial" w:eastAsia="仿宋_GB2312" w:hAnsi="Arial" w:cs="Arial" w:hint="eastAsia"/>
          <w:sz w:val="28"/>
          <w:szCs w:val="28"/>
        </w:rPr>
        <w:t>43.72%</w:t>
      </w:r>
      <w:r w:rsidRPr="00C86100">
        <w:rPr>
          <w:rFonts w:ascii="Arial" w:eastAsia="仿宋_GB2312" w:hAnsi="Arial" w:cs="Arial" w:hint="eastAsia"/>
          <w:sz w:val="28"/>
          <w:szCs w:val="28"/>
        </w:rPr>
        <w:t>，供应面积排在全市榜首。排在第二的是昌平区，本季度有</w:t>
      </w:r>
      <w:r w:rsidRPr="00C86100">
        <w:rPr>
          <w:rFonts w:ascii="Arial" w:eastAsia="仿宋_GB2312" w:hAnsi="Arial" w:cs="Arial" w:hint="eastAsia"/>
          <w:sz w:val="28"/>
          <w:szCs w:val="28"/>
        </w:rPr>
        <w:t>2853</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29.72%</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从环线上看，</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年三季度商品住宅市场可售套数共计为</w:t>
      </w:r>
      <w:r w:rsidRPr="00C86100">
        <w:rPr>
          <w:rFonts w:ascii="Arial" w:eastAsia="仿宋_GB2312" w:hAnsi="Arial" w:cs="Arial" w:hint="eastAsia"/>
          <w:sz w:val="28"/>
          <w:szCs w:val="28"/>
        </w:rPr>
        <w:t>62076</w:t>
      </w:r>
      <w:r w:rsidRPr="00C86100">
        <w:rPr>
          <w:rFonts w:ascii="Arial" w:eastAsia="仿宋_GB2312" w:hAnsi="Arial" w:cs="Arial" w:hint="eastAsia"/>
          <w:sz w:val="28"/>
          <w:szCs w:val="28"/>
        </w:rPr>
        <w:t>套，可售面积共计为</w:t>
      </w:r>
      <w:r w:rsidRPr="00C86100">
        <w:rPr>
          <w:rFonts w:ascii="Arial" w:eastAsia="仿宋_GB2312" w:hAnsi="Arial" w:cs="Arial" w:hint="eastAsia"/>
          <w:sz w:val="28"/>
          <w:szCs w:val="28"/>
        </w:rPr>
        <w:t>748.6</w:t>
      </w:r>
      <w:r w:rsidRPr="00C86100">
        <w:rPr>
          <w:rFonts w:ascii="Arial" w:eastAsia="仿宋_GB2312" w:hAnsi="Arial" w:cs="Arial" w:hint="eastAsia"/>
          <w:sz w:val="28"/>
          <w:szCs w:val="28"/>
        </w:rPr>
        <w:t>万平方米。其中，五环以外区域可售套数为</w:t>
      </w:r>
      <w:r w:rsidRPr="00C86100">
        <w:rPr>
          <w:rFonts w:ascii="Arial" w:eastAsia="仿宋_GB2312" w:hAnsi="Arial" w:cs="Arial" w:hint="eastAsia"/>
          <w:sz w:val="28"/>
          <w:szCs w:val="28"/>
        </w:rPr>
        <w:t>56017</w:t>
      </w:r>
      <w:r w:rsidRPr="00C86100">
        <w:rPr>
          <w:rFonts w:ascii="Arial" w:eastAsia="仿宋_GB2312" w:hAnsi="Arial" w:cs="Arial" w:hint="eastAsia"/>
          <w:sz w:val="28"/>
          <w:szCs w:val="28"/>
        </w:rPr>
        <w:t>套，可售面积为</w:t>
      </w:r>
      <w:r w:rsidRPr="00C86100">
        <w:rPr>
          <w:rFonts w:ascii="Arial" w:eastAsia="仿宋_GB2312" w:hAnsi="Arial" w:cs="Arial" w:hint="eastAsia"/>
          <w:sz w:val="28"/>
          <w:szCs w:val="28"/>
        </w:rPr>
        <w:t>675.45</w:t>
      </w:r>
      <w:r w:rsidRPr="00C86100">
        <w:rPr>
          <w:rFonts w:ascii="Arial" w:eastAsia="仿宋_GB2312" w:hAnsi="Arial" w:cs="Arial" w:hint="eastAsia"/>
          <w:sz w:val="28"/>
          <w:szCs w:val="28"/>
        </w:rPr>
        <w:t>平方米，可售面积为占比为</w:t>
      </w:r>
      <w:r w:rsidRPr="00C86100">
        <w:rPr>
          <w:rFonts w:ascii="Arial" w:eastAsia="仿宋_GB2312" w:hAnsi="Arial" w:cs="Arial" w:hint="eastAsia"/>
          <w:sz w:val="28"/>
          <w:szCs w:val="28"/>
        </w:rPr>
        <w:t>90.2%</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环内区域占比为</w:t>
      </w:r>
      <w:r w:rsidRPr="00C86100">
        <w:rPr>
          <w:rFonts w:ascii="Arial" w:eastAsia="仿宋_GB2312" w:hAnsi="Arial" w:cs="Arial" w:hint="eastAsia"/>
          <w:sz w:val="28"/>
          <w:szCs w:val="28"/>
        </w:rPr>
        <w:t>9.8%</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5-6</w:t>
      </w:r>
      <w:r w:rsidRPr="00C86100">
        <w:rPr>
          <w:rFonts w:ascii="Arial" w:eastAsia="仿宋_GB2312" w:hAnsi="Arial" w:cs="Arial" w:hint="eastAsia"/>
          <w:sz w:val="28"/>
          <w:szCs w:val="28"/>
        </w:rPr>
        <w:t>环区域占比为</w:t>
      </w:r>
      <w:r w:rsidRPr="00C86100">
        <w:rPr>
          <w:rFonts w:ascii="Arial" w:eastAsia="仿宋_GB2312" w:hAnsi="Arial" w:cs="Arial" w:hint="eastAsia"/>
          <w:sz w:val="28"/>
          <w:szCs w:val="28"/>
        </w:rPr>
        <w:t>53.3%</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环以外区域占比为</w:t>
      </w:r>
      <w:r w:rsidRPr="00C86100">
        <w:rPr>
          <w:rFonts w:ascii="Arial" w:eastAsia="仿宋_GB2312" w:hAnsi="Arial" w:cs="Arial" w:hint="eastAsia"/>
          <w:sz w:val="28"/>
          <w:szCs w:val="28"/>
        </w:rPr>
        <w:t>37%</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）商品住宅成交情况</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年三季度，北京成交商品住宅总量为</w:t>
      </w:r>
      <w:r w:rsidRPr="00C86100">
        <w:rPr>
          <w:rFonts w:ascii="Arial" w:eastAsia="仿宋_GB2312" w:hAnsi="Arial" w:cs="Arial" w:hint="eastAsia"/>
          <w:sz w:val="28"/>
          <w:szCs w:val="28"/>
        </w:rPr>
        <w:t>7665</w:t>
      </w:r>
      <w:r w:rsidRPr="00C86100">
        <w:rPr>
          <w:rFonts w:ascii="Arial" w:eastAsia="仿宋_GB2312" w:hAnsi="Arial" w:cs="Arial" w:hint="eastAsia"/>
          <w:sz w:val="28"/>
          <w:szCs w:val="28"/>
        </w:rPr>
        <w:t>套，</w:t>
      </w:r>
      <w:proofErr w:type="gramStart"/>
      <w:r w:rsidRPr="00C86100">
        <w:rPr>
          <w:rFonts w:ascii="Arial" w:eastAsia="仿宋_GB2312" w:hAnsi="Arial" w:cs="Arial" w:hint="eastAsia"/>
          <w:sz w:val="28"/>
          <w:szCs w:val="28"/>
        </w:rPr>
        <w:t>住宅网签面积</w:t>
      </w:r>
      <w:proofErr w:type="gramEnd"/>
      <w:r w:rsidRPr="00C86100">
        <w:rPr>
          <w:rFonts w:ascii="Arial" w:eastAsia="仿宋_GB2312" w:hAnsi="Arial" w:cs="Arial" w:hint="eastAsia"/>
          <w:sz w:val="28"/>
          <w:szCs w:val="28"/>
        </w:rPr>
        <w:t>共计</w:t>
      </w:r>
      <w:r w:rsidRPr="00C86100">
        <w:rPr>
          <w:rFonts w:ascii="Arial" w:eastAsia="仿宋_GB2312" w:hAnsi="Arial" w:cs="Arial" w:hint="eastAsia"/>
          <w:sz w:val="28"/>
          <w:szCs w:val="28"/>
        </w:rPr>
        <w:t>97.81</w:t>
      </w:r>
      <w:r w:rsidRPr="00C86100">
        <w:rPr>
          <w:rFonts w:ascii="Arial" w:eastAsia="仿宋_GB2312" w:hAnsi="Arial" w:cs="Arial" w:hint="eastAsia"/>
          <w:sz w:val="28"/>
          <w:szCs w:val="28"/>
        </w:rPr>
        <w:t>万平方米，环比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年二季度有一定增幅，分别上涨了</w:t>
      </w:r>
      <w:r w:rsidRPr="00C86100">
        <w:rPr>
          <w:rFonts w:ascii="Arial" w:eastAsia="仿宋_GB2312" w:hAnsi="Arial" w:cs="Arial" w:hint="eastAsia"/>
          <w:sz w:val="28"/>
          <w:szCs w:val="28"/>
        </w:rPr>
        <w:t>38.51%</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33.58%</w:t>
      </w:r>
      <w:r w:rsidRPr="00C86100">
        <w:rPr>
          <w:rFonts w:ascii="Arial" w:eastAsia="仿宋_GB2312" w:hAnsi="Arial" w:cs="Arial" w:hint="eastAsia"/>
          <w:sz w:val="28"/>
          <w:szCs w:val="28"/>
        </w:rPr>
        <w:t>，同比去年同期成交数据分别上涨了</w:t>
      </w:r>
      <w:r w:rsidRPr="00C86100">
        <w:rPr>
          <w:rFonts w:ascii="Arial" w:eastAsia="仿宋_GB2312" w:hAnsi="Arial" w:cs="Arial" w:hint="eastAsia"/>
          <w:sz w:val="28"/>
          <w:szCs w:val="28"/>
        </w:rPr>
        <w:t>85.32%</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48.98%</w:t>
      </w:r>
      <w:r w:rsidRPr="00C86100">
        <w:rPr>
          <w:rFonts w:ascii="Arial" w:eastAsia="仿宋_GB2312" w:hAnsi="Arial" w:cs="Arial" w:hint="eastAsia"/>
          <w:sz w:val="28"/>
          <w:szCs w:val="28"/>
        </w:rPr>
        <w:t>。</w:t>
      </w:r>
    </w:p>
    <w:p w:rsidR="00427ACC" w:rsidRDefault="00427ACC" w:rsidP="00546023">
      <w:pPr>
        <w:overflowPunct w:val="0"/>
        <w:spacing w:line="360" w:lineRule="auto"/>
        <w:ind w:firstLineChars="200" w:firstLine="560"/>
        <w:jc w:val="both"/>
        <w:textAlignment w:val="auto"/>
        <w:rPr>
          <w:rFonts w:ascii="Arial" w:eastAsia="仿宋_GB2312" w:hAnsi="Arial" w:cs="Arial"/>
          <w:sz w:val="28"/>
          <w:szCs w:val="28"/>
        </w:rPr>
      </w:pPr>
    </w:p>
    <w:p w:rsidR="00427ACC" w:rsidRDefault="00427ACC"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546023" w:rsidRPr="00C86100" w:rsidRDefault="00546023" w:rsidP="00546023">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lastRenderedPageBreak/>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季度北京市住宅市场成交情况</w:t>
      </w:r>
    </w:p>
    <w:p w:rsidR="00546023" w:rsidRDefault="00546023" w:rsidP="00546023">
      <w:pPr>
        <w:widowControl/>
        <w:overflowPunct w:val="0"/>
        <w:adjustRightInd/>
        <w:spacing w:line="360" w:lineRule="auto"/>
        <w:ind w:firstLineChars="200" w:firstLine="480"/>
        <w:jc w:val="both"/>
        <w:textAlignment w:val="auto"/>
        <w:rPr>
          <w:rFonts w:ascii="宋体"/>
          <w:noProof/>
        </w:rPr>
      </w:pPr>
      <w:r>
        <w:rPr>
          <w:rFonts w:ascii="宋体"/>
          <w:noProof/>
        </w:rPr>
        <w:drawing>
          <wp:inline distT="0" distB="0" distL="0" distR="0" wp14:anchorId="4E666398" wp14:editId="49079A01">
            <wp:extent cx="5667375" cy="2579370"/>
            <wp:effectExtent l="0" t="0" r="9525" b="0"/>
            <wp:docPr id="4" name="图片 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年三季度北京住宅（不含保障房）成交均价</w:t>
      </w:r>
      <w:proofErr w:type="gramStart"/>
      <w:r w:rsidRPr="00C86100">
        <w:rPr>
          <w:rFonts w:ascii="Arial" w:eastAsia="仿宋_GB2312" w:hAnsi="Arial" w:cs="Arial" w:hint="eastAsia"/>
          <w:sz w:val="28"/>
          <w:szCs w:val="28"/>
        </w:rPr>
        <w:t>同比呈</w:t>
      </w:r>
      <w:proofErr w:type="gramEnd"/>
      <w:r w:rsidRPr="00C86100">
        <w:rPr>
          <w:rFonts w:ascii="Arial" w:eastAsia="仿宋_GB2312" w:hAnsi="Arial" w:cs="Arial" w:hint="eastAsia"/>
          <w:sz w:val="28"/>
          <w:szCs w:val="28"/>
        </w:rPr>
        <w:t>下降趋势，环比保持平稳。一方面，新房供应以</w:t>
      </w:r>
      <w:proofErr w:type="gramStart"/>
      <w:r w:rsidRPr="00C86100">
        <w:rPr>
          <w:rFonts w:ascii="Arial" w:eastAsia="仿宋_GB2312" w:hAnsi="Arial" w:cs="Arial" w:hint="eastAsia"/>
          <w:sz w:val="28"/>
          <w:szCs w:val="28"/>
        </w:rPr>
        <w:t>限竞房</w:t>
      </w:r>
      <w:proofErr w:type="gramEnd"/>
      <w:r w:rsidRPr="00C86100">
        <w:rPr>
          <w:rFonts w:ascii="Arial" w:eastAsia="仿宋_GB2312" w:hAnsi="Arial" w:cs="Arial" w:hint="eastAsia"/>
          <w:sz w:val="28"/>
          <w:szCs w:val="28"/>
        </w:rPr>
        <w:t>、共有产权房为主，成交</w:t>
      </w:r>
      <w:proofErr w:type="gramStart"/>
      <w:r w:rsidRPr="00C86100">
        <w:rPr>
          <w:rFonts w:ascii="Arial" w:eastAsia="仿宋_GB2312" w:hAnsi="Arial" w:cs="Arial" w:hint="eastAsia"/>
          <w:sz w:val="28"/>
          <w:szCs w:val="28"/>
        </w:rPr>
        <w:t>均价受</w:t>
      </w:r>
      <w:proofErr w:type="gramEnd"/>
      <w:r w:rsidRPr="00C86100">
        <w:rPr>
          <w:rFonts w:ascii="Arial" w:eastAsia="仿宋_GB2312" w:hAnsi="Arial" w:cs="Arial" w:hint="eastAsia"/>
          <w:sz w:val="28"/>
          <w:szCs w:val="28"/>
        </w:rPr>
        <w:t>限制；另一方面，供应大幅增加，市场处于供大于求状态，购房者观望情绪浓厚，房价上涨动力不足，预计四季度商品住宅市场成交</w:t>
      </w:r>
      <w:proofErr w:type="gramStart"/>
      <w:r w:rsidRPr="00C86100">
        <w:rPr>
          <w:rFonts w:ascii="Arial" w:eastAsia="仿宋_GB2312" w:hAnsi="Arial" w:cs="Arial" w:hint="eastAsia"/>
          <w:sz w:val="28"/>
          <w:szCs w:val="28"/>
        </w:rPr>
        <w:t>均价仍</w:t>
      </w:r>
      <w:proofErr w:type="gramEnd"/>
      <w:r w:rsidRPr="00C86100">
        <w:rPr>
          <w:rFonts w:ascii="Arial" w:eastAsia="仿宋_GB2312" w:hAnsi="Arial" w:cs="Arial" w:hint="eastAsia"/>
          <w:sz w:val="28"/>
          <w:szCs w:val="28"/>
        </w:rPr>
        <w:t>保持平稳。</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年前三季度北京商品住宅（不含保障房）均价为</w:t>
      </w:r>
      <w:r w:rsidRPr="00C86100">
        <w:rPr>
          <w:rFonts w:ascii="Arial" w:eastAsia="仿宋_GB2312" w:hAnsi="Arial" w:cs="Arial" w:hint="eastAsia"/>
          <w:sz w:val="28"/>
          <w:szCs w:val="28"/>
        </w:rPr>
        <w:t>39325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平方米，较</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年同期均价下降</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w:t>
      </w:r>
    </w:p>
    <w:p w:rsidR="00546023" w:rsidRDefault="00546023" w:rsidP="00546023">
      <w:pPr>
        <w:widowControl/>
        <w:overflowPunct w:val="0"/>
        <w:adjustRightInd/>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图：</w:t>
      </w:r>
      <w:r w:rsidRPr="00C86100">
        <w:rPr>
          <w:rFonts w:ascii="Arial" w:eastAsia="仿宋_GB2312" w:hAnsi="Arial" w:cs="Arial" w:hint="eastAsia"/>
          <w:sz w:val="21"/>
          <w:szCs w:val="21"/>
        </w:rPr>
        <w:t>2016</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1</w:t>
      </w:r>
      <w:r w:rsidRPr="00C86100">
        <w:rPr>
          <w:rFonts w:ascii="Arial" w:eastAsia="仿宋_GB2312" w:hAnsi="Arial" w:cs="Arial" w:hint="eastAsia"/>
          <w:sz w:val="21"/>
          <w:szCs w:val="21"/>
        </w:rPr>
        <w:t>月</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9</w:t>
      </w:r>
      <w:r w:rsidRPr="00C86100">
        <w:rPr>
          <w:rFonts w:ascii="Arial" w:eastAsia="仿宋_GB2312" w:hAnsi="Arial" w:cs="Arial" w:hint="eastAsia"/>
          <w:sz w:val="21"/>
          <w:szCs w:val="21"/>
        </w:rPr>
        <w:t>月北京商品住宅（不含保障房）成交均价</w:t>
      </w:r>
    </w:p>
    <w:p w:rsidR="00546023" w:rsidRPr="00C86100" w:rsidRDefault="00546023" w:rsidP="00546023">
      <w:pPr>
        <w:widowControl/>
        <w:overflowPunct w:val="0"/>
        <w:adjustRightInd/>
        <w:spacing w:line="360" w:lineRule="auto"/>
        <w:ind w:firstLineChars="200" w:firstLine="420"/>
        <w:jc w:val="center"/>
        <w:textAlignment w:val="auto"/>
        <w:rPr>
          <w:rFonts w:ascii="Arial" w:eastAsia="仿宋_GB2312" w:hAnsi="Arial" w:cs="Arial"/>
          <w:sz w:val="21"/>
          <w:szCs w:val="21"/>
        </w:rPr>
      </w:pPr>
      <w:r>
        <w:rPr>
          <w:rFonts w:ascii="Arial" w:hAnsi="Arial" w:cs="宋体"/>
          <w:noProof/>
          <w:sz w:val="21"/>
          <w:szCs w:val="21"/>
        </w:rPr>
        <w:drawing>
          <wp:inline distT="0" distB="0" distL="0" distR="0" wp14:anchorId="43AC05C2" wp14:editId="3965C4CF">
            <wp:extent cx="5598160" cy="1771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）二手房住宅市场</w:t>
      </w:r>
    </w:p>
    <w:p w:rsidR="00546023" w:rsidRPr="00C86100"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年三季度，北京市存量</w:t>
      </w:r>
      <w:proofErr w:type="gramStart"/>
      <w:r w:rsidRPr="00C86100">
        <w:rPr>
          <w:rFonts w:ascii="Arial" w:eastAsia="仿宋_GB2312" w:hAnsi="Arial" w:cs="Arial" w:hint="eastAsia"/>
          <w:sz w:val="28"/>
          <w:szCs w:val="28"/>
        </w:rPr>
        <w:t>房网签数据</w:t>
      </w:r>
      <w:proofErr w:type="gramEnd"/>
      <w:r w:rsidRPr="00C86100">
        <w:rPr>
          <w:rFonts w:ascii="Arial" w:eastAsia="仿宋_GB2312" w:hAnsi="Arial" w:cs="Arial" w:hint="eastAsia"/>
          <w:sz w:val="28"/>
          <w:szCs w:val="28"/>
        </w:rPr>
        <w:t>共计</w:t>
      </w:r>
      <w:r w:rsidRPr="00C86100">
        <w:rPr>
          <w:rFonts w:ascii="Arial" w:eastAsia="仿宋_GB2312" w:hAnsi="Arial" w:cs="Arial" w:hint="eastAsia"/>
          <w:sz w:val="28"/>
          <w:szCs w:val="28"/>
        </w:rPr>
        <w:t>50266</w:t>
      </w:r>
      <w:r w:rsidRPr="00C86100">
        <w:rPr>
          <w:rFonts w:ascii="Arial" w:eastAsia="仿宋_GB2312" w:hAnsi="Arial" w:cs="Arial" w:hint="eastAsia"/>
          <w:sz w:val="28"/>
          <w:szCs w:val="28"/>
        </w:rPr>
        <w:t>套，签约面积</w:t>
      </w:r>
      <w:r w:rsidRPr="00C86100">
        <w:rPr>
          <w:rFonts w:ascii="Arial" w:eastAsia="仿宋_GB2312" w:hAnsi="Arial" w:cs="Arial" w:hint="eastAsia"/>
          <w:sz w:val="28"/>
          <w:szCs w:val="28"/>
        </w:rPr>
        <w:t>442.32</w:t>
      </w:r>
      <w:r w:rsidRPr="00C86100">
        <w:rPr>
          <w:rFonts w:ascii="Arial" w:eastAsia="仿宋_GB2312" w:hAnsi="Arial" w:cs="Arial" w:hint="eastAsia"/>
          <w:sz w:val="28"/>
          <w:szCs w:val="28"/>
        </w:rPr>
        <w:t>万平方米，</w:t>
      </w:r>
      <w:proofErr w:type="gramStart"/>
      <w:r w:rsidRPr="00C86100">
        <w:rPr>
          <w:rFonts w:ascii="Arial" w:eastAsia="仿宋_GB2312" w:hAnsi="Arial" w:cs="Arial" w:hint="eastAsia"/>
          <w:sz w:val="28"/>
          <w:szCs w:val="28"/>
        </w:rPr>
        <w:t>二手住宅</w:t>
      </w:r>
      <w:proofErr w:type="gramEnd"/>
      <w:r w:rsidRPr="00C86100">
        <w:rPr>
          <w:rFonts w:ascii="Arial" w:eastAsia="仿宋_GB2312" w:hAnsi="Arial" w:cs="Arial" w:hint="eastAsia"/>
          <w:sz w:val="28"/>
          <w:szCs w:val="28"/>
        </w:rPr>
        <w:t>累计成交</w:t>
      </w:r>
      <w:r w:rsidRPr="00C86100">
        <w:rPr>
          <w:rFonts w:ascii="Arial" w:eastAsia="仿宋_GB2312" w:hAnsi="Arial" w:cs="Arial" w:hint="eastAsia"/>
          <w:sz w:val="28"/>
          <w:szCs w:val="28"/>
        </w:rPr>
        <w:t>45145</w:t>
      </w:r>
      <w:r w:rsidRPr="00C86100">
        <w:rPr>
          <w:rFonts w:ascii="Arial" w:eastAsia="仿宋_GB2312" w:hAnsi="Arial" w:cs="Arial" w:hint="eastAsia"/>
          <w:sz w:val="28"/>
          <w:szCs w:val="28"/>
        </w:rPr>
        <w:t>套，签约面积为</w:t>
      </w:r>
      <w:r w:rsidRPr="00C86100">
        <w:rPr>
          <w:rFonts w:ascii="Arial" w:eastAsia="仿宋_GB2312" w:hAnsi="Arial" w:cs="Arial" w:hint="eastAsia"/>
          <w:sz w:val="28"/>
          <w:szCs w:val="28"/>
        </w:rPr>
        <w:t>395.98</w:t>
      </w:r>
      <w:r w:rsidRPr="00C86100">
        <w:rPr>
          <w:rFonts w:ascii="Arial" w:eastAsia="仿宋_GB2312" w:hAnsi="Arial" w:cs="Arial" w:hint="eastAsia"/>
          <w:sz w:val="28"/>
          <w:szCs w:val="28"/>
        </w:rPr>
        <w:t>万平方米，住</w:t>
      </w:r>
      <w:r w:rsidRPr="00C86100">
        <w:rPr>
          <w:rFonts w:ascii="Arial" w:eastAsia="仿宋_GB2312" w:hAnsi="Arial" w:cs="Arial" w:hint="eastAsia"/>
          <w:sz w:val="28"/>
          <w:szCs w:val="28"/>
        </w:rPr>
        <w:lastRenderedPageBreak/>
        <w:t>宅成交套数和签约</w:t>
      </w:r>
      <w:proofErr w:type="gramStart"/>
      <w:r w:rsidRPr="00C86100">
        <w:rPr>
          <w:rFonts w:ascii="Arial" w:eastAsia="仿宋_GB2312" w:hAnsi="Arial" w:cs="Arial" w:hint="eastAsia"/>
          <w:sz w:val="28"/>
          <w:szCs w:val="28"/>
        </w:rPr>
        <w:t>面积环</w:t>
      </w:r>
      <w:proofErr w:type="gramEnd"/>
      <w:r w:rsidRPr="00C86100">
        <w:rPr>
          <w:rFonts w:ascii="Arial" w:eastAsia="仿宋_GB2312" w:hAnsi="Arial" w:cs="Arial" w:hint="eastAsia"/>
          <w:sz w:val="28"/>
          <w:szCs w:val="28"/>
        </w:rPr>
        <w:t>比</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年二季度分别下降了</w:t>
      </w:r>
      <w:r w:rsidRPr="00C86100">
        <w:rPr>
          <w:rFonts w:ascii="Arial" w:eastAsia="仿宋_GB2312" w:hAnsi="Arial" w:cs="Arial" w:hint="eastAsia"/>
          <w:sz w:val="28"/>
          <w:szCs w:val="28"/>
        </w:rPr>
        <w:t>5.15%</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2.53%</w:t>
      </w:r>
      <w:r w:rsidRPr="00C86100">
        <w:rPr>
          <w:rFonts w:ascii="Arial" w:eastAsia="仿宋_GB2312" w:hAnsi="Arial" w:cs="Arial" w:hint="eastAsia"/>
          <w:sz w:val="28"/>
          <w:szCs w:val="28"/>
        </w:rPr>
        <w:t>，相比去年同期分别增加了</w:t>
      </w:r>
      <w:r w:rsidRPr="00C86100">
        <w:rPr>
          <w:rFonts w:ascii="Arial" w:eastAsia="仿宋_GB2312" w:hAnsi="Arial" w:cs="Arial" w:hint="eastAsia"/>
          <w:sz w:val="28"/>
          <w:szCs w:val="28"/>
        </w:rPr>
        <w:t>93.37%</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84.55%</w:t>
      </w:r>
      <w:r w:rsidRPr="00C86100">
        <w:rPr>
          <w:rFonts w:ascii="Arial" w:eastAsia="仿宋_GB2312" w:hAnsi="Arial" w:cs="Arial" w:hint="eastAsia"/>
          <w:sz w:val="28"/>
          <w:szCs w:val="28"/>
        </w:rPr>
        <w:t>。</w:t>
      </w:r>
    </w:p>
    <w:p w:rsidR="00546023" w:rsidRDefault="00546023" w:rsidP="00546023">
      <w:pPr>
        <w:spacing w:line="360" w:lineRule="auto"/>
        <w:ind w:right="205"/>
        <w:jc w:val="center"/>
        <w:rPr>
          <w:rFonts w:ascii="Arial" w:eastAsia="仿宋_GB2312" w:hAnsi="Arial"/>
          <w:bCs/>
          <w:sz w:val="21"/>
          <w:szCs w:val="21"/>
        </w:rPr>
      </w:pP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1</w:t>
      </w:r>
      <w:r w:rsidRPr="00C86100">
        <w:rPr>
          <w:rFonts w:ascii="Arial" w:eastAsia="仿宋_GB2312" w:hAnsi="Arial" w:hint="eastAsia"/>
          <w:bCs/>
          <w:sz w:val="21"/>
          <w:szCs w:val="21"/>
        </w:rPr>
        <w:t>月至</w:t>
      </w: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9</w:t>
      </w:r>
      <w:r w:rsidRPr="00C86100">
        <w:rPr>
          <w:rFonts w:ascii="Arial" w:eastAsia="仿宋_GB2312" w:hAnsi="Arial" w:hint="eastAsia"/>
          <w:bCs/>
          <w:sz w:val="21"/>
          <w:szCs w:val="21"/>
        </w:rPr>
        <w:t>月北京</w:t>
      </w:r>
      <w:proofErr w:type="gramStart"/>
      <w:r w:rsidRPr="00C86100">
        <w:rPr>
          <w:rFonts w:ascii="Arial" w:eastAsia="仿宋_GB2312" w:hAnsi="Arial" w:hint="eastAsia"/>
          <w:bCs/>
          <w:sz w:val="21"/>
          <w:szCs w:val="21"/>
        </w:rPr>
        <w:t>二手住宅</w:t>
      </w:r>
      <w:proofErr w:type="gramEnd"/>
      <w:r w:rsidRPr="00C86100">
        <w:rPr>
          <w:rFonts w:ascii="Arial" w:eastAsia="仿宋_GB2312" w:hAnsi="Arial" w:hint="eastAsia"/>
          <w:bCs/>
          <w:sz w:val="21"/>
          <w:szCs w:val="21"/>
        </w:rPr>
        <w:t>成交逐月对比图</w:t>
      </w:r>
    </w:p>
    <w:p w:rsidR="00546023" w:rsidRPr="00C86100" w:rsidRDefault="00546023" w:rsidP="00546023">
      <w:pPr>
        <w:spacing w:line="360" w:lineRule="auto"/>
        <w:ind w:right="205" w:firstLineChars="200" w:firstLine="420"/>
        <w:jc w:val="center"/>
        <w:rPr>
          <w:rFonts w:ascii="Arial" w:eastAsia="仿宋_GB2312" w:hAnsi="Arial"/>
          <w:bCs/>
          <w:sz w:val="21"/>
          <w:szCs w:val="21"/>
        </w:rPr>
      </w:pPr>
      <w:r>
        <w:rPr>
          <w:rFonts w:ascii="Arial" w:hAnsi="Arial" w:cs="Arial"/>
          <w:noProof/>
          <w:sz w:val="21"/>
          <w:szCs w:val="21"/>
        </w:rPr>
        <w:drawing>
          <wp:inline distT="0" distB="0" distL="0" distR="0" wp14:anchorId="103C112B" wp14:editId="6B6B5B89">
            <wp:extent cx="5598795" cy="2545080"/>
            <wp:effectExtent l="0" t="0" r="1905" b="7620"/>
            <wp:docPr id="3" name="图片 3"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2545080"/>
                    </a:xfrm>
                    <a:prstGeom prst="rect">
                      <a:avLst/>
                    </a:prstGeom>
                    <a:noFill/>
                    <a:ln>
                      <a:noFill/>
                    </a:ln>
                  </pic:spPr>
                </pic:pic>
              </a:graphicData>
            </a:graphic>
          </wp:inline>
        </w:drawing>
      </w:r>
    </w:p>
    <w:p w:rsidR="00546023"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年三季度北京二手房市场成交量环比小幅下降。政策调整</w:t>
      </w:r>
      <w:proofErr w:type="gramStart"/>
      <w:r w:rsidRPr="00C86100">
        <w:rPr>
          <w:rFonts w:ascii="Arial" w:eastAsia="仿宋_GB2312" w:hAnsi="Arial" w:hint="eastAsia"/>
          <w:bCs/>
          <w:sz w:val="28"/>
          <w:szCs w:val="28"/>
        </w:rPr>
        <w:t>削弱刚需购买力</w:t>
      </w:r>
      <w:proofErr w:type="gramEnd"/>
      <w:r w:rsidRPr="00C86100">
        <w:rPr>
          <w:rFonts w:ascii="Arial" w:eastAsia="仿宋_GB2312" w:hAnsi="Arial" w:hint="eastAsia"/>
          <w:bCs/>
          <w:sz w:val="28"/>
          <w:szCs w:val="28"/>
        </w:rPr>
        <w:t>，市场预期进一步回落，同时新房市场对二手房需求继续分流，未来市场成交量将稳中有降。三季度北京二手房累计成交</w:t>
      </w:r>
      <w:r w:rsidRPr="00C86100">
        <w:rPr>
          <w:rFonts w:ascii="Arial" w:eastAsia="仿宋_GB2312" w:hAnsi="Arial" w:hint="eastAsia"/>
          <w:bCs/>
          <w:sz w:val="28"/>
          <w:szCs w:val="28"/>
        </w:rPr>
        <w:t>4.5</w:t>
      </w:r>
      <w:r w:rsidRPr="00C86100">
        <w:rPr>
          <w:rFonts w:ascii="Arial" w:eastAsia="仿宋_GB2312" w:hAnsi="Arial" w:hint="eastAsia"/>
          <w:bCs/>
          <w:sz w:val="28"/>
          <w:szCs w:val="28"/>
        </w:rPr>
        <w:t>万套，新建商品住宅（不含保障房）成交</w:t>
      </w:r>
      <w:r w:rsidRPr="00C86100">
        <w:rPr>
          <w:rFonts w:ascii="Arial" w:eastAsia="仿宋_GB2312" w:hAnsi="Arial" w:hint="eastAsia"/>
          <w:bCs/>
          <w:sz w:val="28"/>
          <w:szCs w:val="28"/>
        </w:rPr>
        <w:t>1.3</w:t>
      </w:r>
      <w:r w:rsidRPr="00C86100">
        <w:rPr>
          <w:rFonts w:ascii="Arial" w:eastAsia="仿宋_GB2312" w:hAnsi="Arial" w:hint="eastAsia"/>
          <w:bCs/>
          <w:sz w:val="28"/>
          <w:szCs w:val="28"/>
        </w:rPr>
        <w:t>万套，二手房市场占比达</w:t>
      </w:r>
      <w:r w:rsidRPr="00C86100">
        <w:rPr>
          <w:rFonts w:ascii="Arial" w:eastAsia="仿宋_GB2312" w:hAnsi="Arial" w:hint="eastAsia"/>
          <w:bCs/>
          <w:sz w:val="28"/>
          <w:szCs w:val="28"/>
        </w:rPr>
        <w:t>78%</w:t>
      </w:r>
      <w:r w:rsidRPr="00C86100">
        <w:rPr>
          <w:rFonts w:ascii="Arial" w:eastAsia="仿宋_GB2312" w:hAnsi="Arial" w:hint="eastAsia"/>
          <w:bCs/>
          <w:sz w:val="28"/>
          <w:szCs w:val="28"/>
        </w:rPr>
        <w:t>；相对于新房，二手房在交通和配套等方面优势明显，为市场成交主力。三季度北京二手房成交均价为</w:t>
      </w:r>
      <w:r w:rsidRPr="00C86100">
        <w:rPr>
          <w:rFonts w:ascii="Arial" w:eastAsia="仿宋_GB2312" w:hAnsi="Arial" w:hint="eastAsia"/>
          <w:bCs/>
          <w:sz w:val="28"/>
          <w:szCs w:val="28"/>
        </w:rPr>
        <w:t>57330</w:t>
      </w:r>
      <w:r w:rsidRPr="00C86100">
        <w:rPr>
          <w:rFonts w:ascii="Arial" w:eastAsia="仿宋_GB2312" w:hAnsi="Arial" w:hint="eastAsia"/>
          <w:bCs/>
          <w:sz w:val="28"/>
          <w:szCs w:val="28"/>
        </w:rPr>
        <w:t>元</w:t>
      </w:r>
      <w:r w:rsidRPr="00C86100">
        <w:rPr>
          <w:rFonts w:ascii="Arial" w:eastAsia="仿宋_GB2312" w:hAnsi="Arial" w:hint="eastAsia"/>
          <w:bCs/>
          <w:sz w:val="28"/>
          <w:szCs w:val="28"/>
        </w:rPr>
        <w:t>/</w:t>
      </w:r>
      <w:r w:rsidRPr="00C86100">
        <w:rPr>
          <w:rFonts w:ascii="Arial" w:eastAsia="仿宋_GB2312" w:hAnsi="Arial" w:hint="eastAsia"/>
          <w:bCs/>
          <w:sz w:val="28"/>
          <w:szCs w:val="28"/>
        </w:rPr>
        <w:t>平方米，较</w:t>
      </w:r>
      <w:r w:rsidRPr="00C86100">
        <w:rPr>
          <w:rFonts w:ascii="Arial" w:eastAsia="仿宋_GB2312" w:hAnsi="Arial" w:hint="eastAsia"/>
          <w:bCs/>
          <w:sz w:val="28"/>
          <w:szCs w:val="28"/>
        </w:rPr>
        <w:t>2017</w:t>
      </w:r>
      <w:r w:rsidRPr="00C86100">
        <w:rPr>
          <w:rFonts w:ascii="Arial" w:eastAsia="仿宋_GB2312" w:hAnsi="Arial" w:hint="eastAsia"/>
          <w:bCs/>
          <w:sz w:val="28"/>
          <w:szCs w:val="28"/>
        </w:rPr>
        <w:t>年三季度下降</w:t>
      </w:r>
      <w:r w:rsidRPr="00C86100">
        <w:rPr>
          <w:rFonts w:ascii="Arial" w:eastAsia="仿宋_GB2312" w:hAnsi="Arial" w:hint="eastAsia"/>
          <w:bCs/>
          <w:sz w:val="28"/>
          <w:szCs w:val="28"/>
        </w:rPr>
        <w:t>4%</w:t>
      </w:r>
      <w:r w:rsidRPr="00C86100">
        <w:rPr>
          <w:rFonts w:ascii="Arial" w:eastAsia="仿宋_GB2312" w:hAnsi="Arial" w:hint="eastAsia"/>
          <w:bCs/>
          <w:sz w:val="28"/>
          <w:szCs w:val="28"/>
        </w:rPr>
        <w:t>。</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3.</w:t>
      </w:r>
      <w:r w:rsidRPr="008258E2">
        <w:rPr>
          <w:rFonts w:ascii="Arial" w:eastAsia="仿宋_GB2312" w:hAnsi="Arial" w:hint="eastAsia"/>
          <w:bCs/>
          <w:sz w:val="28"/>
          <w:szCs w:val="28"/>
        </w:rPr>
        <w:t>产业政策</w:t>
      </w:r>
    </w:p>
    <w:p w:rsidR="00546023" w:rsidRPr="00C86100"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年三季度，政策调控持续深化，供需端调控与市场监管相结合。一方面调控政策继续保持高压，</w:t>
      </w:r>
      <w:proofErr w:type="gramStart"/>
      <w:r w:rsidRPr="00C86100">
        <w:rPr>
          <w:rFonts w:ascii="Arial" w:eastAsia="仿宋_GB2312" w:hAnsi="Arial" w:hint="eastAsia"/>
          <w:bCs/>
          <w:sz w:val="28"/>
          <w:szCs w:val="28"/>
        </w:rPr>
        <w:t>一</w:t>
      </w:r>
      <w:proofErr w:type="gramEnd"/>
      <w:r w:rsidRPr="00C86100">
        <w:rPr>
          <w:rFonts w:ascii="Arial" w:eastAsia="仿宋_GB2312" w:hAnsi="Arial" w:hint="eastAsia"/>
          <w:bCs/>
          <w:sz w:val="28"/>
          <w:szCs w:val="28"/>
        </w:rPr>
        <w:t>二线城市查缺补漏，三四线城市升级加码，</w:t>
      </w:r>
      <w:proofErr w:type="gramStart"/>
      <w:r w:rsidRPr="00C86100">
        <w:rPr>
          <w:rFonts w:ascii="Arial" w:eastAsia="仿宋_GB2312" w:hAnsi="Arial" w:hint="eastAsia"/>
          <w:bCs/>
          <w:sz w:val="28"/>
          <w:szCs w:val="28"/>
        </w:rPr>
        <w:t>限企业</w:t>
      </w:r>
      <w:proofErr w:type="gramEnd"/>
      <w:r w:rsidRPr="00C86100">
        <w:rPr>
          <w:rFonts w:ascii="Arial" w:eastAsia="仿宋_GB2312" w:hAnsi="Arial" w:hint="eastAsia"/>
          <w:bCs/>
          <w:sz w:val="28"/>
          <w:szCs w:val="28"/>
        </w:rPr>
        <w:t>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546023" w:rsidRPr="00C86100"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年三季度，在“坚决遏制房价上涨”的基调下，北京坚持高压调</w:t>
      </w:r>
      <w:r w:rsidRPr="00C86100">
        <w:rPr>
          <w:rFonts w:ascii="Arial" w:eastAsia="仿宋_GB2312" w:hAnsi="Arial" w:hint="eastAsia"/>
          <w:bCs/>
          <w:sz w:val="28"/>
          <w:szCs w:val="28"/>
        </w:rPr>
        <w:lastRenderedPageBreak/>
        <w:t>控态势，强化市场监管，不断规范市场秩序，促进房地产市场健康平稳发展。在调控层面，发布公积金新政，将贷款额度与存缴年限挂钩，更改了“二套房”判定标准，实行“认房又认贷”政策，同时下调了二套房贷款额度，公积金贷款门槛升级；发布产业限制目录，指定区域禁止新建住宅、写字楼；在监管方面，</w:t>
      </w:r>
      <w:proofErr w:type="gramStart"/>
      <w:r w:rsidRPr="00C86100">
        <w:rPr>
          <w:rFonts w:ascii="Arial" w:eastAsia="仿宋_GB2312" w:hAnsi="Arial" w:hint="eastAsia"/>
          <w:bCs/>
          <w:sz w:val="28"/>
          <w:szCs w:val="28"/>
        </w:rPr>
        <w:t>约谈房</w:t>
      </w:r>
      <w:proofErr w:type="gramEnd"/>
      <w:r w:rsidRPr="00C86100">
        <w:rPr>
          <w:rFonts w:ascii="Arial" w:eastAsia="仿宋_GB2312" w:hAnsi="Arial" w:hint="eastAsia"/>
          <w:bCs/>
          <w:sz w:val="28"/>
          <w:szCs w:val="28"/>
        </w:rPr>
        <w:t>企及中介机构，规范互联网房源发布信息，禁止拒绝购房者使用公积金贷款；在制度方面，建立包括商品住房、共有产权住房、棚改安置房、租赁住房等多种类型及一二三级市场联动的住房供应体系。</w:t>
      </w:r>
    </w:p>
    <w:p w:rsidR="00546023"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13</w:t>
      </w:r>
      <w:r w:rsidRPr="00C86100">
        <w:rPr>
          <w:rFonts w:ascii="Arial" w:eastAsia="仿宋_GB2312" w:hAnsi="Arial" w:hint="eastAsia"/>
          <w:bCs/>
          <w:sz w:val="28"/>
          <w:szCs w:val="28"/>
        </w:rPr>
        <w:t>日，北京住房公积金管理中心发布《关于调整住房公积金个人住房贷款政策的通知》，自</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日起施行。《通知》称，从</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日起网签的购房，在使用公积金贷款的时候，将执行“认房又认贷”的政策。同时，今后公积金贷款将与缴存年限挂钩，每缴存一年可贷</w:t>
      </w:r>
      <w:r w:rsidRPr="00C86100">
        <w:rPr>
          <w:rFonts w:ascii="Arial" w:eastAsia="仿宋_GB2312" w:hAnsi="Arial" w:hint="eastAsia"/>
          <w:bCs/>
          <w:sz w:val="28"/>
          <w:szCs w:val="28"/>
        </w:rPr>
        <w:t>10</w:t>
      </w:r>
      <w:r w:rsidRPr="00C86100">
        <w:rPr>
          <w:rFonts w:ascii="Arial" w:eastAsia="仿宋_GB2312" w:hAnsi="Arial" w:hint="eastAsia"/>
          <w:bCs/>
          <w:sz w:val="28"/>
          <w:szCs w:val="28"/>
        </w:rPr>
        <w:t>万元，缴存</w:t>
      </w:r>
      <w:r w:rsidRPr="00C86100">
        <w:rPr>
          <w:rFonts w:ascii="Arial" w:eastAsia="仿宋_GB2312" w:hAnsi="Arial" w:hint="eastAsia"/>
          <w:bCs/>
          <w:sz w:val="28"/>
          <w:szCs w:val="28"/>
        </w:rPr>
        <w:t>12</w:t>
      </w:r>
      <w:r w:rsidRPr="00C86100">
        <w:rPr>
          <w:rFonts w:ascii="Arial" w:eastAsia="仿宋_GB2312" w:hAnsi="Arial" w:hint="eastAsia"/>
          <w:bCs/>
          <w:sz w:val="28"/>
          <w:szCs w:val="28"/>
        </w:rPr>
        <w:t>年可以贷到最高的</w:t>
      </w:r>
      <w:r w:rsidRPr="00C86100">
        <w:rPr>
          <w:rFonts w:ascii="Arial" w:eastAsia="仿宋_GB2312" w:hAnsi="Arial" w:hint="eastAsia"/>
          <w:bCs/>
          <w:sz w:val="28"/>
          <w:szCs w:val="28"/>
        </w:rPr>
        <w:t>120</w:t>
      </w:r>
      <w:r w:rsidRPr="00C86100">
        <w:rPr>
          <w:rFonts w:ascii="Arial" w:eastAsia="仿宋_GB2312" w:hAnsi="Arial" w:hint="eastAsia"/>
          <w:bCs/>
          <w:sz w:val="28"/>
          <w:szCs w:val="28"/>
        </w:rPr>
        <w:t>万元。所谓的“认房又认贷”也就是说，既要看名下是否无房，也要看全国范围内的个人住房贷款记录。《通知》规定，借款申请人名下无住房贷款记录</w:t>
      </w:r>
      <w:r w:rsidRPr="00C86100">
        <w:rPr>
          <w:rFonts w:ascii="Arial" w:eastAsia="仿宋_GB2312" w:hAnsi="Arial" w:hint="eastAsia"/>
          <w:bCs/>
          <w:sz w:val="28"/>
          <w:szCs w:val="28"/>
        </w:rPr>
        <w:t>(</w:t>
      </w:r>
      <w:r w:rsidRPr="00C86100">
        <w:rPr>
          <w:rFonts w:ascii="Arial" w:eastAsia="仿宋_GB2312" w:hAnsi="Arial" w:hint="eastAsia"/>
          <w:bCs/>
          <w:sz w:val="28"/>
          <w:szCs w:val="28"/>
        </w:rPr>
        <w:t>包括商业性住房贷款、住房公积金个人住房贷款</w:t>
      </w:r>
      <w:r w:rsidRPr="00C86100">
        <w:rPr>
          <w:rFonts w:ascii="Arial" w:eastAsia="仿宋_GB2312" w:hAnsi="Arial" w:hint="eastAsia"/>
          <w:bCs/>
          <w:sz w:val="28"/>
          <w:szCs w:val="28"/>
        </w:rPr>
        <w:t>)</w:t>
      </w:r>
      <w:r w:rsidRPr="00C86100">
        <w:rPr>
          <w:rFonts w:ascii="Arial" w:eastAsia="仿宋_GB2312" w:hAnsi="Arial" w:hint="eastAsia"/>
          <w:bCs/>
          <w:sz w:val="28"/>
          <w:szCs w:val="28"/>
        </w:rPr>
        <w:t>且在本市无住房的，按首套房贷款政策办理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凡不属于首套房情形，被核定为是二套房的，按二套房贷款政策办理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如果被核定为有两套及以上住房的，不予贷款。</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546023"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258E2">
        <w:rPr>
          <w:rFonts w:ascii="Arial" w:eastAsia="仿宋_GB2312" w:hAnsi="Arial" w:hint="eastAsia"/>
          <w:bCs/>
          <w:sz w:val="28"/>
          <w:szCs w:val="28"/>
        </w:rPr>
        <w:t>疏解非首都</w:t>
      </w:r>
      <w:proofErr w:type="gramEnd"/>
      <w:r w:rsidRPr="008258E2">
        <w:rPr>
          <w:rFonts w:ascii="Arial" w:eastAsia="仿宋_GB2312" w:hAnsi="Arial" w:hint="eastAsia"/>
          <w:bCs/>
          <w:sz w:val="28"/>
          <w:szCs w:val="28"/>
        </w:rPr>
        <w:t>功</w:t>
      </w:r>
      <w:r w:rsidRPr="008258E2">
        <w:rPr>
          <w:rFonts w:ascii="Arial" w:eastAsia="仿宋_GB2312" w:hAnsi="Arial" w:hint="eastAsia"/>
          <w:bCs/>
          <w:sz w:val="28"/>
          <w:szCs w:val="28"/>
        </w:rPr>
        <w:lastRenderedPageBreak/>
        <w:t>能任务。制定行政引导、市场调节等多种手段相结合的改革举措和配套政策，</w:t>
      </w:r>
      <w:proofErr w:type="gramStart"/>
      <w:r w:rsidRPr="008258E2">
        <w:rPr>
          <w:rFonts w:ascii="Arial" w:eastAsia="仿宋_GB2312" w:hAnsi="Arial" w:hint="eastAsia"/>
          <w:bCs/>
          <w:sz w:val="28"/>
          <w:szCs w:val="28"/>
        </w:rPr>
        <w:t>健全倒</w:t>
      </w:r>
      <w:proofErr w:type="gramEnd"/>
      <w:r w:rsidRPr="008258E2">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D058DB">
        <w:rPr>
          <w:rFonts w:ascii="Arial" w:eastAsia="仿宋_GB2312" w:hAnsi="Arial" w:hint="eastAsia"/>
          <w:bCs/>
          <w:sz w:val="28"/>
          <w:szCs w:val="28"/>
        </w:rPr>
        <w:t>疏解非首都</w:t>
      </w:r>
      <w:proofErr w:type="gramEnd"/>
      <w:r w:rsidRPr="00D058DB">
        <w:rPr>
          <w:rFonts w:ascii="Arial" w:eastAsia="仿宋_GB2312" w:hAnsi="Arial" w:hint="eastAsia"/>
          <w:bCs/>
          <w:sz w:val="28"/>
          <w:szCs w:val="28"/>
        </w:rPr>
        <w:t>功能，实现人</w:t>
      </w:r>
      <w:proofErr w:type="gramStart"/>
      <w:r w:rsidRPr="00D058DB">
        <w:rPr>
          <w:rFonts w:ascii="Arial" w:eastAsia="仿宋_GB2312" w:hAnsi="Arial" w:hint="eastAsia"/>
          <w:bCs/>
          <w:sz w:val="28"/>
          <w:szCs w:val="28"/>
        </w:rPr>
        <w:t>随功能走</w:t>
      </w:r>
      <w:proofErr w:type="gramEnd"/>
      <w:r w:rsidRPr="00D058DB">
        <w:rPr>
          <w:rFonts w:ascii="Arial" w:eastAsia="仿宋_GB2312" w:hAnsi="Arial" w:hint="eastAsia"/>
          <w:bCs/>
          <w:sz w:val="28"/>
          <w:szCs w:val="28"/>
        </w:rPr>
        <w:t>、人</w:t>
      </w:r>
      <w:proofErr w:type="gramStart"/>
      <w:r w:rsidRPr="00D058DB">
        <w:rPr>
          <w:rFonts w:ascii="Arial" w:eastAsia="仿宋_GB2312" w:hAnsi="Arial" w:hint="eastAsia"/>
          <w:bCs/>
          <w:sz w:val="28"/>
          <w:szCs w:val="28"/>
        </w:rPr>
        <w:t>随产业</w:t>
      </w:r>
      <w:proofErr w:type="gramEnd"/>
      <w:r w:rsidRPr="00D058DB">
        <w:rPr>
          <w:rFonts w:ascii="Arial" w:eastAsia="仿宋_GB2312" w:hAnsi="Arial" w:hint="eastAsia"/>
          <w:bCs/>
          <w:sz w:val="28"/>
          <w:szCs w:val="28"/>
        </w:rPr>
        <w:t>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proofErr w:type="gramStart"/>
      <w:r w:rsidRPr="00D058DB">
        <w:rPr>
          <w:rFonts w:ascii="Arial" w:eastAsia="仿宋_GB2312" w:hAnsi="Arial"/>
          <w:bCs/>
          <w:sz w:val="28"/>
          <w:szCs w:val="28"/>
        </w:rPr>
        <w:t>深入推</w:t>
      </w:r>
      <w:proofErr w:type="gramEnd"/>
      <w:r w:rsidRPr="00D058DB">
        <w:rPr>
          <w:rFonts w:ascii="Arial" w:eastAsia="仿宋_GB2312" w:hAnsi="Arial"/>
          <w:bCs/>
          <w:sz w:val="28"/>
          <w:szCs w:val="28"/>
        </w:rPr>
        <w:t>进京津冀协同发展。发挥北京的辐射带动作用，打造以首都为核心的世界级城市群。全方位对接支持河</w:t>
      </w:r>
      <w:r w:rsidRPr="00D058DB">
        <w:rPr>
          <w:rFonts w:ascii="Arial" w:eastAsia="仿宋_GB2312" w:hAnsi="Arial"/>
          <w:bCs/>
          <w:sz w:val="28"/>
          <w:szCs w:val="28"/>
        </w:rPr>
        <w:t xml:space="preserve"> </w:t>
      </w:r>
      <w:proofErr w:type="gramStart"/>
      <w:r w:rsidRPr="00D058DB">
        <w:rPr>
          <w:rFonts w:ascii="Arial" w:eastAsia="仿宋_GB2312" w:hAnsi="Arial"/>
          <w:bCs/>
          <w:sz w:val="28"/>
          <w:szCs w:val="28"/>
        </w:rPr>
        <w:t>北雄安新区</w:t>
      </w:r>
      <w:proofErr w:type="gramEnd"/>
      <w:r w:rsidRPr="00D058DB">
        <w:rPr>
          <w:rFonts w:ascii="Arial" w:eastAsia="仿宋_GB2312" w:hAnsi="Arial"/>
          <w:bCs/>
          <w:sz w:val="28"/>
          <w:szCs w:val="28"/>
        </w:rPr>
        <w:t>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w:t>
      </w:r>
      <w:proofErr w:type="gramStart"/>
      <w:r w:rsidRPr="00D058DB">
        <w:rPr>
          <w:rFonts w:ascii="Arial" w:eastAsia="仿宋_GB2312" w:hAnsi="Arial"/>
          <w:bCs/>
          <w:sz w:val="28"/>
          <w:szCs w:val="28"/>
        </w:rPr>
        <w:t>冬残</w:t>
      </w:r>
      <w:proofErr w:type="gramEnd"/>
      <w:r w:rsidRPr="00D058DB">
        <w:rPr>
          <w:rFonts w:ascii="Arial" w:eastAsia="仿宋_GB2312" w:hAnsi="Arial"/>
          <w:bCs/>
          <w:sz w:val="28"/>
          <w:szCs w:val="28"/>
        </w:rPr>
        <w:lastRenderedPageBreak/>
        <w:t>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546023" w:rsidRPr="00C34771" w:rsidRDefault="00546023" w:rsidP="00546023">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546023" w:rsidRPr="00C34771" w:rsidRDefault="00546023" w:rsidP="00546023">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14:anchorId="10A38A76" wp14:editId="6D0395B9">
            <wp:extent cx="5520690" cy="244983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0690" cy="2449830"/>
                    </a:xfrm>
                    <a:prstGeom prst="rect">
                      <a:avLst/>
                    </a:prstGeom>
                    <a:noFill/>
                    <a:ln>
                      <a:noFill/>
                    </a:ln>
                  </pic:spPr>
                </pic:pic>
              </a:graphicData>
            </a:graphic>
          </wp:inline>
        </w:drawing>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lastRenderedPageBreak/>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w:t>
      </w:r>
      <w:proofErr w:type="gramStart"/>
      <w:r w:rsidRPr="00182560">
        <w:rPr>
          <w:rFonts w:ascii="Arial" w:eastAsia="仿宋_GB2312" w:hAnsi="Arial" w:hint="eastAsia"/>
          <w:bCs/>
          <w:sz w:val="28"/>
          <w:szCs w:val="28"/>
        </w:rPr>
        <w:t>降幅收</w:t>
      </w:r>
      <w:proofErr w:type="gramEnd"/>
      <w:r w:rsidRPr="00182560">
        <w:rPr>
          <w:rFonts w:ascii="Arial" w:eastAsia="仿宋_GB2312" w:hAnsi="Arial" w:hint="eastAsia"/>
          <w:bCs/>
          <w:sz w:val="28"/>
          <w:szCs w:val="28"/>
        </w:rPr>
        <w:t>窄，重点行业投资增长较快</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proofErr w:type="gramStart"/>
      <w:r w:rsidRPr="00182560">
        <w:rPr>
          <w:rFonts w:ascii="Arial" w:eastAsia="仿宋_GB2312" w:hAnsi="Arial" w:hint="eastAsia"/>
          <w:bCs/>
          <w:sz w:val="28"/>
          <w:szCs w:val="28"/>
        </w:rPr>
        <w:t>全市保障</w:t>
      </w:r>
      <w:proofErr w:type="gramEnd"/>
      <w:r w:rsidRPr="00182560">
        <w:rPr>
          <w:rFonts w:ascii="Arial" w:eastAsia="仿宋_GB2312" w:hAnsi="Arial" w:hint="eastAsia"/>
          <w:bCs/>
          <w:sz w:val="28"/>
          <w:szCs w:val="28"/>
        </w:rPr>
        <w:t>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546023" w:rsidRPr="0096539F" w:rsidRDefault="00546023" w:rsidP="00546023">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8B385C" w:rsidRDefault="00B1489F"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862302" w:rsidRPr="00A317AA" w:rsidRDefault="00862302" w:rsidP="0086230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205690" w:rsidRPr="00205690" w:rsidRDefault="00205690" w:rsidP="00205690">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海淀区，位于北京城区西部和西北部，东与</w:t>
      </w:r>
      <w:hyperlink r:id="rId31" w:tgtFrame="_blank" w:history="1">
        <w:r w:rsidRPr="00205690">
          <w:rPr>
            <w:rFonts w:ascii="Arial" w:eastAsia="仿宋_GB2312" w:hAnsi="Arial"/>
            <w:bCs/>
            <w:sz w:val="28"/>
            <w:szCs w:val="28"/>
          </w:rPr>
          <w:t>西城区</w:t>
        </w:r>
      </w:hyperlink>
      <w:r w:rsidRPr="00205690">
        <w:rPr>
          <w:rFonts w:ascii="Arial" w:eastAsia="仿宋_GB2312" w:hAnsi="Arial"/>
          <w:bCs/>
          <w:sz w:val="28"/>
          <w:szCs w:val="28"/>
        </w:rPr>
        <w:t>、</w:t>
      </w:r>
      <w:hyperlink r:id="rId32" w:tgtFrame="_blank" w:history="1">
        <w:r w:rsidRPr="00205690">
          <w:rPr>
            <w:rFonts w:ascii="Arial" w:eastAsia="仿宋_GB2312" w:hAnsi="Arial"/>
            <w:bCs/>
            <w:sz w:val="28"/>
            <w:szCs w:val="28"/>
          </w:rPr>
          <w:t>朝阳区</w:t>
        </w:r>
      </w:hyperlink>
      <w:r w:rsidRPr="00205690">
        <w:rPr>
          <w:rFonts w:ascii="Arial" w:eastAsia="仿宋_GB2312" w:hAnsi="Arial"/>
          <w:bCs/>
          <w:sz w:val="28"/>
          <w:szCs w:val="28"/>
        </w:rPr>
        <w:t>相邻，南与</w:t>
      </w:r>
      <w:hyperlink r:id="rId33" w:tgtFrame="_blank" w:history="1">
        <w:r w:rsidRPr="00205690">
          <w:rPr>
            <w:rFonts w:ascii="Arial" w:eastAsia="仿宋_GB2312" w:hAnsi="Arial"/>
            <w:bCs/>
            <w:sz w:val="28"/>
            <w:szCs w:val="28"/>
          </w:rPr>
          <w:t>丰台区</w:t>
        </w:r>
      </w:hyperlink>
      <w:r w:rsidRPr="00205690">
        <w:rPr>
          <w:rFonts w:ascii="Arial" w:eastAsia="仿宋_GB2312" w:hAnsi="Arial"/>
          <w:bCs/>
          <w:sz w:val="28"/>
          <w:szCs w:val="28"/>
        </w:rPr>
        <w:t>毗连，西与</w:t>
      </w:r>
      <w:hyperlink r:id="rId34" w:tgtFrame="_blank" w:history="1">
        <w:r w:rsidRPr="00205690">
          <w:rPr>
            <w:rFonts w:ascii="Arial" w:eastAsia="仿宋_GB2312" w:hAnsi="Arial"/>
            <w:bCs/>
            <w:sz w:val="28"/>
            <w:szCs w:val="28"/>
          </w:rPr>
          <w:t>石景山区</w:t>
        </w:r>
      </w:hyperlink>
      <w:r w:rsidRPr="00205690">
        <w:rPr>
          <w:rFonts w:ascii="Arial" w:eastAsia="仿宋_GB2312" w:hAnsi="Arial"/>
          <w:bCs/>
          <w:sz w:val="28"/>
          <w:szCs w:val="28"/>
        </w:rPr>
        <w:t>、</w:t>
      </w:r>
      <w:hyperlink r:id="rId35" w:tgtFrame="_blank" w:history="1">
        <w:r w:rsidRPr="00205690">
          <w:rPr>
            <w:rFonts w:ascii="Arial" w:eastAsia="仿宋_GB2312" w:hAnsi="Arial"/>
            <w:bCs/>
            <w:sz w:val="28"/>
            <w:szCs w:val="28"/>
          </w:rPr>
          <w:t>门头沟区</w:t>
        </w:r>
      </w:hyperlink>
      <w:r w:rsidRPr="00205690">
        <w:rPr>
          <w:rFonts w:ascii="Arial" w:eastAsia="仿宋_GB2312" w:hAnsi="Arial"/>
          <w:bCs/>
          <w:sz w:val="28"/>
          <w:szCs w:val="28"/>
        </w:rPr>
        <w:t>交界，北与</w:t>
      </w:r>
      <w:hyperlink r:id="rId36" w:tgtFrame="_blank" w:history="1">
        <w:proofErr w:type="gramStart"/>
        <w:r w:rsidRPr="00205690">
          <w:rPr>
            <w:rFonts w:ascii="Arial" w:eastAsia="仿宋_GB2312" w:hAnsi="Arial"/>
            <w:bCs/>
            <w:sz w:val="28"/>
            <w:szCs w:val="28"/>
          </w:rPr>
          <w:t>昌平区</w:t>
        </w:r>
        <w:proofErr w:type="gramEnd"/>
      </w:hyperlink>
      <w:r w:rsidRPr="00205690">
        <w:rPr>
          <w:rFonts w:ascii="Arial" w:eastAsia="仿宋_GB2312" w:hAnsi="Arial"/>
          <w:bCs/>
          <w:sz w:val="28"/>
          <w:szCs w:val="28"/>
        </w:rPr>
        <w:t>接壤。幅员面积</w:t>
      </w:r>
      <w:r w:rsidRPr="00205690">
        <w:rPr>
          <w:rFonts w:ascii="Arial" w:eastAsia="仿宋_GB2312" w:hAnsi="Arial"/>
          <w:bCs/>
          <w:sz w:val="28"/>
          <w:szCs w:val="28"/>
        </w:rPr>
        <w:t>430.8</w:t>
      </w:r>
      <w:r w:rsidRPr="00205690">
        <w:rPr>
          <w:rFonts w:ascii="Arial" w:eastAsia="仿宋_GB2312" w:hAnsi="Arial"/>
          <w:bCs/>
          <w:sz w:val="28"/>
          <w:szCs w:val="28"/>
        </w:rPr>
        <w:lastRenderedPageBreak/>
        <w:t>平方千米，边界线长约</w:t>
      </w:r>
      <w:r w:rsidRPr="00205690">
        <w:rPr>
          <w:rFonts w:ascii="Arial" w:eastAsia="仿宋_GB2312" w:hAnsi="Arial"/>
          <w:bCs/>
          <w:sz w:val="28"/>
          <w:szCs w:val="28"/>
        </w:rPr>
        <w:t>146.2</w:t>
      </w:r>
      <w:r w:rsidRPr="00205690">
        <w:rPr>
          <w:rFonts w:ascii="Arial" w:eastAsia="仿宋_GB2312" w:hAnsi="Arial"/>
          <w:bCs/>
          <w:sz w:val="28"/>
          <w:szCs w:val="28"/>
        </w:rPr>
        <w:t>千米，南北长约</w:t>
      </w:r>
      <w:r w:rsidRPr="00205690">
        <w:rPr>
          <w:rFonts w:ascii="Arial" w:eastAsia="仿宋_GB2312" w:hAnsi="Arial"/>
          <w:bCs/>
          <w:sz w:val="28"/>
          <w:szCs w:val="28"/>
        </w:rPr>
        <w:t>30</w:t>
      </w:r>
      <w:r w:rsidRPr="00205690">
        <w:rPr>
          <w:rFonts w:ascii="Arial" w:eastAsia="仿宋_GB2312" w:hAnsi="Arial"/>
          <w:bCs/>
          <w:sz w:val="28"/>
          <w:szCs w:val="28"/>
        </w:rPr>
        <w:t>千米，东西最宽处</w:t>
      </w:r>
      <w:r w:rsidRPr="00205690">
        <w:rPr>
          <w:rFonts w:ascii="Arial" w:eastAsia="仿宋_GB2312" w:hAnsi="Arial"/>
          <w:bCs/>
          <w:sz w:val="28"/>
          <w:szCs w:val="28"/>
        </w:rPr>
        <w:t>29</w:t>
      </w:r>
      <w:r w:rsidRPr="00205690">
        <w:rPr>
          <w:rFonts w:ascii="Arial" w:eastAsia="仿宋_GB2312" w:hAnsi="Arial"/>
          <w:bCs/>
          <w:sz w:val="28"/>
          <w:szCs w:val="28"/>
        </w:rPr>
        <w:t>千米，约占</w:t>
      </w:r>
      <w:hyperlink r:id="rId37" w:tgtFrame="_blank" w:history="1">
        <w:r w:rsidRPr="00205690">
          <w:rPr>
            <w:rFonts w:ascii="Arial" w:eastAsia="仿宋_GB2312" w:hAnsi="Arial"/>
            <w:bCs/>
            <w:sz w:val="28"/>
            <w:szCs w:val="28"/>
          </w:rPr>
          <w:t>北京市</w:t>
        </w:r>
      </w:hyperlink>
      <w:r w:rsidRPr="00205690">
        <w:rPr>
          <w:rFonts w:ascii="Arial" w:eastAsia="仿宋_GB2312" w:hAnsi="Arial"/>
          <w:bCs/>
          <w:sz w:val="28"/>
          <w:szCs w:val="28"/>
        </w:rPr>
        <w:t>总面积的</w:t>
      </w:r>
      <w:r w:rsidRPr="00205690">
        <w:rPr>
          <w:rFonts w:ascii="Arial" w:eastAsia="仿宋_GB2312" w:hAnsi="Arial"/>
          <w:bCs/>
          <w:sz w:val="28"/>
          <w:szCs w:val="28"/>
        </w:rPr>
        <w:t>2.6%</w:t>
      </w:r>
      <w:r w:rsidRPr="00205690">
        <w:rPr>
          <w:rFonts w:ascii="Arial" w:eastAsia="仿宋_GB2312" w:hAnsi="Arial"/>
          <w:bCs/>
          <w:sz w:val="28"/>
          <w:szCs w:val="28"/>
        </w:rPr>
        <w:t>。</w:t>
      </w:r>
      <w:proofErr w:type="gramStart"/>
      <w:r w:rsidRPr="00205690">
        <w:rPr>
          <w:rFonts w:ascii="Arial" w:eastAsia="仿宋_GB2312" w:hAnsi="Arial"/>
          <w:bCs/>
          <w:sz w:val="28"/>
          <w:szCs w:val="28"/>
        </w:rPr>
        <w:t>区境介于</w:t>
      </w:r>
      <w:proofErr w:type="gramEnd"/>
      <w:r w:rsidRPr="00205690">
        <w:rPr>
          <w:rFonts w:ascii="Arial" w:eastAsia="仿宋_GB2312" w:hAnsi="Arial"/>
          <w:bCs/>
          <w:sz w:val="28"/>
          <w:szCs w:val="28"/>
        </w:rPr>
        <w:t>北纬</w:t>
      </w:r>
      <w:r w:rsidRPr="00205690">
        <w:rPr>
          <w:rFonts w:ascii="Arial" w:eastAsia="仿宋_GB2312" w:hAnsi="Arial"/>
          <w:bCs/>
          <w:sz w:val="28"/>
          <w:szCs w:val="28"/>
        </w:rPr>
        <w:t>39°53′—40°09′</w:t>
      </w:r>
      <w:r w:rsidRPr="00205690">
        <w:rPr>
          <w:rFonts w:ascii="Arial" w:eastAsia="仿宋_GB2312" w:hAnsi="Arial"/>
          <w:bCs/>
          <w:sz w:val="28"/>
          <w:szCs w:val="28"/>
        </w:rPr>
        <w:t>，东经</w:t>
      </w:r>
      <w:r w:rsidRPr="00205690">
        <w:rPr>
          <w:rFonts w:ascii="Arial" w:eastAsia="仿宋_GB2312" w:hAnsi="Arial"/>
          <w:bCs/>
          <w:sz w:val="28"/>
          <w:szCs w:val="28"/>
        </w:rPr>
        <w:t>116°03′—116°23′</w:t>
      </w:r>
      <w:r w:rsidRPr="00205690">
        <w:rPr>
          <w:rFonts w:ascii="Arial" w:eastAsia="仿宋_GB2312" w:hAnsi="Arial"/>
          <w:bCs/>
          <w:sz w:val="28"/>
          <w:szCs w:val="28"/>
        </w:rPr>
        <w:t>之间</w:t>
      </w:r>
      <w:r w:rsidRPr="00205690">
        <w:rPr>
          <w:rFonts w:ascii="Arial" w:eastAsia="仿宋_GB2312" w:hAnsi="Arial" w:hint="eastAsia"/>
          <w:bCs/>
          <w:sz w:val="28"/>
          <w:szCs w:val="28"/>
        </w:rPr>
        <w:t>。</w:t>
      </w:r>
    </w:p>
    <w:p w:rsidR="00205690" w:rsidRDefault="00205690" w:rsidP="00205690">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截至</w:t>
      </w:r>
      <w:r w:rsidRPr="00205690">
        <w:rPr>
          <w:rFonts w:ascii="Arial" w:eastAsia="仿宋_GB2312" w:hAnsi="Arial"/>
          <w:bCs/>
          <w:sz w:val="28"/>
          <w:szCs w:val="28"/>
        </w:rPr>
        <w:t>2016</w:t>
      </w:r>
      <w:r w:rsidRPr="00205690">
        <w:rPr>
          <w:rFonts w:ascii="Arial" w:eastAsia="仿宋_GB2312" w:hAnsi="Arial"/>
          <w:bCs/>
          <w:sz w:val="28"/>
          <w:szCs w:val="28"/>
        </w:rPr>
        <w:t>年，海淀区辖</w:t>
      </w:r>
      <w:r w:rsidRPr="00205690">
        <w:rPr>
          <w:rFonts w:ascii="Arial" w:eastAsia="仿宋_GB2312" w:hAnsi="Arial"/>
          <w:bCs/>
          <w:sz w:val="28"/>
          <w:szCs w:val="28"/>
        </w:rPr>
        <w:t>22</w:t>
      </w:r>
      <w:r w:rsidRPr="00205690">
        <w:rPr>
          <w:rFonts w:ascii="Arial" w:eastAsia="仿宋_GB2312" w:hAnsi="Arial"/>
          <w:bCs/>
          <w:sz w:val="28"/>
          <w:szCs w:val="28"/>
        </w:rPr>
        <w:t>个街道，</w:t>
      </w:r>
      <w:r w:rsidRPr="00205690">
        <w:rPr>
          <w:rFonts w:ascii="Arial" w:eastAsia="仿宋_GB2312" w:hAnsi="Arial"/>
          <w:bCs/>
          <w:sz w:val="28"/>
          <w:szCs w:val="28"/>
        </w:rPr>
        <w:t>7</w:t>
      </w:r>
      <w:r w:rsidRPr="00205690">
        <w:rPr>
          <w:rFonts w:ascii="Arial" w:eastAsia="仿宋_GB2312" w:hAnsi="Arial"/>
          <w:bCs/>
          <w:sz w:val="28"/>
          <w:szCs w:val="28"/>
        </w:rPr>
        <w:t>个镇，常住总人口</w:t>
      </w:r>
      <w:r w:rsidRPr="00205690">
        <w:rPr>
          <w:rFonts w:ascii="Arial" w:eastAsia="仿宋_GB2312" w:hAnsi="Arial"/>
          <w:bCs/>
          <w:sz w:val="28"/>
          <w:szCs w:val="28"/>
        </w:rPr>
        <w:t>359.3</w:t>
      </w:r>
      <w:r w:rsidRPr="00205690">
        <w:rPr>
          <w:rFonts w:ascii="Arial" w:eastAsia="仿宋_GB2312" w:hAnsi="Arial"/>
          <w:bCs/>
          <w:sz w:val="28"/>
          <w:szCs w:val="28"/>
        </w:rPr>
        <w:t>万人。实现地区生产总值</w:t>
      </w:r>
      <w:r w:rsidRPr="00205690">
        <w:rPr>
          <w:rFonts w:ascii="Arial" w:eastAsia="仿宋_GB2312" w:hAnsi="Arial"/>
          <w:bCs/>
          <w:sz w:val="28"/>
          <w:szCs w:val="28"/>
        </w:rPr>
        <w:t>5036.8</w:t>
      </w:r>
      <w:r w:rsidRPr="00205690">
        <w:rPr>
          <w:rFonts w:ascii="Arial" w:eastAsia="仿宋_GB2312" w:hAnsi="Arial"/>
          <w:bCs/>
          <w:sz w:val="28"/>
          <w:szCs w:val="28"/>
        </w:rPr>
        <w:t>亿元，占北京市比重达</w:t>
      </w:r>
      <w:r w:rsidRPr="00205690">
        <w:rPr>
          <w:rFonts w:ascii="Arial" w:eastAsia="仿宋_GB2312" w:hAnsi="Arial"/>
          <w:bCs/>
          <w:sz w:val="28"/>
          <w:szCs w:val="28"/>
        </w:rPr>
        <w:t>20.2%</w:t>
      </w:r>
      <w:r w:rsidRPr="00205690">
        <w:rPr>
          <w:rFonts w:ascii="Arial" w:eastAsia="仿宋_GB2312" w:hAnsi="Arial"/>
          <w:bCs/>
          <w:sz w:val="28"/>
          <w:szCs w:val="28"/>
        </w:rPr>
        <w:t>，经济总量位于北京市十六区之首。其中，第一产业增加值</w:t>
      </w:r>
      <w:r w:rsidRPr="00205690">
        <w:rPr>
          <w:rFonts w:ascii="Arial" w:eastAsia="仿宋_GB2312" w:hAnsi="Arial"/>
          <w:bCs/>
          <w:sz w:val="28"/>
          <w:szCs w:val="28"/>
        </w:rPr>
        <w:t>1.8</w:t>
      </w:r>
      <w:r w:rsidRPr="00205690">
        <w:rPr>
          <w:rFonts w:ascii="Arial" w:eastAsia="仿宋_GB2312" w:hAnsi="Arial"/>
          <w:bCs/>
          <w:sz w:val="28"/>
          <w:szCs w:val="28"/>
        </w:rPr>
        <w:t>亿元，第二产业增加值</w:t>
      </w:r>
      <w:r w:rsidRPr="00205690">
        <w:rPr>
          <w:rFonts w:ascii="Arial" w:eastAsia="仿宋_GB2312" w:hAnsi="Arial"/>
          <w:bCs/>
          <w:sz w:val="28"/>
          <w:szCs w:val="28"/>
        </w:rPr>
        <w:t>560.7</w:t>
      </w:r>
      <w:r w:rsidRPr="00205690">
        <w:rPr>
          <w:rFonts w:ascii="Arial" w:eastAsia="仿宋_GB2312" w:hAnsi="Arial"/>
          <w:bCs/>
          <w:sz w:val="28"/>
          <w:szCs w:val="28"/>
        </w:rPr>
        <w:t>亿元，第三产业增加值</w:t>
      </w:r>
      <w:r w:rsidRPr="00205690">
        <w:rPr>
          <w:rFonts w:ascii="Arial" w:eastAsia="仿宋_GB2312" w:hAnsi="Arial"/>
          <w:bCs/>
          <w:sz w:val="28"/>
          <w:szCs w:val="28"/>
        </w:rPr>
        <w:t>4474.4</w:t>
      </w:r>
      <w:r w:rsidRPr="00205690">
        <w:rPr>
          <w:rFonts w:ascii="Arial" w:eastAsia="仿宋_GB2312" w:hAnsi="Arial"/>
          <w:bCs/>
          <w:sz w:val="28"/>
          <w:szCs w:val="28"/>
        </w:rPr>
        <w:t>亿元，三次产业构成为</w:t>
      </w:r>
      <w:r w:rsidRPr="00205690">
        <w:rPr>
          <w:rFonts w:ascii="Arial" w:eastAsia="仿宋_GB2312" w:hAnsi="Arial"/>
          <w:bCs/>
          <w:sz w:val="28"/>
          <w:szCs w:val="28"/>
        </w:rPr>
        <w:t>0.03</w:t>
      </w:r>
      <w:r w:rsidRPr="00205690">
        <w:rPr>
          <w:rFonts w:ascii="Arial" w:eastAsia="仿宋_GB2312" w:hAnsi="Arial"/>
          <w:bCs/>
          <w:sz w:val="28"/>
          <w:szCs w:val="28"/>
        </w:rPr>
        <w:t>：</w:t>
      </w:r>
      <w:r w:rsidRPr="00205690">
        <w:rPr>
          <w:rFonts w:ascii="Arial" w:eastAsia="仿宋_GB2312" w:hAnsi="Arial"/>
          <w:bCs/>
          <w:sz w:val="28"/>
          <w:szCs w:val="28"/>
        </w:rPr>
        <w:t>11.13</w:t>
      </w:r>
      <w:r w:rsidRPr="00205690">
        <w:rPr>
          <w:rFonts w:ascii="Arial" w:eastAsia="仿宋_GB2312" w:hAnsi="Arial"/>
          <w:bCs/>
          <w:sz w:val="28"/>
          <w:szCs w:val="28"/>
        </w:rPr>
        <w:t>：</w:t>
      </w:r>
      <w:r w:rsidRPr="00205690">
        <w:rPr>
          <w:rFonts w:ascii="Arial" w:eastAsia="仿宋_GB2312" w:hAnsi="Arial"/>
          <w:bCs/>
          <w:sz w:val="28"/>
          <w:szCs w:val="28"/>
        </w:rPr>
        <w:t>88.83</w:t>
      </w:r>
      <w:r w:rsidRPr="00205690">
        <w:rPr>
          <w:rFonts w:ascii="Arial" w:eastAsia="仿宋_GB2312" w:hAnsi="Arial"/>
          <w:bCs/>
          <w:sz w:val="28"/>
          <w:szCs w:val="28"/>
        </w:rPr>
        <w:t>。人均地区生产总值</w:t>
      </w:r>
      <w:r w:rsidRPr="00205690">
        <w:rPr>
          <w:rFonts w:ascii="Arial" w:eastAsia="仿宋_GB2312" w:hAnsi="Arial"/>
          <w:bCs/>
          <w:sz w:val="28"/>
          <w:szCs w:val="28"/>
        </w:rPr>
        <w:t>14.0</w:t>
      </w:r>
      <w:r w:rsidRPr="00205690">
        <w:rPr>
          <w:rFonts w:ascii="Arial" w:eastAsia="仿宋_GB2312" w:hAnsi="Arial"/>
          <w:bCs/>
          <w:sz w:val="28"/>
          <w:szCs w:val="28"/>
        </w:rPr>
        <w:t>万元。</w:t>
      </w:r>
    </w:p>
    <w:p w:rsidR="00862302" w:rsidRPr="00546023" w:rsidRDefault="00862302" w:rsidP="00205690">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w:t>
      </w:r>
      <w:r w:rsidR="003740AF" w:rsidRPr="00C92C02">
        <w:rPr>
          <w:rFonts w:ascii="Arial" w:eastAsia="仿宋_GB2312" w:hAnsi="Arial" w:hint="eastAsia"/>
          <w:bCs/>
          <w:sz w:val="28"/>
          <w:szCs w:val="28"/>
        </w:rPr>
        <w:t>海淀区苏家坨镇</w:t>
      </w:r>
      <w:r w:rsidRPr="00C92C02">
        <w:rPr>
          <w:rFonts w:ascii="Arial" w:eastAsia="仿宋_GB2312" w:hAnsi="Arial" w:hint="eastAsia"/>
          <w:bCs/>
          <w:sz w:val="28"/>
          <w:szCs w:val="28"/>
        </w:rPr>
        <w:t>。</w:t>
      </w:r>
      <w:r w:rsidRPr="00C92C02">
        <w:rPr>
          <w:rFonts w:ascii="Arial" w:eastAsia="仿宋_GB2312" w:hAnsi="Arial"/>
          <w:bCs/>
          <w:sz w:val="28"/>
          <w:szCs w:val="28"/>
        </w:rPr>
        <w:t>估价对象所在区域有</w:t>
      </w:r>
      <w:r w:rsidR="00C92C02" w:rsidRPr="00C92C02">
        <w:rPr>
          <w:rFonts w:ascii="Arial" w:eastAsia="仿宋_GB2312" w:hAnsi="Arial" w:hint="eastAsia"/>
          <w:bCs/>
          <w:sz w:val="28"/>
          <w:szCs w:val="28"/>
        </w:rPr>
        <w:t>北京农商银行</w:t>
      </w:r>
      <w:r w:rsidRPr="00C92C02">
        <w:rPr>
          <w:rFonts w:ascii="Arial" w:eastAsia="仿宋_GB2312" w:hAnsi="Arial" w:cs="Arial"/>
          <w:color w:val="000000"/>
          <w:sz w:val="28"/>
          <w:szCs w:val="28"/>
        </w:rPr>
        <w:t>、</w:t>
      </w:r>
      <w:r w:rsidR="00C92C02" w:rsidRPr="00C92C02">
        <w:rPr>
          <w:rFonts w:ascii="Arial" w:eastAsia="仿宋_GB2312" w:hAnsi="Arial" w:cs="Arial" w:hint="eastAsia"/>
          <w:color w:val="000000"/>
          <w:sz w:val="28"/>
          <w:szCs w:val="28"/>
        </w:rPr>
        <w:t>北京</w:t>
      </w:r>
      <w:r w:rsidRPr="00C92C02">
        <w:rPr>
          <w:rFonts w:ascii="Arial" w:eastAsia="仿宋_GB2312" w:hAnsi="Arial" w:cs="Arial"/>
          <w:color w:val="000000"/>
          <w:sz w:val="28"/>
          <w:szCs w:val="28"/>
        </w:rPr>
        <w:t>银行等多家金融机构，医院有</w:t>
      </w:r>
      <w:r w:rsidR="00C92C02" w:rsidRPr="00C92C02">
        <w:rPr>
          <w:rFonts w:ascii="Arial" w:eastAsia="仿宋_GB2312" w:hAnsi="Arial" w:cs="Arial" w:hint="eastAsia"/>
          <w:color w:val="000000"/>
          <w:sz w:val="28"/>
          <w:szCs w:val="28"/>
        </w:rPr>
        <w:t>西埠头社区卫生</w:t>
      </w:r>
      <w:r w:rsidR="00C92C02" w:rsidRPr="0039569D">
        <w:rPr>
          <w:rFonts w:ascii="Arial" w:eastAsia="仿宋_GB2312" w:hAnsi="Arial" w:cs="Arial" w:hint="eastAsia"/>
          <w:sz w:val="28"/>
          <w:szCs w:val="28"/>
        </w:rPr>
        <w:t>服务站</w:t>
      </w:r>
      <w:r w:rsidRPr="0039569D">
        <w:rPr>
          <w:rFonts w:ascii="Arial" w:eastAsia="仿宋_GB2312" w:hAnsi="Arial" w:cs="Arial"/>
          <w:sz w:val="28"/>
          <w:szCs w:val="28"/>
        </w:rPr>
        <w:t>、</w:t>
      </w:r>
      <w:r w:rsidR="00C92C02" w:rsidRPr="0039569D">
        <w:rPr>
          <w:rFonts w:ascii="Arial" w:eastAsia="仿宋_GB2312" w:hAnsi="Arial" w:cs="Arial" w:hint="eastAsia"/>
          <w:sz w:val="28"/>
          <w:szCs w:val="28"/>
        </w:rPr>
        <w:t>高里掌社区卫生服务站</w:t>
      </w:r>
      <w:r w:rsidRPr="0039569D">
        <w:rPr>
          <w:rFonts w:ascii="Arial" w:eastAsia="仿宋_GB2312" w:hAnsi="Arial" w:cs="Arial"/>
          <w:sz w:val="28"/>
          <w:szCs w:val="28"/>
        </w:rPr>
        <w:t>等，购物有</w:t>
      </w:r>
      <w:r w:rsidR="00CE2CED" w:rsidRPr="0039569D">
        <w:rPr>
          <w:rFonts w:ascii="Arial" w:eastAsia="仿宋_GB2312" w:hAnsi="Arial" w:cs="Arial" w:hint="eastAsia"/>
          <w:sz w:val="28"/>
          <w:szCs w:val="28"/>
        </w:rPr>
        <w:t>新世纪商城、世纪家家福超市</w:t>
      </w:r>
      <w:r w:rsidRPr="0039569D">
        <w:rPr>
          <w:rFonts w:ascii="Arial" w:eastAsia="仿宋_GB2312" w:hAnsi="Arial" w:cs="Arial"/>
          <w:sz w:val="28"/>
          <w:szCs w:val="28"/>
        </w:rPr>
        <w:t>等，学校</w:t>
      </w:r>
      <w:r w:rsidRPr="0039569D">
        <w:rPr>
          <w:rFonts w:ascii="Arial" w:eastAsia="仿宋_GB2312" w:hAnsi="Arial" w:cs="Arial" w:hint="eastAsia"/>
          <w:sz w:val="28"/>
          <w:szCs w:val="28"/>
        </w:rPr>
        <w:t>有</w:t>
      </w:r>
      <w:r w:rsidR="0039569D" w:rsidRPr="0039569D">
        <w:rPr>
          <w:rFonts w:ascii="Arial" w:eastAsia="仿宋_GB2312" w:hAnsi="Arial" w:cs="Arial" w:hint="eastAsia"/>
          <w:sz w:val="28"/>
          <w:szCs w:val="28"/>
        </w:rPr>
        <w:t>北安河中心</w:t>
      </w:r>
      <w:r w:rsidRPr="0039569D">
        <w:rPr>
          <w:rFonts w:ascii="Arial" w:eastAsia="仿宋_GB2312" w:hAnsi="Arial" w:cs="Arial" w:hint="eastAsia"/>
          <w:sz w:val="28"/>
          <w:szCs w:val="28"/>
        </w:rPr>
        <w:t>小学、</w:t>
      </w:r>
      <w:r w:rsidR="0039569D" w:rsidRPr="0039569D">
        <w:rPr>
          <w:rFonts w:ascii="Arial" w:eastAsia="仿宋_GB2312" w:hAnsi="Arial" w:cs="Arial" w:hint="eastAsia"/>
          <w:sz w:val="28"/>
          <w:szCs w:val="28"/>
        </w:rPr>
        <w:t>红星</w:t>
      </w:r>
      <w:r w:rsidRPr="0039569D">
        <w:rPr>
          <w:rFonts w:ascii="Arial" w:eastAsia="仿宋_GB2312" w:hAnsi="Arial" w:cs="Arial" w:hint="eastAsia"/>
          <w:sz w:val="28"/>
          <w:szCs w:val="28"/>
        </w:rPr>
        <w:t>小学</w:t>
      </w:r>
      <w:r w:rsidR="0039569D" w:rsidRPr="0039569D">
        <w:rPr>
          <w:rFonts w:ascii="Arial" w:eastAsia="仿宋_GB2312" w:hAnsi="Arial" w:cs="Arial" w:hint="eastAsia"/>
          <w:sz w:val="28"/>
          <w:szCs w:val="28"/>
        </w:rPr>
        <w:t>、北京市第四十七中学</w:t>
      </w:r>
      <w:r w:rsidRPr="0039569D">
        <w:rPr>
          <w:rFonts w:ascii="Arial" w:eastAsia="仿宋_GB2312" w:hAnsi="Arial" w:cs="Arial"/>
          <w:sz w:val="28"/>
          <w:szCs w:val="28"/>
        </w:rPr>
        <w:t>等；</w:t>
      </w:r>
      <w:r w:rsidRPr="0039569D">
        <w:rPr>
          <w:rFonts w:ascii="Arial" w:eastAsia="仿宋_GB2312" w:hAnsi="Arial" w:cs="Arial" w:hint="eastAsia"/>
          <w:sz w:val="28"/>
          <w:szCs w:val="28"/>
        </w:rPr>
        <w:t>综合分析，</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00745855" w:rsidRPr="0039569D">
        <w:rPr>
          <w:rFonts w:ascii="Arial" w:eastAsia="仿宋_GB2312" w:hAnsi="Arial" w:cs="Arial" w:hint="eastAsia"/>
          <w:sz w:val="28"/>
          <w:szCs w:val="28"/>
        </w:rPr>
        <w:t>一</w:t>
      </w:r>
      <w:r w:rsidR="00745855" w:rsidRPr="00745855">
        <w:rPr>
          <w:rFonts w:ascii="Arial" w:eastAsia="仿宋_GB2312" w:hAnsi="Arial" w:cs="Arial" w:hint="eastAsia"/>
          <w:color w:val="000000"/>
          <w:sz w:val="28"/>
          <w:szCs w:val="28"/>
        </w:rPr>
        <w:t>般。</w:t>
      </w:r>
    </w:p>
    <w:p w:rsidR="00862302" w:rsidRPr="0039569D" w:rsidRDefault="00862302" w:rsidP="0086230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862302" w:rsidRDefault="0039569D" w:rsidP="0039569D">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sz w:val="28"/>
          <w:szCs w:val="28"/>
        </w:rPr>
        <w:t>截止</w:t>
      </w:r>
      <w:r w:rsidRPr="0039569D">
        <w:rPr>
          <w:rFonts w:ascii="Arial" w:eastAsia="仿宋_GB2312" w:hAnsi="Arial" w:cs="Arial"/>
          <w:sz w:val="28"/>
          <w:szCs w:val="28"/>
        </w:rPr>
        <w:t>2016</w:t>
      </w:r>
      <w:r w:rsidRPr="0039569D">
        <w:rPr>
          <w:rFonts w:ascii="Arial" w:eastAsia="仿宋_GB2312" w:hAnsi="Arial" w:cs="Arial"/>
          <w:sz w:val="28"/>
          <w:szCs w:val="28"/>
        </w:rPr>
        <w:t>年末，海淀区共有各级市政道路</w:t>
      </w:r>
      <w:r w:rsidRPr="0039569D">
        <w:rPr>
          <w:rFonts w:ascii="Arial" w:eastAsia="仿宋_GB2312" w:hAnsi="Arial" w:cs="Arial"/>
          <w:sz w:val="28"/>
          <w:szCs w:val="28"/>
        </w:rPr>
        <w:t>3148</w:t>
      </w:r>
      <w:r w:rsidRPr="0039569D">
        <w:rPr>
          <w:rFonts w:ascii="Arial" w:eastAsia="仿宋_GB2312" w:hAnsi="Arial" w:cs="Arial"/>
          <w:sz w:val="28"/>
          <w:szCs w:val="28"/>
        </w:rPr>
        <w:t>条，道路总长</w:t>
      </w:r>
      <w:r w:rsidRPr="0039569D">
        <w:rPr>
          <w:rFonts w:ascii="Arial" w:eastAsia="仿宋_GB2312" w:hAnsi="Arial" w:cs="Arial"/>
          <w:sz w:val="28"/>
          <w:szCs w:val="28"/>
        </w:rPr>
        <w:t>1510.3</w:t>
      </w:r>
      <w:r w:rsidRPr="0039569D">
        <w:rPr>
          <w:rFonts w:ascii="Arial" w:eastAsia="仿宋_GB2312" w:hAnsi="Arial" w:cs="Arial"/>
          <w:sz w:val="28"/>
          <w:szCs w:val="28"/>
        </w:rPr>
        <w:t>千米，其中快速路</w:t>
      </w:r>
      <w:r w:rsidRPr="0039569D">
        <w:rPr>
          <w:rFonts w:ascii="Arial" w:eastAsia="仿宋_GB2312" w:hAnsi="Arial" w:cs="Arial"/>
          <w:sz w:val="28"/>
          <w:szCs w:val="28"/>
        </w:rPr>
        <w:t>97.4</w:t>
      </w:r>
      <w:r w:rsidRPr="0039569D">
        <w:rPr>
          <w:rFonts w:ascii="Arial" w:eastAsia="仿宋_GB2312" w:hAnsi="Arial" w:cs="Arial"/>
          <w:sz w:val="28"/>
          <w:szCs w:val="28"/>
        </w:rPr>
        <w:t>千米，占</w:t>
      </w:r>
      <w:r w:rsidRPr="0039569D">
        <w:rPr>
          <w:rFonts w:ascii="Arial" w:eastAsia="仿宋_GB2312" w:hAnsi="Arial" w:cs="Arial"/>
          <w:sz w:val="28"/>
          <w:szCs w:val="28"/>
        </w:rPr>
        <w:t>6%</w:t>
      </w:r>
      <w:r w:rsidRPr="0039569D">
        <w:rPr>
          <w:rFonts w:ascii="Arial" w:eastAsia="仿宋_GB2312" w:hAnsi="Arial" w:cs="Arial"/>
          <w:sz w:val="28"/>
          <w:szCs w:val="28"/>
        </w:rPr>
        <w:t>；主干路</w:t>
      </w:r>
      <w:r w:rsidRPr="0039569D">
        <w:rPr>
          <w:rFonts w:ascii="Arial" w:eastAsia="仿宋_GB2312" w:hAnsi="Arial" w:cs="Arial"/>
          <w:sz w:val="28"/>
          <w:szCs w:val="28"/>
        </w:rPr>
        <w:t>157.2</w:t>
      </w:r>
      <w:r w:rsidRPr="0039569D">
        <w:rPr>
          <w:rFonts w:ascii="Arial" w:eastAsia="仿宋_GB2312" w:hAnsi="Arial" w:cs="Arial"/>
          <w:sz w:val="28"/>
          <w:szCs w:val="28"/>
        </w:rPr>
        <w:t>千米，占</w:t>
      </w:r>
      <w:r w:rsidRPr="0039569D">
        <w:rPr>
          <w:rFonts w:ascii="Arial" w:eastAsia="仿宋_GB2312" w:hAnsi="Arial" w:cs="Arial"/>
          <w:sz w:val="28"/>
          <w:szCs w:val="28"/>
        </w:rPr>
        <w:t>10%</w:t>
      </w:r>
      <w:r w:rsidRPr="0039569D">
        <w:rPr>
          <w:rFonts w:ascii="Arial" w:eastAsia="仿宋_GB2312" w:hAnsi="Arial" w:cs="Arial"/>
          <w:sz w:val="28"/>
          <w:szCs w:val="28"/>
        </w:rPr>
        <w:t>；次干路</w:t>
      </w:r>
      <w:r w:rsidRPr="0039569D">
        <w:rPr>
          <w:rFonts w:ascii="Arial" w:eastAsia="仿宋_GB2312" w:hAnsi="Arial" w:cs="Arial"/>
          <w:sz w:val="28"/>
          <w:szCs w:val="28"/>
        </w:rPr>
        <w:t>575.1</w:t>
      </w:r>
      <w:r w:rsidRPr="0039569D">
        <w:rPr>
          <w:rFonts w:ascii="Arial" w:eastAsia="仿宋_GB2312" w:hAnsi="Arial" w:cs="Arial"/>
          <w:sz w:val="28"/>
          <w:szCs w:val="28"/>
        </w:rPr>
        <w:t>千米，占</w:t>
      </w:r>
      <w:r w:rsidRPr="0039569D">
        <w:rPr>
          <w:rFonts w:ascii="Arial" w:eastAsia="仿宋_GB2312" w:hAnsi="Arial" w:cs="Arial"/>
          <w:sz w:val="28"/>
          <w:szCs w:val="28"/>
        </w:rPr>
        <w:t>38%</w:t>
      </w:r>
      <w:r w:rsidRPr="0039569D">
        <w:rPr>
          <w:rFonts w:ascii="Arial" w:eastAsia="仿宋_GB2312" w:hAnsi="Arial" w:cs="Arial"/>
          <w:sz w:val="28"/>
          <w:szCs w:val="28"/>
        </w:rPr>
        <w:t>；支路</w:t>
      </w:r>
      <w:r w:rsidRPr="0039569D">
        <w:rPr>
          <w:rFonts w:ascii="Arial" w:eastAsia="仿宋_GB2312" w:hAnsi="Arial" w:cs="Arial"/>
          <w:sz w:val="28"/>
          <w:szCs w:val="28"/>
        </w:rPr>
        <w:t>680.5</w:t>
      </w:r>
      <w:r w:rsidRPr="0039569D">
        <w:rPr>
          <w:rFonts w:ascii="Arial" w:eastAsia="仿宋_GB2312" w:hAnsi="Arial" w:cs="Arial"/>
          <w:sz w:val="28"/>
          <w:szCs w:val="28"/>
        </w:rPr>
        <w:t>千米，占</w:t>
      </w:r>
      <w:r w:rsidRPr="0039569D">
        <w:rPr>
          <w:rFonts w:ascii="Arial" w:eastAsia="仿宋_GB2312" w:hAnsi="Arial" w:cs="Arial"/>
          <w:sz w:val="28"/>
          <w:szCs w:val="28"/>
        </w:rPr>
        <w:t>46%</w:t>
      </w:r>
      <w:r w:rsidRPr="0039569D">
        <w:rPr>
          <w:rFonts w:ascii="Arial" w:eastAsia="仿宋_GB2312" w:hAnsi="Arial" w:cs="Arial"/>
          <w:sz w:val="28"/>
          <w:szCs w:val="28"/>
        </w:rPr>
        <w:t>。北京三、四、五、六环路和地铁</w:t>
      </w:r>
      <w:r w:rsidRPr="0039569D">
        <w:rPr>
          <w:rFonts w:ascii="Arial" w:eastAsia="仿宋_GB2312" w:hAnsi="Arial" w:cs="Arial"/>
          <w:sz w:val="28"/>
          <w:szCs w:val="28"/>
        </w:rPr>
        <w:t>1</w:t>
      </w:r>
      <w:r w:rsidRPr="0039569D">
        <w:rPr>
          <w:rFonts w:ascii="Arial" w:eastAsia="仿宋_GB2312" w:hAnsi="Arial" w:cs="Arial"/>
          <w:sz w:val="28"/>
          <w:szCs w:val="28"/>
        </w:rPr>
        <w:t>、</w:t>
      </w:r>
      <w:r w:rsidRPr="0039569D">
        <w:rPr>
          <w:rFonts w:ascii="Arial" w:eastAsia="仿宋_GB2312" w:hAnsi="Arial" w:cs="Arial"/>
          <w:sz w:val="28"/>
          <w:szCs w:val="28"/>
        </w:rPr>
        <w:t>4</w:t>
      </w:r>
      <w:r w:rsidRPr="0039569D">
        <w:rPr>
          <w:rFonts w:ascii="Arial" w:eastAsia="仿宋_GB2312" w:hAnsi="Arial" w:cs="Arial"/>
          <w:sz w:val="28"/>
          <w:szCs w:val="28"/>
        </w:rPr>
        <w:t>、</w:t>
      </w:r>
      <w:r w:rsidRPr="0039569D">
        <w:rPr>
          <w:rFonts w:ascii="Arial" w:eastAsia="仿宋_GB2312" w:hAnsi="Arial" w:cs="Arial"/>
          <w:sz w:val="28"/>
          <w:szCs w:val="28"/>
        </w:rPr>
        <w:t>10</w:t>
      </w:r>
      <w:r w:rsidRPr="0039569D">
        <w:rPr>
          <w:rFonts w:ascii="Arial" w:eastAsia="仿宋_GB2312" w:hAnsi="Arial" w:cs="Arial"/>
          <w:sz w:val="28"/>
          <w:szCs w:val="28"/>
        </w:rPr>
        <w:t>、</w:t>
      </w:r>
      <w:r w:rsidRPr="0039569D">
        <w:rPr>
          <w:rFonts w:ascii="Arial" w:eastAsia="仿宋_GB2312" w:hAnsi="Arial" w:cs="Arial"/>
          <w:sz w:val="28"/>
          <w:szCs w:val="28"/>
        </w:rPr>
        <w:t>13</w:t>
      </w:r>
      <w:r w:rsidRPr="0039569D">
        <w:rPr>
          <w:rFonts w:ascii="Arial" w:eastAsia="仿宋_GB2312" w:hAnsi="Arial" w:cs="Arial"/>
          <w:sz w:val="28"/>
          <w:szCs w:val="28"/>
        </w:rPr>
        <w:t>号线贯穿海淀区境</w:t>
      </w:r>
      <w:r w:rsidR="00862302" w:rsidRPr="0039569D">
        <w:rPr>
          <w:rFonts w:ascii="Arial" w:eastAsia="仿宋_GB2312" w:hAnsi="Arial" w:cs="Arial"/>
          <w:sz w:val="28"/>
          <w:szCs w:val="28"/>
        </w:rPr>
        <w:t>。</w:t>
      </w:r>
    </w:p>
    <w:p w:rsidR="0039569D" w:rsidRPr="0039569D" w:rsidRDefault="0039569D" w:rsidP="0039569D">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hint="eastAsia"/>
          <w:sz w:val="28"/>
          <w:szCs w:val="28"/>
        </w:rPr>
        <w:t>为了缓解海淀北部东西向交通压力，</w:t>
      </w:r>
      <w:r>
        <w:rPr>
          <w:rFonts w:ascii="Arial" w:eastAsia="仿宋_GB2312" w:hAnsi="Arial" w:cs="Arial" w:hint="eastAsia"/>
          <w:sz w:val="28"/>
          <w:szCs w:val="28"/>
        </w:rPr>
        <w:t>海淀区正在建设</w:t>
      </w:r>
      <w:proofErr w:type="gramStart"/>
      <w:r w:rsidRPr="0039569D">
        <w:rPr>
          <w:rFonts w:ascii="Arial" w:eastAsia="仿宋_GB2312" w:hAnsi="Arial" w:cs="Arial" w:hint="eastAsia"/>
          <w:sz w:val="28"/>
          <w:szCs w:val="28"/>
        </w:rPr>
        <w:t>翠</w:t>
      </w:r>
      <w:proofErr w:type="gramEnd"/>
      <w:r w:rsidRPr="0039569D">
        <w:rPr>
          <w:rFonts w:ascii="Arial" w:eastAsia="仿宋_GB2312" w:hAnsi="Arial" w:cs="Arial" w:hint="eastAsia"/>
          <w:sz w:val="28"/>
          <w:szCs w:val="28"/>
        </w:rPr>
        <w:t>湖南路</w:t>
      </w:r>
      <w:r>
        <w:rPr>
          <w:rFonts w:ascii="Arial" w:eastAsia="仿宋_GB2312" w:hAnsi="Arial" w:cs="Arial" w:hint="eastAsia"/>
          <w:sz w:val="28"/>
          <w:szCs w:val="28"/>
        </w:rPr>
        <w:t>，争取于</w:t>
      </w:r>
      <w:r>
        <w:rPr>
          <w:rFonts w:ascii="Arial" w:eastAsia="仿宋_GB2312" w:hAnsi="Arial" w:cs="Arial" w:hint="eastAsia"/>
          <w:sz w:val="28"/>
          <w:szCs w:val="28"/>
        </w:rPr>
        <w:t>2018</w:t>
      </w:r>
      <w:r w:rsidRPr="0039569D">
        <w:rPr>
          <w:rFonts w:ascii="Arial" w:eastAsia="仿宋_GB2312" w:hAnsi="Arial" w:cs="Arial" w:hint="eastAsia"/>
          <w:sz w:val="28"/>
          <w:szCs w:val="28"/>
        </w:rPr>
        <w:t>年底实现通车。</w:t>
      </w:r>
      <w:proofErr w:type="gramStart"/>
      <w:r w:rsidRPr="0039569D">
        <w:rPr>
          <w:rFonts w:ascii="Arial" w:eastAsia="仿宋_GB2312" w:hAnsi="Arial" w:cs="Arial" w:hint="eastAsia"/>
          <w:sz w:val="28"/>
          <w:szCs w:val="28"/>
        </w:rPr>
        <w:t>翠</w:t>
      </w:r>
      <w:proofErr w:type="gramEnd"/>
      <w:r w:rsidRPr="0039569D">
        <w:rPr>
          <w:rFonts w:ascii="Arial" w:eastAsia="仿宋_GB2312" w:hAnsi="Arial" w:cs="Arial" w:hint="eastAsia"/>
          <w:sz w:val="28"/>
          <w:szCs w:val="28"/>
        </w:rPr>
        <w:t>湖南路全长</w:t>
      </w:r>
      <w:r w:rsidRPr="0039569D">
        <w:rPr>
          <w:rFonts w:ascii="Arial" w:eastAsia="仿宋_GB2312" w:hAnsi="Arial" w:cs="Arial" w:hint="eastAsia"/>
          <w:sz w:val="28"/>
          <w:szCs w:val="28"/>
        </w:rPr>
        <w:t>9.25</w:t>
      </w:r>
      <w:r w:rsidRPr="0039569D">
        <w:rPr>
          <w:rFonts w:ascii="Arial" w:eastAsia="仿宋_GB2312" w:hAnsi="Arial" w:cs="Arial" w:hint="eastAsia"/>
          <w:sz w:val="28"/>
          <w:szCs w:val="28"/>
        </w:rPr>
        <w:t>公里，是海淀北部地区一条东西方向的城市主干路，西起六环路，东至京包高速公路，即从稻香湖路口</w:t>
      </w:r>
      <w:proofErr w:type="gramStart"/>
      <w:r w:rsidRPr="0039569D">
        <w:rPr>
          <w:rFonts w:ascii="Arial" w:eastAsia="仿宋_GB2312" w:hAnsi="Arial" w:cs="Arial" w:hint="eastAsia"/>
          <w:sz w:val="28"/>
          <w:szCs w:val="28"/>
        </w:rPr>
        <w:t>至京新高速</w:t>
      </w:r>
      <w:proofErr w:type="gramEnd"/>
      <w:r w:rsidRPr="0039569D">
        <w:rPr>
          <w:rFonts w:ascii="Arial" w:eastAsia="仿宋_GB2312" w:hAnsi="Arial" w:cs="Arial" w:hint="eastAsia"/>
          <w:sz w:val="28"/>
          <w:szCs w:val="28"/>
        </w:rPr>
        <w:t>东玉河桥，为连接海淀北部地区和北京市中心城南北方向的重要交通干道。</w:t>
      </w:r>
    </w:p>
    <w:p w:rsidR="00862302" w:rsidRPr="00546023" w:rsidRDefault="00862302" w:rsidP="0086230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0086128F" w:rsidRPr="0086128F">
        <w:rPr>
          <w:rFonts w:ascii="Arial" w:eastAsia="仿宋_GB2312" w:hAnsi="Arial" w:cs="Arial" w:hint="eastAsia"/>
          <w:color w:val="000000"/>
          <w:sz w:val="28"/>
          <w:szCs w:val="28"/>
        </w:rPr>
        <w:t>主干道</w:t>
      </w:r>
      <w:r w:rsidRPr="0086128F">
        <w:rPr>
          <w:rFonts w:ascii="Arial" w:eastAsia="仿宋_GB2312" w:hAnsi="Arial" w:cs="Arial"/>
          <w:color w:val="000000"/>
          <w:sz w:val="28"/>
          <w:szCs w:val="28"/>
        </w:rPr>
        <w:t>—</w:t>
      </w:r>
      <w:proofErr w:type="gramStart"/>
      <w:r w:rsidR="0086128F" w:rsidRPr="0086128F">
        <w:rPr>
          <w:rFonts w:ascii="Arial" w:eastAsia="仿宋_GB2312" w:hAnsi="Arial" w:cs="Arial" w:hint="eastAsia"/>
          <w:color w:val="000000"/>
          <w:sz w:val="28"/>
          <w:szCs w:val="28"/>
        </w:rPr>
        <w:t>北清</w:t>
      </w:r>
      <w:r w:rsidRPr="0086128F">
        <w:rPr>
          <w:rFonts w:ascii="Arial" w:eastAsia="仿宋_GB2312" w:hAnsi="Arial" w:cs="Arial" w:hint="eastAsia"/>
          <w:color w:val="000000"/>
          <w:sz w:val="28"/>
          <w:szCs w:val="28"/>
        </w:rPr>
        <w:t>路</w:t>
      </w:r>
      <w:proofErr w:type="gramEnd"/>
      <w:r w:rsidRPr="0086128F">
        <w:rPr>
          <w:rFonts w:ascii="Arial" w:eastAsia="仿宋_GB2312" w:hAnsi="Arial" w:cs="Arial"/>
          <w:color w:val="000000"/>
          <w:sz w:val="28"/>
          <w:szCs w:val="28"/>
        </w:rPr>
        <w:t>，距</w:t>
      </w:r>
      <w:r w:rsidR="0086128F">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009C3029" w:rsidRPr="009C3029">
        <w:rPr>
          <w:rFonts w:ascii="Arial" w:eastAsia="仿宋_GB2312" w:hAnsi="Arial" w:cs="Arial" w:hint="eastAsia"/>
          <w:color w:val="000000"/>
          <w:sz w:val="28"/>
          <w:szCs w:val="28"/>
        </w:rPr>
        <w:t>53</w:t>
      </w:r>
      <w:r w:rsidRPr="009C3029">
        <w:rPr>
          <w:rFonts w:ascii="Arial" w:eastAsia="仿宋_GB2312" w:hAnsi="Arial" w:cs="Arial"/>
          <w:color w:val="000000"/>
          <w:sz w:val="28"/>
          <w:szCs w:val="28"/>
        </w:rPr>
        <w:t>公里、距北京火车</w:t>
      </w:r>
      <w:r w:rsidRPr="009C3029">
        <w:rPr>
          <w:rFonts w:ascii="Arial" w:eastAsia="仿宋_GB2312" w:hAnsi="Arial" w:cs="Arial" w:hint="eastAsia"/>
          <w:color w:val="000000"/>
          <w:sz w:val="28"/>
          <w:szCs w:val="28"/>
        </w:rPr>
        <w:t>南</w:t>
      </w:r>
      <w:r w:rsidRPr="009C3029">
        <w:rPr>
          <w:rFonts w:ascii="Arial" w:eastAsia="仿宋_GB2312" w:hAnsi="Arial" w:cs="Arial"/>
          <w:color w:val="000000"/>
          <w:sz w:val="28"/>
          <w:szCs w:val="28"/>
        </w:rPr>
        <w:t>站约</w:t>
      </w:r>
      <w:r w:rsidR="009C3029" w:rsidRPr="009C3029">
        <w:rPr>
          <w:rFonts w:ascii="Arial" w:eastAsia="仿宋_GB2312" w:hAnsi="Arial" w:cs="Arial" w:hint="eastAsia"/>
          <w:color w:val="000000"/>
          <w:sz w:val="28"/>
          <w:szCs w:val="28"/>
        </w:rPr>
        <w:t>45</w:t>
      </w:r>
      <w:r w:rsidRPr="009C3029">
        <w:rPr>
          <w:rFonts w:ascii="Arial" w:eastAsia="仿宋_GB2312" w:hAnsi="Arial" w:cs="Arial"/>
          <w:color w:val="000000"/>
          <w:sz w:val="28"/>
          <w:szCs w:val="28"/>
        </w:rPr>
        <w:t>公里，周边有</w:t>
      </w:r>
      <w:r w:rsidR="009C3029" w:rsidRPr="009C3029">
        <w:rPr>
          <w:rFonts w:ascii="Arial" w:eastAsia="仿宋_GB2312" w:hAnsi="Arial" w:cs="Arial" w:hint="eastAsia"/>
          <w:color w:val="000000"/>
          <w:sz w:val="28"/>
          <w:szCs w:val="28"/>
        </w:rPr>
        <w:t>544</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w:t>
      </w:r>
      <w:r w:rsidR="009C3029" w:rsidRPr="009C3029">
        <w:rPr>
          <w:rFonts w:ascii="Arial" w:eastAsia="仿宋_GB2312" w:hAnsi="Arial" w:cs="Arial" w:hint="eastAsia"/>
          <w:color w:val="000000"/>
          <w:sz w:val="28"/>
          <w:szCs w:val="28"/>
        </w:rPr>
        <w:t>专</w:t>
      </w:r>
      <w:r w:rsidR="009C3029" w:rsidRPr="009C3029">
        <w:rPr>
          <w:rFonts w:ascii="Arial" w:eastAsia="仿宋_GB2312" w:hAnsi="Arial" w:cs="Arial" w:hint="eastAsia"/>
          <w:color w:val="000000"/>
          <w:sz w:val="28"/>
          <w:szCs w:val="28"/>
        </w:rPr>
        <w:t>16</w:t>
      </w:r>
      <w:r w:rsidRPr="009C3029">
        <w:rPr>
          <w:rFonts w:ascii="Arial" w:eastAsia="仿宋_GB2312" w:hAnsi="Arial" w:cs="Arial" w:hint="eastAsia"/>
          <w:color w:val="000000"/>
          <w:sz w:val="28"/>
          <w:szCs w:val="28"/>
        </w:rPr>
        <w:t>路、</w:t>
      </w:r>
      <w:r w:rsidR="009C3029" w:rsidRPr="009C3029">
        <w:rPr>
          <w:rFonts w:ascii="Arial" w:eastAsia="仿宋_GB2312" w:hAnsi="Arial" w:cs="Arial" w:hint="eastAsia"/>
          <w:color w:val="000000"/>
          <w:sz w:val="28"/>
          <w:szCs w:val="28"/>
        </w:rPr>
        <w:t>专</w:t>
      </w:r>
      <w:r w:rsidR="009C3029" w:rsidRPr="009C3029">
        <w:rPr>
          <w:rFonts w:ascii="Arial" w:eastAsia="仿宋_GB2312" w:hAnsi="Arial" w:cs="Arial" w:hint="eastAsia"/>
          <w:color w:val="000000"/>
          <w:sz w:val="28"/>
          <w:szCs w:val="28"/>
        </w:rPr>
        <w:t>99</w:t>
      </w:r>
      <w:r w:rsidRPr="009C3029">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0086128F" w:rsidRPr="0086128F">
        <w:rPr>
          <w:rFonts w:ascii="Arial" w:eastAsia="仿宋_GB2312" w:hAnsi="Arial" w:cs="Arial" w:hint="eastAsia"/>
          <w:color w:val="000000"/>
          <w:sz w:val="28"/>
          <w:szCs w:val="28"/>
        </w:rPr>
        <w:t>小区南侧紧邻</w:t>
      </w:r>
      <w:r w:rsidRPr="0086128F">
        <w:rPr>
          <w:rFonts w:ascii="Arial" w:eastAsia="仿宋_GB2312" w:hAnsi="Arial" w:cs="Arial"/>
          <w:color w:val="000000"/>
          <w:sz w:val="28"/>
          <w:szCs w:val="28"/>
        </w:rPr>
        <w:t>距地铁</w:t>
      </w:r>
      <w:r w:rsidR="0086128F" w:rsidRPr="0086128F">
        <w:rPr>
          <w:rFonts w:ascii="Arial" w:eastAsia="仿宋_GB2312" w:hAnsi="Arial" w:cs="Arial" w:hint="eastAsia"/>
          <w:color w:val="000000"/>
          <w:sz w:val="28"/>
          <w:szCs w:val="28"/>
        </w:rPr>
        <w:t>16</w:t>
      </w:r>
      <w:r w:rsidRPr="0086128F">
        <w:rPr>
          <w:rFonts w:ascii="Arial" w:eastAsia="仿宋_GB2312" w:hAnsi="Arial" w:cs="Arial"/>
          <w:color w:val="000000"/>
          <w:sz w:val="28"/>
          <w:szCs w:val="28"/>
        </w:rPr>
        <w:t>线（</w:t>
      </w:r>
      <w:r w:rsidR="0086128F" w:rsidRPr="0086128F">
        <w:rPr>
          <w:rFonts w:ascii="Arial" w:eastAsia="仿宋_GB2312" w:hAnsi="Arial" w:cs="Arial" w:hint="eastAsia"/>
          <w:color w:val="000000"/>
          <w:sz w:val="28"/>
          <w:szCs w:val="28"/>
        </w:rPr>
        <w:t>北安河</w:t>
      </w:r>
      <w:r w:rsidRPr="0086128F">
        <w:rPr>
          <w:rFonts w:ascii="Arial" w:eastAsia="仿宋_GB2312" w:hAnsi="Arial" w:cs="Arial"/>
          <w:color w:val="000000"/>
          <w:sz w:val="28"/>
          <w:szCs w:val="28"/>
        </w:rPr>
        <w:t>站），综合评价交通便捷度</w:t>
      </w:r>
      <w:r w:rsidR="00745855" w:rsidRPr="0086128F">
        <w:rPr>
          <w:rFonts w:ascii="Arial" w:eastAsia="仿宋_GB2312" w:hAnsi="Arial" w:cs="Arial" w:hint="eastAsia"/>
          <w:color w:val="000000"/>
          <w:sz w:val="28"/>
          <w:szCs w:val="28"/>
        </w:rPr>
        <w:t>较</w:t>
      </w:r>
      <w:r w:rsidR="00745855">
        <w:rPr>
          <w:rFonts w:ascii="Arial" w:eastAsia="仿宋_GB2312" w:hAnsi="Arial" w:cs="Arial" w:hint="eastAsia"/>
          <w:color w:val="000000"/>
          <w:sz w:val="28"/>
          <w:szCs w:val="28"/>
        </w:rPr>
        <w:t>好</w:t>
      </w:r>
      <w:r w:rsidRPr="00745855">
        <w:rPr>
          <w:rFonts w:ascii="Arial" w:eastAsia="仿宋_GB2312" w:hAnsi="Arial" w:cs="Arial"/>
          <w:color w:val="000000"/>
          <w:sz w:val="28"/>
          <w:szCs w:val="28"/>
        </w:rPr>
        <w:t>。</w:t>
      </w:r>
    </w:p>
    <w:p w:rsidR="00862302" w:rsidRPr="009C3029" w:rsidRDefault="00862302" w:rsidP="0086230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lastRenderedPageBreak/>
        <w:t>3</w:t>
      </w:r>
      <w:r w:rsidRPr="009C3029">
        <w:rPr>
          <w:rFonts w:ascii="仿宋_GB2312" w:eastAsia="仿宋_GB2312" w:hAnsi="楷体_GB2312" w:cs="楷体_GB2312" w:hint="eastAsia"/>
          <w:color w:val="000000"/>
          <w:sz w:val="28"/>
        </w:rPr>
        <w:t>.环境条件</w:t>
      </w:r>
    </w:p>
    <w:p w:rsidR="00927261" w:rsidRPr="00927261" w:rsidRDefault="00927261" w:rsidP="00927261">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海淀山区分布</w:t>
      </w:r>
      <w:proofErr w:type="gramStart"/>
      <w:r w:rsidRPr="00927261">
        <w:rPr>
          <w:rFonts w:ascii="Arial" w:eastAsia="仿宋_GB2312" w:hAnsi="Arial" w:cs="Arial"/>
          <w:color w:val="000000"/>
          <w:sz w:val="28"/>
          <w:szCs w:val="28"/>
        </w:rPr>
        <w:t>于区境西部</w:t>
      </w:r>
      <w:proofErr w:type="gramEnd"/>
      <w:r w:rsidRPr="00927261">
        <w:rPr>
          <w:rFonts w:ascii="Arial" w:eastAsia="仿宋_GB2312" w:hAnsi="Arial" w:cs="Arial"/>
          <w:color w:val="000000"/>
          <w:sz w:val="28"/>
          <w:szCs w:val="28"/>
        </w:rPr>
        <w:t>，山体主要属中生代燕山构造旋</w:t>
      </w:r>
      <w:proofErr w:type="gramStart"/>
      <w:r w:rsidRPr="00927261">
        <w:rPr>
          <w:rFonts w:ascii="Arial" w:eastAsia="仿宋_GB2312" w:hAnsi="Arial" w:cs="Arial"/>
          <w:color w:val="000000"/>
          <w:sz w:val="28"/>
          <w:szCs w:val="28"/>
        </w:rPr>
        <w:t>迥</w:t>
      </w:r>
      <w:proofErr w:type="gramEnd"/>
      <w:r w:rsidRPr="00927261">
        <w:rPr>
          <w:rFonts w:ascii="Arial" w:eastAsia="仿宋_GB2312" w:hAnsi="Arial" w:cs="Arial"/>
          <w:color w:val="000000"/>
          <w:sz w:val="28"/>
          <w:szCs w:val="28"/>
        </w:rPr>
        <w:t>，晚期造山运动形成，至今约</w:t>
      </w:r>
      <w:r w:rsidRPr="00927261">
        <w:rPr>
          <w:rFonts w:ascii="Arial" w:eastAsia="仿宋_GB2312" w:hAnsi="Arial" w:cs="Arial"/>
          <w:color w:val="000000"/>
          <w:sz w:val="28"/>
          <w:szCs w:val="28"/>
        </w:rPr>
        <w:t>6000</w:t>
      </w:r>
      <w:r w:rsidRPr="00927261">
        <w:rPr>
          <w:rFonts w:ascii="Arial" w:eastAsia="仿宋_GB2312" w:hAnsi="Arial" w:cs="Arial"/>
          <w:color w:val="000000"/>
          <w:sz w:val="28"/>
          <w:szCs w:val="28"/>
        </w:rPr>
        <w:t>万年。山体剥蚀，风化强烈，山谷多呈</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U</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形。按山体走向和山脊海拔高程差异以</w:t>
      </w:r>
      <w:hyperlink r:id="rId38" w:tgtFrame="_blank" w:history="1">
        <w:r w:rsidRPr="00927261">
          <w:rPr>
            <w:rFonts w:ascii="Arial" w:eastAsia="仿宋_GB2312" w:hAnsi="Arial"/>
            <w:color w:val="000000"/>
            <w:sz w:val="28"/>
            <w:szCs w:val="28"/>
          </w:rPr>
          <w:t>苏家坨镇</w:t>
        </w:r>
      </w:hyperlink>
      <w:r w:rsidRPr="00927261">
        <w:rPr>
          <w:rFonts w:ascii="Arial" w:eastAsia="仿宋_GB2312" w:hAnsi="Arial" w:cs="Arial"/>
          <w:color w:val="000000"/>
          <w:sz w:val="28"/>
          <w:szCs w:val="28"/>
        </w:rPr>
        <w:t>寨口沟，北</w:t>
      </w:r>
      <w:proofErr w:type="gramStart"/>
      <w:r w:rsidRPr="00927261">
        <w:rPr>
          <w:rFonts w:ascii="Arial" w:eastAsia="仿宋_GB2312" w:hAnsi="Arial" w:cs="Arial"/>
          <w:color w:val="000000"/>
          <w:sz w:val="28"/>
          <w:szCs w:val="28"/>
        </w:rPr>
        <w:t>北</w:t>
      </w:r>
      <w:proofErr w:type="gramEnd"/>
      <w:r w:rsidRPr="00927261">
        <w:rPr>
          <w:rFonts w:ascii="Arial" w:eastAsia="仿宋_GB2312" w:hAnsi="Arial" w:cs="Arial"/>
          <w:color w:val="000000"/>
          <w:sz w:val="28"/>
          <w:szCs w:val="28"/>
        </w:rPr>
        <w:t>东向断层为界，可分为两个部分：从原</w:t>
      </w:r>
      <w:proofErr w:type="gramStart"/>
      <w:r w:rsidRPr="00927261">
        <w:rPr>
          <w:rFonts w:ascii="Arial" w:eastAsia="仿宋_GB2312" w:hAnsi="Arial" w:cs="Arial"/>
          <w:color w:val="000000"/>
          <w:sz w:val="28"/>
          <w:szCs w:val="28"/>
        </w:rPr>
        <w:t>聂</w:t>
      </w:r>
      <w:proofErr w:type="gramEnd"/>
      <w:r w:rsidRPr="00927261">
        <w:rPr>
          <w:rFonts w:ascii="Arial" w:eastAsia="仿宋_GB2312" w:hAnsi="Arial" w:cs="Arial"/>
          <w:color w:val="000000"/>
          <w:sz w:val="28"/>
          <w:szCs w:val="28"/>
        </w:rPr>
        <w:t>各庄乡北部区界到原北安</w:t>
      </w:r>
      <w:proofErr w:type="gramStart"/>
      <w:r w:rsidRPr="00927261">
        <w:rPr>
          <w:rFonts w:ascii="Arial" w:eastAsia="仿宋_GB2312" w:hAnsi="Arial" w:cs="Arial"/>
          <w:color w:val="000000"/>
          <w:sz w:val="28"/>
          <w:szCs w:val="28"/>
        </w:rPr>
        <w:t>河乡寨口沟</w:t>
      </w:r>
      <w:proofErr w:type="gramEnd"/>
      <w:r w:rsidRPr="00927261">
        <w:rPr>
          <w:rFonts w:ascii="Arial" w:eastAsia="仿宋_GB2312" w:hAnsi="Arial" w:cs="Arial"/>
          <w:color w:val="000000"/>
          <w:sz w:val="28"/>
          <w:szCs w:val="28"/>
        </w:rPr>
        <w:t>称大西山，原北安</w:t>
      </w:r>
      <w:proofErr w:type="gramStart"/>
      <w:r w:rsidRPr="00927261">
        <w:rPr>
          <w:rFonts w:ascii="Arial" w:eastAsia="仿宋_GB2312" w:hAnsi="Arial" w:cs="Arial"/>
          <w:color w:val="000000"/>
          <w:sz w:val="28"/>
          <w:szCs w:val="28"/>
        </w:rPr>
        <w:t>河乡寨口沟</w:t>
      </w:r>
      <w:proofErr w:type="gramEnd"/>
      <w:r w:rsidRPr="00927261">
        <w:rPr>
          <w:rFonts w:ascii="Arial" w:eastAsia="仿宋_GB2312" w:hAnsi="Arial" w:cs="Arial"/>
          <w:color w:val="000000"/>
          <w:sz w:val="28"/>
          <w:szCs w:val="28"/>
        </w:rPr>
        <w:t>以东山区部分称小西山。</w:t>
      </w:r>
    </w:p>
    <w:p w:rsidR="00927261" w:rsidRPr="00927261" w:rsidRDefault="00927261" w:rsidP="00927261">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海淀区平原属</w:t>
      </w:r>
      <w:hyperlink r:id="rId39" w:tgtFrame="_blank" w:history="1">
        <w:r w:rsidRPr="00927261">
          <w:rPr>
            <w:rFonts w:ascii="Arial" w:eastAsia="仿宋_GB2312" w:hAnsi="Arial"/>
            <w:color w:val="000000"/>
            <w:sz w:val="28"/>
            <w:szCs w:val="28"/>
          </w:rPr>
          <w:t>华北平原</w:t>
        </w:r>
      </w:hyperlink>
      <w:r w:rsidRPr="00927261">
        <w:rPr>
          <w:rFonts w:ascii="Arial" w:eastAsia="仿宋_GB2312" w:hAnsi="Arial" w:cs="Arial"/>
          <w:color w:val="000000"/>
          <w:sz w:val="28"/>
          <w:szCs w:val="28"/>
        </w:rPr>
        <w:t>北部边缘，分两部分：</w:t>
      </w:r>
      <w:hyperlink r:id="rId40" w:tgtFrame="_blank" w:history="1">
        <w:r w:rsidRPr="00927261">
          <w:rPr>
            <w:rFonts w:ascii="Arial" w:eastAsia="仿宋_GB2312" w:hAnsi="Arial"/>
            <w:color w:val="000000"/>
            <w:sz w:val="28"/>
            <w:szCs w:val="28"/>
          </w:rPr>
          <w:t>百望山</w:t>
        </w:r>
      </w:hyperlink>
      <w:r w:rsidRPr="00927261">
        <w:rPr>
          <w:rFonts w:ascii="Arial" w:eastAsia="仿宋_GB2312" w:hAnsi="Arial" w:cs="Arial"/>
          <w:color w:val="000000"/>
          <w:sz w:val="28"/>
          <w:szCs w:val="28"/>
        </w:rPr>
        <w:t>以南称山前平原区，百望山以北称山后平原区。山前、山后从气候、降雨、到水资源赋存情况都有明显差异。</w:t>
      </w:r>
    </w:p>
    <w:p w:rsidR="00927261" w:rsidRDefault="00927261" w:rsidP="00701F97">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海淀区水域面积在北京</w:t>
      </w:r>
      <w:proofErr w:type="gramStart"/>
      <w:r w:rsidRPr="00927261">
        <w:rPr>
          <w:rFonts w:ascii="Arial" w:eastAsia="仿宋_GB2312" w:hAnsi="Arial" w:cs="Arial"/>
          <w:color w:val="000000"/>
          <w:sz w:val="28"/>
          <w:szCs w:val="28"/>
        </w:rPr>
        <w:t>近郊区居第一位</w:t>
      </w:r>
      <w:proofErr w:type="gramEnd"/>
      <w:r w:rsidRPr="00927261">
        <w:rPr>
          <w:rFonts w:ascii="Arial" w:eastAsia="仿宋_GB2312" w:hAnsi="Arial" w:cs="Arial"/>
          <w:color w:val="000000"/>
          <w:sz w:val="28"/>
          <w:szCs w:val="28"/>
        </w:rPr>
        <w:t>，历史上湖、泉众多，河流交错，是金中都、元大都重要地表水源地。至明清，玉泉水系成为北京城</w:t>
      </w:r>
      <w:r w:rsidR="00701F97">
        <w:rPr>
          <w:rFonts w:ascii="Arial" w:eastAsia="仿宋_GB2312" w:hAnsi="Arial" w:cs="Arial" w:hint="eastAsia"/>
          <w:color w:val="000000"/>
          <w:sz w:val="28"/>
          <w:szCs w:val="28"/>
        </w:rPr>
        <w:t>唯一</w:t>
      </w:r>
      <w:r w:rsidRPr="00927261">
        <w:rPr>
          <w:rFonts w:ascii="Arial" w:eastAsia="仿宋_GB2312" w:hAnsi="Arial" w:cs="Arial"/>
          <w:color w:val="000000"/>
          <w:sz w:val="28"/>
          <w:szCs w:val="28"/>
        </w:rPr>
        <w:t>的地表水源地，南长河则是向京城输水的重要通道。中华人民共和国建立后，开挖永定河引水渠和京密引水渠，把官厅、密云两大水库之水引入</w:t>
      </w:r>
      <w:hyperlink r:id="rId41" w:tgtFrame="_blank" w:history="1">
        <w:r w:rsidRPr="00927261">
          <w:rPr>
            <w:rFonts w:ascii="Arial" w:eastAsia="仿宋_GB2312" w:hAnsi="Arial" w:cs="Arial"/>
            <w:color w:val="000000"/>
            <w:sz w:val="28"/>
            <w:szCs w:val="28"/>
          </w:rPr>
          <w:t>玉渊潭</w:t>
        </w:r>
      </w:hyperlink>
      <w:r w:rsidRPr="00927261">
        <w:rPr>
          <w:rFonts w:ascii="Arial" w:eastAsia="仿宋_GB2312" w:hAnsi="Arial" w:cs="Arial"/>
          <w:color w:val="000000"/>
          <w:sz w:val="28"/>
          <w:szCs w:val="28"/>
        </w:rPr>
        <w:t>、</w:t>
      </w:r>
      <w:hyperlink r:id="rId42" w:tgtFrame="_blank" w:history="1">
        <w:r w:rsidRPr="00927261">
          <w:rPr>
            <w:rFonts w:ascii="Arial" w:eastAsia="仿宋_GB2312" w:hAnsi="Arial" w:cs="Arial"/>
            <w:color w:val="000000"/>
            <w:sz w:val="28"/>
            <w:szCs w:val="28"/>
          </w:rPr>
          <w:t>昆明湖</w:t>
        </w:r>
      </w:hyperlink>
      <w:r w:rsidRPr="00927261">
        <w:rPr>
          <w:rFonts w:ascii="Arial" w:eastAsia="仿宋_GB2312" w:hAnsi="Arial" w:cs="Arial"/>
          <w:color w:val="000000"/>
          <w:sz w:val="28"/>
          <w:szCs w:val="28"/>
        </w:rPr>
        <w:t>。</w:t>
      </w:r>
    </w:p>
    <w:p w:rsidR="00862302" w:rsidRPr="00546023" w:rsidRDefault="00862302" w:rsidP="00927261">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00745855" w:rsidRPr="000F3439">
        <w:rPr>
          <w:rFonts w:ascii="Arial" w:eastAsia="仿宋_GB2312" w:hAnsi="Arial" w:cs="Arial" w:hint="eastAsia"/>
          <w:color w:val="000000"/>
          <w:sz w:val="28"/>
          <w:szCs w:val="28"/>
        </w:rPr>
        <w:t>苏家坨镇</w:t>
      </w:r>
      <w:r w:rsidRPr="000F3439">
        <w:rPr>
          <w:rFonts w:ascii="Arial" w:eastAsia="仿宋_GB2312" w:hAnsi="Arial" w:cs="Arial"/>
          <w:color w:val="000000"/>
          <w:sz w:val="28"/>
          <w:szCs w:val="28"/>
        </w:rPr>
        <w:t>周边绿化条件</w:t>
      </w:r>
      <w:r w:rsidR="000F3439"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w:t>
      </w:r>
      <w:r w:rsidR="000F3439" w:rsidRPr="000F3439">
        <w:rPr>
          <w:rFonts w:ascii="Arial" w:eastAsia="仿宋_GB2312" w:hAnsi="Arial" w:cs="Arial" w:hint="eastAsia"/>
          <w:color w:val="000000"/>
          <w:sz w:val="28"/>
          <w:szCs w:val="28"/>
        </w:rPr>
        <w:t>京密引水渠绿化带、</w:t>
      </w:r>
      <w:proofErr w:type="gramStart"/>
      <w:r w:rsidR="000F3439" w:rsidRPr="000F3439">
        <w:rPr>
          <w:rFonts w:ascii="Arial" w:eastAsia="仿宋_GB2312" w:hAnsi="Arial" w:cs="Arial" w:hint="eastAsia"/>
          <w:color w:val="000000"/>
          <w:sz w:val="28"/>
          <w:szCs w:val="28"/>
        </w:rPr>
        <w:t>鹫</w:t>
      </w:r>
      <w:proofErr w:type="gramEnd"/>
      <w:r w:rsidR="000F3439" w:rsidRPr="000F3439">
        <w:rPr>
          <w:rFonts w:ascii="Arial" w:eastAsia="仿宋_GB2312" w:hAnsi="Arial" w:cs="Arial" w:hint="eastAsia"/>
          <w:color w:val="000000"/>
          <w:sz w:val="28"/>
          <w:szCs w:val="28"/>
        </w:rPr>
        <w:t>峰国家</w:t>
      </w:r>
      <w:r w:rsidR="00786AE8">
        <w:rPr>
          <w:rFonts w:ascii="Arial" w:eastAsia="仿宋_GB2312" w:hAnsi="Arial" w:cs="Arial" w:hint="eastAsia"/>
          <w:color w:val="000000"/>
          <w:sz w:val="28"/>
          <w:szCs w:val="28"/>
        </w:rPr>
        <w:t>森林</w:t>
      </w:r>
      <w:r w:rsidR="000F3439" w:rsidRPr="000F3439">
        <w:rPr>
          <w:rFonts w:ascii="Arial" w:eastAsia="仿宋_GB2312" w:hAnsi="Arial" w:cs="Arial" w:hint="eastAsia"/>
          <w:color w:val="000000"/>
          <w:sz w:val="28"/>
          <w:szCs w:val="28"/>
        </w:rPr>
        <w:t>公园</w:t>
      </w:r>
      <w:r w:rsidRPr="000F3439">
        <w:rPr>
          <w:rFonts w:ascii="Arial" w:eastAsia="仿宋_GB2312" w:hAnsi="Arial" w:cs="Arial" w:hint="eastAsia"/>
          <w:color w:val="000000"/>
          <w:sz w:val="28"/>
          <w:szCs w:val="28"/>
        </w:rPr>
        <w:t>等；较少博物馆、美术馆、高等院校等人文设施</w:t>
      </w:r>
      <w:r w:rsidRPr="000F3439">
        <w:rPr>
          <w:rFonts w:ascii="仿宋_GB2312" w:eastAsia="仿宋_GB2312" w:hAnsi="华文仿宋" w:cs="宋体" w:hint="eastAsia"/>
          <w:color w:val="000000"/>
          <w:sz w:val="28"/>
          <w:szCs w:val="28"/>
        </w:rPr>
        <w:t>，综合考虑自然环境与人文环境</w:t>
      </w:r>
      <w:r w:rsidR="00745855" w:rsidRPr="000F3439">
        <w:rPr>
          <w:rFonts w:ascii="仿宋_GB2312" w:eastAsia="仿宋_GB2312" w:hAnsi="华文仿宋" w:cs="宋体" w:hint="eastAsia"/>
          <w:color w:val="000000"/>
          <w:sz w:val="28"/>
          <w:szCs w:val="28"/>
        </w:rPr>
        <w:t>较好</w:t>
      </w:r>
      <w:r w:rsidRPr="00745855">
        <w:rPr>
          <w:rFonts w:ascii="仿宋_GB2312" w:eastAsia="仿宋_GB2312" w:hAnsi="华文仿宋" w:cs="宋体" w:hint="eastAsia"/>
          <w:color w:val="000000"/>
          <w:sz w:val="28"/>
          <w:szCs w:val="28"/>
        </w:rPr>
        <w:t>。</w:t>
      </w:r>
    </w:p>
    <w:p w:rsidR="00862302" w:rsidRPr="00786AE8"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t>4</w:t>
      </w:r>
      <w:r w:rsidRPr="00786AE8">
        <w:rPr>
          <w:rFonts w:ascii="仿宋_GB2312" w:eastAsia="仿宋_GB2312" w:hAnsi="楷体_GB2312" w:cs="楷体_GB2312" w:hint="eastAsia"/>
          <w:sz w:val="28"/>
        </w:rPr>
        <w:t>.基础</w:t>
      </w:r>
      <w:proofErr w:type="gramStart"/>
      <w:r w:rsidRPr="00786AE8">
        <w:rPr>
          <w:rFonts w:ascii="仿宋_GB2312" w:eastAsia="仿宋_GB2312" w:hAnsi="楷体_GB2312" w:cs="楷体_GB2312" w:hint="eastAsia"/>
          <w:sz w:val="28"/>
        </w:rPr>
        <w:t>设施设施</w:t>
      </w:r>
      <w:proofErr w:type="gramEnd"/>
      <w:r w:rsidRPr="00786AE8">
        <w:rPr>
          <w:rFonts w:ascii="仿宋_GB2312" w:eastAsia="仿宋_GB2312" w:hAnsi="楷体_GB2312" w:cs="楷体_GB2312" w:hint="eastAsia"/>
          <w:sz w:val="28"/>
        </w:rPr>
        <w:t>条件</w:t>
      </w:r>
    </w:p>
    <w:p w:rsidR="00786AE8" w:rsidRPr="00786AE8" w:rsidRDefault="00786AE8" w:rsidP="00786AE8">
      <w:pPr>
        <w:spacing w:line="360" w:lineRule="auto"/>
        <w:ind w:firstLineChars="200" w:firstLine="560"/>
        <w:jc w:val="both"/>
        <w:rPr>
          <w:rFonts w:ascii="Arial" w:eastAsia="仿宋_GB2312" w:hAnsi="Arial" w:cs="Arial"/>
          <w:sz w:val="28"/>
        </w:rPr>
      </w:pPr>
      <w:r w:rsidRPr="00786AE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786AE8">
        <w:rPr>
          <w:rFonts w:ascii="Arial" w:eastAsia="仿宋_GB2312" w:hAnsi="Arial" w:cs="Arial"/>
          <w:sz w:val="28"/>
        </w:rPr>
        <w:t>学区化</w:t>
      </w:r>
      <w:proofErr w:type="gramEnd"/>
      <w:r w:rsidRPr="00786AE8">
        <w:rPr>
          <w:rFonts w:ascii="Arial" w:eastAsia="仿宋_GB2312" w:hAnsi="Arial" w:cs="Arial"/>
          <w:sz w:val="28"/>
        </w:rPr>
        <w:t>管理模式。优质的社会公共服务、完善的城市基础设施、高效的城市管理以及良好的政府服务，为区域全面协调发展奠定了坚实基础。</w:t>
      </w:r>
    </w:p>
    <w:p w:rsidR="00862302" w:rsidRPr="00786AE8" w:rsidRDefault="00745855" w:rsidP="00862302">
      <w:pPr>
        <w:spacing w:line="360" w:lineRule="auto"/>
        <w:ind w:firstLineChars="200" w:firstLine="560"/>
        <w:jc w:val="both"/>
        <w:rPr>
          <w:rFonts w:ascii="Arial" w:eastAsia="仿宋_GB2312" w:hAnsi="Arial" w:cs="Arial"/>
          <w:color w:val="E36C0A"/>
          <w:sz w:val="28"/>
        </w:rPr>
      </w:pPr>
      <w:r w:rsidRPr="00786AE8">
        <w:rPr>
          <w:rFonts w:ascii="仿宋_GB2312" w:eastAsia="仿宋_GB2312" w:hAnsi="楷体_GB2312" w:cs="楷体_GB2312" w:hint="eastAsia"/>
          <w:color w:val="000000"/>
          <w:sz w:val="28"/>
        </w:rPr>
        <w:t>海淀</w:t>
      </w:r>
      <w:r w:rsidR="00862302" w:rsidRPr="00786AE8">
        <w:rPr>
          <w:rFonts w:ascii="仿宋_GB2312" w:eastAsia="仿宋_GB2312" w:hAnsi="楷体_GB2312" w:cs="楷体_GB2312" w:hint="eastAsia"/>
          <w:color w:val="000000"/>
          <w:sz w:val="28"/>
        </w:rPr>
        <w:t>区目前已拥有完善的基础设施配套保障，区内大部分区域基础设施配套目前可达到“</w:t>
      </w:r>
      <w:r w:rsidR="00FB31E7" w:rsidRPr="00786AE8">
        <w:rPr>
          <w:rFonts w:ascii="仿宋_GB2312" w:eastAsia="仿宋_GB2312" w:hAnsi="楷体_GB2312" w:cs="楷体_GB2312" w:hint="eastAsia"/>
          <w:color w:val="000000"/>
          <w:sz w:val="28"/>
        </w:rPr>
        <w:t>六通”（即通路、通上水、通下水、通电、通讯、通燃气）</w:t>
      </w:r>
      <w:r w:rsidR="00862302" w:rsidRPr="00786AE8">
        <w:rPr>
          <w:rFonts w:ascii="仿宋_GB2312" w:eastAsia="仿宋_GB2312" w:hAnsi="楷体_GB2312" w:cs="楷体_GB2312" w:hint="eastAsia"/>
          <w:color w:val="000000"/>
          <w:sz w:val="28"/>
        </w:rPr>
        <w:t>条件。</w:t>
      </w:r>
    </w:p>
    <w:p w:rsidR="00862302" w:rsidRPr="00786AE8" w:rsidRDefault="0086128F" w:rsidP="0086128F">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lastRenderedPageBreak/>
        <w:t>5.</w:t>
      </w:r>
      <w:r w:rsidR="00862302" w:rsidRPr="00786AE8">
        <w:rPr>
          <w:rFonts w:ascii="Arial" w:eastAsia="仿宋_GB2312" w:hAnsi="Arial" w:cs="Arial"/>
          <w:color w:val="000000"/>
          <w:sz w:val="28"/>
        </w:rPr>
        <w:t>办公聚集程度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w:t>
      </w:r>
      <w:r w:rsidR="00745855" w:rsidRPr="00786AE8">
        <w:rPr>
          <w:rFonts w:ascii="仿宋_GB2312" w:eastAsia="仿宋_GB2312" w:hAnsi="华文仿宋" w:cs="宋体" w:hint="eastAsia"/>
          <w:color w:val="000000"/>
          <w:sz w:val="28"/>
          <w:szCs w:val="28"/>
          <w:lang w:val="en-US" w:eastAsia="zh-CN"/>
        </w:rPr>
        <w:t>苏家坨镇</w:t>
      </w:r>
      <w:r w:rsidRPr="00786AE8">
        <w:rPr>
          <w:rFonts w:ascii="仿宋_GB2312" w:eastAsia="仿宋_GB2312" w:hAnsi="华文仿宋" w:cs="宋体" w:hint="eastAsia"/>
          <w:color w:val="000000"/>
          <w:sz w:val="28"/>
          <w:szCs w:val="28"/>
          <w:lang w:val="en-US" w:eastAsia="zh-CN"/>
        </w:rPr>
        <w:t>，估价对象周边主要以居住用地为主，在建的办公楼项目较少，办公集聚程度</w:t>
      </w:r>
      <w:r w:rsidR="00745855" w:rsidRPr="00786AE8">
        <w:rPr>
          <w:rFonts w:ascii="仿宋_GB2312" w:eastAsia="仿宋_GB2312" w:hAnsi="华文仿宋" w:cs="宋体" w:hint="eastAsia"/>
          <w:color w:val="000000"/>
          <w:sz w:val="28"/>
          <w:szCs w:val="28"/>
          <w:lang w:val="en-US" w:eastAsia="zh-CN"/>
        </w:rPr>
        <w:t>较差</w:t>
      </w:r>
      <w:r w:rsidRPr="00786AE8">
        <w:rPr>
          <w:rFonts w:ascii="仿宋_GB2312" w:eastAsia="仿宋_GB2312" w:hAnsi="华文仿宋" w:cs="宋体" w:hint="eastAsia"/>
          <w:color w:val="000000"/>
          <w:sz w:val="28"/>
          <w:szCs w:val="28"/>
          <w:lang w:val="en-US" w:eastAsia="zh-CN"/>
        </w:rPr>
        <w:t>。</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786AE8">
        <w:rPr>
          <w:rFonts w:ascii="Arial" w:eastAsia="仿宋_GB2312" w:hAnsi="Arial" w:cs="楷体_GB2312" w:hint="eastAsia"/>
          <w:color w:val="000000"/>
          <w:sz w:val="28"/>
          <w:lang w:eastAsia="zh-CN"/>
        </w:rPr>
        <w:t>6</w:t>
      </w:r>
      <w:r w:rsidRPr="00786AE8">
        <w:rPr>
          <w:rFonts w:ascii="仿宋_GB2312" w:eastAsia="仿宋_GB2312" w:hAnsi="楷体_GB2312" w:cs="楷体_GB2312" w:hint="eastAsia"/>
          <w:color w:val="000000"/>
          <w:sz w:val="28"/>
          <w:lang w:eastAsia="zh-CN"/>
        </w:rPr>
        <w:t>.居住社区成熟度</w:t>
      </w:r>
    </w:p>
    <w:p w:rsidR="00786AE8" w:rsidRPr="00786AE8" w:rsidRDefault="00786AE8" w:rsidP="00786AE8">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近年来，</w:t>
      </w:r>
      <w:proofErr w:type="gramStart"/>
      <w:r w:rsidRPr="00786AE8">
        <w:rPr>
          <w:rFonts w:ascii="仿宋_GB2312" w:eastAsia="仿宋_GB2312" w:hAnsi="楷体_GB2312" w:cs="楷体_GB2312"/>
          <w:color w:val="000000"/>
          <w:sz w:val="28"/>
        </w:rPr>
        <w:t>北清路</w:t>
      </w:r>
      <w:proofErr w:type="gramEnd"/>
      <w:r w:rsidRPr="00786AE8">
        <w:rPr>
          <w:rFonts w:ascii="仿宋_GB2312" w:eastAsia="仿宋_GB2312" w:hAnsi="楷体_GB2312" w:cs="楷体_GB2312" w:hint="eastAsia"/>
          <w:color w:val="000000"/>
          <w:sz w:val="28"/>
        </w:rPr>
        <w:t>沿线的科技园区陆续建成入驻，大量回迁安置房和商品房已建成，人流量、车流量不断增加。</w:t>
      </w:r>
    </w:p>
    <w:p w:rsidR="00862302" w:rsidRPr="00546023"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highlight w:val="yellow"/>
          <w:lang w:val="en-US" w:eastAsia="zh-CN"/>
        </w:rPr>
      </w:pPr>
      <w:r w:rsidRPr="00786AE8">
        <w:rPr>
          <w:rFonts w:ascii="仿宋_GB2312" w:eastAsia="仿宋_GB2312" w:hAnsi="华文仿宋" w:cs="宋体" w:hint="eastAsia"/>
          <w:color w:val="000000"/>
          <w:sz w:val="28"/>
          <w:szCs w:val="28"/>
          <w:lang w:val="en-US" w:eastAsia="zh-CN"/>
        </w:rPr>
        <w:t>估价对象位于</w:t>
      </w:r>
      <w:r w:rsidR="00745855" w:rsidRPr="00786AE8">
        <w:rPr>
          <w:rFonts w:ascii="仿宋_GB2312" w:eastAsia="仿宋_GB2312" w:hAnsi="华文仿宋" w:cs="宋体" w:hint="eastAsia"/>
          <w:color w:val="000000"/>
          <w:sz w:val="28"/>
          <w:szCs w:val="28"/>
          <w:lang w:val="en-US" w:eastAsia="zh-CN"/>
        </w:rPr>
        <w:t>苏家坨镇</w:t>
      </w:r>
      <w:r w:rsidRPr="00786AE8">
        <w:rPr>
          <w:rFonts w:ascii="仿宋_GB2312" w:eastAsia="仿宋_GB2312" w:hAnsi="华文仿宋" w:cs="宋体" w:hint="eastAsia"/>
          <w:color w:val="000000"/>
          <w:sz w:val="28"/>
          <w:szCs w:val="28"/>
          <w:lang w:val="en-US" w:eastAsia="zh-CN"/>
        </w:rPr>
        <w:t>，估价对象有</w:t>
      </w:r>
      <w:r w:rsidR="00786AE8" w:rsidRPr="00786AE8">
        <w:rPr>
          <w:rFonts w:ascii="仿宋_GB2312" w:eastAsia="仿宋_GB2312" w:hAnsi="华文仿宋" w:cs="宋体" w:hint="eastAsia"/>
          <w:color w:val="000000"/>
          <w:sz w:val="28"/>
          <w:szCs w:val="28"/>
          <w:lang w:val="en-US" w:eastAsia="zh-CN"/>
        </w:rPr>
        <w:t>同泽园东里、同泽园西里</w:t>
      </w:r>
      <w:r w:rsidRPr="00786AE8">
        <w:rPr>
          <w:rFonts w:ascii="仿宋_GB2312" w:eastAsia="仿宋_GB2312" w:hAnsi="华文仿宋" w:cs="宋体" w:hint="eastAsia"/>
          <w:color w:val="000000"/>
          <w:sz w:val="28"/>
          <w:szCs w:val="28"/>
          <w:lang w:val="en-US" w:eastAsia="zh-CN"/>
        </w:rPr>
        <w:t>、</w:t>
      </w:r>
      <w:proofErr w:type="gramStart"/>
      <w:r w:rsidR="00786AE8" w:rsidRPr="00786AE8">
        <w:rPr>
          <w:rFonts w:ascii="仿宋_GB2312" w:eastAsia="仿宋_GB2312" w:hAnsi="华文仿宋" w:cs="宋体" w:hint="eastAsia"/>
          <w:color w:val="000000"/>
          <w:sz w:val="28"/>
          <w:szCs w:val="28"/>
          <w:lang w:val="en-US" w:eastAsia="zh-CN"/>
        </w:rPr>
        <w:t>前沙涧路</w:t>
      </w:r>
      <w:proofErr w:type="gramEnd"/>
      <w:r w:rsidR="00786AE8" w:rsidRPr="00786AE8">
        <w:rPr>
          <w:rFonts w:ascii="Arial" w:eastAsia="仿宋_GB2312" w:hAnsi="Arial" w:cs="Arial"/>
          <w:color w:val="000000"/>
          <w:sz w:val="28"/>
          <w:szCs w:val="28"/>
          <w:lang w:val="en-US" w:eastAsia="zh-CN"/>
        </w:rPr>
        <w:t>7</w:t>
      </w:r>
      <w:r w:rsidR="00786AE8" w:rsidRPr="00786AE8">
        <w:rPr>
          <w:rFonts w:ascii="仿宋_GB2312" w:eastAsia="仿宋_GB2312" w:hAnsi="华文仿宋" w:cs="宋体" w:hint="eastAsia"/>
          <w:color w:val="000000"/>
          <w:sz w:val="28"/>
          <w:szCs w:val="28"/>
          <w:lang w:val="en-US" w:eastAsia="zh-CN"/>
        </w:rPr>
        <w:t>号院</w:t>
      </w:r>
      <w:r w:rsidRPr="00786AE8">
        <w:rPr>
          <w:rFonts w:ascii="仿宋_GB2312" w:eastAsia="仿宋_GB2312" w:hAnsi="华文仿宋" w:cs="宋体" w:hint="eastAsia"/>
          <w:color w:val="000000"/>
          <w:sz w:val="28"/>
          <w:szCs w:val="28"/>
          <w:lang w:val="en-US" w:eastAsia="zh-CN"/>
        </w:rPr>
        <w:t>等住宅小区，但入住率一般，</w:t>
      </w:r>
      <w:proofErr w:type="gramStart"/>
      <w:r w:rsidRPr="00786AE8">
        <w:rPr>
          <w:rFonts w:ascii="仿宋_GB2312" w:eastAsia="仿宋_GB2312" w:hAnsi="华文仿宋" w:cs="宋体" w:hint="eastAsia"/>
          <w:color w:val="000000"/>
          <w:sz w:val="28"/>
          <w:szCs w:val="28"/>
          <w:lang w:val="en-US" w:eastAsia="zh-CN"/>
        </w:rPr>
        <w:t>故</w:t>
      </w:r>
      <w:r w:rsidRPr="00786AE8">
        <w:rPr>
          <w:rFonts w:ascii="仿宋_GB2312" w:eastAsia="仿宋_GB2312" w:hAnsi="楷体_GB2312" w:cs="楷体_GB2312" w:hint="eastAsia"/>
          <w:color w:val="000000"/>
          <w:sz w:val="28"/>
          <w:lang w:eastAsia="zh-CN"/>
        </w:rPr>
        <w:t>居住</w:t>
      </w:r>
      <w:proofErr w:type="gramEnd"/>
      <w:r w:rsidRPr="00786AE8">
        <w:rPr>
          <w:rFonts w:ascii="仿宋_GB2312" w:eastAsia="仿宋_GB2312" w:hAnsi="楷体_GB2312" w:cs="楷体_GB2312" w:hint="eastAsia"/>
          <w:color w:val="000000"/>
          <w:sz w:val="28"/>
          <w:lang w:eastAsia="zh-CN"/>
        </w:rPr>
        <w:t>社区成熟度</w:t>
      </w:r>
      <w:r w:rsidRPr="00786AE8">
        <w:rPr>
          <w:rFonts w:ascii="仿宋_GB2312" w:eastAsia="仿宋_GB2312" w:hAnsi="华文仿宋" w:cs="宋体" w:hint="eastAsia"/>
          <w:color w:val="000000"/>
          <w:sz w:val="28"/>
          <w:szCs w:val="28"/>
          <w:lang w:val="en-US" w:eastAsia="zh-CN"/>
        </w:rPr>
        <w:t>一般</w:t>
      </w:r>
      <w:r w:rsidRPr="00745855">
        <w:rPr>
          <w:rFonts w:ascii="仿宋_GB2312" w:eastAsia="仿宋_GB2312" w:hAnsi="华文仿宋" w:cs="宋体" w:hint="eastAsia"/>
          <w:color w:val="000000"/>
          <w:sz w:val="28"/>
          <w:szCs w:val="28"/>
          <w:lang w:val="en-US" w:eastAsia="zh-CN"/>
        </w:rPr>
        <w:t>。</w:t>
      </w:r>
    </w:p>
    <w:p w:rsidR="00862302" w:rsidRPr="00786AE8" w:rsidRDefault="00862302" w:rsidP="0086230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7</w:t>
      </w:r>
      <w:r w:rsidRPr="00786AE8">
        <w:rPr>
          <w:rFonts w:ascii="仿宋_GB2312" w:eastAsia="仿宋_GB2312" w:hAnsi="楷体_GB2312" w:cs="楷体_GB2312" w:hint="eastAsia"/>
          <w:sz w:val="28"/>
        </w:rPr>
        <w:t>.商业繁华度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w:t>
      </w:r>
      <w:r w:rsidR="00745855" w:rsidRPr="00786AE8">
        <w:rPr>
          <w:rFonts w:ascii="仿宋_GB2312" w:eastAsia="仿宋_GB2312" w:hAnsi="华文仿宋" w:cs="宋体" w:hint="eastAsia"/>
          <w:sz w:val="28"/>
          <w:szCs w:val="28"/>
          <w:lang w:val="en-US" w:eastAsia="zh-CN"/>
        </w:rPr>
        <w:t>苏家坨镇</w:t>
      </w:r>
      <w:r w:rsidRPr="00786AE8">
        <w:rPr>
          <w:rFonts w:ascii="仿宋_GB2312" w:eastAsia="仿宋_GB2312" w:hAnsi="华文仿宋" w:cs="宋体" w:hint="eastAsia"/>
          <w:sz w:val="28"/>
          <w:szCs w:val="28"/>
          <w:lang w:val="en-US" w:eastAsia="zh-CN"/>
        </w:rPr>
        <w:t>，估价对象周边主要以居住用地为主，在建的商业项目较少，</w:t>
      </w:r>
      <w:r w:rsidRPr="00786AE8">
        <w:rPr>
          <w:rFonts w:ascii="仿宋_GB2312" w:eastAsia="仿宋_GB2312" w:hAnsi="楷体_GB2312" w:cs="楷体_GB2312" w:hint="eastAsia"/>
          <w:sz w:val="28"/>
          <w:lang w:eastAsia="zh-CN"/>
        </w:rPr>
        <w:t>商业繁华度</w:t>
      </w:r>
      <w:r w:rsidRPr="00786AE8">
        <w:rPr>
          <w:rFonts w:ascii="仿宋_GB2312" w:eastAsia="仿宋_GB2312" w:hAnsi="华文仿宋" w:cs="宋体" w:hint="eastAsia"/>
          <w:sz w:val="28"/>
          <w:szCs w:val="28"/>
          <w:lang w:val="en-US" w:eastAsia="zh-CN"/>
        </w:rPr>
        <w:t>一般。</w:t>
      </w:r>
    </w:p>
    <w:p w:rsidR="00862302" w:rsidRPr="00786AE8" w:rsidRDefault="00862302" w:rsidP="0086230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8</w:t>
      </w:r>
      <w:r w:rsidRPr="00786AE8">
        <w:rPr>
          <w:rFonts w:ascii="仿宋_GB2312" w:eastAsia="仿宋_GB2312" w:hAnsi="楷体_GB2312" w:cs="楷体_GB2312" w:hint="eastAsia"/>
          <w:sz w:val="28"/>
        </w:rPr>
        <w:t>.规划限制</w:t>
      </w:r>
    </w:p>
    <w:p w:rsidR="00862302" w:rsidRPr="00786AE8" w:rsidRDefault="00786AE8"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Pr="00786AE8">
        <w:rPr>
          <w:rFonts w:ascii="Arial" w:eastAsia="仿宋_GB2312" w:hAnsi="Arial" w:cs="Arial" w:hint="eastAsia"/>
          <w:sz w:val="28"/>
        </w:rPr>
        <w:t>海淀区苏家坨镇。</w:t>
      </w:r>
      <w:r w:rsidR="00862302" w:rsidRPr="00786AE8">
        <w:rPr>
          <w:rFonts w:ascii="仿宋_GB2312" w:eastAsia="仿宋_GB2312" w:hAnsi="楷体_GB2312" w:cs="楷体_GB2312" w:hint="eastAsia"/>
          <w:color w:val="000000"/>
          <w:sz w:val="28"/>
        </w:rPr>
        <w:t>根</w:t>
      </w:r>
      <w:r w:rsidR="00862302" w:rsidRPr="00786AE8">
        <w:rPr>
          <w:rFonts w:ascii="仿宋_GB2312" w:eastAsia="仿宋_GB2312" w:hAnsi="楷体_GB2312" w:cs="楷体_GB2312" w:hint="eastAsia"/>
          <w:sz w:val="28"/>
        </w:rPr>
        <w:t>据</w:t>
      </w:r>
      <w:r w:rsidR="00745855" w:rsidRPr="00786AE8">
        <w:rPr>
          <w:rFonts w:ascii="仿宋_GB2312" w:eastAsia="仿宋_GB2312" w:hAnsi="楷体_GB2312" w:cs="楷体_GB2312" w:hint="eastAsia"/>
          <w:sz w:val="28"/>
        </w:rPr>
        <w:t>海淀区</w:t>
      </w:r>
      <w:r w:rsidR="00862302" w:rsidRPr="00786AE8">
        <w:rPr>
          <w:rFonts w:ascii="仿宋_GB2312" w:eastAsia="仿宋_GB2312" w:hAnsi="楷体_GB2312" w:cs="楷体_GB2312" w:hint="eastAsia"/>
          <w:sz w:val="28"/>
        </w:rPr>
        <w:t>“十三五”规</w:t>
      </w:r>
      <w:r w:rsidR="00862302" w:rsidRPr="00786AE8">
        <w:rPr>
          <w:rFonts w:ascii="仿宋_GB2312" w:eastAsia="仿宋_GB2312" w:hAnsi="楷体_GB2312" w:cs="楷体_GB2312" w:hint="eastAsia"/>
          <w:color w:val="000000"/>
          <w:sz w:val="28"/>
        </w:rPr>
        <w:t>划的要求，无特别规划限制，对估价对象土地发展利用无不利影响。</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地理位置条件好、</w:t>
      </w:r>
      <w:r w:rsidRPr="00786AE8">
        <w:rPr>
          <w:rFonts w:ascii="仿宋_GB2312" w:eastAsia="仿宋_GB2312" w:hAnsi="华文仿宋" w:cs="宋体" w:hint="eastAsia"/>
          <w:color w:val="000000"/>
          <w:sz w:val="28"/>
          <w:szCs w:val="28"/>
        </w:rPr>
        <w:t>办公集聚程度</w:t>
      </w:r>
      <w:r w:rsidR="00786AE8" w:rsidRPr="00786AE8">
        <w:rPr>
          <w:rFonts w:ascii="仿宋_GB2312" w:eastAsia="仿宋_GB2312" w:hAnsi="华文仿宋" w:cs="宋体" w:hint="eastAsia"/>
          <w:color w:val="000000"/>
          <w:sz w:val="28"/>
          <w:szCs w:val="28"/>
        </w:rPr>
        <w:t>较差</w:t>
      </w:r>
      <w:r w:rsidRPr="00786AE8">
        <w:rPr>
          <w:rFonts w:ascii="仿宋_GB2312" w:eastAsia="仿宋_GB2312" w:hAnsi="楷体_GB2312" w:cs="楷体_GB2312" w:hint="eastAsia"/>
          <w:color w:val="000000"/>
          <w:sz w:val="28"/>
        </w:rPr>
        <w:t>，居住社区成熟度一般，商业繁华度一般，</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，公共配套设施</w:t>
      </w:r>
      <w:r w:rsidR="00786AE8"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hint="eastAsia"/>
          <w:color w:val="000000"/>
          <w:sz w:val="28"/>
        </w:rPr>
        <w:t>，基础设施水平为</w:t>
      </w:r>
      <w:r w:rsidR="00786AE8" w:rsidRPr="00786AE8">
        <w:rPr>
          <w:rFonts w:ascii="仿宋_GB2312" w:eastAsia="仿宋_GB2312" w:hAnsi="楷体_GB2312" w:cs="楷体_GB2312" w:hint="eastAsia"/>
          <w:color w:val="000000"/>
          <w:sz w:val="28"/>
        </w:rPr>
        <w:t>六</w:t>
      </w:r>
      <w:r w:rsidRPr="00786AE8">
        <w:rPr>
          <w:rFonts w:ascii="仿宋_GB2312" w:eastAsia="仿宋_GB2312" w:hAnsi="楷体_GB2312" w:cs="楷体_GB2312" w:hint="eastAsia"/>
          <w:color w:val="000000"/>
          <w:sz w:val="28"/>
        </w:rPr>
        <w:t>通，环境条件</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。综合区域发展空间进行综合评价</w:t>
      </w:r>
      <w:r w:rsidRPr="00786AE8">
        <w:rPr>
          <w:rFonts w:ascii="仿宋_GB2312" w:eastAsia="仿宋_GB2312" w:hAnsi="楷体_GB2312" w:cs="楷体_GB2312"/>
          <w:color w:val="000000"/>
          <w:sz w:val="28"/>
        </w:rPr>
        <w:t>，总体评价影响估价对象的区域因素</w:t>
      </w:r>
      <w:r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color w:val="000000"/>
          <w:sz w:val="28"/>
        </w:rPr>
        <w:t>。</w:t>
      </w:r>
    </w:p>
    <w:p w:rsidR="00862302" w:rsidRPr="002D64C6" w:rsidRDefault="00862302"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862302"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sidR="00FB31E7">
        <w:rPr>
          <w:rFonts w:ascii="仿宋_GB2312" w:eastAsia="仿宋_GB2312" w:hAnsi="楷体_GB2312" w:cs="楷体_GB2312" w:hint="eastAsia"/>
          <w:sz w:val="28"/>
        </w:rPr>
        <w:t>北京市海淀区苏家坨镇北安河东区定向安置房项目</w:t>
      </w:r>
      <w:r w:rsidRPr="002D64C6">
        <w:rPr>
          <w:rFonts w:ascii="仿宋_GB2312" w:eastAsia="仿宋_GB2312" w:hAnsi="楷体_GB2312" w:cs="楷体_GB2312" w:hint="eastAsia"/>
          <w:sz w:val="28"/>
        </w:rPr>
        <w:t>，为</w:t>
      </w:r>
      <w:r w:rsidR="00B626F4">
        <w:rPr>
          <w:rFonts w:ascii="仿宋_GB2312" w:eastAsia="仿宋_GB2312" w:hAnsi="楷体_GB2312" w:cs="楷体_GB2312"/>
          <w:sz w:val="28"/>
        </w:rPr>
        <w:t>中建新牧（北京）置业发展有限公司</w:t>
      </w:r>
      <w:r w:rsidRPr="002D64C6">
        <w:rPr>
          <w:rFonts w:ascii="仿宋_GB2312" w:eastAsia="仿宋_GB2312" w:hAnsi="楷体_GB2312" w:cs="楷体_GB2312" w:hint="eastAsia"/>
          <w:sz w:val="28"/>
        </w:rPr>
        <w:t>开发建设的</w:t>
      </w:r>
      <w:r w:rsidR="00546023">
        <w:rPr>
          <w:rFonts w:ascii="仿宋_GB2312" w:eastAsia="仿宋_GB2312" w:hAnsi="楷体_GB2312" w:cs="楷体_GB2312" w:hint="eastAsia"/>
          <w:sz w:val="28"/>
        </w:rPr>
        <w:t>定向安置房及居住配套项目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-01</w:t>
      </w:r>
      <w:r w:rsidR="00C67685" w:rsidRPr="00546023">
        <w:rPr>
          <w:rFonts w:ascii="Arial" w:eastAsia="仿宋_GB2312" w:hAnsi="Arial" w:cs="Arial"/>
          <w:sz w:val="28"/>
          <w:szCs w:val="28"/>
        </w:rPr>
        <w:t>区片</w:t>
      </w:r>
      <w:r w:rsidRPr="00546023">
        <w:rPr>
          <w:rFonts w:ascii="Arial" w:eastAsia="仿宋_GB2312" w:hAnsi="Arial" w:cs="Arial"/>
          <w:sz w:val="28"/>
          <w:szCs w:val="28"/>
        </w:rPr>
        <w:t>、商业类</w:t>
      </w:r>
      <w:r w:rsidR="00C67685" w:rsidRPr="00546023">
        <w:rPr>
          <w:rFonts w:ascii="Arial" w:eastAsia="仿宋_GB2312" w:hAnsi="Arial" w:cs="Arial"/>
          <w:sz w:val="28"/>
          <w:szCs w:val="28"/>
        </w:rPr>
        <w:t>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-01</w:t>
      </w:r>
      <w:r w:rsidRPr="00546023">
        <w:rPr>
          <w:rFonts w:ascii="Arial" w:eastAsia="仿宋_GB2312" w:hAnsi="Arial" w:cs="Arial"/>
          <w:sz w:val="28"/>
          <w:szCs w:val="28"/>
        </w:rPr>
        <w:t>区片、办公类</w:t>
      </w:r>
      <w:r w:rsidR="00C67685" w:rsidRPr="00546023">
        <w:rPr>
          <w:rFonts w:ascii="Arial" w:eastAsia="仿宋_GB2312" w:hAnsi="Arial" w:cs="Arial"/>
          <w:sz w:val="28"/>
          <w:szCs w:val="28"/>
        </w:rPr>
        <w:t>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w:t>
      </w:r>
      <w:r w:rsidR="00C67685">
        <w:rPr>
          <w:rFonts w:ascii="Arial" w:eastAsia="仿宋_GB2312" w:hAnsi="Arial" w:cs="Arial"/>
          <w:sz w:val="28"/>
          <w:szCs w:val="28"/>
        </w:rPr>
        <w:t>1</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9D097B" w:rsidRPr="002D64C6" w:rsidRDefault="009D097B" w:rsidP="00862302">
      <w:pPr>
        <w:spacing w:line="360" w:lineRule="auto"/>
        <w:ind w:firstLineChars="200" w:firstLine="560"/>
        <w:jc w:val="both"/>
        <w:rPr>
          <w:rFonts w:ascii="仿宋_GB2312" w:eastAsia="仿宋_GB2312" w:hAnsi="楷体_GB2312" w:cs="楷体_GB2312"/>
          <w:sz w:val="28"/>
        </w:rPr>
      </w:pP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lastRenderedPageBreak/>
        <w:t>2</w:t>
      </w:r>
      <w:r w:rsidRPr="002D64C6">
        <w:rPr>
          <w:rFonts w:ascii="仿宋_GB2312" w:eastAsia="仿宋_GB2312" w:hAnsi="楷体_GB2312" w:cs="楷体_GB2312" w:hint="eastAsia"/>
          <w:sz w:val="28"/>
        </w:rPr>
        <w:t>.宗地规划用途、面积</w:t>
      </w:r>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sidR="002E7421">
        <w:rPr>
          <w:rFonts w:ascii="仿宋_GB2312" w:eastAsia="仿宋_GB2312" w:hint="eastAsia"/>
          <w:bCs/>
          <w:color w:val="000000"/>
          <w:kern w:val="2"/>
          <w:sz w:val="28"/>
        </w:rPr>
        <w:t>住宅、商业（配套）、办公（公共服务设施）、地下仓储、地下车库</w:t>
      </w:r>
      <w:r w:rsidRPr="002D64C6">
        <w:rPr>
          <w:rFonts w:ascii="仿宋_GB2312" w:eastAsia="仿宋_GB2312" w:hAnsi="Arial" w:hint="eastAsia"/>
          <w:color w:val="000000"/>
          <w:sz w:val="28"/>
        </w:rPr>
        <w:t>，为</w:t>
      </w:r>
      <w:proofErr w:type="gramStart"/>
      <w:r w:rsidRPr="002D64C6">
        <w:rPr>
          <w:rFonts w:ascii="仿宋_GB2312" w:eastAsia="仿宋_GB2312" w:hAnsi="Arial" w:hint="eastAsia"/>
          <w:color w:val="000000"/>
          <w:sz w:val="28"/>
        </w:rPr>
        <w:t>最佳最</w:t>
      </w:r>
      <w:proofErr w:type="gramEnd"/>
      <w:r w:rsidRPr="002D64C6">
        <w:rPr>
          <w:rFonts w:ascii="仿宋_GB2312" w:eastAsia="仿宋_GB2312" w:hAnsi="Arial" w:hint="eastAsia"/>
          <w:color w:val="000000"/>
          <w:sz w:val="28"/>
        </w:rPr>
        <w:t>有效用途。</w:t>
      </w:r>
    </w:p>
    <w:p w:rsidR="00862302" w:rsidRPr="002D64C6" w:rsidRDefault="00862302" w:rsidP="00862302">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00546023"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sidR="00C67685">
        <w:rPr>
          <w:rFonts w:ascii="Arial" w:eastAsia="仿宋_GB2312" w:hAnsi="Arial" w:hint="eastAsia"/>
          <w:bCs/>
          <w:kern w:val="2"/>
          <w:sz w:val="28"/>
        </w:rPr>
        <w:t>183040.8530</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w:t>
      </w:r>
      <w:r w:rsidR="00546023">
        <w:rPr>
          <w:rFonts w:ascii="仿宋_GB2312" w:eastAsia="仿宋_GB2312" w:hAnsi="Arial" w:hint="eastAsia"/>
          <w:sz w:val="28"/>
        </w:rPr>
        <w:t>拟出让</w:t>
      </w:r>
      <w:r w:rsidRPr="002D64C6">
        <w:rPr>
          <w:rFonts w:ascii="仿宋_GB2312" w:eastAsia="仿宋_GB2312" w:hAnsi="Arial" w:hint="eastAsia"/>
          <w:sz w:val="28"/>
        </w:rPr>
        <w:t>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C67685" w:rsidP="002F6A01">
            <w:pPr>
              <w:jc w:val="center"/>
              <w:rPr>
                <w:rFonts w:ascii="Arial" w:eastAsia="仿宋_GB2312" w:hAnsi="Arial" w:cs="Arial"/>
                <w:szCs w:val="21"/>
              </w:rPr>
            </w:pPr>
            <w:r>
              <w:rPr>
                <w:rFonts w:ascii="Arial" w:eastAsia="仿宋_GB2312" w:hAnsi="Arial" w:cs="Arial" w:hint="eastAsia"/>
                <w:szCs w:val="21"/>
              </w:rPr>
              <w:t>9696</w:t>
            </w:r>
          </w:p>
        </w:tc>
      </w:tr>
      <w:tr w:rsidR="00862302"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C67685" w:rsidP="002F6A01">
            <w:pPr>
              <w:jc w:val="center"/>
              <w:rPr>
                <w:rFonts w:ascii="Arial" w:eastAsia="仿宋_GB2312" w:hAnsi="Arial" w:cs="Arial"/>
                <w:szCs w:val="21"/>
              </w:rPr>
            </w:pPr>
            <w:r>
              <w:rPr>
                <w:rFonts w:ascii="Arial" w:eastAsia="仿宋_GB2312" w:hAnsi="Arial" w:cs="Arial" w:hint="eastAsia"/>
                <w:szCs w:val="21"/>
              </w:rPr>
              <w:t>13877</w:t>
            </w:r>
          </w:p>
        </w:tc>
      </w:tr>
      <w:tr w:rsidR="00862302"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862302"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862302"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0147F7" w:rsidP="002F6A01">
            <w:pPr>
              <w:jc w:val="center"/>
              <w:rPr>
                <w:rFonts w:ascii="Arial" w:eastAsia="仿宋_GB2312" w:hAnsi="Arial" w:cs="Arial"/>
                <w:szCs w:val="21"/>
              </w:rPr>
            </w:pPr>
            <w:r>
              <w:rPr>
                <w:rFonts w:ascii="Arial" w:eastAsia="仿宋_GB2312" w:hAnsi="Arial" w:cs="Arial" w:hint="eastAsia"/>
                <w:szCs w:val="21"/>
              </w:rPr>
              <w:t>32261</w:t>
            </w:r>
          </w:p>
        </w:tc>
      </w:tr>
      <w:tr w:rsidR="00862302"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0147F7" w:rsidP="002F6A01">
            <w:pPr>
              <w:jc w:val="center"/>
              <w:rPr>
                <w:rFonts w:ascii="Arial" w:eastAsia="仿宋_GB2312" w:hAnsi="Arial" w:cs="Arial"/>
                <w:szCs w:val="21"/>
              </w:rPr>
            </w:pPr>
            <w:r>
              <w:rPr>
                <w:rFonts w:ascii="Arial" w:eastAsia="仿宋_GB2312" w:hAnsi="Arial" w:cs="Arial" w:hint="eastAsia"/>
                <w:szCs w:val="21"/>
              </w:rPr>
              <w:t>115688.44</w:t>
            </w:r>
          </w:p>
        </w:tc>
      </w:tr>
      <w:tr w:rsidR="00862302"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C67685" w:rsidP="002F6A01">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862302" w:rsidRPr="002D64C6" w:rsidRDefault="00862302" w:rsidP="00862302">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00C67685">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sidR="00546023">
        <w:rPr>
          <w:rFonts w:ascii="Arial" w:eastAsia="仿宋_GB2312" w:hAnsi="Arial" w:cs="Arial" w:hint="eastAsia"/>
          <w:sz w:val="28"/>
          <w:szCs w:val="28"/>
        </w:rPr>
        <w:t>住宅</w:t>
      </w:r>
      <w:r w:rsidR="00546023">
        <w:rPr>
          <w:rFonts w:ascii="Arial" w:eastAsia="仿宋_GB2312" w:hAnsi="Arial" w:cs="Arial" w:hint="eastAsia"/>
          <w:sz w:val="28"/>
          <w:szCs w:val="28"/>
        </w:rPr>
        <w:t>433886</w:t>
      </w:r>
      <w:r w:rsidR="00546023">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00C67685">
        <w:rPr>
          <w:rFonts w:ascii="Arial" w:eastAsia="仿宋_GB2312" w:hAnsi="Arial" w:cs="Arial" w:hint="eastAsia"/>
          <w:sz w:val="28"/>
          <w:szCs w:val="28"/>
        </w:rPr>
        <w:t>147949.44</w:t>
      </w:r>
      <w:r w:rsidRPr="002D64C6">
        <w:rPr>
          <w:rFonts w:ascii="Arial" w:eastAsia="仿宋_GB2312" w:hAnsi="Arial" w:cs="Arial"/>
          <w:sz w:val="28"/>
          <w:szCs w:val="28"/>
        </w:rPr>
        <w:t>平方米</w:t>
      </w:r>
      <w:r w:rsidR="00546023" w:rsidRPr="002D64C6">
        <w:rPr>
          <w:rFonts w:ascii="Arial" w:eastAsia="仿宋_GB2312" w:hAnsi="Arial" w:cs="Arial" w:hint="eastAsia"/>
          <w:sz w:val="28"/>
          <w:szCs w:val="28"/>
        </w:rPr>
        <w:t>（地下仓储</w:t>
      </w:r>
      <w:r w:rsidR="00546023">
        <w:rPr>
          <w:rFonts w:ascii="Arial" w:eastAsia="仿宋_GB2312" w:hAnsi="Arial" w:cs="Arial" w:hint="eastAsia"/>
          <w:sz w:val="28"/>
          <w:szCs w:val="28"/>
        </w:rPr>
        <w:t>32261</w:t>
      </w:r>
      <w:r w:rsidR="00546023" w:rsidRPr="002D64C6">
        <w:rPr>
          <w:rFonts w:ascii="Arial" w:eastAsia="仿宋_GB2312" w:hAnsi="Arial" w:cs="Arial" w:hint="eastAsia"/>
          <w:sz w:val="28"/>
          <w:szCs w:val="28"/>
        </w:rPr>
        <w:t>平方米、地下车库</w:t>
      </w:r>
      <w:r w:rsidR="00546023">
        <w:rPr>
          <w:rFonts w:ascii="Arial" w:eastAsia="仿宋_GB2312" w:hAnsi="Arial" w:cs="Arial" w:hint="eastAsia"/>
          <w:sz w:val="28"/>
          <w:szCs w:val="28"/>
        </w:rPr>
        <w:t>115688.44</w:t>
      </w:r>
      <w:r w:rsidR="00546023" w:rsidRPr="002D64C6">
        <w:rPr>
          <w:rFonts w:ascii="Arial" w:eastAsia="仿宋_GB2312" w:hAnsi="Arial" w:cs="Arial" w:hint="eastAsia"/>
          <w:sz w:val="28"/>
          <w:szCs w:val="28"/>
        </w:rPr>
        <w:t>平方米）</w:t>
      </w:r>
      <w:r w:rsidR="00546023" w:rsidRPr="002D64C6">
        <w:rPr>
          <w:rFonts w:ascii="Arial" w:eastAsia="仿宋_GB2312" w:hAnsi="Arial" w:cs="Arial"/>
          <w:sz w:val="28"/>
          <w:szCs w:val="28"/>
        </w:rPr>
        <w:t>的出让</w:t>
      </w:r>
      <w:r w:rsidR="00546023" w:rsidRPr="002D64C6">
        <w:rPr>
          <w:rFonts w:ascii="仿宋_GB2312" w:eastAsia="仿宋_GB2312" w:hAnsi="华文仿宋" w:hint="eastAsia"/>
          <w:sz w:val="28"/>
          <w:szCs w:val="28"/>
        </w:rPr>
        <w:t>地价</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sidR="00C67685">
        <w:rPr>
          <w:rFonts w:ascii="Arial" w:eastAsia="仿宋_GB2312" w:hAnsi="Arial" w:cs="Arial"/>
          <w:sz w:val="28"/>
          <w:szCs w:val="28"/>
        </w:rPr>
        <w:t>居住类九级</w:t>
      </w:r>
      <w:r w:rsidR="00A137DB">
        <w:rPr>
          <w:rFonts w:ascii="宋体" w:hAnsi="宋体" w:cs="宋体" w:hint="eastAsia"/>
          <w:sz w:val="28"/>
          <w:szCs w:val="28"/>
        </w:rPr>
        <w:t>Ⅸ</w:t>
      </w:r>
      <w:r w:rsidR="00C67685">
        <w:rPr>
          <w:rFonts w:ascii="Arial" w:eastAsia="仿宋_GB2312" w:hAnsi="Arial" w:cs="Arial"/>
          <w:sz w:val="28"/>
          <w:szCs w:val="28"/>
        </w:rPr>
        <w:t>-01</w:t>
      </w:r>
      <w:r w:rsidR="00C67685">
        <w:rPr>
          <w:rFonts w:ascii="Arial" w:eastAsia="仿宋_GB2312" w:hAnsi="Arial" w:cs="Arial"/>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w:t>
      </w:r>
      <w:r w:rsidR="00546023" w:rsidRPr="00546023">
        <w:rPr>
          <w:rFonts w:ascii="Arial" w:eastAsia="仿宋_GB2312" w:hAnsi="Arial" w:cs="Arial"/>
          <w:sz w:val="28"/>
        </w:rPr>
        <w:t>居住用途级别平均容积率为</w:t>
      </w:r>
      <w:r w:rsidR="00546023" w:rsidRPr="00546023">
        <w:rPr>
          <w:rFonts w:ascii="Arial" w:eastAsia="仿宋_GB2312" w:hAnsi="Arial" w:cs="Arial"/>
          <w:sz w:val="28"/>
        </w:rPr>
        <w:t>1.5</w:t>
      </w:r>
      <w:r w:rsidR="00546023" w:rsidRPr="00546023">
        <w:rPr>
          <w:rFonts w:ascii="Arial" w:eastAsia="仿宋_GB2312" w:hAnsi="Arial" w:cs="Arial"/>
          <w:sz w:val="28"/>
        </w:rPr>
        <w:t>，商业用途及办公用途级别平均容积率均为</w:t>
      </w:r>
      <w:r w:rsidR="00546023" w:rsidRPr="00546023">
        <w:rPr>
          <w:rFonts w:ascii="Arial" w:eastAsia="仿宋_GB2312" w:hAnsi="Arial" w:cs="Arial"/>
          <w:sz w:val="28"/>
        </w:rPr>
        <w:t>2</w:t>
      </w:r>
      <w:r w:rsidRPr="002D64C6">
        <w:rPr>
          <w:rFonts w:ascii="仿宋_GB2312" w:eastAsia="仿宋_GB2312" w:hAnsi="Arial" w:hint="eastAsia"/>
          <w:sz w:val="28"/>
        </w:rPr>
        <w:t>。估价对象宗地形状较规则、地形平坦、地质良好。</w:t>
      </w:r>
      <w:r w:rsidRPr="002D64C6">
        <w:rPr>
          <w:rFonts w:ascii="仿宋_GB2312" w:eastAsia="仿宋_GB2312" w:hAnsi="Arial" w:hint="eastAsia"/>
          <w:sz w:val="28"/>
        </w:rPr>
        <w:lastRenderedPageBreak/>
        <w:t>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862302" w:rsidRPr="002D64C6" w:rsidRDefault="00862302" w:rsidP="00862302">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w:t>
      </w:r>
      <w:r w:rsidR="00546023">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sidR="00546023">
        <w:rPr>
          <w:rFonts w:ascii="仿宋_GB2312" w:eastAsia="仿宋_GB2312" w:hAnsi="Arial" w:hint="eastAsia"/>
          <w:spacing w:val="-8"/>
          <w:sz w:val="28"/>
        </w:rPr>
        <w:t>六</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3B3A1E" w:rsidRPr="002D64C6" w:rsidRDefault="00862302"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Pr="002D64C6">
        <w:rPr>
          <w:rFonts w:ascii="仿宋_GB2312" w:eastAsia="仿宋_GB2312" w:hAnsi="华文仿宋" w:hint="eastAsia"/>
          <w:sz w:val="28"/>
          <w:szCs w:val="28"/>
        </w:rPr>
        <w:t>。</w:t>
      </w:r>
      <w:bookmarkStart w:id="128" w:name="_Toc416783534"/>
      <w:bookmarkStart w:id="129" w:name="_Toc515458374"/>
      <w:bookmarkStart w:id="130" w:name="_Toc469066317"/>
      <w:bookmarkStart w:id="131" w:name="_Toc425250319"/>
      <w:bookmarkStart w:id="132" w:name="_Toc418750897"/>
      <w:bookmarkStart w:id="133" w:name="_Toc524335079"/>
      <w:bookmarkStart w:id="134" w:name="_Toc524544434"/>
      <w:bookmarkStart w:id="135" w:name="_Toc524592086"/>
      <w:r w:rsidR="003B3A1E" w:rsidRPr="002D64C6">
        <w:rPr>
          <w:rFonts w:ascii="仿宋_GB2312" w:eastAsia="仿宋_GB2312" w:hAnsi="华文仿宋"/>
          <w:sz w:val="28"/>
          <w:szCs w:val="28"/>
        </w:rPr>
        <w:br w:type="page"/>
      </w:r>
    </w:p>
    <w:p w:rsidR="00794161" w:rsidRPr="002D64C6" w:rsidRDefault="00B1489F" w:rsidP="003B3A1E">
      <w:pPr>
        <w:spacing w:line="360" w:lineRule="auto"/>
        <w:jc w:val="center"/>
        <w:rPr>
          <w:rFonts w:ascii="宋体" w:hAnsi="Arial"/>
          <w:b/>
          <w:sz w:val="32"/>
        </w:rPr>
      </w:pPr>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土地估价结果及其使用</w:t>
      </w:r>
      <w:bookmarkEnd w:id="128"/>
      <w:bookmarkEnd w:id="129"/>
      <w:bookmarkEnd w:id="130"/>
      <w:bookmarkEnd w:id="131"/>
      <w:bookmarkEnd w:id="132"/>
      <w:bookmarkEnd w:id="133"/>
      <w:bookmarkEnd w:id="134"/>
      <w:bookmarkEnd w:id="135"/>
    </w:p>
    <w:p w:rsidR="00794161" w:rsidRPr="002D64C6" w:rsidRDefault="00794161">
      <w:pPr>
        <w:spacing w:line="360" w:lineRule="auto"/>
        <w:jc w:val="both"/>
        <w:rPr>
          <w:rFonts w:ascii="仿宋_GB2312" w:eastAsia="仿宋_GB2312" w:hAnsi="Arial"/>
          <w:b/>
          <w:sz w:val="28"/>
        </w:rPr>
      </w:pPr>
    </w:p>
    <w:p w:rsidR="00862302" w:rsidRPr="002D64C6" w:rsidRDefault="00862302" w:rsidP="00862302">
      <w:pPr>
        <w:spacing w:line="360" w:lineRule="auto"/>
        <w:outlineLvl w:val="1"/>
        <w:rPr>
          <w:rFonts w:ascii="仿宋_GB2312" w:eastAsia="仿宋_GB2312" w:hAnsi="Arial"/>
          <w:b/>
          <w:sz w:val="28"/>
        </w:rPr>
      </w:pPr>
      <w:bookmarkStart w:id="136" w:name="_Toc416783535"/>
      <w:bookmarkStart w:id="137" w:name="_Toc418750898"/>
      <w:bookmarkStart w:id="138" w:name="_Toc425250320"/>
      <w:bookmarkStart w:id="139" w:name="_Toc469066318"/>
      <w:bookmarkStart w:id="140" w:name="_Toc515261602"/>
      <w:bookmarkStart w:id="141" w:name="_Toc515457797"/>
      <w:bookmarkStart w:id="142" w:name="_Toc515458375"/>
      <w:bookmarkStart w:id="143" w:name="_Toc524544435"/>
      <w:bookmarkStart w:id="144" w:name="_Toc524592087"/>
      <w:r w:rsidRPr="002D64C6">
        <w:rPr>
          <w:rFonts w:ascii="仿宋_GB2312" w:eastAsia="仿宋_GB2312" w:hAnsi="Arial" w:hint="eastAsia"/>
          <w:b/>
          <w:sz w:val="28"/>
        </w:rPr>
        <w:t>一、估价依据</w:t>
      </w:r>
      <w:bookmarkEnd w:id="136"/>
      <w:bookmarkEnd w:id="137"/>
      <w:bookmarkEnd w:id="138"/>
      <w:bookmarkEnd w:id="139"/>
      <w:bookmarkEnd w:id="140"/>
      <w:bookmarkEnd w:id="141"/>
      <w:bookmarkEnd w:id="142"/>
      <w:bookmarkEnd w:id="143"/>
      <w:bookmarkEnd w:id="144"/>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lastRenderedPageBreak/>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00162250" w:rsidRPr="002D64C6">
        <w:rPr>
          <w:rFonts w:ascii="Arial" w:eastAsia="仿宋_GB2312" w:hAnsi="Arial" w:cs="Arial"/>
          <w:sz w:val="28"/>
          <w:szCs w:val="28"/>
        </w:rPr>
        <w:t>.</w:t>
      </w:r>
      <w:r w:rsidR="00162250">
        <w:rPr>
          <w:rFonts w:ascii="Arial" w:eastAsia="仿宋_GB2312" w:hAnsi="Arial" w:cs="Arial" w:hint="eastAsia"/>
          <w:sz w:val="28"/>
          <w:szCs w:val="28"/>
        </w:rPr>
        <w:t xml:space="preserve"> </w:t>
      </w:r>
      <w:r w:rsidRPr="002D64C6">
        <w:rPr>
          <w:rFonts w:ascii="Arial" w:eastAsia="仿宋_GB2312" w:hAnsi="Arial" w:cs="Arial"/>
          <w:sz w:val="28"/>
          <w:szCs w:val="28"/>
        </w:rPr>
        <w:t>《国务院关于深化改革严格土地管理的决定》</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2004</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2008</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lastRenderedPageBreak/>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2003</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2011</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国土资厅发</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2012</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roofErr w:type="gramStart"/>
      <w:r w:rsidRPr="002D64C6">
        <w:rPr>
          <w:rFonts w:ascii="Arial" w:eastAsia="仿宋_GB2312" w:hAnsi="Arial" w:cs="Arial"/>
          <w:sz w:val="28"/>
          <w:szCs w:val="28"/>
        </w:rPr>
        <w:t>〕</w:t>
      </w:r>
      <w:proofErr w:type="gramEnd"/>
      <w:r w:rsidRPr="002D64C6">
        <w:rPr>
          <w:rFonts w:ascii="Arial" w:eastAsia="仿宋_GB2312" w:hAnsi="Arial" w:cs="Arial"/>
          <w:sz w:val="28"/>
          <w:szCs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43"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proofErr w:type="gramStart"/>
      <w:r w:rsidRPr="002D64C6">
        <w:rPr>
          <w:rFonts w:ascii="Arial" w:eastAsia="仿宋_GB2312" w:hAnsi="Arial" w:cs="Arial"/>
          <w:sz w:val="28"/>
          <w:szCs w:val="28"/>
        </w:rPr>
        <w:t>国土资厅发</w:t>
      </w:r>
      <w:proofErr w:type="gramEnd"/>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9. </w:t>
      </w:r>
      <w:r w:rsidRPr="002D64C6">
        <w:rPr>
          <w:rFonts w:ascii="Arial" w:eastAsia="仿宋_GB2312" w:hAnsi="Arial" w:cs="Arial"/>
          <w:sz w:val="28"/>
          <w:szCs w:val="28"/>
        </w:rPr>
        <w:t>《北京市基准地价更新成果（二Ｏ一四年）》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proofErr w:type="gramStart"/>
      <w:r w:rsidRPr="002D64C6">
        <w:rPr>
          <w:rFonts w:ascii="Arial" w:eastAsia="仿宋_GB2312" w:hAnsi="Arial" w:cs="Arial"/>
          <w:sz w:val="28"/>
          <w:szCs w:val="28"/>
        </w:rPr>
        <w:t>北估秘</w:t>
      </w:r>
      <w:proofErr w:type="gramEnd"/>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862302" w:rsidRPr="002D64C6" w:rsidRDefault="00862302" w:rsidP="00862302">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w:t>
      </w:r>
      <w:r w:rsidR="00162250">
        <w:rPr>
          <w:rFonts w:ascii="仿宋_GB2312" w:eastAsia="仿宋_GB2312" w:hAnsi="Arial" w:hint="eastAsia"/>
          <w:sz w:val="28"/>
        </w:rPr>
        <w:t>北京市规划和国土资源管理委员会建设项目用地预审意见》[市规划</w:t>
      </w:r>
      <w:proofErr w:type="gramStart"/>
      <w:r w:rsidR="00162250">
        <w:rPr>
          <w:rFonts w:ascii="仿宋_GB2312" w:eastAsia="仿宋_GB2312" w:hAnsi="Arial" w:hint="eastAsia"/>
          <w:sz w:val="28"/>
        </w:rPr>
        <w:t>国土海预</w:t>
      </w:r>
      <w:proofErr w:type="gramEnd"/>
      <w:r w:rsidR="00162250" w:rsidRPr="00162250">
        <w:rPr>
          <w:rFonts w:ascii="Arial" w:eastAsia="仿宋_GB2312" w:hAnsi="Arial" w:cs="Arial"/>
          <w:sz w:val="28"/>
        </w:rPr>
        <w:t>[2016]13</w:t>
      </w:r>
      <w:r w:rsidR="00162250" w:rsidRPr="00162250">
        <w:rPr>
          <w:rFonts w:ascii="Arial" w:eastAsia="仿宋_GB2312" w:hAnsi="Arial" w:cs="Arial"/>
          <w:sz w:val="28"/>
        </w:rPr>
        <w:t>号</w:t>
      </w:r>
      <w:r w:rsidR="00162250" w:rsidRPr="00162250">
        <w:rPr>
          <w:rFonts w:ascii="Arial" w:eastAsia="仿宋_GB2312" w:hAnsi="Arial" w:cs="Arial"/>
          <w:sz w:val="28"/>
        </w:rPr>
        <w:t>]</w:t>
      </w:r>
      <w:r w:rsidR="00162250">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w:t>
      </w:r>
      <w:r w:rsidR="00DD1BD1">
        <w:rPr>
          <w:rFonts w:ascii="仿宋_GB2312" w:eastAsia="仿宋_GB2312" w:hAnsi="Arial" w:hint="eastAsia"/>
          <w:sz w:val="28"/>
        </w:rPr>
        <w:t>海淀区苏家坨镇北安河东区、西区定向安置房项目建设用地地质灾害危险性评估报告评审意见</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w:t>
      </w:r>
      <w:r w:rsidR="00DD1BD1">
        <w:rPr>
          <w:rFonts w:ascii="仿宋_GB2312" w:eastAsia="仿宋_GB2312" w:hAnsi="Arial" w:hint="eastAsia"/>
          <w:sz w:val="28"/>
        </w:rPr>
        <w:t>北京市发展和改革委员会关于海淀区苏家坨镇北安河东区定向安置房项目补办核准手续的批复》</w:t>
      </w:r>
      <w:r w:rsidR="00DD1BD1" w:rsidRPr="00DD1BD1">
        <w:rPr>
          <w:rFonts w:ascii="Arial" w:eastAsia="仿宋_GB2312" w:hAnsi="Arial" w:cs="Arial"/>
          <w:sz w:val="28"/>
        </w:rPr>
        <w:t>[</w:t>
      </w:r>
      <w:r w:rsidR="00DD1BD1" w:rsidRPr="00DD1BD1">
        <w:rPr>
          <w:rFonts w:ascii="Arial" w:eastAsia="仿宋_GB2312" w:hAnsi="Arial" w:cs="Arial"/>
          <w:sz w:val="28"/>
        </w:rPr>
        <w:t>京发改（核）</w:t>
      </w:r>
      <w:r w:rsidR="00DD1BD1" w:rsidRPr="00DD1BD1">
        <w:rPr>
          <w:rFonts w:ascii="Arial" w:eastAsia="仿宋_GB2312" w:hAnsi="Arial" w:cs="Arial"/>
          <w:sz w:val="28"/>
        </w:rPr>
        <w:t>[2017]90</w:t>
      </w:r>
      <w:r w:rsidR="00DD1BD1" w:rsidRPr="00DD1BD1">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w:t>
      </w:r>
      <w:r w:rsidR="0061228D">
        <w:rPr>
          <w:rFonts w:ascii="仿宋_GB2312" w:eastAsia="仿宋_GB2312" w:hAnsi="Arial" w:hint="eastAsia"/>
          <w:sz w:val="28"/>
        </w:rPr>
        <w:t>北京市规划和国土资源管理委员会建设项目规划条件》</w:t>
      </w:r>
      <w:r w:rsidR="0061228D" w:rsidRPr="0061228D">
        <w:rPr>
          <w:rFonts w:ascii="Arial" w:eastAsia="仿宋_GB2312" w:hAnsi="Arial" w:cs="Arial"/>
          <w:sz w:val="28"/>
        </w:rPr>
        <w:t>[2017</w:t>
      </w:r>
      <w:proofErr w:type="gramStart"/>
      <w:r w:rsidR="0061228D" w:rsidRPr="0061228D">
        <w:rPr>
          <w:rFonts w:ascii="Arial" w:eastAsia="仿宋_GB2312" w:hAnsi="Arial" w:cs="Arial"/>
          <w:sz w:val="28"/>
        </w:rPr>
        <w:t>规</w:t>
      </w:r>
      <w:proofErr w:type="gramEnd"/>
      <w:r w:rsidR="0061228D" w:rsidRPr="0061228D">
        <w:rPr>
          <w:rFonts w:ascii="Arial" w:eastAsia="仿宋_GB2312" w:hAnsi="Arial" w:cs="Arial"/>
          <w:sz w:val="28"/>
        </w:rPr>
        <w:t>（海）</w:t>
      </w:r>
      <w:proofErr w:type="gramStart"/>
      <w:r w:rsidR="0061228D" w:rsidRPr="0061228D">
        <w:rPr>
          <w:rFonts w:ascii="Arial" w:eastAsia="仿宋_GB2312" w:hAnsi="Arial" w:cs="Arial"/>
          <w:sz w:val="28"/>
        </w:rPr>
        <w:t>条授字</w:t>
      </w:r>
      <w:proofErr w:type="gramEnd"/>
      <w:r w:rsidR="0061228D" w:rsidRPr="0061228D">
        <w:rPr>
          <w:rFonts w:ascii="Arial" w:eastAsia="仿宋_GB2312" w:hAnsi="Arial" w:cs="Arial"/>
          <w:sz w:val="28"/>
        </w:rPr>
        <w:t>0003</w:t>
      </w:r>
      <w:r w:rsidR="0061228D"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.《建设工程规划用地测量成果报告书》[</w:t>
      </w:r>
      <w:r w:rsidR="0061228D">
        <w:rPr>
          <w:rFonts w:ascii="Arial" w:eastAsia="仿宋_GB2312" w:hAnsi="Arial" w:cs="Arial" w:hint="eastAsia"/>
          <w:sz w:val="28"/>
        </w:rPr>
        <w:t>2017</w:t>
      </w:r>
      <w:proofErr w:type="gramStart"/>
      <w:r w:rsidR="0061228D">
        <w:rPr>
          <w:rFonts w:ascii="Arial" w:eastAsia="仿宋_GB2312" w:hAnsi="Arial" w:cs="Arial" w:hint="eastAsia"/>
          <w:sz w:val="28"/>
        </w:rPr>
        <w:t>规</w:t>
      </w:r>
      <w:proofErr w:type="gramEnd"/>
      <w:r w:rsidR="0061228D">
        <w:rPr>
          <w:rFonts w:ascii="Arial" w:eastAsia="仿宋_GB2312" w:hAnsi="Arial" w:cs="Arial" w:hint="eastAsia"/>
          <w:sz w:val="28"/>
        </w:rPr>
        <w:t>（海）测字</w:t>
      </w:r>
      <w:r w:rsidR="0061228D">
        <w:rPr>
          <w:rFonts w:ascii="Arial" w:eastAsia="仿宋_GB2312" w:hAnsi="Arial" w:cs="Arial" w:hint="eastAsia"/>
          <w:sz w:val="28"/>
        </w:rPr>
        <w:t>0020</w:t>
      </w:r>
      <w:r w:rsidR="0061228D">
        <w:rPr>
          <w:rFonts w:ascii="Arial" w:eastAsia="仿宋_GB2312" w:hAnsi="Arial" w:cs="Arial" w:hint="eastAsia"/>
          <w:sz w:val="28"/>
        </w:rPr>
        <w:t>号</w:t>
      </w:r>
      <w:r w:rsidRPr="002D64C6">
        <w:rPr>
          <w:rFonts w:ascii="仿宋_GB2312" w:eastAsia="仿宋_GB2312" w:hAnsi="Arial" w:hint="eastAsia"/>
          <w:sz w:val="28"/>
        </w:rPr>
        <w:t>]复印件</w:t>
      </w:r>
    </w:p>
    <w:p w:rsidR="00862302" w:rsidRPr="002D64C6" w:rsidRDefault="0061228D" w:rsidP="00862302">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862302" w:rsidRPr="002D64C6">
        <w:rPr>
          <w:rFonts w:ascii="仿宋_GB2312" w:eastAsia="仿宋_GB2312" w:hAnsi="Arial" w:hint="eastAsia"/>
          <w:sz w:val="28"/>
        </w:rPr>
        <w:t>.《土地权属审查告知书》[编号</w:t>
      </w:r>
      <w:r w:rsidR="00862302" w:rsidRPr="002D64C6">
        <w:rPr>
          <w:rFonts w:ascii="Arial" w:eastAsia="仿宋_GB2312" w:hAnsi="Arial" w:cs="Arial" w:hint="eastAsia"/>
          <w:sz w:val="28"/>
        </w:rPr>
        <w:t>：</w:t>
      </w:r>
      <w:r>
        <w:rPr>
          <w:rFonts w:ascii="Arial" w:eastAsia="仿宋_GB2312" w:hAnsi="Arial" w:cs="Arial" w:hint="eastAsia"/>
          <w:sz w:val="28"/>
        </w:rPr>
        <w:t>海权属审</w:t>
      </w:r>
      <w:r>
        <w:rPr>
          <w:rFonts w:ascii="Arial" w:eastAsia="仿宋_GB2312" w:hAnsi="Arial" w:cs="Arial" w:hint="eastAsia"/>
          <w:sz w:val="28"/>
        </w:rPr>
        <w:t>[2017]</w:t>
      </w:r>
      <w:r>
        <w:rPr>
          <w:rFonts w:ascii="Arial" w:eastAsia="仿宋_GB2312" w:hAnsi="Arial" w:cs="Arial" w:hint="eastAsia"/>
          <w:sz w:val="28"/>
        </w:rPr>
        <w:t>字第</w:t>
      </w:r>
      <w:r>
        <w:rPr>
          <w:rFonts w:ascii="Arial" w:eastAsia="仿宋_GB2312" w:hAnsi="Arial" w:cs="Arial" w:hint="eastAsia"/>
          <w:sz w:val="28"/>
        </w:rPr>
        <w:t>0971</w:t>
      </w:r>
      <w:r>
        <w:rPr>
          <w:rFonts w:ascii="Arial" w:eastAsia="仿宋_GB2312" w:hAnsi="Arial" w:cs="Arial" w:hint="eastAsia"/>
          <w:sz w:val="28"/>
        </w:rPr>
        <w:t>号</w:t>
      </w:r>
      <w:r w:rsidR="00862302" w:rsidRPr="002D64C6">
        <w:rPr>
          <w:rFonts w:ascii="仿宋_GB2312" w:eastAsia="仿宋_GB2312" w:hAnsi="Arial" w:hint="eastAsia"/>
          <w:sz w:val="28"/>
        </w:rPr>
        <w:t>]复印件</w:t>
      </w:r>
    </w:p>
    <w:p w:rsidR="00862302" w:rsidRPr="00A001F0"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Arial" w:eastAsia="仿宋_GB2312" w:hAnsi="Arial" w:cs="Arial"/>
          <w:sz w:val="28"/>
        </w:rPr>
        <w:t>《</w:t>
      </w:r>
      <w:r w:rsidR="0061228D">
        <w:rPr>
          <w:rFonts w:ascii="Arial" w:eastAsia="仿宋_GB2312" w:hAnsi="Arial" w:cs="Arial"/>
          <w:sz w:val="28"/>
        </w:rPr>
        <w:t>北京</w:t>
      </w:r>
      <w:r w:rsidR="0061228D" w:rsidRPr="00A001F0">
        <w:rPr>
          <w:rFonts w:ascii="Arial" w:eastAsia="仿宋_GB2312" w:hAnsi="Arial" w:cs="Arial"/>
          <w:sz w:val="28"/>
        </w:rPr>
        <w:t>市规划和国土资源管理委员会建设工程设计方案审查意见》</w:t>
      </w:r>
      <w:r w:rsidR="0061228D" w:rsidRPr="00A001F0">
        <w:rPr>
          <w:rFonts w:ascii="Arial" w:eastAsia="仿宋_GB2312" w:hAnsi="Arial" w:cs="Arial"/>
          <w:sz w:val="28"/>
        </w:rPr>
        <w:t>[2017</w:t>
      </w:r>
      <w:proofErr w:type="gramStart"/>
      <w:r w:rsidR="0061228D" w:rsidRPr="00A001F0">
        <w:rPr>
          <w:rFonts w:ascii="Arial" w:eastAsia="仿宋_GB2312" w:hAnsi="Arial" w:cs="Arial"/>
          <w:sz w:val="28"/>
        </w:rPr>
        <w:t>规</w:t>
      </w:r>
      <w:proofErr w:type="gramEnd"/>
      <w:r w:rsidR="0061228D" w:rsidRPr="00A001F0">
        <w:rPr>
          <w:rFonts w:ascii="Arial" w:eastAsia="仿宋_GB2312" w:hAnsi="Arial" w:cs="Arial"/>
          <w:sz w:val="28"/>
        </w:rPr>
        <w:t>（海）审字</w:t>
      </w:r>
      <w:r w:rsidR="0061228D" w:rsidRPr="00A001F0">
        <w:rPr>
          <w:rFonts w:ascii="Arial" w:eastAsia="仿宋_GB2312" w:hAnsi="Arial" w:cs="Arial"/>
          <w:sz w:val="28"/>
        </w:rPr>
        <w:t>0008</w:t>
      </w:r>
      <w:r w:rsidR="0061228D" w:rsidRPr="00A001F0">
        <w:rPr>
          <w:rFonts w:ascii="Arial" w:eastAsia="仿宋_GB2312" w:hAnsi="Arial" w:cs="Arial"/>
          <w:sz w:val="28"/>
        </w:rPr>
        <w:t>号</w:t>
      </w:r>
      <w:r w:rsidR="0061228D" w:rsidRPr="00A001F0">
        <w:rPr>
          <w:rFonts w:ascii="仿宋_GB2312" w:eastAsia="仿宋_GB2312" w:hAnsi="Arial" w:hint="eastAsia"/>
          <w:sz w:val="28"/>
        </w:rPr>
        <w:t>]</w:t>
      </w:r>
      <w:r w:rsidRPr="00A001F0">
        <w:rPr>
          <w:rFonts w:ascii="仿宋_GB2312" w:eastAsia="仿宋_GB2312" w:hAnsi="Arial" w:hint="eastAsia"/>
          <w:sz w:val="28"/>
        </w:rPr>
        <w:t>复印件</w:t>
      </w:r>
    </w:p>
    <w:p w:rsidR="0061228D" w:rsidRPr="00A001F0" w:rsidRDefault="00862302" w:rsidP="00862302">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9.</w:t>
      </w:r>
      <w:r w:rsidR="007C32A5" w:rsidRPr="00A001F0">
        <w:rPr>
          <w:rFonts w:ascii="Arial" w:eastAsia="仿宋_GB2312" w:hAnsi="Arial" w:hint="eastAsia"/>
          <w:sz w:val="28"/>
        </w:rPr>
        <w:t>《北京市民防局人防工程设计审核批准意见书》</w:t>
      </w:r>
      <w:r w:rsidR="007C32A5" w:rsidRPr="00A001F0">
        <w:rPr>
          <w:rFonts w:ascii="Arial" w:eastAsia="仿宋_GB2312" w:hAnsi="Arial" w:hint="eastAsia"/>
          <w:sz w:val="28"/>
        </w:rPr>
        <w:t>[</w:t>
      </w:r>
      <w:r w:rsidR="007C32A5" w:rsidRPr="00A001F0">
        <w:rPr>
          <w:rFonts w:ascii="Arial" w:eastAsia="仿宋_GB2312" w:hAnsi="Arial" w:hint="eastAsia"/>
          <w:sz w:val="28"/>
        </w:rPr>
        <w:t>（</w:t>
      </w:r>
      <w:r w:rsidR="007C32A5" w:rsidRPr="00A001F0">
        <w:rPr>
          <w:rFonts w:ascii="Arial" w:eastAsia="仿宋_GB2312" w:hAnsi="Arial" w:hint="eastAsia"/>
          <w:sz w:val="28"/>
        </w:rPr>
        <w:t>2017</w:t>
      </w:r>
      <w:r w:rsidR="007C32A5" w:rsidRPr="00A001F0">
        <w:rPr>
          <w:rFonts w:ascii="Arial" w:eastAsia="仿宋_GB2312" w:hAnsi="Arial" w:hint="eastAsia"/>
          <w:sz w:val="28"/>
        </w:rPr>
        <w:t>）</w:t>
      </w:r>
      <w:proofErr w:type="gramStart"/>
      <w:r w:rsidR="007C32A5" w:rsidRPr="00A001F0">
        <w:rPr>
          <w:rFonts w:ascii="Arial" w:eastAsia="仿宋_GB2312" w:hAnsi="Arial" w:hint="eastAsia"/>
          <w:sz w:val="28"/>
        </w:rPr>
        <w:t>京防工</w:t>
      </w:r>
      <w:proofErr w:type="gramEnd"/>
      <w:r w:rsidR="007C32A5" w:rsidRPr="00A001F0">
        <w:rPr>
          <w:rFonts w:ascii="Arial" w:eastAsia="仿宋_GB2312" w:hAnsi="Arial" w:hint="eastAsia"/>
          <w:sz w:val="28"/>
        </w:rPr>
        <w:t>准字</w:t>
      </w:r>
      <w:r w:rsidR="007C32A5" w:rsidRPr="00A001F0">
        <w:rPr>
          <w:rFonts w:ascii="Arial" w:eastAsia="仿宋_GB2312" w:hAnsi="Arial" w:hint="eastAsia"/>
          <w:sz w:val="28"/>
        </w:rPr>
        <w:t>0208</w:t>
      </w:r>
      <w:r w:rsidR="007C32A5" w:rsidRPr="00A001F0">
        <w:rPr>
          <w:rFonts w:ascii="Arial" w:eastAsia="仿宋_GB2312" w:hAnsi="Arial" w:hint="eastAsia"/>
          <w:sz w:val="28"/>
        </w:rPr>
        <w:t>号</w:t>
      </w:r>
      <w:r w:rsidR="007C32A5" w:rsidRPr="00A001F0">
        <w:rPr>
          <w:rFonts w:ascii="Arial" w:eastAsia="仿宋_GB2312" w:hAnsi="Arial" w:hint="eastAsia"/>
          <w:sz w:val="28"/>
        </w:rPr>
        <w:t>]</w:t>
      </w:r>
      <w:r w:rsidR="007C32A5" w:rsidRPr="00A001F0">
        <w:rPr>
          <w:rFonts w:ascii="Arial" w:eastAsia="仿宋_GB2312" w:hAnsi="Arial" w:hint="eastAsia"/>
          <w:sz w:val="28"/>
        </w:rPr>
        <w:t>复印件</w:t>
      </w:r>
    </w:p>
    <w:p w:rsidR="007C32A5" w:rsidRPr="00A001F0" w:rsidRDefault="007C32A5" w:rsidP="00862302">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10.</w:t>
      </w:r>
      <w:r w:rsidR="00A001F0" w:rsidRPr="00A001F0">
        <w:rPr>
          <w:rFonts w:ascii="仿宋_GB2312" w:eastAsia="仿宋_GB2312" w:hAnsi="华文仿宋" w:hint="eastAsia"/>
          <w:sz w:val="28"/>
          <w:szCs w:val="28"/>
        </w:rPr>
        <w:t xml:space="preserve"> 《北京市人民政府 关于海淀区二〇一八年度批次建设用地的批复》</w:t>
      </w:r>
      <w:r w:rsidR="00A001F0" w:rsidRPr="00A001F0">
        <w:rPr>
          <w:rFonts w:ascii="Arial" w:eastAsia="仿宋_GB2312" w:hAnsi="Arial" w:cs="Arial"/>
          <w:sz w:val="28"/>
          <w:szCs w:val="28"/>
        </w:rPr>
        <w:t>[</w:t>
      </w:r>
      <w:proofErr w:type="gramStart"/>
      <w:r w:rsidR="00A001F0" w:rsidRPr="00A001F0">
        <w:rPr>
          <w:rFonts w:ascii="Arial" w:eastAsia="仿宋_GB2312" w:hAnsi="Arial" w:cs="Arial" w:hint="eastAsia"/>
          <w:sz w:val="28"/>
          <w:szCs w:val="28"/>
        </w:rPr>
        <w:t>京政地字</w:t>
      </w:r>
      <w:proofErr w:type="gramEnd"/>
      <w:r w:rsidR="00A001F0" w:rsidRPr="00A001F0">
        <w:rPr>
          <w:rFonts w:ascii="Arial" w:eastAsia="仿宋_GB2312" w:hAnsi="Arial" w:cs="Arial" w:hint="eastAsia"/>
          <w:sz w:val="28"/>
          <w:szCs w:val="28"/>
        </w:rPr>
        <w:t>[2018]11</w:t>
      </w:r>
      <w:r w:rsidR="00A001F0" w:rsidRPr="00A001F0">
        <w:rPr>
          <w:rFonts w:ascii="Arial" w:eastAsia="仿宋_GB2312" w:hAnsi="Arial" w:cs="Arial" w:hint="eastAsia"/>
          <w:sz w:val="28"/>
          <w:szCs w:val="28"/>
        </w:rPr>
        <w:t>号</w:t>
      </w:r>
      <w:r w:rsidR="00A001F0" w:rsidRPr="00A001F0">
        <w:rPr>
          <w:rFonts w:ascii="Arial" w:eastAsia="仿宋_GB2312" w:hAnsi="Arial" w:cs="Arial"/>
          <w:sz w:val="28"/>
          <w:szCs w:val="28"/>
        </w:rPr>
        <w:t>]</w:t>
      </w:r>
      <w:r w:rsidR="00A001F0" w:rsidRPr="00A001F0">
        <w:rPr>
          <w:rFonts w:ascii="Arial" w:eastAsia="仿宋_GB2312" w:hAnsi="Arial" w:cs="Arial" w:hint="eastAsia"/>
          <w:sz w:val="28"/>
          <w:szCs w:val="28"/>
        </w:rPr>
        <w:t>复印件</w:t>
      </w:r>
    </w:p>
    <w:p w:rsidR="00A001F0" w:rsidRPr="00A001F0" w:rsidRDefault="00A001F0" w:rsidP="00862302">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11.</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862302" w:rsidRPr="00A001F0" w:rsidRDefault="00A001F0" w:rsidP="00862302">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12.</w:t>
      </w:r>
      <w:r w:rsidR="00862302" w:rsidRPr="00A001F0">
        <w:rPr>
          <w:rFonts w:ascii="仿宋_GB2312" w:eastAsia="仿宋_GB2312" w:hAnsi="Arial" w:hint="eastAsia"/>
          <w:sz w:val="28"/>
        </w:rPr>
        <w:t>《</w:t>
      </w:r>
      <w:r w:rsidR="001F1AB1" w:rsidRPr="00A001F0">
        <w:rPr>
          <w:rFonts w:ascii="仿宋_GB2312" w:eastAsia="仿宋_GB2312" w:hAnsi="Arial" w:hint="eastAsia"/>
          <w:sz w:val="28"/>
        </w:rPr>
        <w:t>关于北安河东区定向安置房项目建筑面积及用途的说明</w:t>
      </w:r>
      <w:r w:rsidR="00862302" w:rsidRPr="00A001F0">
        <w:rPr>
          <w:rFonts w:ascii="仿宋_GB2312" w:eastAsia="仿宋_GB2312" w:hAnsi="Arial" w:hint="eastAsia"/>
          <w:sz w:val="28"/>
        </w:rPr>
        <w:t>》复印件</w:t>
      </w:r>
    </w:p>
    <w:p w:rsidR="00862302" w:rsidRPr="002D64C6" w:rsidRDefault="00A001F0" w:rsidP="00862302">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13</w:t>
      </w:r>
      <w:r w:rsidR="00862302" w:rsidRPr="00A001F0">
        <w:rPr>
          <w:rFonts w:ascii="Arial" w:eastAsia="仿宋_GB2312" w:hAnsi="Arial" w:hint="eastAsia"/>
          <w:sz w:val="28"/>
        </w:rPr>
        <w:t>.</w:t>
      </w:r>
      <w:r w:rsidR="00174F7C" w:rsidRPr="00A001F0">
        <w:rPr>
          <w:rFonts w:ascii="Arial" w:eastAsia="仿宋_GB2312" w:hAnsi="Arial" w:hint="eastAsia"/>
          <w:sz w:val="28"/>
        </w:rPr>
        <w:t>拟受让方</w:t>
      </w:r>
      <w:r w:rsidR="00862302" w:rsidRPr="00A001F0">
        <w:rPr>
          <w:rFonts w:ascii="Arial" w:eastAsia="仿宋_GB2312" w:hAnsi="Arial" w:hint="eastAsia"/>
          <w:sz w:val="28"/>
        </w:rPr>
        <w:t>《</w:t>
      </w:r>
      <w:r w:rsidR="00862302" w:rsidRPr="00A001F0">
        <w:rPr>
          <w:rFonts w:ascii="仿宋_GB2312" w:eastAsia="仿宋_GB2312" w:hAnsi="Arial" w:hint="eastAsia"/>
          <w:sz w:val="28"/>
        </w:rPr>
        <w:t>营业</w:t>
      </w:r>
      <w:r>
        <w:rPr>
          <w:rFonts w:ascii="仿宋_GB2312" w:eastAsia="仿宋_GB2312" w:hAnsi="Arial" w:hint="eastAsia"/>
          <w:sz w:val="28"/>
        </w:rPr>
        <w:t>执照</w:t>
      </w:r>
      <w:r w:rsidR="00862302" w:rsidRPr="00A001F0">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145" w:name="_Toc416783536"/>
      <w:bookmarkStart w:id="146" w:name="_Toc418750899"/>
      <w:bookmarkStart w:id="147" w:name="_Toc425250321"/>
      <w:bookmarkStart w:id="148" w:name="_Toc469066319"/>
      <w:bookmarkStart w:id="149" w:name="_Toc515457798"/>
      <w:bookmarkStart w:id="150" w:name="_Toc515458376"/>
      <w:bookmarkStart w:id="151" w:name="_Toc524544436"/>
      <w:bookmarkStart w:id="152" w:name="_Toc524592088"/>
      <w:r w:rsidRPr="002D64C6">
        <w:rPr>
          <w:rFonts w:ascii="仿宋_GB2312" w:eastAsia="仿宋_GB2312" w:hAnsi="Arial" w:hint="eastAsia"/>
          <w:b/>
          <w:sz w:val="28"/>
        </w:rPr>
        <w:t>二、土地估价</w:t>
      </w:r>
      <w:bookmarkEnd w:id="145"/>
      <w:bookmarkEnd w:id="146"/>
      <w:bookmarkEnd w:id="147"/>
      <w:bookmarkEnd w:id="148"/>
      <w:bookmarkEnd w:id="149"/>
      <w:bookmarkEnd w:id="150"/>
      <w:bookmarkEnd w:id="151"/>
      <w:bookmarkEnd w:id="152"/>
    </w:p>
    <w:p w:rsidR="00862302" w:rsidRPr="002D64C6" w:rsidRDefault="00862302" w:rsidP="00862302">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862302" w:rsidRPr="002D64C6" w:rsidRDefault="00862302" w:rsidP="0086230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w:t>
      </w:r>
      <w:r w:rsidRPr="002D64C6">
        <w:rPr>
          <w:rFonts w:ascii="仿宋_GB2312" w:eastAsia="仿宋_GB2312" w:hAnsi="华文仿宋" w:hint="eastAsia"/>
          <w:sz w:val="28"/>
          <w:szCs w:val="28"/>
        </w:rPr>
        <w:lastRenderedPageBreak/>
        <w:t>土地市场交易价格为依据，估价结果不得明显偏离具有替代性质的土地正常价格。</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w:t>
      </w:r>
      <w:proofErr w:type="gramStart"/>
      <w:r w:rsidRPr="002D64C6">
        <w:rPr>
          <w:rFonts w:ascii="仿宋_GB2312" w:eastAsia="仿宋_GB2312" w:hAnsi="华文仿宋" w:hint="eastAsia"/>
          <w:sz w:val="28"/>
          <w:szCs w:val="28"/>
        </w:rPr>
        <w:t>性土地</w:t>
      </w:r>
      <w:proofErr w:type="gramEnd"/>
      <w:r w:rsidRPr="002D64C6">
        <w:rPr>
          <w:rFonts w:ascii="仿宋_GB2312" w:eastAsia="仿宋_GB2312" w:hAnsi="华文仿宋" w:hint="eastAsia"/>
          <w:sz w:val="28"/>
          <w:szCs w:val="28"/>
        </w:rPr>
        <w:t>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2D64C6" w:rsidRDefault="00862302" w:rsidP="00715DBD">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w:t>
      </w:r>
      <w:proofErr w:type="gramStart"/>
      <w:r w:rsidRPr="002D64C6">
        <w:rPr>
          <w:rFonts w:ascii="仿宋_GB2312" w:eastAsia="仿宋_GB2312" w:hAnsi="华文仿宋" w:hint="eastAsia"/>
          <w:sz w:val="28"/>
          <w:szCs w:val="28"/>
        </w:rPr>
        <w:t>理协议</w:t>
      </w:r>
      <w:proofErr w:type="gramEnd"/>
      <w:r w:rsidRPr="002D64C6">
        <w:rPr>
          <w:rFonts w:ascii="仿宋_GB2312" w:eastAsia="仿宋_GB2312" w:hAnsi="华文仿宋" w:hint="eastAsia"/>
          <w:sz w:val="28"/>
          <w:szCs w:val="28"/>
        </w:rPr>
        <w:t>出让手续，</w:t>
      </w:r>
      <w:r w:rsidRPr="002D64C6">
        <w:rPr>
          <w:rFonts w:ascii="仿宋_GB2312" w:eastAsia="仿宋_GB2312" w:hint="eastAsia"/>
          <w:sz w:val="28"/>
        </w:rPr>
        <w:t>本次评估以设定规划条件符合最有效使用原则为前提。</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w:t>
      </w:r>
      <w:r w:rsidRPr="002D64C6">
        <w:rPr>
          <w:rFonts w:ascii="仿宋_GB2312" w:eastAsia="仿宋_GB2312" w:hint="eastAsia"/>
          <w:sz w:val="28"/>
        </w:rPr>
        <w:lastRenderedPageBreak/>
        <w:t>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2D64C6">
        <w:rPr>
          <w:rFonts w:ascii="仿宋_GB2312" w:eastAsia="仿宋_GB2312" w:hint="eastAsia"/>
          <w:sz w:val="28"/>
        </w:rPr>
        <w:t>待估宗</w:t>
      </w:r>
      <w:proofErr w:type="gramEnd"/>
      <w:r w:rsidRPr="002D64C6">
        <w:rPr>
          <w:rFonts w:ascii="仿宋_GB2312" w:eastAsia="仿宋_GB2312" w:hint="eastAsia"/>
          <w:sz w:val="28"/>
        </w:rPr>
        <w:t>地在正常利用条件下的未来客观有效的预期收益。本次评估在运用剩余法计算估价对象土地价格时，就是以该原则为原理。</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862302" w:rsidRPr="002D64C6" w:rsidRDefault="00862302" w:rsidP="00862302">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A317AA">
        <w:rPr>
          <w:rFonts w:eastAsia="仿宋_GB2312" w:hint="eastAsia"/>
          <w:sz w:val="28"/>
        </w:rPr>
        <w:t>海淀区苏家坨镇</w:t>
      </w:r>
      <w:r w:rsidRPr="002D64C6">
        <w:rPr>
          <w:rFonts w:eastAsia="仿宋_GB2312" w:hint="eastAsia"/>
          <w:sz w:val="28"/>
        </w:rPr>
        <w:t>，土地用途为</w:t>
      </w:r>
      <w:r w:rsidR="002E7421">
        <w:rPr>
          <w:rFonts w:eastAsia="仿宋_GB2312" w:hint="eastAsia"/>
          <w:sz w:val="28"/>
        </w:rPr>
        <w:t>住宅、商业（配套）、办公（公共服务设施）、地下仓储、地下车库</w:t>
      </w:r>
      <w:r w:rsidRPr="002D64C6">
        <w:rPr>
          <w:rFonts w:eastAsia="仿宋_GB2312" w:hint="eastAsia"/>
          <w:sz w:val="28"/>
        </w:rPr>
        <w:t>，土地性质为出让国有建设用地使用权。估价对象距离新机场较近，区域内土地资产存在较大增值潜力。评估中剩余法的运用主要考虑此项原则。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62302" w:rsidRPr="002D64C6" w:rsidRDefault="00862302" w:rsidP="00715DBD">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lastRenderedPageBreak/>
        <w:t>估价对象位于</w:t>
      </w:r>
      <w:r w:rsidR="00A317AA">
        <w:rPr>
          <w:rFonts w:ascii="仿宋_GB2312" w:eastAsia="仿宋_GB2312" w:hAnsi="华文仿宋" w:hint="eastAsia"/>
          <w:sz w:val="28"/>
          <w:szCs w:val="28"/>
        </w:rPr>
        <w:t>海淀区苏家坨镇北安河东区</w:t>
      </w:r>
      <w:r w:rsidRPr="002D64C6">
        <w:rPr>
          <w:rFonts w:ascii="仿宋_GB2312" w:eastAsia="仿宋_GB2312" w:hAnsi="华文仿宋" w:hint="eastAsia"/>
          <w:sz w:val="28"/>
          <w:szCs w:val="28"/>
        </w:rPr>
        <w:t>，属于居住类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级、商业类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级、办公类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级地区，估价中评估专业人员是根据现场查勘，并依据《城镇土地分等定级规程》对估价对象进行综合判断。</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2D64C6">
        <w:rPr>
          <w:rFonts w:ascii="仿宋_GB2312" w:eastAsia="仿宋_GB2312" w:hAnsi="华文仿宋" w:hint="eastAsia"/>
          <w:sz w:val="28"/>
          <w:szCs w:val="28"/>
        </w:rPr>
        <w:t>不</w:t>
      </w:r>
      <w:proofErr w:type="gramEnd"/>
      <w:r w:rsidRPr="002D64C6">
        <w:rPr>
          <w:rFonts w:ascii="仿宋_GB2312" w:eastAsia="仿宋_GB2312" w:hAnsi="华文仿宋" w:hint="eastAsia"/>
          <w:sz w:val="28"/>
          <w:szCs w:val="28"/>
        </w:rPr>
        <w:t>高估也不低估估价对象的价值。</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862302" w:rsidRPr="002D64C6" w:rsidRDefault="00862302" w:rsidP="0008006B">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2D64C6" w:rsidRDefault="00B1489F" w:rsidP="00862302">
      <w:pPr>
        <w:kinsoku w:val="0"/>
        <w:overflowPunct w:val="0"/>
        <w:autoSpaceDE w:val="0"/>
        <w:autoSpaceDN w:val="0"/>
        <w:snapToGrid w:val="0"/>
        <w:spacing w:line="360" w:lineRule="auto"/>
        <w:rPr>
          <w:rFonts w:ascii="仿宋_GB2312" w:eastAsia="仿宋_GB2312" w:hAnsi="Arial"/>
          <w:sz w:val="28"/>
        </w:rPr>
      </w:pPr>
      <w:r w:rsidRPr="002D64C6">
        <w:rPr>
          <w:rFonts w:ascii="仿宋_GB2312" w:eastAsia="仿宋_GB2312" w:hAnsi="Arial" w:hint="eastAsia"/>
          <w:sz w:val="28"/>
        </w:rPr>
        <w:t>（二）估价方法</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Pr="002D64C6">
        <w:rPr>
          <w:rFonts w:ascii="仿宋_GB2312" w:eastAsia="仿宋_GB2312" w:hAnsi="华文仿宋" w:hint="eastAsia"/>
          <w:color w:val="000000"/>
          <w:sz w:val="28"/>
        </w:rPr>
        <w:t>国</w:t>
      </w:r>
      <w:r w:rsidRPr="002D64C6">
        <w:rPr>
          <w:rFonts w:ascii="仿宋_GB2312" w:eastAsia="仿宋_GB2312" w:hAnsi="华文仿宋" w:hint="eastAsia"/>
          <w:color w:val="000000"/>
          <w:sz w:val="28"/>
        </w:rPr>
        <w:lastRenderedPageBreak/>
        <w:t>土资厅发</w:t>
      </w:r>
      <w:proofErr w:type="gramEnd"/>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2D64C6">
        <w:rPr>
          <w:rFonts w:ascii="仿宋_GB2312" w:eastAsia="仿宋_GB2312" w:hAnsi="华文仿宋" w:hint="eastAsia"/>
          <w:sz w:val="28"/>
          <w:szCs w:val="28"/>
        </w:rPr>
        <w:t>收益按楼面熟</w:t>
      </w:r>
      <w:proofErr w:type="gramEnd"/>
      <w:r w:rsidRPr="002D64C6">
        <w:rPr>
          <w:rFonts w:ascii="仿宋_GB2312" w:eastAsia="仿宋_GB2312" w:hAnsi="华文仿宋" w:hint="eastAsia"/>
          <w:sz w:val="28"/>
          <w:szCs w:val="28"/>
        </w:rPr>
        <w:t>地价及相应土地用途的政府收益比例确定，</w:t>
      </w:r>
      <w:r w:rsidR="002E7421">
        <w:rPr>
          <w:rFonts w:eastAsia="仿宋_GB2312"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w:t>
      </w:r>
      <w:proofErr w:type="gramStart"/>
      <w:r w:rsidRPr="002D64C6">
        <w:rPr>
          <w:rFonts w:ascii="仿宋_GB2312" w:eastAsia="仿宋_GB2312" w:hAnsi="华文仿宋" w:hint="eastAsia"/>
          <w:sz w:val="28"/>
        </w:rPr>
        <w:t>估价按</w:t>
      </w:r>
      <w:proofErr w:type="gramEnd"/>
      <w:r w:rsidRPr="002D64C6">
        <w:rPr>
          <w:rFonts w:ascii="仿宋_GB2312" w:eastAsia="仿宋_GB2312" w:hAnsi="华文仿宋" w:hint="eastAsia"/>
          <w:sz w:val="28"/>
        </w:rPr>
        <w:t>待开发房地产进行评估，项目有建设规划条件，符合剩余法的适用条件，故可采用剩余法估算估价对象的熟地价</w:t>
      </w:r>
      <w:r w:rsidRPr="002D64C6">
        <w:rPr>
          <w:rFonts w:ascii="仿宋_GB2312" w:eastAsia="仿宋_GB2312" w:hint="eastAsia"/>
          <w:sz w:val="28"/>
        </w:rPr>
        <w:t>。</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w:t>
      </w:r>
      <w:r w:rsidRPr="002D64C6">
        <w:rPr>
          <w:rFonts w:ascii="仿宋_GB2312" w:eastAsia="仿宋_GB2312" w:hAnsi="华文仿宋" w:hint="eastAsia"/>
          <w:sz w:val="28"/>
          <w:szCs w:val="28"/>
        </w:rPr>
        <w:lastRenderedPageBreak/>
        <w:t>准地价系数修正法作为估价方法之一。</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w:t>
      </w:r>
      <w:r w:rsidR="00194203">
        <w:rPr>
          <w:rFonts w:ascii="仿宋_GB2312" w:eastAsia="仿宋_GB2312" w:hAnsi="华文仿宋" w:hint="eastAsia"/>
          <w:sz w:val="28"/>
        </w:rPr>
        <w:t>住宅、</w:t>
      </w:r>
      <w:r w:rsidR="002E7421">
        <w:rPr>
          <w:rFonts w:ascii="仿宋_GB2312" w:eastAsia="仿宋_GB2312" w:hAnsi="华文仿宋" w:hint="eastAsia"/>
          <w:sz w:val="28"/>
        </w:rPr>
        <w:t>、地下仓储、地下车库</w:t>
      </w:r>
      <w:r w:rsidRPr="002D64C6">
        <w:rPr>
          <w:rFonts w:ascii="仿宋_GB2312" w:eastAsia="仿宋_GB2312" w:hAnsi="华文仿宋" w:hint="eastAsia"/>
          <w:sz w:val="28"/>
        </w:rPr>
        <w:t>类物业基本以销售或自营为主，开发商</w:t>
      </w:r>
      <w:proofErr w:type="gramStart"/>
      <w:r w:rsidRPr="002D64C6">
        <w:rPr>
          <w:rFonts w:ascii="仿宋_GB2312" w:eastAsia="仿宋_GB2312" w:hAnsi="华文仿宋" w:hint="eastAsia"/>
          <w:sz w:val="28"/>
        </w:rPr>
        <w:t>自持</w:t>
      </w:r>
      <w:proofErr w:type="gramEnd"/>
      <w:r w:rsidRPr="002D64C6">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，本市通</w:t>
      </w:r>
      <w:proofErr w:type="gramStart"/>
      <w:r w:rsidRPr="002D64C6">
        <w:rPr>
          <w:rFonts w:ascii="仿宋_GB2312" w:eastAsia="仿宋_GB2312" w:hAnsi="华文仿宋" w:hint="eastAsia"/>
          <w:sz w:val="28"/>
        </w:rPr>
        <w:t>过招拍挂</w:t>
      </w:r>
      <w:proofErr w:type="gramEnd"/>
      <w:r w:rsidRPr="002D64C6">
        <w:rPr>
          <w:rFonts w:ascii="仿宋_GB2312" w:eastAsia="仿宋_GB2312" w:hAnsi="华文仿宋" w:hint="eastAsia"/>
          <w:sz w:val="28"/>
        </w:rPr>
        <w:t>出让的经营性建设用地多为不同用途组团入市，同时还要求配建保障性住房等，从</w:t>
      </w:r>
      <w:r w:rsidR="00B626F4">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获得的公开数据，无法得到单一用途（</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）土地价格，不满足市场比较法的要求。</w:t>
      </w: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w:t>
      </w:r>
      <w:proofErr w:type="gramStart"/>
      <w:r w:rsidRPr="002D64C6">
        <w:rPr>
          <w:rFonts w:ascii="仿宋_GB2312" w:eastAsia="仿宋_GB2312" w:hint="eastAsia"/>
          <w:sz w:val="28"/>
        </w:rPr>
        <w:t>款确定</w:t>
      </w:r>
      <w:proofErr w:type="gramEnd"/>
      <w:r w:rsidRPr="002D64C6">
        <w:rPr>
          <w:rFonts w:ascii="仿宋_GB2312" w:eastAsia="仿宋_GB2312" w:hint="eastAsia"/>
          <w:sz w:val="28"/>
        </w:rPr>
        <w:t>出让国有建设用地使用</w:t>
      </w:r>
      <w:r w:rsidRPr="002D64C6">
        <w:rPr>
          <w:rFonts w:ascii="仿宋_GB2312" w:eastAsia="仿宋_GB2312" w:hint="eastAsia"/>
          <w:color w:val="000000"/>
          <w:sz w:val="28"/>
        </w:rPr>
        <w:t>权市场价格。</w:t>
      </w:r>
    </w:p>
    <w:p w:rsidR="0068061D" w:rsidRPr="002D64C6" w:rsidRDefault="0068061D"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lastRenderedPageBreak/>
        <w:t>3</w:t>
      </w:r>
      <w:r w:rsidRPr="002D64C6">
        <w:rPr>
          <w:rFonts w:ascii="仿宋_GB2312" w:eastAsia="仿宋_GB2312" w:hint="eastAsia"/>
          <w:color w:val="000000"/>
          <w:sz w:val="28"/>
        </w:rPr>
        <w:t>.本次评估所采用的估价方法简述如下：</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2D64C6">
        <w:rPr>
          <w:rFonts w:ascii="仿宋_GB2312" w:eastAsia="仿宋_GB2312" w:hAnsi="华文仿宋" w:hint="eastAsia"/>
          <w:sz w:val="28"/>
          <w:szCs w:val="28"/>
        </w:rPr>
        <w:t>其他宗</w:t>
      </w:r>
      <w:proofErr w:type="gramEnd"/>
      <w:r w:rsidRPr="002D64C6">
        <w:rPr>
          <w:rFonts w:ascii="仿宋_GB2312" w:eastAsia="仿宋_GB2312" w:hAnsi="华文仿宋" w:hint="eastAsia"/>
          <w:sz w:val="28"/>
          <w:szCs w:val="28"/>
        </w:rPr>
        <w:t>地价格在基准地价上下波动。基准地价相对应的土地条件，是土地级别或均质地域内该类用途土地的一般条件。因此，通过</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2D64C6">
        <w:rPr>
          <w:rFonts w:ascii="仿宋_GB2312" w:eastAsia="仿宋_GB2312" w:hAnsi="华文仿宋" w:hint="eastAsia"/>
          <w:sz w:val="28"/>
          <w:szCs w:val="28"/>
        </w:rPr>
        <w:t>待估宗</w:t>
      </w:r>
      <w:proofErr w:type="gramEnd"/>
      <w:r w:rsidRPr="002D64C6">
        <w:rPr>
          <w:rFonts w:ascii="仿宋_GB2312" w:eastAsia="仿宋_GB2312" w:hAnsi="华文仿宋" w:hint="eastAsia"/>
          <w:sz w:val="28"/>
          <w:szCs w:val="28"/>
        </w:rPr>
        <w:t>地地价。</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862302" w:rsidRPr="002D64C6" w:rsidRDefault="00862302" w:rsidP="00862302">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862302" w:rsidRPr="002D64C6" w:rsidRDefault="00862302" w:rsidP="00862302">
      <w:pPr>
        <w:spacing w:line="360" w:lineRule="auto"/>
        <w:ind w:firstLineChars="200" w:firstLine="560"/>
        <w:rPr>
          <w:rFonts w:ascii="Arial" w:eastAsia="仿宋_GB2312" w:hAnsi="Arial" w:cs="Arial"/>
          <w:sz w:val="28"/>
        </w:rPr>
      </w:pPr>
      <w:proofErr w:type="gramStart"/>
      <w:r w:rsidRPr="002D64C6">
        <w:rPr>
          <w:rFonts w:ascii="Arial" w:eastAsia="仿宋_GB2312" w:hAnsi="Arial" w:cs="Arial"/>
          <w:sz w:val="28"/>
        </w:rPr>
        <w:t>待估宗</w:t>
      </w:r>
      <w:proofErr w:type="gramEnd"/>
      <w:r w:rsidRPr="002D64C6">
        <w:rPr>
          <w:rFonts w:ascii="Arial" w:eastAsia="仿宋_GB2312" w:hAnsi="Arial" w:cs="Arial"/>
          <w:sz w:val="28"/>
        </w:rPr>
        <w:t>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862302" w:rsidRPr="002D64C6" w:rsidRDefault="00862302" w:rsidP="00862302">
      <w:pPr>
        <w:spacing w:line="360" w:lineRule="auto"/>
        <w:ind w:firstLineChars="200" w:firstLine="560"/>
        <w:jc w:val="both"/>
        <w:rPr>
          <w:rFonts w:ascii="仿宋_GB2312" w:eastAsia="仿宋_GB2312" w:hAnsi="华文仿宋"/>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FC4518">
        <w:rPr>
          <w:rFonts w:ascii="仿宋_GB2312" w:eastAsia="仿宋_GB2312" w:hAnsi="华文仿宋" w:hint="eastAsia"/>
          <w:sz w:val="28"/>
        </w:rPr>
        <w:t>基本完成</w:t>
      </w:r>
      <w:r w:rsidRPr="002D64C6">
        <w:rPr>
          <w:rFonts w:ascii="仿宋_GB2312" w:eastAsia="仿宋_GB2312" w:hAnsi="华文仿宋" w:hint="eastAsia"/>
          <w:sz w:val="28"/>
        </w:rPr>
        <w:t>建设，尚未取得权属登记证书，故</w:t>
      </w:r>
      <w:r w:rsidRPr="002D64C6">
        <w:rPr>
          <w:rFonts w:ascii="仿宋_GB2312" w:eastAsia="仿宋_GB2312" w:hAnsi="华文仿宋" w:hint="eastAsia"/>
          <w:sz w:val="28"/>
        </w:rPr>
        <w:lastRenderedPageBreak/>
        <w:t>剩余法应按照“评估待开发土地的价格”进行相关测算。</w:t>
      </w:r>
    </w:p>
    <w:p w:rsidR="00794161" w:rsidRPr="002D64C6" w:rsidRDefault="00B1489F">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（三）估价结果</w:t>
      </w:r>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197FAF" w:rsidRDefault="00197FAF" w:rsidP="00197FAF">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B95AB5" w:rsidRPr="00F243DA" w:rsidTr="00197DAD">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B95AB5" w:rsidRPr="00F243DA" w:rsidRDefault="00B95AB5"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B95AB5" w:rsidRPr="00F243DA" w:rsidRDefault="00B95AB5"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B95AB5" w:rsidRPr="00F243DA"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B95AB5" w:rsidRPr="00F243DA" w:rsidTr="00197DAD">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4934</w:t>
            </w:r>
          </w:p>
        </w:tc>
      </w:tr>
      <w:tr w:rsidR="00B95AB5" w:rsidRPr="00F243DA" w:rsidTr="00197DAD">
        <w:trPr>
          <w:trHeight w:val="585"/>
        </w:trPr>
        <w:tc>
          <w:tcPr>
            <w:tcW w:w="0" w:type="auto"/>
            <w:vMerge/>
            <w:tcBorders>
              <w:left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2527</w:t>
            </w:r>
          </w:p>
        </w:tc>
      </w:tr>
      <w:tr w:rsidR="00B95AB5" w:rsidRPr="00F243DA" w:rsidTr="00197DAD">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2444</w:t>
            </w:r>
          </w:p>
        </w:tc>
      </w:tr>
      <w:tr w:rsidR="00B95AB5" w:rsidRPr="00F243DA" w:rsidTr="00197DAD">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962</w:t>
            </w:r>
          </w:p>
        </w:tc>
      </w:tr>
      <w:tr w:rsidR="00B95AB5" w:rsidRPr="00F243DA" w:rsidTr="00197DAD">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B95AB5" w:rsidRDefault="00B95AB5" w:rsidP="00197DAD">
            <w:pPr>
              <w:spacing w:line="240" w:lineRule="auto"/>
              <w:jc w:val="center"/>
              <w:rPr>
                <w:rFonts w:ascii="Arial" w:hAnsi="Arial" w:cs="Arial"/>
                <w:color w:val="000000"/>
                <w:szCs w:val="24"/>
              </w:rPr>
            </w:pPr>
            <w:r>
              <w:rPr>
                <w:rFonts w:ascii="Arial" w:hAnsi="Arial" w:cs="Arial" w:hint="eastAsia"/>
                <w:color w:val="000000"/>
              </w:rPr>
              <w:t>722</w:t>
            </w:r>
          </w:p>
        </w:tc>
      </w:tr>
      <w:tr w:rsidR="00B95AB5" w:rsidRPr="00F243DA" w:rsidTr="00197DAD">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95AB5" w:rsidRPr="00F243DA"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B95AB5" w:rsidRPr="00AF6AF6" w:rsidRDefault="00197FAF" w:rsidP="00B95AB5">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B95AB5" w:rsidRPr="00AF6AF6">
        <w:rPr>
          <w:rFonts w:ascii="仿宋_GB2312" w:eastAsia="仿宋_GB2312" w:hAnsi="华文仿宋" w:hint="eastAsia"/>
          <w:b/>
          <w:sz w:val="28"/>
          <w:szCs w:val="28"/>
        </w:rPr>
        <w:t>熟地总价：</w:t>
      </w:r>
      <w:r w:rsidR="00B95AB5">
        <w:rPr>
          <w:rFonts w:ascii="Arial" w:hAnsi="Arial" w:cs="Arial" w:hint="eastAsia"/>
          <w:color w:val="000000"/>
          <w:sz w:val="28"/>
          <w:szCs w:val="28"/>
        </w:rPr>
        <w:t>578474.5449</w:t>
      </w:r>
      <w:r w:rsidR="00B95AB5" w:rsidRPr="00AF6AF6">
        <w:rPr>
          <w:rFonts w:ascii="仿宋_GB2312" w:eastAsia="仿宋_GB2312" w:hAnsi="华文仿宋" w:hint="eastAsia"/>
          <w:b/>
          <w:sz w:val="28"/>
          <w:szCs w:val="28"/>
        </w:rPr>
        <w:t>万元</w:t>
      </w:r>
    </w:p>
    <w:p w:rsidR="00591D44" w:rsidRDefault="00B95AB5" w:rsidP="00B95AB5">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08006B" w:rsidRPr="002D64C6" w:rsidRDefault="0008006B" w:rsidP="008F7E3B">
      <w:pPr>
        <w:snapToGrid w:val="0"/>
        <w:spacing w:line="360" w:lineRule="auto"/>
        <w:ind w:firstLineChars="298" w:firstLine="838"/>
        <w:rPr>
          <w:rFonts w:ascii="仿宋_GB2312" w:eastAsia="仿宋_GB2312" w:hAnsi="华文仿宋"/>
          <w:b/>
          <w:sz w:val="28"/>
          <w:szCs w:val="28"/>
        </w:rPr>
      </w:pPr>
    </w:p>
    <w:p w:rsidR="00197FAF" w:rsidRDefault="00197FAF" w:rsidP="00197FAF">
      <w:pPr>
        <w:pStyle w:val="11"/>
        <w:jc w:val="both"/>
        <w:rPr>
          <w:rFonts w:ascii="仿宋_GB2312" w:hAnsi="华文仿宋"/>
          <w:szCs w:val="28"/>
        </w:rPr>
      </w:pPr>
      <w:r w:rsidRPr="002D64C6">
        <w:rPr>
          <w:rFonts w:ascii="仿宋_GB2312" w:hAnsi="华文仿宋" w:hint="eastAsia"/>
          <w:szCs w:val="28"/>
        </w:rPr>
        <w:t>（转下页）</w:t>
      </w: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szCs w:val="28"/>
        </w:rPr>
      </w:pPr>
    </w:p>
    <w:p w:rsidR="00197FAF" w:rsidRDefault="00197FAF" w:rsidP="00197FAF">
      <w:pPr>
        <w:pStyle w:val="11"/>
        <w:jc w:val="both"/>
        <w:rPr>
          <w:rFonts w:ascii="仿宋_GB2312" w:hAnsi="华文仿宋"/>
          <w:b/>
          <w:szCs w:val="28"/>
        </w:rPr>
      </w:pPr>
      <w:r>
        <w:rPr>
          <w:rFonts w:ascii="仿宋_GB2312" w:hAnsi="华文仿宋"/>
          <w:szCs w:val="28"/>
        </w:rPr>
        <w:br/>
      </w:r>
      <w:r w:rsidRPr="002D64C6">
        <w:rPr>
          <w:rFonts w:ascii="仿宋_GB2312" w:hAnsi="华文仿宋" w:hint="eastAsia"/>
          <w:b/>
          <w:szCs w:val="28"/>
        </w:rPr>
        <w:lastRenderedPageBreak/>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B95AB5" w:rsidRPr="00DE2E17" w:rsidTr="00197DAD">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B95AB5"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B95AB5"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B95AB5"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133810.4424</w:t>
            </w:r>
          </w:p>
        </w:tc>
      </w:tr>
      <w:tr w:rsidR="00B95AB5" w:rsidRPr="00DE2E17" w:rsidTr="00197DAD">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1530.9984</w:t>
            </w:r>
          </w:p>
        </w:tc>
      </w:tr>
      <w:tr w:rsidR="00B95AB5" w:rsidRPr="00DE2E17" w:rsidTr="00197DAD">
        <w:trPr>
          <w:trHeight w:val="930"/>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B95AB5" w:rsidRPr="00DE2E17" w:rsidRDefault="00B95AB5" w:rsidP="00197DAD">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2120.4056</w:t>
            </w:r>
          </w:p>
        </w:tc>
      </w:tr>
      <w:tr w:rsidR="00B95AB5"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1938.8861</w:t>
            </w:r>
          </w:p>
        </w:tc>
      </w:tr>
      <w:tr w:rsidR="00B95AB5"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r>
      <w:tr w:rsidR="00B95AB5" w:rsidRPr="00DE2E17" w:rsidTr="00197DAD">
        <w:trPr>
          <w:trHeight w:val="330"/>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B95AB5" w:rsidP="00197DAD">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95AB5" w:rsidRPr="00AF6AF6" w:rsidRDefault="0043396F" w:rsidP="00197DAD">
            <w:pPr>
              <w:spacing w:line="240" w:lineRule="auto"/>
              <w:jc w:val="center"/>
              <w:rPr>
                <w:rFonts w:ascii="Arial" w:hAnsi="Arial" w:cs="Arial"/>
                <w:color w:val="000000"/>
                <w:szCs w:val="24"/>
              </w:rPr>
            </w:pPr>
            <w:r>
              <w:rPr>
                <w:rFonts w:ascii="Arial" w:hAnsi="Arial" w:cs="Arial" w:hint="eastAsia"/>
                <w:color w:val="000000"/>
              </w:rPr>
              <w:t>5217.5486</w:t>
            </w:r>
          </w:p>
        </w:tc>
      </w:tr>
      <w:tr w:rsidR="00B95AB5"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DE2E17" w:rsidRDefault="00B95AB5"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p>
        </w:tc>
      </w:tr>
      <w:tr w:rsidR="00B95AB5" w:rsidRPr="00DE2E17" w:rsidTr="00197DAD">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B95AB5" w:rsidRPr="00DE2E17" w:rsidRDefault="00B95AB5"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B95AB5" w:rsidRPr="00AF6AF6" w:rsidRDefault="00B95AB5"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B95AB5" w:rsidRPr="00AF6AF6" w:rsidRDefault="00B95AB5" w:rsidP="00B95AB5">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B95AB5" w:rsidRDefault="00B95AB5" w:rsidP="00B95AB5">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197FAF" w:rsidRDefault="0043396F" w:rsidP="00B95AB5">
      <w:pPr>
        <w:snapToGrid w:val="0"/>
        <w:spacing w:line="360" w:lineRule="auto"/>
        <w:ind w:firstLineChars="300" w:firstLine="843"/>
        <w:rPr>
          <w:rFonts w:ascii="仿宋_GB2312" w:eastAsia="仿宋_GB2312" w:hAnsi="Arial"/>
          <w:b/>
          <w:sz w:val="28"/>
        </w:rPr>
      </w:pPr>
      <w:r>
        <w:rPr>
          <w:rFonts w:ascii="仿宋_GB2312" w:eastAsia="仿宋_GB2312" w:hAnsi="Arial" w:hint="eastAsia"/>
          <w:b/>
          <w:sz w:val="28"/>
        </w:rPr>
        <w:t>出让底价建议以评估结果为准</w:t>
      </w:r>
      <w:r w:rsidR="00F57338">
        <w:rPr>
          <w:rFonts w:ascii="仿宋_GB2312" w:eastAsia="仿宋_GB2312" w:hAnsi="Arial" w:hint="eastAsia"/>
          <w:b/>
          <w:sz w:val="28"/>
        </w:rPr>
        <w:t>。</w:t>
      </w:r>
    </w:p>
    <w:p w:rsidR="00F57338" w:rsidRPr="00F57338" w:rsidRDefault="00F57338" w:rsidP="00F57338">
      <w:pPr>
        <w:snapToGrid w:val="0"/>
        <w:spacing w:line="360" w:lineRule="auto"/>
        <w:ind w:firstLineChars="300" w:firstLine="840"/>
        <w:rPr>
          <w:rFonts w:ascii="仿宋_GB2312" w:eastAsia="仿宋_GB2312" w:hAnsi="华文仿宋"/>
          <w:sz w:val="28"/>
          <w:szCs w:val="28"/>
        </w:rPr>
      </w:pPr>
    </w:p>
    <w:p w:rsidR="0008006B" w:rsidRPr="002D64C6" w:rsidRDefault="0008006B" w:rsidP="008B3B4C">
      <w:pPr>
        <w:snapToGrid w:val="0"/>
        <w:spacing w:line="360" w:lineRule="auto"/>
        <w:ind w:firstLineChars="300" w:firstLine="840"/>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Pr="002D64C6">
        <w:rPr>
          <w:rFonts w:ascii="仿宋_GB2312" w:eastAsia="仿宋_GB2312" w:hAnsi="华文仿宋" w:hint="eastAsia"/>
          <w:sz w:val="28"/>
          <w:szCs w:val="28"/>
        </w:rPr>
        <w:t xml:space="preserve"> </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D37823" w:rsidRDefault="0008006B" w:rsidP="0008006B">
      <w:pPr>
        <w:snapToGrid w:val="0"/>
        <w:spacing w:line="360" w:lineRule="auto"/>
        <w:ind w:firstLine="556"/>
        <w:rPr>
          <w:rFonts w:ascii="仿宋_GB2312" w:eastAsia="仿宋_GB2312" w:hAnsi="华文仿宋"/>
          <w:sz w:val="28"/>
          <w:szCs w:val="28"/>
        </w:rPr>
        <w:sectPr w:rsidR="0008006B" w:rsidRPr="00D37823" w:rsidSect="00B1633F">
          <w:headerReference w:type="first" r:id="rId44"/>
          <w:pgSz w:w="11907" w:h="16840"/>
          <w:pgMar w:top="1843" w:right="1134" w:bottom="1134" w:left="1134" w:header="1134" w:footer="907" w:gutter="340"/>
          <w:cols w:space="720"/>
          <w:titlePg/>
          <w:docGrid w:linePitch="326"/>
        </w:sectPr>
      </w:pPr>
    </w:p>
    <w:p w:rsidR="001779A1" w:rsidRPr="002D64C6" w:rsidRDefault="001779A1" w:rsidP="00D45679">
      <w:pPr>
        <w:spacing w:line="240" w:lineRule="auto"/>
        <w:jc w:val="center"/>
        <w:outlineLvl w:val="1"/>
        <w:rPr>
          <w:rFonts w:ascii="仿宋_GB2312" w:eastAsia="仿宋_GB2312" w:hAnsi="Arial"/>
          <w:b/>
          <w:sz w:val="28"/>
        </w:rPr>
      </w:pPr>
      <w:bookmarkStart w:id="153" w:name="_Toc524592090"/>
      <w:r w:rsidRPr="002D64C6">
        <w:rPr>
          <w:rFonts w:ascii="仿宋_GB2312" w:eastAsia="仿宋_GB2312" w:hAnsi="Arial" w:hint="eastAsia"/>
          <w:b/>
          <w:sz w:val="28"/>
        </w:rPr>
        <w:lastRenderedPageBreak/>
        <w:t>估价结果一览表</w:t>
      </w:r>
      <w:bookmarkEnd w:id="153"/>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BB1348">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276"/>
        <w:gridCol w:w="886"/>
        <w:gridCol w:w="1382"/>
        <w:gridCol w:w="850"/>
        <w:gridCol w:w="1134"/>
      </w:tblGrid>
      <w:tr w:rsidR="001779A1" w:rsidRPr="002D64C6" w:rsidTr="00B2257D">
        <w:trPr>
          <w:cantSplit/>
          <w:trHeight w:val="780"/>
          <w:jc w:val="center"/>
        </w:trPr>
        <w:tc>
          <w:tcPr>
            <w:tcW w:w="73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1779A1" w:rsidRPr="002D64C6" w:rsidRDefault="001779A1" w:rsidP="005D366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8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1779A1" w:rsidRPr="002D64C6" w:rsidTr="00B2257D">
        <w:trPr>
          <w:cantSplit/>
          <w:trHeight w:val="780"/>
          <w:jc w:val="center"/>
        </w:trPr>
        <w:tc>
          <w:tcPr>
            <w:tcW w:w="737"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8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r>
      <w:tr w:rsidR="00197FAF" w:rsidRPr="002D64C6" w:rsidTr="00B2257D">
        <w:trPr>
          <w:cantSplit/>
          <w:trHeight w:val="1555"/>
          <w:jc w:val="center"/>
        </w:trPr>
        <w:tc>
          <w:tcPr>
            <w:tcW w:w="737"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97FAF" w:rsidRPr="002D64C6" w:rsidRDefault="00197FAF" w:rsidP="005D3660">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97FAF" w:rsidRPr="00B14D4D" w:rsidRDefault="00197FAF" w:rsidP="005D3660">
            <w:pPr>
              <w:spacing w:line="240" w:lineRule="auto"/>
              <w:rPr>
                <w:rFonts w:ascii="Arial" w:eastAsia="仿宋_GB2312" w:hAnsi="Arial" w:cs="Arial"/>
                <w:bCs/>
                <w:sz w:val="18"/>
                <w:szCs w:val="18"/>
              </w:rPr>
            </w:pPr>
            <w:r w:rsidRPr="00B14D4D">
              <w:rPr>
                <w:rFonts w:ascii="Arial" w:eastAsia="仿宋_GB2312" w:hAnsi="Arial" w:cs="Arial"/>
                <w:bCs/>
                <w:sz w:val="18"/>
                <w:szCs w:val="18"/>
              </w:rPr>
              <w:t>R2</w:t>
            </w:r>
            <w:proofErr w:type="gramStart"/>
            <w:r w:rsidRPr="00B14D4D">
              <w:rPr>
                <w:rFonts w:ascii="Arial" w:eastAsia="仿宋_GB2312" w:hAnsi="Arial" w:cs="Arial"/>
                <w:bCs/>
                <w:sz w:val="18"/>
                <w:szCs w:val="18"/>
              </w:rPr>
              <w:t>二</w:t>
            </w:r>
            <w:proofErr w:type="gramEnd"/>
            <w:r w:rsidRPr="00B14D4D">
              <w:rPr>
                <w:rFonts w:ascii="Arial" w:eastAsia="仿宋_GB2312" w:hAnsi="Arial" w:cs="Arial"/>
                <w:bCs/>
                <w:sz w:val="18"/>
                <w:szCs w:val="18"/>
              </w:rPr>
              <w:t>类居住用地</w:t>
            </w:r>
          </w:p>
        </w:tc>
        <w:tc>
          <w:tcPr>
            <w:tcW w:w="851"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97FAF" w:rsidRPr="002D64C6" w:rsidRDefault="00197FAF" w:rsidP="00B14D4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宗地外“七通”，宗地内有数幢建筑物</w:t>
            </w:r>
          </w:p>
        </w:tc>
        <w:tc>
          <w:tcPr>
            <w:tcW w:w="709"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97FAF" w:rsidRPr="002D64C6" w:rsidRDefault="00197FAF" w:rsidP="00B14D4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97FAF" w:rsidRPr="002D64C6" w:rsidRDefault="00B2257D" w:rsidP="005D3660">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86"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97FAF" w:rsidRPr="0053173B" w:rsidRDefault="00B95AB5" w:rsidP="00F57338">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FAF" w:rsidRPr="002D64C6" w:rsidTr="00B2257D">
        <w:trPr>
          <w:cantSplit/>
          <w:trHeight w:val="1555"/>
          <w:jc w:val="center"/>
        </w:trPr>
        <w:tc>
          <w:tcPr>
            <w:tcW w:w="737" w:type="dxa"/>
            <w:vMerge/>
            <w:vAlign w:val="center"/>
          </w:tcPr>
          <w:p w:rsidR="00197FAF" w:rsidRPr="002D64C6" w:rsidRDefault="00197FAF" w:rsidP="005D3660">
            <w:pPr>
              <w:spacing w:line="240" w:lineRule="auto"/>
              <w:jc w:val="center"/>
              <w:rPr>
                <w:rFonts w:ascii="Arial" w:eastAsia="仿宋_GB2312" w:hAnsi="Arial"/>
                <w:bCs/>
                <w:sz w:val="18"/>
                <w:szCs w:val="18"/>
              </w:rPr>
            </w:pPr>
          </w:p>
        </w:tc>
        <w:tc>
          <w:tcPr>
            <w:tcW w:w="709" w:type="dxa"/>
            <w:vMerge/>
            <w:vAlign w:val="center"/>
          </w:tcPr>
          <w:p w:rsidR="00197FAF" w:rsidRPr="002D64C6" w:rsidRDefault="00197FAF" w:rsidP="005D3660">
            <w:pPr>
              <w:spacing w:line="240" w:lineRule="auto"/>
              <w:jc w:val="center"/>
              <w:rPr>
                <w:rFonts w:ascii="宋体" w:hAnsi="宋体" w:cs="宋体"/>
                <w:bCs/>
                <w:sz w:val="18"/>
                <w:szCs w:val="18"/>
              </w:rPr>
            </w:pPr>
          </w:p>
        </w:tc>
        <w:tc>
          <w:tcPr>
            <w:tcW w:w="780"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850" w:type="dxa"/>
            <w:vMerge/>
            <w:vAlign w:val="center"/>
          </w:tcPr>
          <w:p w:rsidR="00197FAF" w:rsidRPr="002D64C6" w:rsidRDefault="00197FAF" w:rsidP="005D3660">
            <w:pPr>
              <w:spacing w:line="240" w:lineRule="auto"/>
              <w:rPr>
                <w:rFonts w:ascii="仿宋_GB2312" w:eastAsia="仿宋_GB2312" w:hAnsi="Arial"/>
                <w:bCs/>
                <w:sz w:val="18"/>
                <w:szCs w:val="18"/>
              </w:rPr>
            </w:pPr>
          </w:p>
        </w:tc>
        <w:tc>
          <w:tcPr>
            <w:tcW w:w="851"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850"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567"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567"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567"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602"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1240"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97FAF" w:rsidRPr="0053173B" w:rsidRDefault="00B95AB5"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779A1" w:rsidRPr="002D64C6" w:rsidTr="00B2257D">
        <w:trPr>
          <w:cantSplit/>
          <w:trHeight w:val="1555"/>
          <w:jc w:val="center"/>
        </w:trPr>
        <w:tc>
          <w:tcPr>
            <w:tcW w:w="737" w:type="dxa"/>
            <w:vMerge/>
            <w:vAlign w:val="center"/>
          </w:tcPr>
          <w:p w:rsidR="001779A1" w:rsidRPr="002D64C6" w:rsidRDefault="001779A1" w:rsidP="005D3660">
            <w:pPr>
              <w:spacing w:line="240" w:lineRule="auto"/>
              <w:jc w:val="center"/>
              <w:rPr>
                <w:rFonts w:ascii="Arial"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宋体" w:hAnsi="宋体" w:cs="宋体"/>
                <w:bCs/>
                <w:sz w:val="18"/>
                <w:szCs w:val="18"/>
              </w:rPr>
            </w:pPr>
          </w:p>
        </w:tc>
        <w:tc>
          <w:tcPr>
            <w:tcW w:w="78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rPr>
                <w:rFonts w:ascii="仿宋_GB2312" w:eastAsia="仿宋_GB2312" w:hAnsi="Arial"/>
                <w:bCs/>
                <w:sz w:val="18"/>
                <w:szCs w:val="18"/>
              </w:rPr>
            </w:pPr>
          </w:p>
        </w:tc>
        <w:tc>
          <w:tcPr>
            <w:tcW w:w="851"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602"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40"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779A1" w:rsidRPr="00B14D4D" w:rsidRDefault="00B95AB5" w:rsidP="005D3660">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68061D" w:rsidRPr="002D64C6" w:rsidRDefault="0068061D" w:rsidP="0068061D">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（转下页）</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rPr>
          <w:rFonts w:ascii="仿宋_GB2312" w:eastAsia="仿宋_GB2312" w:hAnsi="华文仿宋"/>
          <w:sz w:val="28"/>
          <w:szCs w:val="28"/>
        </w:rPr>
        <w:sectPr w:rsidR="0008006B" w:rsidRPr="002D64C6" w:rsidSect="00B1633F">
          <w:pgSz w:w="16840" w:h="11907" w:orient="landscape"/>
          <w:pgMar w:top="1843"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154" w:name="_Toc515458377"/>
      <w:bookmarkStart w:id="155" w:name="_Toc425250322"/>
      <w:bookmarkStart w:id="156" w:name="_Toc418750900"/>
      <w:bookmarkStart w:id="157" w:name="_Toc416783537"/>
      <w:bookmarkStart w:id="158" w:name="_Toc469066320"/>
      <w:bookmarkStart w:id="159" w:name="_Toc524335082"/>
      <w:bookmarkStart w:id="160" w:name="_Toc524544439"/>
      <w:bookmarkStart w:id="161" w:name="_Toc524592091"/>
      <w:r w:rsidRPr="002D64C6">
        <w:rPr>
          <w:rFonts w:ascii="仿宋_GB2312" w:eastAsia="仿宋_GB2312" w:hAnsi="Arial" w:hint="eastAsia"/>
          <w:b/>
          <w:sz w:val="28"/>
        </w:rPr>
        <w:lastRenderedPageBreak/>
        <w:t>三、估价结果和估价报告的使用</w:t>
      </w:r>
      <w:bookmarkEnd w:id="154"/>
      <w:bookmarkEnd w:id="155"/>
      <w:bookmarkEnd w:id="156"/>
      <w:bookmarkEnd w:id="157"/>
      <w:bookmarkEnd w:id="158"/>
      <w:bookmarkEnd w:id="159"/>
      <w:bookmarkEnd w:id="160"/>
      <w:bookmarkEnd w:id="161"/>
    </w:p>
    <w:p w:rsidR="009E2993" w:rsidRPr="002D64C6" w:rsidRDefault="009E2993" w:rsidP="009E2993">
      <w:pPr>
        <w:snapToGrid w:val="0"/>
        <w:spacing w:line="360" w:lineRule="auto"/>
        <w:jc w:val="both"/>
        <w:textAlignment w:val="bottom"/>
        <w:rPr>
          <w:rFonts w:eastAsia="仿宋_GB2312"/>
          <w:sz w:val="28"/>
        </w:rPr>
      </w:pPr>
      <w:bookmarkStart w:id="162" w:name="_Toc425250323"/>
      <w:bookmarkStart w:id="163" w:name="_Toc469066321"/>
      <w:bookmarkStart w:id="164" w:name="_Toc418750901"/>
      <w:bookmarkStart w:id="165" w:name="_Toc416783538"/>
      <w:bookmarkStart w:id="166" w:name="_Toc515458378"/>
      <w:bookmarkStart w:id="167" w:name="_Toc524335083"/>
      <w:r w:rsidRPr="002D64C6">
        <w:rPr>
          <w:rFonts w:eastAsia="仿宋_GB2312" w:hint="eastAsia"/>
          <w:sz w:val="28"/>
        </w:rPr>
        <w:t>（一）估价的前提条件和假设条件</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w:t>
      </w:r>
      <w:r w:rsidR="002E7421">
        <w:rPr>
          <w:rFonts w:ascii="仿宋_GB2312" w:eastAsia="仿宋_GB2312" w:hint="eastAsia"/>
          <w:sz w:val="28"/>
        </w:rPr>
        <w:t>住宅、商业（配套）、办公（公共服务设施）、地下仓储、地下车库</w:t>
      </w:r>
      <w:r w:rsidRPr="002D64C6">
        <w:rPr>
          <w:rFonts w:ascii="仿宋_GB2312" w:eastAsia="仿宋_GB2312" w:hint="eastAsia"/>
          <w:sz w:val="28"/>
        </w:rPr>
        <w:t>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00A76143">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00412476" w:rsidRPr="00412476">
        <w:rPr>
          <w:rFonts w:ascii="仿宋_GB2312" w:eastAsia="仿宋_GB2312" w:hAnsi="Arial" w:hint="eastAsia"/>
          <w:sz w:val="28"/>
        </w:rPr>
        <w:t xml:space="preserve"> </w:t>
      </w:r>
      <w:r w:rsidR="00412476" w:rsidRPr="002D64C6">
        <w:rPr>
          <w:rFonts w:ascii="仿宋_GB2312" w:eastAsia="仿宋_GB2312" w:hAnsi="Arial" w:hint="eastAsia"/>
          <w:sz w:val="28"/>
        </w:rPr>
        <w:t>《</w:t>
      </w:r>
      <w:r w:rsidR="00412476">
        <w:rPr>
          <w:rFonts w:ascii="仿宋_GB2312" w:eastAsia="仿宋_GB2312" w:hAnsi="Arial" w:hint="eastAsia"/>
          <w:sz w:val="28"/>
        </w:rPr>
        <w:t>北京市规划和国土资源管理委员会建设项目规划条件》</w:t>
      </w:r>
      <w:r w:rsidR="00412476" w:rsidRPr="0061228D">
        <w:rPr>
          <w:rFonts w:ascii="Arial" w:eastAsia="仿宋_GB2312" w:hAnsi="Arial" w:cs="Arial"/>
          <w:sz w:val="28"/>
        </w:rPr>
        <w:t>[2017</w:t>
      </w:r>
      <w:proofErr w:type="gramStart"/>
      <w:r w:rsidR="00412476" w:rsidRPr="0061228D">
        <w:rPr>
          <w:rFonts w:ascii="Arial" w:eastAsia="仿宋_GB2312" w:hAnsi="Arial" w:cs="Arial"/>
          <w:sz w:val="28"/>
        </w:rPr>
        <w:t>规</w:t>
      </w:r>
      <w:proofErr w:type="gramEnd"/>
      <w:r w:rsidR="00412476" w:rsidRPr="0061228D">
        <w:rPr>
          <w:rFonts w:ascii="Arial" w:eastAsia="仿宋_GB2312" w:hAnsi="Arial" w:cs="Arial"/>
          <w:sz w:val="28"/>
        </w:rPr>
        <w:t>（海）</w:t>
      </w:r>
      <w:proofErr w:type="gramStart"/>
      <w:r w:rsidR="00412476" w:rsidRPr="0061228D">
        <w:rPr>
          <w:rFonts w:ascii="Arial" w:eastAsia="仿宋_GB2312" w:hAnsi="Arial" w:cs="Arial"/>
          <w:sz w:val="28"/>
        </w:rPr>
        <w:t>条授字</w:t>
      </w:r>
      <w:proofErr w:type="gramEnd"/>
      <w:r w:rsidR="00412476" w:rsidRPr="0061228D">
        <w:rPr>
          <w:rFonts w:ascii="Arial" w:eastAsia="仿宋_GB2312" w:hAnsi="Arial" w:cs="Arial"/>
          <w:sz w:val="28"/>
        </w:rPr>
        <w:t>0003</w:t>
      </w:r>
      <w:r w:rsidR="00412476" w:rsidRPr="0061228D">
        <w:rPr>
          <w:rFonts w:ascii="Arial" w:eastAsia="仿宋_GB2312" w:hAnsi="Arial" w:cs="Arial"/>
          <w:sz w:val="28"/>
        </w:rPr>
        <w:t>号</w:t>
      </w:r>
      <w:r w:rsidR="00412476" w:rsidRPr="0061228D">
        <w:rPr>
          <w:rFonts w:ascii="Arial" w:eastAsia="仿宋_GB2312" w:hAnsi="Arial" w:cs="Arial"/>
          <w:sz w:val="28"/>
        </w:rPr>
        <w:t>]</w:t>
      </w:r>
      <w:r w:rsidRPr="002D64C6">
        <w:rPr>
          <w:rFonts w:ascii="仿宋_GB2312" w:eastAsia="仿宋_GB2312" w:hAnsi="华文仿宋" w:hint="eastAsia"/>
          <w:sz w:val="28"/>
          <w:szCs w:val="28"/>
        </w:rPr>
        <w:t>记载</w:t>
      </w:r>
      <w:r w:rsidR="00FB31E7">
        <w:rPr>
          <w:rFonts w:ascii="仿宋_GB2312" w:eastAsia="仿宋_GB2312" w:hAnsi="华文仿宋" w:hint="eastAsia"/>
          <w:sz w:val="28"/>
          <w:szCs w:val="28"/>
        </w:rPr>
        <w:t>海淀区苏家坨镇北安河东区定向安置房项目</w:t>
      </w:r>
      <w:r w:rsidRPr="002D64C6">
        <w:rPr>
          <w:rFonts w:ascii="仿宋_GB2312" w:eastAsia="仿宋_GB2312" w:hAnsi="华文仿宋" w:hint="eastAsia"/>
          <w:sz w:val="28"/>
          <w:szCs w:val="28"/>
        </w:rPr>
        <w:t>的土地用途为</w:t>
      </w:r>
      <w:r w:rsidR="00A76143" w:rsidRPr="00A76143">
        <w:rPr>
          <w:rFonts w:ascii="Arial" w:eastAsia="仿宋_GB2312" w:hAnsi="Arial" w:cs="Arial" w:hint="eastAsia"/>
          <w:sz w:val="28"/>
          <w:szCs w:val="28"/>
        </w:rPr>
        <w:t>R2</w:t>
      </w:r>
      <w:proofErr w:type="gramStart"/>
      <w:r w:rsidR="00A76143" w:rsidRPr="00A76143">
        <w:rPr>
          <w:rFonts w:ascii="Arial" w:eastAsia="仿宋_GB2312" w:hAnsi="Arial" w:cs="Arial" w:hint="eastAsia"/>
          <w:sz w:val="28"/>
          <w:szCs w:val="28"/>
        </w:rPr>
        <w:t>二</w:t>
      </w:r>
      <w:proofErr w:type="gramEnd"/>
      <w:r w:rsidR="00A76143" w:rsidRPr="00A76143">
        <w:rPr>
          <w:rFonts w:ascii="Arial" w:eastAsia="仿宋_GB2312" w:hAnsi="Arial" w:cs="Arial" w:hint="eastAsia"/>
          <w:sz w:val="28"/>
          <w:szCs w:val="28"/>
        </w:rPr>
        <w:t>类居住用地</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sidR="00412476">
        <w:rPr>
          <w:rFonts w:ascii="Arial" w:eastAsia="仿宋_GB2312" w:hAnsi="Arial" w:cs="Arial" w:hint="eastAsia"/>
          <w:sz w:val="28"/>
          <w:szCs w:val="28"/>
        </w:rPr>
        <w:t>7</w:t>
      </w:r>
      <w:r w:rsidRPr="002D64C6">
        <w:rPr>
          <w:rFonts w:ascii="Arial" w:eastAsia="仿宋_GB2312" w:hAnsi="Arial" w:cs="Arial" w:hint="eastAsia"/>
          <w:sz w:val="28"/>
          <w:szCs w:val="28"/>
        </w:rPr>
        <w:t>年</w:t>
      </w:r>
      <w:r w:rsidR="00412476">
        <w:rPr>
          <w:rFonts w:ascii="Arial" w:eastAsia="仿宋_GB2312" w:hAnsi="Arial" w:cs="Arial" w:hint="eastAsia"/>
          <w:sz w:val="28"/>
          <w:szCs w:val="28"/>
        </w:rPr>
        <w:t>10</w:t>
      </w:r>
      <w:r w:rsidRPr="002D64C6">
        <w:rPr>
          <w:rFonts w:ascii="Arial" w:eastAsia="仿宋_GB2312" w:hAnsi="Arial" w:cs="Arial" w:hint="eastAsia"/>
          <w:sz w:val="28"/>
          <w:szCs w:val="28"/>
        </w:rPr>
        <w:t>月</w:t>
      </w:r>
      <w:r w:rsidR="00412476">
        <w:rPr>
          <w:rFonts w:ascii="Arial" w:eastAsia="仿宋_GB2312" w:hAnsi="Arial" w:cs="Arial" w:hint="eastAsia"/>
          <w:sz w:val="28"/>
          <w:szCs w:val="28"/>
        </w:rPr>
        <w:t>20</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w:t>
      </w:r>
      <w:r w:rsidR="00412476">
        <w:rPr>
          <w:rFonts w:ascii="仿宋_GB2312" w:eastAsia="仿宋_GB2312" w:hAnsi="华文仿宋" w:hint="eastAsia"/>
          <w:sz w:val="28"/>
        </w:rPr>
        <w:t>和国土资源管理</w:t>
      </w:r>
      <w:r w:rsidRPr="002D64C6">
        <w:rPr>
          <w:rFonts w:ascii="仿宋_GB2312" w:eastAsia="仿宋_GB2312" w:hAnsi="华文仿宋" w:hint="eastAsia"/>
          <w:sz w:val="28"/>
        </w:rPr>
        <w:t>委员会</w:t>
      </w:r>
      <w:r w:rsidR="00412476">
        <w:rPr>
          <w:rFonts w:ascii="仿宋_GB2312" w:eastAsia="仿宋_GB2312" w:hAnsi="华文仿宋" w:hint="eastAsia"/>
          <w:sz w:val="28"/>
          <w:szCs w:val="28"/>
        </w:rPr>
        <w:t>出具的</w:t>
      </w:r>
      <w:r w:rsidR="00412476" w:rsidRPr="002D64C6">
        <w:rPr>
          <w:rFonts w:ascii="Arial" w:eastAsia="仿宋_GB2312" w:hAnsi="Arial" w:cs="Arial"/>
          <w:sz w:val="28"/>
          <w:szCs w:val="28"/>
        </w:rPr>
        <w:t>《</w:t>
      </w:r>
      <w:r w:rsidR="00412476">
        <w:rPr>
          <w:rFonts w:ascii="Arial" w:eastAsia="仿宋_GB2312" w:hAnsi="Arial" w:cs="Arial"/>
          <w:sz w:val="28"/>
          <w:szCs w:val="28"/>
        </w:rPr>
        <w:t>北京市规划和国土资源管理委员会建设工程设计方案审查意见》</w:t>
      </w:r>
      <w:r w:rsidR="00412476">
        <w:rPr>
          <w:rFonts w:ascii="Arial" w:eastAsia="仿宋_GB2312" w:hAnsi="Arial" w:cs="Arial"/>
          <w:sz w:val="28"/>
          <w:szCs w:val="28"/>
        </w:rPr>
        <w:t>[2017</w:t>
      </w:r>
      <w:proofErr w:type="gramStart"/>
      <w:r w:rsidR="00412476">
        <w:rPr>
          <w:rFonts w:ascii="Arial" w:eastAsia="仿宋_GB2312" w:hAnsi="Arial" w:cs="Arial"/>
          <w:sz w:val="28"/>
          <w:szCs w:val="28"/>
        </w:rPr>
        <w:t>规</w:t>
      </w:r>
      <w:proofErr w:type="gramEnd"/>
      <w:r w:rsidR="00412476">
        <w:rPr>
          <w:rFonts w:ascii="Arial" w:eastAsia="仿宋_GB2312" w:hAnsi="Arial" w:cs="Arial"/>
          <w:sz w:val="28"/>
          <w:szCs w:val="28"/>
        </w:rPr>
        <w:t>（海）审字</w:t>
      </w:r>
      <w:r w:rsidR="00412476">
        <w:rPr>
          <w:rFonts w:ascii="Arial" w:eastAsia="仿宋_GB2312" w:hAnsi="Arial" w:cs="Arial"/>
          <w:sz w:val="28"/>
          <w:szCs w:val="28"/>
        </w:rPr>
        <w:t>0008</w:t>
      </w:r>
      <w:r w:rsidR="00412476">
        <w:rPr>
          <w:rFonts w:ascii="Arial" w:eastAsia="仿宋_GB2312" w:hAnsi="Arial" w:cs="Arial"/>
          <w:sz w:val="28"/>
          <w:szCs w:val="28"/>
        </w:rPr>
        <w:t>号</w:t>
      </w:r>
      <w:r w:rsidR="00412476" w:rsidRPr="002D64C6">
        <w:rPr>
          <w:rFonts w:ascii="仿宋_GB2312" w:eastAsia="仿宋_GB2312" w:hAnsi="华文仿宋" w:hint="eastAsia"/>
          <w:sz w:val="28"/>
          <w:szCs w:val="28"/>
        </w:rPr>
        <w:t>]</w:t>
      </w:r>
      <w:r w:rsidRPr="002D64C6">
        <w:rPr>
          <w:rFonts w:ascii="仿宋_GB2312" w:eastAsia="仿宋_GB2312" w:hAnsi="华文仿宋" w:hint="eastAsia"/>
          <w:sz w:val="28"/>
          <w:szCs w:val="28"/>
        </w:rPr>
        <w:t>显示：建设用地</w:t>
      </w:r>
      <w:r w:rsidR="00412476">
        <w:rPr>
          <w:rFonts w:ascii="仿宋_GB2312" w:eastAsia="仿宋_GB2312" w:hAnsi="华文仿宋" w:hint="eastAsia"/>
          <w:sz w:val="28"/>
          <w:szCs w:val="28"/>
        </w:rPr>
        <w:t>性质</w:t>
      </w:r>
      <w:r w:rsidRPr="002D64C6">
        <w:rPr>
          <w:rFonts w:ascii="仿宋_GB2312" w:eastAsia="仿宋_GB2312" w:hAnsi="华文仿宋" w:hint="eastAsia"/>
          <w:sz w:val="28"/>
          <w:szCs w:val="28"/>
        </w:rPr>
        <w:t>为</w:t>
      </w:r>
      <w:r w:rsidR="00412476" w:rsidRPr="00A76143">
        <w:rPr>
          <w:rFonts w:ascii="Arial" w:eastAsia="仿宋_GB2312" w:hAnsi="Arial" w:cs="Arial" w:hint="eastAsia"/>
          <w:sz w:val="28"/>
          <w:szCs w:val="28"/>
        </w:rPr>
        <w:t>R2</w:t>
      </w:r>
      <w:proofErr w:type="gramStart"/>
      <w:r w:rsidRPr="002D64C6">
        <w:rPr>
          <w:rFonts w:ascii="仿宋_GB2312" w:eastAsia="仿宋_GB2312" w:hAnsi="华文仿宋" w:hint="eastAsia"/>
          <w:sz w:val="28"/>
          <w:szCs w:val="28"/>
        </w:rPr>
        <w:t>二</w:t>
      </w:r>
      <w:proofErr w:type="gramEnd"/>
      <w:r w:rsidRPr="002D64C6">
        <w:rPr>
          <w:rFonts w:ascii="仿宋_GB2312" w:eastAsia="仿宋_GB2312" w:hAnsi="华文仿宋" w:hint="eastAsia"/>
          <w:sz w:val="28"/>
          <w:szCs w:val="28"/>
        </w:rPr>
        <w:t>类居住用地，规划设计方案经济技术指标地上含住宅、居住公共服务设施</w:t>
      </w:r>
      <w:r w:rsidR="00412476">
        <w:rPr>
          <w:rFonts w:ascii="仿宋_GB2312" w:eastAsia="仿宋_GB2312" w:hAnsi="华文仿宋" w:hint="eastAsia"/>
          <w:sz w:val="28"/>
          <w:szCs w:val="28"/>
        </w:rPr>
        <w:t>及其他</w:t>
      </w:r>
      <w:r w:rsidRPr="002D64C6">
        <w:rPr>
          <w:rFonts w:ascii="仿宋_GB2312" w:eastAsia="仿宋_GB2312" w:hAnsi="华文仿宋" w:hint="eastAsia"/>
          <w:sz w:val="28"/>
          <w:szCs w:val="28"/>
        </w:rPr>
        <w:t>用途，地下含</w:t>
      </w:r>
      <w:r w:rsidR="00412476">
        <w:rPr>
          <w:rFonts w:ascii="仿宋_GB2312" w:eastAsia="仿宋_GB2312" w:hAnsi="华文仿宋" w:hint="eastAsia"/>
          <w:sz w:val="28"/>
          <w:szCs w:val="28"/>
        </w:rPr>
        <w:t>机动</w:t>
      </w:r>
      <w:r w:rsidRPr="002D64C6">
        <w:rPr>
          <w:rFonts w:ascii="仿宋_GB2312" w:eastAsia="仿宋_GB2312" w:hAnsi="华文仿宋" w:hint="eastAsia"/>
          <w:sz w:val="28"/>
          <w:szCs w:val="28"/>
        </w:rPr>
        <w:t>车库、</w:t>
      </w:r>
      <w:r w:rsidR="00412476">
        <w:rPr>
          <w:rFonts w:ascii="仿宋_GB2312" w:eastAsia="仿宋_GB2312" w:hAnsi="华文仿宋" w:hint="eastAsia"/>
          <w:sz w:val="28"/>
          <w:szCs w:val="28"/>
        </w:rPr>
        <w:t>非机动</w:t>
      </w:r>
      <w:r w:rsidR="00412476" w:rsidRPr="002D64C6">
        <w:rPr>
          <w:rFonts w:ascii="仿宋_GB2312" w:eastAsia="仿宋_GB2312" w:hAnsi="华文仿宋" w:hint="eastAsia"/>
          <w:sz w:val="28"/>
          <w:szCs w:val="28"/>
        </w:rPr>
        <w:t>车库</w:t>
      </w:r>
      <w:r w:rsidRPr="002D64C6">
        <w:rPr>
          <w:rFonts w:ascii="仿宋_GB2312" w:eastAsia="仿宋_GB2312" w:hAnsi="华文仿宋" w:hint="eastAsia"/>
          <w:sz w:val="28"/>
          <w:szCs w:val="28"/>
        </w:rPr>
        <w:t>、居住公共服务设施</w:t>
      </w:r>
      <w:r w:rsidR="00412476">
        <w:rPr>
          <w:rFonts w:ascii="仿宋_GB2312" w:eastAsia="仿宋_GB2312" w:hAnsi="华文仿宋" w:hint="eastAsia"/>
          <w:sz w:val="28"/>
          <w:szCs w:val="28"/>
        </w:rPr>
        <w:t>及其他</w:t>
      </w:r>
      <w:r w:rsidRPr="002D64C6">
        <w:rPr>
          <w:rFonts w:ascii="仿宋_GB2312" w:eastAsia="仿宋_GB2312" w:hAnsi="华文仿宋" w:hint="eastAsia"/>
          <w:sz w:val="28"/>
          <w:szCs w:val="28"/>
        </w:rPr>
        <w:t>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sidR="002E7421">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sidR="00FB31E7">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w:t>
      </w:r>
      <w:r w:rsidRPr="002D64C6">
        <w:rPr>
          <w:rFonts w:ascii="仿宋_GB2312" w:eastAsia="仿宋_GB2312" w:hAnsi="华文仿宋" w:hint="eastAsia"/>
          <w:sz w:val="28"/>
          <w:szCs w:val="28"/>
        </w:rPr>
        <w:lastRenderedPageBreak/>
        <w:t>度为宗地外“</w:t>
      </w:r>
      <w:r w:rsidR="00FB31E7">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sidR="00FB31E7">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sidR="00C67685">
        <w:rPr>
          <w:rFonts w:ascii="Arial" w:eastAsia="仿宋_GB2312" w:hAnsi="Arial" w:hint="eastAsia"/>
          <w:sz w:val="28"/>
        </w:rPr>
        <w:t>183040.8530</w:t>
      </w:r>
      <w:r w:rsidRPr="002D64C6">
        <w:rPr>
          <w:rFonts w:ascii="仿宋_GB2312" w:eastAsia="仿宋_GB2312" w:hAnsi="Arial" w:hint="eastAsia"/>
          <w:sz w:val="28"/>
        </w:rPr>
        <w:t>平方米，出让总建筑面积为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w:t>
      </w:r>
      <w:proofErr w:type="gramStart"/>
      <w:r w:rsidRPr="002D64C6">
        <w:rPr>
          <w:rFonts w:ascii="仿宋_GB2312" w:eastAsia="仿宋_GB2312" w:hint="eastAsia"/>
          <w:sz w:val="28"/>
        </w:rPr>
        <w:t>供委托</w:t>
      </w:r>
      <w:proofErr w:type="gramEnd"/>
      <w:r w:rsidRPr="002D64C6">
        <w:rPr>
          <w:rFonts w:ascii="仿宋_GB2312" w:eastAsia="仿宋_GB2312" w:hint="eastAsia"/>
          <w:sz w:val="28"/>
        </w:rPr>
        <w:t>估价方使用，“土地估价技术报告”仅供估</w:t>
      </w:r>
      <w:r w:rsidRPr="002D64C6">
        <w:rPr>
          <w:rFonts w:ascii="仿宋_GB2312" w:eastAsia="仿宋_GB2312" w:hint="eastAsia"/>
          <w:sz w:val="28"/>
        </w:rPr>
        <w:lastRenderedPageBreak/>
        <w:t>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sidR="00B626F4">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w:t>
      </w:r>
      <w:proofErr w:type="gramStart"/>
      <w:r w:rsidRPr="002D64C6">
        <w:rPr>
          <w:rFonts w:ascii="仿宋_GB2312" w:eastAsia="仿宋_GB2312" w:hAnsi="Arial" w:cs="Arial" w:hint="eastAsia"/>
          <w:kern w:val="2"/>
          <w:sz w:val="28"/>
        </w:rPr>
        <w:t>报告自报告</w:t>
      </w:r>
      <w:proofErr w:type="gramEnd"/>
      <w:r w:rsidRPr="002D64C6">
        <w:rPr>
          <w:rFonts w:ascii="仿宋_GB2312" w:eastAsia="仿宋_GB2312" w:hAnsi="Arial" w:cs="Arial" w:hint="eastAsia"/>
          <w:kern w:val="2"/>
          <w:sz w:val="28"/>
        </w:rPr>
        <w:t>出具日起计算一年内有效，即</w:t>
      </w:r>
      <w:r w:rsidR="003B6C6A">
        <w:rPr>
          <w:rFonts w:ascii="Arial" w:eastAsia="仿宋_GB2312" w:hAnsi="Arial" w:cs="Arial"/>
          <w:kern w:val="2"/>
          <w:sz w:val="28"/>
        </w:rPr>
        <w:t>2018</w:t>
      </w:r>
      <w:r w:rsidR="003B6C6A">
        <w:rPr>
          <w:rFonts w:ascii="Arial" w:eastAsia="仿宋_GB2312" w:hAnsi="Arial" w:cs="Arial"/>
          <w:kern w:val="2"/>
          <w:sz w:val="28"/>
        </w:rPr>
        <w:t>年</w:t>
      </w:r>
      <w:r w:rsidR="003B6C6A">
        <w:rPr>
          <w:rFonts w:ascii="Arial" w:eastAsia="仿宋_GB2312" w:hAnsi="Arial" w:cs="Arial"/>
          <w:kern w:val="2"/>
          <w:sz w:val="28"/>
        </w:rPr>
        <w:t>12</w:t>
      </w:r>
      <w:r w:rsidR="003B6C6A">
        <w:rPr>
          <w:rFonts w:ascii="Arial" w:eastAsia="仿宋_GB2312" w:hAnsi="Arial" w:cs="Arial"/>
          <w:kern w:val="2"/>
          <w:sz w:val="28"/>
        </w:rPr>
        <w:t>月</w:t>
      </w:r>
      <w:r w:rsidR="003B6C6A">
        <w:rPr>
          <w:rFonts w:ascii="Arial" w:eastAsia="仿宋_GB2312" w:hAnsi="Arial" w:cs="Arial"/>
          <w:kern w:val="2"/>
          <w:sz w:val="28"/>
        </w:rPr>
        <w:t>1</w:t>
      </w:r>
      <w:r w:rsidR="00F57338">
        <w:rPr>
          <w:rFonts w:ascii="Arial" w:eastAsia="仿宋_GB2312" w:hAnsi="Arial" w:cs="Arial" w:hint="eastAsia"/>
          <w:kern w:val="2"/>
          <w:sz w:val="28"/>
        </w:rPr>
        <w:t>8</w:t>
      </w:r>
      <w:r w:rsidR="003B6C6A">
        <w:rPr>
          <w:rFonts w:ascii="Arial" w:eastAsia="仿宋_GB2312" w:hAnsi="Arial" w:cs="Arial"/>
          <w:kern w:val="2"/>
          <w:sz w:val="28"/>
        </w:rPr>
        <w:t>日</w:t>
      </w:r>
      <w:r w:rsidRPr="002D64C6">
        <w:rPr>
          <w:rFonts w:ascii="Arial" w:eastAsia="仿宋_GB2312" w:hAnsi="Arial" w:cs="Arial"/>
          <w:kern w:val="2"/>
          <w:sz w:val="28"/>
        </w:rPr>
        <w:t>至</w:t>
      </w:r>
      <w:r w:rsidR="00D3795F">
        <w:rPr>
          <w:rFonts w:ascii="Arial" w:eastAsia="仿宋_GB2312" w:hAnsi="Arial" w:cs="Arial"/>
          <w:kern w:val="2"/>
          <w:sz w:val="28"/>
        </w:rPr>
        <w:t>2019</w:t>
      </w:r>
      <w:r w:rsidR="00D3795F">
        <w:rPr>
          <w:rFonts w:ascii="Arial" w:eastAsia="仿宋_GB2312" w:hAnsi="Arial" w:cs="Arial"/>
          <w:kern w:val="2"/>
          <w:sz w:val="28"/>
        </w:rPr>
        <w:t>年</w:t>
      </w:r>
      <w:r w:rsidR="00D3795F">
        <w:rPr>
          <w:rFonts w:ascii="Arial" w:eastAsia="仿宋_GB2312" w:hAnsi="Arial" w:cs="Arial"/>
          <w:kern w:val="2"/>
          <w:sz w:val="28"/>
        </w:rPr>
        <w:t>12</w:t>
      </w:r>
      <w:r w:rsidR="00D3795F">
        <w:rPr>
          <w:rFonts w:ascii="Arial" w:eastAsia="仿宋_GB2312" w:hAnsi="Arial" w:cs="Arial"/>
          <w:kern w:val="2"/>
          <w:sz w:val="28"/>
        </w:rPr>
        <w:t>月</w:t>
      </w:r>
      <w:r w:rsidR="00D3795F">
        <w:rPr>
          <w:rFonts w:ascii="Arial" w:eastAsia="仿宋_GB2312" w:hAnsi="Arial" w:cs="Arial"/>
          <w:kern w:val="2"/>
          <w:sz w:val="28"/>
        </w:rPr>
        <w:t>1</w:t>
      </w:r>
      <w:r w:rsidR="00F57338">
        <w:rPr>
          <w:rFonts w:ascii="Arial" w:eastAsia="仿宋_GB2312" w:hAnsi="Arial" w:cs="Arial" w:hint="eastAsia"/>
          <w:kern w:val="2"/>
          <w:sz w:val="28"/>
        </w:rPr>
        <w:t>7</w:t>
      </w:r>
      <w:r w:rsidR="00D3795F">
        <w:rPr>
          <w:rFonts w:ascii="Arial" w:eastAsia="仿宋_GB2312" w:hAnsi="Arial" w:cs="Arial"/>
          <w:kern w:val="2"/>
          <w:sz w:val="28"/>
        </w:rPr>
        <w:t>日</w:t>
      </w:r>
      <w:r w:rsidRPr="002D64C6">
        <w:rPr>
          <w:rFonts w:ascii="Arial" w:eastAsia="仿宋_GB2312" w:hAnsi="Arial" w:cs="Arial"/>
          <w:kern w:val="2"/>
          <w:sz w:val="28"/>
        </w:rPr>
        <w:t>有效。</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w:t>
      </w:r>
      <w:proofErr w:type="gramStart"/>
      <w:r w:rsidRPr="002D64C6">
        <w:rPr>
          <w:rFonts w:ascii="仿宋_GB2312" w:eastAsia="仿宋_GB2312" w:hint="eastAsia"/>
          <w:sz w:val="28"/>
        </w:rPr>
        <w:t>北京康正宏</w:t>
      </w:r>
      <w:proofErr w:type="gramEnd"/>
      <w:r w:rsidRPr="002D64C6">
        <w:rPr>
          <w:rFonts w:ascii="仿宋_GB2312" w:eastAsia="仿宋_GB2312" w:hint="eastAsia"/>
          <w:sz w:val="28"/>
        </w:rPr>
        <w:t>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2D64C6" w:rsidRDefault="009E2993" w:rsidP="00D3795F">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sidR="00D3795F">
        <w:rPr>
          <w:rFonts w:ascii="仿宋_GB2312" w:eastAsia="仿宋_GB2312" w:hAnsi="Arial" w:hint="eastAsia"/>
          <w:sz w:val="28"/>
        </w:rPr>
        <w:t>住宅</w:t>
      </w:r>
      <w:r w:rsidR="00D3795F" w:rsidRPr="00D3795F">
        <w:rPr>
          <w:rFonts w:ascii="Arial" w:eastAsia="仿宋_GB2312" w:hAnsi="Arial" w:cs="Arial"/>
          <w:sz w:val="28"/>
        </w:rPr>
        <w:t>433886</w:t>
      </w:r>
      <w:r w:rsidR="00D3795F">
        <w:rPr>
          <w:rFonts w:ascii="仿宋_GB2312" w:eastAsia="仿宋_GB2312" w:hAnsi="Arial" w:hint="eastAsia"/>
          <w:sz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平方米、地下仓储</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w:t>
      </w:r>
      <w:r w:rsidR="00D3795F" w:rsidRPr="002D64C6">
        <w:rPr>
          <w:rFonts w:ascii="Arial" w:eastAsia="仿宋_GB2312" w:hAnsi="Arial" w:cs="Arial"/>
          <w:sz w:val="28"/>
        </w:rPr>
        <w:t>《</w:t>
      </w:r>
      <w:r w:rsidR="00D3795F">
        <w:rPr>
          <w:rFonts w:ascii="Arial" w:eastAsia="仿宋_GB2312" w:hAnsi="Arial" w:cs="Arial"/>
          <w:sz w:val="28"/>
        </w:rPr>
        <w:t>北京</w:t>
      </w:r>
      <w:r w:rsidR="00D3795F" w:rsidRPr="00A001F0">
        <w:rPr>
          <w:rFonts w:ascii="Arial" w:eastAsia="仿宋_GB2312" w:hAnsi="Arial" w:cs="Arial"/>
          <w:sz w:val="28"/>
        </w:rPr>
        <w:t>市规划和国土资源管理委员会建设工程设计方案审查意见》</w:t>
      </w:r>
      <w:r w:rsidR="00D3795F" w:rsidRPr="00A001F0">
        <w:rPr>
          <w:rFonts w:ascii="Arial" w:eastAsia="仿宋_GB2312" w:hAnsi="Arial" w:cs="Arial"/>
          <w:sz w:val="28"/>
        </w:rPr>
        <w:t>[2017</w:t>
      </w:r>
      <w:proofErr w:type="gramStart"/>
      <w:r w:rsidR="00D3795F" w:rsidRPr="00A001F0">
        <w:rPr>
          <w:rFonts w:ascii="Arial" w:eastAsia="仿宋_GB2312" w:hAnsi="Arial" w:cs="Arial"/>
          <w:sz w:val="28"/>
        </w:rPr>
        <w:t>规</w:t>
      </w:r>
      <w:proofErr w:type="gramEnd"/>
      <w:r w:rsidR="00D3795F" w:rsidRPr="00A001F0">
        <w:rPr>
          <w:rFonts w:ascii="Arial" w:eastAsia="仿宋_GB2312" w:hAnsi="Arial" w:cs="Arial"/>
          <w:sz w:val="28"/>
        </w:rPr>
        <w:t>（海）审字</w:t>
      </w:r>
      <w:r w:rsidR="00D3795F" w:rsidRPr="00A001F0">
        <w:rPr>
          <w:rFonts w:ascii="Arial" w:eastAsia="仿宋_GB2312" w:hAnsi="Arial" w:cs="Arial"/>
          <w:sz w:val="28"/>
        </w:rPr>
        <w:t>0008</w:t>
      </w:r>
      <w:r w:rsidR="00D3795F" w:rsidRPr="00A001F0">
        <w:rPr>
          <w:rFonts w:ascii="Arial" w:eastAsia="仿宋_GB2312" w:hAnsi="Arial" w:cs="Arial"/>
          <w:sz w:val="28"/>
        </w:rPr>
        <w:t>号</w:t>
      </w:r>
      <w:r w:rsidR="00D3795F" w:rsidRPr="00A001F0">
        <w:rPr>
          <w:rFonts w:ascii="仿宋_GB2312" w:eastAsia="仿宋_GB2312" w:hAnsi="Arial" w:hint="eastAsia"/>
          <w:sz w:val="28"/>
        </w:rPr>
        <w:t>]</w:t>
      </w:r>
      <w:r w:rsidRPr="002D64C6">
        <w:rPr>
          <w:rFonts w:ascii="仿宋_GB2312" w:eastAsia="仿宋_GB2312" w:hAnsi="Arial"/>
          <w:sz w:val="28"/>
        </w:rPr>
        <w:t>和《国有建设用地使用权出让地价评估委托书》确定。若上述条件发生变化，评估结果作相应调整。</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D3795F">
        <w:rPr>
          <w:rFonts w:ascii="Arial" w:eastAsia="仿宋_GB2312" w:hAnsi="Arial" w:cs="Arial" w:hint="eastAsia"/>
          <w:sz w:val="28"/>
        </w:rPr>
        <w:t>3</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lastRenderedPageBreak/>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D3795F">
        <w:rPr>
          <w:rFonts w:ascii="Arial" w:eastAsia="仿宋_GB2312" w:hAnsi="Arial" w:cs="Arial" w:hint="eastAsia"/>
          <w:sz w:val="28"/>
        </w:rPr>
        <w:t>4</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w:t>
      </w:r>
      <w:proofErr w:type="gramStart"/>
      <w:r w:rsidRPr="002D64C6">
        <w:rPr>
          <w:rFonts w:ascii="Arial" w:eastAsia="仿宋_GB2312" w:hAnsi="Arial" w:cs="Arial"/>
          <w:sz w:val="28"/>
        </w:rPr>
        <w:t>故委托</w:t>
      </w:r>
      <w:proofErr w:type="gramEnd"/>
      <w:r w:rsidRPr="002D64C6">
        <w:rPr>
          <w:rFonts w:ascii="Arial" w:eastAsia="仿宋_GB2312" w:hAnsi="Arial" w:cs="Arial"/>
          <w:sz w:val="28"/>
        </w:rPr>
        <w:t>估价对象不包含此部分内容。</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D3795F">
        <w:rPr>
          <w:rFonts w:ascii="Arial" w:eastAsia="仿宋_GB2312" w:hAnsi="Arial" w:cs="Arial" w:hint="eastAsia"/>
          <w:sz w:val="28"/>
        </w:rPr>
        <w:t>5</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315AAA" w:rsidRPr="002D64C6" w:rsidRDefault="009E2993" w:rsidP="009E2993">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sidR="00D3795F">
        <w:rPr>
          <w:rFonts w:ascii="Arial" w:eastAsia="仿宋_GB2312" w:hAnsi="Arial" w:cs="Arial" w:hint="eastAsia"/>
          <w:sz w:val="28"/>
        </w:rPr>
        <w:t>6</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D3795F">
        <w:rPr>
          <w:rFonts w:ascii="Arial" w:eastAsia="仿宋_GB2312" w:hAnsi="Arial" w:cs="Arial" w:hint="eastAsia"/>
          <w:sz w:val="28"/>
        </w:rPr>
        <w:t>7</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w:t>
      </w:r>
      <w:proofErr w:type="gramStart"/>
      <w:r w:rsidRPr="002D64C6">
        <w:rPr>
          <w:rFonts w:ascii="仿宋_GB2312" w:eastAsia="仿宋_GB2312" w:hint="eastAsia"/>
          <w:kern w:val="2"/>
          <w:sz w:val="28"/>
        </w:rPr>
        <w:t>期贷</w:t>
      </w:r>
      <w:proofErr w:type="gramEnd"/>
      <w:r w:rsidRPr="002D64C6">
        <w:rPr>
          <w:rFonts w:ascii="仿宋_GB2312" w:eastAsia="仿宋_GB2312" w:hint="eastAsia"/>
          <w:kern w:val="2"/>
          <w:sz w:val="28"/>
        </w:rPr>
        <w:t>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D3795F">
        <w:rPr>
          <w:rFonts w:ascii="Arial" w:eastAsia="仿宋_GB2312" w:hAnsi="Arial" w:hint="eastAsia"/>
          <w:sz w:val="28"/>
        </w:rPr>
        <w:t>8</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sidR="0061228D">
        <w:rPr>
          <w:rFonts w:ascii="Arial" w:eastAsia="仿宋_GB2312" w:hAnsi="Arial" w:cs="Arial"/>
          <w:sz w:val="28"/>
        </w:rPr>
        <w:t>北京市规划和国土资源管理委员会建设工程设计方案审查意见》</w:t>
      </w:r>
      <w:r w:rsidR="0061228D">
        <w:rPr>
          <w:rFonts w:ascii="Arial" w:eastAsia="仿宋_GB2312" w:hAnsi="Arial" w:cs="Arial"/>
          <w:sz w:val="28"/>
        </w:rPr>
        <w:t>[2017</w:t>
      </w:r>
      <w:proofErr w:type="gramStart"/>
      <w:r w:rsidR="0061228D">
        <w:rPr>
          <w:rFonts w:ascii="Arial" w:eastAsia="仿宋_GB2312" w:hAnsi="Arial" w:cs="Arial"/>
          <w:sz w:val="28"/>
        </w:rPr>
        <w:t>规</w:t>
      </w:r>
      <w:proofErr w:type="gramEnd"/>
      <w:r w:rsidR="0061228D">
        <w:rPr>
          <w:rFonts w:ascii="Arial" w:eastAsia="仿宋_GB2312" w:hAnsi="Arial" w:cs="Arial"/>
          <w:sz w:val="28"/>
        </w:rPr>
        <w:t>（海）审字</w:t>
      </w:r>
      <w:r w:rsidR="0061228D">
        <w:rPr>
          <w:rFonts w:ascii="Arial" w:eastAsia="仿宋_GB2312" w:hAnsi="Arial" w:cs="Arial"/>
          <w:sz w:val="28"/>
        </w:rPr>
        <w:t>0008</w:t>
      </w:r>
      <w:r w:rsidR="0061228D">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w:t>
      </w:r>
      <w:r w:rsidR="00FB31E7">
        <w:rPr>
          <w:rFonts w:ascii="Arial" w:eastAsia="仿宋_GB2312" w:hAnsi="Arial" w:cs="Arial"/>
          <w:sz w:val="28"/>
        </w:rPr>
        <w:t>北京市海淀区苏家坨镇北安河东区定向安置房项目</w:t>
      </w:r>
      <w:r w:rsidRPr="002D64C6">
        <w:rPr>
          <w:rFonts w:ascii="Arial" w:eastAsia="仿宋_GB2312" w:hAnsi="Arial" w:cs="Arial"/>
          <w:sz w:val="28"/>
        </w:rPr>
        <w:t>。</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sidR="00B626F4">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正式委托进行评估，确定估价期日为</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Pr="002D64C6">
        <w:rPr>
          <w:rFonts w:ascii="Arial" w:eastAsia="仿宋_GB2312" w:hAnsi="Arial" w:cs="Arial"/>
          <w:sz w:val="28"/>
        </w:rPr>
        <w:t>。评估专业人员于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进行实地查勘，经多方了解，确定估价对象在</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Pr="002D64C6">
        <w:rPr>
          <w:rFonts w:ascii="Arial" w:eastAsia="仿宋_GB2312" w:hAnsi="Arial" w:cs="Arial"/>
          <w:sz w:val="28"/>
        </w:rPr>
        <w:t>的状况与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9E2993" w:rsidRPr="002D64C6" w:rsidRDefault="009E2993" w:rsidP="00315AAA">
      <w:pPr>
        <w:spacing w:line="360" w:lineRule="auto"/>
        <w:ind w:firstLineChars="200" w:firstLine="560"/>
        <w:jc w:val="both"/>
        <w:outlineLvl w:val="0"/>
        <w:rPr>
          <w:rFonts w:ascii="Arial" w:eastAsia="仿宋_GB2312" w:hAnsi="Arial" w:cs="Arial"/>
          <w:sz w:val="28"/>
        </w:rPr>
      </w:pPr>
      <w:bookmarkStart w:id="168" w:name="_Toc524544440"/>
      <w:bookmarkStart w:id="169" w:name="_Toc524592092"/>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proofErr w:type="gramStart"/>
      <w:r w:rsidRPr="002D64C6">
        <w:rPr>
          <w:rFonts w:ascii="Arial" w:eastAsia="仿宋_GB2312" w:hAnsi="Arial" w:cs="Arial"/>
          <w:sz w:val="28"/>
        </w:rPr>
        <w:t>国土资厅发</w:t>
      </w:r>
      <w:proofErr w:type="gramEnd"/>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proofErr w:type="gramStart"/>
      <w:r w:rsidRPr="002D64C6">
        <w:rPr>
          <w:rFonts w:ascii="Arial" w:eastAsia="仿宋_GB2312" w:hAnsi="Arial" w:cs="Arial"/>
          <w:sz w:val="28"/>
        </w:rPr>
        <w:t>北估秘</w:t>
      </w:r>
      <w:proofErr w:type="gramEnd"/>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w:t>
      </w:r>
      <w:proofErr w:type="gramStart"/>
      <w:r w:rsidRPr="002D64C6">
        <w:rPr>
          <w:rFonts w:ascii="Arial" w:eastAsia="仿宋_GB2312" w:hAnsi="Arial" w:cs="Arial"/>
          <w:sz w:val="28"/>
        </w:rPr>
        <w:t>故报告</w:t>
      </w:r>
      <w:proofErr w:type="gramEnd"/>
      <w:r w:rsidRPr="002D64C6">
        <w:rPr>
          <w:rFonts w:ascii="Arial" w:eastAsia="仿宋_GB2312" w:hAnsi="Arial" w:cs="Arial"/>
          <w:sz w:val="28"/>
        </w:rPr>
        <w:t>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Pr="002D64C6">
        <w:rPr>
          <w:rFonts w:ascii="Arial" w:eastAsia="仿宋_GB2312" w:hAnsi="Arial" w:cs="Arial" w:hint="eastAsia"/>
          <w:sz w:val="28"/>
        </w:rPr>
        <w:t>。</w:t>
      </w:r>
      <w:bookmarkEnd w:id="168"/>
      <w:bookmarkEnd w:id="169"/>
    </w:p>
    <w:p w:rsidR="003B3A1E" w:rsidRPr="002D64C6" w:rsidRDefault="003B3A1E">
      <w:pPr>
        <w:widowControl/>
        <w:adjustRightInd/>
        <w:spacing w:line="240" w:lineRule="auto"/>
        <w:textAlignment w:val="auto"/>
        <w:rPr>
          <w:rFonts w:ascii="Arial" w:eastAsia="仿宋_GB2312" w:hAnsi="Arial" w:cs="Arial"/>
          <w:sz w:val="28"/>
        </w:rPr>
      </w:pPr>
      <w:bookmarkStart w:id="170" w:name="_Toc524544441"/>
      <w:bookmarkStart w:id="171" w:name="_Toc524592093"/>
      <w:r w:rsidRPr="002D64C6">
        <w:rPr>
          <w:rFonts w:ascii="Arial" w:eastAsia="仿宋_GB2312" w:hAnsi="Arial" w:cs="Arial"/>
          <w:sz w:val="28"/>
        </w:rPr>
        <w:br w:type="page"/>
      </w:r>
    </w:p>
    <w:p w:rsidR="00794161" w:rsidRPr="002D64C6" w:rsidRDefault="00B1489F" w:rsidP="009E2993">
      <w:pPr>
        <w:spacing w:line="360" w:lineRule="auto"/>
        <w:jc w:val="center"/>
        <w:outlineLvl w:val="0"/>
        <w:rPr>
          <w:rFonts w:ascii="宋体" w:hAnsi="Arial"/>
          <w:b/>
          <w:sz w:val="32"/>
        </w:rPr>
      </w:pPr>
      <w:r w:rsidRPr="002D64C6">
        <w:rPr>
          <w:rFonts w:ascii="宋体" w:hAnsi="Arial" w:hint="eastAsia"/>
          <w:b/>
          <w:sz w:val="32"/>
        </w:rPr>
        <w:lastRenderedPageBreak/>
        <w:t>第四部分</w:t>
      </w:r>
      <w:r w:rsidRPr="002D64C6">
        <w:rPr>
          <w:rFonts w:ascii="仿宋_GB2312" w:eastAsia="仿宋_GB2312" w:hAnsi="Arial" w:hint="eastAsia"/>
          <w:b/>
          <w:sz w:val="32"/>
        </w:rPr>
        <w:t xml:space="preserve">  </w:t>
      </w:r>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162"/>
      <w:bookmarkEnd w:id="163"/>
      <w:bookmarkEnd w:id="164"/>
      <w:bookmarkEnd w:id="165"/>
      <w:bookmarkEnd w:id="166"/>
      <w:bookmarkEnd w:id="167"/>
      <w:bookmarkEnd w:id="170"/>
      <w:bookmarkEnd w:id="171"/>
    </w:p>
    <w:p w:rsidR="009E2993" w:rsidRPr="002D64C6" w:rsidRDefault="009E2993" w:rsidP="009E2993">
      <w:pPr>
        <w:spacing w:line="360" w:lineRule="auto"/>
        <w:jc w:val="center"/>
        <w:outlineLvl w:val="0"/>
        <w:rPr>
          <w:rFonts w:ascii="仿宋_GB2312" w:eastAsia="仿宋_GB2312" w:hAnsi="Arial"/>
          <w:sz w:val="28"/>
        </w:rPr>
      </w:pP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A001F0" w:rsidRPr="002D64C6" w:rsidRDefault="00BB1348" w:rsidP="00BB1348">
      <w:pPr>
        <w:spacing w:line="360" w:lineRule="auto"/>
        <w:ind w:firstLineChars="150" w:firstLine="420"/>
        <w:jc w:val="both"/>
        <w:rPr>
          <w:rFonts w:ascii="仿宋_GB2312" w:eastAsia="仿宋_GB2312" w:hAnsi="Arial"/>
          <w:sz w:val="28"/>
        </w:rPr>
      </w:pPr>
      <w:r>
        <w:rPr>
          <w:rFonts w:ascii="Arial" w:eastAsia="仿宋_GB2312" w:hAnsi="Arial" w:hint="eastAsia"/>
          <w:sz w:val="28"/>
        </w:rPr>
        <w:t xml:space="preserve"> 4</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北京市规划和国土资源管理委员会建设项目用地预审意见》[市规划国土海预</w:t>
      </w:r>
      <w:r w:rsidR="00A001F0" w:rsidRPr="00162250">
        <w:rPr>
          <w:rFonts w:ascii="Arial" w:eastAsia="仿宋_GB2312" w:hAnsi="Arial" w:cs="Arial"/>
          <w:sz w:val="28"/>
        </w:rPr>
        <w:t>[2016]13</w:t>
      </w:r>
      <w:r w:rsidR="00A001F0" w:rsidRPr="00162250">
        <w:rPr>
          <w:rFonts w:ascii="Arial" w:eastAsia="仿宋_GB2312" w:hAnsi="Arial" w:cs="Arial"/>
          <w:sz w:val="28"/>
        </w:rPr>
        <w:t>号</w:t>
      </w:r>
      <w:r w:rsidR="00A001F0" w:rsidRPr="00162250">
        <w:rPr>
          <w:rFonts w:ascii="Arial" w:eastAsia="仿宋_GB2312" w:hAnsi="Arial" w:cs="Arial"/>
          <w:sz w:val="28"/>
        </w:rPr>
        <w:t>]</w:t>
      </w:r>
      <w:r w:rsidR="00A001F0">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海淀区苏家坨镇北安河东区、西区定向安置房项目建设用地地质灾害危险性评估报告评审意见</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北京市发展和改革委员会关于海淀区苏家坨镇北安河东区定向安置房项目补办核准手续的批复》</w:t>
      </w:r>
      <w:r w:rsidR="00A001F0" w:rsidRPr="00DD1BD1">
        <w:rPr>
          <w:rFonts w:ascii="Arial" w:eastAsia="仿宋_GB2312" w:hAnsi="Arial" w:cs="Arial"/>
          <w:sz w:val="28"/>
        </w:rPr>
        <w:t>[</w:t>
      </w:r>
      <w:r w:rsidR="00A001F0" w:rsidRPr="00DD1BD1">
        <w:rPr>
          <w:rFonts w:ascii="Arial" w:eastAsia="仿宋_GB2312" w:hAnsi="Arial" w:cs="Arial"/>
          <w:sz w:val="28"/>
        </w:rPr>
        <w:t>京发改（核）</w:t>
      </w:r>
      <w:r w:rsidR="00A001F0" w:rsidRPr="00DD1BD1">
        <w:rPr>
          <w:rFonts w:ascii="Arial" w:eastAsia="仿宋_GB2312" w:hAnsi="Arial" w:cs="Arial"/>
          <w:sz w:val="28"/>
        </w:rPr>
        <w:t>[2017]90</w:t>
      </w:r>
      <w:r w:rsidR="00A001F0" w:rsidRPr="00DD1BD1">
        <w:rPr>
          <w:rFonts w:ascii="Arial" w:eastAsia="仿宋_GB2312" w:hAnsi="Arial" w:cs="Arial"/>
          <w:sz w:val="28"/>
        </w:rPr>
        <w:t>号</w:t>
      </w:r>
      <w:r w:rsidR="00A001F0" w:rsidRPr="002D64C6">
        <w:rPr>
          <w:rFonts w:ascii="Arial" w:eastAsia="仿宋_GB2312" w:hAnsi="Arial" w:cs="Arial"/>
          <w:sz w:val="28"/>
        </w:rPr>
        <w:t>]</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北京市规划和国土资源管理委员会建设项目规划条件》</w:t>
      </w:r>
      <w:r w:rsidR="00A001F0" w:rsidRPr="0061228D">
        <w:rPr>
          <w:rFonts w:ascii="Arial" w:eastAsia="仿宋_GB2312" w:hAnsi="Arial" w:cs="Arial"/>
          <w:sz w:val="28"/>
        </w:rPr>
        <w:t>[2017</w:t>
      </w:r>
      <w:r w:rsidR="00A001F0" w:rsidRPr="0061228D">
        <w:rPr>
          <w:rFonts w:ascii="Arial" w:eastAsia="仿宋_GB2312" w:hAnsi="Arial" w:cs="Arial"/>
          <w:sz w:val="28"/>
        </w:rPr>
        <w:t>规（海）条授字</w:t>
      </w:r>
      <w:r w:rsidR="00A001F0" w:rsidRPr="0061228D">
        <w:rPr>
          <w:rFonts w:ascii="Arial" w:eastAsia="仿宋_GB2312" w:hAnsi="Arial" w:cs="Arial"/>
          <w:sz w:val="28"/>
        </w:rPr>
        <w:t>0003</w:t>
      </w:r>
      <w:r w:rsidR="00A001F0" w:rsidRPr="0061228D">
        <w:rPr>
          <w:rFonts w:ascii="Arial" w:eastAsia="仿宋_GB2312" w:hAnsi="Arial" w:cs="Arial"/>
          <w:sz w:val="28"/>
        </w:rPr>
        <w:t>号</w:t>
      </w:r>
      <w:r w:rsidR="00A001F0" w:rsidRPr="0061228D">
        <w:rPr>
          <w:rFonts w:ascii="Arial" w:eastAsia="仿宋_GB2312" w:hAnsi="Arial" w:cs="Arial"/>
          <w:sz w:val="28"/>
        </w:rPr>
        <w:t>]</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8</w:t>
      </w:r>
      <w:r w:rsidR="00A001F0" w:rsidRPr="002D64C6">
        <w:rPr>
          <w:rFonts w:ascii="仿宋_GB2312" w:eastAsia="仿宋_GB2312" w:hAnsi="Arial" w:hint="eastAsia"/>
          <w:sz w:val="28"/>
        </w:rPr>
        <w:t>.《建设工程规划用地测量成果报告书》[</w:t>
      </w:r>
      <w:r w:rsidR="00A001F0">
        <w:rPr>
          <w:rFonts w:ascii="Arial" w:eastAsia="仿宋_GB2312" w:hAnsi="Arial" w:cs="Arial" w:hint="eastAsia"/>
          <w:sz w:val="28"/>
        </w:rPr>
        <w:t>2017</w:t>
      </w:r>
      <w:r w:rsidR="00A001F0">
        <w:rPr>
          <w:rFonts w:ascii="Arial" w:eastAsia="仿宋_GB2312" w:hAnsi="Arial" w:cs="Arial" w:hint="eastAsia"/>
          <w:sz w:val="28"/>
        </w:rPr>
        <w:t>规（海）测字</w:t>
      </w:r>
      <w:r w:rsidR="00A001F0">
        <w:rPr>
          <w:rFonts w:ascii="Arial" w:eastAsia="仿宋_GB2312" w:hAnsi="Arial" w:cs="Arial" w:hint="eastAsia"/>
          <w:sz w:val="28"/>
        </w:rPr>
        <w:t>0020</w:t>
      </w:r>
      <w:r w:rsidR="00A001F0">
        <w:rPr>
          <w:rFonts w:ascii="Arial" w:eastAsia="仿宋_GB2312" w:hAnsi="Arial" w:cs="Arial" w:hint="eastAsia"/>
          <w:sz w:val="28"/>
        </w:rPr>
        <w:t>号</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sidR="00A001F0" w:rsidRPr="002D64C6">
        <w:rPr>
          <w:rFonts w:ascii="仿宋_GB2312" w:eastAsia="仿宋_GB2312" w:hAnsi="Arial" w:hint="eastAsia"/>
          <w:sz w:val="28"/>
        </w:rPr>
        <w:t>.《土地权属审查告知书》[编号</w:t>
      </w:r>
      <w:r w:rsidR="00A001F0" w:rsidRPr="002D64C6">
        <w:rPr>
          <w:rFonts w:ascii="Arial" w:eastAsia="仿宋_GB2312" w:hAnsi="Arial" w:cs="Arial" w:hint="eastAsia"/>
          <w:sz w:val="28"/>
        </w:rPr>
        <w:t>：</w:t>
      </w:r>
      <w:r w:rsidR="00A001F0">
        <w:rPr>
          <w:rFonts w:ascii="Arial" w:eastAsia="仿宋_GB2312" w:hAnsi="Arial" w:cs="Arial" w:hint="eastAsia"/>
          <w:sz w:val="28"/>
        </w:rPr>
        <w:t>海权属审</w:t>
      </w:r>
      <w:r w:rsidR="00A001F0">
        <w:rPr>
          <w:rFonts w:ascii="Arial" w:eastAsia="仿宋_GB2312" w:hAnsi="Arial" w:cs="Arial" w:hint="eastAsia"/>
          <w:sz w:val="28"/>
        </w:rPr>
        <w:t>[2017]</w:t>
      </w:r>
      <w:r w:rsidR="00A001F0">
        <w:rPr>
          <w:rFonts w:ascii="Arial" w:eastAsia="仿宋_GB2312" w:hAnsi="Arial" w:cs="Arial" w:hint="eastAsia"/>
          <w:sz w:val="28"/>
        </w:rPr>
        <w:t>字第</w:t>
      </w:r>
      <w:r w:rsidR="00A001F0">
        <w:rPr>
          <w:rFonts w:ascii="Arial" w:eastAsia="仿宋_GB2312" w:hAnsi="Arial" w:cs="Arial" w:hint="eastAsia"/>
          <w:sz w:val="28"/>
        </w:rPr>
        <w:t>0971</w:t>
      </w:r>
      <w:r w:rsidR="00A001F0">
        <w:rPr>
          <w:rFonts w:ascii="Arial" w:eastAsia="仿宋_GB2312" w:hAnsi="Arial" w:cs="Arial" w:hint="eastAsia"/>
          <w:sz w:val="28"/>
        </w:rPr>
        <w:t>号</w:t>
      </w:r>
      <w:r w:rsidR="00A001F0" w:rsidRPr="002D64C6">
        <w:rPr>
          <w:rFonts w:ascii="仿宋_GB2312" w:eastAsia="仿宋_GB2312" w:hAnsi="Arial" w:hint="eastAsia"/>
          <w:sz w:val="28"/>
        </w:rPr>
        <w:t>]复印件</w:t>
      </w:r>
    </w:p>
    <w:p w:rsidR="00A001F0" w:rsidRPr="00A001F0" w:rsidRDefault="0091383C"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0</w:t>
      </w:r>
      <w:r w:rsidR="00A001F0" w:rsidRPr="002D64C6">
        <w:rPr>
          <w:rFonts w:ascii="Arial" w:eastAsia="仿宋_GB2312" w:hAnsi="Arial" w:hint="eastAsia"/>
          <w:sz w:val="28"/>
        </w:rPr>
        <w:t>.</w:t>
      </w:r>
      <w:r w:rsidR="00A001F0" w:rsidRPr="002D64C6">
        <w:rPr>
          <w:rFonts w:ascii="Arial" w:eastAsia="仿宋_GB2312" w:hAnsi="Arial" w:cs="Arial"/>
          <w:sz w:val="28"/>
        </w:rPr>
        <w:t>《</w:t>
      </w:r>
      <w:r w:rsidR="00A001F0">
        <w:rPr>
          <w:rFonts w:ascii="Arial" w:eastAsia="仿宋_GB2312" w:hAnsi="Arial" w:cs="Arial"/>
          <w:sz w:val="28"/>
        </w:rPr>
        <w:t>北京</w:t>
      </w:r>
      <w:r w:rsidR="00A001F0" w:rsidRPr="00A001F0">
        <w:rPr>
          <w:rFonts w:ascii="Arial" w:eastAsia="仿宋_GB2312" w:hAnsi="Arial" w:cs="Arial"/>
          <w:sz w:val="28"/>
        </w:rPr>
        <w:t>市规划和国土资源管理委员会建设工程设计方案审查意见》</w:t>
      </w:r>
      <w:r w:rsidR="00A001F0" w:rsidRPr="00A001F0">
        <w:rPr>
          <w:rFonts w:ascii="Arial" w:eastAsia="仿宋_GB2312" w:hAnsi="Arial" w:cs="Arial"/>
          <w:sz w:val="28"/>
        </w:rPr>
        <w:t>[2017</w:t>
      </w:r>
      <w:r w:rsidR="00A001F0" w:rsidRPr="00A001F0">
        <w:rPr>
          <w:rFonts w:ascii="Arial" w:eastAsia="仿宋_GB2312" w:hAnsi="Arial" w:cs="Arial"/>
          <w:sz w:val="28"/>
        </w:rPr>
        <w:t>规（海）审字</w:t>
      </w:r>
      <w:r w:rsidR="00A001F0" w:rsidRPr="00A001F0">
        <w:rPr>
          <w:rFonts w:ascii="Arial" w:eastAsia="仿宋_GB2312" w:hAnsi="Arial" w:cs="Arial"/>
          <w:sz w:val="28"/>
        </w:rPr>
        <w:t>0008</w:t>
      </w:r>
      <w:r w:rsidR="00A001F0" w:rsidRPr="00A001F0">
        <w:rPr>
          <w:rFonts w:ascii="Arial" w:eastAsia="仿宋_GB2312" w:hAnsi="Arial" w:cs="Arial"/>
          <w:sz w:val="28"/>
        </w:rPr>
        <w:t>号</w:t>
      </w:r>
      <w:r w:rsidR="00A001F0" w:rsidRPr="00A001F0">
        <w:rPr>
          <w:rFonts w:ascii="仿宋_GB2312" w:eastAsia="仿宋_GB2312" w:hAnsi="Arial" w:hint="eastAsia"/>
          <w:sz w:val="28"/>
        </w:rPr>
        <w:t>]复印件</w:t>
      </w:r>
    </w:p>
    <w:p w:rsidR="00A001F0" w:rsidRPr="00A001F0" w:rsidRDefault="0091383C" w:rsidP="00A001F0">
      <w:pPr>
        <w:spacing w:line="360" w:lineRule="auto"/>
        <w:ind w:firstLineChars="200" w:firstLine="560"/>
        <w:jc w:val="both"/>
        <w:rPr>
          <w:rFonts w:ascii="Arial" w:eastAsia="仿宋_GB2312" w:hAnsi="Arial"/>
          <w:sz w:val="28"/>
        </w:rPr>
      </w:pPr>
      <w:r>
        <w:rPr>
          <w:rFonts w:ascii="Arial" w:eastAsia="仿宋_GB2312" w:hAnsi="Arial" w:hint="eastAsia"/>
          <w:sz w:val="28"/>
        </w:rPr>
        <w:t>1</w:t>
      </w:r>
      <w:r w:rsidR="00BB1348">
        <w:rPr>
          <w:rFonts w:ascii="Arial" w:eastAsia="仿宋_GB2312" w:hAnsi="Arial" w:hint="eastAsia"/>
          <w:sz w:val="28"/>
        </w:rPr>
        <w:t>1</w:t>
      </w:r>
      <w:r w:rsidR="00A001F0" w:rsidRPr="00A001F0">
        <w:rPr>
          <w:rFonts w:ascii="Arial" w:eastAsia="仿宋_GB2312" w:hAnsi="Arial" w:hint="eastAsia"/>
          <w:sz w:val="28"/>
        </w:rPr>
        <w:t>.</w:t>
      </w:r>
      <w:r w:rsidR="00A001F0" w:rsidRPr="00A001F0">
        <w:rPr>
          <w:rFonts w:ascii="Arial" w:eastAsia="仿宋_GB2312" w:hAnsi="Arial" w:hint="eastAsia"/>
          <w:sz w:val="28"/>
        </w:rPr>
        <w:t>《北京市民防局人防工程设计审核批准意见书》</w:t>
      </w:r>
      <w:r w:rsidR="00A001F0" w:rsidRPr="00A001F0">
        <w:rPr>
          <w:rFonts w:ascii="Arial" w:eastAsia="仿宋_GB2312" w:hAnsi="Arial" w:hint="eastAsia"/>
          <w:sz w:val="28"/>
        </w:rPr>
        <w:t>[</w:t>
      </w:r>
      <w:r w:rsidR="00A001F0" w:rsidRPr="00A001F0">
        <w:rPr>
          <w:rFonts w:ascii="Arial" w:eastAsia="仿宋_GB2312" w:hAnsi="Arial" w:hint="eastAsia"/>
          <w:sz w:val="28"/>
        </w:rPr>
        <w:t>（</w:t>
      </w:r>
      <w:r w:rsidR="00A001F0" w:rsidRPr="00A001F0">
        <w:rPr>
          <w:rFonts w:ascii="Arial" w:eastAsia="仿宋_GB2312" w:hAnsi="Arial" w:hint="eastAsia"/>
          <w:sz w:val="28"/>
        </w:rPr>
        <w:t>2017</w:t>
      </w:r>
      <w:r w:rsidR="00A001F0" w:rsidRPr="00A001F0">
        <w:rPr>
          <w:rFonts w:ascii="Arial" w:eastAsia="仿宋_GB2312" w:hAnsi="Arial" w:hint="eastAsia"/>
          <w:sz w:val="28"/>
        </w:rPr>
        <w:t>）京防工准字</w:t>
      </w:r>
      <w:r w:rsidR="00A001F0" w:rsidRPr="00A001F0">
        <w:rPr>
          <w:rFonts w:ascii="Arial" w:eastAsia="仿宋_GB2312" w:hAnsi="Arial" w:hint="eastAsia"/>
          <w:sz w:val="28"/>
        </w:rPr>
        <w:t>0208</w:t>
      </w:r>
      <w:r w:rsidR="00A001F0" w:rsidRPr="00A001F0">
        <w:rPr>
          <w:rFonts w:ascii="Arial" w:eastAsia="仿宋_GB2312" w:hAnsi="Arial" w:hint="eastAsia"/>
          <w:sz w:val="28"/>
        </w:rPr>
        <w:t>号</w:t>
      </w:r>
      <w:r w:rsidR="00A001F0" w:rsidRPr="00A001F0">
        <w:rPr>
          <w:rFonts w:ascii="Arial" w:eastAsia="仿宋_GB2312" w:hAnsi="Arial" w:hint="eastAsia"/>
          <w:sz w:val="28"/>
        </w:rPr>
        <w:t>]</w:t>
      </w:r>
      <w:r w:rsidR="00A001F0" w:rsidRPr="00A001F0">
        <w:rPr>
          <w:rFonts w:ascii="Arial" w:eastAsia="仿宋_GB2312" w:hAnsi="Arial" w:hint="eastAsia"/>
          <w:sz w:val="28"/>
        </w:rPr>
        <w:t>复印件</w:t>
      </w:r>
    </w:p>
    <w:p w:rsidR="00A001F0" w:rsidRPr="00A001F0" w:rsidRDefault="00A001F0" w:rsidP="00A001F0">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w:t>
      </w:r>
      <w:r w:rsidR="00BB1348">
        <w:rPr>
          <w:rFonts w:ascii="Arial" w:eastAsia="仿宋_GB2312" w:hAnsi="Arial" w:hint="eastAsia"/>
          <w:sz w:val="28"/>
        </w:rPr>
        <w:t>2</w:t>
      </w:r>
      <w:r w:rsidRPr="00A001F0">
        <w:rPr>
          <w:rFonts w:ascii="Arial" w:eastAsia="仿宋_GB2312" w:hAnsi="Arial" w:hint="eastAsia"/>
          <w:sz w:val="28"/>
        </w:rPr>
        <w:t>.</w:t>
      </w:r>
      <w:r w:rsidRPr="00A001F0">
        <w:rPr>
          <w:rFonts w:ascii="仿宋_GB2312" w:eastAsia="仿宋_GB2312" w:hAnsi="华文仿宋" w:hint="eastAsia"/>
          <w:sz w:val="28"/>
          <w:szCs w:val="28"/>
        </w:rPr>
        <w:t>《北京市人民政府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A001F0" w:rsidRPr="00A001F0" w:rsidRDefault="00A001F0" w:rsidP="00A001F0">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w:t>
      </w:r>
      <w:r w:rsidR="00BB1348">
        <w:rPr>
          <w:rFonts w:ascii="Arial" w:eastAsia="仿宋_GB2312" w:hAnsi="Arial" w:cs="Arial" w:hint="eastAsia"/>
          <w:sz w:val="28"/>
          <w:szCs w:val="28"/>
        </w:rPr>
        <w:t>3</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A001F0" w:rsidRPr="00A001F0" w:rsidRDefault="00A001F0" w:rsidP="00A001F0">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w:t>
      </w:r>
      <w:r w:rsidR="00BB1348">
        <w:rPr>
          <w:rFonts w:ascii="Arial" w:eastAsia="仿宋_GB2312" w:hAnsi="Arial" w:cs="Arial" w:hint="eastAsia"/>
          <w:sz w:val="28"/>
          <w:szCs w:val="28"/>
        </w:rPr>
        <w:t>4</w:t>
      </w:r>
      <w:r w:rsidRPr="00A001F0">
        <w:rPr>
          <w:rFonts w:ascii="Arial" w:eastAsia="仿宋_GB2312" w:hAnsi="Arial" w:cs="Arial" w:hint="eastAsia"/>
          <w:sz w:val="28"/>
          <w:szCs w:val="28"/>
        </w:rPr>
        <w:t>.</w:t>
      </w:r>
      <w:r w:rsidRPr="00A001F0">
        <w:rPr>
          <w:rFonts w:ascii="仿宋_GB2312" w:eastAsia="仿宋_GB2312" w:hAnsi="Arial" w:hint="eastAsia"/>
          <w:sz w:val="28"/>
        </w:rPr>
        <w:t>《关于北安河东区定向安置房项目建筑面积及用途的说明》复印件</w:t>
      </w:r>
    </w:p>
    <w:p w:rsidR="00A001F0" w:rsidRPr="002D64C6" w:rsidRDefault="00A001F0" w:rsidP="00A001F0">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1</w:t>
      </w:r>
      <w:r w:rsidR="00BB1348">
        <w:rPr>
          <w:rFonts w:ascii="Arial" w:eastAsia="仿宋_GB2312" w:hAnsi="Arial" w:hint="eastAsia"/>
          <w:sz w:val="28"/>
        </w:rPr>
        <w:t>5</w:t>
      </w:r>
      <w:r w:rsidRPr="00A001F0">
        <w:rPr>
          <w:rFonts w:ascii="Arial" w:eastAsia="仿宋_GB2312" w:hAnsi="Arial" w:hint="eastAsia"/>
          <w:sz w:val="28"/>
        </w:rPr>
        <w:t>.</w:t>
      </w:r>
      <w:r w:rsidR="00294F1B">
        <w:rPr>
          <w:rFonts w:ascii="Arial" w:eastAsia="仿宋_GB2312" w:hAnsi="Arial" w:hint="eastAsia"/>
          <w:sz w:val="28"/>
        </w:rPr>
        <w:t xml:space="preserve"> </w:t>
      </w:r>
      <w:r w:rsidRPr="00A001F0">
        <w:rPr>
          <w:rFonts w:ascii="Arial" w:eastAsia="仿宋_GB2312" w:hAnsi="Arial" w:hint="eastAsia"/>
          <w:sz w:val="28"/>
        </w:rPr>
        <w:t>拟受让方《</w:t>
      </w:r>
      <w:r w:rsidRPr="00A001F0">
        <w:rPr>
          <w:rFonts w:ascii="仿宋_GB2312" w:eastAsia="仿宋_GB2312" w:hAnsi="Arial" w:hint="eastAsia"/>
          <w:sz w:val="28"/>
        </w:rPr>
        <w:t>营业执照》复印件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6</w:t>
      </w:r>
      <w:r w:rsidR="009E2993" w:rsidRPr="002D64C6">
        <w:rPr>
          <w:rFonts w:ascii="仿宋_GB2312" w:eastAsia="仿宋_GB2312" w:hAnsi="Arial" w:hint="eastAsia"/>
          <w:sz w:val="28"/>
        </w:rPr>
        <w:t>. 估价机构《营业执照（副本）》复印件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7</w:t>
      </w:r>
      <w:r w:rsidR="009E2993" w:rsidRPr="002D64C6">
        <w:rPr>
          <w:rFonts w:ascii="仿宋_GB2312" w:eastAsia="仿宋_GB2312" w:hAnsi="Arial" w:hint="eastAsia"/>
          <w:sz w:val="28"/>
        </w:rPr>
        <w:t>. 估价机构评估资质复印件</w:t>
      </w:r>
    </w:p>
    <w:p w:rsidR="00BB095C" w:rsidRPr="002D64C6" w:rsidRDefault="0091383C" w:rsidP="009E2993">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BB1348">
        <w:rPr>
          <w:rFonts w:ascii="Arial" w:eastAsia="楷体_GB2312" w:hAnsi="Arial" w:hint="eastAsia"/>
          <w:sz w:val="28"/>
        </w:rPr>
        <w:t>8</w:t>
      </w:r>
      <w:r w:rsidR="009E2993" w:rsidRPr="002D64C6">
        <w:rPr>
          <w:rFonts w:ascii="楷体_GB2312" w:eastAsia="楷体_GB2312" w:hint="eastAsia"/>
          <w:sz w:val="28"/>
        </w:rPr>
        <w:t xml:space="preserve">. </w:t>
      </w:r>
      <w:r w:rsidR="009E2993" w:rsidRPr="002D64C6">
        <w:rPr>
          <w:rFonts w:ascii="仿宋_GB2312" w:eastAsia="仿宋_GB2312" w:hAnsi="Arial" w:hint="eastAsia"/>
          <w:sz w:val="28"/>
        </w:rPr>
        <w:t>评估专业人员资质证书复印件</w:t>
      </w:r>
    </w:p>
    <w:p w:rsidR="00AB6E24" w:rsidRPr="002D64C6" w:rsidRDefault="00AB6E24" w:rsidP="009E2993">
      <w:pPr>
        <w:spacing w:line="360" w:lineRule="auto"/>
        <w:ind w:firstLineChars="200" w:firstLine="560"/>
        <w:jc w:val="both"/>
        <w:rPr>
          <w:rFonts w:ascii="仿宋_GB2312" w:eastAsia="仿宋_GB2312" w:hAnsi="Arial"/>
          <w:sz w:val="28"/>
        </w:rPr>
        <w:sectPr w:rsidR="00AB6E24" w:rsidRPr="002D64C6" w:rsidSect="00B1633F">
          <w:type w:val="continuous"/>
          <w:pgSz w:w="11907" w:h="16840" w:code="9"/>
          <w:pgMar w:top="1843" w:right="1134" w:bottom="1134" w:left="1134" w:header="1134" w:footer="907" w:gutter="340"/>
          <w:cols w:space="720"/>
          <w:titlePg/>
          <w:docGrid w:linePitch="326"/>
        </w:sectPr>
      </w:pPr>
    </w:p>
    <w:p w:rsidR="00BB095C" w:rsidRPr="002D64C6" w:rsidRDefault="00BB095C"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432" w:lineRule="auto"/>
        <w:jc w:val="center"/>
        <w:rPr>
          <w:rFonts w:ascii="Arial" w:hAnsi="Arial"/>
          <w:sz w:val="44"/>
        </w:rPr>
      </w:pPr>
      <w:bookmarkStart w:id="172" w:name="_Toc416783539"/>
      <w:bookmarkStart w:id="173" w:name="_Toc416783635"/>
      <w:bookmarkStart w:id="174" w:name="_Toc418750902"/>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技</w:t>
      </w:r>
      <w:r w:rsidRPr="002D64C6">
        <w:rPr>
          <w:rFonts w:ascii="仿宋_GB2312" w:eastAsia="仿宋_GB2312" w:hAnsi="Arial" w:hint="eastAsia"/>
          <w:b/>
          <w:sz w:val="44"/>
        </w:rPr>
        <w:t xml:space="preserve"> </w:t>
      </w:r>
      <w:r w:rsidRPr="002D64C6">
        <w:rPr>
          <w:rFonts w:ascii="Arial" w:hAnsi="Arial" w:hint="eastAsia"/>
          <w:b/>
          <w:sz w:val="44"/>
        </w:rPr>
        <w:t>术</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bookmarkEnd w:id="172"/>
      <w:bookmarkEnd w:id="173"/>
      <w:bookmarkEnd w:id="174"/>
    </w:p>
    <w:p w:rsidR="009E2993" w:rsidRPr="002D64C6" w:rsidRDefault="009E2993" w:rsidP="009E2993">
      <w:pPr>
        <w:spacing w:line="432" w:lineRule="auto"/>
        <w:jc w:val="center"/>
        <w:rPr>
          <w:rFonts w:ascii="楷体_GB2312" w:eastAsia="楷体_GB2312" w:hAnsi="Arial"/>
          <w:bCs/>
          <w:sz w:val="32"/>
        </w:rPr>
      </w:pPr>
    </w:p>
    <w:p w:rsidR="009E2993" w:rsidRPr="002D64C6" w:rsidRDefault="009E2993" w:rsidP="009E2993">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w:t>
      </w:r>
      <w:r w:rsidR="003B6C6A">
        <w:rPr>
          <w:rFonts w:ascii="Arial" w:eastAsia="楷体_GB2312" w:hAnsi="Arial" w:hint="eastAsia"/>
          <w:b/>
          <w:sz w:val="32"/>
        </w:rPr>
        <w:t>海淀区苏家坨镇北安河东区定向安置房项目现状住宅、商业（配套）、办公（公共服务设施）、地下仓储、地下车库</w:t>
      </w:r>
      <w:r w:rsidRPr="002D64C6">
        <w:rPr>
          <w:rFonts w:ascii="Arial" w:eastAsia="楷体_GB2312" w:hAnsi="Arial" w:hint="eastAsia"/>
          <w:b/>
          <w:sz w:val="32"/>
        </w:rPr>
        <w:t>用地</w:t>
      </w:r>
      <w:r w:rsidRPr="002D64C6">
        <w:rPr>
          <w:rFonts w:ascii="楷体_GB2312" w:eastAsia="楷体_GB2312" w:hAnsi="Arial" w:hint="eastAsia"/>
          <w:b/>
          <w:sz w:val="32"/>
        </w:rPr>
        <w:t>出让地价评估</w:t>
      </w:r>
    </w:p>
    <w:p w:rsidR="009E2993" w:rsidRPr="002D64C6" w:rsidRDefault="009E2993" w:rsidP="009E2993">
      <w:pPr>
        <w:spacing w:line="432" w:lineRule="auto"/>
        <w:ind w:left="1925" w:hangingChars="685" w:hanging="1925"/>
        <w:jc w:val="both"/>
        <w:rPr>
          <w:rFonts w:ascii="楷体_GB2312" w:eastAsia="楷体_GB2312" w:hAnsi="Arial"/>
          <w:b/>
          <w:color w:val="548DD4"/>
          <w:sz w:val="28"/>
          <w:szCs w:val="28"/>
        </w:rPr>
      </w:pPr>
    </w:p>
    <w:p w:rsidR="009E2993" w:rsidRPr="002D64C6" w:rsidRDefault="009E2993" w:rsidP="009E2993">
      <w:pPr>
        <w:spacing w:line="432" w:lineRule="auto"/>
        <w:rPr>
          <w:rFonts w:ascii="楷体_GB2312" w:eastAsia="楷体_GB2312" w:hAnsi="Arial"/>
          <w:b/>
          <w:bCs/>
          <w:sz w:val="32"/>
        </w:rPr>
      </w:pPr>
      <w:r w:rsidRPr="002D64C6">
        <w:rPr>
          <w:rFonts w:ascii="楷体_GB2312" w:eastAsia="楷体_GB2312" w:hAnsi="Arial" w:hint="eastAsia"/>
          <w:b/>
          <w:sz w:val="32"/>
        </w:rPr>
        <w:t>受托估价单位：北京康正宏基房地产评估有限公司</w:t>
      </w:r>
    </w:p>
    <w:p w:rsidR="009E2993" w:rsidRPr="002D64C6" w:rsidRDefault="009E2993" w:rsidP="009E2993">
      <w:pPr>
        <w:spacing w:line="432" w:lineRule="auto"/>
        <w:ind w:right="-327"/>
        <w:rPr>
          <w:rFonts w:ascii="楷体_GB2312" w:eastAsia="楷体_GB2312" w:hAnsi="Arial"/>
          <w:b/>
          <w:bCs/>
          <w:sz w:val="32"/>
        </w:rPr>
      </w:pPr>
      <w:bookmarkStart w:id="175" w:name="_Toc416783540"/>
      <w:bookmarkStart w:id="176" w:name="_Toc416783636"/>
    </w:p>
    <w:p w:rsidR="009E2993" w:rsidRPr="002D64C6" w:rsidRDefault="009E2993" w:rsidP="009E2993">
      <w:pPr>
        <w:spacing w:line="432" w:lineRule="auto"/>
        <w:ind w:right="-327"/>
        <w:rPr>
          <w:rFonts w:ascii="Arial" w:eastAsia="楷体_GB2312" w:hAnsi="Arial" w:cs="Arial"/>
          <w:b/>
          <w:bCs/>
          <w:sz w:val="32"/>
        </w:rPr>
      </w:pPr>
      <w:bookmarkStart w:id="177" w:name="_Toc418750903"/>
      <w:bookmarkEnd w:id="175"/>
      <w:bookmarkEnd w:id="176"/>
      <w:r w:rsidRPr="002D64C6">
        <w:rPr>
          <w:rFonts w:ascii="楷体_GB2312" w:eastAsia="楷体_GB2312" w:hAnsi="Arial" w:hint="eastAsia"/>
          <w:b/>
          <w:sz w:val="32"/>
        </w:rPr>
        <w:t>土地估价报告编号：</w:t>
      </w:r>
      <w:bookmarkEnd w:id="177"/>
    </w:p>
    <w:p w:rsidR="009E2993" w:rsidRPr="002D64C6" w:rsidRDefault="009E2993" w:rsidP="009E2993">
      <w:pPr>
        <w:spacing w:line="432" w:lineRule="auto"/>
        <w:ind w:right="-207"/>
        <w:rPr>
          <w:rFonts w:ascii="楷体_GB2312" w:eastAsia="楷体_GB2312" w:hAnsi="Arial"/>
          <w:b/>
          <w:bCs/>
          <w:spacing w:val="-10"/>
          <w:sz w:val="32"/>
        </w:rPr>
      </w:pPr>
      <w:bookmarkStart w:id="178" w:name="_Toc416783541"/>
      <w:bookmarkStart w:id="179" w:name="_Toc416783637"/>
    </w:p>
    <w:p w:rsidR="009E2993" w:rsidRPr="002D64C6" w:rsidRDefault="009E2993" w:rsidP="009E2993">
      <w:pPr>
        <w:spacing w:line="432" w:lineRule="auto"/>
        <w:ind w:right="-207"/>
        <w:rPr>
          <w:rFonts w:ascii="楷体_GB2312" w:eastAsia="楷体_GB2312" w:hAnsi="Arial"/>
          <w:b/>
          <w:bCs/>
          <w:spacing w:val="-10"/>
          <w:sz w:val="32"/>
        </w:rPr>
      </w:pPr>
      <w:bookmarkStart w:id="180" w:name="_Toc418750904"/>
      <w:r w:rsidRPr="002D64C6">
        <w:rPr>
          <w:rFonts w:ascii="楷体_GB2312" w:eastAsia="楷体_GB2312" w:hAnsi="Arial" w:hint="eastAsia"/>
          <w:b/>
          <w:bCs/>
          <w:spacing w:val="-10"/>
          <w:sz w:val="32"/>
        </w:rPr>
        <w:t>土地估价技术报告编号：</w:t>
      </w:r>
      <w:bookmarkEnd w:id="178"/>
      <w:bookmarkEnd w:id="179"/>
      <w:bookmarkEnd w:id="180"/>
    </w:p>
    <w:p w:rsidR="009E2993" w:rsidRPr="002D64C6" w:rsidRDefault="009E2993" w:rsidP="009E2993">
      <w:pPr>
        <w:spacing w:line="432" w:lineRule="auto"/>
        <w:rPr>
          <w:rFonts w:ascii="楷体_GB2312" w:eastAsia="楷体_GB2312" w:hAnsi="Arial"/>
          <w:b/>
          <w:sz w:val="32"/>
        </w:rPr>
      </w:pPr>
    </w:p>
    <w:p w:rsidR="009E2993" w:rsidRPr="002D64C6" w:rsidRDefault="009E2993" w:rsidP="009E2993">
      <w:pPr>
        <w:spacing w:line="432" w:lineRule="auto"/>
        <w:rPr>
          <w:rFonts w:ascii="楷体_GB2312" w:eastAsia="楷体_GB2312" w:hAnsi="Arial"/>
          <w:b/>
          <w:bCs/>
          <w:spacing w:val="-20"/>
          <w:sz w:val="32"/>
        </w:rPr>
      </w:pPr>
      <w:r w:rsidRPr="002D64C6">
        <w:rPr>
          <w:rFonts w:ascii="楷体_GB2312" w:eastAsia="楷体_GB2312" w:hAnsi="Arial" w:hint="eastAsia"/>
          <w:b/>
          <w:bCs/>
          <w:sz w:val="32"/>
        </w:rPr>
        <w:t>提交估价报告日期：</w:t>
      </w:r>
      <w:r w:rsidR="003B6C6A">
        <w:rPr>
          <w:rFonts w:ascii="Arial" w:eastAsia="楷体_GB2312" w:hAnsi="Arial" w:hint="eastAsia"/>
          <w:b/>
          <w:sz w:val="32"/>
        </w:rPr>
        <w:t>2018</w:t>
      </w:r>
      <w:r w:rsidR="003B6C6A">
        <w:rPr>
          <w:rFonts w:ascii="Arial" w:eastAsia="楷体_GB2312" w:hAnsi="Arial" w:hint="eastAsia"/>
          <w:b/>
          <w:sz w:val="32"/>
        </w:rPr>
        <w:t>年</w:t>
      </w:r>
      <w:r w:rsidR="003B6C6A">
        <w:rPr>
          <w:rFonts w:ascii="Arial" w:eastAsia="楷体_GB2312" w:hAnsi="Arial" w:hint="eastAsia"/>
          <w:b/>
          <w:sz w:val="32"/>
        </w:rPr>
        <w:t>12</w:t>
      </w:r>
      <w:r w:rsidR="003B6C6A">
        <w:rPr>
          <w:rFonts w:ascii="Arial" w:eastAsia="楷体_GB2312" w:hAnsi="Arial" w:hint="eastAsia"/>
          <w:b/>
          <w:sz w:val="32"/>
        </w:rPr>
        <w:t>月</w:t>
      </w:r>
      <w:r w:rsidR="003B6C6A">
        <w:rPr>
          <w:rFonts w:ascii="Arial" w:eastAsia="楷体_GB2312" w:hAnsi="Arial" w:hint="eastAsia"/>
          <w:b/>
          <w:sz w:val="32"/>
        </w:rPr>
        <w:t>1</w:t>
      </w:r>
      <w:r w:rsidR="00F57338">
        <w:rPr>
          <w:rFonts w:ascii="Arial" w:eastAsia="楷体_GB2312" w:hAnsi="Arial" w:hint="eastAsia"/>
          <w:b/>
          <w:sz w:val="32"/>
        </w:rPr>
        <w:t>8</w:t>
      </w:r>
      <w:r w:rsidR="003B6C6A">
        <w:rPr>
          <w:rFonts w:ascii="Arial" w:eastAsia="楷体_GB2312" w:hAnsi="Arial" w:hint="eastAsia"/>
          <w:b/>
          <w:sz w:val="32"/>
        </w:rPr>
        <w:t>日</w:t>
      </w:r>
    </w:p>
    <w:p w:rsidR="009E2993" w:rsidRPr="002D64C6" w:rsidRDefault="009E2993" w:rsidP="009E2993">
      <w:pPr>
        <w:spacing w:line="432" w:lineRule="auto"/>
        <w:rPr>
          <w:rFonts w:ascii="楷体_GB2312" w:eastAsia="楷体_GB2312" w:hAnsi="Arial"/>
          <w:b/>
          <w:bCs/>
          <w:sz w:val="32"/>
        </w:rPr>
      </w:pPr>
    </w:p>
    <w:p w:rsidR="009E2993" w:rsidRPr="002D64C6" w:rsidRDefault="009E2993" w:rsidP="009E2993">
      <w:pPr>
        <w:spacing w:line="240" w:lineRule="auto"/>
        <w:rPr>
          <w:rFonts w:ascii="楷体_GB2312" w:eastAsia="楷体_GB2312" w:hAnsi="Arial"/>
          <w:b/>
          <w:bCs/>
          <w:sz w:val="32"/>
        </w:rPr>
      </w:pPr>
      <w:r w:rsidRPr="002D64C6">
        <w:rPr>
          <w:rFonts w:ascii="楷体_GB2312" w:eastAsia="楷体_GB2312" w:hAnsi="Arial" w:hint="eastAsia"/>
          <w:b/>
          <w:bCs/>
          <w:sz w:val="32"/>
        </w:rPr>
        <w:t>关键词：</w:t>
      </w:r>
      <w:r w:rsidRPr="002D64C6">
        <w:rPr>
          <w:rFonts w:ascii="Arial" w:eastAsia="楷体_GB2312" w:hAnsi="Arial" w:hint="eastAsia"/>
          <w:b/>
          <w:bCs/>
          <w:sz w:val="32"/>
        </w:rPr>
        <w:t>北京市</w:t>
      </w:r>
      <w:r w:rsidRPr="002D64C6">
        <w:rPr>
          <w:rFonts w:ascii="楷体_GB2312" w:eastAsia="楷体_GB2312" w:hAnsi="Arial" w:hint="eastAsia"/>
          <w:b/>
          <w:bCs/>
          <w:sz w:val="32"/>
        </w:rPr>
        <w:t>、</w:t>
      </w:r>
      <w:r w:rsidR="00BF7CB8">
        <w:rPr>
          <w:rFonts w:ascii="Arial" w:eastAsia="楷体_GB2312" w:hAnsi="Arial" w:hint="eastAsia"/>
          <w:b/>
          <w:bCs/>
          <w:sz w:val="32"/>
        </w:rPr>
        <w:t>海淀</w:t>
      </w:r>
      <w:r w:rsidRPr="002D64C6">
        <w:rPr>
          <w:rFonts w:ascii="楷体_GB2312" w:eastAsia="楷体_GB2312" w:hAnsi="Arial" w:hint="eastAsia"/>
          <w:b/>
          <w:bCs/>
          <w:sz w:val="32"/>
        </w:rPr>
        <w:t>区</w:t>
      </w:r>
    </w:p>
    <w:p w:rsidR="009E2993" w:rsidRPr="002D64C6" w:rsidRDefault="00A8668F" w:rsidP="009E2993">
      <w:pPr>
        <w:spacing w:line="240" w:lineRule="auto"/>
        <w:ind w:firstLineChars="400" w:firstLine="1285"/>
        <w:rPr>
          <w:rFonts w:ascii="楷体_GB2312" w:eastAsia="楷体_GB2312" w:hAnsi="Arial"/>
          <w:b/>
          <w:bCs/>
          <w:sz w:val="32"/>
        </w:rPr>
      </w:pPr>
      <w:r>
        <w:rPr>
          <w:rFonts w:ascii="楷体_GB2312" w:eastAsia="楷体_GB2312" w:hAnsi="Arial" w:hint="eastAsia"/>
          <w:b/>
          <w:bCs/>
          <w:sz w:val="32"/>
        </w:rPr>
        <w:t>出让</w:t>
      </w:r>
    </w:p>
    <w:p w:rsidR="009E2993" w:rsidRPr="002D64C6" w:rsidRDefault="009E2993" w:rsidP="009E2993">
      <w:pPr>
        <w:spacing w:line="240" w:lineRule="auto"/>
        <w:ind w:firstLineChars="400" w:firstLine="1285"/>
        <w:rPr>
          <w:rFonts w:ascii="楷体_GB2312" w:eastAsia="楷体_GB2312" w:hAnsi="Arial"/>
          <w:b/>
          <w:bCs/>
          <w:sz w:val="32"/>
        </w:rPr>
      </w:pPr>
      <w:r w:rsidRPr="002D64C6">
        <w:rPr>
          <w:rFonts w:ascii="楷体_GB2312" w:eastAsia="楷体_GB2312" w:hAnsi="Arial" w:hint="eastAsia"/>
          <w:b/>
          <w:bCs/>
          <w:sz w:val="32"/>
        </w:rPr>
        <w:t>北京康正宏基房地产评估有限公司</w:t>
      </w:r>
    </w:p>
    <w:p w:rsidR="009E2993" w:rsidRPr="002D64C6" w:rsidRDefault="009E2993" w:rsidP="009E2993">
      <w:pPr>
        <w:spacing w:line="240" w:lineRule="auto"/>
        <w:rPr>
          <w:rFonts w:ascii="楷体_GB2312" w:eastAsia="楷体_GB2312" w:hAnsi="Arial"/>
          <w:b/>
          <w:bCs/>
          <w:spacing w:val="-20"/>
          <w:sz w:val="32"/>
        </w:rPr>
      </w:pPr>
      <w:r w:rsidRPr="002D64C6">
        <w:rPr>
          <w:rFonts w:ascii="仿宋_GB2312" w:eastAsia="仿宋_GB2312" w:hAnsi="Arial" w:hint="eastAsia"/>
          <w:b/>
          <w:bCs/>
          <w:sz w:val="32"/>
        </w:rPr>
        <w:t xml:space="preserve">        </w:t>
      </w:r>
      <w:r w:rsidRPr="002D64C6">
        <w:rPr>
          <w:rFonts w:ascii="楷体_GB2312" w:eastAsia="楷体_GB2312" w:hAnsi="Arial" w:hint="eastAsia"/>
          <w:b/>
          <w:bCs/>
          <w:sz w:val="32"/>
        </w:rPr>
        <w:t>二Ｏ一</w:t>
      </w:r>
      <w:r w:rsidRPr="002D64C6">
        <w:rPr>
          <w:rFonts w:ascii="Arial" w:eastAsia="楷体_GB2312" w:hAnsi="Arial" w:hint="eastAsia"/>
          <w:b/>
          <w:bCs/>
          <w:sz w:val="32"/>
        </w:rPr>
        <w:t>八</w:t>
      </w:r>
      <w:r w:rsidRPr="002D64C6">
        <w:rPr>
          <w:rFonts w:ascii="楷体_GB2312" w:eastAsia="楷体_GB2312" w:hAnsi="Arial" w:hint="eastAsia"/>
          <w:b/>
          <w:bCs/>
          <w:sz w:val="32"/>
        </w:rPr>
        <w:t>年</w:t>
      </w:r>
    </w:p>
    <w:p w:rsidR="009E2993" w:rsidRPr="002D64C6" w:rsidRDefault="009E2993" w:rsidP="009E2993">
      <w:pPr>
        <w:spacing w:line="360" w:lineRule="auto"/>
        <w:rPr>
          <w:rFonts w:ascii="Arial" w:eastAsia="楷体" w:hAnsi="Arial"/>
          <w:bCs/>
          <w:sz w:val="32"/>
        </w:rPr>
      </w:pPr>
    </w:p>
    <w:p w:rsidR="00BF7CB8" w:rsidRDefault="00BF7CB8" w:rsidP="00287082">
      <w:pPr>
        <w:pStyle w:val="10"/>
        <w:rPr>
          <w:rFonts w:ascii="Arial" w:hAnsi="宋体" w:cs="Arial"/>
          <w:b/>
          <w:sz w:val="32"/>
          <w:szCs w:val="32"/>
        </w:rPr>
      </w:pPr>
      <w:r>
        <w:rPr>
          <w:rFonts w:ascii="Arial" w:hAnsi="宋体" w:cs="Arial"/>
          <w:b/>
          <w:sz w:val="32"/>
          <w:szCs w:val="32"/>
        </w:rPr>
        <w:br w:type="page"/>
      </w:r>
    </w:p>
    <w:p w:rsidR="00287082" w:rsidRPr="002D64C6" w:rsidRDefault="00B1489F" w:rsidP="00287082">
      <w:pPr>
        <w:pStyle w:val="10"/>
        <w:rPr>
          <w:rFonts w:asciiTheme="minorHAnsi" w:eastAsiaTheme="minorEastAsia" w:hAnsiTheme="minorHAnsi" w:cstheme="minorBidi"/>
          <w:noProof/>
          <w:kern w:val="2"/>
          <w:sz w:val="21"/>
          <w:szCs w:val="22"/>
        </w:rPr>
      </w:pPr>
      <w:r w:rsidRPr="002D64C6">
        <w:rPr>
          <w:rFonts w:ascii="Arial" w:hAnsi="宋体" w:cs="Arial"/>
          <w:b/>
          <w:sz w:val="32"/>
          <w:szCs w:val="32"/>
        </w:rPr>
        <w:lastRenderedPageBreak/>
        <w:t>目录</w:t>
      </w:r>
      <w:r w:rsidR="003B360A" w:rsidRPr="002D64C6">
        <w:rPr>
          <w:rStyle w:val="a9"/>
          <w:rFonts w:ascii="Arial" w:cs="Arial"/>
          <w:sz w:val="24"/>
          <w:szCs w:val="24"/>
        </w:rPr>
        <w:fldChar w:fldCharType="begin"/>
      </w:r>
      <w:r w:rsidRPr="002D64C6">
        <w:rPr>
          <w:rStyle w:val="a9"/>
          <w:rFonts w:ascii="Arial" w:cs="Arial"/>
          <w:sz w:val="24"/>
          <w:szCs w:val="24"/>
        </w:rPr>
        <w:instrText xml:space="preserve"> TOC \o "1-2" \h \z \u </w:instrText>
      </w:r>
      <w:r w:rsidR="003B360A" w:rsidRPr="002D64C6">
        <w:rPr>
          <w:rStyle w:val="a9"/>
          <w:rFonts w:ascii="Arial" w:cs="Arial"/>
          <w:sz w:val="24"/>
          <w:szCs w:val="24"/>
        </w:rPr>
        <w:fldChar w:fldCharType="separate"/>
      </w:r>
    </w:p>
    <w:p w:rsidR="00287082" w:rsidRPr="002D64C6" w:rsidRDefault="00287082">
      <w:pPr>
        <w:pStyle w:val="10"/>
        <w:rPr>
          <w:rFonts w:asciiTheme="minorHAnsi" w:eastAsiaTheme="minorEastAsia" w:hAnsiTheme="minorHAnsi" w:cstheme="minorBidi"/>
          <w:noProof/>
          <w:kern w:val="2"/>
          <w:sz w:val="21"/>
          <w:szCs w:val="22"/>
        </w:rPr>
      </w:pPr>
    </w:p>
    <w:p w:rsidR="00287082" w:rsidRPr="002D64C6" w:rsidRDefault="0043396F">
      <w:pPr>
        <w:pStyle w:val="10"/>
        <w:rPr>
          <w:rFonts w:asciiTheme="minorHAnsi" w:eastAsiaTheme="minorEastAsia" w:hAnsiTheme="minorHAnsi" w:cstheme="minorBidi"/>
          <w:noProof/>
          <w:kern w:val="2"/>
          <w:sz w:val="21"/>
          <w:szCs w:val="22"/>
        </w:rPr>
      </w:pPr>
      <w:hyperlink w:anchor="_Toc524592094" w:history="1">
        <w:r w:rsidR="00287082" w:rsidRPr="002D64C6">
          <w:rPr>
            <w:rStyle w:val="a9"/>
            <w:rFonts w:ascii="Arial" w:hint="eastAsia"/>
            <w:b/>
            <w:noProof/>
          </w:rPr>
          <w:t>第一部分</w:t>
        </w:r>
        <w:r w:rsidR="00287082" w:rsidRPr="002D64C6">
          <w:rPr>
            <w:rStyle w:val="a9"/>
            <w:b/>
            <w:noProof/>
          </w:rPr>
          <w:t xml:space="preserve">  </w:t>
        </w:r>
        <w:r w:rsidR="00287082" w:rsidRPr="002D64C6">
          <w:rPr>
            <w:rStyle w:val="a9"/>
            <w:rFonts w:ascii="Arial" w:hint="eastAsia"/>
            <w:b/>
            <w:noProof/>
          </w:rPr>
          <w:t>总</w:t>
        </w:r>
        <w:r w:rsidR="00287082" w:rsidRPr="002D64C6">
          <w:rPr>
            <w:rStyle w:val="a9"/>
            <w:b/>
            <w:noProof/>
          </w:rPr>
          <w:t xml:space="preserve">  </w:t>
        </w:r>
        <w:r w:rsidR="00287082" w:rsidRPr="002D64C6">
          <w:rPr>
            <w:rStyle w:val="a9"/>
            <w:rFonts w:ascii="Arial" w:hint="eastAsia"/>
            <w:b/>
            <w:noProof/>
          </w:rPr>
          <w:t>述</w:t>
        </w:r>
        <w:r w:rsidR="00287082" w:rsidRPr="002D64C6">
          <w:rPr>
            <w:noProof/>
            <w:webHidden/>
          </w:rPr>
          <w:tab/>
        </w:r>
        <w:r w:rsidR="00287082" w:rsidRPr="002D64C6">
          <w:rPr>
            <w:rFonts w:hint="eastAsia"/>
            <w:noProof/>
            <w:webHidden/>
          </w:rPr>
          <w:t xml:space="preserve">     </w:t>
        </w:r>
        <w:r w:rsidR="003B360A" w:rsidRPr="002D64C6">
          <w:rPr>
            <w:noProof/>
            <w:webHidden/>
          </w:rPr>
          <w:fldChar w:fldCharType="begin"/>
        </w:r>
        <w:r w:rsidR="00287082" w:rsidRPr="002D64C6">
          <w:rPr>
            <w:noProof/>
            <w:webHidden/>
          </w:rPr>
          <w:instrText xml:space="preserve"> PAGEREF _Toc524592094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095" w:history="1">
        <w:r w:rsidR="00287082" w:rsidRPr="002D64C6">
          <w:rPr>
            <w:rStyle w:val="a9"/>
            <w:rFonts w:ascii="仿宋_GB2312" w:eastAsia="仿宋_GB2312" w:hAnsi="Arial" w:hint="eastAsia"/>
            <w:b/>
            <w:noProof/>
          </w:rPr>
          <w:t>一、估价项目名称</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_Toc524592095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096" w:history="1">
        <w:r w:rsidR="00287082" w:rsidRPr="002D64C6">
          <w:rPr>
            <w:rStyle w:val="a9"/>
            <w:rFonts w:ascii="仿宋_GB2312" w:eastAsia="仿宋_GB2312" w:hAnsi="Arial" w:hint="eastAsia"/>
            <w:b/>
            <w:noProof/>
          </w:rPr>
          <w:t>二、委托估价方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_Toc524592096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097" w:history="1">
        <w:r w:rsidR="00287082" w:rsidRPr="002D64C6">
          <w:rPr>
            <w:rStyle w:val="a9"/>
            <w:rFonts w:ascii="仿宋_GB2312" w:eastAsia="仿宋_GB2312" w:hAnsi="Arial" w:hint="eastAsia"/>
            <w:b/>
            <w:noProof/>
          </w:rPr>
          <w:t>三、受托估价方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_Toc524592097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098" w:history="1">
        <w:r w:rsidR="00287082" w:rsidRPr="002D64C6">
          <w:rPr>
            <w:rStyle w:val="a9"/>
            <w:rFonts w:ascii="仿宋_GB2312" w:eastAsia="仿宋_GB2312" w:hAnsi="Arial" w:hint="eastAsia"/>
            <w:b/>
            <w:noProof/>
          </w:rPr>
          <w:t>四、估价目的</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_Toc524592098 \h </w:instrText>
        </w:r>
        <w:r w:rsidR="003B360A" w:rsidRPr="002D64C6">
          <w:rPr>
            <w:noProof/>
            <w:webHidden/>
          </w:rPr>
        </w:r>
        <w:r w:rsidR="003B360A" w:rsidRPr="002D64C6">
          <w:rPr>
            <w:noProof/>
            <w:webHidden/>
          </w:rPr>
          <w:fldChar w:fldCharType="separate"/>
        </w:r>
        <w:r w:rsidR="00A4621A">
          <w:rPr>
            <w:noProof/>
            <w:webHidden/>
          </w:rPr>
          <w:t>1</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099" w:history="1">
        <w:r w:rsidR="00287082" w:rsidRPr="002D64C6">
          <w:rPr>
            <w:rStyle w:val="a9"/>
            <w:rFonts w:ascii="仿宋_GB2312" w:eastAsia="仿宋_GB2312" w:hAnsi="Arial" w:hint="eastAsia"/>
            <w:b/>
            <w:noProof/>
          </w:rPr>
          <w:t>五、估价依据</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_Toc524592099 \h </w:instrText>
        </w:r>
        <w:r w:rsidR="003B360A" w:rsidRPr="002D64C6">
          <w:rPr>
            <w:noProof/>
            <w:webHidden/>
          </w:rPr>
        </w:r>
        <w:r w:rsidR="003B360A" w:rsidRPr="002D64C6">
          <w:rPr>
            <w:noProof/>
            <w:webHidden/>
          </w:rPr>
          <w:fldChar w:fldCharType="separate"/>
        </w:r>
        <w:r w:rsidR="00A4621A">
          <w:rPr>
            <w:noProof/>
            <w:webHidden/>
          </w:rPr>
          <w:t>2</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00" w:history="1">
        <w:r w:rsidR="00287082" w:rsidRPr="002D64C6">
          <w:rPr>
            <w:rStyle w:val="a9"/>
            <w:rFonts w:ascii="仿宋_GB2312" w:eastAsia="仿宋_GB2312" w:hAnsi="Arial" w:hint="eastAsia"/>
            <w:b/>
            <w:noProof/>
          </w:rPr>
          <w:t>六、估价期日</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_Toc524592100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01" w:history="1">
        <w:r w:rsidR="00287082" w:rsidRPr="002D64C6">
          <w:rPr>
            <w:rStyle w:val="a9"/>
            <w:rFonts w:ascii="仿宋_GB2312" w:eastAsia="仿宋_GB2312" w:hAnsi="Arial" w:hint="eastAsia"/>
            <w:b/>
            <w:bCs/>
            <w:noProof/>
          </w:rPr>
          <w:t>七、估价日期</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_Toc524592101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02" w:history="1">
        <w:r w:rsidR="00287082" w:rsidRPr="002D64C6">
          <w:rPr>
            <w:rStyle w:val="a9"/>
            <w:rFonts w:ascii="仿宋_GB2312" w:eastAsia="仿宋_GB2312" w:hint="eastAsia"/>
            <w:b/>
            <w:bCs/>
            <w:noProof/>
          </w:rPr>
          <w:t>八、地价定义</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_Toc524592102 \h </w:instrText>
        </w:r>
        <w:r w:rsidR="003B360A" w:rsidRPr="002D64C6">
          <w:rPr>
            <w:noProof/>
            <w:webHidden/>
          </w:rPr>
        </w:r>
        <w:r w:rsidR="003B360A" w:rsidRPr="002D64C6">
          <w:rPr>
            <w:noProof/>
            <w:webHidden/>
          </w:rPr>
          <w:fldChar w:fldCharType="separate"/>
        </w:r>
        <w:r w:rsidR="00A4621A">
          <w:rPr>
            <w:noProof/>
            <w:webHidden/>
          </w:rPr>
          <w:t>6</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03" w:history="1">
        <w:r w:rsidR="00287082" w:rsidRPr="002D64C6">
          <w:rPr>
            <w:rStyle w:val="a9"/>
            <w:rFonts w:ascii="仿宋_GB2312" w:eastAsia="仿宋_GB2312" w:hAnsi="Arial" w:hint="eastAsia"/>
            <w:b/>
            <w:noProof/>
          </w:rPr>
          <w:t>九、估价结果</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_Toc524592103 \h </w:instrText>
        </w:r>
        <w:r w:rsidR="003B360A" w:rsidRPr="002D64C6">
          <w:rPr>
            <w:noProof/>
            <w:webHidden/>
          </w:rPr>
        </w:r>
        <w:r w:rsidR="003B360A" w:rsidRPr="002D64C6">
          <w:rPr>
            <w:noProof/>
            <w:webHidden/>
          </w:rPr>
          <w:fldChar w:fldCharType="separate"/>
        </w:r>
        <w:r w:rsidR="00A4621A">
          <w:rPr>
            <w:noProof/>
            <w:webHidden/>
          </w:rPr>
          <w:t>10</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07" w:history="1">
        <w:r w:rsidR="00287082" w:rsidRPr="002D64C6">
          <w:rPr>
            <w:rStyle w:val="a9"/>
            <w:rFonts w:ascii="仿宋_GB2312" w:eastAsia="仿宋_GB2312" w:hAnsi="Arial" w:hint="eastAsia"/>
            <w:b/>
            <w:noProof/>
          </w:rPr>
          <w:t>十、需要特殊说明的事项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_Toc524592107 \h </w:instrText>
        </w:r>
        <w:r w:rsidR="003B360A" w:rsidRPr="002D64C6">
          <w:rPr>
            <w:noProof/>
            <w:webHidden/>
          </w:rPr>
        </w:r>
        <w:r w:rsidR="003B360A" w:rsidRPr="002D64C6">
          <w:rPr>
            <w:noProof/>
            <w:webHidden/>
          </w:rPr>
          <w:fldChar w:fldCharType="separate"/>
        </w:r>
        <w:r w:rsidR="00A4621A">
          <w:rPr>
            <w:noProof/>
            <w:webHidden/>
          </w:rPr>
          <w:t>13</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09" w:history="1">
        <w:r w:rsidR="00287082" w:rsidRPr="002D64C6">
          <w:rPr>
            <w:rStyle w:val="a9"/>
            <w:rFonts w:ascii="仿宋_GB2312" w:eastAsia="仿宋_GB2312" w:hAnsi="Arial" w:hint="eastAsia"/>
            <w:b/>
            <w:noProof/>
          </w:rPr>
          <w:t>十一、评估专业人员签字</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_Toc524592109 \h </w:instrText>
        </w:r>
        <w:r w:rsidR="003B360A" w:rsidRPr="002D64C6">
          <w:rPr>
            <w:noProof/>
            <w:webHidden/>
          </w:rPr>
        </w:r>
        <w:r w:rsidR="003B360A" w:rsidRPr="002D64C6">
          <w:rPr>
            <w:noProof/>
            <w:webHidden/>
          </w:rPr>
          <w:fldChar w:fldCharType="separate"/>
        </w:r>
        <w:r w:rsidR="00A4621A">
          <w:rPr>
            <w:noProof/>
            <w:webHidden/>
          </w:rPr>
          <w:t>19</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10" w:history="1">
        <w:r w:rsidR="00287082" w:rsidRPr="002D64C6">
          <w:rPr>
            <w:rStyle w:val="a9"/>
            <w:rFonts w:ascii="仿宋_GB2312" w:eastAsia="仿宋_GB2312" w:hAnsi="Arial" w:hint="eastAsia"/>
            <w:b/>
            <w:noProof/>
          </w:rPr>
          <w:t>十二、土地估价机构</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_Toc524592110 \h </w:instrText>
        </w:r>
        <w:r w:rsidR="003B360A" w:rsidRPr="002D64C6">
          <w:rPr>
            <w:noProof/>
            <w:webHidden/>
          </w:rPr>
        </w:r>
        <w:r w:rsidR="003B360A" w:rsidRPr="002D64C6">
          <w:rPr>
            <w:noProof/>
            <w:webHidden/>
          </w:rPr>
          <w:fldChar w:fldCharType="separate"/>
        </w:r>
        <w:r w:rsidR="00A4621A">
          <w:rPr>
            <w:noProof/>
            <w:webHidden/>
          </w:rPr>
          <w:t>19</w:t>
        </w:r>
        <w:r w:rsidR="003B360A" w:rsidRPr="002D64C6">
          <w:rPr>
            <w:noProof/>
            <w:webHidden/>
          </w:rPr>
          <w:fldChar w:fldCharType="end"/>
        </w:r>
      </w:hyperlink>
    </w:p>
    <w:p w:rsidR="00287082" w:rsidRPr="002D64C6" w:rsidRDefault="0043396F">
      <w:pPr>
        <w:pStyle w:val="10"/>
        <w:rPr>
          <w:rFonts w:asciiTheme="minorHAnsi" w:eastAsiaTheme="minorEastAsia" w:hAnsiTheme="minorHAnsi" w:cstheme="minorBidi"/>
          <w:noProof/>
          <w:kern w:val="2"/>
          <w:sz w:val="21"/>
          <w:szCs w:val="22"/>
        </w:rPr>
      </w:pPr>
      <w:hyperlink w:anchor="_Toc524592111" w:history="1">
        <w:r w:rsidR="00287082" w:rsidRPr="002D64C6">
          <w:rPr>
            <w:rStyle w:val="a9"/>
            <w:rFonts w:ascii="宋体" w:hint="eastAsia"/>
            <w:b/>
            <w:noProof/>
          </w:rPr>
          <w:t>第二部分</w:t>
        </w:r>
        <w:r w:rsidR="00287082" w:rsidRPr="002D64C6">
          <w:rPr>
            <w:rStyle w:val="a9"/>
            <w:b/>
            <w:noProof/>
          </w:rPr>
          <w:t xml:space="preserve">  </w:t>
        </w:r>
        <w:r w:rsidR="00287082" w:rsidRPr="002D64C6">
          <w:rPr>
            <w:rStyle w:val="a9"/>
            <w:rFonts w:ascii="宋体" w:hint="eastAsia"/>
            <w:b/>
            <w:noProof/>
          </w:rPr>
          <w:t>估价对象描述及土地价格影响因素分析</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_Toc524592111 \h </w:instrText>
        </w:r>
        <w:r w:rsidR="003B360A" w:rsidRPr="002D64C6">
          <w:rPr>
            <w:noProof/>
            <w:webHidden/>
          </w:rPr>
        </w:r>
        <w:r w:rsidR="003B360A" w:rsidRPr="002D64C6">
          <w:rPr>
            <w:noProof/>
            <w:webHidden/>
          </w:rPr>
          <w:fldChar w:fldCharType="separate"/>
        </w:r>
        <w:r w:rsidR="00A4621A">
          <w:rPr>
            <w:noProof/>
            <w:webHidden/>
          </w:rPr>
          <w:t>20</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12" w:history="1">
        <w:r w:rsidR="00287082" w:rsidRPr="002D64C6">
          <w:rPr>
            <w:rStyle w:val="a9"/>
            <w:rFonts w:ascii="仿宋_GB2312" w:eastAsia="仿宋_GB2312" w:hAnsi="Arial" w:hint="eastAsia"/>
            <w:b/>
            <w:noProof/>
          </w:rPr>
          <w:t>一、估价对象描述</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_Toc524592112 \h </w:instrText>
        </w:r>
        <w:r w:rsidR="003B360A" w:rsidRPr="002D64C6">
          <w:rPr>
            <w:noProof/>
            <w:webHidden/>
          </w:rPr>
        </w:r>
        <w:r w:rsidR="003B360A" w:rsidRPr="002D64C6">
          <w:rPr>
            <w:noProof/>
            <w:webHidden/>
          </w:rPr>
          <w:fldChar w:fldCharType="separate"/>
        </w:r>
        <w:r w:rsidR="00A4621A">
          <w:rPr>
            <w:noProof/>
            <w:webHidden/>
          </w:rPr>
          <w:t>20</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13" w:history="1">
        <w:r w:rsidR="00287082" w:rsidRPr="002D64C6">
          <w:rPr>
            <w:rStyle w:val="a9"/>
            <w:rFonts w:ascii="仿宋_GB2312" w:eastAsia="仿宋_GB2312" w:hAnsi="Arial" w:hint="eastAsia"/>
            <w:b/>
            <w:noProof/>
          </w:rPr>
          <w:t>二、地价影响因素分析</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_Toc524592113 \h </w:instrText>
        </w:r>
        <w:r w:rsidR="003B360A" w:rsidRPr="002D64C6">
          <w:rPr>
            <w:noProof/>
            <w:webHidden/>
          </w:rPr>
        </w:r>
        <w:r w:rsidR="003B360A" w:rsidRPr="002D64C6">
          <w:rPr>
            <w:noProof/>
            <w:webHidden/>
          </w:rPr>
          <w:fldChar w:fldCharType="separate"/>
        </w:r>
        <w:r w:rsidR="00A4621A">
          <w:rPr>
            <w:noProof/>
            <w:webHidden/>
          </w:rPr>
          <w:t>23</w:t>
        </w:r>
        <w:r w:rsidR="003B360A" w:rsidRPr="002D64C6">
          <w:rPr>
            <w:noProof/>
            <w:webHidden/>
          </w:rPr>
          <w:fldChar w:fldCharType="end"/>
        </w:r>
      </w:hyperlink>
    </w:p>
    <w:p w:rsidR="00287082" w:rsidRPr="002D64C6" w:rsidRDefault="0043396F">
      <w:pPr>
        <w:pStyle w:val="10"/>
        <w:rPr>
          <w:rFonts w:asciiTheme="minorHAnsi" w:eastAsiaTheme="minorEastAsia" w:hAnsiTheme="minorHAnsi" w:cstheme="minorBidi"/>
          <w:noProof/>
          <w:kern w:val="2"/>
          <w:sz w:val="21"/>
          <w:szCs w:val="22"/>
        </w:rPr>
      </w:pPr>
      <w:hyperlink w:anchor="_Toc524592119" w:history="1">
        <w:r w:rsidR="00287082" w:rsidRPr="002D64C6">
          <w:rPr>
            <w:rStyle w:val="a9"/>
            <w:rFonts w:ascii="宋体" w:hint="eastAsia"/>
            <w:b/>
            <w:noProof/>
          </w:rPr>
          <w:t>第三部分</w:t>
        </w:r>
        <w:r w:rsidR="00287082" w:rsidRPr="002D64C6">
          <w:rPr>
            <w:rStyle w:val="a9"/>
            <w:b/>
            <w:noProof/>
          </w:rPr>
          <w:t xml:space="preserve">  </w:t>
        </w:r>
        <w:r w:rsidR="00287082" w:rsidRPr="002D64C6">
          <w:rPr>
            <w:rStyle w:val="a9"/>
            <w:rFonts w:ascii="宋体" w:hint="eastAsia"/>
            <w:b/>
            <w:noProof/>
          </w:rPr>
          <w:t>土地估价</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_Toc524592119 \h </w:instrText>
        </w:r>
        <w:r w:rsidR="003B360A" w:rsidRPr="002D64C6">
          <w:rPr>
            <w:noProof/>
            <w:webHidden/>
          </w:rPr>
        </w:r>
        <w:r w:rsidR="003B360A" w:rsidRPr="002D64C6">
          <w:rPr>
            <w:noProof/>
            <w:webHidden/>
          </w:rPr>
          <w:fldChar w:fldCharType="separate"/>
        </w:r>
        <w:r w:rsidR="00A4621A">
          <w:rPr>
            <w:noProof/>
            <w:webHidden/>
          </w:rPr>
          <w:t>38</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20" w:history="1">
        <w:r w:rsidR="00287082" w:rsidRPr="002D64C6">
          <w:rPr>
            <w:rStyle w:val="a9"/>
            <w:rFonts w:ascii="仿宋_GB2312" w:eastAsia="仿宋_GB2312" w:hAnsi="Arial" w:hint="eastAsia"/>
            <w:b/>
            <w:noProof/>
          </w:rPr>
          <w:t>一、估价原则</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_Toc524592120 \h </w:instrText>
        </w:r>
        <w:r w:rsidR="003B360A" w:rsidRPr="002D64C6">
          <w:rPr>
            <w:noProof/>
            <w:webHidden/>
          </w:rPr>
        </w:r>
        <w:r w:rsidR="003B360A" w:rsidRPr="002D64C6">
          <w:rPr>
            <w:noProof/>
            <w:webHidden/>
          </w:rPr>
          <w:fldChar w:fldCharType="separate"/>
        </w:r>
        <w:r w:rsidR="00A4621A">
          <w:rPr>
            <w:noProof/>
            <w:webHidden/>
          </w:rPr>
          <w:t>38</w:t>
        </w:r>
        <w:r w:rsidR="003B360A" w:rsidRPr="002D64C6">
          <w:rPr>
            <w:noProof/>
            <w:webHidden/>
          </w:rPr>
          <w:fldChar w:fldCharType="end"/>
        </w:r>
      </w:hyperlink>
    </w:p>
    <w:p w:rsidR="00287082" w:rsidRPr="002D64C6" w:rsidRDefault="0043396F">
      <w:pPr>
        <w:pStyle w:val="20"/>
        <w:rPr>
          <w:rFonts w:asciiTheme="minorHAnsi" w:eastAsiaTheme="minorEastAsia" w:hAnsiTheme="minorHAnsi" w:cstheme="minorBidi"/>
          <w:noProof/>
          <w:kern w:val="2"/>
          <w:sz w:val="21"/>
          <w:szCs w:val="22"/>
        </w:rPr>
      </w:pPr>
      <w:hyperlink w:anchor="_Toc524592122" w:history="1">
        <w:r w:rsidR="00287082" w:rsidRPr="002D64C6">
          <w:rPr>
            <w:rStyle w:val="a9"/>
            <w:rFonts w:ascii="仿宋_GB2312" w:eastAsia="仿宋_GB2312" w:hAnsi="Arial" w:hint="eastAsia"/>
            <w:b/>
            <w:noProof/>
          </w:rPr>
          <w:t>二、估价方法与估价过程</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_Toc524592122 \h </w:instrText>
        </w:r>
        <w:r w:rsidR="003B360A" w:rsidRPr="002D64C6">
          <w:rPr>
            <w:noProof/>
            <w:webHidden/>
          </w:rPr>
        </w:r>
        <w:r w:rsidR="003B360A" w:rsidRPr="002D64C6">
          <w:rPr>
            <w:noProof/>
            <w:webHidden/>
          </w:rPr>
          <w:fldChar w:fldCharType="separate"/>
        </w:r>
        <w:r w:rsidR="00A4621A">
          <w:rPr>
            <w:noProof/>
            <w:webHidden/>
          </w:rPr>
          <w:t>41</w:t>
        </w:r>
        <w:r w:rsidR="003B360A" w:rsidRPr="002D64C6">
          <w:rPr>
            <w:noProof/>
            <w:webHidden/>
          </w:rPr>
          <w:fldChar w:fldCharType="end"/>
        </w:r>
      </w:hyperlink>
    </w:p>
    <w:p w:rsidR="00287082" w:rsidRPr="002D64C6" w:rsidRDefault="0043396F">
      <w:pPr>
        <w:pStyle w:val="10"/>
        <w:rPr>
          <w:noProof/>
        </w:rPr>
      </w:pPr>
      <w:hyperlink w:anchor="_Toc524592136" w:history="1">
        <w:r w:rsidR="00287082" w:rsidRPr="002D64C6">
          <w:rPr>
            <w:rStyle w:val="a9"/>
            <w:rFonts w:ascii="宋体" w:hint="eastAsia"/>
            <w:b/>
            <w:noProof/>
          </w:rPr>
          <w:t>附</w:t>
        </w:r>
        <w:r w:rsidR="00287082" w:rsidRPr="002D64C6">
          <w:rPr>
            <w:rStyle w:val="a9"/>
            <w:b/>
            <w:noProof/>
          </w:rPr>
          <w:t xml:space="preserve">  </w:t>
        </w:r>
        <w:r w:rsidR="00287082" w:rsidRPr="002D64C6">
          <w:rPr>
            <w:rStyle w:val="a9"/>
            <w:rFonts w:ascii="宋体" w:hint="eastAsia"/>
            <w:b/>
            <w:noProof/>
          </w:rPr>
          <w:t>件</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_Toc524592136 \h </w:instrText>
        </w:r>
        <w:r w:rsidR="003B360A" w:rsidRPr="002D64C6">
          <w:rPr>
            <w:noProof/>
            <w:webHidden/>
          </w:rPr>
        </w:r>
        <w:r w:rsidR="003B360A" w:rsidRPr="002D64C6">
          <w:rPr>
            <w:noProof/>
            <w:webHidden/>
          </w:rPr>
          <w:fldChar w:fldCharType="separate"/>
        </w:r>
        <w:r w:rsidR="00A4621A">
          <w:rPr>
            <w:noProof/>
            <w:webHidden/>
          </w:rPr>
          <w:t>133</w:t>
        </w:r>
        <w:r w:rsidR="003B360A" w:rsidRPr="002D64C6">
          <w:rPr>
            <w:noProof/>
            <w:webHidden/>
          </w:rPr>
          <w:fldChar w:fldCharType="end"/>
        </w:r>
      </w:hyperlink>
    </w:p>
    <w:p w:rsidR="005C3071" w:rsidRPr="002D64C6" w:rsidRDefault="003B360A" w:rsidP="005C3071">
      <w:pPr>
        <w:widowControl/>
        <w:adjustRightInd/>
        <w:spacing w:line="240" w:lineRule="auto"/>
        <w:textAlignment w:val="auto"/>
        <w:rPr>
          <w:rStyle w:val="a9"/>
          <w:rFonts w:ascii="Arial" w:eastAsia="仿宋_GB2312" w:hAnsi="Arial" w:cs="Arial"/>
          <w:szCs w:val="24"/>
        </w:rPr>
      </w:pPr>
      <w:r w:rsidRPr="002D64C6">
        <w:rPr>
          <w:rStyle w:val="a9"/>
          <w:rFonts w:ascii="Arial" w:eastAsia="仿宋_GB2312" w:hAnsi="Arial" w:cs="Arial"/>
          <w:szCs w:val="24"/>
        </w:rPr>
        <w:fldChar w:fldCharType="end"/>
      </w:r>
      <w:bookmarkStart w:id="181" w:name="_Toc416783542"/>
      <w:bookmarkStart w:id="182" w:name="_Toc416783638"/>
    </w:p>
    <w:p w:rsidR="005C3071" w:rsidRPr="002D64C6" w:rsidRDefault="005C3071" w:rsidP="005C3071">
      <w:pPr>
        <w:widowControl/>
        <w:adjustRightInd/>
        <w:spacing w:line="240" w:lineRule="auto"/>
        <w:textAlignment w:val="auto"/>
        <w:rPr>
          <w:rStyle w:val="a9"/>
          <w:rFonts w:ascii="Arial" w:eastAsia="仿宋_GB2312" w:hAnsi="Arial" w:cs="Arial"/>
          <w:szCs w:val="24"/>
        </w:rPr>
        <w:sectPr w:rsidR="005C3071" w:rsidRPr="002D64C6" w:rsidSect="00B1633F">
          <w:headerReference w:type="default" r:id="rId45"/>
          <w:footerReference w:type="first" r:id="rId46"/>
          <w:pgSz w:w="11907" w:h="16840"/>
          <w:pgMar w:top="1843" w:right="1134" w:bottom="1134" w:left="1134" w:header="1134" w:footer="907" w:gutter="340"/>
          <w:pgNumType w:start="1"/>
          <w:cols w:space="720"/>
          <w:titlePg/>
          <w:docGrid w:linePitch="326"/>
        </w:sectPr>
      </w:pPr>
    </w:p>
    <w:p w:rsidR="009E2993" w:rsidRPr="002D64C6" w:rsidRDefault="009E2993" w:rsidP="005C3071">
      <w:pPr>
        <w:widowControl/>
        <w:adjustRightInd/>
        <w:spacing w:line="240" w:lineRule="auto"/>
        <w:jc w:val="center"/>
        <w:textAlignment w:val="auto"/>
        <w:rPr>
          <w:rFonts w:ascii="Arial" w:hAnsi="Arial"/>
          <w:sz w:val="32"/>
        </w:rPr>
      </w:pPr>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技</w:t>
      </w:r>
      <w:r w:rsidRPr="002D64C6">
        <w:rPr>
          <w:rFonts w:ascii="仿宋_GB2312" w:eastAsia="仿宋_GB2312" w:hAnsi="Arial" w:hint="eastAsia"/>
          <w:b/>
          <w:sz w:val="32"/>
        </w:rPr>
        <w:t xml:space="preserve"> </w:t>
      </w:r>
      <w:r w:rsidRPr="002D64C6">
        <w:rPr>
          <w:rFonts w:ascii="Arial" w:hAnsi="Arial" w:hint="eastAsia"/>
          <w:b/>
          <w:sz w:val="32"/>
        </w:rPr>
        <w:t>术</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bookmarkEnd w:id="181"/>
      <w:bookmarkEnd w:id="182"/>
    </w:p>
    <w:p w:rsidR="009E2993" w:rsidRPr="002D64C6" w:rsidRDefault="009E2993" w:rsidP="009E2993">
      <w:pPr>
        <w:spacing w:line="360" w:lineRule="auto"/>
        <w:jc w:val="center"/>
        <w:rPr>
          <w:rFonts w:ascii="Arial" w:hAnsi="Arial"/>
          <w:sz w:val="32"/>
        </w:rPr>
      </w:pPr>
    </w:p>
    <w:p w:rsidR="009E2993" w:rsidRPr="002D64C6" w:rsidRDefault="009E2993" w:rsidP="009E2993">
      <w:pPr>
        <w:spacing w:line="360" w:lineRule="auto"/>
        <w:jc w:val="center"/>
        <w:outlineLvl w:val="0"/>
        <w:rPr>
          <w:rFonts w:ascii="Arial" w:hAnsi="Arial"/>
          <w:sz w:val="32"/>
        </w:rPr>
      </w:pPr>
      <w:bookmarkStart w:id="183" w:name="_Toc416783543"/>
      <w:bookmarkStart w:id="184" w:name="_Toc416783639"/>
      <w:bookmarkStart w:id="185" w:name="_Toc469066149"/>
      <w:bookmarkStart w:id="186" w:name="_Toc515457801"/>
      <w:bookmarkStart w:id="187" w:name="_Toc515458379"/>
      <w:bookmarkStart w:id="188" w:name="_Toc524544442"/>
      <w:bookmarkStart w:id="189" w:name="_Toc524592094"/>
      <w:r w:rsidRPr="002D64C6">
        <w:rPr>
          <w:rFonts w:ascii="Arial" w:hAnsi="Arial" w:hint="eastAsia"/>
          <w:b/>
          <w:sz w:val="32"/>
        </w:rPr>
        <w:t>第一部分</w:t>
      </w:r>
      <w:r w:rsidRPr="002D64C6">
        <w:rPr>
          <w:rFonts w:ascii="仿宋_GB2312" w:eastAsia="仿宋_GB2312" w:hAnsi="Arial" w:hint="eastAsia"/>
          <w:b/>
          <w:sz w:val="32"/>
        </w:rPr>
        <w:t xml:space="preserve">  </w:t>
      </w:r>
      <w:r w:rsidRPr="002D64C6">
        <w:rPr>
          <w:rFonts w:ascii="Arial" w:hAnsi="Arial" w:hint="eastAsia"/>
          <w:b/>
          <w:sz w:val="32"/>
        </w:rPr>
        <w:t>总</w:t>
      </w:r>
      <w:r w:rsidRPr="002D64C6">
        <w:rPr>
          <w:rFonts w:ascii="仿宋_GB2312" w:eastAsia="仿宋_GB2312" w:hAnsi="Arial" w:hint="eastAsia"/>
          <w:b/>
          <w:sz w:val="32"/>
        </w:rPr>
        <w:t xml:space="preserve">  </w:t>
      </w:r>
      <w:r w:rsidRPr="002D64C6">
        <w:rPr>
          <w:rFonts w:ascii="Arial" w:hAnsi="Arial" w:hint="eastAsia"/>
          <w:b/>
          <w:sz w:val="32"/>
        </w:rPr>
        <w:t>述</w:t>
      </w:r>
      <w:bookmarkEnd w:id="183"/>
      <w:bookmarkEnd w:id="184"/>
      <w:bookmarkEnd w:id="185"/>
      <w:bookmarkEnd w:id="186"/>
      <w:bookmarkEnd w:id="187"/>
      <w:bookmarkEnd w:id="188"/>
      <w:bookmarkEnd w:id="189"/>
    </w:p>
    <w:p w:rsidR="009E2993" w:rsidRPr="002D64C6" w:rsidRDefault="009E2993" w:rsidP="009E2993">
      <w:pPr>
        <w:spacing w:line="360" w:lineRule="auto"/>
        <w:jc w:val="center"/>
        <w:rPr>
          <w:rFonts w:ascii="Arial"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0" w:name="_Toc416783544"/>
      <w:bookmarkStart w:id="191" w:name="_Toc416783640"/>
      <w:bookmarkStart w:id="192" w:name="_Toc469066150"/>
      <w:bookmarkStart w:id="193" w:name="_Toc515457802"/>
      <w:bookmarkStart w:id="194" w:name="_Toc515458380"/>
      <w:bookmarkStart w:id="195" w:name="_Toc524544443"/>
      <w:bookmarkStart w:id="196" w:name="_Toc524592095"/>
      <w:r w:rsidRPr="002D64C6">
        <w:rPr>
          <w:rFonts w:ascii="仿宋_GB2312" w:eastAsia="仿宋_GB2312" w:hAnsi="Arial" w:hint="eastAsia"/>
          <w:b/>
          <w:sz w:val="28"/>
        </w:rPr>
        <w:t>一、估价项目名称</w:t>
      </w:r>
      <w:bookmarkEnd w:id="190"/>
      <w:bookmarkEnd w:id="191"/>
      <w:bookmarkEnd w:id="192"/>
      <w:bookmarkEnd w:id="193"/>
      <w:bookmarkEnd w:id="194"/>
      <w:bookmarkEnd w:id="195"/>
      <w:bookmarkEnd w:id="196"/>
    </w:p>
    <w:p w:rsidR="009E2993" w:rsidRPr="002D64C6" w:rsidRDefault="009E2993" w:rsidP="009E2993">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w:t>
      </w:r>
      <w:r w:rsidR="003B6C6A">
        <w:rPr>
          <w:rFonts w:ascii="仿宋_GB2312" w:eastAsia="仿宋_GB2312" w:hAnsi="Arial" w:hint="eastAsia"/>
          <w:sz w:val="28"/>
        </w:rPr>
        <w:t>海淀区苏家坨镇北安河东区定向安置房项目现状住宅、商业（配套）、办公（公共服务设施）、地下仓储、地下车库</w:t>
      </w:r>
      <w:r w:rsidRPr="002D64C6">
        <w:rPr>
          <w:rFonts w:ascii="仿宋_GB2312" w:eastAsia="仿宋_GB2312" w:hAnsi="Arial" w:hint="eastAsia"/>
          <w:sz w:val="28"/>
        </w:rPr>
        <w:t>用地出让地价评估</w:t>
      </w:r>
    </w:p>
    <w:p w:rsidR="009E2993" w:rsidRPr="002D64C6" w:rsidRDefault="009E2993" w:rsidP="009E2993">
      <w:pPr>
        <w:spacing w:line="360" w:lineRule="auto"/>
        <w:ind w:right="-327"/>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7" w:name="_Toc416783546"/>
      <w:bookmarkStart w:id="198" w:name="_Toc416783642"/>
      <w:bookmarkStart w:id="199" w:name="_Toc469066151"/>
      <w:bookmarkStart w:id="200" w:name="_Toc515457803"/>
      <w:bookmarkStart w:id="201" w:name="_Toc515458381"/>
      <w:bookmarkStart w:id="202" w:name="_Toc524544444"/>
      <w:bookmarkStart w:id="203" w:name="_Toc524592096"/>
      <w:r w:rsidRPr="002D64C6">
        <w:rPr>
          <w:rFonts w:ascii="仿宋_GB2312" w:eastAsia="仿宋_GB2312" w:hAnsi="Arial" w:hint="eastAsia"/>
          <w:b/>
          <w:sz w:val="28"/>
        </w:rPr>
        <w:t>二、委托估价方</w:t>
      </w:r>
      <w:bookmarkEnd w:id="197"/>
      <w:bookmarkEnd w:id="198"/>
      <w:bookmarkEnd w:id="199"/>
      <w:bookmarkEnd w:id="200"/>
      <w:bookmarkEnd w:id="201"/>
      <w:bookmarkEnd w:id="202"/>
      <w:bookmarkEnd w:id="203"/>
    </w:p>
    <w:p w:rsidR="009E2993" w:rsidRPr="002D64C6" w:rsidRDefault="009E2993" w:rsidP="009E2993">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9E2993" w:rsidRPr="002D64C6" w:rsidRDefault="009E2993" w:rsidP="009E2993">
      <w:pPr>
        <w:spacing w:line="360" w:lineRule="auto"/>
        <w:rPr>
          <w:rFonts w:ascii="仿宋_GB2312" w:eastAsia="仿宋_GB2312" w:hAnsi="Arial"/>
          <w:b/>
          <w:sz w:val="28"/>
        </w:rPr>
      </w:pPr>
    </w:p>
    <w:p w:rsidR="009E2993" w:rsidRPr="002D64C6" w:rsidRDefault="009E2993" w:rsidP="009E2993">
      <w:pPr>
        <w:spacing w:line="360" w:lineRule="auto"/>
        <w:outlineLvl w:val="1"/>
        <w:rPr>
          <w:rFonts w:ascii="仿宋_GB2312" w:eastAsia="仿宋_GB2312" w:hAnsi="Arial"/>
          <w:b/>
          <w:sz w:val="28"/>
        </w:rPr>
      </w:pPr>
      <w:bookmarkStart w:id="204" w:name="_Toc416783547"/>
      <w:bookmarkStart w:id="205" w:name="_Toc416783643"/>
      <w:bookmarkStart w:id="206" w:name="_Toc469066152"/>
      <w:bookmarkStart w:id="207" w:name="_Toc515457804"/>
      <w:bookmarkStart w:id="208" w:name="_Toc515458382"/>
      <w:bookmarkStart w:id="209" w:name="_Toc524544445"/>
      <w:bookmarkStart w:id="210" w:name="_Toc524592097"/>
      <w:r w:rsidRPr="002D64C6">
        <w:rPr>
          <w:rFonts w:ascii="仿宋_GB2312" w:eastAsia="仿宋_GB2312" w:hAnsi="Arial" w:hint="eastAsia"/>
          <w:b/>
          <w:sz w:val="28"/>
        </w:rPr>
        <w:t>三、受托估价方</w:t>
      </w:r>
      <w:bookmarkEnd w:id="204"/>
      <w:bookmarkEnd w:id="205"/>
      <w:bookmarkEnd w:id="206"/>
      <w:bookmarkEnd w:id="207"/>
      <w:bookmarkEnd w:id="208"/>
      <w:bookmarkEnd w:id="209"/>
      <w:bookmarkEnd w:id="210"/>
    </w:p>
    <w:p w:rsidR="009E2993" w:rsidRPr="002D64C6" w:rsidRDefault="009E2993" w:rsidP="009E2993">
      <w:pPr>
        <w:spacing w:line="360" w:lineRule="auto"/>
        <w:ind w:firstLine="570"/>
        <w:jc w:val="both"/>
        <w:rPr>
          <w:rFonts w:ascii="仿宋_GB2312" w:eastAsia="仿宋_GB2312" w:hAnsi="Arial"/>
          <w:sz w:val="28"/>
        </w:rPr>
      </w:pPr>
      <w:bookmarkStart w:id="211" w:name="_Toc416783548"/>
      <w:bookmarkStart w:id="212" w:name="_Toc416783644"/>
      <w:r w:rsidRPr="002D64C6">
        <w:rPr>
          <w:rFonts w:ascii="仿宋_GB2312" w:eastAsia="仿宋_GB2312" w:hAnsi="Arial" w:hint="eastAsia"/>
          <w:sz w:val="28"/>
        </w:rPr>
        <w:t>受托机构：北京康正宏基房地产评估有限公司</w:t>
      </w:r>
      <w:bookmarkEnd w:id="211"/>
      <w:bookmarkEnd w:id="212"/>
    </w:p>
    <w:p w:rsidR="009E2993" w:rsidRPr="002D64C6" w:rsidRDefault="009E2993" w:rsidP="009E2993">
      <w:pPr>
        <w:spacing w:line="360" w:lineRule="auto"/>
        <w:ind w:left="1960" w:hangingChars="700" w:hanging="1960"/>
        <w:rPr>
          <w:rFonts w:ascii="仿宋_GB2312" w:eastAsia="仿宋_GB2312" w:hAnsi="Arial"/>
          <w:sz w:val="28"/>
        </w:rPr>
      </w:pPr>
      <w:r w:rsidRPr="002D64C6">
        <w:rPr>
          <w:rFonts w:ascii="仿宋_GB2312" w:eastAsia="仿宋_GB2312" w:hAnsi="Arial" w:hint="eastAsia"/>
          <w:sz w:val="28"/>
        </w:rPr>
        <w:t xml:space="preserve">    地    址：北京市朝阳区裕民路</w:t>
      </w:r>
      <w:r w:rsidRPr="002D64C6">
        <w:rPr>
          <w:rFonts w:ascii="Arial" w:eastAsia="仿宋_GB2312" w:hAnsi="Arial" w:hint="eastAsia"/>
          <w:sz w:val="28"/>
        </w:rPr>
        <w:t>12</w:t>
      </w:r>
      <w:r w:rsidRPr="002D64C6">
        <w:rPr>
          <w:rFonts w:ascii="仿宋_GB2312" w:eastAsia="仿宋_GB2312" w:hAnsi="Arial" w:hint="eastAsia"/>
          <w:sz w:val="28"/>
        </w:rPr>
        <w:t>号中国国际科技会展中心</w:t>
      </w:r>
      <w:r w:rsidRPr="002D64C6">
        <w:rPr>
          <w:rFonts w:ascii="Arial" w:eastAsia="仿宋_GB2312" w:hAnsi="Arial" w:hint="eastAsia"/>
          <w:sz w:val="28"/>
        </w:rPr>
        <w:t>B</w:t>
      </w:r>
      <w:r w:rsidRPr="002D64C6">
        <w:rPr>
          <w:rFonts w:ascii="仿宋_GB2312" w:eastAsia="仿宋_GB2312" w:hAnsi="Arial" w:hint="eastAsia"/>
          <w:sz w:val="28"/>
        </w:rPr>
        <w:t xml:space="preserve"> 座</w:t>
      </w:r>
      <w:r w:rsidRPr="002D64C6">
        <w:rPr>
          <w:rFonts w:ascii="Arial" w:eastAsia="仿宋_GB2312" w:hAnsi="Arial" w:hint="eastAsia"/>
          <w:sz w:val="28"/>
        </w:rPr>
        <w:t>10</w:t>
      </w:r>
      <w:r w:rsidRPr="002D64C6">
        <w:rPr>
          <w:rFonts w:ascii="仿宋_GB2312" w:eastAsia="仿宋_GB2312" w:hAnsi="Arial" w:hint="eastAsia"/>
          <w:sz w:val="28"/>
        </w:rPr>
        <w:t>层</w:t>
      </w:r>
      <w:r w:rsidRPr="002D64C6">
        <w:rPr>
          <w:rFonts w:ascii="Arial" w:eastAsia="仿宋_GB2312" w:hAnsi="Arial" w:hint="eastAsia"/>
          <w:sz w:val="28"/>
        </w:rPr>
        <w:t>1003</w:t>
      </w:r>
      <w:r w:rsidRPr="002D64C6">
        <w:rPr>
          <w:rFonts w:ascii="仿宋_GB2312" w:eastAsia="仿宋_GB2312" w:hAnsi="Arial" w:hint="eastAsia"/>
          <w:sz w:val="28"/>
        </w:rPr>
        <w:t>室</w:t>
      </w:r>
    </w:p>
    <w:p w:rsidR="009E2993" w:rsidRPr="002D64C6" w:rsidRDefault="009E2993" w:rsidP="00BB095C">
      <w:pPr>
        <w:tabs>
          <w:tab w:val="left" w:pos="7368"/>
        </w:tabs>
        <w:spacing w:line="360" w:lineRule="auto"/>
        <w:rPr>
          <w:rFonts w:ascii="仿宋_GB2312" w:eastAsia="仿宋_GB2312" w:hAnsi="Arial"/>
          <w:sz w:val="28"/>
        </w:rPr>
      </w:pPr>
      <w:r w:rsidRPr="002D64C6">
        <w:rPr>
          <w:rFonts w:ascii="仿宋_GB2312" w:eastAsia="仿宋_GB2312" w:hAnsi="Arial" w:hint="eastAsia"/>
          <w:sz w:val="28"/>
        </w:rPr>
        <w:t xml:space="preserve">    资质级别：在全国范围内从事土地估价业务</w:t>
      </w:r>
      <w:r w:rsidR="00BB095C" w:rsidRPr="002D64C6">
        <w:rPr>
          <w:rFonts w:ascii="仿宋_GB2312" w:eastAsia="仿宋_GB2312" w:hAnsi="Arial"/>
          <w:sz w:val="28"/>
        </w:rPr>
        <w:tab/>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资质证书号：</w:t>
      </w:r>
      <w:r w:rsidRPr="002D64C6">
        <w:rPr>
          <w:rFonts w:ascii="Arial" w:eastAsia="仿宋_GB2312" w:hAnsi="Arial"/>
          <w:sz w:val="28"/>
        </w:rPr>
        <w:t>A201111009</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法人代表：齐  宏</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w:t>
      </w:r>
      <w:r w:rsidRPr="002D64C6">
        <w:rPr>
          <w:rFonts w:ascii="仿宋_GB2312" w:eastAsia="仿宋_GB2312" w:hAnsi="Arial" w:hint="eastAsia"/>
          <w:spacing w:val="38"/>
          <w:sz w:val="28"/>
        </w:rPr>
        <w:t>联系人：</w:t>
      </w:r>
      <w:r w:rsidR="0086540A">
        <w:rPr>
          <w:rFonts w:ascii="Arial" w:eastAsia="仿宋_GB2312" w:hAnsi="Arial" w:hint="eastAsia"/>
          <w:sz w:val="28"/>
        </w:rPr>
        <w:t>陈</w:t>
      </w:r>
      <w:r w:rsidR="0086540A">
        <w:rPr>
          <w:rFonts w:ascii="Arial" w:eastAsia="仿宋_GB2312" w:hAnsi="Arial" w:hint="eastAsia"/>
          <w:sz w:val="28"/>
        </w:rPr>
        <w:t xml:space="preserve">  </w:t>
      </w:r>
      <w:r w:rsidR="0086540A">
        <w:rPr>
          <w:rFonts w:ascii="Arial" w:eastAsia="仿宋_GB2312" w:hAnsi="Arial" w:hint="eastAsia"/>
          <w:sz w:val="28"/>
        </w:rPr>
        <w:t>颖</w:t>
      </w:r>
    </w:p>
    <w:p w:rsidR="009E2993" w:rsidRPr="002D64C6" w:rsidRDefault="009E2993" w:rsidP="009E2993">
      <w:pPr>
        <w:spacing w:line="360" w:lineRule="auto"/>
        <w:ind w:firstLine="600"/>
        <w:jc w:val="both"/>
        <w:rPr>
          <w:rFonts w:ascii="仿宋_GB2312" w:eastAsia="仿宋_GB2312" w:hAnsi="Arial"/>
          <w:sz w:val="28"/>
        </w:rPr>
      </w:pPr>
      <w:r w:rsidRPr="002D64C6">
        <w:rPr>
          <w:rFonts w:ascii="仿宋_GB2312" w:eastAsia="仿宋_GB2312" w:hAnsi="Arial" w:hint="eastAsia"/>
          <w:sz w:val="28"/>
        </w:rPr>
        <w:t>联系电话：</w:t>
      </w:r>
      <w:r w:rsidRPr="002D64C6">
        <w:rPr>
          <w:rFonts w:ascii="Arial" w:eastAsia="仿宋_GB2312" w:hAnsi="Arial" w:hint="eastAsia"/>
          <w:sz w:val="28"/>
        </w:rPr>
        <w:t>010</w:t>
      </w:r>
      <w:r w:rsidRPr="002D64C6">
        <w:rPr>
          <w:rFonts w:ascii="仿宋_GB2312" w:eastAsia="仿宋_GB2312" w:hAnsi="Arial" w:hint="eastAsia"/>
          <w:sz w:val="28"/>
        </w:rPr>
        <w:t>-</w:t>
      </w:r>
      <w:r w:rsidRPr="002D64C6">
        <w:rPr>
          <w:rFonts w:ascii="Arial" w:eastAsia="仿宋_GB2312" w:hAnsi="Arial" w:hint="eastAsia"/>
          <w:sz w:val="28"/>
        </w:rPr>
        <w:t>82253558</w:t>
      </w:r>
      <w:r w:rsidRPr="002D64C6">
        <w:rPr>
          <w:rFonts w:ascii="仿宋_GB2312" w:eastAsia="仿宋_GB2312" w:hAnsi="Arial" w:hint="eastAsia"/>
          <w:sz w:val="28"/>
        </w:rPr>
        <w:t>-</w:t>
      </w:r>
      <w:r w:rsidRPr="002D64C6">
        <w:rPr>
          <w:rFonts w:ascii="Arial" w:eastAsia="仿宋_GB2312" w:hAnsi="Arial" w:hint="eastAsia"/>
          <w:sz w:val="28"/>
        </w:rPr>
        <w:t>1</w:t>
      </w:r>
      <w:r w:rsidR="0086540A">
        <w:rPr>
          <w:rFonts w:ascii="Arial" w:eastAsia="仿宋_GB2312" w:hAnsi="Arial" w:hint="eastAsia"/>
          <w:sz w:val="28"/>
        </w:rPr>
        <w:t>10</w:t>
      </w:r>
    </w:p>
    <w:p w:rsidR="00794161" w:rsidRPr="002D64C6" w:rsidRDefault="00794161">
      <w:pPr>
        <w:spacing w:line="360" w:lineRule="auto"/>
        <w:ind w:firstLine="600"/>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13" w:name="_Toc515458383"/>
      <w:bookmarkStart w:id="214" w:name="_Toc524544446"/>
      <w:bookmarkStart w:id="215" w:name="_Toc524592098"/>
      <w:r w:rsidRPr="002D64C6">
        <w:rPr>
          <w:rFonts w:ascii="仿宋_GB2312" w:eastAsia="仿宋_GB2312" w:hAnsi="Arial" w:hint="eastAsia"/>
          <w:b/>
          <w:sz w:val="28"/>
        </w:rPr>
        <w:t>四、估价目的</w:t>
      </w:r>
      <w:bookmarkEnd w:id="213"/>
      <w:bookmarkEnd w:id="214"/>
      <w:bookmarkEnd w:id="215"/>
    </w:p>
    <w:p w:rsidR="009E2993" w:rsidRPr="002D64C6" w:rsidRDefault="00B626F4" w:rsidP="009E2993">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中建新牧（北京）置业发展有限公司</w:t>
      </w:r>
      <w:r w:rsidR="009E2993"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009E2993" w:rsidRPr="002D64C6">
        <w:rPr>
          <w:rFonts w:ascii="仿宋_GB2312" w:eastAsia="仿宋_GB2312" w:hAnsi="华文仿宋" w:hint="eastAsia"/>
          <w:sz w:val="28"/>
        </w:rPr>
        <w:t>申请办理</w:t>
      </w:r>
      <w:r>
        <w:rPr>
          <w:rFonts w:ascii="Arial" w:eastAsia="仿宋_GB2312" w:hAnsi="Arial" w:cs="Arial"/>
          <w:sz w:val="28"/>
        </w:rPr>
        <w:t>海淀区苏家坨镇北安河东区定向安置房项目</w:t>
      </w:r>
      <w:r w:rsidR="009E2993" w:rsidRPr="002D64C6">
        <w:rPr>
          <w:rFonts w:ascii="Arial" w:eastAsia="仿宋_GB2312" w:hAnsi="Arial" w:cs="Arial"/>
          <w:sz w:val="28"/>
        </w:rPr>
        <w:t>土地协议出让手续</w:t>
      </w:r>
      <w:r w:rsidR="009E2993" w:rsidRPr="002D64C6">
        <w:rPr>
          <w:rFonts w:ascii="仿宋_GB2312" w:eastAsia="仿宋_GB2312" w:hAnsi="华文仿宋" w:hint="eastAsia"/>
          <w:sz w:val="28"/>
          <w:szCs w:val="28"/>
        </w:rPr>
        <w:t>。</w:t>
      </w:r>
      <w:r w:rsidR="009E2993"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009E2993" w:rsidRPr="002D64C6">
        <w:rPr>
          <w:rFonts w:ascii="仿宋_GB2312" w:eastAsia="仿宋_GB2312" w:hAnsi="华文仿宋" w:hint="eastAsia"/>
          <w:sz w:val="28"/>
        </w:rPr>
        <w:t>审查，该项目符合北京市国有建设用地使用权</w:t>
      </w:r>
      <w:r w:rsidR="009E2993" w:rsidRPr="002D64C6">
        <w:rPr>
          <w:rFonts w:ascii="Arial" w:eastAsia="仿宋_GB2312" w:hAnsi="Arial" w:cs="Arial"/>
          <w:sz w:val="28"/>
        </w:rPr>
        <w:t>土</w:t>
      </w:r>
      <w:r w:rsidR="009E2993" w:rsidRPr="002D64C6">
        <w:rPr>
          <w:rFonts w:ascii="Arial" w:eastAsia="仿宋_GB2312" w:hAnsi="Arial" w:cs="Arial"/>
          <w:sz w:val="28"/>
        </w:rPr>
        <w:lastRenderedPageBreak/>
        <w:t>地协议出让</w:t>
      </w:r>
      <w:r w:rsidR="009E2993" w:rsidRPr="002D64C6">
        <w:rPr>
          <w:rFonts w:ascii="仿宋_GB2312" w:eastAsia="仿宋_GB2312" w:hAnsi="华文仿宋" w:hint="eastAsia"/>
          <w:sz w:val="28"/>
        </w:rPr>
        <w:t>的条件，故委托北京康正宏基房地产评估有限公司依据有关法律法规、土地估价相关规程和规范等对估价对象于设定开发利用条件下的国有建设用地使用权出让价格进行评估，</w:t>
      </w:r>
      <w:r w:rsidR="009E2993"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009E2993" w:rsidRPr="002D64C6">
        <w:rPr>
          <w:rFonts w:ascii="仿宋_GB2312" w:eastAsia="仿宋_GB2312" w:hAnsi="华文仿宋" w:hint="eastAsia"/>
          <w:bCs/>
          <w:sz w:val="28"/>
        </w:rPr>
        <w:t>办理该项目</w:t>
      </w:r>
      <w:r w:rsidR="009E2993" w:rsidRPr="002D64C6">
        <w:rPr>
          <w:rFonts w:ascii="Arial" w:eastAsia="仿宋_GB2312" w:hAnsi="Arial" w:cs="Arial"/>
          <w:sz w:val="28"/>
        </w:rPr>
        <w:t>土地协议出让</w:t>
      </w:r>
      <w:r w:rsidR="009E2993" w:rsidRPr="002D64C6">
        <w:rPr>
          <w:rFonts w:ascii="Arial" w:eastAsia="仿宋_GB2312" w:hAnsi="Arial" w:cs="Arial" w:hint="eastAsia"/>
          <w:sz w:val="28"/>
        </w:rPr>
        <w:t>手续</w:t>
      </w:r>
      <w:r w:rsidR="009E2993" w:rsidRPr="002D64C6">
        <w:rPr>
          <w:rFonts w:ascii="仿宋_GB2312" w:eastAsia="仿宋_GB2312" w:hAnsi="华文仿宋" w:hint="eastAsia"/>
          <w:bCs/>
          <w:sz w:val="28"/>
        </w:rPr>
        <w:t>提供参考依据</w:t>
      </w:r>
    </w:p>
    <w:p w:rsidR="00794161" w:rsidRPr="002D64C6" w:rsidRDefault="00794161">
      <w:pPr>
        <w:spacing w:line="360" w:lineRule="auto"/>
        <w:jc w:val="both"/>
        <w:rPr>
          <w:rFonts w:ascii="仿宋_GB2312" w:eastAsia="仿宋_GB2312" w:hAnsi="Arial"/>
          <w:sz w:val="28"/>
        </w:rPr>
      </w:pPr>
    </w:p>
    <w:p w:rsidR="00794161" w:rsidRPr="002D64C6" w:rsidRDefault="00B1489F">
      <w:pPr>
        <w:spacing w:line="360" w:lineRule="auto"/>
        <w:outlineLvl w:val="1"/>
        <w:rPr>
          <w:rFonts w:ascii="仿宋_GB2312" w:eastAsia="仿宋_GB2312" w:hAnsi="Arial"/>
          <w:b/>
          <w:sz w:val="28"/>
        </w:rPr>
      </w:pPr>
      <w:bookmarkStart w:id="216" w:name="_Toc515457806"/>
      <w:bookmarkStart w:id="217" w:name="_Toc469066154"/>
      <w:bookmarkStart w:id="218" w:name="_Toc416783553"/>
      <w:bookmarkStart w:id="219" w:name="_Toc516488184"/>
      <w:bookmarkStart w:id="220" w:name="_Toc416783649"/>
      <w:bookmarkStart w:id="221" w:name="_Toc524544447"/>
      <w:bookmarkStart w:id="222" w:name="_Toc524592099"/>
      <w:r w:rsidRPr="002D64C6">
        <w:rPr>
          <w:rFonts w:ascii="仿宋_GB2312" w:eastAsia="仿宋_GB2312" w:hAnsi="Arial" w:hint="eastAsia"/>
          <w:b/>
          <w:sz w:val="28"/>
        </w:rPr>
        <w:t>五、估价依据</w:t>
      </w:r>
      <w:bookmarkEnd w:id="216"/>
      <w:bookmarkEnd w:id="217"/>
      <w:bookmarkEnd w:id="218"/>
      <w:bookmarkEnd w:id="219"/>
      <w:bookmarkEnd w:id="220"/>
      <w:bookmarkEnd w:id="221"/>
      <w:bookmarkEnd w:id="222"/>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w:t>
      </w:r>
      <w:r w:rsidRPr="002D64C6">
        <w:rPr>
          <w:rFonts w:ascii="Arial" w:eastAsia="仿宋_GB2312" w:hAnsi="Arial" w:hint="eastAsia"/>
          <w:sz w:val="28"/>
        </w:rPr>
        <w:lastRenderedPageBreak/>
        <w:t>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《国务院关于加强国有土地资产管理的通知》〔国发〔</w:t>
      </w:r>
      <w:r w:rsidRPr="002D64C6">
        <w:rPr>
          <w:rFonts w:ascii="Arial" w:eastAsia="仿宋_GB2312" w:hAnsi="Arial" w:cs="Arial"/>
          <w:sz w:val="28"/>
          <w:szCs w:val="28"/>
        </w:rPr>
        <w:t>2001</w:t>
      </w:r>
      <w:r w:rsidRPr="002D64C6">
        <w:rPr>
          <w:rFonts w:ascii="Arial" w:eastAsia="仿宋_GB2312" w:hAnsi="Arial" w:cs="Arial"/>
          <w:sz w:val="28"/>
          <w:szCs w:val="28"/>
        </w:rPr>
        <w:t>〕</w:t>
      </w:r>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《国务院关于深化改革严格土地管理的决定》〔国发〔</w:t>
      </w:r>
      <w:r w:rsidRPr="002D64C6">
        <w:rPr>
          <w:rFonts w:ascii="Arial" w:eastAsia="仿宋_GB2312" w:hAnsi="Arial" w:cs="Arial"/>
          <w:sz w:val="28"/>
          <w:szCs w:val="28"/>
        </w:rPr>
        <w:t>2004</w:t>
      </w:r>
      <w:r w:rsidRPr="002D64C6">
        <w:rPr>
          <w:rFonts w:ascii="Arial" w:eastAsia="仿宋_GB2312" w:hAnsi="Arial" w:cs="Arial"/>
          <w:sz w:val="28"/>
          <w:szCs w:val="28"/>
        </w:rPr>
        <w:t>〕</w:t>
      </w:r>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国务院关于促进节约集约用地的通知》〔国发〔</w:t>
      </w:r>
      <w:r w:rsidRPr="002D64C6">
        <w:rPr>
          <w:rFonts w:ascii="Arial" w:eastAsia="仿宋_GB2312" w:hAnsi="Arial" w:cs="Arial"/>
          <w:sz w:val="28"/>
          <w:szCs w:val="28"/>
        </w:rPr>
        <w:t>2008</w:t>
      </w:r>
      <w:r w:rsidRPr="002D64C6">
        <w:rPr>
          <w:rFonts w:ascii="Arial" w:eastAsia="仿宋_GB2312" w:hAnsi="Arial" w:cs="Arial"/>
          <w:sz w:val="28"/>
          <w:szCs w:val="28"/>
        </w:rPr>
        <w:t>〕</w:t>
      </w:r>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国土资源部《关于进一步规范土地登记工作的通知》〔国土资发〔</w:t>
      </w:r>
      <w:r w:rsidRPr="002D64C6">
        <w:rPr>
          <w:rFonts w:ascii="Arial" w:eastAsia="仿宋_GB2312" w:hAnsi="Arial" w:cs="Arial"/>
          <w:sz w:val="28"/>
          <w:szCs w:val="28"/>
        </w:rPr>
        <w:t>2003</w:t>
      </w:r>
      <w:r w:rsidRPr="002D64C6">
        <w:rPr>
          <w:rFonts w:ascii="Arial" w:eastAsia="仿宋_GB2312" w:hAnsi="Arial" w:cs="Arial"/>
          <w:sz w:val="28"/>
          <w:szCs w:val="28"/>
        </w:rPr>
        <w:t>〕</w:t>
      </w:r>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国土资源部《关于坚持和完善土地招标拍卖挂牌出让制度的意见》〔国土资发〔</w:t>
      </w:r>
      <w:r w:rsidRPr="002D64C6">
        <w:rPr>
          <w:rFonts w:ascii="Arial" w:eastAsia="仿宋_GB2312" w:hAnsi="Arial" w:cs="Arial"/>
          <w:sz w:val="28"/>
          <w:szCs w:val="28"/>
        </w:rPr>
        <w:t>2011</w:t>
      </w:r>
      <w:r w:rsidRPr="002D64C6">
        <w:rPr>
          <w:rFonts w:ascii="Arial" w:eastAsia="仿宋_GB2312" w:hAnsi="Arial" w:cs="Arial"/>
          <w:sz w:val="28"/>
          <w:szCs w:val="28"/>
        </w:rPr>
        <w:t>〕</w:t>
      </w:r>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国土资源部办公厅《关于实行电子化备案完善土地估价报告备案制度的通知》〔国土资厅发〔</w:t>
      </w:r>
      <w:r w:rsidRPr="002D64C6">
        <w:rPr>
          <w:rFonts w:ascii="Arial" w:eastAsia="仿宋_GB2312" w:hAnsi="Arial" w:cs="Arial"/>
          <w:sz w:val="28"/>
          <w:szCs w:val="28"/>
        </w:rPr>
        <w:t>2012</w:t>
      </w:r>
      <w:r w:rsidRPr="002D64C6">
        <w:rPr>
          <w:rFonts w:ascii="Arial" w:eastAsia="仿宋_GB2312" w:hAnsi="Arial" w:cs="Arial"/>
          <w:sz w:val="28"/>
          <w:szCs w:val="28"/>
        </w:rPr>
        <w:t>〕</w:t>
      </w:r>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47"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r w:rsidRPr="002D64C6">
        <w:rPr>
          <w:rFonts w:ascii="Arial" w:eastAsia="仿宋_GB2312" w:hAnsi="Arial" w:cs="Arial"/>
          <w:sz w:val="28"/>
          <w:szCs w:val="28"/>
        </w:rPr>
        <w:t>国土资厅发〔</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9. </w:t>
      </w:r>
      <w:r w:rsidRPr="002D64C6">
        <w:rPr>
          <w:rFonts w:ascii="Arial" w:eastAsia="仿宋_GB2312" w:hAnsi="Arial" w:cs="Arial"/>
          <w:sz w:val="28"/>
          <w:szCs w:val="28"/>
        </w:rPr>
        <w:t>《北京市基准地价更新成果（二Ｏ一四年）》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r w:rsidRPr="002D64C6">
        <w:rPr>
          <w:rFonts w:ascii="Arial" w:eastAsia="仿宋_GB2312" w:hAnsi="Arial" w:cs="Arial"/>
          <w:sz w:val="28"/>
          <w:szCs w:val="28"/>
        </w:rPr>
        <w:t>北估秘</w:t>
      </w:r>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9E2993" w:rsidRPr="002D64C6" w:rsidRDefault="009E2993" w:rsidP="009E2993">
      <w:pPr>
        <w:spacing w:line="360" w:lineRule="auto"/>
        <w:ind w:firstLineChars="200" w:firstLine="560"/>
        <w:rPr>
          <w:rFonts w:ascii="Arial" w:eastAsia="仿宋_GB2312" w:hAnsi="Arial" w:cs="Arial"/>
          <w:sz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9E2993" w:rsidRPr="002D64C6" w:rsidRDefault="009E2993" w:rsidP="009E2993">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AF237C" w:rsidRPr="002D64C6" w:rsidRDefault="009E2993"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w:t>
      </w:r>
      <w:r w:rsidR="00AF237C" w:rsidRPr="002D64C6">
        <w:rPr>
          <w:rFonts w:ascii="仿宋_GB2312" w:eastAsia="仿宋_GB2312" w:hAnsi="Arial" w:hint="eastAsia"/>
          <w:sz w:val="28"/>
        </w:rPr>
        <w:t>《国有建设用地使用权出让地价评估委托书》</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北京市规划和国土资源管理委员会建设项目用地预审意见》[市规划国土海预</w:t>
      </w:r>
      <w:r w:rsidRPr="00162250">
        <w:rPr>
          <w:rFonts w:ascii="Arial" w:eastAsia="仿宋_GB2312" w:hAnsi="Arial" w:cs="Arial"/>
          <w:sz w:val="28"/>
        </w:rPr>
        <w:t>[2016]13</w:t>
      </w:r>
      <w:r w:rsidRPr="00162250">
        <w:rPr>
          <w:rFonts w:ascii="Arial" w:eastAsia="仿宋_GB2312" w:hAnsi="Arial" w:cs="Arial"/>
          <w:sz w:val="28"/>
        </w:rPr>
        <w:t>号</w:t>
      </w:r>
      <w:r w:rsidRPr="00162250">
        <w:rPr>
          <w:rFonts w:ascii="Arial" w:eastAsia="仿宋_GB2312" w:hAnsi="Arial" w:cs="Arial"/>
          <w:sz w:val="28"/>
        </w:rPr>
        <w:t>]</w:t>
      </w:r>
      <w:r>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w:t>
      </w:r>
      <w:r>
        <w:rPr>
          <w:rFonts w:ascii="仿宋_GB2312" w:eastAsia="仿宋_GB2312" w:hAnsi="Arial" w:hint="eastAsia"/>
          <w:sz w:val="28"/>
        </w:rPr>
        <w:t>海淀区苏家坨镇北安河东区、西区定向安置房项目建设用地地质灾害危险性评估报告评审意见</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w:t>
      </w:r>
      <w:r>
        <w:rPr>
          <w:rFonts w:ascii="仿宋_GB2312" w:eastAsia="仿宋_GB2312" w:hAnsi="Arial" w:hint="eastAsia"/>
          <w:sz w:val="28"/>
        </w:rPr>
        <w:t>北京市发展和改革委员会关于海淀区苏家坨镇北安河东区定向安置房项目补办核准手续的批复》</w:t>
      </w:r>
      <w:r w:rsidRPr="00DD1BD1">
        <w:rPr>
          <w:rFonts w:ascii="Arial" w:eastAsia="仿宋_GB2312" w:hAnsi="Arial" w:cs="Arial"/>
          <w:sz w:val="28"/>
        </w:rPr>
        <w:t>[</w:t>
      </w:r>
      <w:r w:rsidRPr="00DD1BD1">
        <w:rPr>
          <w:rFonts w:ascii="Arial" w:eastAsia="仿宋_GB2312" w:hAnsi="Arial" w:cs="Arial"/>
          <w:sz w:val="28"/>
        </w:rPr>
        <w:t>京发改（核）</w:t>
      </w:r>
      <w:r w:rsidRPr="00DD1BD1">
        <w:rPr>
          <w:rFonts w:ascii="Arial" w:eastAsia="仿宋_GB2312" w:hAnsi="Arial" w:cs="Arial"/>
          <w:sz w:val="28"/>
        </w:rPr>
        <w:t>[2017]90</w:t>
      </w:r>
      <w:r w:rsidRPr="00DD1BD1">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北京市规划和国土资源管理委员会建设项目规划条件》</w:t>
      </w:r>
      <w:r w:rsidRPr="0061228D">
        <w:rPr>
          <w:rFonts w:ascii="Arial" w:eastAsia="仿宋_GB2312" w:hAnsi="Arial" w:cs="Arial"/>
          <w:sz w:val="28"/>
        </w:rPr>
        <w:t>[2017</w:t>
      </w:r>
      <w:r w:rsidRPr="0061228D">
        <w:rPr>
          <w:rFonts w:ascii="Arial" w:eastAsia="仿宋_GB2312" w:hAnsi="Arial" w:cs="Arial"/>
          <w:sz w:val="28"/>
        </w:rPr>
        <w:t>规（海）条授字</w:t>
      </w:r>
      <w:r w:rsidRPr="0061228D">
        <w:rPr>
          <w:rFonts w:ascii="Arial" w:eastAsia="仿宋_GB2312" w:hAnsi="Arial" w:cs="Arial"/>
          <w:sz w:val="28"/>
        </w:rPr>
        <w:t>0003</w:t>
      </w:r>
      <w:r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.《建设工程规划用地测量成果报告书》[</w:t>
      </w:r>
      <w:r>
        <w:rPr>
          <w:rFonts w:ascii="Arial" w:eastAsia="仿宋_GB2312" w:hAnsi="Arial" w:cs="Arial" w:hint="eastAsia"/>
          <w:sz w:val="28"/>
        </w:rPr>
        <w:t>2017</w:t>
      </w:r>
      <w:r>
        <w:rPr>
          <w:rFonts w:ascii="Arial" w:eastAsia="仿宋_GB2312" w:hAnsi="Arial" w:cs="Arial" w:hint="eastAsia"/>
          <w:sz w:val="28"/>
        </w:rPr>
        <w:t>规（海）测字</w:t>
      </w:r>
      <w:r>
        <w:rPr>
          <w:rFonts w:ascii="Arial" w:eastAsia="仿宋_GB2312" w:hAnsi="Arial" w:cs="Arial" w:hint="eastAsia"/>
          <w:sz w:val="28"/>
        </w:rPr>
        <w:t>0020</w:t>
      </w:r>
      <w:r>
        <w:rPr>
          <w:rFonts w:ascii="Arial" w:eastAsia="仿宋_GB2312" w:hAnsi="Arial" w:cs="Arial" w:hint="eastAsia"/>
          <w:sz w:val="28"/>
        </w:rPr>
        <w:t>号</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Pr>
          <w:rFonts w:ascii="Arial" w:eastAsia="仿宋_GB2312" w:hAnsi="Arial" w:hint="eastAsia"/>
          <w:sz w:val="28"/>
        </w:rPr>
        <w:lastRenderedPageBreak/>
        <w:t>7</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w:t>
      </w:r>
      <w:r>
        <w:rPr>
          <w:rFonts w:ascii="Arial" w:eastAsia="仿宋_GB2312" w:hAnsi="Arial" w:cs="Arial" w:hint="eastAsia"/>
          <w:sz w:val="28"/>
        </w:rPr>
        <w:t>海权属审</w:t>
      </w:r>
      <w:r>
        <w:rPr>
          <w:rFonts w:ascii="Arial" w:eastAsia="仿宋_GB2312" w:hAnsi="Arial" w:cs="Arial" w:hint="eastAsia"/>
          <w:sz w:val="28"/>
        </w:rPr>
        <w:t>[2017]</w:t>
      </w:r>
      <w:r>
        <w:rPr>
          <w:rFonts w:ascii="Arial" w:eastAsia="仿宋_GB2312" w:hAnsi="Arial" w:cs="Arial" w:hint="eastAsia"/>
          <w:sz w:val="28"/>
        </w:rPr>
        <w:t>字第</w:t>
      </w:r>
      <w:r>
        <w:rPr>
          <w:rFonts w:ascii="Arial" w:eastAsia="仿宋_GB2312" w:hAnsi="Arial" w:cs="Arial" w:hint="eastAsia"/>
          <w:sz w:val="28"/>
        </w:rPr>
        <w:t>0971</w:t>
      </w:r>
      <w:r>
        <w:rPr>
          <w:rFonts w:ascii="Arial" w:eastAsia="仿宋_GB2312" w:hAnsi="Arial" w:cs="Arial" w:hint="eastAsia"/>
          <w:sz w:val="28"/>
        </w:rPr>
        <w:t>号</w:t>
      </w:r>
      <w:r w:rsidRPr="002D64C6">
        <w:rPr>
          <w:rFonts w:ascii="仿宋_GB2312" w:eastAsia="仿宋_GB2312" w:hAnsi="Arial" w:hint="eastAsia"/>
          <w:sz w:val="28"/>
        </w:rPr>
        <w:t>]复印件</w:t>
      </w:r>
    </w:p>
    <w:p w:rsidR="00AF237C" w:rsidRPr="00A001F0"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]复印件</w:t>
      </w:r>
    </w:p>
    <w:p w:rsidR="00AF237C" w:rsidRPr="00A001F0" w:rsidRDefault="00AF237C" w:rsidP="00AF237C">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9.</w:t>
      </w:r>
      <w:r w:rsidRPr="00A001F0">
        <w:rPr>
          <w:rFonts w:ascii="Arial" w:eastAsia="仿宋_GB2312" w:hAnsi="Arial" w:hint="eastAsia"/>
          <w:sz w:val="28"/>
        </w:rPr>
        <w:t>《北京市民防局人防工程设计审核批准意见书》</w:t>
      </w:r>
      <w:r w:rsidRPr="00A001F0">
        <w:rPr>
          <w:rFonts w:ascii="Arial" w:eastAsia="仿宋_GB2312" w:hAnsi="Arial" w:hint="eastAsia"/>
          <w:sz w:val="28"/>
        </w:rPr>
        <w:t>[</w:t>
      </w:r>
      <w:r w:rsidRPr="00A001F0">
        <w:rPr>
          <w:rFonts w:ascii="Arial" w:eastAsia="仿宋_GB2312" w:hAnsi="Arial" w:hint="eastAsia"/>
          <w:sz w:val="28"/>
        </w:rPr>
        <w:t>（</w:t>
      </w:r>
      <w:r w:rsidRPr="00A001F0">
        <w:rPr>
          <w:rFonts w:ascii="Arial" w:eastAsia="仿宋_GB2312" w:hAnsi="Arial" w:hint="eastAsia"/>
          <w:sz w:val="28"/>
        </w:rPr>
        <w:t>2017</w:t>
      </w:r>
      <w:r w:rsidRPr="00A001F0">
        <w:rPr>
          <w:rFonts w:ascii="Arial" w:eastAsia="仿宋_GB2312" w:hAnsi="Arial" w:hint="eastAsia"/>
          <w:sz w:val="28"/>
        </w:rPr>
        <w:t>）京防工准字</w:t>
      </w:r>
      <w:r w:rsidRPr="00A001F0">
        <w:rPr>
          <w:rFonts w:ascii="Arial" w:eastAsia="仿宋_GB2312" w:hAnsi="Arial" w:hint="eastAsia"/>
          <w:sz w:val="28"/>
        </w:rPr>
        <w:t>0208</w:t>
      </w:r>
      <w:r w:rsidRPr="00A001F0">
        <w:rPr>
          <w:rFonts w:ascii="Arial" w:eastAsia="仿宋_GB2312" w:hAnsi="Arial" w:hint="eastAsia"/>
          <w:sz w:val="28"/>
        </w:rPr>
        <w:t>号</w:t>
      </w:r>
      <w:r w:rsidRPr="00A001F0">
        <w:rPr>
          <w:rFonts w:ascii="Arial" w:eastAsia="仿宋_GB2312" w:hAnsi="Arial" w:hint="eastAsia"/>
          <w:sz w:val="28"/>
        </w:rPr>
        <w:t>]</w:t>
      </w:r>
      <w:r w:rsidRPr="00A001F0">
        <w:rPr>
          <w:rFonts w:ascii="Arial" w:eastAsia="仿宋_GB2312" w:hAnsi="Arial" w:hint="eastAsia"/>
          <w:sz w:val="28"/>
        </w:rPr>
        <w:t>复印件</w:t>
      </w:r>
    </w:p>
    <w:p w:rsidR="00AF237C" w:rsidRPr="00A001F0" w:rsidRDefault="00AF237C" w:rsidP="00AF237C">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10.</w:t>
      </w:r>
      <w:r w:rsidRPr="00A001F0">
        <w:rPr>
          <w:rFonts w:ascii="仿宋_GB2312" w:eastAsia="仿宋_GB2312" w:hAnsi="华文仿宋" w:hint="eastAsia"/>
          <w:sz w:val="28"/>
          <w:szCs w:val="28"/>
        </w:rPr>
        <w:t xml:space="preserve"> 《北京市人民政府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AF237C" w:rsidRPr="00A001F0" w:rsidRDefault="00AF237C" w:rsidP="00AF237C">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11.</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AF237C" w:rsidRPr="00A001F0" w:rsidRDefault="00AF237C" w:rsidP="00AF237C">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12.</w:t>
      </w:r>
      <w:r w:rsidRPr="00A001F0">
        <w:rPr>
          <w:rFonts w:ascii="仿宋_GB2312" w:eastAsia="仿宋_GB2312" w:hAnsi="Arial" w:hint="eastAsia"/>
          <w:sz w:val="28"/>
        </w:rPr>
        <w:t>《关于北安河东区定向安置房项目建筑面积及用途的说明》复印件</w:t>
      </w:r>
    </w:p>
    <w:p w:rsidR="009E2993" w:rsidRPr="00AF237C" w:rsidRDefault="00AF237C" w:rsidP="00AF237C">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13.</w:t>
      </w:r>
      <w:r w:rsidRPr="00A001F0">
        <w:rPr>
          <w:rFonts w:ascii="Arial" w:eastAsia="仿宋_GB2312" w:hAnsi="Arial" w:hint="eastAsia"/>
          <w:sz w:val="28"/>
        </w:rPr>
        <w:t>拟受让方《</w:t>
      </w:r>
      <w:r w:rsidRPr="00A001F0">
        <w:rPr>
          <w:rFonts w:ascii="仿宋_GB2312" w:eastAsia="仿宋_GB2312" w:hAnsi="Arial" w:hint="eastAsia"/>
          <w:sz w:val="28"/>
        </w:rPr>
        <w:t>营业</w:t>
      </w:r>
      <w:r>
        <w:rPr>
          <w:rFonts w:ascii="仿宋_GB2312" w:eastAsia="仿宋_GB2312" w:hAnsi="Arial" w:hint="eastAsia"/>
          <w:sz w:val="28"/>
        </w:rPr>
        <w:t>执照</w:t>
      </w:r>
      <w:r w:rsidRPr="00A001F0">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23" w:name="_Toc469066155"/>
      <w:bookmarkStart w:id="224" w:name="_Toc515457807"/>
      <w:bookmarkStart w:id="225" w:name="_Toc515458385"/>
      <w:bookmarkStart w:id="226" w:name="_Toc524544448"/>
      <w:bookmarkStart w:id="227" w:name="_Toc524592100"/>
      <w:bookmarkStart w:id="228" w:name="_Toc416783574"/>
      <w:bookmarkStart w:id="229" w:name="_Toc416783670"/>
      <w:bookmarkStart w:id="230" w:name="_Toc469066157"/>
      <w:bookmarkStart w:id="231" w:name="_Toc515457809"/>
      <w:bookmarkStart w:id="232" w:name="_Toc516488187"/>
      <w:r w:rsidRPr="002D64C6">
        <w:rPr>
          <w:rFonts w:ascii="仿宋_GB2312" w:eastAsia="仿宋_GB2312" w:hAnsi="Arial" w:hint="eastAsia"/>
          <w:b/>
          <w:sz w:val="28"/>
        </w:rPr>
        <w:t>六、估价期日</w:t>
      </w:r>
      <w:bookmarkEnd w:id="223"/>
      <w:bookmarkEnd w:id="224"/>
      <w:bookmarkEnd w:id="225"/>
      <w:bookmarkEnd w:id="226"/>
      <w:bookmarkEnd w:id="227"/>
    </w:p>
    <w:bookmarkEnd w:id="228"/>
    <w:bookmarkEnd w:id="229"/>
    <w:p w:rsidR="009E2993" w:rsidRPr="002D64C6" w:rsidRDefault="00C30284"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9E2993" w:rsidRPr="002D64C6">
        <w:rPr>
          <w:rFonts w:ascii="仿宋_GB2312" w:eastAsia="仿宋_GB2312" w:hAnsi="Arial" w:hint="eastAsia"/>
          <w:sz w:val="28"/>
        </w:rPr>
        <w:t>（</w:t>
      </w:r>
      <w:r w:rsidR="009E2993" w:rsidRPr="002D64C6">
        <w:rPr>
          <w:rFonts w:ascii="仿宋_GB2312" w:eastAsia="仿宋_GB2312" w:hAnsi="华文仿宋" w:hint="eastAsia"/>
          <w:sz w:val="28"/>
          <w:szCs w:val="28"/>
        </w:rPr>
        <w:t>根据《国有建设用地使用权出让地价评估委托书》确定</w:t>
      </w:r>
      <w:r w:rsidR="009E2993" w:rsidRPr="002D64C6">
        <w:rPr>
          <w:rFonts w:ascii="仿宋_GB2312" w:eastAsia="仿宋_GB2312" w:hAnsi="Arial" w:hint="eastAsia"/>
          <w:sz w:val="28"/>
        </w:rPr>
        <w:t>）</w:t>
      </w:r>
    </w:p>
    <w:p w:rsidR="009E2993" w:rsidRPr="002D64C6" w:rsidRDefault="009E2993" w:rsidP="009E2993">
      <w:pPr>
        <w:spacing w:line="360" w:lineRule="auto"/>
        <w:rPr>
          <w:rFonts w:ascii="仿宋_GB2312" w:eastAsia="仿宋_GB2312" w:hAnsi="Arial"/>
          <w:b/>
          <w:bCs/>
          <w:sz w:val="28"/>
        </w:rPr>
      </w:pPr>
    </w:p>
    <w:p w:rsidR="009E2993" w:rsidRPr="002D64C6" w:rsidRDefault="009E2993" w:rsidP="009E2993">
      <w:pPr>
        <w:spacing w:line="360" w:lineRule="auto"/>
        <w:outlineLvl w:val="1"/>
        <w:rPr>
          <w:rFonts w:ascii="仿宋_GB2312" w:eastAsia="仿宋_GB2312" w:hAnsi="Arial"/>
          <w:b/>
          <w:bCs/>
          <w:sz w:val="28"/>
        </w:rPr>
      </w:pPr>
      <w:bookmarkStart w:id="233" w:name="_Toc469066156"/>
      <w:bookmarkStart w:id="234" w:name="_Toc515457808"/>
      <w:bookmarkStart w:id="235" w:name="_Toc515458386"/>
      <w:bookmarkStart w:id="236" w:name="_Toc524544449"/>
      <w:bookmarkStart w:id="237" w:name="_Toc524592101"/>
      <w:bookmarkStart w:id="238" w:name="_Toc416783575"/>
      <w:bookmarkStart w:id="239" w:name="_Toc416783671"/>
      <w:r w:rsidRPr="002D64C6">
        <w:rPr>
          <w:rFonts w:ascii="仿宋_GB2312" w:eastAsia="仿宋_GB2312" w:hAnsi="Arial" w:hint="eastAsia"/>
          <w:b/>
          <w:bCs/>
          <w:sz w:val="28"/>
        </w:rPr>
        <w:t>七、估价日期</w:t>
      </w:r>
      <w:bookmarkEnd w:id="233"/>
      <w:bookmarkEnd w:id="234"/>
      <w:bookmarkEnd w:id="235"/>
      <w:bookmarkEnd w:id="236"/>
      <w:bookmarkEnd w:id="237"/>
    </w:p>
    <w:bookmarkEnd w:id="238"/>
    <w:bookmarkEnd w:id="239"/>
    <w:p w:rsidR="009E2993" w:rsidRPr="002D64C6" w:rsidRDefault="0086540A" w:rsidP="009E2993">
      <w:pPr>
        <w:spacing w:line="360" w:lineRule="auto"/>
        <w:ind w:firstLineChars="200" w:firstLine="560"/>
        <w:rPr>
          <w:rFonts w:ascii="Arial"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13</w:t>
      </w:r>
      <w:r>
        <w:rPr>
          <w:rFonts w:ascii="Arial" w:eastAsia="仿宋_GB2312" w:hAnsi="Arial" w:hint="eastAsia"/>
          <w:sz w:val="28"/>
        </w:rPr>
        <w:t>日</w:t>
      </w:r>
      <w:r w:rsidRPr="002D64C6">
        <w:rPr>
          <w:rFonts w:ascii="Arial" w:eastAsia="仿宋_GB2312" w:hAnsi="Arial" w:hint="eastAsia"/>
          <w:sz w:val="28"/>
        </w:rPr>
        <w:t>至</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sidR="00F57338">
        <w:rPr>
          <w:rFonts w:ascii="Arial" w:eastAsia="仿宋_GB2312" w:hAnsi="Arial" w:hint="eastAsia"/>
          <w:sz w:val="28"/>
        </w:rPr>
        <w:t>8</w:t>
      </w:r>
      <w:r w:rsidR="003B6C6A">
        <w:rPr>
          <w:rFonts w:ascii="Arial" w:eastAsia="仿宋_GB2312" w:hAnsi="Arial" w:hint="eastAsia"/>
          <w:sz w:val="28"/>
        </w:rPr>
        <w:t>日</w:t>
      </w:r>
    </w:p>
    <w:p w:rsidR="009E2993" w:rsidRPr="002D64C6" w:rsidRDefault="009E2993" w:rsidP="009E2993">
      <w:pPr>
        <w:spacing w:line="360" w:lineRule="auto"/>
        <w:ind w:firstLineChars="200" w:firstLine="560"/>
        <w:rPr>
          <w:rFonts w:ascii="仿宋_GB2312" w:eastAsia="仿宋_GB2312" w:hAnsi="Arial"/>
          <w:sz w:val="28"/>
        </w:rPr>
      </w:pPr>
    </w:p>
    <w:p w:rsidR="009E2993" w:rsidRPr="002D64C6" w:rsidRDefault="009E2993" w:rsidP="009E2993">
      <w:pPr>
        <w:pStyle w:val="30"/>
        <w:spacing w:line="360" w:lineRule="auto"/>
        <w:ind w:left="1405" w:hangingChars="500" w:hanging="1405"/>
        <w:jc w:val="left"/>
        <w:outlineLvl w:val="1"/>
        <w:rPr>
          <w:rFonts w:ascii="仿宋_GB2312" w:eastAsia="仿宋_GB2312"/>
          <w:b/>
          <w:bCs/>
          <w:sz w:val="28"/>
        </w:rPr>
      </w:pPr>
      <w:bookmarkStart w:id="240" w:name="_Toc515458387"/>
      <w:bookmarkStart w:id="241" w:name="_Toc524544450"/>
      <w:bookmarkStart w:id="242" w:name="_Toc524592102"/>
      <w:bookmarkEnd w:id="230"/>
      <w:bookmarkEnd w:id="231"/>
      <w:bookmarkEnd w:id="232"/>
      <w:r w:rsidRPr="002D64C6">
        <w:rPr>
          <w:rFonts w:ascii="仿宋_GB2312" w:eastAsia="仿宋_GB2312" w:hint="eastAsia"/>
          <w:b/>
          <w:bCs/>
          <w:sz w:val="28"/>
        </w:rPr>
        <w:t>八、地价定义</w:t>
      </w:r>
      <w:bookmarkEnd w:id="240"/>
      <w:bookmarkEnd w:id="241"/>
      <w:bookmarkEnd w:id="242"/>
    </w:p>
    <w:p w:rsidR="009E2993"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86540A" w:rsidRPr="002D64C6" w:rsidRDefault="0086540A" w:rsidP="009E2993">
      <w:pPr>
        <w:snapToGrid w:val="0"/>
        <w:spacing w:line="360" w:lineRule="auto"/>
        <w:ind w:firstLine="556"/>
        <w:jc w:val="both"/>
        <w:rPr>
          <w:rFonts w:ascii="仿宋_GB2312" w:eastAsia="仿宋_GB2312" w:hAnsi="华文仿宋"/>
          <w:sz w:val="28"/>
        </w:rPr>
      </w:pPr>
    </w:p>
    <w:p w:rsidR="009E2993" w:rsidRPr="002D64C6"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lastRenderedPageBreak/>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86540A" w:rsidRPr="002D64C6" w:rsidRDefault="0086540A" w:rsidP="0086540A">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86540A" w:rsidRPr="00C30284" w:rsidRDefault="0086540A" w:rsidP="0086540A">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4</w:t>
      </w:r>
      <w:r w:rsidRPr="002D64C6">
        <w:rPr>
          <w:rFonts w:ascii="Arial" w:eastAsia="仿宋_GB2312" w:hAnsi="Arial" w:cs="Arial" w:hint="eastAsia"/>
          <w:sz w:val="28"/>
          <w:szCs w:val="28"/>
        </w:rPr>
        <w:t>月</w:t>
      </w:r>
      <w:r>
        <w:rPr>
          <w:rFonts w:ascii="Arial" w:eastAsia="仿宋_GB2312" w:hAnsi="Arial" w:cs="Arial" w:hint="eastAsia"/>
          <w:sz w:val="28"/>
          <w:szCs w:val="28"/>
        </w:rPr>
        <w:t>14</w:t>
      </w:r>
      <w:r w:rsidRPr="002D64C6">
        <w:rPr>
          <w:rFonts w:ascii="仿宋_GB2312" w:eastAsia="仿宋_GB2312" w:hAnsi="华文仿宋" w:hint="eastAsia"/>
          <w:sz w:val="28"/>
          <w:szCs w:val="28"/>
        </w:rPr>
        <w:t>日，</w:t>
      </w:r>
      <w:r>
        <w:rPr>
          <w:rFonts w:ascii="仿宋_GB2312" w:eastAsia="仿宋_GB2312" w:hAnsi="华文仿宋" w:hint="eastAsia"/>
          <w:sz w:val="28"/>
          <w:szCs w:val="28"/>
        </w:rPr>
        <w:t>北京市发展和改革委员会出具的《北京市发展和改革委员会 关于海淀区苏家坨镇北安河东区定向安置房项目补办核准手续的批复》</w:t>
      </w:r>
      <w:r w:rsidRPr="00C30284">
        <w:rPr>
          <w:rFonts w:ascii="Arial" w:eastAsia="仿宋_GB2312" w:hAnsi="Arial" w:cs="Arial"/>
          <w:sz w:val="28"/>
          <w:szCs w:val="28"/>
        </w:rPr>
        <w:t>[</w:t>
      </w:r>
      <w:r w:rsidRPr="00C30284">
        <w:rPr>
          <w:rFonts w:ascii="Arial" w:eastAsia="仿宋_GB2312" w:hAnsi="Arial" w:cs="Arial"/>
          <w:sz w:val="28"/>
          <w:szCs w:val="28"/>
        </w:rPr>
        <w:t>京发改</w:t>
      </w:r>
      <w:r>
        <w:rPr>
          <w:rFonts w:ascii="Arial" w:eastAsia="仿宋_GB2312" w:hAnsi="Arial" w:cs="Arial" w:hint="eastAsia"/>
          <w:sz w:val="28"/>
          <w:szCs w:val="28"/>
        </w:rPr>
        <w:t>（核）</w:t>
      </w:r>
      <w:r>
        <w:rPr>
          <w:rFonts w:ascii="Arial" w:eastAsia="仿宋_GB2312" w:hAnsi="Arial" w:cs="Arial" w:hint="eastAsia"/>
          <w:sz w:val="28"/>
          <w:szCs w:val="28"/>
        </w:rPr>
        <w:t>[2017]90</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显示：估价对象建设内容为住宅及配套。</w:t>
      </w:r>
    </w:p>
    <w:p w:rsidR="0086540A"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5</w:t>
      </w:r>
      <w:r w:rsidRPr="002D64C6">
        <w:rPr>
          <w:rFonts w:ascii="Arial" w:eastAsia="仿宋_GB2312" w:hAnsi="Arial" w:cs="Arial" w:hint="eastAsia"/>
          <w:sz w:val="28"/>
          <w:szCs w:val="28"/>
        </w:rPr>
        <w:t>月</w:t>
      </w:r>
      <w:r>
        <w:rPr>
          <w:rFonts w:ascii="Arial" w:eastAsia="仿宋_GB2312" w:hAnsi="Arial" w:cs="Arial" w:hint="eastAsia"/>
          <w:sz w:val="28"/>
          <w:szCs w:val="28"/>
        </w:rPr>
        <w:t>23</w:t>
      </w:r>
      <w:r w:rsidRPr="002D64C6">
        <w:rPr>
          <w:rFonts w:ascii="仿宋_GB2312" w:eastAsia="仿宋_GB2312" w:hAnsi="华文仿宋" w:hint="eastAsia"/>
          <w:sz w:val="28"/>
          <w:szCs w:val="28"/>
        </w:rPr>
        <w:t>日，</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Pr>
          <w:rFonts w:ascii="仿宋_GB2312" w:eastAsia="仿宋_GB2312" w:hAnsi="华文仿宋" w:hint="eastAsia"/>
          <w:sz w:val="28"/>
        </w:rPr>
        <w:t>号]</w:t>
      </w:r>
      <w:r w:rsidRPr="002D64C6">
        <w:rPr>
          <w:rFonts w:ascii="仿宋_GB2312" w:eastAsia="仿宋_GB2312" w:hAnsi="华文仿宋" w:hint="eastAsia"/>
          <w:sz w:val="28"/>
          <w:szCs w:val="28"/>
        </w:rPr>
        <w:t>显示：</w:t>
      </w:r>
      <w:r>
        <w:rPr>
          <w:rFonts w:ascii="仿宋_GB2312" w:eastAsia="仿宋_GB2312" w:hAnsi="华文仿宋" w:hint="eastAsia"/>
          <w:sz w:val="28"/>
          <w:szCs w:val="28"/>
        </w:rPr>
        <w:t>建筑使用性质为定向安置房及居住公共服务设施</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p>
    <w:p w:rsidR="0086540A" w:rsidRPr="002D64C6" w:rsidRDefault="0086540A" w:rsidP="0086540A">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土地使用权类型：</w:t>
      </w:r>
    </w:p>
    <w:p w:rsidR="0086540A" w:rsidRDefault="0086540A" w:rsidP="0086540A">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显示：</w:t>
      </w:r>
      <w:r>
        <w:rPr>
          <w:rFonts w:ascii="仿宋_GB2312" w:eastAsia="仿宋_GB2312" w:hAnsi="华文仿宋" w:hint="eastAsia"/>
          <w:sz w:val="28"/>
          <w:szCs w:val="28"/>
        </w:rPr>
        <w:t>北京市海淀区苏家坨镇北安河东区定向安置房项目</w:t>
      </w:r>
      <w:r w:rsidRPr="002D64C6">
        <w:rPr>
          <w:rFonts w:ascii="Arial" w:eastAsia="仿宋_GB2312" w:hAnsi="Arial" w:cs="Arial"/>
          <w:sz w:val="28"/>
          <w:szCs w:val="28"/>
        </w:rPr>
        <w:t>用</w:t>
      </w:r>
      <w:r w:rsidRPr="002D64C6">
        <w:rPr>
          <w:rFonts w:ascii="仿宋_GB2312" w:eastAsia="仿宋_GB2312" w:hAnsi="华文仿宋" w:hint="eastAsia"/>
          <w:sz w:val="28"/>
          <w:szCs w:val="28"/>
        </w:rPr>
        <w:t>地</w:t>
      </w:r>
      <w:r>
        <w:rPr>
          <w:rFonts w:ascii="仿宋_GB2312" w:eastAsia="仿宋_GB2312" w:hAnsi="华文仿宋" w:hint="eastAsia"/>
          <w:sz w:val="28"/>
          <w:szCs w:val="28"/>
        </w:rPr>
        <w:t>属新增国有建设用地</w:t>
      </w:r>
      <w:r w:rsidRPr="002D64C6">
        <w:rPr>
          <w:rFonts w:ascii="仿宋_GB2312" w:eastAsia="仿宋_GB2312" w:hAnsi="华文仿宋" w:hint="eastAsia"/>
          <w:sz w:val="28"/>
          <w:szCs w:val="28"/>
        </w:rPr>
        <w:t>，此次拟办理土地协议出让手续，</w:t>
      </w:r>
      <w:r w:rsidRPr="002D64C6">
        <w:rPr>
          <w:rFonts w:ascii="Arial" w:eastAsia="仿宋_GB2312" w:hAnsi="Arial" w:cs="Arial"/>
          <w:sz w:val="28"/>
          <w:szCs w:val="28"/>
        </w:rPr>
        <w:t>根据估价目的，设定估价对象土地使用权类型为出让。</w:t>
      </w:r>
    </w:p>
    <w:p w:rsidR="0086540A" w:rsidRPr="002D64C6" w:rsidRDefault="0086540A" w:rsidP="0086540A">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 xml:space="preserve">    </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土地开发程度设定：</w:t>
      </w:r>
    </w:p>
    <w:p w:rsidR="0086540A" w:rsidRPr="002D64C6" w:rsidRDefault="0086540A" w:rsidP="0086540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86540A" w:rsidRPr="002D64C6" w:rsidRDefault="0086540A" w:rsidP="0086540A">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Pr="00FB31E7">
        <w:rPr>
          <w:rFonts w:ascii="Arial" w:eastAsia="仿宋_GB2312" w:hAnsi="Arial" w:cs="Arial"/>
          <w:sz w:val="28"/>
        </w:rPr>
        <w:t>住宅</w:t>
      </w:r>
      <w:r w:rsidRPr="00FB31E7">
        <w:rPr>
          <w:rFonts w:ascii="Arial" w:eastAsia="仿宋_GB2312" w:hAnsi="Arial" w:cs="Arial"/>
          <w:sz w:val="28"/>
        </w:rPr>
        <w:t>70</w:t>
      </w:r>
      <w:r w:rsidRPr="00FB31E7">
        <w:rPr>
          <w:rFonts w:ascii="Arial" w:eastAsia="仿宋_GB2312" w:hAnsi="Arial" w:cs="Arial"/>
          <w:sz w:val="28"/>
        </w:rPr>
        <w:t>年、商业（配套）</w:t>
      </w:r>
      <w:r w:rsidRPr="00FB31E7">
        <w:rPr>
          <w:rFonts w:ascii="Arial" w:eastAsia="仿宋_GB2312" w:hAnsi="Arial" w:cs="Arial"/>
          <w:sz w:val="28"/>
        </w:rPr>
        <w:t>40</w:t>
      </w:r>
      <w:r w:rsidRPr="00FB31E7">
        <w:rPr>
          <w:rFonts w:ascii="Arial" w:eastAsia="仿宋_GB2312" w:hAnsi="Arial" w:cs="Arial"/>
          <w:sz w:val="28"/>
        </w:rPr>
        <w:t>年、办公（公共服务设施）、地下仓储及地下车库</w:t>
      </w:r>
      <w:r w:rsidRPr="00FB31E7">
        <w:rPr>
          <w:rFonts w:ascii="Arial" w:eastAsia="仿宋_GB2312" w:hAnsi="Arial" w:cs="Arial"/>
          <w:sz w:val="28"/>
        </w:rPr>
        <w:t>50</w:t>
      </w:r>
      <w:r w:rsidRPr="00FB31E7">
        <w:rPr>
          <w:rFonts w:ascii="Arial" w:eastAsia="仿宋_GB2312" w:hAnsi="Arial" w:cs="Arial"/>
          <w:sz w:val="28"/>
        </w:rPr>
        <w:t>年</w:t>
      </w:r>
      <w:r w:rsidRPr="002D64C6">
        <w:rPr>
          <w:rFonts w:ascii="Arial" w:eastAsia="仿宋_GB2312" w:hAnsi="Arial" w:cs="Arial"/>
          <w:sz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86540A" w:rsidRPr="002D64C6" w:rsidRDefault="0086540A" w:rsidP="0086540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Pr>
          <w:rFonts w:ascii="Arial" w:eastAsia="仿宋_GB2312" w:hAnsi="Arial" w:hint="eastAsia"/>
          <w:sz w:val="28"/>
        </w:rPr>
        <w:t>183040.8530</w:t>
      </w:r>
      <w:r w:rsidRPr="002D64C6">
        <w:rPr>
          <w:rFonts w:ascii="仿宋_GB2312" w:eastAsia="仿宋_GB2312" w:hAnsi="Arial" w:hint="eastAsia"/>
          <w:sz w:val="28"/>
        </w:rPr>
        <w:t>平方米，出让总建筑面积为</w:t>
      </w:r>
      <w:r>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Pr>
          <w:rFonts w:ascii="Arial" w:eastAsia="仿宋_GB2312" w:hAnsi="Arial" w:cs="Arial"/>
          <w:sz w:val="28"/>
          <w:szCs w:val="28"/>
        </w:rPr>
        <w:t>2018</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Pr>
          <w:rFonts w:ascii="Arial" w:eastAsia="仿宋_GB2312" w:hAnsi="Arial" w:cs="Arial"/>
          <w:sz w:val="28"/>
          <w:szCs w:val="28"/>
        </w:rPr>
        <w:t>居住类九级</w:t>
      </w:r>
      <w:r>
        <w:rPr>
          <w:rFonts w:ascii="宋体" w:hAnsi="宋体" w:cs="宋体" w:hint="eastAsia"/>
          <w:sz w:val="28"/>
          <w:szCs w:val="28"/>
        </w:rPr>
        <w:t>Ⅸ</w:t>
      </w:r>
      <w:r>
        <w:rPr>
          <w:rFonts w:ascii="Arial" w:eastAsia="仿宋_GB2312" w:hAnsi="Arial" w:cs="Arial"/>
          <w:sz w:val="28"/>
          <w:szCs w:val="28"/>
        </w:rPr>
        <w:t>-01</w:t>
      </w:r>
      <w:r>
        <w:rPr>
          <w:rFonts w:ascii="Arial" w:eastAsia="仿宋_GB2312" w:hAnsi="Arial" w:cs="Arial"/>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，宗地内“场地平整”；设定土地用途为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Pr="00C67685">
        <w:rPr>
          <w:rFonts w:ascii="Arial" w:eastAsia="仿宋_GB2312" w:hAnsi="Arial" w:cs="Arial"/>
          <w:sz w:val="28"/>
        </w:rPr>
        <w:t>住宅用途土地使用年限</w:t>
      </w:r>
      <w:r w:rsidRPr="00C67685">
        <w:rPr>
          <w:rFonts w:ascii="Arial" w:eastAsia="仿宋_GB2312" w:hAnsi="Arial" w:cs="Arial"/>
          <w:sz w:val="28"/>
        </w:rPr>
        <w:t>70</w:t>
      </w:r>
      <w:r w:rsidRPr="00C67685">
        <w:rPr>
          <w:rFonts w:ascii="Arial" w:eastAsia="仿宋_GB2312" w:hAnsi="Arial" w:cs="Arial"/>
          <w:sz w:val="28"/>
        </w:rPr>
        <w:t>年、商业（配套）用途土地使用年限</w:t>
      </w:r>
      <w:r w:rsidRPr="00C67685">
        <w:rPr>
          <w:rFonts w:ascii="Arial" w:eastAsia="仿宋_GB2312" w:hAnsi="Arial" w:cs="Arial"/>
          <w:sz w:val="28"/>
        </w:rPr>
        <w:t>40</w:t>
      </w:r>
      <w:r w:rsidRPr="00C67685">
        <w:rPr>
          <w:rFonts w:ascii="Arial" w:eastAsia="仿宋_GB2312" w:hAnsi="Arial" w:cs="Arial"/>
          <w:sz w:val="28"/>
        </w:rPr>
        <w:t>年、办公（公共服务设施）、地下仓储及地下车库用途土地使用年限</w:t>
      </w:r>
      <w:r w:rsidRPr="00C67685">
        <w:rPr>
          <w:rFonts w:ascii="Arial" w:eastAsia="仿宋_GB2312" w:hAnsi="Arial" w:cs="Arial"/>
          <w:sz w:val="28"/>
        </w:rPr>
        <w:t>50</w:t>
      </w:r>
      <w:r w:rsidRPr="00C67685">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86540A" w:rsidRPr="002D64C6" w:rsidRDefault="0086540A" w:rsidP="0086540A">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lastRenderedPageBreak/>
        <w:t>（二）政府土地出让收益内涵如下:</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号]和《北京市国土资源局关于出让国有建设用地使用权基准地价应用有关问题的公告》等有关文件的规定，政府土地出让收益按楼面熟地价及相应土地用途的政府收益比例确定。</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（三）本项目协议出让部分及出让底价建议：</w:t>
      </w:r>
    </w:p>
    <w:p w:rsidR="0086540A" w:rsidRPr="002D64C6" w:rsidRDefault="0086540A" w:rsidP="0086540A">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Pr>
          <w:rFonts w:ascii="Arial" w:eastAsia="仿宋_GB2312" w:hAnsi="Arial" w:cs="Arial" w:hint="eastAsia"/>
          <w:sz w:val="28"/>
          <w:szCs w:val="28"/>
        </w:rPr>
        <w:t>605408.44</w:t>
      </w:r>
      <w:r w:rsidRPr="002D64C6">
        <w:rPr>
          <w:rFonts w:ascii="仿宋_GB2312" w:eastAsia="仿宋_GB2312" w:hAnsi="华文仿宋" w:hint="eastAsia"/>
          <w:sz w:val="28"/>
          <w:szCs w:val="28"/>
        </w:rPr>
        <w:t>平方米</w:t>
      </w:r>
      <w:r>
        <w:rPr>
          <w:rFonts w:ascii="仿宋_GB2312" w:eastAsia="仿宋_GB2312" w:hAnsi="华文仿宋" w:hint="eastAsia"/>
          <w:sz w:val="28"/>
          <w:szCs w:val="28"/>
        </w:rPr>
        <w:t>（另有地下建筑面积</w:t>
      </w:r>
      <w:r w:rsidRPr="000147F7">
        <w:rPr>
          <w:rFonts w:ascii="Arial" w:eastAsia="仿宋_GB2312" w:hAnsi="Arial" w:cs="Arial"/>
          <w:sz w:val="28"/>
          <w:szCs w:val="28"/>
        </w:rPr>
        <w:t>104503.56</w:t>
      </w:r>
      <w:r>
        <w:rPr>
          <w:rFonts w:ascii="仿宋_GB2312" w:eastAsia="仿宋_GB2312" w:hAnsi="华文仿宋" w:hint="eastAsia"/>
          <w:sz w:val="28"/>
          <w:szCs w:val="28"/>
        </w:rPr>
        <w:t>平方米不出让）</w:t>
      </w:r>
      <w:r w:rsidRPr="002D64C6">
        <w:rPr>
          <w:rFonts w:ascii="仿宋_GB2312" w:eastAsia="仿宋_GB2312" w:hAnsi="华文仿宋" w:hint="eastAsia"/>
          <w:sz w:val="28"/>
          <w:szCs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华文仿宋" w:hint="eastAsia"/>
          <w:sz w:val="28"/>
          <w:szCs w:val="28"/>
        </w:rPr>
        <w:t>地上拟出让建筑面积</w:t>
      </w:r>
      <w:r>
        <w:rPr>
          <w:rFonts w:ascii="Arial" w:eastAsia="仿宋_GB2312" w:hAnsi="Arial" w:cs="Arial"/>
          <w:sz w:val="28"/>
          <w:szCs w:val="28"/>
        </w:rPr>
        <w:t>457459</w:t>
      </w:r>
      <w:r w:rsidRPr="002D64C6">
        <w:rPr>
          <w:rFonts w:ascii="Arial" w:eastAsia="仿宋_GB2312" w:hAnsi="Arial" w:cs="Arial"/>
          <w:sz w:val="28"/>
          <w:szCs w:val="28"/>
        </w:rPr>
        <w:t>平方米，</w:t>
      </w:r>
    </w:p>
    <w:p w:rsidR="0086540A" w:rsidRDefault="0086540A" w:rsidP="0086540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r>
        <w:rPr>
          <w:rFonts w:ascii="Arial" w:eastAsia="仿宋_GB2312" w:hAnsi="Arial" w:cs="Arial" w:hint="eastAsia"/>
          <w:sz w:val="28"/>
          <w:szCs w:val="28"/>
        </w:rPr>
        <w:t>住宅用途</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86540A" w:rsidRPr="002D64C6" w:rsidRDefault="0086540A" w:rsidP="0086540A">
      <w:pPr>
        <w:autoSpaceDE w:val="0"/>
        <w:autoSpaceDN w:val="0"/>
        <w:snapToGrid w:val="0"/>
        <w:spacing w:line="360" w:lineRule="auto"/>
        <w:ind w:firstLineChars="500" w:firstLine="1400"/>
        <w:jc w:val="both"/>
        <w:textAlignment w:val="bottom"/>
        <w:rPr>
          <w:rFonts w:ascii="Arial" w:eastAsia="仿宋_GB2312" w:hAnsi="Arial" w:cs="Arial"/>
          <w:sz w:val="28"/>
          <w:szCs w:val="28"/>
        </w:rPr>
      </w:pPr>
      <w:r w:rsidRPr="002D64C6">
        <w:rPr>
          <w:rFonts w:ascii="Arial" w:eastAsia="仿宋_GB2312" w:hAnsi="Arial" w:cs="Arial"/>
          <w:sz w:val="28"/>
          <w:szCs w:val="28"/>
        </w:rPr>
        <w:t>商业（配套）用途</w:t>
      </w:r>
      <w:r>
        <w:rPr>
          <w:rFonts w:ascii="Arial" w:eastAsia="仿宋_GB2312" w:hAnsi="Arial" w:cs="Arial"/>
          <w:sz w:val="28"/>
          <w:szCs w:val="28"/>
        </w:rPr>
        <w:t>9696</w:t>
      </w:r>
      <w:r w:rsidRPr="002D64C6">
        <w:rPr>
          <w:rFonts w:ascii="Arial" w:eastAsia="仿宋_GB2312" w:hAnsi="Arial" w:cs="Arial"/>
          <w:sz w:val="28"/>
          <w:szCs w:val="28"/>
        </w:rPr>
        <w:t>平方米；</w:t>
      </w:r>
    </w:p>
    <w:p w:rsidR="0086540A" w:rsidRPr="002D64C6" w:rsidRDefault="0086540A" w:rsidP="0086540A">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Pr>
          <w:rFonts w:ascii="Arial" w:eastAsia="仿宋_GB2312" w:hAnsi="Arial" w:cs="Arial"/>
          <w:sz w:val="28"/>
          <w:szCs w:val="28"/>
        </w:rPr>
        <w:t>13877</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地下拟出让</w:t>
      </w:r>
      <w:r w:rsidRPr="002D64C6">
        <w:rPr>
          <w:rFonts w:ascii="仿宋_GB2312" w:eastAsia="仿宋_GB2312" w:hAnsi="华文仿宋" w:hint="eastAsia"/>
          <w:sz w:val="28"/>
          <w:szCs w:val="28"/>
        </w:rPr>
        <w:t>建筑面积</w:t>
      </w:r>
      <w:r>
        <w:rPr>
          <w:rFonts w:ascii="Arial" w:eastAsia="仿宋_GB2312" w:hAnsi="Arial" w:cs="Arial" w:hint="eastAsia"/>
          <w:sz w:val="28"/>
          <w:szCs w:val="28"/>
        </w:rPr>
        <w:t>147949.44</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86540A" w:rsidRPr="002D64C6" w:rsidRDefault="0086540A" w:rsidP="0086540A">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Pr>
          <w:rFonts w:ascii="Arial" w:eastAsia="仿宋_GB2312" w:hAnsi="Arial" w:cs="Arial" w:hint="eastAsia"/>
          <w:sz w:val="28"/>
          <w:szCs w:val="28"/>
        </w:rPr>
        <w:t>32261</w:t>
      </w:r>
      <w:r w:rsidRPr="002D64C6">
        <w:rPr>
          <w:rFonts w:ascii="Arial" w:eastAsia="仿宋_GB2312" w:hAnsi="Arial" w:cs="Arial" w:hint="eastAsia"/>
          <w:sz w:val="28"/>
          <w:szCs w:val="28"/>
        </w:rPr>
        <w:t>平方米；</w:t>
      </w:r>
    </w:p>
    <w:p w:rsidR="0086540A" w:rsidRPr="002D64C6" w:rsidRDefault="0086540A" w:rsidP="0086540A">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9E2993" w:rsidRPr="002D64C6" w:rsidRDefault="0086540A" w:rsidP="0086540A">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color w:val="000000"/>
          <w:sz w:val="28"/>
        </w:rPr>
        <w:t>依据《国土资源部办公厅关于印发〈国有建设用地使用权出让地价评估技术规范〉的通知》[国土资厅发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r w:rsidR="009E2993" w:rsidRPr="002D64C6">
        <w:rPr>
          <w:rFonts w:ascii="仿宋_GB2312" w:eastAsia="仿宋_GB2312" w:hAnsi="华文仿宋" w:hint="eastAsia"/>
          <w:sz w:val="28"/>
          <w:szCs w:val="28"/>
        </w:rPr>
        <w:t>。</w:t>
      </w:r>
    </w:p>
    <w:p w:rsidR="0030487C" w:rsidRDefault="0030487C" w:rsidP="009E2993">
      <w:pPr>
        <w:spacing w:line="360" w:lineRule="auto"/>
        <w:jc w:val="both"/>
        <w:rPr>
          <w:rFonts w:ascii="仿宋_GB2312" w:eastAsia="仿宋_GB2312" w:hAnsi="Arial"/>
          <w:sz w:val="28"/>
        </w:rPr>
      </w:pPr>
    </w:p>
    <w:p w:rsidR="0086540A" w:rsidRPr="002D64C6" w:rsidRDefault="0086540A" w:rsidP="009E2993">
      <w:pPr>
        <w:spacing w:line="360" w:lineRule="auto"/>
        <w:jc w:val="both"/>
        <w:rPr>
          <w:rFonts w:ascii="仿宋_GB2312" w:eastAsia="仿宋_GB2312" w:hAnsi="Arial"/>
          <w:sz w:val="28"/>
        </w:rPr>
      </w:pPr>
    </w:p>
    <w:p w:rsidR="009E2993" w:rsidRPr="002D64C6" w:rsidRDefault="009E2993" w:rsidP="009E2993">
      <w:pPr>
        <w:spacing w:line="360" w:lineRule="auto"/>
        <w:jc w:val="both"/>
        <w:outlineLvl w:val="1"/>
        <w:rPr>
          <w:rFonts w:ascii="仿宋_GB2312" w:eastAsia="仿宋_GB2312" w:hAnsi="Arial"/>
          <w:sz w:val="28"/>
        </w:rPr>
      </w:pPr>
      <w:bookmarkStart w:id="243" w:name="_Toc416783576"/>
      <w:bookmarkStart w:id="244" w:name="_Toc416783672"/>
      <w:bookmarkStart w:id="245" w:name="_Toc469066158"/>
      <w:bookmarkStart w:id="246" w:name="_Toc515457810"/>
      <w:bookmarkStart w:id="247" w:name="_Toc515458388"/>
      <w:bookmarkStart w:id="248" w:name="_Toc524544451"/>
      <w:bookmarkStart w:id="249" w:name="_Toc524592103"/>
      <w:bookmarkStart w:id="250" w:name="_Toc416783676"/>
      <w:bookmarkStart w:id="251" w:name="_Toc416783580"/>
      <w:r w:rsidRPr="002D64C6">
        <w:rPr>
          <w:rFonts w:ascii="仿宋_GB2312" w:eastAsia="仿宋_GB2312" w:hAnsi="Arial" w:hint="eastAsia"/>
          <w:b/>
          <w:sz w:val="28"/>
        </w:rPr>
        <w:lastRenderedPageBreak/>
        <w:t>九、估价结果</w:t>
      </w:r>
      <w:bookmarkEnd w:id="243"/>
      <w:bookmarkEnd w:id="244"/>
      <w:bookmarkEnd w:id="245"/>
      <w:bookmarkEnd w:id="246"/>
      <w:bookmarkEnd w:id="247"/>
      <w:bookmarkEnd w:id="248"/>
      <w:bookmarkEnd w:id="249"/>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197FAF" w:rsidRDefault="00197FAF" w:rsidP="00197FAF">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197DAD" w:rsidRPr="00F243DA" w:rsidTr="00197DAD">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197DAD" w:rsidRPr="00F243DA" w:rsidRDefault="00197DAD"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197DAD" w:rsidRPr="00F243DA" w:rsidRDefault="00197DAD" w:rsidP="00197DAD">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197DAD" w:rsidRPr="00F243DA"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197DAD" w:rsidRPr="00F243DA" w:rsidTr="00197DAD">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4934</w:t>
            </w:r>
          </w:p>
        </w:tc>
      </w:tr>
      <w:tr w:rsidR="00197DAD" w:rsidRPr="00F243DA" w:rsidTr="00197DAD">
        <w:trPr>
          <w:trHeight w:val="585"/>
        </w:trPr>
        <w:tc>
          <w:tcPr>
            <w:tcW w:w="0" w:type="auto"/>
            <w:vMerge/>
            <w:tcBorders>
              <w:left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2527</w:t>
            </w:r>
          </w:p>
        </w:tc>
      </w:tr>
      <w:tr w:rsidR="00197DAD" w:rsidRPr="00F243DA" w:rsidTr="00197DAD">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2444</w:t>
            </w:r>
          </w:p>
        </w:tc>
      </w:tr>
      <w:tr w:rsidR="00197DAD" w:rsidRPr="00F243DA" w:rsidTr="00197DAD">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962</w:t>
            </w:r>
          </w:p>
        </w:tc>
      </w:tr>
      <w:tr w:rsidR="00197DAD" w:rsidRPr="00F243DA" w:rsidTr="00197DAD">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197DAD" w:rsidRDefault="00197DAD" w:rsidP="00197DAD">
            <w:pPr>
              <w:spacing w:line="240" w:lineRule="auto"/>
              <w:jc w:val="center"/>
              <w:rPr>
                <w:rFonts w:ascii="Arial" w:hAnsi="Arial" w:cs="Arial"/>
                <w:color w:val="000000"/>
                <w:szCs w:val="24"/>
              </w:rPr>
            </w:pPr>
            <w:r>
              <w:rPr>
                <w:rFonts w:ascii="Arial" w:hAnsi="Arial" w:cs="Arial" w:hint="eastAsia"/>
                <w:color w:val="000000"/>
              </w:rPr>
              <w:t>722</w:t>
            </w:r>
          </w:p>
        </w:tc>
      </w:tr>
      <w:tr w:rsidR="00197DAD" w:rsidRPr="00F243DA" w:rsidTr="00197DAD">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DAD" w:rsidRPr="00F243DA"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197DAD" w:rsidRPr="00AF6AF6" w:rsidRDefault="00197FAF" w:rsidP="00197DAD">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197DAD" w:rsidRPr="00AF6AF6">
        <w:rPr>
          <w:rFonts w:ascii="仿宋_GB2312" w:eastAsia="仿宋_GB2312" w:hAnsi="华文仿宋" w:hint="eastAsia"/>
          <w:b/>
          <w:sz w:val="28"/>
          <w:szCs w:val="28"/>
        </w:rPr>
        <w:t>熟地总价：</w:t>
      </w:r>
      <w:r w:rsidR="00197DAD">
        <w:rPr>
          <w:rFonts w:ascii="Arial" w:hAnsi="Arial" w:cs="Arial" w:hint="eastAsia"/>
          <w:color w:val="000000"/>
          <w:sz w:val="28"/>
          <w:szCs w:val="28"/>
        </w:rPr>
        <w:t>578474.5449</w:t>
      </w:r>
      <w:r w:rsidR="00197DAD" w:rsidRPr="00AF6AF6">
        <w:rPr>
          <w:rFonts w:ascii="仿宋_GB2312" w:eastAsia="仿宋_GB2312" w:hAnsi="华文仿宋" w:hint="eastAsia"/>
          <w:b/>
          <w:sz w:val="28"/>
          <w:szCs w:val="28"/>
        </w:rPr>
        <w:t>万元</w:t>
      </w:r>
    </w:p>
    <w:p w:rsidR="00197FAF" w:rsidRPr="002D64C6" w:rsidRDefault="00197DAD" w:rsidP="00197DAD">
      <w:pPr>
        <w:snapToGrid w:val="0"/>
        <w:spacing w:line="360" w:lineRule="auto"/>
        <w:ind w:firstLineChars="250" w:firstLine="70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197FAF" w:rsidRPr="002D64C6" w:rsidRDefault="00197FAF" w:rsidP="00197FAF">
      <w:pPr>
        <w:snapToGrid w:val="0"/>
        <w:spacing w:line="360" w:lineRule="auto"/>
        <w:rPr>
          <w:rFonts w:ascii="仿宋_GB2312" w:eastAsia="仿宋_GB2312" w:hAnsi="华文仿宋"/>
          <w:sz w:val="10"/>
          <w:szCs w:val="10"/>
        </w:rPr>
      </w:pPr>
    </w:p>
    <w:p w:rsidR="00197FAF" w:rsidRPr="002D64C6" w:rsidRDefault="00197FAF" w:rsidP="00197FAF">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197FAF" w:rsidRPr="002D64C6" w:rsidRDefault="00197FAF" w:rsidP="00197FAF">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197FAF" w:rsidRPr="002D64C6" w:rsidRDefault="00197FAF" w:rsidP="00197FAF">
      <w:pPr>
        <w:snapToGrid w:val="0"/>
        <w:spacing w:line="360" w:lineRule="auto"/>
        <w:rPr>
          <w:rFonts w:ascii="仿宋_GB2312" w:eastAsia="仿宋_GB2312" w:hAnsi="华文仿宋"/>
          <w:sz w:val="10"/>
          <w:szCs w:val="10"/>
        </w:rPr>
      </w:pPr>
    </w:p>
    <w:p w:rsidR="00197FAF" w:rsidRDefault="00197FAF" w:rsidP="00197FAF">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197DAD" w:rsidRPr="00DE2E17" w:rsidTr="00197DAD">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197DAD"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197DAD"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197DAD"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133810.4424</w:t>
            </w:r>
          </w:p>
        </w:tc>
      </w:tr>
      <w:tr w:rsidR="00197DAD" w:rsidRPr="00DE2E17" w:rsidTr="00197DAD">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1530.9984</w:t>
            </w:r>
          </w:p>
        </w:tc>
      </w:tr>
      <w:tr w:rsidR="00197DAD" w:rsidRPr="00DE2E17" w:rsidTr="00197DAD">
        <w:trPr>
          <w:trHeight w:val="930"/>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197DAD" w:rsidRPr="00DE2E17" w:rsidRDefault="00197DAD" w:rsidP="00197DAD">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2120.4056</w:t>
            </w:r>
          </w:p>
        </w:tc>
      </w:tr>
      <w:tr w:rsidR="00197DAD" w:rsidRPr="00DE2E17" w:rsidTr="00197DAD">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1938.8861</w:t>
            </w:r>
          </w:p>
        </w:tc>
      </w:tr>
      <w:tr w:rsidR="00197DAD"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r>
      <w:tr w:rsidR="00197DAD" w:rsidRPr="00DE2E17" w:rsidTr="00197DAD">
        <w:trPr>
          <w:trHeight w:val="330"/>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197DAD" w:rsidP="00197DAD">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197DAD" w:rsidRPr="00AF6AF6" w:rsidRDefault="0043396F" w:rsidP="00197DAD">
            <w:pPr>
              <w:spacing w:line="240" w:lineRule="auto"/>
              <w:jc w:val="center"/>
              <w:rPr>
                <w:rFonts w:ascii="Arial" w:hAnsi="Arial" w:cs="Arial"/>
                <w:color w:val="000000"/>
                <w:szCs w:val="24"/>
              </w:rPr>
            </w:pPr>
            <w:r>
              <w:rPr>
                <w:rFonts w:ascii="Arial" w:hAnsi="Arial" w:cs="Arial" w:hint="eastAsia"/>
                <w:color w:val="000000"/>
              </w:rPr>
              <w:t>5217.5486</w:t>
            </w:r>
          </w:p>
        </w:tc>
      </w:tr>
      <w:tr w:rsidR="00197DAD" w:rsidRPr="00DE2E17" w:rsidTr="00197DAD">
        <w:trPr>
          <w:trHeight w:val="311"/>
        </w:trPr>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DE2E17" w:rsidRDefault="00197DAD" w:rsidP="00197DAD">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p>
        </w:tc>
      </w:tr>
      <w:tr w:rsidR="00197DAD" w:rsidRPr="00DE2E17" w:rsidTr="00197DAD">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197DAD" w:rsidRPr="00DE2E17" w:rsidRDefault="00197DAD" w:rsidP="00197DAD">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197DAD" w:rsidRPr="00AF6AF6" w:rsidRDefault="00197DAD" w:rsidP="00197DAD">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197DAD" w:rsidRPr="00AF6AF6" w:rsidRDefault="00197DAD" w:rsidP="00197DAD">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197DAD" w:rsidRDefault="00197DAD" w:rsidP="00197DAD">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F57338" w:rsidRDefault="0043396F" w:rsidP="00197DAD">
      <w:pPr>
        <w:snapToGrid w:val="0"/>
        <w:spacing w:line="360" w:lineRule="auto"/>
        <w:ind w:firstLineChars="300" w:firstLine="843"/>
        <w:rPr>
          <w:rFonts w:ascii="仿宋_GB2312" w:eastAsia="仿宋_GB2312" w:hAnsi="Arial"/>
          <w:b/>
          <w:sz w:val="28"/>
        </w:rPr>
      </w:pPr>
      <w:r>
        <w:rPr>
          <w:rFonts w:ascii="仿宋_GB2312" w:eastAsia="仿宋_GB2312" w:hAnsi="Arial" w:hint="eastAsia"/>
          <w:b/>
          <w:sz w:val="28"/>
        </w:rPr>
        <w:t>出让底价建议以评估结果为准</w:t>
      </w:r>
      <w:r w:rsidR="00F57338">
        <w:rPr>
          <w:rFonts w:ascii="仿宋_GB2312" w:eastAsia="仿宋_GB2312" w:hAnsi="Arial" w:hint="eastAsia"/>
          <w:b/>
          <w:sz w:val="28"/>
        </w:rPr>
        <w:t>。</w:t>
      </w:r>
    </w:p>
    <w:p w:rsidR="00F57338" w:rsidRDefault="00F57338" w:rsidP="00F57338">
      <w:pPr>
        <w:snapToGrid w:val="0"/>
        <w:spacing w:line="360" w:lineRule="auto"/>
        <w:ind w:firstLineChars="300" w:firstLine="843"/>
        <w:rPr>
          <w:rFonts w:ascii="仿宋_GB2312" w:eastAsia="仿宋_GB2312" w:hAnsi="Arial"/>
          <w:b/>
          <w:sz w:val="28"/>
        </w:rPr>
      </w:pPr>
    </w:p>
    <w:p w:rsidR="0008006B" w:rsidRPr="002D64C6" w:rsidRDefault="0008006B" w:rsidP="00F57338">
      <w:pPr>
        <w:snapToGrid w:val="0"/>
        <w:spacing w:line="360" w:lineRule="auto"/>
        <w:ind w:firstLineChars="300" w:firstLine="840"/>
        <w:rPr>
          <w:rFonts w:ascii="仿宋_GB2312" w:eastAsia="仿宋_GB2312" w:hAnsi="华文仿宋"/>
          <w:b/>
          <w:sz w:val="28"/>
          <w:szCs w:val="28"/>
        </w:rPr>
      </w:pPr>
      <w:r w:rsidRPr="002D64C6">
        <w:rPr>
          <w:rFonts w:ascii="仿宋_GB2312" w:eastAsia="仿宋_GB2312" w:hAnsi="华文仿宋" w:hint="eastAsia"/>
          <w:sz w:val="28"/>
          <w:szCs w:val="28"/>
        </w:rPr>
        <w:t>具体结果详见《估价结果一览表》</w:t>
      </w:r>
    </w:p>
    <w:p w:rsidR="0008006B" w:rsidRPr="002D64C6" w:rsidRDefault="0008006B" w:rsidP="00B44EBB">
      <w:pPr>
        <w:snapToGrid w:val="0"/>
        <w:spacing w:line="360" w:lineRule="auto"/>
        <w:ind w:firstLine="556"/>
        <w:rPr>
          <w:rFonts w:ascii="仿宋_GB2312" w:eastAsia="仿宋_GB2312" w:hAnsi="Arial"/>
          <w:sz w:val="28"/>
        </w:rPr>
      </w:pPr>
    </w:p>
    <w:p w:rsidR="00AB6E24" w:rsidRPr="002D64C6" w:rsidRDefault="00AB6E24" w:rsidP="00B44EBB">
      <w:pPr>
        <w:snapToGrid w:val="0"/>
        <w:spacing w:line="360" w:lineRule="auto"/>
        <w:ind w:firstLine="556"/>
        <w:rPr>
          <w:rFonts w:ascii="仿宋_GB2312" w:eastAsia="仿宋_GB2312" w:hAnsi="Arial"/>
          <w:sz w:val="28"/>
        </w:rPr>
        <w:sectPr w:rsidR="00AB6E24" w:rsidRPr="002D64C6" w:rsidSect="00B1633F">
          <w:footerReference w:type="default" r:id="rId48"/>
          <w:footerReference w:type="first" r:id="rId49"/>
          <w:pgSz w:w="11907" w:h="16840"/>
          <w:pgMar w:top="1843" w:right="1134" w:bottom="1134" w:left="1134" w:header="1134" w:footer="907" w:gutter="340"/>
          <w:pgNumType w:start="1"/>
          <w:cols w:space="720"/>
          <w:titlePg/>
          <w:docGrid w:linePitch="326"/>
        </w:sectPr>
      </w:pPr>
    </w:p>
    <w:p w:rsidR="0008006B" w:rsidRPr="002D64C6" w:rsidRDefault="0008006B" w:rsidP="0008006B">
      <w:pPr>
        <w:spacing w:line="240" w:lineRule="auto"/>
        <w:outlineLvl w:val="1"/>
        <w:rPr>
          <w:rFonts w:ascii="仿宋_GB2312" w:eastAsia="仿宋_GB2312" w:hAnsi="Arial"/>
          <w:bCs/>
          <w:sz w:val="28"/>
        </w:rPr>
      </w:pPr>
    </w:p>
    <w:p w:rsidR="001779A1" w:rsidRPr="002D64C6" w:rsidRDefault="0008006B" w:rsidP="001779A1">
      <w:pPr>
        <w:spacing w:line="240" w:lineRule="auto"/>
        <w:outlineLvl w:val="1"/>
        <w:rPr>
          <w:rFonts w:ascii="仿宋_GB2312" w:eastAsia="仿宋_GB2312" w:hAnsi="Arial"/>
          <w:b/>
          <w:sz w:val="28"/>
        </w:rPr>
      </w:pPr>
      <w:bookmarkStart w:id="252" w:name="_Toc524544453"/>
      <w:bookmarkStart w:id="253" w:name="_Toc524592105"/>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252"/>
      <w:r w:rsidR="001779A1" w:rsidRPr="002D64C6">
        <w:rPr>
          <w:rFonts w:ascii="仿宋_GB2312" w:eastAsia="仿宋_GB2312" w:hAnsi="Arial" w:hint="eastAsia"/>
          <w:b/>
          <w:sz w:val="28"/>
        </w:rPr>
        <w:t>估价结果一览表</w:t>
      </w:r>
      <w:bookmarkEnd w:id="253"/>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A8668F">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276"/>
        <w:gridCol w:w="886"/>
        <w:gridCol w:w="1382"/>
        <w:gridCol w:w="850"/>
        <w:gridCol w:w="1134"/>
      </w:tblGrid>
      <w:tr w:rsidR="00265D85" w:rsidRPr="002D64C6" w:rsidTr="00B2257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8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B2257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8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197FAF" w:rsidRPr="002D64C6" w:rsidTr="00B2257D">
        <w:trPr>
          <w:cantSplit/>
          <w:trHeight w:val="1555"/>
          <w:jc w:val="center"/>
        </w:trPr>
        <w:tc>
          <w:tcPr>
            <w:tcW w:w="737"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97FAF" w:rsidRPr="002D64C6" w:rsidRDefault="00197FAF"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97FAF" w:rsidRPr="0086540A" w:rsidRDefault="00197FAF" w:rsidP="001228DD">
            <w:pPr>
              <w:spacing w:line="240" w:lineRule="auto"/>
              <w:rPr>
                <w:rFonts w:ascii="Arial" w:eastAsia="仿宋_GB2312" w:hAnsi="Arial" w:cs="Arial"/>
                <w:bCs/>
                <w:sz w:val="18"/>
                <w:szCs w:val="18"/>
              </w:rPr>
            </w:pPr>
            <w:r w:rsidRPr="0086540A">
              <w:rPr>
                <w:rFonts w:ascii="Arial" w:eastAsia="仿宋_GB2312" w:hAnsi="Arial" w:cs="Arial"/>
                <w:bCs/>
                <w:sz w:val="18"/>
                <w:szCs w:val="18"/>
              </w:rPr>
              <w:t>R2</w:t>
            </w:r>
            <w:r w:rsidRPr="0086540A">
              <w:rPr>
                <w:rFonts w:ascii="Arial" w:eastAsia="仿宋_GB2312" w:hAnsi="Arial" w:cs="Arial"/>
                <w:bCs/>
                <w:sz w:val="18"/>
                <w:szCs w:val="18"/>
              </w:rPr>
              <w:t>二类居住用地</w:t>
            </w:r>
          </w:p>
        </w:tc>
        <w:tc>
          <w:tcPr>
            <w:tcW w:w="851"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97FAF" w:rsidRPr="002D64C6" w:rsidRDefault="00197FAF" w:rsidP="0086540A">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宗地外“七通”，宗地内有数幢建筑物</w:t>
            </w:r>
          </w:p>
        </w:tc>
        <w:tc>
          <w:tcPr>
            <w:tcW w:w="709"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97FAF" w:rsidRPr="002D64C6" w:rsidRDefault="00197FAF" w:rsidP="0086540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97FAF" w:rsidRPr="002D64C6" w:rsidRDefault="00B2257D"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86" w:type="dxa"/>
            <w:tcBorders>
              <w:left w:val="single" w:sz="4" w:space="0" w:color="auto"/>
              <w:righ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97FAF" w:rsidRPr="0053173B" w:rsidRDefault="00197DAD" w:rsidP="00F57338">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DAD" w:rsidRPr="002D64C6" w:rsidTr="00B2257D">
        <w:trPr>
          <w:cantSplit/>
          <w:trHeight w:val="1555"/>
          <w:jc w:val="center"/>
        </w:trPr>
        <w:tc>
          <w:tcPr>
            <w:tcW w:w="737" w:type="dxa"/>
            <w:vMerge/>
            <w:vAlign w:val="center"/>
          </w:tcPr>
          <w:p w:rsidR="00197DAD" w:rsidRPr="002D64C6" w:rsidRDefault="00197DAD" w:rsidP="001228DD">
            <w:pPr>
              <w:spacing w:line="240" w:lineRule="auto"/>
              <w:jc w:val="center"/>
              <w:rPr>
                <w:rFonts w:ascii="Arial"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宋体" w:hAnsi="宋体" w:cs="宋体"/>
                <w:bCs/>
                <w:sz w:val="18"/>
                <w:szCs w:val="18"/>
              </w:rPr>
            </w:pPr>
          </w:p>
        </w:tc>
        <w:tc>
          <w:tcPr>
            <w:tcW w:w="78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50" w:type="dxa"/>
            <w:vMerge/>
            <w:vAlign w:val="center"/>
          </w:tcPr>
          <w:p w:rsidR="00197DAD" w:rsidRPr="002D64C6" w:rsidRDefault="00197DAD" w:rsidP="001228DD">
            <w:pPr>
              <w:spacing w:line="240" w:lineRule="auto"/>
              <w:rPr>
                <w:rFonts w:ascii="仿宋_GB2312" w:eastAsia="仿宋_GB2312" w:hAnsi="Arial"/>
                <w:bCs/>
                <w:sz w:val="18"/>
                <w:szCs w:val="18"/>
              </w:rPr>
            </w:pPr>
          </w:p>
        </w:tc>
        <w:tc>
          <w:tcPr>
            <w:tcW w:w="851"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85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602"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40"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97DAD" w:rsidRPr="0053173B" w:rsidRDefault="00197DAD" w:rsidP="00197DA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DAD" w:rsidRPr="002D64C6" w:rsidTr="00B2257D">
        <w:trPr>
          <w:cantSplit/>
          <w:trHeight w:val="1555"/>
          <w:jc w:val="center"/>
        </w:trPr>
        <w:tc>
          <w:tcPr>
            <w:tcW w:w="737" w:type="dxa"/>
            <w:vMerge/>
            <w:vAlign w:val="center"/>
          </w:tcPr>
          <w:p w:rsidR="00197DAD" w:rsidRPr="002D64C6" w:rsidRDefault="00197DAD" w:rsidP="001228DD">
            <w:pPr>
              <w:spacing w:line="240" w:lineRule="auto"/>
              <w:jc w:val="center"/>
              <w:rPr>
                <w:rFonts w:ascii="Arial"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宋体" w:hAnsi="宋体" w:cs="宋体"/>
                <w:bCs/>
                <w:sz w:val="18"/>
                <w:szCs w:val="18"/>
              </w:rPr>
            </w:pPr>
          </w:p>
        </w:tc>
        <w:tc>
          <w:tcPr>
            <w:tcW w:w="78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50" w:type="dxa"/>
            <w:vMerge/>
            <w:vAlign w:val="center"/>
          </w:tcPr>
          <w:p w:rsidR="00197DAD" w:rsidRPr="002D64C6" w:rsidRDefault="00197DAD" w:rsidP="001228DD">
            <w:pPr>
              <w:spacing w:line="240" w:lineRule="auto"/>
              <w:rPr>
                <w:rFonts w:ascii="仿宋_GB2312" w:eastAsia="仿宋_GB2312" w:hAnsi="Arial"/>
                <w:bCs/>
                <w:sz w:val="18"/>
                <w:szCs w:val="18"/>
              </w:rPr>
            </w:pPr>
          </w:p>
        </w:tc>
        <w:tc>
          <w:tcPr>
            <w:tcW w:w="851"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85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602"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40"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97DAD" w:rsidRPr="0053173B" w:rsidRDefault="00197DAD" w:rsidP="00197DAD">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9E2993" w:rsidRPr="002D64C6" w:rsidRDefault="003E3A8A" w:rsidP="001779A1">
      <w:pPr>
        <w:spacing w:line="240" w:lineRule="auto"/>
        <w:outlineLvl w:val="1"/>
        <w:rPr>
          <w:rFonts w:ascii="仿宋_GB2312" w:eastAsia="仿宋_GB2312" w:hAnsi="Arial"/>
          <w:sz w:val="28"/>
        </w:rPr>
      </w:pPr>
      <w:bookmarkStart w:id="254" w:name="_Toc524592106"/>
      <w:r w:rsidRPr="002D64C6">
        <w:rPr>
          <w:rFonts w:ascii="仿宋_GB2312" w:eastAsia="仿宋_GB2312" w:hAnsi="Arial" w:hint="eastAsia"/>
          <w:sz w:val="28"/>
        </w:rPr>
        <w:t>（转下页）</w:t>
      </w:r>
      <w:bookmarkEnd w:id="254"/>
    </w:p>
    <w:p w:rsidR="0008006B" w:rsidRPr="002D64C6" w:rsidRDefault="0008006B" w:rsidP="0008006B">
      <w:pPr>
        <w:snapToGrid w:val="0"/>
        <w:spacing w:line="360" w:lineRule="auto"/>
        <w:rPr>
          <w:rFonts w:ascii="仿宋_GB2312" w:eastAsia="仿宋_GB2312" w:hAnsi="Arial"/>
          <w:sz w:val="28"/>
        </w:rPr>
        <w:sectPr w:rsidR="0008006B" w:rsidRPr="002D64C6" w:rsidSect="00AB6E24">
          <w:pgSz w:w="16840" w:h="11907" w:orient="landscape"/>
          <w:pgMar w:top="1418"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255" w:name="_Toc515457812"/>
      <w:bookmarkStart w:id="256" w:name="_Toc469066160"/>
      <w:bookmarkStart w:id="257" w:name="_Toc516488190"/>
      <w:bookmarkStart w:id="258" w:name="_Toc524544454"/>
      <w:bookmarkStart w:id="259" w:name="_Toc524592107"/>
      <w:r w:rsidRPr="002D64C6">
        <w:rPr>
          <w:rFonts w:ascii="仿宋_GB2312" w:eastAsia="仿宋_GB2312" w:hAnsi="Arial" w:hint="eastAsia"/>
          <w:b/>
          <w:sz w:val="28"/>
        </w:rPr>
        <w:lastRenderedPageBreak/>
        <w:t>十、需要特殊说明的事项</w:t>
      </w:r>
      <w:bookmarkEnd w:id="250"/>
      <w:bookmarkEnd w:id="251"/>
      <w:bookmarkEnd w:id="255"/>
      <w:bookmarkEnd w:id="256"/>
      <w:bookmarkEnd w:id="257"/>
      <w:bookmarkEnd w:id="258"/>
      <w:bookmarkEnd w:id="259"/>
    </w:p>
    <w:p w:rsidR="0086540A" w:rsidRPr="002D64C6" w:rsidRDefault="0086540A" w:rsidP="0086540A">
      <w:pPr>
        <w:snapToGrid w:val="0"/>
        <w:spacing w:line="360" w:lineRule="auto"/>
        <w:jc w:val="both"/>
        <w:textAlignment w:val="bottom"/>
        <w:rPr>
          <w:rFonts w:eastAsia="仿宋_GB2312"/>
          <w:sz w:val="28"/>
        </w:rPr>
      </w:pPr>
      <w:bookmarkStart w:id="260" w:name="_Toc515457813"/>
      <w:bookmarkStart w:id="261" w:name="_Toc515458391"/>
      <w:bookmarkStart w:id="262" w:name="_Toc524544455"/>
      <w:bookmarkStart w:id="263" w:name="_Toc524592108"/>
      <w:bookmarkStart w:id="264" w:name="_Toc416783581"/>
      <w:bookmarkStart w:id="265" w:name="_Toc416783677"/>
      <w:bookmarkStart w:id="266" w:name="_Toc469066161"/>
      <w:r w:rsidRPr="002D64C6">
        <w:rPr>
          <w:rFonts w:eastAsia="仿宋_GB2312" w:hint="eastAsia"/>
          <w:sz w:val="28"/>
        </w:rPr>
        <w:t>（一）估价的前提条件和假设条件</w:t>
      </w:r>
    </w:p>
    <w:p w:rsidR="0086540A" w:rsidRPr="002D64C6" w:rsidRDefault="0086540A" w:rsidP="0086540A">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w:t>
      </w:r>
      <w:r>
        <w:rPr>
          <w:rFonts w:ascii="仿宋_GB2312" w:eastAsia="仿宋_GB2312" w:hint="eastAsia"/>
          <w:sz w:val="28"/>
        </w:rPr>
        <w:t>住宅、商业（配套）、办公（公共服务设施）、地下仓储、地下车库</w:t>
      </w:r>
      <w:r w:rsidRPr="002D64C6">
        <w:rPr>
          <w:rFonts w:ascii="仿宋_GB2312" w:eastAsia="仿宋_GB2312" w:hint="eastAsia"/>
          <w:sz w:val="28"/>
        </w:rPr>
        <w:t>用地为最有效利用方式。</w:t>
      </w:r>
    </w:p>
    <w:p w:rsidR="0086540A" w:rsidRPr="002D64C6" w:rsidRDefault="0086540A" w:rsidP="0086540A">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86540A" w:rsidRPr="002D64C6" w:rsidRDefault="0086540A" w:rsidP="0086540A">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86540A" w:rsidRPr="002D64C6" w:rsidRDefault="0086540A" w:rsidP="0086540A">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86540A" w:rsidRPr="002D64C6" w:rsidRDefault="0086540A" w:rsidP="0086540A">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Pr="00412476">
        <w:rPr>
          <w:rFonts w:ascii="仿宋_GB2312" w:eastAsia="仿宋_GB2312" w:hAnsi="Arial" w:hint="eastAsia"/>
          <w:sz w:val="28"/>
        </w:rPr>
        <w:t xml:space="preserve"> </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北京市规划和国土资源管理委员会建设项目规划条件》</w:t>
      </w:r>
      <w:r w:rsidRPr="0061228D">
        <w:rPr>
          <w:rFonts w:ascii="Arial" w:eastAsia="仿宋_GB2312" w:hAnsi="Arial" w:cs="Arial"/>
          <w:sz w:val="28"/>
        </w:rPr>
        <w:t>[2017</w:t>
      </w:r>
      <w:r w:rsidRPr="0061228D">
        <w:rPr>
          <w:rFonts w:ascii="Arial" w:eastAsia="仿宋_GB2312" w:hAnsi="Arial" w:cs="Arial"/>
          <w:sz w:val="28"/>
        </w:rPr>
        <w:t>规（海）条授字</w:t>
      </w:r>
      <w:r w:rsidRPr="0061228D">
        <w:rPr>
          <w:rFonts w:ascii="Arial" w:eastAsia="仿宋_GB2312" w:hAnsi="Arial" w:cs="Arial"/>
          <w:sz w:val="28"/>
        </w:rPr>
        <w:t>0003</w:t>
      </w:r>
      <w:r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华文仿宋" w:hint="eastAsia"/>
          <w:sz w:val="28"/>
          <w:szCs w:val="28"/>
        </w:rPr>
        <w:t>记载</w:t>
      </w:r>
      <w:r>
        <w:rPr>
          <w:rFonts w:ascii="仿宋_GB2312" w:eastAsia="仿宋_GB2312" w:hAnsi="华文仿宋" w:hint="eastAsia"/>
          <w:sz w:val="28"/>
          <w:szCs w:val="28"/>
        </w:rPr>
        <w:t>海淀区苏家坨镇北安河东区定向安置房项目</w:t>
      </w:r>
      <w:r w:rsidRPr="002D64C6">
        <w:rPr>
          <w:rFonts w:ascii="仿宋_GB2312" w:eastAsia="仿宋_GB2312" w:hAnsi="华文仿宋" w:hint="eastAsia"/>
          <w:sz w:val="28"/>
          <w:szCs w:val="28"/>
        </w:rPr>
        <w:t>的土地用途为</w:t>
      </w:r>
      <w:r w:rsidRPr="00A76143">
        <w:rPr>
          <w:rFonts w:ascii="Arial" w:eastAsia="仿宋_GB2312" w:hAnsi="Arial" w:cs="Arial" w:hint="eastAsia"/>
          <w:sz w:val="28"/>
          <w:szCs w:val="28"/>
        </w:rPr>
        <w:t>R2</w:t>
      </w:r>
      <w:r w:rsidRPr="00A76143">
        <w:rPr>
          <w:rFonts w:ascii="Arial" w:eastAsia="仿宋_GB2312" w:hAnsi="Arial" w:cs="Arial" w:hint="eastAsia"/>
          <w:sz w:val="28"/>
          <w:szCs w:val="28"/>
        </w:rPr>
        <w:t>二类居住用地</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10</w:t>
      </w:r>
      <w:r w:rsidRPr="002D64C6">
        <w:rPr>
          <w:rFonts w:ascii="Arial" w:eastAsia="仿宋_GB2312" w:hAnsi="Arial" w:cs="Arial" w:hint="eastAsia"/>
          <w:sz w:val="28"/>
          <w:szCs w:val="28"/>
        </w:rPr>
        <w:t>月</w:t>
      </w:r>
      <w:r>
        <w:rPr>
          <w:rFonts w:ascii="Arial" w:eastAsia="仿宋_GB2312" w:hAnsi="Arial" w:cs="Arial" w:hint="eastAsia"/>
          <w:sz w:val="28"/>
          <w:szCs w:val="28"/>
        </w:rPr>
        <w:t>20</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w:t>
      </w:r>
      <w:r>
        <w:rPr>
          <w:rFonts w:ascii="仿宋_GB2312" w:eastAsia="仿宋_GB2312" w:hAnsi="华文仿宋" w:hint="eastAsia"/>
          <w:sz w:val="28"/>
        </w:rPr>
        <w:t>和国土资源管理</w:t>
      </w:r>
      <w:r w:rsidRPr="002D64C6">
        <w:rPr>
          <w:rFonts w:ascii="仿宋_GB2312" w:eastAsia="仿宋_GB2312" w:hAnsi="华文仿宋" w:hint="eastAsia"/>
          <w:sz w:val="28"/>
        </w:rPr>
        <w:t>委员会</w:t>
      </w:r>
      <w:r>
        <w:rPr>
          <w:rFonts w:ascii="仿宋_GB2312" w:eastAsia="仿宋_GB2312" w:hAnsi="华文仿宋" w:hint="eastAsia"/>
          <w:sz w:val="28"/>
          <w:szCs w:val="28"/>
        </w:rPr>
        <w:t>出具的</w:t>
      </w:r>
      <w:r w:rsidRPr="002D64C6">
        <w:rPr>
          <w:rFonts w:ascii="Arial" w:eastAsia="仿宋_GB2312" w:hAnsi="Arial" w:cs="Arial"/>
          <w:sz w:val="28"/>
          <w:szCs w:val="28"/>
        </w:rPr>
        <w:t>《</w:t>
      </w:r>
      <w:r>
        <w:rPr>
          <w:rFonts w:ascii="Arial" w:eastAsia="仿宋_GB2312" w:hAnsi="Arial" w:cs="Arial"/>
          <w:sz w:val="28"/>
          <w:szCs w:val="28"/>
        </w:rPr>
        <w:t>北京市规划和国土资源管理委员会建设工程设计方案审查意见》</w:t>
      </w:r>
      <w:r>
        <w:rPr>
          <w:rFonts w:ascii="Arial" w:eastAsia="仿宋_GB2312" w:hAnsi="Arial" w:cs="Arial"/>
          <w:sz w:val="28"/>
          <w:szCs w:val="28"/>
        </w:rPr>
        <w:t>[2017</w:t>
      </w:r>
      <w:r>
        <w:rPr>
          <w:rFonts w:ascii="Arial" w:eastAsia="仿宋_GB2312" w:hAnsi="Arial" w:cs="Arial"/>
          <w:sz w:val="28"/>
          <w:szCs w:val="28"/>
        </w:rPr>
        <w:t>规（海）审字</w:t>
      </w:r>
      <w:r>
        <w:rPr>
          <w:rFonts w:ascii="Arial" w:eastAsia="仿宋_GB2312" w:hAnsi="Arial" w:cs="Arial"/>
          <w:sz w:val="28"/>
          <w:szCs w:val="28"/>
        </w:rPr>
        <w:t>0008</w:t>
      </w:r>
      <w:r>
        <w:rPr>
          <w:rFonts w:ascii="Arial" w:eastAsia="仿宋_GB2312" w:hAnsi="Arial" w:cs="Arial"/>
          <w:sz w:val="28"/>
          <w:szCs w:val="28"/>
        </w:rPr>
        <w:t>号</w:t>
      </w:r>
      <w:r w:rsidRPr="002D64C6">
        <w:rPr>
          <w:rFonts w:ascii="仿宋_GB2312" w:eastAsia="仿宋_GB2312" w:hAnsi="华文仿宋" w:hint="eastAsia"/>
          <w:sz w:val="28"/>
          <w:szCs w:val="28"/>
        </w:rPr>
        <w:t>]显示：建设用地</w:t>
      </w:r>
      <w:r>
        <w:rPr>
          <w:rFonts w:ascii="仿宋_GB2312" w:eastAsia="仿宋_GB2312" w:hAnsi="华文仿宋" w:hint="eastAsia"/>
          <w:sz w:val="28"/>
          <w:szCs w:val="28"/>
        </w:rPr>
        <w:t>性质</w:t>
      </w:r>
      <w:r w:rsidRPr="002D64C6">
        <w:rPr>
          <w:rFonts w:ascii="仿宋_GB2312" w:eastAsia="仿宋_GB2312" w:hAnsi="华文仿宋" w:hint="eastAsia"/>
          <w:sz w:val="28"/>
          <w:szCs w:val="28"/>
        </w:rPr>
        <w:t>为</w:t>
      </w:r>
      <w:r w:rsidRPr="00A76143">
        <w:rPr>
          <w:rFonts w:ascii="Arial" w:eastAsia="仿宋_GB2312" w:hAnsi="Arial" w:cs="Arial" w:hint="eastAsia"/>
          <w:sz w:val="28"/>
          <w:szCs w:val="28"/>
        </w:rPr>
        <w:t>R2</w:t>
      </w:r>
      <w:r w:rsidRPr="002D64C6">
        <w:rPr>
          <w:rFonts w:ascii="仿宋_GB2312" w:eastAsia="仿宋_GB2312" w:hAnsi="华文仿宋" w:hint="eastAsia"/>
          <w:sz w:val="28"/>
          <w:szCs w:val="28"/>
        </w:rPr>
        <w:t>二类居住用地，规划设计方案经济技术指标地上含住宅、居住公共服务设施</w:t>
      </w:r>
      <w:r>
        <w:rPr>
          <w:rFonts w:ascii="仿宋_GB2312" w:eastAsia="仿宋_GB2312" w:hAnsi="华文仿宋" w:hint="eastAsia"/>
          <w:sz w:val="28"/>
          <w:szCs w:val="28"/>
        </w:rPr>
        <w:t>及其他</w:t>
      </w:r>
      <w:r w:rsidRPr="002D64C6">
        <w:rPr>
          <w:rFonts w:ascii="仿宋_GB2312" w:eastAsia="仿宋_GB2312" w:hAnsi="华文仿宋" w:hint="eastAsia"/>
          <w:sz w:val="28"/>
          <w:szCs w:val="28"/>
        </w:rPr>
        <w:t>用途，地下含</w:t>
      </w:r>
      <w:r>
        <w:rPr>
          <w:rFonts w:ascii="仿宋_GB2312" w:eastAsia="仿宋_GB2312" w:hAnsi="华文仿宋" w:hint="eastAsia"/>
          <w:sz w:val="28"/>
          <w:szCs w:val="28"/>
        </w:rPr>
        <w:t>机动</w:t>
      </w:r>
      <w:r w:rsidRPr="002D64C6">
        <w:rPr>
          <w:rFonts w:ascii="仿宋_GB2312" w:eastAsia="仿宋_GB2312" w:hAnsi="华文仿宋" w:hint="eastAsia"/>
          <w:sz w:val="28"/>
          <w:szCs w:val="28"/>
        </w:rPr>
        <w:t>车库、</w:t>
      </w:r>
      <w:r>
        <w:rPr>
          <w:rFonts w:ascii="仿宋_GB2312" w:eastAsia="仿宋_GB2312" w:hAnsi="华文仿宋" w:hint="eastAsia"/>
          <w:sz w:val="28"/>
          <w:szCs w:val="28"/>
        </w:rPr>
        <w:t>非机动</w:t>
      </w:r>
      <w:r w:rsidRPr="002D64C6">
        <w:rPr>
          <w:rFonts w:ascii="仿宋_GB2312" w:eastAsia="仿宋_GB2312" w:hAnsi="华文仿宋" w:hint="eastAsia"/>
          <w:sz w:val="28"/>
          <w:szCs w:val="28"/>
        </w:rPr>
        <w:t>车库、居住公共服务设施</w:t>
      </w:r>
      <w:r>
        <w:rPr>
          <w:rFonts w:ascii="仿宋_GB2312" w:eastAsia="仿宋_GB2312" w:hAnsi="华文仿宋" w:hint="eastAsia"/>
          <w:sz w:val="28"/>
          <w:szCs w:val="28"/>
        </w:rPr>
        <w:t>及其他</w:t>
      </w:r>
      <w:r w:rsidRPr="002D64C6">
        <w:rPr>
          <w:rFonts w:ascii="仿宋_GB2312" w:eastAsia="仿宋_GB2312" w:hAnsi="华文仿宋" w:hint="eastAsia"/>
          <w:sz w:val="28"/>
          <w:szCs w:val="28"/>
        </w:rPr>
        <w:t>等。</w:t>
      </w:r>
    </w:p>
    <w:p w:rsidR="0086540A" w:rsidRPr="002D64C6" w:rsidRDefault="0086540A" w:rsidP="0086540A">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86540A" w:rsidRPr="002D64C6" w:rsidRDefault="0086540A" w:rsidP="0086540A">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w:t>
      </w:r>
      <w:r w:rsidRPr="002D64C6">
        <w:rPr>
          <w:rFonts w:ascii="仿宋_GB2312" w:eastAsia="仿宋_GB2312" w:hAnsi="华文仿宋" w:hint="eastAsia"/>
          <w:sz w:val="28"/>
          <w:szCs w:val="28"/>
        </w:rPr>
        <w:lastRenderedPageBreak/>
        <w:t>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Pr>
          <w:rFonts w:ascii="Arial" w:eastAsia="仿宋_GB2312" w:hAnsi="Arial" w:hint="eastAsia"/>
          <w:sz w:val="28"/>
        </w:rPr>
        <w:t>183040.8530</w:t>
      </w:r>
      <w:r w:rsidRPr="002D64C6">
        <w:rPr>
          <w:rFonts w:ascii="仿宋_GB2312" w:eastAsia="仿宋_GB2312" w:hAnsi="Arial" w:hint="eastAsia"/>
          <w:sz w:val="28"/>
        </w:rPr>
        <w:t>平方米，出让总建筑面积为</w:t>
      </w:r>
      <w:r>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86540A" w:rsidRPr="002D64C6" w:rsidRDefault="0086540A" w:rsidP="0086540A">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86540A" w:rsidRPr="002D64C6" w:rsidRDefault="0086540A" w:rsidP="0086540A">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86540A" w:rsidRPr="002D64C6" w:rsidRDefault="0086540A" w:rsidP="0086540A">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.本次评估估价报告分为“土地估价报告”和“土地估价技术报告”两部分，“土地估价报告”供委托估价方使用，“土地估价技术报告”仅供估</w:t>
      </w:r>
      <w:r w:rsidRPr="002D64C6">
        <w:rPr>
          <w:rFonts w:ascii="仿宋_GB2312" w:eastAsia="仿宋_GB2312" w:hint="eastAsia"/>
          <w:sz w:val="28"/>
        </w:rPr>
        <w:lastRenderedPageBreak/>
        <w:t>价机构存档和作为估价结果提交房屋土地管理部门确认或备案时的附件。</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为出让方通过集体决策确定土地出让底价提供参考依据</w:t>
      </w:r>
      <w:r w:rsidRPr="002D64C6">
        <w:rPr>
          <w:rFonts w:ascii="仿宋_GB2312" w:eastAsia="仿宋_GB2312" w:hAnsi="华文仿宋" w:hint="eastAsia"/>
          <w:sz w:val="28"/>
          <w:szCs w:val="28"/>
        </w:rPr>
        <w:t>。土地出让属于政府行为，办理协议出让手续时、</w:t>
      </w:r>
      <w:r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86540A" w:rsidRPr="002D64C6" w:rsidRDefault="0086540A" w:rsidP="0086540A">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本估价报告自报告出具日起计算一年内有效，即</w:t>
      </w:r>
      <w:r>
        <w:rPr>
          <w:rFonts w:ascii="Arial" w:eastAsia="仿宋_GB2312" w:hAnsi="Arial" w:cs="Arial"/>
          <w:kern w:val="2"/>
          <w:sz w:val="28"/>
        </w:rPr>
        <w:t>2018</w:t>
      </w:r>
      <w:r>
        <w:rPr>
          <w:rFonts w:ascii="Arial" w:eastAsia="仿宋_GB2312" w:hAnsi="Arial" w:cs="Arial"/>
          <w:kern w:val="2"/>
          <w:sz w:val="28"/>
        </w:rPr>
        <w:t>年</w:t>
      </w:r>
      <w:r>
        <w:rPr>
          <w:rFonts w:ascii="Arial" w:eastAsia="仿宋_GB2312" w:hAnsi="Arial" w:cs="Arial"/>
          <w:kern w:val="2"/>
          <w:sz w:val="28"/>
        </w:rPr>
        <w:t>12</w:t>
      </w:r>
      <w:r>
        <w:rPr>
          <w:rFonts w:ascii="Arial" w:eastAsia="仿宋_GB2312" w:hAnsi="Arial" w:cs="Arial"/>
          <w:kern w:val="2"/>
          <w:sz w:val="28"/>
        </w:rPr>
        <w:t>月</w:t>
      </w:r>
      <w:r>
        <w:rPr>
          <w:rFonts w:ascii="Arial" w:eastAsia="仿宋_GB2312" w:hAnsi="Arial" w:cs="Arial"/>
          <w:kern w:val="2"/>
          <w:sz w:val="28"/>
        </w:rPr>
        <w:t>17</w:t>
      </w:r>
      <w:r>
        <w:rPr>
          <w:rFonts w:ascii="Arial" w:eastAsia="仿宋_GB2312" w:hAnsi="Arial" w:cs="Arial"/>
          <w:kern w:val="2"/>
          <w:sz w:val="28"/>
        </w:rPr>
        <w:t>日</w:t>
      </w:r>
      <w:r w:rsidRPr="002D64C6">
        <w:rPr>
          <w:rFonts w:ascii="Arial" w:eastAsia="仿宋_GB2312" w:hAnsi="Arial" w:cs="Arial"/>
          <w:kern w:val="2"/>
          <w:sz w:val="28"/>
        </w:rPr>
        <w:t>至</w:t>
      </w:r>
      <w:r>
        <w:rPr>
          <w:rFonts w:ascii="Arial" w:eastAsia="仿宋_GB2312" w:hAnsi="Arial" w:cs="Arial"/>
          <w:kern w:val="2"/>
          <w:sz w:val="28"/>
        </w:rPr>
        <w:t>2019</w:t>
      </w:r>
      <w:r>
        <w:rPr>
          <w:rFonts w:ascii="Arial" w:eastAsia="仿宋_GB2312" w:hAnsi="Arial" w:cs="Arial"/>
          <w:kern w:val="2"/>
          <w:sz w:val="28"/>
        </w:rPr>
        <w:t>年</w:t>
      </w:r>
      <w:r>
        <w:rPr>
          <w:rFonts w:ascii="Arial" w:eastAsia="仿宋_GB2312" w:hAnsi="Arial" w:cs="Arial"/>
          <w:kern w:val="2"/>
          <w:sz w:val="28"/>
        </w:rPr>
        <w:t>12</w:t>
      </w:r>
      <w:r>
        <w:rPr>
          <w:rFonts w:ascii="Arial" w:eastAsia="仿宋_GB2312" w:hAnsi="Arial" w:cs="Arial"/>
          <w:kern w:val="2"/>
          <w:sz w:val="28"/>
        </w:rPr>
        <w:t>月</w:t>
      </w:r>
      <w:r>
        <w:rPr>
          <w:rFonts w:ascii="Arial" w:eastAsia="仿宋_GB2312" w:hAnsi="Arial" w:cs="Arial"/>
          <w:kern w:val="2"/>
          <w:sz w:val="28"/>
        </w:rPr>
        <w:t>16</w:t>
      </w:r>
      <w:r>
        <w:rPr>
          <w:rFonts w:ascii="Arial" w:eastAsia="仿宋_GB2312" w:hAnsi="Arial" w:cs="Arial"/>
          <w:kern w:val="2"/>
          <w:sz w:val="28"/>
        </w:rPr>
        <w:t>日</w:t>
      </w:r>
      <w:r w:rsidRPr="002D64C6">
        <w:rPr>
          <w:rFonts w:ascii="Arial" w:eastAsia="仿宋_GB2312" w:hAnsi="Arial" w:cs="Arial"/>
          <w:kern w:val="2"/>
          <w:sz w:val="28"/>
        </w:rPr>
        <w:t>有效。</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土地估价报告由北京康正宏基房地产评估有限公司负责解释。</w:t>
      </w:r>
    </w:p>
    <w:p w:rsidR="0086540A" w:rsidRPr="002D64C6" w:rsidRDefault="0086540A" w:rsidP="0086540A">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Pr>
          <w:rFonts w:ascii="仿宋_GB2312" w:eastAsia="仿宋_GB2312" w:hAnsi="Arial" w:hint="eastAsia"/>
          <w:sz w:val="28"/>
        </w:rPr>
        <w:t>住宅</w:t>
      </w:r>
      <w:r w:rsidRPr="00D3795F">
        <w:rPr>
          <w:rFonts w:ascii="Arial" w:eastAsia="仿宋_GB2312" w:hAnsi="Arial" w:cs="Arial"/>
          <w:sz w:val="28"/>
        </w:rPr>
        <w:t>433886</w:t>
      </w:r>
      <w:r>
        <w:rPr>
          <w:rFonts w:ascii="仿宋_GB2312" w:eastAsia="仿宋_GB2312" w:hAnsi="Arial" w:hint="eastAsia"/>
          <w:sz w:val="28"/>
        </w:rPr>
        <w:t>平方米、</w:t>
      </w:r>
      <w:r w:rsidRPr="002D64C6">
        <w:rPr>
          <w:rFonts w:ascii="Arial" w:eastAsia="仿宋_GB2312" w:hAnsi="Arial" w:cs="Arial" w:hint="eastAsia"/>
          <w:sz w:val="28"/>
          <w:szCs w:val="28"/>
        </w:rPr>
        <w:t>商业（配套）</w:t>
      </w:r>
      <w:r>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平方米、地下仓储</w:t>
      </w:r>
      <w:r>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w:t>
      </w:r>
      <w:r w:rsidRPr="002D64C6">
        <w:rPr>
          <w:rFonts w:ascii="仿宋_GB2312" w:eastAsia="仿宋_GB2312" w:hAnsi="Arial"/>
          <w:sz w:val="28"/>
        </w:rPr>
        <w:t>和《国有建设用地使用权出让地价评估委托书》确定。若上述条件发生变化，评估结果作相应调整。</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3</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lastRenderedPageBreak/>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4</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5</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86540A" w:rsidRPr="002D64C6" w:rsidRDefault="0086540A" w:rsidP="0086540A">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Pr>
          <w:rFonts w:ascii="Arial" w:eastAsia="仿宋_GB2312" w:hAnsi="Arial" w:cs="Arial" w:hint="eastAsia"/>
          <w:sz w:val="28"/>
        </w:rPr>
        <w:t>6</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7</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号]的规定确定，商业、办公、居住、工业用途的土地还原利率原则上按同期中国人民银行公布的一年期贷款利率分别上浮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，现行一年期贷款利率（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Pr>
          <w:rFonts w:ascii="Arial" w:eastAsia="仿宋_GB2312" w:hAnsi="Arial" w:hint="eastAsia"/>
          <w:sz w:val="28"/>
        </w:rPr>
        <w:t>8</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w:t>
      </w:r>
      <w:r>
        <w:rPr>
          <w:rFonts w:ascii="Arial" w:eastAsia="仿宋_GB2312" w:hAnsi="Arial" w:cs="Arial"/>
          <w:sz w:val="28"/>
        </w:rPr>
        <w:t>北京市海淀区苏家坨镇北安河东区定向安置房项目</w:t>
      </w:r>
      <w:r w:rsidRPr="002D64C6">
        <w:rPr>
          <w:rFonts w:ascii="Arial" w:eastAsia="仿宋_GB2312" w:hAnsi="Arial" w:cs="Arial"/>
          <w:sz w:val="28"/>
        </w:rPr>
        <w:t>。</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正式委托进行评估，确定估价期日为</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。评估专业人员于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进行实地查勘，经多方了解，确定估价对象在</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的状况与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AB6E24" w:rsidRPr="002D64C6" w:rsidRDefault="0086540A" w:rsidP="0086540A">
      <w:pPr>
        <w:spacing w:line="360" w:lineRule="auto"/>
        <w:ind w:firstLineChars="200" w:firstLine="560"/>
        <w:outlineLvl w:val="1"/>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r w:rsidRPr="002D64C6">
        <w:rPr>
          <w:rFonts w:ascii="Arial" w:eastAsia="仿宋_GB2312" w:hAnsi="Arial" w:cs="Arial"/>
          <w:sz w:val="28"/>
        </w:rPr>
        <w:t>国土资厅发</w:t>
      </w:r>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r w:rsidRPr="002D64C6">
        <w:rPr>
          <w:rFonts w:ascii="Arial" w:eastAsia="仿宋_GB2312" w:hAnsi="Arial" w:cs="Arial"/>
          <w:sz w:val="28"/>
        </w:rPr>
        <w:t>北估秘</w:t>
      </w:r>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的要求，故报告格式和具体表述在《城镇土地估价规程》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009E2993" w:rsidRPr="002D64C6">
        <w:rPr>
          <w:rFonts w:ascii="Arial" w:eastAsia="仿宋_GB2312" w:hAnsi="Arial" w:cs="Arial" w:hint="eastAsia"/>
          <w:sz w:val="28"/>
        </w:rPr>
        <w:t>。</w:t>
      </w:r>
      <w:bookmarkStart w:id="267" w:name="_Toc516488192"/>
      <w:bookmarkStart w:id="268" w:name="_Toc515457814"/>
      <w:bookmarkStart w:id="269" w:name="_Toc524544456"/>
      <w:bookmarkStart w:id="270" w:name="_Toc524592109"/>
      <w:bookmarkEnd w:id="260"/>
      <w:bookmarkEnd w:id="261"/>
      <w:bookmarkEnd w:id="262"/>
      <w:bookmarkEnd w:id="263"/>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794161" w:rsidRPr="002D64C6" w:rsidRDefault="00B1489F">
      <w:pPr>
        <w:spacing w:line="360" w:lineRule="auto"/>
        <w:outlineLvl w:val="1"/>
        <w:rPr>
          <w:rFonts w:ascii="仿宋_GB2312" w:eastAsia="仿宋_GB2312" w:hAnsi="Arial"/>
          <w:sz w:val="28"/>
        </w:rPr>
      </w:pPr>
      <w:r w:rsidRPr="002D64C6">
        <w:rPr>
          <w:rFonts w:ascii="仿宋_GB2312" w:eastAsia="仿宋_GB2312" w:hAnsi="Arial" w:hint="eastAsia"/>
          <w:b/>
          <w:sz w:val="28"/>
        </w:rPr>
        <w:lastRenderedPageBreak/>
        <w:t>十一、评估专业人员签字</w:t>
      </w:r>
      <w:bookmarkEnd w:id="264"/>
      <w:bookmarkEnd w:id="265"/>
      <w:bookmarkEnd w:id="266"/>
      <w:bookmarkEnd w:id="267"/>
      <w:bookmarkEnd w:id="268"/>
      <w:bookmarkEnd w:id="269"/>
      <w:bookmarkEnd w:id="27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9E2993" w:rsidRPr="002D64C6" w:rsidTr="002F6A01">
        <w:trPr>
          <w:trHeight w:val="70"/>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9E2993" w:rsidRPr="002D64C6" w:rsidTr="002F6A01">
        <w:trPr>
          <w:trHeight w:val="370"/>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val="194"/>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9E2993" w:rsidRPr="002D64C6" w:rsidTr="002F6A01">
        <w:trPr>
          <w:trHeight w:val="119"/>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197FAF"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李诗霖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2D64C6" w:rsidRDefault="00794161">
      <w:pPr>
        <w:spacing w:line="360" w:lineRule="auto"/>
        <w:rPr>
          <w:rFonts w:ascii="仿宋_GB2312" w:eastAsia="仿宋_GB2312" w:hAnsi="Arial"/>
          <w:color w:val="E36C0A"/>
          <w:sz w:val="28"/>
        </w:rPr>
      </w:pPr>
    </w:p>
    <w:p w:rsidR="00794161" w:rsidRPr="002D64C6" w:rsidRDefault="00B1489F">
      <w:pPr>
        <w:spacing w:line="360" w:lineRule="auto"/>
        <w:outlineLvl w:val="1"/>
        <w:rPr>
          <w:rFonts w:ascii="仿宋_GB2312" w:eastAsia="仿宋_GB2312" w:hAnsi="Arial"/>
          <w:b/>
          <w:sz w:val="28"/>
        </w:rPr>
      </w:pPr>
      <w:bookmarkStart w:id="271" w:name="_Toc516488193"/>
      <w:bookmarkStart w:id="272" w:name="_Toc515457815"/>
      <w:bookmarkStart w:id="273" w:name="_Toc524544457"/>
      <w:bookmarkStart w:id="274" w:name="_Toc524592110"/>
      <w:r w:rsidRPr="002D64C6">
        <w:rPr>
          <w:rFonts w:ascii="仿宋_GB2312" w:eastAsia="仿宋_GB2312" w:hAnsi="Arial" w:hint="eastAsia"/>
          <w:b/>
          <w:sz w:val="28"/>
        </w:rPr>
        <w:t>十二、土地估价机构</w:t>
      </w:r>
      <w:bookmarkEnd w:id="271"/>
      <w:bookmarkEnd w:id="272"/>
      <w:bookmarkEnd w:id="273"/>
      <w:bookmarkEnd w:id="274"/>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2D64C6">
        <w:trPr>
          <w:jc w:val="right"/>
        </w:trPr>
        <w:tc>
          <w:tcPr>
            <w:tcW w:w="4445" w:type="dxa"/>
            <w:shd w:val="clear" w:color="auto" w:fill="auto"/>
          </w:tcPr>
          <w:p w:rsidR="00794161" w:rsidRPr="002D64C6" w:rsidRDefault="00B1489F">
            <w:pPr>
              <w:spacing w:line="360" w:lineRule="auto"/>
              <w:rPr>
                <w:rFonts w:ascii="Arial" w:eastAsia="仿宋_GB2312" w:hAnsi="Arial" w:cs="Arial"/>
                <w:sz w:val="28"/>
                <w:szCs w:val="21"/>
              </w:rPr>
            </w:pPr>
            <w:r w:rsidRPr="002D64C6">
              <w:rPr>
                <w:rFonts w:ascii="Arial" w:eastAsia="仿宋_GB2312" w:hAnsi="Arial" w:cs="Arial"/>
                <w:sz w:val="28"/>
                <w:szCs w:val="21"/>
              </w:rPr>
              <w:t>北京康正宏基房地产评估有限公司</w:t>
            </w:r>
          </w:p>
        </w:tc>
      </w:tr>
      <w:tr w:rsidR="00794161" w:rsidRPr="002D64C6">
        <w:trPr>
          <w:trHeight w:val="1431"/>
          <w:jc w:val="right"/>
        </w:trPr>
        <w:tc>
          <w:tcPr>
            <w:tcW w:w="4445" w:type="dxa"/>
            <w:shd w:val="clear" w:color="auto" w:fill="auto"/>
          </w:tcPr>
          <w:p w:rsidR="00794161" w:rsidRPr="002D64C6" w:rsidRDefault="00B1489F">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794161" w:rsidRPr="002D64C6">
        <w:trPr>
          <w:cantSplit/>
          <w:jc w:val="right"/>
        </w:trPr>
        <w:tc>
          <w:tcPr>
            <w:tcW w:w="4445" w:type="dxa"/>
            <w:shd w:val="clear" w:color="auto" w:fill="auto"/>
          </w:tcPr>
          <w:p w:rsidR="00794161" w:rsidRPr="002D64C6" w:rsidRDefault="00D60050" w:rsidP="00F57338">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一八年十二月十</w:t>
            </w:r>
            <w:r w:rsidR="00F57338">
              <w:rPr>
                <w:rFonts w:ascii="Arial" w:eastAsia="仿宋_GB2312" w:hAnsi="Arial" w:cs="Arial" w:hint="eastAsia"/>
                <w:sz w:val="28"/>
                <w:szCs w:val="21"/>
              </w:rPr>
              <w:t>八</w:t>
            </w:r>
            <w:r w:rsidR="009E2993" w:rsidRPr="002D64C6">
              <w:rPr>
                <w:rFonts w:ascii="Arial" w:eastAsia="仿宋_GB2312" w:hAnsi="Arial" w:cs="Arial" w:hint="eastAsia"/>
                <w:sz w:val="28"/>
                <w:szCs w:val="21"/>
              </w:rPr>
              <w:t>日</w:t>
            </w:r>
          </w:p>
        </w:tc>
      </w:tr>
    </w:tbl>
    <w:p w:rsidR="00794161" w:rsidRPr="002D64C6" w:rsidRDefault="00B1489F">
      <w:pPr>
        <w:spacing w:line="360" w:lineRule="auto"/>
        <w:jc w:val="center"/>
        <w:outlineLvl w:val="0"/>
        <w:rPr>
          <w:rFonts w:ascii="宋体" w:hAnsi="Arial"/>
          <w:b/>
          <w:sz w:val="32"/>
        </w:rPr>
      </w:pPr>
      <w:r w:rsidRPr="002D64C6">
        <w:rPr>
          <w:rFonts w:ascii="仿宋_GB2312" w:eastAsia="仿宋_GB2312" w:hAnsi="Arial"/>
          <w:sz w:val="28"/>
        </w:rPr>
        <w:br w:type="page"/>
      </w:r>
      <w:bookmarkStart w:id="275" w:name="_Toc416783586"/>
      <w:bookmarkStart w:id="276" w:name="_Toc416783682"/>
      <w:bookmarkStart w:id="277" w:name="_Toc515457816"/>
      <w:bookmarkStart w:id="278" w:name="_Toc469066164"/>
      <w:bookmarkStart w:id="279" w:name="_Toc516488194"/>
      <w:bookmarkStart w:id="280" w:name="_Toc524544458"/>
      <w:bookmarkStart w:id="281" w:name="_Toc524592111"/>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估价对象描述及土地价格影响因素分析</w:t>
      </w:r>
      <w:bookmarkEnd w:id="275"/>
      <w:bookmarkEnd w:id="276"/>
      <w:bookmarkEnd w:id="277"/>
      <w:bookmarkEnd w:id="278"/>
      <w:bookmarkEnd w:id="279"/>
      <w:bookmarkEnd w:id="280"/>
      <w:bookmarkEnd w:id="281"/>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b/>
          <w:sz w:val="28"/>
        </w:rPr>
      </w:pPr>
      <w:bookmarkStart w:id="282" w:name="_Toc416783587"/>
      <w:bookmarkStart w:id="283" w:name="_Toc416783683"/>
      <w:bookmarkStart w:id="284" w:name="_Toc469066165"/>
      <w:bookmarkStart w:id="285" w:name="_Toc515457817"/>
      <w:bookmarkStart w:id="286" w:name="_Toc516488195"/>
      <w:bookmarkStart w:id="287" w:name="_Toc524544459"/>
      <w:bookmarkStart w:id="288" w:name="_Toc524592112"/>
      <w:r w:rsidRPr="002D64C6">
        <w:rPr>
          <w:rFonts w:ascii="仿宋_GB2312" w:eastAsia="仿宋_GB2312" w:hAnsi="Arial" w:hint="eastAsia"/>
          <w:b/>
          <w:sz w:val="28"/>
        </w:rPr>
        <w:t>一、估价对象描述</w:t>
      </w:r>
      <w:bookmarkEnd w:id="282"/>
      <w:bookmarkEnd w:id="283"/>
      <w:bookmarkEnd w:id="284"/>
      <w:bookmarkEnd w:id="285"/>
      <w:bookmarkEnd w:id="286"/>
      <w:bookmarkEnd w:id="287"/>
      <w:bookmarkEnd w:id="288"/>
    </w:p>
    <w:p w:rsidR="002A17EE" w:rsidRPr="002D64C6" w:rsidRDefault="002A17EE" w:rsidP="002A17EE">
      <w:pPr>
        <w:spacing w:line="360" w:lineRule="auto"/>
        <w:jc w:val="both"/>
        <w:rPr>
          <w:rFonts w:ascii="仿宋_GB2312" w:eastAsia="仿宋_GB2312" w:hAnsi="Arial"/>
          <w:sz w:val="28"/>
        </w:rPr>
      </w:pPr>
      <w:bookmarkStart w:id="289" w:name="_Toc416783594"/>
      <w:bookmarkStart w:id="290" w:name="_Toc469066166"/>
      <w:bookmarkStart w:id="291" w:name="_Toc416783690"/>
      <w:r w:rsidRPr="002D64C6">
        <w:rPr>
          <w:rFonts w:ascii="仿宋_GB2312" w:eastAsia="仿宋_GB2312" w:hAnsi="Arial"/>
          <w:sz w:val="28"/>
        </w:rPr>
        <w:t>（一）</w:t>
      </w:r>
      <w:r w:rsidRPr="002D64C6">
        <w:rPr>
          <w:rFonts w:ascii="仿宋_GB2312" w:eastAsia="仿宋_GB2312" w:hAnsi="Arial" w:hint="eastAsia"/>
          <w:sz w:val="28"/>
        </w:rPr>
        <w:t>土地登记状况</w:t>
      </w:r>
    </w:p>
    <w:p w:rsidR="002A17EE"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Pr>
          <w:rFonts w:ascii="Arial" w:eastAsia="仿宋_GB2312" w:hAnsi="Arial" w:hint="eastAsia"/>
          <w:sz w:val="28"/>
        </w:rPr>
        <w:t>北京市海淀区苏家坨镇北安河东区定向安置房项目定向安置房及居住配套项目</w:t>
      </w:r>
      <w:r w:rsidRPr="002D64C6">
        <w:rPr>
          <w:rFonts w:ascii="Arial" w:eastAsia="仿宋_GB2312" w:hAnsi="Arial" w:hint="eastAsia"/>
          <w:sz w:val="28"/>
        </w:rPr>
        <w:t>用地</w:t>
      </w:r>
      <w:r>
        <w:rPr>
          <w:rFonts w:ascii="仿宋_GB2312" w:eastAsia="仿宋_GB2312" w:hAnsi="Arial" w:hint="eastAsia"/>
          <w:bCs/>
          <w:sz w:val="28"/>
        </w:rPr>
        <w:t>。根据《土地权属审查告知书》</w:t>
      </w:r>
      <w:r w:rsidRPr="00494074">
        <w:rPr>
          <w:rFonts w:ascii="Arial" w:eastAsia="仿宋_GB2312" w:hAnsi="Arial" w:cs="Arial"/>
          <w:bCs/>
          <w:sz w:val="28"/>
        </w:rPr>
        <w:t>[</w:t>
      </w:r>
      <w:r>
        <w:rPr>
          <w:rFonts w:ascii="Arial" w:eastAsia="仿宋_GB2312" w:hAnsi="Arial" w:cs="Arial" w:hint="eastAsia"/>
          <w:bCs/>
          <w:sz w:val="28"/>
        </w:rPr>
        <w:t>编号：海权属审</w:t>
      </w:r>
      <w:r>
        <w:rPr>
          <w:rFonts w:ascii="Arial" w:eastAsia="仿宋_GB2312" w:hAnsi="Arial" w:cs="Arial" w:hint="eastAsia"/>
          <w:bCs/>
          <w:sz w:val="28"/>
        </w:rPr>
        <w:t>[2017]</w:t>
      </w:r>
      <w:r>
        <w:rPr>
          <w:rFonts w:ascii="Arial" w:eastAsia="仿宋_GB2312" w:hAnsi="Arial" w:cs="Arial" w:hint="eastAsia"/>
          <w:bCs/>
          <w:sz w:val="28"/>
        </w:rPr>
        <w:t>字第</w:t>
      </w:r>
      <w:r>
        <w:rPr>
          <w:rFonts w:ascii="Arial" w:eastAsia="仿宋_GB2312" w:hAnsi="Arial" w:cs="Arial" w:hint="eastAsia"/>
          <w:bCs/>
          <w:sz w:val="28"/>
        </w:rPr>
        <w:t>0971</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及</w:t>
      </w:r>
      <w:r>
        <w:rPr>
          <w:rFonts w:ascii="仿宋_GB2312" w:eastAsia="仿宋_GB2312" w:hAnsi="华文仿宋" w:hint="eastAsia"/>
          <w:sz w:val="28"/>
          <w:szCs w:val="28"/>
        </w:rPr>
        <w:t>《北京市人民政府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bCs/>
          <w:sz w:val="28"/>
        </w:rPr>
        <w:t>，估价对象为新增国有建设用地。</w:t>
      </w:r>
      <w:r>
        <w:rPr>
          <w:rFonts w:ascii="Arial" w:eastAsia="仿宋_GB2312" w:hAnsi="Arial" w:hint="eastAsia"/>
          <w:sz w:val="28"/>
        </w:rPr>
        <w:t>中建新牧（北京）置业发展有限公司</w:t>
      </w:r>
      <w:r>
        <w:rPr>
          <w:rFonts w:ascii="仿宋_GB2312" w:eastAsia="仿宋_GB2312" w:hAnsi="Arial" w:hint="eastAsia"/>
          <w:bCs/>
          <w:sz w:val="28"/>
        </w:rPr>
        <w:t>正在办理供地手续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Pr>
          <w:rFonts w:ascii="Arial" w:eastAsia="仿宋_GB2312" w:hAnsi="Arial" w:cs="Arial"/>
          <w:sz w:val="28"/>
        </w:rPr>
        <w:t>183040.8530</w:t>
      </w:r>
      <w:r w:rsidRPr="002D64C6">
        <w:rPr>
          <w:rFonts w:ascii="仿宋_GB2312" w:eastAsia="仿宋_GB2312" w:hAnsi="Arial" w:hint="eastAsia"/>
          <w:sz w:val="28"/>
        </w:rPr>
        <w:t>平方米。</w:t>
      </w:r>
    </w:p>
    <w:p w:rsidR="002A17EE" w:rsidRDefault="002A17EE" w:rsidP="002A17EE">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现状四至：东至：绿化带及温北路；</w:t>
      </w:r>
    </w:p>
    <w:p w:rsidR="002A17EE" w:rsidRDefault="002A17EE" w:rsidP="002A17EE">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南至：北清路；</w:t>
      </w:r>
    </w:p>
    <w:p w:rsidR="002A17EE" w:rsidRDefault="002A17EE" w:rsidP="002A17EE">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西至：通和路；</w:t>
      </w:r>
    </w:p>
    <w:p w:rsidR="002A17EE" w:rsidRPr="00950271" w:rsidRDefault="002A17EE" w:rsidP="002A17EE">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北至：子林街、正林街。</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Pr>
          <w:rFonts w:ascii="仿宋_GB2312" w:eastAsia="仿宋_GB2312" w:hAnsi="华文仿宋" w:hint="eastAsia"/>
          <w:sz w:val="28"/>
          <w:szCs w:val="28"/>
        </w:rPr>
        <w:t>居住类九级</w:t>
      </w:r>
      <w:r w:rsidRPr="00A137DB">
        <w:rPr>
          <w:rFonts w:ascii="宋体" w:hAnsi="宋体" w:cs="宋体" w:hint="eastAsia"/>
          <w:sz w:val="28"/>
          <w:szCs w:val="28"/>
        </w:rPr>
        <w:t>Ⅸ</w:t>
      </w:r>
      <w:r w:rsidRPr="00950271">
        <w:rPr>
          <w:rFonts w:ascii="Arial" w:eastAsia="仿宋_GB2312" w:hAnsi="Arial" w:cs="Arial"/>
          <w:sz w:val="28"/>
          <w:szCs w:val="28"/>
        </w:rPr>
        <w:t>-01</w:t>
      </w:r>
      <w:r>
        <w:rPr>
          <w:rFonts w:ascii="仿宋_GB2312" w:eastAsia="仿宋_GB2312" w:hAnsi="华文仿宋" w:hint="eastAsia"/>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Pr>
          <w:rFonts w:ascii="仿宋_GB2312" w:eastAsia="仿宋_GB2312" w:hAnsi="Arial" w:hint="eastAsia"/>
          <w:sz w:val="28"/>
        </w:rPr>
        <w:t>中建新牧（北京）置业发展有限公司为拟受让方。根据</w:t>
      </w:r>
      <w:r>
        <w:rPr>
          <w:rFonts w:ascii="仿宋_GB2312" w:eastAsia="仿宋_GB2312" w:hAnsi="Arial" w:hint="eastAsia"/>
          <w:bCs/>
          <w:sz w:val="28"/>
        </w:rPr>
        <w:t>《土地权属审查告知书》</w:t>
      </w:r>
      <w:r w:rsidRPr="00494074">
        <w:rPr>
          <w:rFonts w:ascii="Arial" w:eastAsia="仿宋_GB2312" w:hAnsi="Arial" w:cs="Arial"/>
          <w:bCs/>
          <w:sz w:val="28"/>
        </w:rPr>
        <w:t>[</w:t>
      </w:r>
      <w:r>
        <w:rPr>
          <w:rFonts w:ascii="Arial" w:eastAsia="仿宋_GB2312" w:hAnsi="Arial" w:cs="Arial" w:hint="eastAsia"/>
          <w:bCs/>
          <w:sz w:val="28"/>
        </w:rPr>
        <w:t>编号：海权属审</w:t>
      </w:r>
      <w:r>
        <w:rPr>
          <w:rFonts w:ascii="Arial" w:eastAsia="仿宋_GB2312" w:hAnsi="Arial" w:cs="Arial" w:hint="eastAsia"/>
          <w:bCs/>
          <w:sz w:val="28"/>
        </w:rPr>
        <w:t>[2017]</w:t>
      </w:r>
      <w:r>
        <w:rPr>
          <w:rFonts w:ascii="Arial" w:eastAsia="仿宋_GB2312" w:hAnsi="Arial" w:cs="Arial" w:hint="eastAsia"/>
          <w:bCs/>
          <w:sz w:val="28"/>
        </w:rPr>
        <w:t>字第</w:t>
      </w:r>
      <w:r>
        <w:rPr>
          <w:rFonts w:ascii="Arial" w:eastAsia="仿宋_GB2312" w:hAnsi="Arial" w:cs="Arial" w:hint="eastAsia"/>
          <w:bCs/>
          <w:sz w:val="28"/>
        </w:rPr>
        <w:t>0971</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及</w:t>
      </w:r>
      <w:r>
        <w:rPr>
          <w:rFonts w:ascii="仿宋_GB2312" w:eastAsia="仿宋_GB2312" w:hAnsi="华文仿宋" w:hint="eastAsia"/>
          <w:sz w:val="28"/>
          <w:szCs w:val="28"/>
        </w:rPr>
        <w:t>《北京市人民政府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sidRPr="002D64C6">
        <w:rPr>
          <w:rFonts w:ascii="仿宋_GB2312" w:eastAsia="仿宋_GB2312" w:hAnsi="Arial" w:hint="eastAsia"/>
          <w:sz w:val="28"/>
        </w:rPr>
        <w:t>，</w:t>
      </w:r>
      <w:r>
        <w:rPr>
          <w:rFonts w:ascii="仿宋_GB2312" w:eastAsia="仿宋_GB2312" w:hAnsi="Arial" w:hint="eastAsia"/>
          <w:sz w:val="28"/>
        </w:rPr>
        <w:t>估价对象为新增国有建设用地。</w:t>
      </w:r>
      <w:r>
        <w:rPr>
          <w:rFonts w:ascii="仿宋_GB2312" w:eastAsia="仿宋_GB2312" w:hint="eastAsia"/>
          <w:sz w:val="28"/>
        </w:rPr>
        <w:t>根据</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sidRPr="00830F7E">
        <w:rPr>
          <w:rFonts w:ascii="Arial" w:eastAsia="仿宋_GB2312" w:hAnsi="Arial" w:cs="Arial"/>
          <w:sz w:val="28"/>
        </w:rPr>
        <w:t>号</w:t>
      </w:r>
      <w:r>
        <w:rPr>
          <w:rFonts w:ascii="仿宋_GB2312" w:eastAsia="仿宋_GB2312" w:hAnsi="华文仿宋"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Pr>
          <w:rFonts w:ascii="Arial" w:eastAsia="仿宋_GB2312" w:hAnsi="Arial" w:hint="eastAsia"/>
          <w:bCs/>
          <w:sz w:val="28"/>
        </w:rPr>
        <w:t>R2</w:t>
      </w:r>
      <w:r>
        <w:rPr>
          <w:rFonts w:ascii="Arial" w:eastAsia="仿宋_GB2312" w:hAnsi="Arial" w:hint="eastAsia"/>
          <w:bCs/>
          <w:sz w:val="28"/>
        </w:rPr>
        <w:t>二类居住用</w:t>
      </w:r>
      <w:r>
        <w:rPr>
          <w:rFonts w:ascii="Arial" w:eastAsia="仿宋_GB2312" w:hAnsi="Arial" w:hint="eastAsia"/>
          <w:bCs/>
          <w:sz w:val="28"/>
        </w:rPr>
        <w:lastRenderedPageBreak/>
        <w:t>地，建筑使用性质为定向安置房及居住公共服务设施</w:t>
      </w:r>
      <w:r w:rsidRPr="002D64C6">
        <w:rPr>
          <w:rFonts w:ascii="仿宋_GB2312" w:eastAsia="仿宋_GB2312" w:hAnsi="Arial" w:hint="eastAsia"/>
          <w:sz w:val="28"/>
        </w:rPr>
        <w:t>。根据委托估价方提供的</w:t>
      </w:r>
      <w:r>
        <w:rPr>
          <w:rFonts w:ascii="仿宋_GB2312" w:eastAsia="仿宋_GB2312" w:hAnsi="Arial" w:hint="eastAsia"/>
          <w:sz w:val="28"/>
        </w:rPr>
        <w:t>《北京市海淀区人民政府关于海淀区苏家坨镇北安河东区定向安置房项目土地成本认定的函》</w:t>
      </w:r>
      <w:r w:rsidRPr="00E664BA">
        <w:rPr>
          <w:rFonts w:ascii="Arial" w:eastAsia="仿宋_GB2312" w:hAnsi="Arial" w:cs="Arial"/>
          <w:sz w:val="28"/>
        </w:rPr>
        <w:t>[</w:t>
      </w:r>
      <w:r w:rsidRPr="00E664BA">
        <w:rPr>
          <w:rFonts w:ascii="Arial" w:eastAsia="仿宋_GB2312" w:hAnsi="Arial" w:cs="Arial"/>
          <w:sz w:val="28"/>
        </w:rPr>
        <w:t>海政函</w:t>
      </w:r>
      <w:r w:rsidRPr="00E664BA">
        <w:rPr>
          <w:rFonts w:ascii="Arial" w:eastAsia="仿宋_GB2312" w:hAnsi="Arial" w:cs="Arial"/>
          <w:sz w:val="28"/>
        </w:rPr>
        <w:t>[2018]176</w:t>
      </w:r>
      <w:r w:rsidRPr="00E664BA">
        <w:rPr>
          <w:rFonts w:ascii="Arial" w:eastAsia="仿宋_GB2312" w:hAnsi="Arial" w:cs="Arial"/>
          <w:sz w:val="28"/>
        </w:rPr>
        <w:t>号</w:t>
      </w:r>
      <w:r w:rsidRPr="00E664BA">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Pr>
          <w:rFonts w:ascii="Arial" w:eastAsia="仿宋_GB2312" w:hAnsi="Arial" w:cs="Arial" w:hint="eastAsia"/>
          <w:sz w:val="28"/>
        </w:rPr>
        <w:t>1467614142.88</w:t>
      </w:r>
      <w:r>
        <w:rPr>
          <w:rFonts w:ascii="Arial" w:eastAsia="仿宋_GB2312" w:hAnsi="Arial" w:cs="Arial" w:hint="eastAsia"/>
          <w:sz w:val="28"/>
        </w:rPr>
        <w:t>元</w:t>
      </w:r>
      <w:r w:rsidRPr="002D64C6">
        <w:rPr>
          <w:rFonts w:ascii="仿宋_GB2312" w:eastAsia="仿宋_GB2312" w:hAnsi="Arial" w:hint="eastAsia"/>
          <w:sz w:val="28"/>
        </w:rPr>
        <w:t>，</w:t>
      </w:r>
      <w:r w:rsidRPr="00846D79">
        <w:rPr>
          <w:rFonts w:ascii="Arial" w:eastAsia="仿宋_GB2312" w:hAnsi="Arial" w:cs="Arial"/>
          <w:sz w:val="28"/>
        </w:rPr>
        <w:t>分摊楼面单价为</w:t>
      </w:r>
      <w:r w:rsidRPr="00846D79">
        <w:rPr>
          <w:rFonts w:ascii="Arial" w:eastAsia="仿宋_GB2312" w:hAnsi="Arial" w:cs="Arial"/>
          <w:sz w:val="28"/>
        </w:rPr>
        <w:t>3208.19</w:t>
      </w:r>
      <w:r w:rsidRPr="00846D79">
        <w:rPr>
          <w:rFonts w:ascii="Arial" w:eastAsia="仿宋_GB2312" w:hAnsi="Arial" w:cs="Arial"/>
          <w:sz w:val="28"/>
        </w:rPr>
        <w:t>元</w:t>
      </w:r>
      <w:r w:rsidRPr="00846D79">
        <w:rPr>
          <w:rFonts w:ascii="Arial" w:eastAsia="仿宋_GB2312" w:hAnsi="Arial" w:cs="Arial"/>
          <w:sz w:val="28"/>
        </w:rPr>
        <w:t>/</w:t>
      </w:r>
      <w:r w:rsidRPr="00846D79">
        <w:rPr>
          <w:rFonts w:ascii="Arial" w:eastAsia="仿宋_GB2312" w:hAnsi="Arial" w:cs="Arial"/>
          <w:sz w:val="28"/>
        </w:rPr>
        <w:t>建筑平方米</w:t>
      </w:r>
      <w:r w:rsidRPr="002D64C6">
        <w:rPr>
          <w:rFonts w:ascii="仿宋_GB2312" w:eastAsia="仿宋_GB2312" w:hAnsi="Arial" w:hint="eastAsia"/>
          <w:sz w:val="28"/>
        </w:rPr>
        <w:t>。</w:t>
      </w:r>
    </w:p>
    <w:p w:rsidR="002A17EE" w:rsidRPr="002D64C6" w:rsidRDefault="002A17EE" w:rsidP="002A17EE">
      <w:pPr>
        <w:snapToGrid w:val="0"/>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Pr>
          <w:rFonts w:ascii="仿宋_GB2312" w:eastAsia="仿宋_GB2312" w:hAnsi="华文仿宋" w:hint="eastAsia"/>
          <w:sz w:val="28"/>
          <w:szCs w:val="28"/>
        </w:rPr>
        <w:t>《北京市发展和改革委员会 关于海淀区苏家坨镇北安河东区定向安置房项目补办核准手续的批复》</w:t>
      </w:r>
      <w:r w:rsidRPr="00C30284">
        <w:rPr>
          <w:rFonts w:ascii="Arial" w:eastAsia="仿宋_GB2312" w:hAnsi="Arial" w:cs="Arial"/>
          <w:sz w:val="28"/>
          <w:szCs w:val="28"/>
        </w:rPr>
        <w:t>[</w:t>
      </w:r>
      <w:r w:rsidRPr="00C30284">
        <w:rPr>
          <w:rFonts w:ascii="Arial" w:eastAsia="仿宋_GB2312" w:hAnsi="Arial" w:cs="Arial"/>
          <w:sz w:val="28"/>
          <w:szCs w:val="28"/>
        </w:rPr>
        <w:t>京发改</w:t>
      </w:r>
      <w:r>
        <w:rPr>
          <w:rFonts w:ascii="Arial" w:eastAsia="仿宋_GB2312" w:hAnsi="Arial" w:cs="Arial" w:hint="eastAsia"/>
          <w:sz w:val="28"/>
          <w:szCs w:val="28"/>
        </w:rPr>
        <w:t>（核）</w:t>
      </w:r>
      <w:r>
        <w:rPr>
          <w:rFonts w:ascii="Arial" w:eastAsia="仿宋_GB2312" w:hAnsi="Arial" w:cs="Arial" w:hint="eastAsia"/>
          <w:sz w:val="28"/>
          <w:szCs w:val="28"/>
        </w:rPr>
        <w:t>[2017]90</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sidRPr="00830F7E">
        <w:rPr>
          <w:rFonts w:ascii="Arial" w:eastAsia="仿宋_GB2312" w:hAnsi="Arial" w:cs="Arial"/>
          <w:sz w:val="28"/>
        </w:rPr>
        <w:t>号</w:t>
      </w:r>
      <w:r>
        <w:rPr>
          <w:rFonts w:ascii="仿宋_GB2312" w:eastAsia="仿宋_GB2312" w:hAnsi="华文仿宋" w:hint="eastAsia"/>
          <w:sz w:val="28"/>
        </w:rPr>
        <w:t>]</w:t>
      </w:r>
      <w:r>
        <w:rPr>
          <w:rFonts w:ascii="Arial" w:eastAsia="仿宋_GB2312" w:hAnsi="Arial" w:cs="Arial" w:hint="eastAsia"/>
          <w:sz w:val="28"/>
          <w:szCs w:val="28"/>
        </w:rPr>
        <w:t>及</w:t>
      </w:r>
      <w:r w:rsidRPr="002D64C6">
        <w:rPr>
          <w:rFonts w:ascii="仿宋_GB2312" w:eastAsia="仿宋_GB2312" w:hAnsi="华文仿宋" w:hint="eastAsia"/>
          <w:sz w:val="28"/>
        </w:rPr>
        <w:t>《国有建设用地使用权出让地价评估委托书》</w:t>
      </w:r>
      <w:r w:rsidRPr="002D64C6">
        <w:rPr>
          <w:rFonts w:ascii="Arial" w:eastAsia="仿宋_GB2312" w:hAnsi="Arial" w:hint="eastAsia"/>
          <w:sz w:val="28"/>
        </w:rPr>
        <w:t>，</w:t>
      </w:r>
      <w:r w:rsidRPr="002D64C6">
        <w:rPr>
          <w:rFonts w:ascii="仿宋_GB2312" w:eastAsia="仿宋_GB2312" w:hAnsi="Arial" w:hint="eastAsia"/>
          <w:sz w:val="28"/>
        </w:rPr>
        <w:t>估价对象规划建设</w:t>
      </w:r>
      <w:r>
        <w:rPr>
          <w:rFonts w:ascii="仿宋_GB2312" w:eastAsia="仿宋_GB2312" w:hAnsi="Arial" w:hint="eastAsia"/>
          <w:sz w:val="28"/>
        </w:rPr>
        <w:t>为</w:t>
      </w:r>
      <w:r>
        <w:rPr>
          <w:rFonts w:ascii="仿宋_GB2312" w:eastAsia="仿宋_GB2312" w:hAnsi="华文仿宋" w:hint="eastAsia"/>
          <w:sz w:val="28"/>
        </w:rPr>
        <w:t>住宅、商业（配套）、办公（公共服务设施）、地下仓储、地下车库</w:t>
      </w:r>
      <w:r w:rsidRPr="002D64C6">
        <w:rPr>
          <w:rFonts w:ascii="仿宋_GB2312" w:eastAsia="仿宋_GB2312" w:hAnsi="Arial" w:hint="eastAsia"/>
          <w:sz w:val="28"/>
        </w:rPr>
        <w:t>用途。上述用途土地法定最高出让年限为</w:t>
      </w:r>
      <w:r>
        <w:rPr>
          <w:rFonts w:ascii="仿宋_GB2312" w:eastAsia="仿宋_GB2312" w:hAnsi="华文仿宋" w:hint="eastAsia"/>
          <w:sz w:val="28"/>
        </w:rPr>
        <w:t>住宅</w:t>
      </w:r>
      <w:r w:rsidRPr="006D7303">
        <w:rPr>
          <w:rFonts w:ascii="Arial" w:eastAsia="仿宋_GB2312" w:hAnsi="Arial" w:cs="Arial"/>
          <w:sz w:val="28"/>
        </w:rPr>
        <w:t>70</w:t>
      </w:r>
      <w:r w:rsidRPr="006D7303">
        <w:rPr>
          <w:rFonts w:ascii="Arial" w:eastAsia="仿宋_GB2312" w:hAnsi="Arial" w:cs="Arial"/>
          <w:sz w:val="28"/>
        </w:rPr>
        <w:t>年、商业（配套）</w:t>
      </w:r>
      <w:r w:rsidRPr="006D7303">
        <w:rPr>
          <w:rFonts w:ascii="Arial" w:eastAsia="仿宋_GB2312" w:hAnsi="Arial" w:cs="Arial"/>
          <w:sz w:val="28"/>
        </w:rPr>
        <w:t>40</w:t>
      </w:r>
      <w:r w:rsidRPr="006D7303">
        <w:rPr>
          <w:rFonts w:ascii="Arial" w:eastAsia="仿宋_GB2312" w:hAnsi="Arial" w:cs="Arial"/>
          <w:sz w:val="28"/>
        </w:rPr>
        <w:t>年、办公（公共服务设施）、地下仓储及地下车库</w:t>
      </w:r>
      <w:r w:rsidRPr="006D7303">
        <w:rPr>
          <w:rFonts w:ascii="Arial" w:eastAsia="仿宋_GB2312" w:hAnsi="Arial" w:cs="Arial"/>
          <w:sz w:val="28"/>
        </w:rPr>
        <w:t>50</w:t>
      </w:r>
      <w:r>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经此次办理协议出让，可完善项目出让手续。</w:t>
      </w:r>
    </w:p>
    <w:p w:rsidR="002A17EE" w:rsidRPr="002D64C6" w:rsidRDefault="002A17EE"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2A17EE" w:rsidRPr="002D64C6" w:rsidRDefault="002A17EE" w:rsidP="002A17EE">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5</w:t>
      </w:r>
      <w:r w:rsidRPr="002D64C6">
        <w:rPr>
          <w:rFonts w:ascii="Arial" w:eastAsia="仿宋_GB2312" w:hAnsi="Arial" w:cs="Arial"/>
          <w:sz w:val="28"/>
          <w:szCs w:val="28"/>
        </w:rPr>
        <w:t>月</w:t>
      </w:r>
      <w:r>
        <w:rPr>
          <w:rFonts w:ascii="Arial" w:eastAsia="仿宋_GB2312" w:hAnsi="Arial" w:cs="Arial" w:hint="eastAsia"/>
          <w:sz w:val="28"/>
          <w:szCs w:val="28"/>
        </w:rPr>
        <w:t>23</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北京市规划和国土资源管理委员会出具的《北京市规划和国土资源管理委员会建设项目规划条件》</w:t>
      </w:r>
      <w:r w:rsidRPr="007006C7">
        <w:rPr>
          <w:rFonts w:ascii="Arial" w:eastAsia="仿宋_GB2312" w:hAnsi="Arial" w:cs="Arial"/>
          <w:sz w:val="28"/>
        </w:rPr>
        <w:t>[2017</w:t>
      </w:r>
      <w:r w:rsidRPr="007006C7">
        <w:rPr>
          <w:rFonts w:ascii="Arial" w:eastAsia="仿宋_GB2312" w:hAnsi="Arial" w:cs="Arial"/>
          <w:sz w:val="28"/>
        </w:rPr>
        <w:t>规（海）条授字</w:t>
      </w:r>
      <w:r w:rsidRPr="007006C7">
        <w:rPr>
          <w:rFonts w:ascii="Arial" w:eastAsia="仿宋_GB2312" w:hAnsi="Arial" w:cs="Arial"/>
          <w:sz w:val="28"/>
        </w:rPr>
        <w:t>0003</w:t>
      </w:r>
      <w:r w:rsidRPr="007006C7">
        <w:rPr>
          <w:rFonts w:ascii="Arial" w:eastAsia="仿宋_GB2312" w:hAnsi="Arial" w:cs="Arial"/>
          <w:sz w:val="28"/>
        </w:rPr>
        <w:t>号</w:t>
      </w:r>
      <w:r w:rsidRPr="007006C7">
        <w:rPr>
          <w:rFonts w:ascii="Arial" w:eastAsia="仿宋_GB2312" w:hAnsi="Arial" w:cs="Arial"/>
          <w:sz w:val="28"/>
        </w:rPr>
        <w:t>]</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306200</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建筑控制规模（地上建筑规模）</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457600</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lastRenderedPageBreak/>
        <w:t>建筑</w:t>
      </w:r>
      <w:r>
        <w:rPr>
          <w:rFonts w:ascii="Arial" w:eastAsia="仿宋_GB2312" w:hAnsi="Arial" w:cs="Arial" w:hint="eastAsia"/>
          <w:sz w:val="28"/>
          <w:szCs w:val="28"/>
        </w:rPr>
        <w:t>密度</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2A17EE" w:rsidRPr="002D64C6" w:rsidRDefault="002A17EE" w:rsidP="002A17EE">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2A17EE" w:rsidRDefault="002A17EE" w:rsidP="002A17EE">
      <w:pPr>
        <w:snapToGrid w:val="0"/>
        <w:spacing w:line="360" w:lineRule="auto"/>
        <w:ind w:firstLineChars="200" w:firstLine="560"/>
        <w:rPr>
          <w:rFonts w:ascii="仿宋_GB2312" w:eastAsia="仿宋_GB2312" w:hAnsi="Arial"/>
          <w:sz w:val="28"/>
        </w:rPr>
      </w:pP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10</w:t>
      </w:r>
      <w:r w:rsidRPr="002D64C6">
        <w:rPr>
          <w:rFonts w:ascii="Arial" w:eastAsia="仿宋_GB2312" w:hAnsi="Arial" w:cs="Arial"/>
          <w:sz w:val="28"/>
          <w:szCs w:val="28"/>
        </w:rPr>
        <w:t>月</w:t>
      </w:r>
      <w:r>
        <w:rPr>
          <w:rFonts w:ascii="Arial" w:eastAsia="仿宋_GB2312" w:hAnsi="Arial" w:cs="Arial" w:hint="eastAsia"/>
          <w:sz w:val="28"/>
          <w:szCs w:val="28"/>
        </w:rPr>
        <w:t>20</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306203.996</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居住区（组团）总建筑面积</w:t>
      </w:r>
      <w:r w:rsidRPr="002D64C6">
        <w:rPr>
          <w:rFonts w:ascii="Arial" w:eastAsia="仿宋_GB2312" w:hAnsi="Arial" w:cs="Arial"/>
          <w:sz w:val="28"/>
          <w:szCs w:val="28"/>
        </w:rPr>
        <w:t>：</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457459</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其中：住宅建筑面积：</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22248</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其他建筑面积：</w:t>
      </w:r>
      <w:r>
        <w:rPr>
          <w:rFonts w:ascii="Arial" w:eastAsia="仿宋_GB2312" w:hAnsi="Arial" w:cs="Arial" w:hint="eastAsia"/>
          <w:sz w:val="28"/>
          <w:szCs w:val="28"/>
        </w:rPr>
        <w:t>1325</w:t>
      </w:r>
      <w:r>
        <w:rPr>
          <w:rFonts w:ascii="Arial" w:eastAsia="仿宋_GB2312" w:hAnsi="Arial" w:cs="Arial" w:hint="eastAsia"/>
          <w:sz w:val="28"/>
          <w:szCs w:val="28"/>
        </w:rPr>
        <w:t>平方米（地上出入口、设备用房等）；</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252453</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其中：机动车库建筑面积</w:t>
      </w:r>
      <w:r>
        <w:rPr>
          <w:rFonts w:ascii="Arial" w:eastAsia="仿宋_GB2312" w:hAnsi="Arial" w:cs="Arial" w:hint="eastAsia"/>
          <w:sz w:val="28"/>
          <w:szCs w:val="28"/>
        </w:rPr>
        <w:t>168439</w:t>
      </w:r>
      <w:r>
        <w:rPr>
          <w:rFonts w:ascii="Arial" w:eastAsia="仿宋_GB2312" w:hAnsi="Arial" w:cs="Arial" w:hint="eastAsia"/>
          <w:sz w:val="28"/>
          <w:szCs w:val="28"/>
        </w:rPr>
        <w:t>平方米（含人防工程）；</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非机动车库建筑面积</w:t>
      </w:r>
      <w:r>
        <w:rPr>
          <w:rFonts w:ascii="Arial" w:eastAsia="仿宋_GB2312" w:hAnsi="Arial" w:cs="Arial" w:hint="eastAsia"/>
          <w:sz w:val="28"/>
          <w:szCs w:val="28"/>
        </w:rPr>
        <w:t>26665</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7373</w:t>
      </w:r>
      <w:r>
        <w:rPr>
          <w:rFonts w:ascii="Arial" w:eastAsia="仿宋_GB2312" w:hAnsi="Arial" w:cs="Arial" w:hint="eastAsia"/>
          <w:sz w:val="28"/>
          <w:szCs w:val="28"/>
        </w:rPr>
        <w:t>平方米；</w:t>
      </w:r>
    </w:p>
    <w:p w:rsidR="002A17EE" w:rsidRPr="00BA0F5C"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其他用房面积：</w:t>
      </w:r>
      <w:r>
        <w:rPr>
          <w:rFonts w:ascii="Arial" w:eastAsia="仿宋_GB2312" w:hAnsi="Arial" w:cs="Arial" w:hint="eastAsia"/>
          <w:sz w:val="28"/>
          <w:szCs w:val="28"/>
        </w:rPr>
        <w:t>49976</w:t>
      </w:r>
      <w:r>
        <w:rPr>
          <w:rFonts w:ascii="Arial" w:eastAsia="仿宋_GB2312" w:hAnsi="Arial" w:cs="Arial" w:hint="eastAsia"/>
          <w:sz w:val="28"/>
          <w:szCs w:val="28"/>
        </w:rPr>
        <w:t>平方米（储藏、库房及设备用房）；</w:t>
      </w:r>
    </w:p>
    <w:p w:rsidR="002A17EE" w:rsidRDefault="002A17EE" w:rsidP="002A17EE">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570"/>
        <w:rPr>
          <w:rFonts w:ascii="Arial" w:eastAsia="仿宋_GB2312" w:hAnsi="Arial" w:cs="Arial"/>
          <w:sz w:val="28"/>
          <w:szCs w:val="28"/>
        </w:rPr>
      </w:pPr>
      <w:r>
        <w:rPr>
          <w:rFonts w:ascii="Arial" w:eastAsia="仿宋_GB2312" w:hAnsi="Arial" w:cs="Arial" w:hint="eastAsia"/>
          <w:sz w:val="28"/>
          <w:szCs w:val="28"/>
        </w:rPr>
        <w:t>建筑层数：地上</w:t>
      </w:r>
      <w:r>
        <w:rPr>
          <w:rFonts w:ascii="Arial" w:eastAsia="仿宋_GB2312" w:hAnsi="Arial" w:cs="Arial" w:hint="eastAsia"/>
          <w:sz w:val="28"/>
          <w:szCs w:val="28"/>
        </w:rPr>
        <w:t>1-15</w:t>
      </w:r>
      <w:r>
        <w:rPr>
          <w:rFonts w:ascii="Arial" w:eastAsia="仿宋_GB2312" w:hAnsi="Arial" w:cs="Arial" w:hint="eastAsia"/>
          <w:sz w:val="28"/>
          <w:szCs w:val="28"/>
        </w:rPr>
        <w:t>层，地下</w:t>
      </w:r>
      <w:r>
        <w:rPr>
          <w:rFonts w:ascii="Arial" w:eastAsia="仿宋_GB2312" w:hAnsi="Arial" w:cs="Arial" w:hint="eastAsia"/>
          <w:sz w:val="28"/>
          <w:szCs w:val="28"/>
        </w:rPr>
        <w:t>2-3</w:t>
      </w:r>
      <w:r>
        <w:rPr>
          <w:rFonts w:ascii="Arial" w:eastAsia="仿宋_GB2312" w:hAnsi="Arial" w:cs="Arial" w:hint="eastAsia"/>
          <w:sz w:val="28"/>
          <w:szCs w:val="28"/>
        </w:rPr>
        <w:t>层；</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Pr>
          <w:rFonts w:ascii="Arial" w:eastAsia="仿宋_GB2312" w:hAnsi="Arial" w:cs="Arial" w:hint="eastAsia"/>
          <w:sz w:val="28"/>
          <w:szCs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r w:rsidRPr="002D64C6">
        <w:rPr>
          <w:rFonts w:ascii="Arial" w:eastAsia="仿宋_GB2312" w:hAnsi="Arial" w:cs="Arial"/>
          <w:sz w:val="28"/>
          <w:szCs w:val="28"/>
        </w:rPr>
        <w:t>。</w:t>
      </w:r>
    </w:p>
    <w:p w:rsidR="002A17EE" w:rsidRPr="00BA0F5C" w:rsidRDefault="002A17EE" w:rsidP="002A17EE">
      <w:pPr>
        <w:snapToGrid w:val="0"/>
        <w:spacing w:line="360" w:lineRule="auto"/>
        <w:ind w:firstLineChars="200" w:firstLine="560"/>
        <w:rPr>
          <w:rFonts w:ascii="Arial" w:eastAsia="仿宋_GB2312" w:hAnsi="Arial" w:cs="Arial"/>
          <w:sz w:val="28"/>
          <w:szCs w:val="28"/>
        </w:rPr>
      </w:pPr>
    </w:p>
    <w:p w:rsidR="002A17EE" w:rsidRDefault="002A17EE" w:rsidP="002A17EE">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lastRenderedPageBreak/>
        <w:t>2</w:t>
      </w:r>
      <w:r w:rsidRPr="002D64C6">
        <w:rPr>
          <w:rFonts w:ascii="仿宋_GB2312" w:eastAsia="仿宋_GB2312" w:hAnsi="Arial" w:hint="eastAsia"/>
          <w:spacing w:val="-12"/>
          <w:sz w:val="28"/>
        </w:rPr>
        <w:t>.土地利用现状</w:t>
      </w:r>
    </w:p>
    <w:p w:rsidR="002A17EE" w:rsidRDefault="002A17EE" w:rsidP="002A17EE">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根据北京联华建筑实物有限公司出具的《</w:t>
      </w:r>
      <w:r>
        <w:rPr>
          <w:rFonts w:ascii="仿宋_GB2312" w:eastAsia="仿宋_GB2312" w:hAnsi="Arial" w:hint="eastAsia"/>
          <w:sz w:val="28"/>
        </w:rPr>
        <w:t>关于北安河东区定向安置房项目建筑面积及用途的说明</w:t>
      </w:r>
      <w:r>
        <w:rPr>
          <w:rFonts w:ascii="仿宋_GB2312" w:eastAsia="仿宋_GB2312" w:hAnsi="Arial" w:hint="eastAsia"/>
          <w:spacing w:val="-12"/>
          <w:sz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Pr>
          <w:rFonts w:ascii="Arial" w:eastAsia="仿宋_GB2312" w:hAnsi="Arial" w:cs="Arial" w:hint="eastAsia"/>
          <w:sz w:val="28"/>
          <w:szCs w:val="28"/>
        </w:rPr>
        <w:t>457459</w:t>
      </w:r>
      <w:r w:rsidRPr="002D64C6">
        <w:rPr>
          <w:rFonts w:ascii="Arial" w:eastAsia="仿宋_GB2312" w:hAnsi="Arial" w:cs="Arial" w:hint="eastAsia"/>
          <w:sz w:val="28"/>
          <w:szCs w:val="28"/>
        </w:rPr>
        <w:t>平方米（含住宅</w:t>
      </w:r>
      <w:r>
        <w:rPr>
          <w:rFonts w:ascii="Arial" w:eastAsia="仿宋_GB2312" w:hAnsi="Arial" w:cs="Arial" w:hint="eastAsia"/>
          <w:sz w:val="28"/>
          <w:szCs w:val="28"/>
        </w:rPr>
        <w:t>433886</w:t>
      </w:r>
      <w:r w:rsidRPr="002D64C6">
        <w:rPr>
          <w:rFonts w:ascii="Arial" w:eastAsia="仿宋_GB2312" w:hAnsi="Arial" w:cs="Arial" w:hint="eastAsia"/>
          <w:sz w:val="28"/>
          <w:szCs w:val="28"/>
        </w:rPr>
        <w:t>平方米、商业</w:t>
      </w:r>
      <w:r>
        <w:rPr>
          <w:rFonts w:ascii="Arial" w:eastAsia="仿宋_GB2312" w:hAnsi="Arial" w:cs="Arial" w:hint="eastAsia"/>
          <w:sz w:val="28"/>
          <w:szCs w:val="28"/>
        </w:rPr>
        <w:t>服务</w:t>
      </w:r>
      <w:r>
        <w:rPr>
          <w:rFonts w:ascii="Arial" w:eastAsia="仿宋_GB2312" w:hAnsi="Arial" w:cs="Arial" w:hint="eastAsia"/>
          <w:sz w:val="28"/>
          <w:szCs w:val="28"/>
        </w:rPr>
        <w:t>9696</w:t>
      </w:r>
      <w:r w:rsidRPr="002D64C6">
        <w:rPr>
          <w:rFonts w:ascii="Arial" w:eastAsia="仿宋_GB2312" w:hAnsi="Arial" w:cs="Arial" w:hint="eastAsia"/>
          <w:sz w:val="28"/>
          <w:szCs w:val="28"/>
        </w:rPr>
        <w:t>平方米、</w:t>
      </w:r>
      <w:r>
        <w:rPr>
          <w:rFonts w:ascii="Arial" w:eastAsia="仿宋_GB2312" w:hAnsi="Arial" w:cs="Arial" w:hint="eastAsia"/>
          <w:sz w:val="28"/>
          <w:szCs w:val="28"/>
        </w:rPr>
        <w:t>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p>
    <w:p w:rsidR="002A17EE" w:rsidRPr="00F17D4C" w:rsidRDefault="002A17EE" w:rsidP="002A17EE">
      <w:pPr>
        <w:snapToGrid w:val="0"/>
        <w:spacing w:line="360" w:lineRule="auto"/>
        <w:ind w:firstLineChars="200" w:firstLine="560"/>
        <w:rPr>
          <w:rFonts w:ascii="仿宋_GB2312" w:eastAsia="仿宋_GB2312" w:hAnsi="Arial"/>
          <w:spacing w:val="-12"/>
          <w:sz w:val="28"/>
        </w:rPr>
      </w:pPr>
      <w:r w:rsidRPr="002D64C6">
        <w:rPr>
          <w:rFonts w:ascii="Arial" w:eastAsia="仿宋_GB2312" w:hAnsi="Arial" w:cs="Arial" w:hint="eastAsia"/>
          <w:sz w:val="28"/>
          <w:szCs w:val="28"/>
        </w:rPr>
        <w:t>地下建筑规模：</w:t>
      </w:r>
      <w:r>
        <w:rPr>
          <w:rFonts w:ascii="Arial" w:eastAsia="仿宋_GB2312" w:hAnsi="Arial" w:cs="Arial" w:hint="eastAsia"/>
          <w:sz w:val="28"/>
          <w:szCs w:val="28"/>
        </w:rPr>
        <w:t>252453</w:t>
      </w:r>
      <w:r w:rsidRPr="002D64C6">
        <w:rPr>
          <w:rFonts w:ascii="Arial" w:eastAsia="仿宋_GB2312" w:hAnsi="Arial" w:cs="Arial" w:hint="eastAsia"/>
          <w:sz w:val="28"/>
          <w:szCs w:val="28"/>
        </w:rPr>
        <w:t>平方米（</w:t>
      </w:r>
      <w:r>
        <w:rPr>
          <w:rFonts w:ascii="Arial" w:eastAsia="仿宋_GB2312" w:hAnsi="Arial" w:cs="Arial" w:hint="eastAsia"/>
          <w:sz w:val="28"/>
          <w:szCs w:val="28"/>
        </w:rPr>
        <w:t>含地下车库</w:t>
      </w:r>
      <w:r>
        <w:rPr>
          <w:rFonts w:ascii="Arial" w:eastAsia="仿宋_GB2312" w:hAnsi="Arial" w:cs="Arial" w:hint="eastAsia"/>
          <w:sz w:val="28"/>
          <w:szCs w:val="28"/>
        </w:rPr>
        <w:t>115688.44</w:t>
      </w:r>
      <w:r>
        <w:rPr>
          <w:rFonts w:ascii="Arial" w:eastAsia="仿宋_GB2312" w:hAnsi="Arial" w:cs="Arial" w:hint="eastAsia"/>
          <w:sz w:val="28"/>
          <w:szCs w:val="28"/>
        </w:rPr>
        <w:t>平方米、地下库房</w:t>
      </w:r>
      <w:r>
        <w:rPr>
          <w:rFonts w:ascii="Arial" w:eastAsia="仿宋_GB2312" w:hAnsi="Arial" w:cs="Arial" w:hint="eastAsia"/>
          <w:sz w:val="28"/>
          <w:szCs w:val="28"/>
        </w:rPr>
        <w:t>32261</w:t>
      </w:r>
      <w:r>
        <w:rPr>
          <w:rFonts w:ascii="Arial" w:eastAsia="仿宋_GB2312" w:hAnsi="Arial" w:cs="Arial" w:hint="eastAsia"/>
          <w:sz w:val="28"/>
          <w:szCs w:val="28"/>
        </w:rPr>
        <w:t>平方米，其他</w:t>
      </w:r>
      <w:r>
        <w:rPr>
          <w:rFonts w:ascii="Arial" w:eastAsia="仿宋_GB2312" w:hAnsi="Arial" w:cs="Arial" w:hint="eastAsia"/>
          <w:sz w:val="28"/>
          <w:szCs w:val="28"/>
        </w:rPr>
        <w:t>104503.56</w:t>
      </w:r>
      <w:r>
        <w:rPr>
          <w:rFonts w:ascii="Arial" w:eastAsia="仿宋_GB2312" w:hAnsi="Arial" w:cs="Arial" w:hint="eastAsia"/>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w:t>
      </w:r>
    </w:p>
    <w:p w:rsidR="009E2993" w:rsidRPr="002D64C6" w:rsidRDefault="002A17EE" w:rsidP="002A17EE">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Pr>
          <w:rFonts w:ascii="Arial" w:eastAsia="仿宋_GB2312" w:hAnsi="Arial" w:hint="eastAsia"/>
          <w:spacing w:val="-12"/>
          <w:sz w:val="28"/>
        </w:rPr>
        <w:t>六</w:t>
      </w:r>
      <w:r w:rsidRPr="002D64C6">
        <w:rPr>
          <w:rFonts w:ascii="仿宋_GB2312" w:eastAsia="仿宋_GB2312" w:hAnsi="Arial" w:hint="eastAsia"/>
          <w:spacing w:val="-12"/>
          <w:sz w:val="28"/>
        </w:rPr>
        <w:t>通”，红线内场地平整，</w:t>
      </w:r>
      <w:r>
        <w:rPr>
          <w:rFonts w:ascii="仿宋_GB2312" w:eastAsia="仿宋_GB2312" w:hAnsi="Arial" w:hint="eastAsia"/>
          <w:spacing w:val="-12"/>
          <w:sz w:val="28"/>
        </w:rPr>
        <w:t>基本已完成</w:t>
      </w:r>
      <w:r w:rsidRPr="002D64C6">
        <w:rPr>
          <w:rFonts w:ascii="仿宋_GB2312" w:eastAsia="仿宋_GB2312" w:hAnsi="Arial" w:hint="eastAsia"/>
          <w:spacing w:val="-12"/>
          <w:sz w:val="28"/>
        </w:rPr>
        <w:t>建设</w:t>
      </w:r>
      <w:r w:rsidR="009E2993" w:rsidRPr="002D64C6">
        <w:rPr>
          <w:rFonts w:ascii="仿宋_GB2312" w:eastAsia="仿宋_GB2312" w:hAnsi="Arial" w:hint="eastAsia"/>
          <w:spacing w:val="-12"/>
          <w:sz w:val="28"/>
        </w:rPr>
        <w:t>。</w:t>
      </w:r>
    </w:p>
    <w:p w:rsidR="009E2993" w:rsidRPr="002D64C6" w:rsidRDefault="009E2993" w:rsidP="009E2993">
      <w:pPr>
        <w:spacing w:line="360" w:lineRule="auto"/>
        <w:ind w:firstLineChars="200" w:firstLine="512"/>
        <w:jc w:val="both"/>
        <w:rPr>
          <w:rFonts w:ascii="仿宋_GB2312" w:eastAsia="仿宋_GB2312" w:hAnsi="Arial"/>
          <w:spacing w:val="-12"/>
          <w:sz w:val="28"/>
        </w:rPr>
      </w:pPr>
    </w:p>
    <w:p w:rsidR="00794161" w:rsidRPr="002D64C6" w:rsidRDefault="00B1489F">
      <w:pPr>
        <w:spacing w:line="360" w:lineRule="auto"/>
        <w:outlineLvl w:val="1"/>
        <w:rPr>
          <w:rFonts w:ascii="仿宋_GB2312" w:eastAsia="仿宋_GB2312" w:hAnsi="Arial"/>
          <w:b/>
          <w:sz w:val="28"/>
        </w:rPr>
      </w:pPr>
      <w:bookmarkStart w:id="292" w:name="_Toc516488196"/>
      <w:bookmarkStart w:id="293" w:name="_Toc515457818"/>
      <w:bookmarkStart w:id="294" w:name="_Toc524544460"/>
      <w:bookmarkStart w:id="295" w:name="_Toc524592113"/>
      <w:r w:rsidRPr="002D64C6">
        <w:rPr>
          <w:rFonts w:ascii="仿宋_GB2312" w:eastAsia="仿宋_GB2312" w:hAnsi="Arial" w:hint="eastAsia"/>
          <w:b/>
          <w:sz w:val="28"/>
        </w:rPr>
        <w:t>二、地价影响因素分析</w:t>
      </w:r>
      <w:bookmarkEnd w:id="289"/>
      <w:bookmarkEnd w:id="290"/>
      <w:bookmarkEnd w:id="291"/>
      <w:bookmarkEnd w:id="292"/>
      <w:bookmarkEnd w:id="293"/>
      <w:bookmarkEnd w:id="294"/>
      <w:bookmarkEnd w:id="295"/>
    </w:p>
    <w:p w:rsidR="002A17EE" w:rsidRPr="002D64C6" w:rsidRDefault="002A17EE" w:rsidP="002A17EE">
      <w:pPr>
        <w:spacing w:line="360" w:lineRule="auto"/>
        <w:jc w:val="both"/>
        <w:rPr>
          <w:rFonts w:ascii="仿宋_GB2312" w:eastAsia="仿宋_GB2312" w:hAnsi="Arial"/>
          <w:color w:val="E36C0A"/>
          <w:sz w:val="28"/>
        </w:rPr>
      </w:pPr>
      <w:bookmarkStart w:id="296" w:name="_Toc524544465"/>
      <w:bookmarkStart w:id="297" w:name="_Toc524592118"/>
      <w:bookmarkStart w:id="298" w:name="_Toc516488204"/>
      <w:bookmarkStart w:id="299" w:name="_Toc515457822"/>
      <w:bookmarkStart w:id="300" w:name="_Toc469066168"/>
      <w:bookmarkStart w:id="301" w:name="_Toc416783695"/>
      <w:bookmarkStart w:id="302" w:name="_Toc416783599"/>
      <w:r w:rsidRPr="002D64C6">
        <w:rPr>
          <w:rFonts w:ascii="仿宋_GB2312" w:eastAsia="仿宋_GB2312" w:hAnsi="Arial" w:hint="eastAsia"/>
          <w:sz w:val="28"/>
        </w:rPr>
        <w:t>（一）一般因素</w:t>
      </w:r>
    </w:p>
    <w:p w:rsidR="002A17EE" w:rsidRPr="008258E2" w:rsidRDefault="002A17EE" w:rsidP="002A17EE">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2A17EE" w:rsidRPr="008258E2" w:rsidRDefault="002A17EE" w:rsidP="002A17EE">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2A17EE" w:rsidRDefault="002A17EE"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427ACC" w:rsidRDefault="00427ACC"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427ACC" w:rsidRPr="0096539F" w:rsidRDefault="00427ACC"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2A17EE" w:rsidRPr="00932DD8" w:rsidRDefault="002A17EE" w:rsidP="002A17EE">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lastRenderedPageBreak/>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2A17EE" w:rsidRPr="00197FAF" w:rsidRDefault="002A17EE" w:rsidP="00197FA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621B9E26" wp14:editId="588EFC22">
            <wp:extent cx="4882515" cy="2052955"/>
            <wp:effectExtent l="0" t="0" r="0" b="4445"/>
            <wp:docPr id="8" name="图片 8"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515" cy="2052955"/>
                    </a:xfrm>
                    <a:prstGeom prst="rect">
                      <a:avLst/>
                    </a:prstGeom>
                    <a:noFill/>
                    <a:ln>
                      <a:noFill/>
                    </a:ln>
                  </pic:spPr>
                </pic:pic>
              </a:graphicData>
            </a:graphic>
          </wp:inline>
        </w:drawing>
      </w:r>
    </w:p>
    <w:p w:rsidR="002A17EE" w:rsidRPr="00CE3C9A" w:rsidRDefault="002A17EE" w:rsidP="002A17EE">
      <w:pPr>
        <w:spacing w:line="360" w:lineRule="auto"/>
        <w:ind w:right="205" w:firstLineChars="200" w:firstLine="560"/>
        <w:jc w:val="both"/>
        <w:rPr>
          <w:rFonts w:ascii="Arial" w:eastAsia="仿宋_GB2312" w:hAnsi="Arial" w:cs="Arial"/>
          <w:bCs/>
          <w:color w:val="000000"/>
          <w:sz w:val="28"/>
          <w:szCs w:val="28"/>
        </w:rPr>
      </w:pPr>
      <w:r w:rsidRPr="00CE3C9A">
        <w:rPr>
          <w:rFonts w:ascii="Arial" w:eastAsia="仿宋_GB2312" w:hAnsi="Arial" w:cs="Arial"/>
          <w:bCs/>
          <w:sz w:val="28"/>
          <w:szCs w:val="28"/>
        </w:rPr>
        <w:t>2.</w:t>
      </w:r>
      <w:r w:rsidRPr="00CE3C9A">
        <w:rPr>
          <w:rFonts w:ascii="Arial" w:eastAsia="仿宋_GB2312" w:hAnsi="Arial" w:cs="Arial"/>
          <w:bCs/>
          <w:sz w:val="28"/>
          <w:szCs w:val="28"/>
        </w:rPr>
        <w:t>房地产市场状</w:t>
      </w:r>
      <w:r w:rsidRPr="00CE3C9A">
        <w:rPr>
          <w:rFonts w:ascii="Arial" w:eastAsia="仿宋_GB2312" w:hAnsi="Arial" w:cs="Arial"/>
          <w:bCs/>
          <w:color w:val="000000"/>
          <w:sz w:val="28"/>
          <w:szCs w:val="28"/>
        </w:rPr>
        <w:t>况（住宅）</w:t>
      </w:r>
    </w:p>
    <w:p w:rsidR="002A17EE" w:rsidRPr="00CE3C9A" w:rsidRDefault="002A17EE" w:rsidP="002A17EE">
      <w:pPr>
        <w:widowControl/>
        <w:adjustRightInd/>
        <w:spacing w:line="360" w:lineRule="auto"/>
        <w:ind w:left="420"/>
        <w:jc w:val="both"/>
        <w:textAlignment w:val="auto"/>
        <w:rPr>
          <w:rFonts w:ascii="Arial" w:eastAsia="仿宋_GB2312" w:hAnsi="Arial" w:cs="Arial"/>
          <w:bCs/>
          <w:sz w:val="28"/>
          <w:szCs w:val="28"/>
        </w:rPr>
      </w:pPr>
      <w:r w:rsidRPr="00CE3C9A">
        <w:rPr>
          <w:rFonts w:ascii="Arial" w:eastAsia="仿宋_GB2312" w:hAnsi="Arial" w:cs="Arial"/>
          <w:bCs/>
          <w:sz w:val="28"/>
          <w:szCs w:val="28"/>
        </w:rPr>
        <w:t>（</w:t>
      </w:r>
      <w:r w:rsidRPr="00CE3C9A">
        <w:rPr>
          <w:rFonts w:ascii="Arial" w:eastAsia="仿宋_GB2312" w:hAnsi="Arial" w:cs="Arial"/>
          <w:bCs/>
          <w:sz w:val="28"/>
          <w:szCs w:val="28"/>
        </w:rPr>
        <w:t>1</w:t>
      </w:r>
      <w:r w:rsidRPr="00CE3C9A">
        <w:rPr>
          <w:rFonts w:ascii="Arial" w:eastAsia="仿宋_GB2312" w:hAnsi="Arial" w:cs="Arial"/>
          <w:bCs/>
          <w:sz w:val="28"/>
          <w:szCs w:val="28"/>
        </w:rPr>
        <w:t>）土地市场</w:t>
      </w:r>
    </w:p>
    <w:p w:rsidR="002A17EE" w:rsidRPr="00CE3C9A"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）土地成交情况</w:t>
      </w:r>
    </w:p>
    <w:p w:rsidR="002A17EE" w:rsidRPr="00C86100"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根据土地市场监测显示，</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年三季度成交的</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宗土地当中，居住类用地占</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宗，成交土地面积为</w:t>
      </w:r>
      <w:r w:rsidRPr="00C86100">
        <w:rPr>
          <w:rFonts w:ascii="Arial" w:eastAsia="仿宋_GB2312" w:hAnsi="Arial" w:cs="Arial" w:hint="eastAsia"/>
          <w:sz w:val="28"/>
          <w:szCs w:val="28"/>
        </w:rPr>
        <w:t>38.9</w:t>
      </w:r>
      <w:r w:rsidRPr="00C86100">
        <w:rPr>
          <w:rFonts w:ascii="Arial" w:eastAsia="仿宋_GB2312" w:hAnsi="Arial" w:cs="Arial" w:hint="eastAsia"/>
          <w:sz w:val="28"/>
          <w:szCs w:val="28"/>
        </w:rPr>
        <w:t>万平方米，占全季度土地成交总量的</w:t>
      </w:r>
      <w:r w:rsidRPr="00C86100">
        <w:rPr>
          <w:rFonts w:ascii="Arial" w:eastAsia="仿宋_GB2312" w:hAnsi="Arial" w:cs="Arial" w:hint="eastAsia"/>
          <w:sz w:val="28"/>
          <w:szCs w:val="28"/>
        </w:rPr>
        <w:t>54.31%</w:t>
      </w:r>
      <w:r w:rsidRPr="00C86100">
        <w:rPr>
          <w:rFonts w:ascii="Arial" w:eastAsia="仿宋_GB2312" w:hAnsi="Arial" w:cs="Arial" w:hint="eastAsia"/>
          <w:sz w:val="28"/>
          <w:szCs w:val="28"/>
        </w:rPr>
        <w:t>；规划建筑面积</w:t>
      </w:r>
      <w:r w:rsidRPr="00C86100">
        <w:rPr>
          <w:rFonts w:ascii="Arial" w:eastAsia="仿宋_GB2312" w:hAnsi="Arial" w:cs="Arial" w:hint="eastAsia"/>
          <w:sz w:val="28"/>
          <w:szCs w:val="28"/>
        </w:rPr>
        <w:t>62.26</w:t>
      </w:r>
      <w:r w:rsidRPr="00C86100">
        <w:rPr>
          <w:rFonts w:ascii="Arial" w:eastAsia="仿宋_GB2312" w:hAnsi="Arial" w:cs="Arial" w:hint="eastAsia"/>
          <w:sz w:val="28"/>
          <w:szCs w:val="28"/>
        </w:rPr>
        <w:t>平方米，占全季度规划建筑面积总量的</w:t>
      </w:r>
      <w:r w:rsidRPr="00C86100">
        <w:rPr>
          <w:rFonts w:ascii="Arial" w:eastAsia="仿宋_GB2312" w:hAnsi="Arial" w:cs="Arial" w:hint="eastAsia"/>
          <w:sz w:val="28"/>
          <w:szCs w:val="28"/>
        </w:rPr>
        <w:t>49.12%</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从成交土地区域分布上分析，</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宗地块，区域分布在</w:t>
      </w:r>
      <w:r w:rsidRPr="00C86100">
        <w:rPr>
          <w:rFonts w:ascii="Arial" w:eastAsia="仿宋_GB2312" w:hAnsi="Arial" w:cs="Arial" w:hint="eastAsia"/>
          <w:sz w:val="28"/>
          <w:szCs w:val="28"/>
        </w:rPr>
        <w:t>17</w:t>
      </w:r>
      <w:r w:rsidRPr="00C86100">
        <w:rPr>
          <w:rFonts w:ascii="Arial" w:eastAsia="仿宋_GB2312" w:hAnsi="Arial" w:cs="Arial" w:hint="eastAsia"/>
          <w:sz w:val="28"/>
          <w:szCs w:val="28"/>
        </w:rPr>
        <w:t>个行政区县当中的</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个区县。城区方面，本季度共成交</w:t>
      </w:r>
      <w:r w:rsidRPr="00C86100">
        <w:rPr>
          <w:rFonts w:ascii="Arial" w:eastAsia="仿宋_GB2312" w:hAnsi="Arial" w:cs="Arial" w:hint="eastAsia"/>
          <w:sz w:val="28"/>
          <w:szCs w:val="28"/>
        </w:rPr>
        <w:t>2</w:t>
      </w:r>
      <w:r w:rsidRPr="00C86100">
        <w:rPr>
          <w:rFonts w:ascii="Arial" w:eastAsia="仿宋_GB2312" w:hAnsi="Arial" w:cs="Arial" w:hint="eastAsia"/>
          <w:sz w:val="28"/>
          <w:szCs w:val="28"/>
        </w:rPr>
        <w:t>宗地块，其中朝阳区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宗、丰台区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宗，城区土地成交总面积</w:t>
      </w:r>
      <w:r w:rsidRPr="00C86100">
        <w:rPr>
          <w:rFonts w:ascii="Arial" w:eastAsia="仿宋_GB2312" w:hAnsi="Arial" w:cs="Arial" w:hint="eastAsia"/>
          <w:sz w:val="28"/>
          <w:szCs w:val="28"/>
        </w:rPr>
        <w:t>11.44</w:t>
      </w:r>
      <w:r w:rsidRPr="00C86100">
        <w:rPr>
          <w:rFonts w:ascii="Arial" w:eastAsia="仿宋_GB2312" w:hAnsi="Arial" w:cs="Arial" w:hint="eastAsia"/>
          <w:sz w:val="28"/>
          <w:szCs w:val="28"/>
        </w:rPr>
        <w:t>万平方米，占全市成交总量的</w:t>
      </w:r>
      <w:r w:rsidRPr="00C86100">
        <w:rPr>
          <w:rFonts w:ascii="Arial" w:eastAsia="仿宋_GB2312" w:hAnsi="Arial" w:cs="Arial" w:hint="eastAsia"/>
          <w:sz w:val="28"/>
          <w:szCs w:val="28"/>
        </w:rPr>
        <w:t>15.97%</w:t>
      </w:r>
      <w:r w:rsidRPr="00C86100">
        <w:rPr>
          <w:rFonts w:ascii="Arial" w:eastAsia="仿宋_GB2312" w:hAnsi="Arial" w:cs="Arial" w:hint="eastAsia"/>
          <w:sz w:val="28"/>
          <w:szCs w:val="28"/>
        </w:rPr>
        <w:t>；朝阳区成交的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宗地块为居住类用地，占全市居住类用地成交总量的</w:t>
      </w:r>
      <w:r w:rsidRPr="00C86100">
        <w:rPr>
          <w:rFonts w:ascii="Arial" w:eastAsia="仿宋_GB2312" w:hAnsi="Arial" w:cs="Arial" w:hint="eastAsia"/>
          <w:sz w:val="28"/>
          <w:szCs w:val="28"/>
        </w:rPr>
        <w:t>19.27%</w:t>
      </w:r>
      <w:r w:rsidRPr="00C86100">
        <w:rPr>
          <w:rFonts w:ascii="Arial" w:eastAsia="仿宋_GB2312" w:hAnsi="Arial" w:cs="Arial" w:hint="eastAsia"/>
          <w:sz w:val="28"/>
          <w:szCs w:val="28"/>
        </w:rPr>
        <w:t>，丰台区成交的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宗地块为商业办公用地。剩余的</w:t>
      </w:r>
      <w:r w:rsidRPr="00C86100">
        <w:rPr>
          <w:rFonts w:ascii="Arial" w:eastAsia="仿宋_GB2312" w:hAnsi="Arial" w:cs="Arial" w:hint="eastAsia"/>
          <w:sz w:val="28"/>
          <w:szCs w:val="28"/>
        </w:rPr>
        <w:t>11</w:t>
      </w:r>
      <w:r w:rsidRPr="00C86100">
        <w:rPr>
          <w:rFonts w:ascii="Arial" w:eastAsia="仿宋_GB2312" w:hAnsi="Arial" w:cs="Arial" w:hint="eastAsia"/>
          <w:sz w:val="28"/>
          <w:szCs w:val="28"/>
        </w:rPr>
        <w:t>宗地块出现在郊县，共有</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宗居住类用地及</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宗工业用地。其中，大兴区成交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宗地块，成交宗地数为本季最多，占全市成交总量的</w:t>
      </w:r>
      <w:r w:rsidRPr="00C86100">
        <w:rPr>
          <w:rFonts w:ascii="Arial" w:eastAsia="仿宋_GB2312" w:hAnsi="Arial" w:cs="Arial" w:hint="eastAsia"/>
          <w:sz w:val="28"/>
          <w:szCs w:val="28"/>
        </w:rPr>
        <w:t>53.23%</w:t>
      </w:r>
      <w:r w:rsidRPr="00C86100">
        <w:rPr>
          <w:rFonts w:ascii="Arial" w:eastAsia="仿宋_GB2312" w:hAnsi="Arial" w:cs="Arial" w:hint="eastAsia"/>
          <w:sz w:val="28"/>
          <w:szCs w:val="28"/>
        </w:rPr>
        <w:t>。</w:t>
      </w:r>
    </w:p>
    <w:p w:rsidR="002A17EE" w:rsidRPr="00CE3C9A"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）土地成交价格</w:t>
      </w:r>
    </w:p>
    <w:p w:rsidR="002A17EE" w:rsidRDefault="002A17EE" w:rsidP="002A17EE">
      <w:pPr>
        <w:spacing w:line="360" w:lineRule="auto"/>
        <w:ind w:firstLineChars="200" w:firstLine="560"/>
        <w:jc w:val="both"/>
        <w:rPr>
          <w:rFonts w:ascii="Arial" w:eastAsia="仿宋_GB2312" w:hAnsi="Arial" w:cs="Arial"/>
          <w:sz w:val="28"/>
          <w:szCs w:val="28"/>
        </w:rPr>
      </w:pPr>
      <w:r w:rsidRPr="00C86100">
        <w:rPr>
          <w:rFonts w:ascii="Arial" w:eastAsia="仿宋_GB2312" w:hAnsi="Arial" w:cs="Arial" w:hint="eastAsia"/>
          <w:sz w:val="28"/>
          <w:szCs w:val="28"/>
        </w:rPr>
        <w:t>本季度居住类用地楼面地价为</w:t>
      </w:r>
      <w:r w:rsidRPr="00C86100">
        <w:rPr>
          <w:rFonts w:ascii="Arial" w:eastAsia="仿宋_GB2312" w:hAnsi="Arial" w:cs="Arial" w:hint="eastAsia"/>
          <w:sz w:val="28"/>
          <w:szCs w:val="28"/>
        </w:rPr>
        <w:t>20795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平方米，与上季度（</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年四季度住宅楼面地价为</w:t>
      </w:r>
      <w:r w:rsidRPr="00C86100">
        <w:rPr>
          <w:rFonts w:ascii="Arial" w:eastAsia="仿宋_GB2312" w:hAnsi="Arial" w:cs="Arial" w:hint="eastAsia"/>
          <w:sz w:val="28"/>
          <w:szCs w:val="28"/>
        </w:rPr>
        <w:t>23637</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平方米）相比下降了</w:t>
      </w:r>
      <w:r w:rsidRPr="00C86100">
        <w:rPr>
          <w:rFonts w:ascii="Arial" w:eastAsia="仿宋_GB2312" w:hAnsi="Arial" w:cs="Arial" w:hint="eastAsia"/>
          <w:sz w:val="28"/>
          <w:szCs w:val="28"/>
        </w:rPr>
        <w:t>12.02%</w:t>
      </w:r>
      <w:r w:rsidRPr="00C86100">
        <w:rPr>
          <w:rFonts w:ascii="Arial" w:eastAsia="仿宋_GB2312" w:hAnsi="Arial" w:cs="Arial" w:hint="eastAsia"/>
          <w:sz w:val="28"/>
          <w:szCs w:val="28"/>
        </w:rPr>
        <w:t>。</w:t>
      </w:r>
    </w:p>
    <w:p w:rsidR="002A17EE" w:rsidRPr="00CE3C9A" w:rsidRDefault="002A17EE" w:rsidP="002A17EE">
      <w:pPr>
        <w:spacing w:line="360" w:lineRule="auto"/>
        <w:ind w:firstLineChars="200" w:firstLine="560"/>
        <w:jc w:val="both"/>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）土地总结</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年三季度北京共推出</w:t>
      </w:r>
      <w:r w:rsidRPr="00C86100">
        <w:rPr>
          <w:rFonts w:ascii="Arial" w:eastAsia="仿宋_GB2312" w:hAnsi="Arial" w:cs="Arial" w:hint="eastAsia"/>
          <w:sz w:val="28"/>
          <w:szCs w:val="28"/>
        </w:rPr>
        <w:t>8</w:t>
      </w:r>
      <w:r w:rsidRPr="00C86100">
        <w:rPr>
          <w:rFonts w:ascii="Arial" w:eastAsia="仿宋_GB2312" w:hAnsi="Arial" w:cs="Arial" w:hint="eastAsia"/>
          <w:sz w:val="28"/>
          <w:szCs w:val="28"/>
        </w:rPr>
        <w:t>宗宅地，累计供应</w:t>
      </w:r>
      <w:r w:rsidRPr="00C86100">
        <w:rPr>
          <w:rFonts w:ascii="Arial" w:eastAsia="仿宋_GB2312" w:hAnsi="Arial" w:cs="Arial" w:hint="eastAsia"/>
          <w:sz w:val="28"/>
          <w:szCs w:val="28"/>
        </w:rPr>
        <w:t>76</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77%</w:t>
      </w:r>
      <w:r w:rsidRPr="00C86100">
        <w:rPr>
          <w:rFonts w:ascii="Arial" w:eastAsia="仿宋_GB2312" w:hAnsi="Arial" w:cs="Arial" w:hint="eastAsia"/>
          <w:sz w:val="28"/>
          <w:szCs w:val="28"/>
        </w:rPr>
        <w:t>；</w:t>
      </w:r>
      <w:r w:rsidRPr="00C86100">
        <w:rPr>
          <w:rFonts w:ascii="Arial" w:eastAsia="仿宋_GB2312" w:hAnsi="Arial" w:cs="Arial" w:hint="eastAsia"/>
          <w:sz w:val="28"/>
          <w:szCs w:val="28"/>
        </w:rPr>
        <w:lastRenderedPageBreak/>
        <w:t>共成交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宗宅地，累计成交</w:t>
      </w:r>
      <w:r w:rsidRPr="00C86100">
        <w:rPr>
          <w:rFonts w:ascii="Arial" w:eastAsia="仿宋_GB2312" w:hAnsi="Arial" w:cs="Arial" w:hint="eastAsia"/>
          <w:sz w:val="28"/>
          <w:szCs w:val="28"/>
        </w:rPr>
        <w:t>62</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81%</w:t>
      </w:r>
      <w:r w:rsidRPr="00C86100">
        <w:rPr>
          <w:rFonts w:ascii="Arial" w:eastAsia="仿宋_GB2312" w:hAnsi="Arial" w:cs="Arial" w:hint="eastAsia"/>
          <w:sz w:val="28"/>
          <w:szCs w:val="28"/>
        </w:rPr>
        <w:t>。自</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年二季度以来住宅用地供应量和去年同期相比下滑明显，成交量同比亦有明显降低。尽管北京</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月发布《北京市</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年建设用地供应计划》，计划安排</w:t>
      </w:r>
      <w:r w:rsidRPr="00C86100">
        <w:rPr>
          <w:rFonts w:ascii="Arial" w:eastAsia="仿宋_GB2312" w:hAnsi="Arial" w:cs="Arial" w:hint="eastAsia"/>
          <w:sz w:val="28"/>
          <w:szCs w:val="28"/>
        </w:rPr>
        <w:t>1200</w:t>
      </w:r>
      <w:r w:rsidRPr="00C86100">
        <w:rPr>
          <w:rFonts w:ascii="Arial" w:eastAsia="仿宋_GB2312" w:hAnsi="Arial" w:cs="Arial" w:hint="eastAsia"/>
          <w:sz w:val="28"/>
          <w:szCs w:val="28"/>
        </w:rPr>
        <w:t>公顷住宅用地，和去年供地计划量相当，但是二三季度并未如期增加供地量。预计四季度供应量将明显增加。</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年，土地市场“限房价、限地价、竞自持”等多项卡控手段，外加购房需求的理性回归，以及开发商大举拿地的热情有所降低，北京招拍挂土地市场降温趋势延续。</w:t>
      </w:r>
    </w:p>
    <w:p w:rsidR="002A17EE" w:rsidRPr="00CE3C9A"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w:t>
      </w:r>
      <w:r w:rsidRPr="00CE3C9A">
        <w:rPr>
          <w:rFonts w:ascii="Arial" w:eastAsia="仿宋_GB2312" w:hAnsi="Arial" w:cs="Arial"/>
          <w:sz w:val="28"/>
          <w:szCs w:val="28"/>
        </w:rPr>
        <w:t>2</w:t>
      </w:r>
      <w:r w:rsidRPr="00CE3C9A">
        <w:rPr>
          <w:rFonts w:ascii="Arial" w:eastAsia="仿宋_GB2312" w:hAnsi="Arial" w:cs="Arial"/>
          <w:sz w:val="28"/>
          <w:szCs w:val="28"/>
        </w:rPr>
        <w:t>）商品房住宅市场</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）商品住宅供给状况</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年三季度全季获批预售的房地产项目共计</w:t>
      </w:r>
      <w:r w:rsidRPr="00C86100">
        <w:rPr>
          <w:rFonts w:ascii="Arial" w:eastAsia="仿宋_GB2312" w:hAnsi="Arial" w:cs="Arial" w:hint="eastAsia"/>
          <w:sz w:val="28"/>
          <w:szCs w:val="28"/>
        </w:rPr>
        <w:t>65</w:t>
      </w:r>
      <w:r w:rsidRPr="00C86100">
        <w:rPr>
          <w:rFonts w:ascii="Arial" w:eastAsia="仿宋_GB2312" w:hAnsi="Arial" w:cs="Arial" w:hint="eastAsia"/>
          <w:sz w:val="28"/>
          <w:szCs w:val="28"/>
        </w:rPr>
        <w:t>个，批准预售建筑面积为</w:t>
      </w:r>
      <w:r w:rsidRPr="00C86100">
        <w:rPr>
          <w:rFonts w:ascii="Arial" w:eastAsia="仿宋_GB2312" w:hAnsi="Arial" w:cs="Arial" w:hint="eastAsia"/>
          <w:sz w:val="28"/>
          <w:szCs w:val="28"/>
        </w:rPr>
        <w:t>374.18</w:t>
      </w:r>
      <w:r w:rsidRPr="00C86100">
        <w:rPr>
          <w:rFonts w:ascii="Arial" w:eastAsia="仿宋_GB2312" w:hAnsi="Arial" w:cs="Arial" w:hint="eastAsia"/>
          <w:sz w:val="28"/>
          <w:szCs w:val="28"/>
        </w:rPr>
        <w:t>万平方米；其中新增住宅项目共计</w:t>
      </w:r>
      <w:r w:rsidRPr="00C86100">
        <w:rPr>
          <w:rFonts w:ascii="Arial" w:eastAsia="仿宋_GB2312" w:hAnsi="Arial" w:cs="Arial" w:hint="eastAsia"/>
          <w:sz w:val="28"/>
          <w:szCs w:val="28"/>
        </w:rPr>
        <w:t>44</w:t>
      </w:r>
      <w:r w:rsidRPr="00C86100">
        <w:rPr>
          <w:rFonts w:ascii="Arial" w:eastAsia="仿宋_GB2312" w:hAnsi="Arial" w:cs="Arial" w:hint="eastAsia"/>
          <w:sz w:val="28"/>
          <w:szCs w:val="28"/>
        </w:rPr>
        <w:t>个，供应套数共计</w:t>
      </w:r>
      <w:r w:rsidRPr="00C86100">
        <w:rPr>
          <w:rFonts w:ascii="Arial" w:eastAsia="仿宋_GB2312" w:hAnsi="Arial" w:cs="Arial" w:hint="eastAsia"/>
          <w:sz w:val="28"/>
          <w:szCs w:val="28"/>
        </w:rPr>
        <w:t>14999</w:t>
      </w:r>
      <w:r w:rsidRPr="00C86100">
        <w:rPr>
          <w:rFonts w:ascii="Arial" w:eastAsia="仿宋_GB2312" w:hAnsi="Arial" w:cs="Arial" w:hint="eastAsia"/>
          <w:sz w:val="28"/>
          <w:szCs w:val="28"/>
        </w:rPr>
        <w:t>套，新增住宅批售面积为</w:t>
      </w:r>
      <w:r w:rsidRPr="00C86100">
        <w:rPr>
          <w:rFonts w:ascii="Arial" w:eastAsia="仿宋_GB2312" w:hAnsi="Arial" w:cs="Arial" w:hint="eastAsia"/>
          <w:sz w:val="28"/>
          <w:szCs w:val="28"/>
        </w:rPr>
        <w:t>197.42</w:t>
      </w:r>
      <w:r w:rsidRPr="00C86100">
        <w:rPr>
          <w:rFonts w:ascii="Arial" w:eastAsia="仿宋_GB2312" w:hAnsi="Arial" w:cs="Arial" w:hint="eastAsia"/>
          <w:sz w:val="28"/>
          <w:szCs w:val="28"/>
        </w:rPr>
        <w:t>万平方米。与去年同期相比，批准预售建筑面积增加了</w:t>
      </w:r>
      <w:r w:rsidRPr="00C86100">
        <w:rPr>
          <w:rFonts w:ascii="Arial" w:eastAsia="仿宋_GB2312" w:hAnsi="Arial" w:cs="Arial" w:hint="eastAsia"/>
          <w:sz w:val="28"/>
          <w:szCs w:val="28"/>
        </w:rPr>
        <w:t>103.03</w:t>
      </w:r>
      <w:r w:rsidRPr="00C86100">
        <w:rPr>
          <w:rFonts w:ascii="Arial" w:eastAsia="仿宋_GB2312" w:hAnsi="Arial" w:cs="Arial" w:hint="eastAsia"/>
          <w:sz w:val="28"/>
          <w:szCs w:val="28"/>
        </w:rPr>
        <w:t>万平方米，增长</w:t>
      </w:r>
      <w:r w:rsidRPr="00C86100">
        <w:rPr>
          <w:rFonts w:ascii="Arial" w:eastAsia="仿宋_GB2312" w:hAnsi="Arial" w:cs="Arial" w:hint="eastAsia"/>
          <w:sz w:val="28"/>
          <w:szCs w:val="28"/>
        </w:rPr>
        <w:t>28.16%</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109.15%</w:t>
      </w:r>
      <w:r w:rsidRPr="00C86100">
        <w:rPr>
          <w:rFonts w:ascii="Arial" w:eastAsia="仿宋_GB2312" w:hAnsi="Arial" w:cs="Arial" w:hint="eastAsia"/>
          <w:sz w:val="28"/>
          <w:szCs w:val="28"/>
        </w:rPr>
        <w:t>；环比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年二季度，新批项目数量增加了</w:t>
      </w:r>
      <w:r w:rsidRPr="00C86100">
        <w:rPr>
          <w:rFonts w:ascii="Arial" w:eastAsia="仿宋_GB2312" w:hAnsi="Arial" w:cs="Arial" w:hint="eastAsia"/>
          <w:sz w:val="28"/>
          <w:szCs w:val="28"/>
        </w:rPr>
        <w:t>25</w:t>
      </w:r>
      <w:r w:rsidRPr="00C86100">
        <w:rPr>
          <w:rFonts w:ascii="Arial" w:eastAsia="仿宋_GB2312" w:hAnsi="Arial" w:cs="Arial" w:hint="eastAsia"/>
          <w:sz w:val="28"/>
          <w:szCs w:val="28"/>
        </w:rPr>
        <w:t>个，批售面积增加了</w:t>
      </w:r>
      <w:r w:rsidRPr="00C86100">
        <w:rPr>
          <w:rFonts w:ascii="Arial" w:eastAsia="仿宋_GB2312" w:hAnsi="Arial" w:cs="Arial" w:hint="eastAsia"/>
          <w:sz w:val="28"/>
          <w:szCs w:val="28"/>
        </w:rPr>
        <w:t>262.64%</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240.34%</w:t>
      </w:r>
      <w:r w:rsidRPr="00C86100">
        <w:rPr>
          <w:rFonts w:ascii="Arial" w:eastAsia="仿宋_GB2312" w:hAnsi="Arial" w:cs="Arial" w:hint="eastAsia"/>
          <w:sz w:val="28"/>
          <w:szCs w:val="28"/>
        </w:rPr>
        <w:t>。</w:t>
      </w:r>
    </w:p>
    <w:p w:rsidR="002A17EE" w:rsidRPr="00C86100" w:rsidRDefault="002A17EE" w:rsidP="002A17EE">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季度商品住宅上市销售情况</w:t>
      </w:r>
    </w:p>
    <w:p w:rsidR="002A17EE" w:rsidRPr="00C86100" w:rsidRDefault="002A17EE" w:rsidP="002A17EE">
      <w:pPr>
        <w:overflowPunct w:val="0"/>
        <w:spacing w:line="360" w:lineRule="auto"/>
        <w:ind w:firstLineChars="200" w:firstLine="420"/>
        <w:jc w:val="both"/>
        <w:textAlignment w:val="auto"/>
        <w:rPr>
          <w:rFonts w:ascii="Arial" w:eastAsia="仿宋_GB2312" w:hAnsi="Arial" w:cs="Arial"/>
          <w:sz w:val="28"/>
          <w:szCs w:val="28"/>
        </w:rPr>
      </w:pPr>
      <w:r>
        <w:rPr>
          <w:rFonts w:ascii="宋体" w:cs="宋体"/>
          <w:noProof/>
          <w:sz w:val="21"/>
          <w:szCs w:val="21"/>
        </w:rPr>
        <w:drawing>
          <wp:inline distT="0" distB="0" distL="0" distR="0" wp14:anchorId="006B8683" wp14:editId="3814011E">
            <wp:extent cx="5365750" cy="2441575"/>
            <wp:effectExtent l="0" t="0" r="6350" b="0"/>
            <wp:docPr id="13" name="图片 1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2441575"/>
                    </a:xfrm>
                    <a:prstGeom prst="rect">
                      <a:avLst/>
                    </a:prstGeom>
                    <a:noFill/>
                    <a:ln>
                      <a:noFill/>
                    </a:ln>
                  </pic:spPr>
                </pic:pic>
              </a:graphicData>
            </a:graphic>
          </wp:inline>
        </w:drawing>
      </w:r>
    </w:p>
    <w:p w:rsidR="002A17EE" w:rsidRPr="00C86100"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从各行政区县供应状况来看，大兴区本季度供应套数最多，有</w:t>
      </w:r>
      <w:r w:rsidRPr="00C86100">
        <w:rPr>
          <w:rFonts w:ascii="Arial" w:eastAsia="仿宋_GB2312" w:hAnsi="Arial" w:cs="Arial" w:hint="eastAsia"/>
          <w:sz w:val="28"/>
          <w:szCs w:val="28"/>
        </w:rPr>
        <w:t>4486</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46.72%</w:t>
      </w:r>
      <w:r w:rsidRPr="00C86100">
        <w:rPr>
          <w:rFonts w:ascii="Arial" w:eastAsia="仿宋_GB2312" w:hAnsi="Arial" w:cs="Arial" w:hint="eastAsia"/>
          <w:sz w:val="28"/>
          <w:szCs w:val="28"/>
        </w:rPr>
        <w:t>，建筑面积</w:t>
      </w:r>
      <w:r w:rsidRPr="00C86100">
        <w:rPr>
          <w:rFonts w:ascii="Arial" w:eastAsia="仿宋_GB2312" w:hAnsi="Arial" w:cs="Arial" w:hint="eastAsia"/>
          <w:sz w:val="28"/>
          <w:szCs w:val="28"/>
        </w:rPr>
        <w:t>46.07</w:t>
      </w:r>
      <w:r w:rsidRPr="00C86100">
        <w:rPr>
          <w:rFonts w:ascii="Arial" w:eastAsia="仿宋_GB2312" w:hAnsi="Arial" w:cs="Arial" w:hint="eastAsia"/>
          <w:sz w:val="28"/>
          <w:szCs w:val="28"/>
        </w:rPr>
        <w:t>万平方米，占全市总量</w:t>
      </w:r>
      <w:r w:rsidRPr="00C86100">
        <w:rPr>
          <w:rFonts w:ascii="Arial" w:eastAsia="仿宋_GB2312" w:hAnsi="Arial" w:cs="Arial" w:hint="eastAsia"/>
          <w:sz w:val="28"/>
          <w:szCs w:val="28"/>
        </w:rPr>
        <w:lastRenderedPageBreak/>
        <w:t>的</w:t>
      </w:r>
      <w:r w:rsidRPr="00C86100">
        <w:rPr>
          <w:rFonts w:ascii="Arial" w:eastAsia="仿宋_GB2312" w:hAnsi="Arial" w:cs="Arial" w:hint="eastAsia"/>
          <w:sz w:val="28"/>
          <w:szCs w:val="28"/>
        </w:rPr>
        <w:t>43.72%</w:t>
      </w:r>
      <w:r w:rsidRPr="00C86100">
        <w:rPr>
          <w:rFonts w:ascii="Arial" w:eastAsia="仿宋_GB2312" w:hAnsi="Arial" w:cs="Arial" w:hint="eastAsia"/>
          <w:sz w:val="28"/>
          <w:szCs w:val="28"/>
        </w:rPr>
        <w:t>，供应面积排在全市榜首。排在第二的是昌平区，本季度有</w:t>
      </w:r>
      <w:r w:rsidRPr="00C86100">
        <w:rPr>
          <w:rFonts w:ascii="Arial" w:eastAsia="仿宋_GB2312" w:hAnsi="Arial" w:cs="Arial" w:hint="eastAsia"/>
          <w:sz w:val="28"/>
          <w:szCs w:val="28"/>
        </w:rPr>
        <w:t>2853</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29.72%</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从环线上看，</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年三季度商品住宅市场可售套数共计为</w:t>
      </w:r>
      <w:r w:rsidRPr="00C86100">
        <w:rPr>
          <w:rFonts w:ascii="Arial" w:eastAsia="仿宋_GB2312" w:hAnsi="Arial" w:cs="Arial" w:hint="eastAsia"/>
          <w:sz w:val="28"/>
          <w:szCs w:val="28"/>
        </w:rPr>
        <w:t>62076</w:t>
      </w:r>
      <w:r w:rsidRPr="00C86100">
        <w:rPr>
          <w:rFonts w:ascii="Arial" w:eastAsia="仿宋_GB2312" w:hAnsi="Arial" w:cs="Arial" w:hint="eastAsia"/>
          <w:sz w:val="28"/>
          <w:szCs w:val="28"/>
        </w:rPr>
        <w:t>套，可售面积共计为</w:t>
      </w:r>
      <w:r w:rsidRPr="00C86100">
        <w:rPr>
          <w:rFonts w:ascii="Arial" w:eastAsia="仿宋_GB2312" w:hAnsi="Arial" w:cs="Arial" w:hint="eastAsia"/>
          <w:sz w:val="28"/>
          <w:szCs w:val="28"/>
        </w:rPr>
        <w:t>748.6</w:t>
      </w:r>
      <w:r w:rsidRPr="00C86100">
        <w:rPr>
          <w:rFonts w:ascii="Arial" w:eastAsia="仿宋_GB2312" w:hAnsi="Arial" w:cs="Arial" w:hint="eastAsia"/>
          <w:sz w:val="28"/>
          <w:szCs w:val="28"/>
        </w:rPr>
        <w:t>万平方米。其中，五环以外区域可售套数为</w:t>
      </w:r>
      <w:r w:rsidRPr="00C86100">
        <w:rPr>
          <w:rFonts w:ascii="Arial" w:eastAsia="仿宋_GB2312" w:hAnsi="Arial" w:cs="Arial" w:hint="eastAsia"/>
          <w:sz w:val="28"/>
          <w:szCs w:val="28"/>
        </w:rPr>
        <w:t>56017</w:t>
      </w:r>
      <w:r w:rsidRPr="00C86100">
        <w:rPr>
          <w:rFonts w:ascii="Arial" w:eastAsia="仿宋_GB2312" w:hAnsi="Arial" w:cs="Arial" w:hint="eastAsia"/>
          <w:sz w:val="28"/>
          <w:szCs w:val="28"/>
        </w:rPr>
        <w:t>套，可售面积为</w:t>
      </w:r>
      <w:r w:rsidRPr="00C86100">
        <w:rPr>
          <w:rFonts w:ascii="Arial" w:eastAsia="仿宋_GB2312" w:hAnsi="Arial" w:cs="Arial" w:hint="eastAsia"/>
          <w:sz w:val="28"/>
          <w:szCs w:val="28"/>
        </w:rPr>
        <w:t>675.45</w:t>
      </w:r>
      <w:r w:rsidRPr="00C86100">
        <w:rPr>
          <w:rFonts w:ascii="Arial" w:eastAsia="仿宋_GB2312" w:hAnsi="Arial" w:cs="Arial" w:hint="eastAsia"/>
          <w:sz w:val="28"/>
          <w:szCs w:val="28"/>
        </w:rPr>
        <w:t>平方米，可售面积为占比为</w:t>
      </w:r>
      <w:r w:rsidRPr="00C86100">
        <w:rPr>
          <w:rFonts w:ascii="Arial" w:eastAsia="仿宋_GB2312" w:hAnsi="Arial" w:cs="Arial" w:hint="eastAsia"/>
          <w:sz w:val="28"/>
          <w:szCs w:val="28"/>
        </w:rPr>
        <w:t>90.2%</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环内区域占比为</w:t>
      </w:r>
      <w:r w:rsidRPr="00C86100">
        <w:rPr>
          <w:rFonts w:ascii="Arial" w:eastAsia="仿宋_GB2312" w:hAnsi="Arial" w:cs="Arial" w:hint="eastAsia"/>
          <w:sz w:val="28"/>
          <w:szCs w:val="28"/>
        </w:rPr>
        <w:t>9.8%</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5-6</w:t>
      </w:r>
      <w:r w:rsidRPr="00C86100">
        <w:rPr>
          <w:rFonts w:ascii="Arial" w:eastAsia="仿宋_GB2312" w:hAnsi="Arial" w:cs="Arial" w:hint="eastAsia"/>
          <w:sz w:val="28"/>
          <w:szCs w:val="28"/>
        </w:rPr>
        <w:t>环区域占比为</w:t>
      </w:r>
      <w:r w:rsidRPr="00C86100">
        <w:rPr>
          <w:rFonts w:ascii="Arial" w:eastAsia="仿宋_GB2312" w:hAnsi="Arial" w:cs="Arial" w:hint="eastAsia"/>
          <w:sz w:val="28"/>
          <w:szCs w:val="28"/>
        </w:rPr>
        <w:t>53.3%</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环以外区域占比为</w:t>
      </w:r>
      <w:r w:rsidRPr="00C86100">
        <w:rPr>
          <w:rFonts w:ascii="Arial" w:eastAsia="仿宋_GB2312" w:hAnsi="Arial" w:cs="Arial" w:hint="eastAsia"/>
          <w:sz w:val="28"/>
          <w:szCs w:val="28"/>
        </w:rPr>
        <w:t>37%</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）商品住宅成交情况</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年三季度，北京成交商品住宅总量为</w:t>
      </w:r>
      <w:r w:rsidRPr="00C86100">
        <w:rPr>
          <w:rFonts w:ascii="Arial" w:eastAsia="仿宋_GB2312" w:hAnsi="Arial" w:cs="Arial" w:hint="eastAsia"/>
          <w:sz w:val="28"/>
          <w:szCs w:val="28"/>
        </w:rPr>
        <w:t>7665</w:t>
      </w:r>
      <w:r w:rsidRPr="00C86100">
        <w:rPr>
          <w:rFonts w:ascii="Arial" w:eastAsia="仿宋_GB2312" w:hAnsi="Arial" w:cs="Arial" w:hint="eastAsia"/>
          <w:sz w:val="28"/>
          <w:szCs w:val="28"/>
        </w:rPr>
        <w:t>套，住宅网签面积共计</w:t>
      </w:r>
      <w:r w:rsidRPr="00C86100">
        <w:rPr>
          <w:rFonts w:ascii="Arial" w:eastAsia="仿宋_GB2312" w:hAnsi="Arial" w:cs="Arial" w:hint="eastAsia"/>
          <w:sz w:val="28"/>
          <w:szCs w:val="28"/>
        </w:rPr>
        <w:t>97.81</w:t>
      </w:r>
      <w:r w:rsidRPr="00C86100">
        <w:rPr>
          <w:rFonts w:ascii="Arial" w:eastAsia="仿宋_GB2312" w:hAnsi="Arial" w:cs="Arial" w:hint="eastAsia"/>
          <w:sz w:val="28"/>
          <w:szCs w:val="28"/>
        </w:rPr>
        <w:t>万平方米，环比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年二季度有一定增幅，分别上涨了</w:t>
      </w:r>
      <w:r w:rsidRPr="00C86100">
        <w:rPr>
          <w:rFonts w:ascii="Arial" w:eastAsia="仿宋_GB2312" w:hAnsi="Arial" w:cs="Arial" w:hint="eastAsia"/>
          <w:sz w:val="28"/>
          <w:szCs w:val="28"/>
        </w:rPr>
        <w:t>38.51%</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33.58%</w:t>
      </w:r>
      <w:r w:rsidRPr="00C86100">
        <w:rPr>
          <w:rFonts w:ascii="Arial" w:eastAsia="仿宋_GB2312" w:hAnsi="Arial" w:cs="Arial" w:hint="eastAsia"/>
          <w:sz w:val="28"/>
          <w:szCs w:val="28"/>
        </w:rPr>
        <w:t>，同比去年同期成交数据分别上涨了</w:t>
      </w:r>
      <w:r w:rsidRPr="00C86100">
        <w:rPr>
          <w:rFonts w:ascii="Arial" w:eastAsia="仿宋_GB2312" w:hAnsi="Arial" w:cs="Arial" w:hint="eastAsia"/>
          <w:sz w:val="28"/>
          <w:szCs w:val="28"/>
        </w:rPr>
        <w:t>85.32%</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48.98%</w:t>
      </w:r>
      <w:r w:rsidRPr="00C86100">
        <w:rPr>
          <w:rFonts w:ascii="Arial" w:eastAsia="仿宋_GB2312" w:hAnsi="Arial" w:cs="Arial" w:hint="eastAsia"/>
          <w:sz w:val="28"/>
          <w:szCs w:val="28"/>
        </w:rPr>
        <w:t>。</w:t>
      </w:r>
    </w:p>
    <w:p w:rsidR="002A17EE" w:rsidRPr="00C86100" w:rsidRDefault="002A17EE" w:rsidP="002A17EE">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季度北京市住宅市场成交情况</w:t>
      </w:r>
    </w:p>
    <w:p w:rsidR="002A17EE" w:rsidRDefault="002A17EE" w:rsidP="002A17EE">
      <w:pPr>
        <w:widowControl/>
        <w:overflowPunct w:val="0"/>
        <w:adjustRightInd/>
        <w:spacing w:line="360" w:lineRule="auto"/>
        <w:ind w:firstLineChars="200" w:firstLine="480"/>
        <w:jc w:val="both"/>
        <w:textAlignment w:val="auto"/>
        <w:rPr>
          <w:rFonts w:ascii="宋体"/>
          <w:noProof/>
        </w:rPr>
      </w:pPr>
      <w:r>
        <w:rPr>
          <w:rFonts w:ascii="宋体"/>
          <w:noProof/>
        </w:rPr>
        <w:drawing>
          <wp:inline distT="0" distB="0" distL="0" distR="0" wp14:anchorId="727BB835" wp14:editId="0F56CC88">
            <wp:extent cx="5667375" cy="2579370"/>
            <wp:effectExtent l="0" t="0" r="9525" b="0"/>
            <wp:docPr id="14" name="图片 1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年前三季度北京商品住宅（不含保障房）均价为</w:t>
      </w:r>
      <w:r w:rsidRPr="00C86100">
        <w:rPr>
          <w:rFonts w:ascii="Arial" w:eastAsia="仿宋_GB2312" w:hAnsi="Arial" w:cs="Arial" w:hint="eastAsia"/>
          <w:sz w:val="28"/>
          <w:szCs w:val="28"/>
        </w:rPr>
        <w:t>39325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平方米，较</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年同期均价下降</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w:t>
      </w:r>
    </w:p>
    <w:p w:rsidR="002A17EE" w:rsidRDefault="002A17EE" w:rsidP="002A17EE">
      <w:pPr>
        <w:widowControl/>
        <w:overflowPunct w:val="0"/>
        <w:adjustRightInd/>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图：</w:t>
      </w:r>
      <w:r w:rsidRPr="00C86100">
        <w:rPr>
          <w:rFonts w:ascii="Arial" w:eastAsia="仿宋_GB2312" w:hAnsi="Arial" w:cs="Arial" w:hint="eastAsia"/>
          <w:sz w:val="21"/>
          <w:szCs w:val="21"/>
        </w:rPr>
        <w:t>2016</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1</w:t>
      </w:r>
      <w:r w:rsidRPr="00C86100">
        <w:rPr>
          <w:rFonts w:ascii="Arial" w:eastAsia="仿宋_GB2312" w:hAnsi="Arial" w:cs="Arial" w:hint="eastAsia"/>
          <w:sz w:val="21"/>
          <w:szCs w:val="21"/>
        </w:rPr>
        <w:t>月</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9</w:t>
      </w:r>
      <w:r w:rsidRPr="00C86100">
        <w:rPr>
          <w:rFonts w:ascii="Arial" w:eastAsia="仿宋_GB2312" w:hAnsi="Arial" w:cs="Arial" w:hint="eastAsia"/>
          <w:sz w:val="21"/>
          <w:szCs w:val="21"/>
        </w:rPr>
        <w:t>月北京商品住宅（不含保障房）成交均价</w:t>
      </w:r>
    </w:p>
    <w:p w:rsidR="002A17EE" w:rsidRPr="00C86100" w:rsidRDefault="002A17EE" w:rsidP="002A17EE">
      <w:pPr>
        <w:widowControl/>
        <w:overflowPunct w:val="0"/>
        <w:adjustRightInd/>
        <w:spacing w:line="360" w:lineRule="auto"/>
        <w:ind w:firstLineChars="200" w:firstLine="420"/>
        <w:jc w:val="center"/>
        <w:textAlignment w:val="auto"/>
        <w:rPr>
          <w:rFonts w:ascii="Arial" w:eastAsia="仿宋_GB2312" w:hAnsi="Arial" w:cs="Arial"/>
          <w:sz w:val="21"/>
          <w:szCs w:val="21"/>
        </w:rPr>
      </w:pPr>
      <w:r>
        <w:rPr>
          <w:rFonts w:ascii="Arial" w:hAnsi="Arial" w:cs="宋体"/>
          <w:noProof/>
          <w:sz w:val="21"/>
          <w:szCs w:val="21"/>
        </w:rPr>
        <w:lastRenderedPageBreak/>
        <w:drawing>
          <wp:inline distT="0" distB="0" distL="0" distR="0" wp14:anchorId="0FF139E0" wp14:editId="34461041">
            <wp:extent cx="5598160" cy="1771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）二手房住宅市场</w:t>
      </w:r>
    </w:p>
    <w:p w:rsidR="002A17EE" w:rsidRPr="00C86100"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年三季度，北京市存量房网签数据共计</w:t>
      </w:r>
      <w:r w:rsidRPr="00C86100">
        <w:rPr>
          <w:rFonts w:ascii="Arial" w:eastAsia="仿宋_GB2312" w:hAnsi="Arial" w:cs="Arial" w:hint="eastAsia"/>
          <w:sz w:val="28"/>
          <w:szCs w:val="28"/>
        </w:rPr>
        <w:t>50266</w:t>
      </w:r>
      <w:r w:rsidRPr="00C86100">
        <w:rPr>
          <w:rFonts w:ascii="Arial" w:eastAsia="仿宋_GB2312" w:hAnsi="Arial" w:cs="Arial" w:hint="eastAsia"/>
          <w:sz w:val="28"/>
          <w:szCs w:val="28"/>
        </w:rPr>
        <w:t>套，签约面积</w:t>
      </w:r>
      <w:r w:rsidRPr="00C86100">
        <w:rPr>
          <w:rFonts w:ascii="Arial" w:eastAsia="仿宋_GB2312" w:hAnsi="Arial" w:cs="Arial" w:hint="eastAsia"/>
          <w:sz w:val="28"/>
          <w:szCs w:val="28"/>
        </w:rPr>
        <w:t>442.32</w:t>
      </w:r>
      <w:r w:rsidRPr="00C86100">
        <w:rPr>
          <w:rFonts w:ascii="Arial" w:eastAsia="仿宋_GB2312" w:hAnsi="Arial" w:cs="Arial" w:hint="eastAsia"/>
          <w:sz w:val="28"/>
          <w:szCs w:val="28"/>
        </w:rPr>
        <w:t>万平方米，二手住宅累计成交</w:t>
      </w:r>
      <w:r w:rsidRPr="00C86100">
        <w:rPr>
          <w:rFonts w:ascii="Arial" w:eastAsia="仿宋_GB2312" w:hAnsi="Arial" w:cs="Arial" w:hint="eastAsia"/>
          <w:sz w:val="28"/>
          <w:szCs w:val="28"/>
        </w:rPr>
        <w:t>45145</w:t>
      </w:r>
      <w:r w:rsidRPr="00C86100">
        <w:rPr>
          <w:rFonts w:ascii="Arial" w:eastAsia="仿宋_GB2312" w:hAnsi="Arial" w:cs="Arial" w:hint="eastAsia"/>
          <w:sz w:val="28"/>
          <w:szCs w:val="28"/>
        </w:rPr>
        <w:t>套，签约面积为</w:t>
      </w:r>
      <w:r w:rsidRPr="00C86100">
        <w:rPr>
          <w:rFonts w:ascii="Arial" w:eastAsia="仿宋_GB2312" w:hAnsi="Arial" w:cs="Arial" w:hint="eastAsia"/>
          <w:sz w:val="28"/>
          <w:szCs w:val="28"/>
        </w:rPr>
        <w:t>395.98</w:t>
      </w:r>
      <w:r w:rsidRPr="00C86100">
        <w:rPr>
          <w:rFonts w:ascii="Arial" w:eastAsia="仿宋_GB2312" w:hAnsi="Arial" w:cs="Arial" w:hint="eastAsia"/>
          <w:sz w:val="28"/>
          <w:szCs w:val="28"/>
        </w:rPr>
        <w:t>万平方米，住宅成交套数和签约面积环比</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年二季度分别下降了</w:t>
      </w:r>
      <w:r w:rsidRPr="00C86100">
        <w:rPr>
          <w:rFonts w:ascii="Arial" w:eastAsia="仿宋_GB2312" w:hAnsi="Arial" w:cs="Arial" w:hint="eastAsia"/>
          <w:sz w:val="28"/>
          <w:szCs w:val="28"/>
        </w:rPr>
        <w:t>5.15%</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2.53%</w:t>
      </w:r>
      <w:r w:rsidRPr="00C86100">
        <w:rPr>
          <w:rFonts w:ascii="Arial" w:eastAsia="仿宋_GB2312" w:hAnsi="Arial" w:cs="Arial" w:hint="eastAsia"/>
          <w:sz w:val="28"/>
          <w:szCs w:val="28"/>
        </w:rPr>
        <w:t>，相比去年同期分别增加了</w:t>
      </w:r>
      <w:r w:rsidRPr="00C86100">
        <w:rPr>
          <w:rFonts w:ascii="Arial" w:eastAsia="仿宋_GB2312" w:hAnsi="Arial" w:cs="Arial" w:hint="eastAsia"/>
          <w:sz w:val="28"/>
          <w:szCs w:val="28"/>
        </w:rPr>
        <w:t>93.37%</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84.55%</w:t>
      </w:r>
      <w:r w:rsidRPr="00C86100">
        <w:rPr>
          <w:rFonts w:ascii="Arial" w:eastAsia="仿宋_GB2312" w:hAnsi="Arial" w:cs="Arial" w:hint="eastAsia"/>
          <w:sz w:val="28"/>
          <w:szCs w:val="28"/>
        </w:rPr>
        <w:t>。</w:t>
      </w:r>
    </w:p>
    <w:p w:rsidR="002A17EE" w:rsidRDefault="002A17EE" w:rsidP="002A17EE">
      <w:pPr>
        <w:spacing w:line="360" w:lineRule="auto"/>
        <w:ind w:right="205"/>
        <w:jc w:val="center"/>
        <w:rPr>
          <w:rFonts w:ascii="Arial" w:eastAsia="仿宋_GB2312" w:hAnsi="Arial"/>
          <w:bCs/>
          <w:sz w:val="21"/>
          <w:szCs w:val="21"/>
        </w:rPr>
      </w:pP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1</w:t>
      </w:r>
      <w:r w:rsidRPr="00C86100">
        <w:rPr>
          <w:rFonts w:ascii="Arial" w:eastAsia="仿宋_GB2312" w:hAnsi="Arial" w:hint="eastAsia"/>
          <w:bCs/>
          <w:sz w:val="21"/>
          <w:szCs w:val="21"/>
        </w:rPr>
        <w:t>月至</w:t>
      </w: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9</w:t>
      </w:r>
      <w:r w:rsidRPr="00C86100">
        <w:rPr>
          <w:rFonts w:ascii="Arial" w:eastAsia="仿宋_GB2312" w:hAnsi="Arial" w:hint="eastAsia"/>
          <w:bCs/>
          <w:sz w:val="21"/>
          <w:szCs w:val="21"/>
        </w:rPr>
        <w:t>月北京二手住宅成交逐月对比图</w:t>
      </w:r>
    </w:p>
    <w:p w:rsidR="002A17EE" w:rsidRPr="00C86100" w:rsidRDefault="002A17EE" w:rsidP="002A17EE">
      <w:pPr>
        <w:spacing w:line="360" w:lineRule="auto"/>
        <w:ind w:right="205" w:firstLineChars="200" w:firstLine="420"/>
        <w:jc w:val="center"/>
        <w:rPr>
          <w:rFonts w:ascii="Arial" w:eastAsia="仿宋_GB2312" w:hAnsi="Arial"/>
          <w:bCs/>
          <w:sz w:val="21"/>
          <w:szCs w:val="21"/>
        </w:rPr>
      </w:pPr>
      <w:r>
        <w:rPr>
          <w:rFonts w:ascii="Arial" w:hAnsi="Arial" w:cs="Arial"/>
          <w:noProof/>
          <w:sz w:val="21"/>
          <w:szCs w:val="21"/>
        </w:rPr>
        <w:drawing>
          <wp:inline distT="0" distB="0" distL="0" distR="0" wp14:anchorId="7EEA6B32" wp14:editId="021F585A">
            <wp:extent cx="5598795" cy="2545080"/>
            <wp:effectExtent l="0" t="0" r="1905" b="7620"/>
            <wp:docPr id="17" name="图片 17"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2545080"/>
                    </a:xfrm>
                    <a:prstGeom prst="rect">
                      <a:avLst/>
                    </a:prstGeom>
                    <a:noFill/>
                    <a:ln>
                      <a:noFill/>
                    </a:ln>
                  </pic:spPr>
                </pic:pic>
              </a:graphicData>
            </a:graphic>
          </wp:inline>
        </w:drawing>
      </w:r>
    </w:p>
    <w:p w:rsidR="002A17EE"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C86100">
        <w:rPr>
          <w:rFonts w:ascii="Arial" w:eastAsia="仿宋_GB2312" w:hAnsi="Arial" w:hint="eastAsia"/>
          <w:bCs/>
          <w:sz w:val="28"/>
          <w:szCs w:val="28"/>
        </w:rPr>
        <w:t>4.5</w:t>
      </w:r>
      <w:r w:rsidRPr="00C86100">
        <w:rPr>
          <w:rFonts w:ascii="Arial" w:eastAsia="仿宋_GB2312" w:hAnsi="Arial" w:hint="eastAsia"/>
          <w:bCs/>
          <w:sz w:val="28"/>
          <w:szCs w:val="28"/>
        </w:rPr>
        <w:t>万套，新建商品住宅（不含保障房）成交</w:t>
      </w:r>
      <w:r w:rsidRPr="00C86100">
        <w:rPr>
          <w:rFonts w:ascii="Arial" w:eastAsia="仿宋_GB2312" w:hAnsi="Arial" w:hint="eastAsia"/>
          <w:bCs/>
          <w:sz w:val="28"/>
          <w:szCs w:val="28"/>
        </w:rPr>
        <w:t>1.3</w:t>
      </w:r>
      <w:r w:rsidRPr="00C86100">
        <w:rPr>
          <w:rFonts w:ascii="Arial" w:eastAsia="仿宋_GB2312" w:hAnsi="Arial" w:hint="eastAsia"/>
          <w:bCs/>
          <w:sz w:val="28"/>
          <w:szCs w:val="28"/>
        </w:rPr>
        <w:t>万套，二手房市场占比达</w:t>
      </w:r>
      <w:r w:rsidRPr="00C86100">
        <w:rPr>
          <w:rFonts w:ascii="Arial" w:eastAsia="仿宋_GB2312" w:hAnsi="Arial" w:hint="eastAsia"/>
          <w:bCs/>
          <w:sz w:val="28"/>
          <w:szCs w:val="28"/>
        </w:rPr>
        <w:t>78%</w:t>
      </w:r>
      <w:r w:rsidRPr="00C86100">
        <w:rPr>
          <w:rFonts w:ascii="Arial" w:eastAsia="仿宋_GB2312" w:hAnsi="Arial" w:hint="eastAsia"/>
          <w:bCs/>
          <w:sz w:val="28"/>
          <w:szCs w:val="28"/>
        </w:rPr>
        <w:t>；相对于新房，二手房在交通和配套等方面优势明显，为市场成交主力。三季度北京二手房成交均价为</w:t>
      </w:r>
      <w:r w:rsidRPr="00C86100">
        <w:rPr>
          <w:rFonts w:ascii="Arial" w:eastAsia="仿宋_GB2312" w:hAnsi="Arial" w:hint="eastAsia"/>
          <w:bCs/>
          <w:sz w:val="28"/>
          <w:szCs w:val="28"/>
        </w:rPr>
        <w:t>57330</w:t>
      </w:r>
      <w:r w:rsidRPr="00C86100">
        <w:rPr>
          <w:rFonts w:ascii="Arial" w:eastAsia="仿宋_GB2312" w:hAnsi="Arial" w:hint="eastAsia"/>
          <w:bCs/>
          <w:sz w:val="28"/>
          <w:szCs w:val="28"/>
        </w:rPr>
        <w:t>元</w:t>
      </w:r>
      <w:r w:rsidRPr="00C86100">
        <w:rPr>
          <w:rFonts w:ascii="Arial" w:eastAsia="仿宋_GB2312" w:hAnsi="Arial" w:hint="eastAsia"/>
          <w:bCs/>
          <w:sz w:val="28"/>
          <w:szCs w:val="28"/>
        </w:rPr>
        <w:t>/</w:t>
      </w:r>
      <w:r w:rsidRPr="00C86100">
        <w:rPr>
          <w:rFonts w:ascii="Arial" w:eastAsia="仿宋_GB2312" w:hAnsi="Arial" w:hint="eastAsia"/>
          <w:bCs/>
          <w:sz w:val="28"/>
          <w:szCs w:val="28"/>
        </w:rPr>
        <w:t>平方米，较</w:t>
      </w:r>
      <w:r w:rsidRPr="00C86100">
        <w:rPr>
          <w:rFonts w:ascii="Arial" w:eastAsia="仿宋_GB2312" w:hAnsi="Arial" w:hint="eastAsia"/>
          <w:bCs/>
          <w:sz w:val="28"/>
          <w:szCs w:val="28"/>
        </w:rPr>
        <w:t>2017</w:t>
      </w:r>
      <w:r w:rsidRPr="00C86100">
        <w:rPr>
          <w:rFonts w:ascii="Arial" w:eastAsia="仿宋_GB2312" w:hAnsi="Arial" w:hint="eastAsia"/>
          <w:bCs/>
          <w:sz w:val="28"/>
          <w:szCs w:val="28"/>
        </w:rPr>
        <w:t>年三季度下降</w:t>
      </w:r>
      <w:r w:rsidRPr="00C86100">
        <w:rPr>
          <w:rFonts w:ascii="Arial" w:eastAsia="仿宋_GB2312" w:hAnsi="Arial" w:hint="eastAsia"/>
          <w:bCs/>
          <w:sz w:val="28"/>
          <w:szCs w:val="28"/>
        </w:rPr>
        <w:t>4%</w:t>
      </w:r>
      <w:r w:rsidRPr="00C86100">
        <w:rPr>
          <w:rFonts w:ascii="Arial" w:eastAsia="仿宋_GB2312" w:hAnsi="Arial" w:hint="eastAsia"/>
          <w:bCs/>
          <w:sz w:val="28"/>
          <w:szCs w:val="28"/>
        </w:rPr>
        <w:t>。</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lastRenderedPageBreak/>
        <w:t>3.</w:t>
      </w:r>
      <w:r w:rsidRPr="008258E2">
        <w:rPr>
          <w:rFonts w:ascii="Arial" w:eastAsia="仿宋_GB2312" w:hAnsi="Arial" w:hint="eastAsia"/>
          <w:bCs/>
          <w:sz w:val="28"/>
          <w:szCs w:val="28"/>
        </w:rPr>
        <w:t>产业政策</w:t>
      </w:r>
    </w:p>
    <w:p w:rsidR="002A17EE" w:rsidRPr="00C86100"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2A17EE" w:rsidRPr="00C86100"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在“坚决遏制房价上涨”的基调下，北京坚持高压调控态势，强化市场监管，不断规范市场秩序，促进房地产市场健康平稳发展。在调控层面，发布公积金新政，将贷款额度与存缴年限挂钩，更改了“二套房”判定标准，实行“认房又认贷”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2A17EE"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13</w:t>
      </w:r>
      <w:r w:rsidRPr="00C86100">
        <w:rPr>
          <w:rFonts w:ascii="Arial" w:eastAsia="仿宋_GB2312" w:hAnsi="Arial" w:hint="eastAsia"/>
          <w:bCs/>
          <w:sz w:val="28"/>
          <w:szCs w:val="28"/>
        </w:rPr>
        <w:t>日，北京住房公积金管理中心发布《关于调整住房公积金个人住房贷款政策的通知》，自</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日起施行。《通知》称，从</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日起网签的购房，在使用公积金贷款的时候，将执行“认房又认贷”的政策。同时，今后公积金贷款将与缴存年限挂钩，每缴存一年可贷</w:t>
      </w:r>
      <w:r w:rsidRPr="00C86100">
        <w:rPr>
          <w:rFonts w:ascii="Arial" w:eastAsia="仿宋_GB2312" w:hAnsi="Arial" w:hint="eastAsia"/>
          <w:bCs/>
          <w:sz w:val="28"/>
          <w:szCs w:val="28"/>
        </w:rPr>
        <w:t>10</w:t>
      </w:r>
      <w:r w:rsidRPr="00C86100">
        <w:rPr>
          <w:rFonts w:ascii="Arial" w:eastAsia="仿宋_GB2312" w:hAnsi="Arial" w:hint="eastAsia"/>
          <w:bCs/>
          <w:sz w:val="28"/>
          <w:szCs w:val="28"/>
        </w:rPr>
        <w:t>万元，缴存</w:t>
      </w:r>
      <w:r w:rsidRPr="00C86100">
        <w:rPr>
          <w:rFonts w:ascii="Arial" w:eastAsia="仿宋_GB2312" w:hAnsi="Arial" w:hint="eastAsia"/>
          <w:bCs/>
          <w:sz w:val="28"/>
          <w:szCs w:val="28"/>
        </w:rPr>
        <w:t>12</w:t>
      </w:r>
      <w:r w:rsidRPr="00C86100">
        <w:rPr>
          <w:rFonts w:ascii="Arial" w:eastAsia="仿宋_GB2312" w:hAnsi="Arial" w:hint="eastAsia"/>
          <w:bCs/>
          <w:sz w:val="28"/>
          <w:szCs w:val="28"/>
        </w:rPr>
        <w:t>年可以贷到最高的</w:t>
      </w:r>
      <w:r w:rsidRPr="00C86100">
        <w:rPr>
          <w:rFonts w:ascii="Arial" w:eastAsia="仿宋_GB2312" w:hAnsi="Arial" w:hint="eastAsia"/>
          <w:bCs/>
          <w:sz w:val="28"/>
          <w:szCs w:val="28"/>
        </w:rPr>
        <w:t>120</w:t>
      </w:r>
      <w:r w:rsidRPr="00C86100">
        <w:rPr>
          <w:rFonts w:ascii="Arial" w:eastAsia="仿宋_GB2312" w:hAnsi="Arial" w:hint="eastAsia"/>
          <w:bCs/>
          <w:sz w:val="28"/>
          <w:szCs w:val="28"/>
        </w:rPr>
        <w:t>万元。所谓的“认房又认贷”也就是说，既要看名下是否无房，也要看全国范围内的个人住房贷款记录。《通知》规定，借款申请人名下无住房贷款记录</w:t>
      </w:r>
      <w:r w:rsidRPr="00C86100">
        <w:rPr>
          <w:rFonts w:ascii="Arial" w:eastAsia="仿宋_GB2312" w:hAnsi="Arial" w:hint="eastAsia"/>
          <w:bCs/>
          <w:sz w:val="28"/>
          <w:szCs w:val="28"/>
        </w:rPr>
        <w:t>(</w:t>
      </w:r>
      <w:r w:rsidRPr="00C86100">
        <w:rPr>
          <w:rFonts w:ascii="Arial" w:eastAsia="仿宋_GB2312" w:hAnsi="Arial" w:hint="eastAsia"/>
          <w:bCs/>
          <w:sz w:val="28"/>
          <w:szCs w:val="28"/>
        </w:rPr>
        <w:t>包括商业性住房贷款、住房公积金个人住房贷款</w:t>
      </w:r>
      <w:r w:rsidRPr="00C86100">
        <w:rPr>
          <w:rFonts w:ascii="Arial" w:eastAsia="仿宋_GB2312" w:hAnsi="Arial" w:hint="eastAsia"/>
          <w:bCs/>
          <w:sz w:val="28"/>
          <w:szCs w:val="28"/>
        </w:rPr>
        <w:t>)</w:t>
      </w:r>
      <w:r w:rsidRPr="00C86100">
        <w:rPr>
          <w:rFonts w:ascii="Arial" w:eastAsia="仿宋_GB2312" w:hAnsi="Arial" w:hint="eastAsia"/>
          <w:bCs/>
          <w:sz w:val="28"/>
          <w:szCs w:val="28"/>
        </w:rPr>
        <w:t>且在本市无住房的，按首套房贷款政策办理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凡不属于首套房情形，</w:t>
      </w:r>
      <w:r w:rsidRPr="00C86100">
        <w:rPr>
          <w:rFonts w:ascii="Arial" w:eastAsia="仿宋_GB2312" w:hAnsi="Arial" w:hint="eastAsia"/>
          <w:bCs/>
          <w:sz w:val="28"/>
          <w:szCs w:val="28"/>
        </w:rPr>
        <w:lastRenderedPageBreak/>
        <w:t>被核定为是二套房的，按二套房贷款政策办理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如果被核定为有两套及以上住房的，不予贷款。</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2A17EE"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疏解非首都功能是落实城市战略定位、治理“大城市病”的基础。要坚持问题导向，坚持综合施策、久久为功，更好地坚持和强化首都核心功能，不断提升“四个服务”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lastRenderedPageBreak/>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r w:rsidRPr="00D058DB">
        <w:rPr>
          <w:rFonts w:ascii="Arial" w:eastAsia="仿宋_GB2312" w:hAnsi="Arial"/>
          <w:bCs/>
          <w:sz w:val="28"/>
          <w:szCs w:val="28"/>
        </w:rPr>
        <w:t>深入推进京津冀协同发展。发挥北京的辐射带动作用，打造以首都为核心的世界级城市群。全方位对接支持河</w:t>
      </w:r>
      <w:r w:rsidRPr="00D058DB">
        <w:rPr>
          <w:rFonts w:ascii="Arial" w:eastAsia="仿宋_GB2312" w:hAnsi="Arial"/>
          <w:bCs/>
          <w:sz w:val="28"/>
          <w:szCs w:val="28"/>
        </w:rPr>
        <w:t xml:space="preserve"> </w:t>
      </w:r>
      <w:r w:rsidRPr="00D058DB">
        <w:rPr>
          <w:rFonts w:ascii="Arial" w:eastAsia="仿宋_GB2312" w:hAnsi="Arial"/>
          <w:bCs/>
          <w:sz w:val="28"/>
          <w:szCs w:val="28"/>
        </w:rPr>
        <w:t>北雄安新区规划建设。与河北共同筹办好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年北京冬奥会和冬残奥会，促进区域整体发展水平提升。聚焦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427ACC" w:rsidRPr="00C34771" w:rsidRDefault="002A17EE" w:rsidP="00B1488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2A17EE" w:rsidRPr="00C34771" w:rsidRDefault="002A17EE" w:rsidP="002A17EE">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2A17EE" w:rsidRPr="00C34771" w:rsidRDefault="002A17EE" w:rsidP="002A17EE">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14:anchorId="078D197D" wp14:editId="4B178B02">
            <wp:extent cx="4784174" cy="1765189"/>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8305" cy="1766713"/>
                    </a:xfrm>
                    <a:prstGeom prst="rect">
                      <a:avLst/>
                    </a:prstGeom>
                    <a:noFill/>
                    <a:ln>
                      <a:noFill/>
                    </a:ln>
                  </pic:spPr>
                </pic:pic>
              </a:graphicData>
            </a:graphic>
          </wp:inline>
        </w:drawing>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固定资产投资降幅收窄，重点行业投资增长较快</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lastRenderedPageBreak/>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季度，全市保障性住房投资同比增长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427ACC"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600542" w:rsidRDefault="00600542" w:rsidP="002A17EE">
      <w:pPr>
        <w:overflowPunct w:val="0"/>
        <w:spacing w:line="360" w:lineRule="auto"/>
        <w:ind w:firstLineChars="200" w:firstLine="560"/>
        <w:jc w:val="both"/>
        <w:textAlignment w:val="auto"/>
        <w:rPr>
          <w:rFonts w:ascii="Arial" w:eastAsia="仿宋_GB2312" w:hAnsi="Arial"/>
          <w:bCs/>
          <w:sz w:val="28"/>
          <w:szCs w:val="28"/>
        </w:rPr>
      </w:pP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2A17EE" w:rsidRPr="0096539F" w:rsidRDefault="002A17EE" w:rsidP="002A17EE">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w:t>
      </w:r>
      <w:r w:rsidRPr="00182560">
        <w:rPr>
          <w:rFonts w:ascii="Arial" w:eastAsia="仿宋_GB2312" w:hAnsi="Arial" w:hint="eastAsia"/>
          <w:bCs/>
          <w:sz w:val="28"/>
          <w:szCs w:val="28"/>
        </w:rPr>
        <w:lastRenderedPageBreak/>
        <w:t>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2A17EE" w:rsidRPr="008B385C"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E91442" w:rsidRPr="00A317AA" w:rsidRDefault="00E91442" w:rsidP="00E9144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E91442" w:rsidRPr="00205690" w:rsidRDefault="00E91442" w:rsidP="00E91442">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海淀区，位于北京城区西部和西北部，东与</w:t>
      </w:r>
      <w:hyperlink r:id="rId50" w:tgtFrame="_blank" w:history="1">
        <w:r w:rsidRPr="00205690">
          <w:rPr>
            <w:rFonts w:ascii="Arial" w:eastAsia="仿宋_GB2312" w:hAnsi="Arial"/>
            <w:bCs/>
            <w:sz w:val="28"/>
            <w:szCs w:val="28"/>
          </w:rPr>
          <w:t>西城区</w:t>
        </w:r>
      </w:hyperlink>
      <w:r w:rsidRPr="00205690">
        <w:rPr>
          <w:rFonts w:ascii="Arial" w:eastAsia="仿宋_GB2312" w:hAnsi="Arial"/>
          <w:bCs/>
          <w:sz w:val="28"/>
          <w:szCs w:val="28"/>
        </w:rPr>
        <w:t>、</w:t>
      </w:r>
      <w:hyperlink r:id="rId51" w:tgtFrame="_blank" w:history="1">
        <w:r w:rsidRPr="00205690">
          <w:rPr>
            <w:rFonts w:ascii="Arial" w:eastAsia="仿宋_GB2312" w:hAnsi="Arial"/>
            <w:bCs/>
            <w:sz w:val="28"/>
            <w:szCs w:val="28"/>
          </w:rPr>
          <w:t>朝阳区</w:t>
        </w:r>
      </w:hyperlink>
      <w:r w:rsidRPr="00205690">
        <w:rPr>
          <w:rFonts w:ascii="Arial" w:eastAsia="仿宋_GB2312" w:hAnsi="Arial"/>
          <w:bCs/>
          <w:sz w:val="28"/>
          <w:szCs w:val="28"/>
        </w:rPr>
        <w:t>相邻，南与</w:t>
      </w:r>
      <w:hyperlink r:id="rId52" w:tgtFrame="_blank" w:history="1">
        <w:r w:rsidRPr="00205690">
          <w:rPr>
            <w:rFonts w:ascii="Arial" w:eastAsia="仿宋_GB2312" w:hAnsi="Arial"/>
            <w:bCs/>
            <w:sz w:val="28"/>
            <w:szCs w:val="28"/>
          </w:rPr>
          <w:t>丰台区</w:t>
        </w:r>
      </w:hyperlink>
      <w:r w:rsidRPr="00205690">
        <w:rPr>
          <w:rFonts w:ascii="Arial" w:eastAsia="仿宋_GB2312" w:hAnsi="Arial"/>
          <w:bCs/>
          <w:sz w:val="28"/>
          <w:szCs w:val="28"/>
        </w:rPr>
        <w:t>毗连，西与</w:t>
      </w:r>
      <w:hyperlink r:id="rId53" w:tgtFrame="_blank" w:history="1">
        <w:r w:rsidRPr="00205690">
          <w:rPr>
            <w:rFonts w:ascii="Arial" w:eastAsia="仿宋_GB2312" w:hAnsi="Arial"/>
            <w:bCs/>
            <w:sz w:val="28"/>
            <w:szCs w:val="28"/>
          </w:rPr>
          <w:t>石景山区</w:t>
        </w:r>
      </w:hyperlink>
      <w:r w:rsidRPr="00205690">
        <w:rPr>
          <w:rFonts w:ascii="Arial" w:eastAsia="仿宋_GB2312" w:hAnsi="Arial"/>
          <w:bCs/>
          <w:sz w:val="28"/>
          <w:szCs w:val="28"/>
        </w:rPr>
        <w:t>、</w:t>
      </w:r>
      <w:hyperlink r:id="rId54" w:tgtFrame="_blank" w:history="1">
        <w:r w:rsidRPr="00205690">
          <w:rPr>
            <w:rFonts w:ascii="Arial" w:eastAsia="仿宋_GB2312" w:hAnsi="Arial"/>
            <w:bCs/>
            <w:sz w:val="28"/>
            <w:szCs w:val="28"/>
          </w:rPr>
          <w:t>门头沟区</w:t>
        </w:r>
      </w:hyperlink>
      <w:r w:rsidRPr="00205690">
        <w:rPr>
          <w:rFonts w:ascii="Arial" w:eastAsia="仿宋_GB2312" w:hAnsi="Arial"/>
          <w:bCs/>
          <w:sz w:val="28"/>
          <w:szCs w:val="28"/>
        </w:rPr>
        <w:t>交界，北与</w:t>
      </w:r>
      <w:hyperlink r:id="rId55" w:tgtFrame="_blank" w:history="1">
        <w:r w:rsidRPr="00205690">
          <w:rPr>
            <w:rFonts w:ascii="Arial" w:eastAsia="仿宋_GB2312" w:hAnsi="Arial"/>
            <w:bCs/>
            <w:sz w:val="28"/>
            <w:szCs w:val="28"/>
          </w:rPr>
          <w:t>昌平区</w:t>
        </w:r>
      </w:hyperlink>
      <w:r w:rsidRPr="00205690">
        <w:rPr>
          <w:rFonts w:ascii="Arial" w:eastAsia="仿宋_GB2312" w:hAnsi="Arial"/>
          <w:bCs/>
          <w:sz w:val="28"/>
          <w:szCs w:val="28"/>
        </w:rPr>
        <w:t>接壤。幅员面积</w:t>
      </w:r>
      <w:r w:rsidRPr="00205690">
        <w:rPr>
          <w:rFonts w:ascii="Arial" w:eastAsia="仿宋_GB2312" w:hAnsi="Arial"/>
          <w:bCs/>
          <w:sz w:val="28"/>
          <w:szCs w:val="28"/>
        </w:rPr>
        <w:t>430.8</w:t>
      </w:r>
      <w:r w:rsidRPr="00205690">
        <w:rPr>
          <w:rFonts w:ascii="Arial" w:eastAsia="仿宋_GB2312" w:hAnsi="Arial"/>
          <w:bCs/>
          <w:sz w:val="28"/>
          <w:szCs w:val="28"/>
        </w:rPr>
        <w:t>平方千米，边界线长约</w:t>
      </w:r>
      <w:r w:rsidRPr="00205690">
        <w:rPr>
          <w:rFonts w:ascii="Arial" w:eastAsia="仿宋_GB2312" w:hAnsi="Arial"/>
          <w:bCs/>
          <w:sz w:val="28"/>
          <w:szCs w:val="28"/>
        </w:rPr>
        <w:t>146.2</w:t>
      </w:r>
      <w:r w:rsidRPr="00205690">
        <w:rPr>
          <w:rFonts w:ascii="Arial" w:eastAsia="仿宋_GB2312" w:hAnsi="Arial"/>
          <w:bCs/>
          <w:sz w:val="28"/>
          <w:szCs w:val="28"/>
        </w:rPr>
        <w:t>千米，南北长约</w:t>
      </w:r>
      <w:r w:rsidRPr="00205690">
        <w:rPr>
          <w:rFonts w:ascii="Arial" w:eastAsia="仿宋_GB2312" w:hAnsi="Arial"/>
          <w:bCs/>
          <w:sz w:val="28"/>
          <w:szCs w:val="28"/>
        </w:rPr>
        <w:t>30</w:t>
      </w:r>
      <w:r w:rsidRPr="00205690">
        <w:rPr>
          <w:rFonts w:ascii="Arial" w:eastAsia="仿宋_GB2312" w:hAnsi="Arial"/>
          <w:bCs/>
          <w:sz w:val="28"/>
          <w:szCs w:val="28"/>
        </w:rPr>
        <w:t>千米，东西最宽处</w:t>
      </w:r>
      <w:r w:rsidRPr="00205690">
        <w:rPr>
          <w:rFonts w:ascii="Arial" w:eastAsia="仿宋_GB2312" w:hAnsi="Arial"/>
          <w:bCs/>
          <w:sz w:val="28"/>
          <w:szCs w:val="28"/>
        </w:rPr>
        <w:t>29</w:t>
      </w:r>
      <w:r w:rsidRPr="00205690">
        <w:rPr>
          <w:rFonts w:ascii="Arial" w:eastAsia="仿宋_GB2312" w:hAnsi="Arial"/>
          <w:bCs/>
          <w:sz w:val="28"/>
          <w:szCs w:val="28"/>
        </w:rPr>
        <w:t>千米，约占</w:t>
      </w:r>
      <w:hyperlink r:id="rId56" w:tgtFrame="_blank" w:history="1">
        <w:r w:rsidRPr="00205690">
          <w:rPr>
            <w:rFonts w:ascii="Arial" w:eastAsia="仿宋_GB2312" w:hAnsi="Arial"/>
            <w:bCs/>
            <w:sz w:val="28"/>
            <w:szCs w:val="28"/>
          </w:rPr>
          <w:t>北京市</w:t>
        </w:r>
      </w:hyperlink>
      <w:r w:rsidRPr="00205690">
        <w:rPr>
          <w:rFonts w:ascii="Arial" w:eastAsia="仿宋_GB2312" w:hAnsi="Arial"/>
          <w:bCs/>
          <w:sz w:val="28"/>
          <w:szCs w:val="28"/>
        </w:rPr>
        <w:t>总面积的</w:t>
      </w:r>
      <w:r w:rsidRPr="00205690">
        <w:rPr>
          <w:rFonts w:ascii="Arial" w:eastAsia="仿宋_GB2312" w:hAnsi="Arial"/>
          <w:bCs/>
          <w:sz w:val="28"/>
          <w:szCs w:val="28"/>
        </w:rPr>
        <w:t>2.6%</w:t>
      </w:r>
      <w:r w:rsidRPr="00205690">
        <w:rPr>
          <w:rFonts w:ascii="Arial" w:eastAsia="仿宋_GB2312" w:hAnsi="Arial"/>
          <w:bCs/>
          <w:sz w:val="28"/>
          <w:szCs w:val="28"/>
        </w:rPr>
        <w:t>。区境介于北纬</w:t>
      </w:r>
      <w:r w:rsidRPr="00205690">
        <w:rPr>
          <w:rFonts w:ascii="Arial" w:eastAsia="仿宋_GB2312" w:hAnsi="Arial"/>
          <w:bCs/>
          <w:sz w:val="28"/>
          <w:szCs w:val="28"/>
        </w:rPr>
        <w:t>39°53′—40°09′</w:t>
      </w:r>
      <w:r w:rsidRPr="00205690">
        <w:rPr>
          <w:rFonts w:ascii="Arial" w:eastAsia="仿宋_GB2312" w:hAnsi="Arial"/>
          <w:bCs/>
          <w:sz w:val="28"/>
          <w:szCs w:val="28"/>
        </w:rPr>
        <w:t>，东经</w:t>
      </w:r>
      <w:r w:rsidRPr="00205690">
        <w:rPr>
          <w:rFonts w:ascii="Arial" w:eastAsia="仿宋_GB2312" w:hAnsi="Arial"/>
          <w:bCs/>
          <w:sz w:val="28"/>
          <w:szCs w:val="28"/>
        </w:rPr>
        <w:t>116°03′—116°23′</w:t>
      </w:r>
      <w:r w:rsidRPr="00205690">
        <w:rPr>
          <w:rFonts w:ascii="Arial" w:eastAsia="仿宋_GB2312" w:hAnsi="Arial"/>
          <w:bCs/>
          <w:sz w:val="28"/>
          <w:szCs w:val="28"/>
        </w:rPr>
        <w:t>之间</w:t>
      </w:r>
      <w:r w:rsidRPr="00205690">
        <w:rPr>
          <w:rFonts w:ascii="Arial" w:eastAsia="仿宋_GB2312" w:hAnsi="Arial" w:hint="eastAsia"/>
          <w:bCs/>
          <w:sz w:val="28"/>
          <w:szCs w:val="28"/>
        </w:rPr>
        <w:t>。</w:t>
      </w:r>
    </w:p>
    <w:p w:rsidR="00E91442" w:rsidRDefault="00E91442" w:rsidP="00E91442">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截至</w:t>
      </w:r>
      <w:r w:rsidRPr="00205690">
        <w:rPr>
          <w:rFonts w:ascii="Arial" w:eastAsia="仿宋_GB2312" w:hAnsi="Arial"/>
          <w:bCs/>
          <w:sz w:val="28"/>
          <w:szCs w:val="28"/>
        </w:rPr>
        <w:t>2016</w:t>
      </w:r>
      <w:r w:rsidRPr="00205690">
        <w:rPr>
          <w:rFonts w:ascii="Arial" w:eastAsia="仿宋_GB2312" w:hAnsi="Arial"/>
          <w:bCs/>
          <w:sz w:val="28"/>
          <w:szCs w:val="28"/>
        </w:rPr>
        <w:t>年，海淀区辖</w:t>
      </w:r>
      <w:r w:rsidRPr="00205690">
        <w:rPr>
          <w:rFonts w:ascii="Arial" w:eastAsia="仿宋_GB2312" w:hAnsi="Arial"/>
          <w:bCs/>
          <w:sz w:val="28"/>
          <w:szCs w:val="28"/>
        </w:rPr>
        <w:t>22</w:t>
      </w:r>
      <w:r w:rsidRPr="00205690">
        <w:rPr>
          <w:rFonts w:ascii="Arial" w:eastAsia="仿宋_GB2312" w:hAnsi="Arial"/>
          <w:bCs/>
          <w:sz w:val="28"/>
          <w:szCs w:val="28"/>
        </w:rPr>
        <w:t>个街道，</w:t>
      </w:r>
      <w:r w:rsidRPr="00205690">
        <w:rPr>
          <w:rFonts w:ascii="Arial" w:eastAsia="仿宋_GB2312" w:hAnsi="Arial"/>
          <w:bCs/>
          <w:sz w:val="28"/>
          <w:szCs w:val="28"/>
        </w:rPr>
        <w:t>7</w:t>
      </w:r>
      <w:r w:rsidRPr="00205690">
        <w:rPr>
          <w:rFonts w:ascii="Arial" w:eastAsia="仿宋_GB2312" w:hAnsi="Arial"/>
          <w:bCs/>
          <w:sz w:val="28"/>
          <w:szCs w:val="28"/>
        </w:rPr>
        <w:t>个镇，常住总人口</w:t>
      </w:r>
      <w:r w:rsidRPr="00205690">
        <w:rPr>
          <w:rFonts w:ascii="Arial" w:eastAsia="仿宋_GB2312" w:hAnsi="Arial"/>
          <w:bCs/>
          <w:sz w:val="28"/>
          <w:szCs w:val="28"/>
        </w:rPr>
        <w:t>359.3</w:t>
      </w:r>
      <w:r w:rsidRPr="00205690">
        <w:rPr>
          <w:rFonts w:ascii="Arial" w:eastAsia="仿宋_GB2312" w:hAnsi="Arial"/>
          <w:bCs/>
          <w:sz w:val="28"/>
          <w:szCs w:val="28"/>
        </w:rPr>
        <w:t>万人。实现地区生产总值</w:t>
      </w:r>
      <w:r w:rsidRPr="00205690">
        <w:rPr>
          <w:rFonts w:ascii="Arial" w:eastAsia="仿宋_GB2312" w:hAnsi="Arial"/>
          <w:bCs/>
          <w:sz w:val="28"/>
          <w:szCs w:val="28"/>
        </w:rPr>
        <w:t>5036.8</w:t>
      </w:r>
      <w:r w:rsidRPr="00205690">
        <w:rPr>
          <w:rFonts w:ascii="Arial" w:eastAsia="仿宋_GB2312" w:hAnsi="Arial"/>
          <w:bCs/>
          <w:sz w:val="28"/>
          <w:szCs w:val="28"/>
        </w:rPr>
        <w:t>亿元，占北京市比重达</w:t>
      </w:r>
      <w:r w:rsidRPr="00205690">
        <w:rPr>
          <w:rFonts w:ascii="Arial" w:eastAsia="仿宋_GB2312" w:hAnsi="Arial"/>
          <w:bCs/>
          <w:sz w:val="28"/>
          <w:szCs w:val="28"/>
        </w:rPr>
        <w:t>20.2%</w:t>
      </w:r>
      <w:r w:rsidRPr="00205690">
        <w:rPr>
          <w:rFonts w:ascii="Arial" w:eastAsia="仿宋_GB2312" w:hAnsi="Arial"/>
          <w:bCs/>
          <w:sz w:val="28"/>
          <w:szCs w:val="28"/>
        </w:rPr>
        <w:t>，经济总量位于北京市十六区之首。其中，第一产业增加值</w:t>
      </w:r>
      <w:r w:rsidRPr="00205690">
        <w:rPr>
          <w:rFonts w:ascii="Arial" w:eastAsia="仿宋_GB2312" w:hAnsi="Arial"/>
          <w:bCs/>
          <w:sz w:val="28"/>
          <w:szCs w:val="28"/>
        </w:rPr>
        <w:t>1.8</w:t>
      </w:r>
      <w:r w:rsidRPr="00205690">
        <w:rPr>
          <w:rFonts w:ascii="Arial" w:eastAsia="仿宋_GB2312" w:hAnsi="Arial"/>
          <w:bCs/>
          <w:sz w:val="28"/>
          <w:szCs w:val="28"/>
        </w:rPr>
        <w:t>亿元，第二产业增加值</w:t>
      </w:r>
      <w:r w:rsidRPr="00205690">
        <w:rPr>
          <w:rFonts w:ascii="Arial" w:eastAsia="仿宋_GB2312" w:hAnsi="Arial"/>
          <w:bCs/>
          <w:sz w:val="28"/>
          <w:szCs w:val="28"/>
        </w:rPr>
        <w:t>560.7</w:t>
      </w:r>
      <w:r w:rsidRPr="00205690">
        <w:rPr>
          <w:rFonts w:ascii="Arial" w:eastAsia="仿宋_GB2312" w:hAnsi="Arial"/>
          <w:bCs/>
          <w:sz w:val="28"/>
          <w:szCs w:val="28"/>
        </w:rPr>
        <w:t>亿元，第三产业增加值</w:t>
      </w:r>
      <w:r w:rsidRPr="00205690">
        <w:rPr>
          <w:rFonts w:ascii="Arial" w:eastAsia="仿宋_GB2312" w:hAnsi="Arial"/>
          <w:bCs/>
          <w:sz w:val="28"/>
          <w:szCs w:val="28"/>
        </w:rPr>
        <w:t>4474.4</w:t>
      </w:r>
      <w:r w:rsidRPr="00205690">
        <w:rPr>
          <w:rFonts w:ascii="Arial" w:eastAsia="仿宋_GB2312" w:hAnsi="Arial"/>
          <w:bCs/>
          <w:sz w:val="28"/>
          <w:szCs w:val="28"/>
        </w:rPr>
        <w:t>亿元，三次产业构成为</w:t>
      </w:r>
      <w:r w:rsidRPr="00205690">
        <w:rPr>
          <w:rFonts w:ascii="Arial" w:eastAsia="仿宋_GB2312" w:hAnsi="Arial"/>
          <w:bCs/>
          <w:sz w:val="28"/>
          <w:szCs w:val="28"/>
        </w:rPr>
        <w:t>0.03</w:t>
      </w:r>
      <w:r w:rsidRPr="00205690">
        <w:rPr>
          <w:rFonts w:ascii="Arial" w:eastAsia="仿宋_GB2312" w:hAnsi="Arial"/>
          <w:bCs/>
          <w:sz w:val="28"/>
          <w:szCs w:val="28"/>
        </w:rPr>
        <w:t>：</w:t>
      </w:r>
      <w:r w:rsidRPr="00205690">
        <w:rPr>
          <w:rFonts w:ascii="Arial" w:eastAsia="仿宋_GB2312" w:hAnsi="Arial"/>
          <w:bCs/>
          <w:sz w:val="28"/>
          <w:szCs w:val="28"/>
        </w:rPr>
        <w:t>11.13</w:t>
      </w:r>
      <w:r w:rsidRPr="00205690">
        <w:rPr>
          <w:rFonts w:ascii="Arial" w:eastAsia="仿宋_GB2312" w:hAnsi="Arial"/>
          <w:bCs/>
          <w:sz w:val="28"/>
          <w:szCs w:val="28"/>
        </w:rPr>
        <w:t>：</w:t>
      </w:r>
      <w:r w:rsidRPr="00205690">
        <w:rPr>
          <w:rFonts w:ascii="Arial" w:eastAsia="仿宋_GB2312" w:hAnsi="Arial"/>
          <w:bCs/>
          <w:sz w:val="28"/>
          <w:szCs w:val="28"/>
        </w:rPr>
        <w:t>88.83</w:t>
      </w:r>
      <w:r w:rsidRPr="00205690">
        <w:rPr>
          <w:rFonts w:ascii="Arial" w:eastAsia="仿宋_GB2312" w:hAnsi="Arial"/>
          <w:bCs/>
          <w:sz w:val="28"/>
          <w:szCs w:val="28"/>
        </w:rPr>
        <w:t>。人均地区生产总值</w:t>
      </w:r>
      <w:r w:rsidRPr="00205690">
        <w:rPr>
          <w:rFonts w:ascii="Arial" w:eastAsia="仿宋_GB2312" w:hAnsi="Arial"/>
          <w:bCs/>
          <w:sz w:val="28"/>
          <w:szCs w:val="28"/>
        </w:rPr>
        <w:t>14.0</w:t>
      </w:r>
      <w:r w:rsidRPr="00205690">
        <w:rPr>
          <w:rFonts w:ascii="Arial" w:eastAsia="仿宋_GB2312" w:hAnsi="Arial"/>
          <w:bCs/>
          <w:sz w:val="28"/>
          <w:szCs w:val="28"/>
        </w:rPr>
        <w:t>万元。</w:t>
      </w:r>
    </w:p>
    <w:p w:rsidR="00E91442" w:rsidRPr="00546023" w:rsidRDefault="00E91442" w:rsidP="00E91442">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估价对象位于海淀区苏家坨镇。</w:t>
      </w:r>
      <w:r w:rsidRPr="00C92C02">
        <w:rPr>
          <w:rFonts w:ascii="Arial" w:eastAsia="仿宋_GB2312" w:hAnsi="Arial"/>
          <w:bCs/>
          <w:sz w:val="28"/>
          <w:szCs w:val="28"/>
        </w:rPr>
        <w:t>估价对象所在区域有</w:t>
      </w:r>
      <w:r w:rsidRPr="00C92C02">
        <w:rPr>
          <w:rFonts w:ascii="Arial" w:eastAsia="仿宋_GB2312" w:hAnsi="Arial" w:hint="eastAsia"/>
          <w:bCs/>
          <w:sz w:val="28"/>
          <w:szCs w:val="28"/>
        </w:rPr>
        <w:t>北京农商银行</w:t>
      </w:r>
      <w:r w:rsidRPr="00C92C02">
        <w:rPr>
          <w:rFonts w:ascii="Arial" w:eastAsia="仿宋_GB2312" w:hAnsi="Arial" w:cs="Arial"/>
          <w:color w:val="000000"/>
          <w:sz w:val="28"/>
          <w:szCs w:val="28"/>
        </w:rPr>
        <w:t>、</w:t>
      </w:r>
      <w:r w:rsidRPr="00C92C02">
        <w:rPr>
          <w:rFonts w:ascii="Arial" w:eastAsia="仿宋_GB2312" w:hAnsi="Arial" w:cs="Arial" w:hint="eastAsia"/>
          <w:color w:val="000000"/>
          <w:sz w:val="28"/>
          <w:szCs w:val="28"/>
        </w:rPr>
        <w:t>北京</w:t>
      </w:r>
      <w:r w:rsidRPr="00C92C02">
        <w:rPr>
          <w:rFonts w:ascii="Arial" w:eastAsia="仿宋_GB2312" w:hAnsi="Arial" w:cs="Arial"/>
          <w:color w:val="000000"/>
          <w:sz w:val="28"/>
          <w:szCs w:val="28"/>
        </w:rPr>
        <w:t>银行等多家金融机构，医院有</w:t>
      </w:r>
      <w:r w:rsidRPr="00C92C02">
        <w:rPr>
          <w:rFonts w:ascii="Arial" w:eastAsia="仿宋_GB2312" w:hAnsi="Arial" w:cs="Arial" w:hint="eastAsia"/>
          <w:color w:val="000000"/>
          <w:sz w:val="28"/>
          <w:szCs w:val="28"/>
        </w:rPr>
        <w:t>西埠头社区卫生</w:t>
      </w:r>
      <w:r w:rsidRPr="0039569D">
        <w:rPr>
          <w:rFonts w:ascii="Arial" w:eastAsia="仿宋_GB2312" w:hAnsi="Arial" w:cs="Arial" w:hint="eastAsia"/>
          <w:sz w:val="28"/>
          <w:szCs w:val="28"/>
        </w:rPr>
        <w:t>服务站</w:t>
      </w:r>
      <w:r w:rsidRPr="0039569D">
        <w:rPr>
          <w:rFonts w:ascii="Arial" w:eastAsia="仿宋_GB2312" w:hAnsi="Arial" w:cs="Arial"/>
          <w:sz w:val="28"/>
          <w:szCs w:val="28"/>
        </w:rPr>
        <w:t>、</w:t>
      </w:r>
      <w:r w:rsidRPr="0039569D">
        <w:rPr>
          <w:rFonts w:ascii="Arial" w:eastAsia="仿宋_GB2312" w:hAnsi="Arial" w:cs="Arial" w:hint="eastAsia"/>
          <w:sz w:val="28"/>
          <w:szCs w:val="28"/>
        </w:rPr>
        <w:t>高里掌社区卫生服务站</w:t>
      </w:r>
      <w:r w:rsidRPr="0039569D">
        <w:rPr>
          <w:rFonts w:ascii="Arial" w:eastAsia="仿宋_GB2312" w:hAnsi="Arial" w:cs="Arial"/>
          <w:sz w:val="28"/>
          <w:szCs w:val="28"/>
        </w:rPr>
        <w:t>等，购物有</w:t>
      </w:r>
      <w:r w:rsidRPr="0039569D">
        <w:rPr>
          <w:rFonts w:ascii="Arial" w:eastAsia="仿宋_GB2312" w:hAnsi="Arial" w:cs="Arial" w:hint="eastAsia"/>
          <w:sz w:val="28"/>
          <w:szCs w:val="28"/>
        </w:rPr>
        <w:t>新世纪商城、世纪家家福超市</w:t>
      </w:r>
      <w:r w:rsidRPr="0039569D">
        <w:rPr>
          <w:rFonts w:ascii="Arial" w:eastAsia="仿宋_GB2312" w:hAnsi="Arial" w:cs="Arial"/>
          <w:sz w:val="28"/>
          <w:szCs w:val="28"/>
        </w:rPr>
        <w:t>等，学校</w:t>
      </w:r>
      <w:r w:rsidRPr="0039569D">
        <w:rPr>
          <w:rFonts w:ascii="Arial" w:eastAsia="仿宋_GB2312" w:hAnsi="Arial" w:cs="Arial" w:hint="eastAsia"/>
          <w:sz w:val="28"/>
          <w:szCs w:val="28"/>
        </w:rPr>
        <w:t>有北安河中心小学、红星小学、北京市第四十七中学</w:t>
      </w:r>
      <w:r w:rsidRPr="0039569D">
        <w:rPr>
          <w:rFonts w:ascii="Arial" w:eastAsia="仿宋_GB2312" w:hAnsi="Arial" w:cs="Arial"/>
          <w:sz w:val="28"/>
          <w:szCs w:val="28"/>
        </w:rPr>
        <w:t>等；</w:t>
      </w:r>
      <w:r w:rsidRPr="0039569D">
        <w:rPr>
          <w:rFonts w:ascii="Arial" w:eastAsia="仿宋_GB2312" w:hAnsi="Arial" w:cs="Arial" w:hint="eastAsia"/>
          <w:sz w:val="28"/>
          <w:szCs w:val="28"/>
        </w:rPr>
        <w:t>综合分析，</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Pr="0039569D">
        <w:rPr>
          <w:rFonts w:ascii="Arial" w:eastAsia="仿宋_GB2312" w:hAnsi="Arial" w:cs="Arial" w:hint="eastAsia"/>
          <w:sz w:val="28"/>
          <w:szCs w:val="28"/>
        </w:rPr>
        <w:t>一</w:t>
      </w:r>
      <w:r w:rsidRPr="00745855">
        <w:rPr>
          <w:rFonts w:ascii="Arial" w:eastAsia="仿宋_GB2312" w:hAnsi="Arial" w:cs="Arial" w:hint="eastAsia"/>
          <w:color w:val="000000"/>
          <w:sz w:val="28"/>
          <w:szCs w:val="28"/>
        </w:rPr>
        <w:t>般。</w:t>
      </w:r>
    </w:p>
    <w:p w:rsidR="00E91442" w:rsidRPr="0039569D" w:rsidRDefault="00E91442" w:rsidP="00E9144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E91442" w:rsidRDefault="00E91442" w:rsidP="00E91442">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sz w:val="28"/>
          <w:szCs w:val="28"/>
        </w:rPr>
        <w:t>截止</w:t>
      </w:r>
      <w:r w:rsidRPr="0039569D">
        <w:rPr>
          <w:rFonts w:ascii="Arial" w:eastAsia="仿宋_GB2312" w:hAnsi="Arial" w:cs="Arial"/>
          <w:sz w:val="28"/>
          <w:szCs w:val="28"/>
        </w:rPr>
        <w:t>2016</w:t>
      </w:r>
      <w:r w:rsidRPr="0039569D">
        <w:rPr>
          <w:rFonts w:ascii="Arial" w:eastAsia="仿宋_GB2312" w:hAnsi="Arial" w:cs="Arial"/>
          <w:sz w:val="28"/>
          <w:szCs w:val="28"/>
        </w:rPr>
        <w:t>年末，海淀区共有各级市政道路</w:t>
      </w:r>
      <w:r w:rsidRPr="0039569D">
        <w:rPr>
          <w:rFonts w:ascii="Arial" w:eastAsia="仿宋_GB2312" w:hAnsi="Arial" w:cs="Arial"/>
          <w:sz w:val="28"/>
          <w:szCs w:val="28"/>
        </w:rPr>
        <w:t>3148</w:t>
      </w:r>
      <w:r w:rsidRPr="0039569D">
        <w:rPr>
          <w:rFonts w:ascii="Arial" w:eastAsia="仿宋_GB2312" w:hAnsi="Arial" w:cs="Arial"/>
          <w:sz w:val="28"/>
          <w:szCs w:val="28"/>
        </w:rPr>
        <w:t>条，道路总长</w:t>
      </w:r>
      <w:r w:rsidRPr="0039569D">
        <w:rPr>
          <w:rFonts w:ascii="Arial" w:eastAsia="仿宋_GB2312" w:hAnsi="Arial" w:cs="Arial"/>
          <w:sz w:val="28"/>
          <w:szCs w:val="28"/>
        </w:rPr>
        <w:t>1510.3</w:t>
      </w:r>
      <w:r w:rsidRPr="0039569D">
        <w:rPr>
          <w:rFonts w:ascii="Arial" w:eastAsia="仿宋_GB2312" w:hAnsi="Arial" w:cs="Arial"/>
          <w:sz w:val="28"/>
          <w:szCs w:val="28"/>
        </w:rPr>
        <w:t>千米，其中快速路</w:t>
      </w:r>
      <w:r w:rsidRPr="0039569D">
        <w:rPr>
          <w:rFonts w:ascii="Arial" w:eastAsia="仿宋_GB2312" w:hAnsi="Arial" w:cs="Arial"/>
          <w:sz w:val="28"/>
          <w:szCs w:val="28"/>
        </w:rPr>
        <w:t>97.4</w:t>
      </w:r>
      <w:r w:rsidRPr="0039569D">
        <w:rPr>
          <w:rFonts w:ascii="Arial" w:eastAsia="仿宋_GB2312" w:hAnsi="Arial" w:cs="Arial"/>
          <w:sz w:val="28"/>
          <w:szCs w:val="28"/>
        </w:rPr>
        <w:t>千米，占</w:t>
      </w:r>
      <w:r w:rsidRPr="0039569D">
        <w:rPr>
          <w:rFonts w:ascii="Arial" w:eastAsia="仿宋_GB2312" w:hAnsi="Arial" w:cs="Arial"/>
          <w:sz w:val="28"/>
          <w:szCs w:val="28"/>
        </w:rPr>
        <w:t>6%</w:t>
      </w:r>
      <w:r w:rsidRPr="0039569D">
        <w:rPr>
          <w:rFonts w:ascii="Arial" w:eastAsia="仿宋_GB2312" w:hAnsi="Arial" w:cs="Arial"/>
          <w:sz w:val="28"/>
          <w:szCs w:val="28"/>
        </w:rPr>
        <w:t>；主干路</w:t>
      </w:r>
      <w:r w:rsidRPr="0039569D">
        <w:rPr>
          <w:rFonts w:ascii="Arial" w:eastAsia="仿宋_GB2312" w:hAnsi="Arial" w:cs="Arial"/>
          <w:sz w:val="28"/>
          <w:szCs w:val="28"/>
        </w:rPr>
        <w:t>157.2</w:t>
      </w:r>
      <w:r w:rsidRPr="0039569D">
        <w:rPr>
          <w:rFonts w:ascii="Arial" w:eastAsia="仿宋_GB2312" w:hAnsi="Arial" w:cs="Arial"/>
          <w:sz w:val="28"/>
          <w:szCs w:val="28"/>
        </w:rPr>
        <w:t>千米，占</w:t>
      </w:r>
      <w:r w:rsidRPr="0039569D">
        <w:rPr>
          <w:rFonts w:ascii="Arial" w:eastAsia="仿宋_GB2312" w:hAnsi="Arial" w:cs="Arial"/>
          <w:sz w:val="28"/>
          <w:szCs w:val="28"/>
        </w:rPr>
        <w:t>10%</w:t>
      </w:r>
      <w:r w:rsidRPr="0039569D">
        <w:rPr>
          <w:rFonts w:ascii="Arial" w:eastAsia="仿宋_GB2312" w:hAnsi="Arial" w:cs="Arial"/>
          <w:sz w:val="28"/>
          <w:szCs w:val="28"/>
        </w:rPr>
        <w:t>；次干路</w:t>
      </w:r>
      <w:r w:rsidRPr="0039569D">
        <w:rPr>
          <w:rFonts w:ascii="Arial" w:eastAsia="仿宋_GB2312" w:hAnsi="Arial" w:cs="Arial"/>
          <w:sz w:val="28"/>
          <w:szCs w:val="28"/>
        </w:rPr>
        <w:t>575.1</w:t>
      </w:r>
      <w:r w:rsidRPr="0039569D">
        <w:rPr>
          <w:rFonts w:ascii="Arial" w:eastAsia="仿宋_GB2312" w:hAnsi="Arial" w:cs="Arial"/>
          <w:sz w:val="28"/>
          <w:szCs w:val="28"/>
        </w:rPr>
        <w:t>千米，占</w:t>
      </w:r>
      <w:r w:rsidRPr="0039569D">
        <w:rPr>
          <w:rFonts w:ascii="Arial" w:eastAsia="仿宋_GB2312" w:hAnsi="Arial" w:cs="Arial"/>
          <w:sz w:val="28"/>
          <w:szCs w:val="28"/>
        </w:rPr>
        <w:t>38%</w:t>
      </w:r>
      <w:r w:rsidRPr="0039569D">
        <w:rPr>
          <w:rFonts w:ascii="Arial" w:eastAsia="仿宋_GB2312" w:hAnsi="Arial" w:cs="Arial"/>
          <w:sz w:val="28"/>
          <w:szCs w:val="28"/>
        </w:rPr>
        <w:t>；支路</w:t>
      </w:r>
      <w:r w:rsidRPr="0039569D">
        <w:rPr>
          <w:rFonts w:ascii="Arial" w:eastAsia="仿宋_GB2312" w:hAnsi="Arial" w:cs="Arial"/>
          <w:sz w:val="28"/>
          <w:szCs w:val="28"/>
        </w:rPr>
        <w:t>680.5</w:t>
      </w:r>
      <w:r w:rsidRPr="0039569D">
        <w:rPr>
          <w:rFonts w:ascii="Arial" w:eastAsia="仿宋_GB2312" w:hAnsi="Arial" w:cs="Arial"/>
          <w:sz w:val="28"/>
          <w:szCs w:val="28"/>
        </w:rPr>
        <w:t>千米，占</w:t>
      </w:r>
      <w:r w:rsidRPr="0039569D">
        <w:rPr>
          <w:rFonts w:ascii="Arial" w:eastAsia="仿宋_GB2312" w:hAnsi="Arial" w:cs="Arial"/>
          <w:sz w:val="28"/>
          <w:szCs w:val="28"/>
        </w:rPr>
        <w:t>46%</w:t>
      </w:r>
      <w:r w:rsidRPr="0039569D">
        <w:rPr>
          <w:rFonts w:ascii="Arial" w:eastAsia="仿宋_GB2312" w:hAnsi="Arial" w:cs="Arial"/>
          <w:sz w:val="28"/>
          <w:szCs w:val="28"/>
        </w:rPr>
        <w:t>。北京三、四、五、六环路和地铁</w:t>
      </w:r>
      <w:r w:rsidRPr="0039569D">
        <w:rPr>
          <w:rFonts w:ascii="Arial" w:eastAsia="仿宋_GB2312" w:hAnsi="Arial" w:cs="Arial"/>
          <w:sz w:val="28"/>
          <w:szCs w:val="28"/>
        </w:rPr>
        <w:t>1</w:t>
      </w:r>
      <w:r w:rsidRPr="0039569D">
        <w:rPr>
          <w:rFonts w:ascii="Arial" w:eastAsia="仿宋_GB2312" w:hAnsi="Arial" w:cs="Arial"/>
          <w:sz w:val="28"/>
          <w:szCs w:val="28"/>
        </w:rPr>
        <w:t>、</w:t>
      </w:r>
      <w:r w:rsidRPr="0039569D">
        <w:rPr>
          <w:rFonts w:ascii="Arial" w:eastAsia="仿宋_GB2312" w:hAnsi="Arial" w:cs="Arial"/>
          <w:sz w:val="28"/>
          <w:szCs w:val="28"/>
        </w:rPr>
        <w:t>4</w:t>
      </w:r>
      <w:r w:rsidRPr="0039569D">
        <w:rPr>
          <w:rFonts w:ascii="Arial" w:eastAsia="仿宋_GB2312" w:hAnsi="Arial" w:cs="Arial"/>
          <w:sz w:val="28"/>
          <w:szCs w:val="28"/>
        </w:rPr>
        <w:t>、</w:t>
      </w:r>
      <w:r w:rsidRPr="0039569D">
        <w:rPr>
          <w:rFonts w:ascii="Arial" w:eastAsia="仿宋_GB2312" w:hAnsi="Arial" w:cs="Arial"/>
          <w:sz w:val="28"/>
          <w:szCs w:val="28"/>
        </w:rPr>
        <w:t>10</w:t>
      </w:r>
      <w:r w:rsidRPr="0039569D">
        <w:rPr>
          <w:rFonts w:ascii="Arial" w:eastAsia="仿宋_GB2312" w:hAnsi="Arial" w:cs="Arial"/>
          <w:sz w:val="28"/>
          <w:szCs w:val="28"/>
        </w:rPr>
        <w:t>、</w:t>
      </w:r>
      <w:r w:rsidRPr="0039569D">
        <w:rPr>
          <w:rFonts w:ascii="Arial" w:eastAsia="仿宋_GB2312" w:hAnsi="Arial" w:cs="Arial"/>
          <w:sz w:val="28"/>
          <w:szCs w:val="28"/>
        </w:rPr>
        <w:t>13</w:t>
      </w:r>
      <w:r w:rsidRPr="0039569D">
        <w:rPr>
          <w:rFonts w:ascii="Arial" w:eastAsia="仿宋_GB2312" w:hAnsi="Arial" w:cs="Arial"/>
          <w:sz w:val="28"/>
          <w:szCs w:val="28"/>
        </w:rPr>
        <w:t>号线贯穿海淀区境。</w:t>
      </w:r>
    </w:p>
    <w:p w:rsidR="00E91442" w:rsidRPr="0039569D" w:rsidRDefault="00E91442" w:rsidP="00E91442">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hint="eastAsia"/>
          <w:sz w:val="28"/>
          <w:szCs w:val="28"/>
        </w:rPr>
        <w:lastRenderedPageBreak/>
        <w:t>为了缓解海淀北部东西向交通压力，</w:t>
      </w:r>
      <w:r>
        <w:rPr>
          <w:rFonts w:ascii="Arial" w:eastAsia="仿宋_GB2312" w:hAnsi="Arial" w:cs="Arial" w:hint="eastAsia"/>
          <w:sz w:val="28"/>
          <w:szCs w:val="28"/>
        </w:rPr>
        <w:t>海淀区正在建设</w:t>
      </w:r>
      <w:r w:rsidRPr="0039569D">
        <w:rPr>
          <w:rFonts w:ascii="Arial" w:eastAsia="仿宋_GB2312" w:hAnsi="Arial" w:cs="Arial" w:hint="eastAsia"/>
          <w:sz w:val="28"/>
          <w:szCs w:val="28"/>
        </w:rPr>
        <w:t>翠湖南路</w:t>
      </w:r>
      <w:r>
        <w:rPr>
          <w:rFonts w:ascii="Arial" w:eastAsia="仿宋_GB2312" w:hAnsi="Arial" w:cs="Arial" w:hint="eastAsia"/>
          <w:sz w:val="28"/>
          <w:szCs w:val="28"/>
        </w:rPr>
        <w:t>，争取于</w:t>
      </w:r>
      <w:r>
        <w:rPr>
          <w:rFonts w:ascii="Arial" w:eastAsia="仿宋_GB2312" w:hAnsi="Arial" w:cs="Arial" w:hint="eastAsia"/>
          <w:sz w:val="28"/>
          <w:szCs w:val="28"/>
        </w:rPr>
        <w:t>2018</w:t>
      </w:r>
      <w:r w:rsidRPr="0039569D">
        <w:rPr>
          <w:rFonts w:ascii="Arial" w:eastAsia="仿宋_GB2312" w:hAnsi="Arial" w:cs="Arial" w:hint="eastAsia"/>
          <w:sz w:val="28"/>
          <w:szCs w:val="28"/>
        </w:rPr>
        <w:t>年底实现通车。翠湖南路全长</w:t>
      </w:r>
      <w:r w:rsidRPr="0039569D">
        <w:rPr>
          <w:rFonts w:ascii="Arial" w:eastAsia="仿宋_GB2312" w:hAnsi="Arial" w:cs="Arial" w:hint="eastAsia"/>
          <w:sz w:val="28"/>
          <w:szCs w:val="28"/>
        </w:rPr>
        <w:t>9.25</w:t>
      </w:r>
      <w:r w:rsidRPr="0039569D">
        <w:rPr>
          <w:rFonts w:ascii="Arial" w:eastAsia="仿宋_GB2312" w:hAnsi="Arial" w:cs="Arial" w:hint="eastAsia"/>
          <w:sz w:val="28"/>
          <w:szCs w:val="28"/>
        </w:rPr>
        <w:t>公里，是海淀北部地区一条东西方向的城市主干路，西起六环路，东至京包高速公路，即从稻香湖路口至京新高速东玉河桥，为连接海淀北部地区和北京市中心城南北方向的重要交通干道。</w:t>
      </w:r>
    </w:p>
    <w:p w:rsidR="00E91442" w:rsidRPr="00546023" w:rsidRDefault="00E91442" w:rsidP="00E9144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Pr="0086128F">
        <w:rPr>
          <w:rFonts w:ascii="Arial" w:eastAsia="仿宋_GB2312" w:hAnsi="Arial" w:cs="Arial" w:hint="eastAsia"/>
          <w:color w:val="000000"/>
          <w:sz w:val="28"/>
          <w:szCs w:val="28"/>
        </w:rPr>
        <w:t>主干道</w:t>
      </w:r>
      <w:r w:rsidRPr="0086128F">
        <w:rPr>
          <w:rFonts w:ascii="Arial" w:eastAsia="仿宋_GB2312" w:hAnsi="Arial" w:cs="Arial"/>
          <w:color w:val="000000"/>
          <w:sz w:val="28"/>
          <w:szCs w:val="28"/>
        </w:rPr>
        <w:t>—</w:t>
      </w:r>
      <w:r w:rsidRPr="0086128F">
        <w:rPr>
          <w:rFonts w:ascii="Arial" w:eastAsia="仿宋_GB2312" w:hAnsi="Arial" w:cs="Arial" w:hint="eastAsia"/>
          <w:color w:val="000000"/>
          <w:sz w:val="28"/>
          <w:szCs w:val="28"/>
        </w:rPr>
        <w:t>北清路</w:t>
      </w:r>
      <w:r w:rsidRPr="0086128F">
        <w:rPr>
          <w:rFonts w:ascii="Arial" w:eastAsia="仿宋_GB2312" w:hAnsi="Arial" w:cs="Arial"/>
          <w:color w:val="000000"/>
          <w:sz w:val="28"/>
          <w:szCs w:val="28"/>
        </w:rPr>
        <w:t>，距</w:t>
      </w:r>
      <w:r>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Pr="009C3029">
        <w:rPr>
          <w:rFonts w:ascii="Arial" w:eastAsia="仿宋_GB2312" w:hAnsi="Arial" w:cs="Arial" w:hint="eastAsia"/>
          <w:color w:val="000000"/>
          <w:sz w:val="28"/>
          <w:szCs w:val="28"/>
        </w:rPr>
        <w:t>53</w:t>
      </w:r>
      <w:r w:rsidRPr="009C3029">
        <w:rPr>
          <w:rFonts w:ascii="Arial" w:eastAsia="仿宋_GB2312" w:hAnsi="Arial" w:cs="Arial"/>
          <w:color w:val="000000"/>
          <w:sz w:val="28"/>
          <w:szCs w:val="28"/>
        </w:rPr>
        <w:t>公里、距北京火车</w:t>
      </w:r>
      <w:r w:rsidRPr="009C3029">
        <w:rPr>
          <w:rFonts w:ascii="Arial" w:eastAsia="仿宋_GB2312" w:hAnsi="Arial" w:cs="Arial" w:hint="eastAsia"/>
          <w:color w:val="000000"/>
          <w:sz w:val="28"/>
          <w:szCs w:val="28"/>
        </w:rPr>
        <w:t>南</w:t>
      </w:r>
      <w:r w:rsidRPr="009C3029">
        <w:rPr>
          <w:rFonts w:ascii="Arial" w:eastAsia="仿宋_GB2312" w:hAnsi="Arial" w:cs="Arial"/>
          <w:color w:val="000000"/>
          <w:sz w:val="28"/>
          <w:szCs w:val="28"/>
        </w:rPr>
        <w:t>站约</w:t>
      </w:r>
      <w:r w:rsidRPr="009C3029">
        <w:rPr>
          <w:rFonts w:ascii="Arial" w:eastAsia="仿宋_GB2312" w:hAnsi="Arial" w:cs="Arial" w:hint="eastAsia"/>
          <w:color w:val="000000"/>
          <w:sz w:val="28"/>
          <w:szCs w:val="28"/>
        </w:rPr>
        <w:t>45</w:t>
      </w:r>
      <w:r w:rsidRPr="009C3029">
        <w:rPr>
          <w:rFonts w:ascii="Arial" w:eastAsia="仿宋_GB2312" w:hAnsi="Arial" w:cs="Arial"/>
          <w:color w:val="000000"/>
          <w:sz w:val="28"/>
          <w:szCs w:val="28"/>
        </w:rPr>
        <w:t>公里，周边有</w:t>
      </w:r>
      <w:r w:rsidRPr="009C3029">
        <w:rPr>
          <w:rFonts w:ascii="Arial" w:eastAsia="仿宋_GB2312" w:hAnsi="Arial" w:cs="Arial" w:hint="eastAsia"/>
          <w:color w:val="000000"/>
          <w:sz w:val="28"/>
          <w:szCs w:val="28"/>
        </w:rPr>
        <w:t>544</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、专</w:t>
      </w:r>
      <w:r w:rsidRPr="009C3029">
        <w:rPr>
          <w:rFonts w:ascii="Arial" w:eastAsia="仿宋_GB2312" w:hAnsi="Arial" w:cs="Arial" w:hint="eastAsia"/>
          <w:color w:val="000000"/>
          <w:sz w:val="28"/>
          <w:szCs w:val="28"/>
        </w:rPr>
        <w:t>16</w:t>
      </w:r>
      <w:r w:rsidRPr="009C3029">
        <w:rPr>
          <w:rFonts w:ascii="Arial" w:eastAsia="仿宋_GB2312" w:hAnsi="Arial" w:cs="Arial" w:hint="eastAsia"/>
          <w:color w:val="000000"/>
          <w:sz w:val="28"/>
          <w:szCs w:val="28"/>
        </w:rPr>
        <w:t>路、专</w:t>
      </w:r>
      <w:r w:rsidRPr="009C3029">
        <w:rPr>
          <w:rFonts w:ascii="Arial" w:eastAsia="仿宋_GB2312" w:hAnsi="Arial" w:cs="Arial" w:hint="eastAsia"/>
          <w:color w:val="000000"/>
          <w:sz w:val="28"/>
          <w:szCs w:val="28"/>
        </w:rPr>
        <w:t>99</w:t>
      </w:r>
      <w:r w:rsidRPr="009C3029">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Pr="0086128F">
        <w:rPr>
          <w:rFonts w:ascii="Arial" w:eastAsia="仿宋_GB2312" w:hAnsi="Arial" w:cs="Arial" w:hint="eastAsia"/>
          <w:color w:val="000000"/>
          <w:sz w:val="28"/>
          <w:szCs w:val="28"/>
        </w:rPr>
        <w:t>小区南侧紧邻</w:t>
      </w:r>
      <w:r w:rsidRPr="0086128F">
        <w:rPr>
          <w:rFonts w:ascii="Arial" w:eastAsia="仿宋_GB2312" w:hAnsi="Arial" w:cs="Arial"/>
          <w:color w:val="000000"/>
          <w:sz w:val="28"/>
          <w:szCs w:val="28"/>
        </w:rPr>
        <w:t>距地铁</w:t>
      </w:r>
      <w:r w:rsidRPr="0086128F">
        <w:rPr>
          <w:rFonts w:ascii="Arial" w:eastAsia="仿宋_GB2312" w:hAnsi="Arial" w:cs="Arial" w:hint="eastAsia"/>
          <w:color w:val="000000"/>
          <w:sz w:val="28"/>
          <w:szCs w:val="28"/>
        </w:rPr>
        <w:t>16</w:t>
      </w:r>
      <w:r w:rsidRPr="0086128F">
        <w:rPr>
          <w:rFonts w:ascii="Arial" w:eastAsia="仿宋_GB2312" w:hAnsi="Arial" w:cs="Arial"/>
          <w:color w:val="000000"/>
          <w:sz w:val="28"/>
          <w:szCs w:val="28"/>
        </w:rPr>
        <w:t>线（</w:t>
      </w:r>
      <w:r w:rsidRPr="0086128F">
        <w:rPr>
          <w:rFonts w:ascii="Arial" w:eastAsia="仿宋_GB2312" w:hAnsi="Arial" w:cs="Arial" w:hint="eastAsia"/>
          <w:color w:val="000000"/>
          <w:sz w:val="28"/>
          <w:szCs w:val="28"/>
        </w:rPr>
        <w:t>北安河</w:t>
      </w:r>
      <w:r w:rsidRPr="0086128F">
        <w:rPr>
          <w:rFonts w:ascii="Arial" w:eastAsia="仿宋_GB2312" w:hAnsi="Arial" w:cs="Arial"/>
          <w:color w:val="000000"/>
          <w:sz w:val="28"/>
          <w:szCs w:val="28"/>
        </w:rPr>
        <w:t>站），综合评价交通便捷度</w:t>
      </w:r>
      <w:r w:rsidRPr="0086128F">
        <w:rPr>
          <w:rFonts w:ascii="Arial" w:eastAsia="仿宋_GB2312" w:hAnsi="Arial" w:cs="Arial" w:hint="eastAsia"/>
          <w:color w:val="000000"/>
          <w:sz w:val="28"/>
          <w:szCs w:val="28"/>
        </w:rPr>
        <w:t>较</w:t>
      </w:r>
      <w:r>
        <w:rPr>
          <w:rFonts w:ascii="Arial" w:eastAsia="仿宋_GB2312" w:hAnsi="Arial" w:cs="Arial" w:hint="eastAsia"/>
          <w:color w:val="000000"/>
          <w:sz w:val="28"/>
          <w:szCs w:val="28"/>
        </w:rPr>
        <w:t>好</w:t>
      </w:r>
      <w:r w:rsidRPr="00745855">
        <w:rPr>
          <w:rFonts w:ascii="Arial" w:eastAsia="仿宋_GB2312" w:hAnsi="Arial" w:cs="Arial"/>
          <w:color w:val="000000"/>
          <w:sz w:val="28"/>
          <w:szCs w:val="28"/>
        </w:rPr>
        <w:t>。</w:t>
      </w:r>
    </w:p>
    <w:p w:rsidR="00E91442" w:rsidRPr="009C3029" w:rsidRDefault="00E91442" w:rsidP="00E9144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t>3</w:t>
      </w:r>
      <w:r w:rsidRPr="009C3029">
        <w:rPr>
          <w:rFonts w:ascii="仿宋_GB2312" w:eastAsia="仿宋_GB2312" w:hAnsi="楷体_GB2312" w:cs="楷体_GB2312" w:hint="eastAsia"/>
          <w:color w:val="000000"/>
          <w:sz w:val="28"/>
        </w:rPr>
        <w:t>.环境条件</w:t>
      </w:r>
    </w:p>
    <w:p w:rsidR="00E91442" w:rsidRPr="00927261"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海淀山区分布于区境西部，山体主要属中生代燕山构造旋迥，晚期造山运动形成，至今约</w:t>
      </w:r>
      <w:r w:rsidRPr="00927261">
        <w:rPr>
          <w:rFonts w:ascii="Arial" w:eastAsia="仿宋_GB2312" w:hAnsi="Arial" w:cs="Arial"/>
          <w:color w:val="000000"/>
          <w:sz w:val="28"/>
          <w:szCs w:val="28"/>
        </w:rPr>
        <w:t>6000</w:t>
      </w:r>
      <w:r w:rsidRPr="00927261">
        <w:rPr>
          <w:rFonts w:ascii="Arial" w:eastAsia="仿宋_GB2312" w:hAnsi="Arial" w:cs="Arial"/>
          <w:color w:val="000000"/>
          <w:sz w:val="28"/>
          <w:szCs w:val="28"/>
        </w:rPr>
        <w:t>万年。山体剥蚀，风化强烈，山谷多呈</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U</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形。按山体走向和山脊海拔高程差异以</w:t>
      </w:r>
      <w:hyperlink r:id="rId57" w:tgtFrame="_blank" w:history="1">
        <w:r w:rsidRPr="00927261">
          <w:rPr>
            <w:rFonts w:ascii="Arial" w:eastAsia="仿宋_GB2312" w:hAnsi="Arial"/>
            <w:color w:val="000000"/>
            <w:sz w:val="28"/>
            <w:szCs w:val="28"/>
          </w:rPr>
          <w:t>苏家坨镇</w:t>
        </w:r>
      </w:hyperlink>
      <w:r w:rsidRPr="00927261">
        <w:rPr>
          <w:rFonts w:ascii="Arial" w:eastAsia="仿宋_GB2312" w:hAnsi="Arial" w:cs="Arial"/>
          <w:color w:val="000000"/>
          <w:sz w:val="28"/>
          <w:szCs w:val="28"/>
        </w:rPr>
        <w:t>寨口沟，北北东向断层为界，可分为两个部分：从原聂各庄乡北部区界到原北安河乡寨口沟称大西山，原北安河乡寨口沟以东山区部分称小西山。</w:t>
      </w:r>
    </w:p>
    <w:p w:rsidR="00E91442" w:rsidRPr="00927261"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海淀区平原属</w:t>
      </w:r>
      <w:hyperlink r:id="rId58" w:tgtFrame="_blank" w:history="1">
        <w:r w:rsidRPr="00927261">
          <w:rPr>
            <w:rFonts w:ascii="Arial" w:eastAsia="仿宋_GB2312" w:hAnsi="Arial"/>
            <w:color w:val="000000"/>
            <w:sz w:val="28"/>
            <w:szCs w:val="28"/>
          </w:rPr>
          <w:t>华北平原</w:t>
        </w:r>
      </w:hyperlink>
      <w:r w:rsidRPr="00927261">
        <w:rPr>
          <w:rFonts w:ascii="Arial" w:eastAsia="仿宋_GB2312" w:hAnsi="Arial" w:cs="Arial"/>
          <w:color w:val="000000"/>
          <w:sz w:val="28"/>
          <w:szCs w:val="28"/>
        </w:rPr>
        <w:t>北部边缘，分两部分：</w:t>
      </w:r>
      <w:hyperlink r:id="rId59" w:tgtFrame="_blank" w:history="1">
        <w:r w:rsidRPr="00927261">
          <w:rPr>
            <w:rFonts w:ascii="Arial" w:eastAsia="仿宋_GB2312" w:hAnsi="Arial"/>
            <w:color w:val="000000"/>
            <w:sz w:val="28"/>
            <w:szCs w:val="28"/>
          </w:rPr>
          <w:t>百望山</w:t>
        </w:r>
      </w:hyperlink>
      <w:r w:rsidRPr="00927261">
        <w:rPr>
          <w:rFonts w:ascii="Arial" w:eastAsia="仿宋_GB2312" w:hAnsi="Arial" w:cs="Arial"/>
          <w:color w:val="000000"/>
          <w:sz w:val="28"/>
          <w:szCs w:val="28"/>
        </w:rPr>
        <w:t>以南称山前平原区，百望山以北称山后平原区。山前、山后从气候、降雨、到水资源赋存情况都有明显差异。</w:t>
      </w:r>
    </w:p>
    <w:p w:rsidR="00E91442"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海淀区水域面积在北京近郊区居第一位，历史上湖、泉众多，河流交错，是金中都、元大都重要地表水源地。至明清，玉泉水系成为北京城</w:t>
      </w:r>
      <w:r>
        <w:rPr>
          <w:rFonts w:ascii="Arial" w:eastAsia="仿宋_GB2312" w:hAnsi="Arial" w:cs="Arial" w:hint="eastAsia"/>
          <w:color w:val="000000"/>
          <w:sz w:val="28"/>
          <w:szCs w:val="28"/>
        </w:rPr>
        <w:t>唯一</w:t>
      </w:r>
      <w:r w:rsidRPr="00927261">
        <w:rPr>
          <w:rFonts w:ascii="Arial" w:eastAsia="仿宋_GB2312" w:hAnsi="Arial" w:cs="Arial"/>
          <w:color w:val="000000"/>
          <w:sz w:val="28"/>
          <w:szCs w:val="28"/>
        </w:rPr>
        <w:t>的地表水源地，南长河则是向京城输水的重要通道。中华人民共和国建立后，开挖永定河引水渠和京密引水渠，把官厅、密云两大水库之水引入</w:t>
      </w:r>
      <w:hyperlink r:id="rId60" w:tgtFrame="_blank" w:history="1">
        <w:r w:rsidRPr="00927261">
          <w:rPr>
            <w:rFonts w:ascii="Arial" w:eastAsia="仿宋_GB2312" w:hAnsi="Arial" w:cs="Arial"/>
            <w:color w:val="000000"/>
            <w:sz w:val="28"/>
            <w:szCs w:val="28"/>
          </w:rPr>
          <w:t>玉渊潭</w:t>
        </w:r>
      </w:hyperlink>
      <w:r w:rsidRPr="00927261">
        <w:rPr>
          <w:rFonts w:ascii="Arial" w:eastAsia="仿宋_GB2312" w:hAnsi="Arial" w:cs="Arial"/>
          <w:color w:val="000000"/>
          <w:sz w:val="28"/>
          <w:szCs w:val="28"/>
        </w:rPr>
        <w:t>、</w:t>
      </w:r>
      <w:hyperlink r:id="rId61" w:tgtFrame="_blank" w:history="1">
        <w:r w:rsidRPr="00927261">
          <w:rPr>
            <w:rFonts w:ascii="Arial" w:eastAsia="仿宋_GB2312" w:hAnsi="Arial" w:cs="Arial"/>
            <w:color w:val="000000"/>
            <w:sz w:val="28"/>
            <w:szCs w:val="28"/>
          </w:rPr>
          <w:t>昆明湖</w:t>
        </w:r>
      </w:hyperlink>
      <w:r w:rsidRPr="00927261">
        <w:rPr>
          <w:rFonts w:ascii="Arial" w:eastAsia="仿宋_GB2312" w:hAnsi="Arial" w:cs="Arial"/>
          <w:color w:val="000000"/>
          <w:sz w:val="28"/>
          <w:szCs w:val="28"/>
        </w:rPr>
        <w:t>。</w:t>
      </w:r>
    </w:p>
    <w:p w:rsidR="00E91442" w:rsidRPr="00546023" w:rsidRDefault="00E91442" w:rsidP="00E91442">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Pr="000F3439">
        <w:rPr>
          <w:rFonts w:ascii="Arial" w:eastAsia="仿宋_GB2312" w:hAnsi="Arial" w:cs="Arial" w:hint="eastAsia"/>
          <w:color w:val="000000"/>
          <w:sz w:val="28"/>
          <w:szCs w:val="28"/>
        </w:rPr>
        <w:t>苏家坨镇</w:t>
      </w:r>
      <w:r w:rsidRPr="000F3439">
        <w:rPr>
          <w:rFonts w:ascii="Arial" w:eastAsia="仿宋_GB2312" w:hAnsi="Arial" w:cs="Arial"/>
          <w:color w:val="000000"/>
          <w:sz w:val="28"/>
          <w:szCs w:val="28"/>
        </w:rPr>
        <w:t>周边绿化条件</w:t>
      </w:r>
      <w:r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公里内有京密引水渠绿化带、鹫峰国家</w:t>
      </w:r>
      <w:r>
        <w:rPr>
          <w:rFonts w:ascii="Arial" w:eastAsia="仿宋_GB2312" w:hAnsi="Arial" w:cs="Arial" w:hint="eastAsia"/>
          <w:color w:val="000000"/>
          <w:sz w:val="28"/>
          <w:szCs w:val="28"/>
        </w:rPr>
        <w:t>森林</w:t>
      </w:r>
      <w:r w:rsidRPr="000F3439">
        <w:rPr>
          <w:rFonts w:ascii="Arial" w:eastAsia="仿宋_GB2312" w:hAnsi="Arial" w:cs="Arial" w:hint="eastAsia"/>
          <w:color w:val="000000"/>
          <w:sz w:val="28"/>
          <w:szCs w:val="28"/>
        </w:rPr>
        <w:t>公园等；较少博物馆、美术馆、高等院校等人文设施</w:t>
      </w:r>
      <w:r w:rsidRPr="000F3439">
        <w:rPr>
          <w:rFonts w:ascii="仿宋_GB2312" w:eastAsia="仿宋_GB2312" w:hAnsi="华文仿宋" w:cs="宋体" w:hint="eastAsia"/>
          <w:color w:val="000000"/>
          <w:sz w:val="28"/>
          <w:szCs w:val="28"/>
        </w:rPr>
        <w:t>，综合考虑自然环境与人文环境较好</w:t>
      </w:r>
      <w:r w:rsidRPr="00745855">
        <w:rPr>
          <w:rFonts w:ascii="仿宋_GB2312" w:eastAsia="仿宋_GB2312" w:hAnsi="华文仿宋" w:cs="宋体" w:hint="eastAsia"/>
          <w:color w:val="000000"/>
          <w:sz w:val="28"/>
          <w:szCs w:val="28"/>
        </w:rPr>
        <w:t>。</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lastRenderedPageBreak/>
        <w:t>4</w:t>
      </w:r>
      <w:r w:rsidRPr="00786AE8">
        <w:rPr>
          <w:rFonts w:ascii="仿宋_GB2312" w:eastAsia="仿宋_GB2312" w:hAnsi="楷体_GB2312" w:cs="楷体_GB2312" w:hint="eastAsia"/>
          <w:sz w:val="28"/>
        </w:rPr>
        <w:t>.基础设施设施条件</w:t>
      </w:r>
    </w:p>
    <w:p w:rsidR="00E91442" w:rsidRPr="00786AE8" w:rsidRDefault="00E91442" w:rsidP="00E91442">
      <w:pPr>
        <w:spacing w:line="360" w:lineRule="auto"/>
        <w:ind w:firstLineChars="200" w:firstLine="560"/>
        <w:jc w:val="both"/>
        <w:rPr>
          <w:rFonts w:ascii="Arial" w:eastAsia="仿宋_GB2312" w:hAnsi="Arial" w:cs="Arial"/>
          <w:sz w:val="28"/>
        </w:rPr>
      </w:pPr>
      <w:r w:rsidRPr="00786AE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E91442" w:rsidRPr="00786AE8" w:rsidRDefault="00E91442" w:rsidP="00E91442">
      <w:pPr>
        <w:spacing w:line="360" w:lineRule="auto"/>
        <w:ind w:firstLineChars="200" w:firstLine="560"/>
        <w:jc w:val="both"/>
        <w:rPr>
          <w:rFonts w:ascii="Arial" w:eastAsia="仿宋_GB2312" w:hAnsi="Arial" w:cs="Arial"/>
          <w:color w:val="E36C0A"/>
          <w:sz w:val="28"/>
        </w:rPr>
      </w:pPr>
      <w:r w:rsidRPr="00786AE8">
        <w:rPr>
          <w:rFonts w:ascii="仿宋_GB2312" w:eastAsia="仿宋_GB2312" w:hAnsi="楷体_GB2312" w:cs="楷体_GB2312" w:hint="eastAsia"/>
          <w:color w:val="000000"/>
          <w:sz w:val="28"/>
        </w:rPr>
        <w:t>海淀区目前已拥有完善的基础设施配套保障，区内大部分区域基础设施配套目前可达到“六通”（即通路、通上水、通下水、通电、通讯、通燃气）条件。</w:t>
      </w:r>
    </w:p>
    <w:p w:rsidR="00E91442" w:rsidRPr="00786AE8" w:rsidRDefault="00E91442" w:rsidP="00E91442">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t>5.</w:t>
      </w:r>
      <w:r w:rsidRPr="00786AE8">
        <w:rPr>
          <w:rFonts w:ascii="Arial" w:eastAsia="仿宋_GB2312" w:hAnsi="Arial" w:cs="Arial"/>
          <w:color w:val="000000"/>
          <w:sz w:val="28"/>
        </w:rPr>
        <w:t>办公聚集程度</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估价对象位于苏家坨镇，估价对象周边主要以居住用地为主，在建的办公楼项目较少，办公集聚程度较差。</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786AE8">
        <w:rPr>
          <w:rFonts w:ascii="Arial" w:eastAsia="仿宋_GB2312" w:hAnsi="Arial" w:cs="楷体_GB2312" w:hint="eastAsia"/>
          <w:color w:val="000000"/>
          <w:sz w:val="28"/>
          <w:lang w:eastAsia="zh-CN"/>
        </w:rPr>
        <w:t>6</w:t>
      </w:r>
      <w:r w:rsidRPr="00786AE8">
        <w:rPr>
          <w:rFonts w:ascii="仿宋_GB2312" w:eastAsia="仿宋_GB2312" w:hAnsi="楷体_GB2312" w:cs="楷体_GB2312" w:hint="eastAsia"/>
          <w:color w:val="000000"/>
          <w:sz w:val="28"/>
          <w:lang w:eastAsia="zh-CN"/>
        </w:rPr>
        <w:t>.居住社区成熟度</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近年来，北清路</w:t>
      </w:r>
      <w:r w:rsidRPr="00786AE8">
        <w:rPr>
          <w:rFonts w:ascii="仿宋_GB2312" w:eastAsia="仿宋_GB2312" w:hAnsi="楷体_GB2312" w:cs="楷体_GB2312" w:hint="eastAsia"/>
          <w:color w:val="000000"/>
          <w:sz w:val="28"/>
        </w:rPr>
        <w:t>沿线的科技园区陆续建成入驻，大量回迁安置房和商品房已建成，人流量、车流量不断增加。</w:t>
      </w:r>
    </w:p>
    <w:p w:rsidR="00427ACC" w:rsidRPr="00B14883" w:rsidRDefault="00E91442" w:rsidP="00B1488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估价对象位于苏家坨镇，估价对象有同泽园东里、同泽园西里、前沙涧路</w:t>
      </w:r>
      <w:r w:rsidRPr="00786AE8">
        <w:rPr>
          <w:rFonts w:ascii="Arial" w:eastAsia="仿宋_GB2312" w:hAnsi="Arial" w:cs="Arial"/>
          <w:color w:val="000000"/>
          <w:sz w:val="28"/>
          <w:szCs w:val="28"/>
          <w:lang w:val="en-US" w:eastAsia="zh-CN"/>
        </w:rPr>
        <w:t>7</w:t>
      </w:r>
      <w:r w:rsidRPr="00786AE8">
        <w:rPr>
          <w:rFonts w:ascii="仿宋_GB2312" w:eastAsia="仿宋_GB2312" w:hAnsi="华文仿宋" w:cs="宋体" w:hint="eastAsia"/>
          <w:color w:val="000000"/>
          <w:sz w:val="28"/>
          <w:szCs w:val="28"/>
          <w:lang w:val="en-US" w:eastAsia="zh-CN"/>
        </w:rPr>
        <w:t>号院等住宅小区，但入住率一般，故</w:t>
      </w:r>
      <w:r w:rsidRPr="00786AE8">
        <w:rPr>
          <w:rFonts w:ascii="仿宋_GB2312" w:eastAsia="仿宋_GB2312" w:hAnsi="楷体_GB2312" w:cs="楷体_GB2312" w:hint="eastAsia"/>
          <w:color w:val="000000"/>
          <w:sz w:val="28"/>
          <w:lang w:eastAsia="zh-CN"/>
        </w:rPr>
        <w:t>居住社区成熟度</w:t>
      </w:r>
      <w:r w:rsidRPr="00786AE8">
        <w:rPr>
          <w:rFonts w:ascii="仿宋_GB2312" w:eastAsia="仿宋_GB2312" w:hAnsi="华文仿宋" w:cs="宋体" w:hint="eastAsia"/>
          <w:color w:val="000000"/>
          <w:sz w:val="28"/>
          <w:szCs w:val="28"/>
          <w:lang w:val="en-US" w:eastAsia="zh-CN"/>
        </w:rPr>
        <w:t>一般</w:t>
      </w:r>
      <w:r w:rsidRPr="00745855">
        <w:rPr>
          <w:rFonts w:ascii="仿宋_GB2312" w:eastAsia="仿宋_GB2312" w:hAnsi="华文仿宋" w:cs="宋体" w:hint="eastAsia"/>
          <w:color w:val="000000"/>
          <w:sz w:val="28"/>
          <w:szCs w:val="28"/>
          <w:lang w:val="en-US" w:eastAsia="zh-CN"/>
        </w:rPr>
        <w:t>。</w:t>
      </w:r>
    </w:p>
    <w:p w:rsidR="00E91442" w:rsidRPr="00786AE8" w:rsidRDefault="00E91442" w:rsidP="00E9144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7</w:t>
      </w:r>
      <w:r w:rsidRPr="00786AE8">
        <w:rPr>
          <w:rFonts w:ascii="仿宋_GB2312" w:eastAsia="仿宋_GB2312" w:hAnsi="楷体_GB2312" w:cs="楷体_GB2312" w:hint="eastAsia"/>
          <w:sz w:val="28"/>
        </w:rPr>
        <w:t>.商业繁华度</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估价对象位于苏家坨镇，估价对象周边主要以居住用地为主，在建的商业项目较少，</w:t>
      </w:r>
      <w:r w:rsidRPr="00786AE8">
        <w:rPr>
          <w:rFonts w:ascii="仿宋_GB2312" w:eastAsia="仿宋_GB2312" w:hAnsi="楷体_GB2312" w:cs="楷体_GB2312" w:hint="eastAsia"/>
          <w:sz w:val="28"/>
          <w:lang w:eastAsia="zh-CN"/>
        </w:rPr>
        <w:t>商业繁华度</w:t>
      </w:r>
      <w:r w:rsidRPr="00786AE8">
        <w:rPr>
          <w:rFonts w:ascii="仿宋_GB2312" w:eastAsia="仿宋_GB2312" w:hAnsi="华文仿宋" w:cs="宋体" w:hint="eastAsia"/>
          <w:sz w:val="28"/>
          <w:szCs w:val="28"/>
          <w:lang w:val="en-US" w:eastAsia="zh-CN"/>
        </w:rPr>
        <w:t>一般。</w:t>
      </w:r>
    </w:p>
    <w:p w:rsidR="00E91442" w:rsidRPr="00786AE8" w:rsidRDefault="00E91442" w:rsidP="00E9144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8</w:t>
      </w:r>
      <w:r w:rsidRPr="00786AE8">
        <w:rPr>
          <w:rFonts w:ascii="仿宋_GB2312" w:eastAsia="仿宋_GB2312" w:hAnsi="楷体_GB2312" w:cs="楷体_GB2312" w:hint="eastAsia"/>
          <w:sz w:val="28"/>
        </w:rPr>
        <w:t>.规划限制</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Pr="00786AE8">
        <w:rPr>
          <w:rFonts w:ascii="Arial" w:eastAsia="仿宋_GB2312" w:hAnsi="Arial" w:cs="Arial" w:hint="eastAsia"/>
          <w:sz w:val="28"/>
        </w:rPr>
        <w:t>海淀区苏家坨镇。</w:t>
      </w:r>
      <w:r w:rsidRPr="00786AE8">
        <w:rPr>
          <w:rFonts w:ascii="仿宋_GB2312" w:eastAsia="仿宋_GB2312" w:hAnsi="楷体_GB2312" w:cs="楷体_GB2312" w:hint="eastAsia"/>
          <w:color w:val="000000"/>
          <w:sz w:val="28"/>
        </w:rPr>
        <w:t>根</w:t>
      </w:r>
      <w:r w:rsidRPr="00786AE8">
        <w:rPr>
          <w:rFonts w:ascii="仿宋_GB2312" w:eastAsia="仿宋_GB2312" w:hAnsi="楷体_GB2312" w:cs="楷体_GB2312" w:hint="eastAsia"/>
          <w:sz w:val="28"/>
        </w:rPr>
        <w:t>据海淀区“十三五”规</w:t>
      </w:r>
      <w:r w:rsidRPr="00786AE8">
        <w:rPr>
          <w:rFonts w:ascii="仿宋_GB2312" w:eastAsia="仿宋_GB2312" w:hAnsi="楷体_GB2312" w:cs="楷体_GB2312" w:hint="eastAsia"/>
          <w:color w:val="000000"/>
          <w:sz w:val="28"/>
        </w:rPr>
        <w:t>划的要求，无特别规划限制，对估价对象土地发展利用无不利影响。</w:t>
      </w:r>
    </w:p>
    <w:p w:rsidR="002A17EE" w:rsidRPr="002D64C6"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地理位置条件好、</w:t>
      </w:r>
      <w:r w:rsidRPr="00786AE8">
        <w:rPr>
          <w:rFonts w:ascii="仿宋_GB2312" w:eastAsia="仿宋_GB2312" w:hAnsi="华文仿宋" w:cs="宋体" w:hint="eastAsia"/>
          <w:color w:val="000000"/>
          <w:sz w:val="28"/>
          <w:szCs w:val="28"/>
        </w:rPr>
        <w:t>办公集聚程度较差</w:t>
      </w:r>
      <w:r w:rsidRPr="00786AE8">
        <w:rPr>
          <w:rFonts w:ascii="仿宋_GB2312" w:eastAsia="仿宋_GB2312" w:hAnsi="楷体_GB2312" w:cs="楷体_GB2312" w:hint="eastAsia"/>
          <w:color w:val="000000"/>
          <w:sz w:val="28"/>
        </w:rPr>
        <w:t>，居住社区成熟度一般，商业繁华度一般，</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便捷度较好，公共配套设施一般，基础设施水平为六通，环境条件较好。综合区域发展空间进行综合评价</w:t>
      </w:r>
      <w:r w:rsidRPr="00786AE8">
        <w:rPr>
          <w:rFonts w:ascii="仿宋_GB2312" w:eastAsia="仿宋_GB2312" w:hAnsi="楷体_GB2312" w:cs="楷体_GB2312"/>
          <w:color w:val="000000"/>
          <w:sz w:val="28"/>
        </w:rPr>
        <w:t>，总</w:t>
      </w:r>
      <w:r w:rsidRPr="00786AE8">
        <w:rPr>
          <w:rFonts w:ascii="仿宋_GB2312" w:eastAsia="仿宋_GB2312" w:hAnsi="楷体_GB2312" w:cs="楷体_GB2312"/>
          <w:color w:val="000000"/>
          <w:sz w:val="28"/>
        </w:rPr>
        <w:lastRenderedPageBreak/>
        <w:t>体评价影响估价对象的区域因素</w:t>
      </w:r>
      <w:r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color w:val="000000"/>
          <w:sz w:val="28"/>
        </w:rPr>
        <w:t>。</w:t>
      </w:r>
    </w:p>
    <w:p w:rsidR="002A17EE" w:rsidRPr="002D64C6"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2A17EE" w:rsidRPr="002D64C6" w:rsidRDefault="002A17EE" w:rsidP="002A17EE">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Pr>
          <w:rFonts w:ascii="仿宋_GB2312" w:eastAsia="仿宋_GB2312" w:hAnsi="楷体_GB2312" w:cs="楷体_GB2312" w:hint="eastAsia"/>
          <w:sz w:val="28"/>
        </w:rPr>
        <w:t>北京市海淀区苏家坨镇北安河东区定向安置房项目</w:t>
      </w:r>
      <w:r w:rsidRPr="002D64C6">
        <w:rPr>
          <w:rFonts w:ascii="仿宋_GB2312" w:eastAsia="仿宋_GB2312" w:hAnsi="楷体_GB2312" w:cs="楷体_GB2312" w:hint="eastAsia"/>
          <w:sz w:val="28"/>
        </w:rPr>
        <w:t>，为</w:t>
      </w:r>
      <w:r>
        <w:rPr>
          <w:rFonts w:ascii="仿宋_GB2312" w:eastAsia="仿宋_GB2312" w:hAnsi="楷体_GB2312" w:cs="楷体_GB2312"/>
          <w:sz w:val="28"/>
        </w:rPr>
        <w:t>中建新牧（北京）置业发展有限公司</w:t>
      </w:r>
      <w:r w:rsidRPr="002D64C6">
        <w:rPr>
          <w:rFonts w:ascii="仿宋_GB2312" w:eastAsia="仿宋_GB2312" w:hAnsi="楷体_GB2312" w:cs="楷体_GB2312" w:hint="eastAsia"/>
          <w:sz w:val="28"/>
        </w:rPr>
        <w:t>开发建设的</w:t>
      </w:r>
      <w:r>
        <w:rPr>
          <w:rFonts w:ascii="仿宋_GB2312" w:eastAsia="仿宋_GB2312" w:hAnsi="楷体_GB2312" w:cs="楷体_GB2312" w:hint="eastAsia"/>
          <w:sz w:val="28"/>
        </w:rPr>
        <w:t>定向安置房及居住配套项目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Pr>
          <w:rFonts w:ascii="仿宋_GB2312" w:eastAsia="仿宋_GB2312" w:hAnsi="华文仿宋" w:hint="eastAsia"/>
          <w:sz w:val="28"/>
          <w:szCs w:val="28"/>
        </w:rPr>
        <w:t>居住类九级</w:t>
      </w:r>
      <w:r w:rsidRPr="00546023">
        <w:rPr>
          <w:rFonts w:ascii="宋体" w:hAnsi="宋体" w:cs="宋体" w:hint="eastAsia"/>
          <w:sz w:val="28"/>
          <w:szCs w:val="28"/>
        </w:rPr>
        <w:t>Ⅸ</w:t>
      </w:r>
      <w:r w:rsidRPr="00546023">
        <w:rPr>
          <w:rFonts w:ascii="Arial" w:eastAsia="仿宋_GB2312" w:hAnsi="Arial" w:cs="Arial"/>
          <w:sz w:val="28"/>
          <w:szCs w:val="28"/>
        </w:rPr>
        <w:t>-01</w:t>
      </w:r>
      <w:r w:rsidRPr="00546023">
        <w:rPr>
          <w:rFonts w:ascii="Arial" w:eastAsia="仿宋_GB2312" w:hAnsi="Arial" w:cs="Arial"/>
          <w:sz w:val="28"/>
          <w:szCs w:val="28"/>
        </w:rPr>
        <w:t>区片、商业类九级</w:t>
      </w:r>
      <w:r w:rsidRPr="00546023">
        <w:rPr>
          <w:rFonts w:ascii="宋体" w:hAnsi="宋体" w:cs="宋体" w:hint="eastAsia"/>
          <w:sz w:val="28"/>
          <w:szCs w:val="28"/>
        </w:rPr>
        <w:t>Ⅸ</w:t>
      </w:r>
      <w:r w:rsidRPr="00546023">
        <w:rPr>
          <w:rFonts w:ascii="Arial" w:eastAsia="仿宋_GB2312" w:hAnsi="Arial" w:cs="Arial"/>
          <w:sz w:val="28"/>
          <w:szCs w:val="28"/>
        </w:rPr>
        <w:t>-01</w:t>
      </w:r>
      <w:r w:rsidRPr="00546023">
        <w:rPr>
          <w:rFonts w:ascii="Arial" w:eastAsia="仿宋_GB2312" w:hAnsi="Arial" w:cs="Arial"/>
          <w:sz w:val="28"/>
          <w:szCs w:val="28"/>
        </w:rPr>
        <w:t>区片、办公类九级</w:t>
      </w:r>
      <w:r w:rsidRPr="00546023">
        <w:rPr>
          <w:rFonts w:ascii="宋体" w:hAnsi="宋体" w:cs="宋体" w:hint="eastAsia"/>
          <w:sz w:val="28"/>
          <w:szCs w:val="28"/>
        </w:rPr>
        <w:t>Ⅸ</w:t>
      </w:r>
      <w:r w:rsidRPr="00546023">
        <w:rPr>
          <w:rFonts w:ascii="Arial" w:eastAsia="仿宋_GB2312" w:hAnsi="Arial" w:cs="Arial"/>
          <w:sz w:val="28"/>
          <w:szCs w:val="28"/>
        </w:rPr>
        <w:t>-0</w:t>
      </w:r>
      <w:r>
        <w:rPr>
          <w:rFonts w:ascii="Arial" w:eastAsia="仿宋_GB2312" w:hAnsi="Arial" w:cs="Arial"/>
          <w:sz w:val="28"/>
          <w:szCs w:val="28"/>
        </w:rPr>
        <w:t>1</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2A17EE" w:rsidRPr="002D64C6" w:rsidRDefault="002A17EE" w:rsidP="002A17EE">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.宗地规划用途、面积</w:t>
      </w:r>
    </w:p>
    <w:p w:rsidR="002A17EE" w:rsidRPr="002D64C6" w:rsidRDefault="002A17EE" w:rsidP="002A17EE">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Pr>
          <w:rFonts w:ascii="仿宋_GB2312" w:eastAsia="仿宋_GB2312" w:hint="eastAsia"/>
          <w:bCs/>
          <w:color w:val="000000"/>
          <w:kern w:val="2"/>
          <w:sz w:val="28"/>
        </w:rPr>
        <w:t>住宅、商业（配套）、办公（公共服务设施）、地下仓储、地下车库</w:t>
      </w:r>
      <w:r w:rsidRPr="002D64C6">
        <w:rPr>
          <w:rFonts w:ascii="仿宋_GB2312" w:eastAsia="仿宋_GB2312" w:hAnsi="Arial" w:hint="eastAsia"/>
          <w:color w:val="000000"/>
          <w:sz w:val="28"/>
        </w:rPr>
        <w:t>，为最佳最有效用途。</w:t>
      </w:r>
    </w:p>
    <w:p w:rsidR="002A17EE" w:rsidRPr="002D64C6" w:rsidRDefault="002A17EE" w:rsidP="002A17EE">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Pr>
          <w:rFonts w:ascii="Arial" w:eastAsia="仿宋_GB2312" w:hAnsi="Arial" w:hint="eastAsia"/>
          <w:bCs/>
          <w:kern w:val="2"/>
          <w:sz w:val="28"/>
        </w:rPr>
        <w:t>183040.8530</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427ACC" w:rsidRPr="002D64C6" w:rsidRDefault="002A17EE" w:rsidP="00B14883">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w:t>
      </w:r>
      <w:r>
        <w:rPr>
          <w:rFonts w:ascii="仿宋_GB2312" w:eastAsia="仿宋_GB2312" w:hAnsi="Arial" w:hint="eastAsia"/>
          <w:sz w:val="28"/>
        </w:rPr>
        <w:t>拟出让</w:t>
      </w:r>
      <w:r w:rsidRPr="002D64C6">
        <w:rPr>
          <w:rFonts w:ascii="仿宋_GB2312" w:eastAsia="仿宋_GB2312" w:hAnsi="Arial" w:hint="eastAsia"/>
          <w:sz w:val="28"/>
        </w:rPr>
        <w:t>规划建筑面积为</w:t>
      </w:r>
      <w:r>
        <w:rPr>
          <w:rFonts w:ascii="Arial" w:eastAsia="仿宋_GB2312" w:hAnsi="Arial" w:hint="eastAsia"/>
          <w:sz w:val="28"/>
        </w:rPr>
        <w:t>605408.44</w:t>
      </w:r>
      <w:r w:rsidRPr="002D64C6">
        <w:rPr>
          <w:rFonts w:ascii="仿宋_GB2312" w:eastAsia="仿宋_GB2312" w:hAnsi="Arial" w:hint="eastAsia"/>
          <w:sz w:val="28"/>
        </w:rPr>
        <w:t>平方米，容积率为</w:t>
      </w:r>
      <w:r>
        <w:rPr>
          <w:rFonts w:ascii="Arial" w:eastAsia="仿宋_GB2312" w:hAnsi="Arial" w:hint="eastAsia"/>
          <w:sz w:val="28"/>
        </w:rPr>
        <w:t>2.5</w:t>
      </w:r>
      <w:r w:rsidRPr="002D64C6">
        <w:rPr>
          <w:rFonts w:ascii="仿宋_GB2312" w:eastAsia="仿宋_GB2312" w:hint="eastAsia"/>
          <w:sz w:val="28"/>
        </w:rPr>
        <w:t>，具体详见下表：</w:t>
      </w:r>
    </w:p>
    <w:p w:rsidR="002A17EE" w:rsidRPr="002D64C6" w:rsidRDefault="002A17EE" w:rsidP="002A17EE">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2A17EE" w:rsidRPr="002D64C6" w:rsidTr="00E12130">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2A17EE" w:rsidRPr="002D64C6" w:rsidTr="00E12130">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2A17EE" w:rsidRPr="002D64C6" w:rsidRDefault="002A17EE" w:rsidP="00E12130">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2A17EE" w:rsidRPr="002D64C6" w:rsidTr="00E12130">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9696</w:t>
            </w:r>
          </w:p>
        </w:tc>
      </w:tr>
      <w:tr w:rsidR="002A17EE" w:rsidRPr="002D64C6" w:rsidTr="00E12130">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13877</w:t>
            </w:r>
          </w:p>
        </w:tc>
      </w:tr>
      <w:tr w:rsidR="002A17EE" w:rsidRPr="002D64C6" w:rsidTr="00E12130">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jc w:val="center"/>
              <w:rPr>
                <w:rFonts w:ascii="Arial" w:eastAsia="仿宋_GB2312" w:hAnsi="Arial" w:cs="Arial"/>
                <w:szCs w:val="21"/>
              </w:rPr>
            </w:pPr>
            <w:r w:rsidRPr="002D64C6">
              <w:rPr>
                <w:rFonts w:ascii="Arial" w:eastAsia="仿宋_GB2312" w:hAnsi="Arial" w:cs="Arial" w:hint="eastAsia"/>
                <w:szCs w:val="21"/>
              </w:rPr>
              <w:t>2980.72</w:t>
            </w:r>
          </w:p>
        </w:tc>
      </w:tr>
      <w:tr w:rsidR="002A17EE" w:rsidRPr="002D64C6" w:rsidTr="00E12130">
        <w:trPr>
          <w:trHeight w:val="203"/>
        </w:trPr>
        <w:tc>
          <w:tcPr>
            <w:tcW w:w="1080" w:type="dxa"/>
            <w:vMerge/>
            <w:tcBorders>
              <w:top w:val="nil"/>
              <w:left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sidRPr="002D64C6">
              <w:rPr>
                <w:rFonts w:ascii="Arial" w:eastAsia="仿宋_GB2312" w:hAnsi="Arial" w:cs="Arial" w:hint="eastAsia"/>
                <w:szCs w:val="21"/>
              </w:rPr>
              <w:t>682.2</w:t>
            </w:r>
          </w:p>
        </w:tc>
      </w:tr>
      <w:tr w:rsidR="002A17EE" w:rsidRPr="002D64C6" w:rsidTr="00E12130">
        <w:trPr>
          <w:trHeight w:val="251"/>
        </w:trPr>
        <w:tc>
          <w:tcPr>
            <w:tcW w:w="1080" w:type="dxa"/>
            <w:vMerge/>
            <w:tcBorders>
              <w:top w:val="nil"/>
              <w:left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32261</w:t>
            </w:r>
          </w:p>
        </w:tc>
      </w:tr>
      <w:tr w:rsidR="002A17EE" w:rsidRPr="002D64C6" w:rsidTr="00E12130">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115688.44</w:t>
            </w:r>
          </w:p>
        </w:tc>
      </w:tr>
      <w:tr w:rsidR="002A17EE" w:rsidRPr="002D64C6" w:rsidTr="00E12130">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2A17EE" w:rsidRPr="002D64C6" w:rsidRDefault="002A17EE" w:rsidP="002A17EE">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2A17EE" w:rsidRPr="002D64C6" w:rsidRDefault="002A17EE" w:rsidP="002A17EE">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w:t>
      </w:r>
      <w:r w:rsidRPr="002D64C6">
        <w:rPr>
          <w:rFonts w:ascii="仿宋_GB2312" w:eastAsia="仿宋_GB2312" w:hAnsi="华文仿宋" w:hint="eastAsia"/>
          <w:sz w:val="28"/>
          <w:szCs w:val="28"/>
        </w:rPr>
        <w:lastRenderedPageBreak/>
        <w:t>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住宅</w:t>
      </w:r>
      <w:r>
        <w:rPr>
          <w:rFonts w:ascii="Arial" w:eastAsia="仿宋_GB2312" w:hAnsi="Arial" w:cs="Arial" w:hint="eastAsia"/>
          <w:sz w:val="28"/>
          <w:szCs w:val="28"/>
        </w:rPr>
        <w:t>433886</w:t>
      </w:r>
      <w:r>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Pr>
          <w:rFonts w:ascii="Arial" w:eastAsia="仿宋_GB2312" w:hAnsi="Arial" w:cs="Arial" w:hint="eastAsia"/>
          <w:sz w:val="28"/>
          <w:szCs w:val="28"/>
        </w:rPr>
        <w:t>147949.44</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（地下仓储</w:t>
      </w:r>
      <w:r>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2A17EE" w:rsidRPr="002D64C6" w:rsidRDefault="002A17EE" w:rsidP="002A17EE">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Pr>
          <w:rFonts w:ascii="Arial" w:eastAsia="仿宋_GB2312" w:hAnsi="Arial" w:cs="Arial"/>
          <w:sz w:val="28"/>
          <w:szCs w:val="28"/>
        </w:rPr>
        <w:t>居住类九级</w:t>
      </w:r>
      <w:r>
        <w:rPr>
          <w:rFonts w:ascii="宋体" w:hAnsi="宋体" w:cs="宋体" w:hint="eastAsia"/>
          <w:sz w:val="28"/>
          <w:szCs w:val="28"/>
        </w:rPr>
        <w:t>Ⅸ</w:t>
      </w:r>
      <w:r>
        <w:rPr>
          <w:rFonts w:ascii="Arial" w:eastAsia="仿宋_GB2312" w:hAnsi="Arial" w:cs="Arial"/>
          <w:sz w:val="28"/>
          <w:szCs w:val="28"/>
        </w:rPr>
        <w:t>-01</w:t>
      </w:r>
      <w:r>
        <w:rPr>
          <w:rFonts w:ascii="Arial" w:eastAsia="仿宋_GB2312" w:hAnsi="Arial" w:cs="Arial"/>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w:t>
      </w:r>
      <w:r w:rsidRPr="00546023">
        <w:rPr>
          <w:rFonts w:ascii="Arial" w:eastAsia="仿宋_GB2312" w:hAnsi="Arial" w:cs="Arial"/>
          <w:sz w:val="28"/>
        </w:rPr>
        <w:t>居住用途级别平均容积率为</w:t>
      </w:r>
      <w:r w:rsidRPr="00546023">
        <w:rPr>
          <w:rFonts w:ascii="Arial" w:eastAsia="仿宋_GB2312" w:hAnsi="Arial" w:cs="Arial"/>
          <w:sz w:val="28"/>
        </w:rPr>
        <w:t>1.5</w:t>
      </w:r>
      <w:r w:rsidRPr="00546023">
        <w:rPr>
          <w:rFonts w:ascii="Arial" w:eastAsia="仿宋_GB2312" w:hAnsi="Arial" w:cs="Arial"/>
          <w:sz w:val="28"/>
        </w:rPr>
        <w:t>，商业用途及办公用途级别平均容积率均为</w:t>
      </w:r>
      <w:r w:rsidRPr="00546023">
        <w:rPr>
          <w:rFonts w:ascii="Arial" w:eastAsia="仿宋_GB2312" w:hAnsi="Arial" w:cs="Arial"/>
          <w:sz w:val="28"/>
        </w:rPr>
        <w:t>2</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2A17EE" w:rsidRPr="002D64C6" w:rsidRDefault="002A17EE" w:rsidP="002A17EE">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w:t>
      </w:r>
      <w:r>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Pr>
          <w:rFonts w:ascii="仿宋_GB2312" w:eastAsia="仿宋_GB2312" w:hAnsi="Arial" w:hint="eastAsia"/>
          <w:spacing w:val="-8"/>
          <w:sz w:val="28"/>
        </w:rPr>
        <w:t>六</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E62EDE" w:rsidRPr="002D64C6" w:rsidRDefault="002A17EE" w:rsidP="00600542">
      <w:pPr>
        <w:spacing w:line="360" w:lineRule="auto"/>
        <w:ind w:firstLineChars="200" w:firstLine="560"/>
        <w:jc w:val="both"/>
        <w:outlineLvl w:val="0"/>
        <w:rPr>
          <w:rFonts w:ascii="宋体" w:hAnsi="Arial"/>
          <w:b/>
          <w:sz w:val="32"/>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009E2993" w:rsidRPr="002D64C6">
        <w:rPr>
          <w:rFonts w:ascii="仿宋_GB2312" w:eastAsia="仿宋_GB2312" w:hAnsi="华文仿宋" w:hint="eastAsia"/>
          <w:color w:val="000000"/>
          <w:sz w:val="28"/>
          <w:szCs w:val="28"/>
        </w:rPr>
        <w:t>。</w:t>
      </w:r>
      <w:bookmarkEnd w:id="296"/>
      <w:bookmarkEnd w:id="297"/>
      <w:r w:rsidR="00E62EDE" w:rsidRPr="002D64C6">
        <w:rPr>
          <w:rFonts w:ascii="宋体" w:hAnsi="Arial"/>
          <w:b/>
          <w:sz w:val="32"/>
        </w:rPr>
        <w:br w:type="page"/>
      </w:r>
    </w:p>
    <w:p w:rsidR="00794161" w:rsidRPr="002D64C6" w:rsidRDefault="00B1489F">
      <w:pPr>
        <w:spacing w:line="360" w:lineRule="auto"/>
        <w:jc w:val="center"/>
        <w:outlineLvl w:val="0"/>
        <w:rPr>
          <w:rFonts w:ascii="宋体" w:hAnsi="Arial"/>
          <w:sz w:val="32"/>
        </w:rPr>
      </w:pPr>
      <w:bookmarkStart w:id="303" w:name="_Toc524544466"/>
      <w:bookmarkStart w:id="304" w:name="_Toc524592119"/>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w:t>
      </w:r>
      <w:bookmarkEnd w:id="298"/>
      <w:bookmarkEnd w:id="299"/>
      <w:bookmarkEnd w:id="300"/>
      <w:bookmarkEnd w:id="301"/>
      <w:bookmarkEnd w:id="302"/>
      <w:bookmarkEnd w:id="303"/>
      <w:bookmarkEnd w:id="304"/>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sz w:val="28"/>
        </w:rPr>
      </w:pPr>
      <w:bookmarkStart w:id="305" w:name="_Toc416783600"/>
      <w:bookmarkStart w:id="306" w:name="_Toc515457823"/>
      <w:bookmarkStart w:id="307" w:name="_Toc516488205"/>
      <w:bookmarkStart w:id="308" w:name="_Toc469066169"/>
      <w:bookmarkStart w:id="309" w:name="_Toc416783696"/>
      <w:bookmarkStart w:id="310" w:name="_Toc524544467"/>
      <w:bookmarkStart w:id="311" w:name="_Toc524592120"/>
      <w:r w:rsidRPr="002D64C6">
        <w:rPr>
          <w:rFonts w:ascii="仿宋_GB2312" w:eastAsia="仿宋_GB2312" w:hAnsi="Arial" w:hint="eastAsia"/>
          <w:b/>
          <w:sz w:val="28"/>
        </w:rPr>
        <w:t>一、估价原则</w:t>
      </w:r>
      <w:bookmarkEnd w:id="305"/>
      <w:bookmarkEnd w:id="306"/>
      <w:bookmarkEnd w:id="307"/>
      <w:bookmarkEnd w:id="308"/>
      <w:bookmarkEnd w:id="309"/>
      <w:bookmarkEnd w:id="310"/>
      <w:bookmarkEnd w:id="311"/>
    </w:p>
    <w:p w:rsidR="00E12130" w:rsidRPr="002D64C6" w:rsidRDefault="00E12130" w:rsidP="00E12130">
      <w:pPr>
        <w:kinsoku w:val="0"/>
        <w:overflowPunct w:val="0"/>
        <w:autoSpaceDE w:val="0"/>
        <w:autoSpaceDN w:val="0"/>
        <w:snapToGrid w:val="0"/>
        <w:spacing w:line="360" w:lineRule="auto"/>
        <w:ind w:firstLineChars="200" w:firstLine="560"/>
        <w:rPr>
          <w:rFonts w:ascii="仿宋_GB2312" w:eastAsia="仿宋_GB2312" w:hAnsi="华文仿宋"/>
          <w:sz w:val="28"/>
          <w:szCs w:val="28"/>
        </w:rPr>
      </w:pPr>
      <w:bookmarkStart w:id="312" w:name="_Toc524544468"/>
      <w:bookmarkStart w:id="313" w:name="_Toc524592121"/>
      <w:bookmarkStart w:id="314" w:name="_Toc416783601"/>
      <w:bookmarkStart w:id="315" w:name="_Toc416783697"/>
      <w:bookmarkStart w:id="316" w:name="_Toc469066170"/>
      <w:bookmarkStart w:id="317" w:name="_Toc515457824"/>
      <w:bookmarkStart w:id="318" w:name="_Toc516488206"/>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E12130" w:rsidRPr="002D64C6" w:rsidRDefault="00E12130" w:rsidP="00E12130">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E12130" w:rsidRPr="002D64C6" w:rsidRDefault="00E12130" w:rsidP="00E12130">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E12130" w:rsidRPr="002D64C6" w:rsidRDefault="00E12130" w:rsidP="00E12130">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）土地价格水平由具有相同性质的替代性</w:t>
      </w:r>
      <w:r w:rsidRPr="002D64C6">
        <w:rPr>
          <w:rFonts w:ascii="仿宋_GB2312" w:eastAsia="仿宋_GB2312" w:hAnsi="华文仿宋" w:hint="eastAsia"/>
          <w:sz w:val="28"/>
          <w:szCs w:val="28"/>
        </w:rPr>
        <w:lastRenderedPageBreak/>
        <w:t>土地的价格所决定；（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E12130" w:rsidRPr="002D64C6" w:rsidRDefault="00E12130" w:rsidP="00E12130">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估价对象拟办理协议出让手续，</w:t>
      </w:r>
      <w:r w:rsidRPr="002D64C6">
        <w:rPr>
          <w:rFonts w:ascii="仿宋_GB2312" w:eastAsia="仿宋_GB2312" w:hint="eastAsia"/>
          <w:sz w:val="28"/>
        </w:rPr>
        <w:t>本次评估以设定规划条件符合最有效使用原则为前提。</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E12130" w:rsidRPr="002D64C6" w:rsidRDefault="00E12130" w:rsidP="00E12130">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w:t>
      </w:r>
      <w:r w:rsidRPr="002D64C6">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eastAsia="仿宋_GB2312" w:hint="eastAsia"/>
          <w:sz w:val="28"/>
        </w:rPr>
        <w:t>海淀区苏家坨镇</w:t>
      </w:r>
      <w:r w:rsidRPr="002D64C6">
        <w:rPr>
          <w:rFonts w:eastAsia="仿宋_GB2312" w:hint="eastAsia"/>
          <w:sz w:val="28"/>
        </w:rPr>
        <w:t>，土地用途为</w:t>
      </w:r>
      <w:r>
        <w:rPr>
          <w:rFonts w:eastAsia="仿宋_GB2312" w:hint="eastAsia"/>
          <w:sz w:val="28"/>
        </w:rPr>
        <w:t>住宅、商业（配套）、办公（公共服务设施）、地下仓储、地下车库</w:t>
      </w:r>
      <w:r w:rsidRPr="002D64C6">
        <w:rPr>
          <w:rFonts w:eastAsia="仿宋_GB2312" w:hint="eastAsia"/>
          <w:sz w:val="28"/>
        </w:rPr>
        <w:t>，土地性质为出让国有建设用地使用权。估价对象距离新机场较近，区域内土地资产存在较大增值潜力。评估中剩余法的运用主要考虑此项原则。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E12130" w:rsidRPr="002D64C6" w:rsidRDefault="00E12130" w:rsidP="00E12130">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E12130" w:rsidRPr="002D64C6" w:rsidRDefault="00E12130" w:rsidP="00E12130">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w:t>
      </w:r>
      <w:r>
        <w:rPr>
          <w:rFonts w:ascii="仿宋_GB2312" w:eastAsia="仿宋_GB2312" w:hAnsi="华文仿宋" w:hint="eastAsia"/>
          <w:sz w:val="28"/>
          <w:szCs w:val="28"/>
        </w:rPr>
        <w:t>海淀区苏家坨镇北安河东区</w:t>
      </w:r>
      <w:r w:rsidRPr="002D64C6">
        <w:rPr>
          <w:rFonts w:ascii="仿宋_GB2312" w:eastAsia="仿宋_GB2312" w:hAnsi="华文仿宋" w:hint="eastAsia"/>
          <w:sz w:val="28"/>
          <w:szCs w:val="28"/>
        </w:rPr>
        <w:t>，属于居住类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级、商业类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级、办公类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级地区，估价中评估专业人员是根据现场查勘，并依据《城镇土地分等定级规程》对估价对象进行综合判断。</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E12130" w:rsidRPr="002D64C6" w:rsidRDefault="00E12130" w:rsidP="00E12130">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9D0CFA" w:rsidRPr="002D64C6" w:rsidRDefault="00E12130" w:rsidP="00E12130">
      <w:pPr>
        <w:spacing w:line="360" w:lineRule="auto"/>
        <w:jc w:val="both"/>
        <w:outlineLvl w:val="1"/>
        <w:rPr>
          <w:rFonts w:ascii="仿宋_GB2312" w:eastAsia="仿宋_GB2312" w:hAnsi="华文仿宋"/>
          <w:sz w:val="28"/>
          <w:szCs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9E2993" w:rsidRPr="002D64C6">
        <w:rPr>
          <w:rFonts w:ascii="仿宋_GB2312" w:eastAsia="仿宋_GB2312" w:hAnsi="华文仿宋" w:hint="eastAsia"/>
          <w:sz w:val="28"/>
          <w:szCs w:val="28"/>
        </w:rPr>
        <w:t>。</w:t>
      </w:r>
      <w:bookmarkEnd w:id="312"/>
      <w:bookmarkEnd w:id="313"/>
    </w:p>
    <w:p w:rsidR="009E2993" w:rsidRPr="002D64C6" w:rsidRDefault="009E2993" w:rsidP="009E2993">
      <w:pPr>
        <w:spacing w:line="360" w:lineRule="auto"/>
        <w:jc w:val="both"/>
        <w:outlineLvl w:val="1"/>
        <w:rPr>
          <w:rFonts w:ascii="仿宋_GB2312" w:eastAsia="仿宋_GB2312" w:hAnsi="Arial"/>
          <w:b/>
          <w:sz w:val="28"/>
        </w:rPr>
      </w:pPr>
    </w:p>
    <w:p w:rsidR="00794161" w:rsidRPr="002D64C6" w:rsidRDefault="00B1489F">
      <w:pPr>
        <w:spacing w:line="360" w:lineRule="auto"/>
        <w:jc w:val="both"/>
        <w:outlineLvl w:val="1"/>
        <w:rPr>
          <w:rFonts w:ascii="仿宋_GB2312" w:eastAsia="仿宋_GB2312" w:hAnsi="Arial"/>
          <w:b/>
          <w:sz w:val="28"/>
        </w:rPr>
      </w:pPr>
      <w:bookmarkStart w:id="319" w:name="_Toc524544469"/>
      <w:bookmarkStart w:id="320" w:name="_Toc524592122"/>
      <w:r w:rsidRPr="002D64C6">
        <w:rPr>
          <w:rFonts w:ascii="仿宋_GB2312" w:eastAsia="仿宋_GB2312" w:hAnsi="Arial" w:hint="eastAsia"/>
          <w:b/>
          <w:sz w:val="28"/>
        </w:rPr>
        <w:t>二、估价方法与估价过程</w:t>
      </w:r>
      <w:bookmarkEnd w:id="314"/>
      <w:bookmarkEnd w:id="315"/>
      <w:bookmarkEnd w:id="316"/>
      <w:bookmarkEnd w:id="317"/>
      <w:bookmarkEnd w:id="318"/>
      <w:bookmarkEnd w:id="319"/>
      <w:bookmarkEnd w:id="320"/>
    </w:p>
    <w:p w:rsidR="002F6A01" w:rsidRPr="002D64C6" w:rsidRDefault="002F6A01" w:rsidP="002F6A01">
      <w:pPr>
        <w:pStyle w:val="50"/>
        <w:autoSpaceDE w:val="0"/>
        <w:autoSpaceDN w:val="0"/>
        <w:spacing w:line="360" w:lineRule="auto"/>
        <w:ind w:right="140"/>
        <w:jc w:val="both"/>
        <w:textAlignment w:val="bottom"/>
        <w:rPr>
          <w:rFonts w:ascii="仿宋_GB2312" w:eastAsia="仿宋_GB2312" w:hAnsi="Arial"/>
          <w:bCs/>
          <w:color w:val="000000"/>
          <w:sz w:val="28"/>
        </w:rPr>
      </w:pPr>
      <w:bookmarkStart w:id="321" w:name="_Toc416783602"/>
      <w:bookmarkStart w:id="322" w:name="_Toc416783698"/>
      <w:r w:rsidRPr="002D64C6">
        <w:rPr>
          <w:rFonts w:ascii="仿宋_GB2312" w:eastAsia="仿宋_GB2312" w:hAnsi="Arial" w:hint="eastAsia"/>
          <w:bCs/>
          <w:color w:val="000000"/>
          <w:sz w:val="28"/>
        </w:rPr>
        <w:t>（一）估价方法选择</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2F6A01" w:rsidRPr="002D64C6" w:rsidRDefault="002F6A01" w:rsidP="002F6A01">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2F6A01" w:rsidRPr="002D64C6" w:rsidRDefault="002F6A01" w:rsidP="002F6A01">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w:t>
      </w:r>
      <w:r w:rsidRPr="002D64C6">
        <w:rPr>
          <w:rFonts w:ascii="仿宋_GB2312" w:eastAsia="仿宋_GB2312" w:hAnsi="华文仿宋" w:hint="eastAsia"/>
          <w:sz w:val="28"/>
          <w:szCs w:val="28"/>
        </w:rPr>
        <w:lastRenderedPageBreak/>
        <w:t>定，政府土地出让收益按楼面熟地价及相应土地用途的政府收益比例确定，</w:t>
      </w:r>
      <w:r w:rsidR="002E7421">
        <w:rPr>
          <w:rFonts w:eastAsia="仿宋_GB2312"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现有房地产中地价的单独评估。此次估价按待开发房地产进行评估，项目有建设规划条件，符合剩余法的适用条件，故可采用剩余法估算估价对象的熟地价</w:t>
      </w:r>
      <w:r w:rsidRPr="002D64C6">
        <w:rPr>
          <w:rFonts w:ascii="仿宋_GB2312" w:eastAsia="仿宋_GB2312" w:hint="eastAsia"/>
          <w:sz w:val="28"/>
        </w:rPr>
        <w:t>。</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w:t>
      </w:r>
      <w:r w:rsidRPr="002D64C6">
        <w:rPr>
          <w:rFonts w:ascii="仿宋_GB2312" w:eastAsia="仿宋_GB2312" w:hAnsi="华文仿宋" w:hint="eastAsia"/>
          <w:sz w:val="28"/>
        </w:rPr>
        <w:lastRenderedPageBreak/>
        <w:t>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收益还原法适用于有现实收益或潜在收益的土地或不动产估价。估价对象所在区域内新建</w:t>
      </w:r>
      <w:r w:rsidR="002E7421">
        <w:rPr>
          <w:rFonts w:ascii="仿宋_GB2312" w:eastAsia="仿宋_GB2312" w:hAnsi="华文仿宋" w:hint="eastAsia"/>
          <w:sz w:val="28"/>
        </w:rPr>
        <w:t>住宅、地下仓储、地下车库</w:t>
      </w:r>
      <w:r w:rsidRPr="002D64C6">
        <w:rPr>
          <w:rFonts w:ascii="仿宋_GB2312" w:eastAsia="仿宋_GB2312" w:hAnsi="华文仿宋" w:hint="eastAsia"/>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2F6A01" w:rsidRPr="002D64C6" w:rsidRDefault="002F6A01" w:rsidP="002F6A01">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，本市通过招拍挂出让的经营性建设用地多为不同用途组团入市，同时还要求配建保障性住房等，从</w:t>
      </w:r>
      <w:r w:rsidR="00B626F4">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获得的公开数据，无法得到单一用途（</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）土地价格，不满足市场比较法的要求。</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Pr="002D64C6">
        <w:rPr>
          <w:rFonts w:ascii="仿宋_GB2312" w:eastAsia="仿宋_GB2312"/>
          <w:sz w:val="28"/>
        </w:rPr>
        <w:t>市场比较法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；然后再用出让国有建设用地使用权价格减去估价师所知悉的法定优先受偿款确定出让国有建设用地使用</w:t>
      </w:r>
      <w:r w:rsidRPr="002D64C6">
        <w:rPr>
          <w:rFonts w:ascii="仿宋_GB2312" w:eastAsia="仿宋_GB2312" w:hint="eastAsia"/>
          <w:color w:val="000000"/>
          <w:sz w:val="28"/>
        </w:rPr>
        <w:t>权市场价格。</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t>3</w:t>
      </w:r>
      <w:r w:rsidRPr="002D64C6">
        <w:rPr>
          <w:rFonts w:ascii="仿宋_GB2312" w:eastAsia="仿宋_GB2312" w:hint="eastAsia"/>
          <w:color w:val="000000"/>
          <w:sz w:val="28"/>
        </w:rPr>
        <w:t>.本次评估所采用的估价方法简述如下：</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w:t>
      </w:r>
      <w:r w:rsidRPr="002D64C6">
        <w:rPr>
          <w:rFonts w:ascii="仿宋_GB2312" w:eastAsia="仿宋_GB2312" w:hAnsi="华文仿宋"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2F6A01" w:rsidRPr="002D64C6" w:rsidRDefault="002F6A01" w:rsidP="002F6A01">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9F663D" w:rsidRPr="002D64C6" w:rsidRDefault="002F6A01" w:rsidP="00427ACC">
      <w:pPr>
        <w:spacing w:line="360" w:lineRule="auto"/>
        <w:ind w:firstLineChars="200" w:firstLine="560"/>
        <w:rPr>
          <w:rFonts w:ascii="仿宋_GB2312" w:eastAsia="仿宋_GB2312" w:hAnsi="Arial"/>
          <w:color w:val="000000"/>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E12130">
        <w:rPr>
          <w:rFonts w:ascii="仿宋_GB2312" w:eastAsia="仿宋_GB2312" w:hAnsi="华文仿宋" w:hint="eastAsia"/>
          <w:sz w:val="28"/>
        </w:rPr>
        <w:t>基本完成</w:t>
      </w:r>
      <w:r w:rsidRPr="002D64C6">
        <w:rPr>
          <w:rFonts w:ascii="仿宋_GB2312" w:eastAsia="仿宋_GB2312" w:hAnsi="华文仿宋" w:hint="eastAsia"/>
          <w:sz w:val="28"/>
        </w:rPr>
        <w:t>建设，尚未取得权属登记证书，故剩余法应按照“评估待开发土地的价格”进行相关测算。</w:t>
      </w:r>
    </w:p>
    <w:p w:rsidR="00794161" w:rsidRPr="002D64C6" w:rsidRDefault="00B1489F">
      <w:pPr>
        <w:spacing w:line="360" w:lineRule="auto"/>
        <w:jc w:val="both"/>
        <w:rPr>
          <w:rFonts w:ascii="仿宋_GB2312" w:eastAsia="仿宋_GB2312" w:hAnsi="Arial"/>
          <w:color w:val="000000"/>
          <w:sz w:val="28"/>
        </w:rPr>
      </w:pPr>
      <w:r w:rsidRPr="002D64C6">
        <w:rPr>
          <w:rFonts w:ascii="仿宋_GB2312" w:eastAsia="仿宋_GB2312" w:hAnsi="Arial" w:hint="eastAsia"/>
          <w:color w:val="000000"/>
          <w:sz w:val="28"/>
        </w:rPr>
        <w:t>（二）估价过程</w:t>
      </w:r>
      <w:bookmarkEnd w:id="321"/>
      <w:bookmarkEnd w:id="322"/>
    </w:p>
    <w:p w:rsidR="00794161" w:rsidRPr="002D64C6"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2D64C6">
        <w:rPr>
          <w:rFonts w:ascii="Arial" w:eastAsia="仿宋_GB2312" w:hAnsi="Arial" w:hint="eastAsia"/>
          <w:b/>
          <w:sz w:val="28"/>
        </w:rPr>
        <w:t>相关参数</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.估价对象土地经济技术指标</w:t>
      </w:r>
    </w:p>
    <w:p w:rsidR="003C3C99" w:rsidRPr="002D64C6" w:rsidRDefault="003C3C99" w:rsidP="003C3C99">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B626F4">
        <w:rPr>
          <w:rFonts w:ascii="Arial" w:eastAsia="仿宋_GB2312" w:hAnsi="Arial" w:hint="eastAsia"/>
          <w:sz w:val="28"/>
        </w:rPr>
        <w:t>中建新牧（北京）置业发展有限公司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Pr="002D64C6">
        <w:rPr>
          <w:rFonts w:ascii="仿宋_GB2312" w:eastAsia="仿宋_GB2312" w:hAnsi="Arial" w:hint="eastAsia"/>
          <w:sz w:val="28"/>
        </w:rPr>
        <w:t>。估价对象土地面积为</w:t>
      </w:r>
      <w:r w:rsidR="00C67685">
        <w:rPr>
          <w:rFonts w:ascii="Arial" w:eastAsia="仿宋_GB2312" w:hAnsi="Arial" w:hint="eastAsia"/>
          <w:sz w:val="28"/>
        </w:rPr>
        <w:t>183040.8530</w:t>
      </w:r>
      <w:r w:rsidRPr="002D64C6">
        <w:rPr>
          <w:rFonts w:ascii="仿宋_GB2312" w:eastAsia="仿宋_GB2312" w:hAnsi="Arial" w:hint="eastAsia"/>
          <w:sz w:val="28"/>
        </w:rPr>
        <w:t>平方米，规划建筑面积为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平方米（不</w:t>
      </w:r>
      <w:r w:rsidRPr="002D64C6">
        <w:rPr>
          <w:rFonts w:ascii="仿宋_GB2312" w:eastAsia="仿宋_GB2312" w:hAnsi="Arial" w:hint="eastAsia"/>
          <w:sz w:val="28"/>
        </w:rPr>
        <w:lastRenderedPageBreak/>
        <w:t>含人防），容积率为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3C3C99" w:rsidRPr="002D64C6" w:rsidRDefault="003C3C99" w:rsidP="003C3C99">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3C3C99" w:rsidRPr="002D64C6" w:rsidTr="003C3C99">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3C3C99" w:rsidRPr="002D64C6" w:rsidTr="003C3C99">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C3C99" w:rsidRPr="002D64C6" w:rsidRDefault="003C3C99" w:rsidP="003C3C99">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3C3C99" w:rsidRPr="002D64C6" w:rsidTr="003C3C99">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C67685" w:rsidP="003C3C99">
            <w:pPr>
              <w:jc w:val="center"/>
              <w:rPr>
                <w:rFonts w:ascii="Arial" w:eastAsia="仿宋_GB2312" w:hAnsi="Arial" w:cs="Arial"/>
                <w:szCs w:val="21"/>
              </w:rPr>
            </w:pPr>
            <w:r>
              <w:rPr>
                <w:rFonts w:ascii="Arial" w:eastAsia="仿宋_GB2312" w:hAnsi="Arial" w:cs="Arial" w:hint="eastAsia"/>
                <w:szCs w:val="21"/>
              </w:rPr>
              <w:t>9696</w:t>
            </w:r>
          </w:p>
        </w:tc>
      </w:tr>
      <w:tr w:rsidR="003C3C99" w:rsidRPr="002D64C6" w:rsidTr="003C3C99">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C67685" w:rsidP="003C3C99">
            <w:pPr>
              <w:jc w:val="center"/>
              <w:rPr>
                <w:rFonts w:ascii="Arial" w:eastAsia="仿宋_GB2312" w:hAnsi="Arial" w:cs="Arial"/>
                <w:szCs w:val="21"/>
              </w:rPr>
            </w:pPr>
            <w:r>
              <w:rPr>
                <w:rFonts w:ascii="Arial" w:eastAsia="仿宋_GB2312" w:hAnsi="Arial" w:cs="Arial" w:hint="eastAsia"/>
                <w:szCs w:val="21"/>
              </w:rPr>
              <w:t>13877</w:t>
            </w:r>
          </w:p>
        </w:tc>
      </w:tr>
      <w:tr w:rsidR="003C3C99" w:rsidRPr="002D64C6" w:rsidTr="003C3C99">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2980.72</w:t>
            </w:r>
          </w:p>
        </w:tc>
      </w:tr>
      <w:tr w:rsidR="003C3C99" w:rsidRPr="002D64C6" w:rsidTr="003C3C99">
        <w:trPr>
          <w:trHeight w:val="203"/>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682.2</w:t>
            </w:r>
          </w:p>
        </w:tc>
      </w:tr>
      <w:tr w:rsidR="003C3C99" w:rsidRPr="002D64C6" w:rsidTr="003C3C99">
        <w:trPr>
          <w:trHeight w:val="251"/>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0147F7" w:rsidP="003C3C99">
            <w:pPr>
              <w:jc w:val="center"/>
              <w:rPr>
                <w:rFonts w:ascii="Arial" w:eastAsia="仿宋_GB2312" w:hAnsi="Arial" w:cs="Arial"/>
                <w:szCs w:val="21"/>
              </w:rPr>
            </w:pPr>
            <w:r>
              <w:rPr>
                <w:rFonts w:ascii="Arial" w:eastAsia="仿宋_GB2312" w:hAnsi="Arial" w:cs="Arial" w:hint="eastAsia"/>
                <w:szCs w:val="21"/>
              </w:rPr>
              <w:t>32261</w:t>
            </w:r>
          </w:p>
        </w:tc>
      </w:tr>
      <w:tr w:rsidR="003C3C99" w:rsidRPr="002D64C6" w:rsidTr="003C3C99">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0147F7" w:rsidP="003C3C99">
            <w:pPr>
              <w:jc w:val="center"/>
              <w:rPr>
                <w:rFonts w:ascii="Arial" w:eastAsia="仿宋_GB2312" w:hAnsi="Arial" w:cs="Arial"/>
                <w:szCs w:val="21"/>
              </w:rPr>
            </w:pPr>
            <w:r>
              <w:rPr>
                <w:rFonts w:ascii="Arial" w:eastAsia="仿宋_GB2312" w:hAnsi="Arial" w:cs="Arial" w:hint="eastAsia"/>
                <w:szCs w:val="21"/>
              </w:rPr>
              <w:t>115688.44</w:t>
            </w:r>
          </w:p>
        </w:tc>
      </w:tr>
      <w:tr w:rsidR="003C3C99" w:rsidRPr="002D64C6" w:rsidTr="003C3C99">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C67685" w:rsidP="003C3C99">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3C3C99" w:rsidRPr="002D64C6" w:rsidRDefault="003C3C99" w:rsidP="003C3C99">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3C3C99" w:rsidRPr="001E41BC" w:rsidRDefault="003C3C99" w:rsidP="003C3C99">
      <w:pPr>
        <w:spacing w:line="360" w:lineRule="auto"/>
        <w:ind w:firstLineChars="200" w:firstLine="512"/>
        <w:jc w:val="both"/>
        <w:rPr>
          <w:rFonts w:ascii="Arial" w:eastAsia="仿宋_GB2312" w:hAnsi="Arial" w:cs="Arial"/>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1</w:t>
      </w:r>
      <w:r w:rsidRPr="002D64C6">
        <w:rPr>
          <w:rFonts w:ascii="Arial" w:eastAsia="仿宋_GB2312" w:hAnsi="Arial" w:hint="eastAsia"/>
          <w:spacing w:val="-12"/>
          <w:sz w:val="28"/>
        </w:rPr>
        <w:t>）土</w:t>
      </w:r>
      <w:r w:rsidRPr="002D64C6">
        <w:rPr>
          <w:rFonts w:ascii="仿宋_GB2312" w:eastAsia="仿宋_GB2312" w:hAnsi="Arial" w:hint="eastAsia"/>
          <w:sz w:val="28"/>
        </w:rPr>
        <w:t>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w:t>
      </w:r>
      <w:r w:rsidR="00C67685" w:rsidRPr="001E41BC">
        <w:rPr>
          <w:rFonts w:ascii="Arial" w:eastAsia="仿宋_GB2312" w:hAnsi="Arial" w:cs="Arial"/>
          <w:sz w:val="28"/>
          <w:szCs w:val="28"/>
        </w:rPr>
        <w:t>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00C67685" w:rsidRPr="001E41BC">
        <w:rPr>
          <w:rFonts w:ascii="Arial" w:eastAsia="仿宋_GB2312" w:hAnsi="Arial" w:cs="Arial"/>
          <w:sz w:val="28"/>
          <w:szCs w:val="28"/>
        </w:rPr>
        <w:t>区片</w:t>
      </w:r>
      <w:r w:rsidRPr="001E41BC">
        <w:rPr>
          <w:rFonts w:ascii="Arial" w:eastAsia="仿宋_GB2312" w:hAnsi="Arial" w:cs="Arial"/>
          <w:sz w:val="28"/>
          <w:szCs w:val="28"/>
        </w:rPr>
        <w:t>、商业类</w:t>
      </w:r>
      <w:r w:rsidR="00C67685" w:rsidRPr="001E41BC">
        <w:rPr>
          <w:rFonts w:ascii="Arial" w:eastAsia="仿宋_GB2312" w:hAnsi="Arial" w:cs="Arial"/>
          <w:sz w:val="28"/>
          <w:szCs w:val="28"/>
        </w:rPr>
        <w:t>九级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Pr="001E41BC">
        <w:rPr>
          <w:rFonts w:ascii="Arial" w:eastAsia="仿宋_GB2312" w:hAnsi="Arial" w:cs="Arial"/>
          <w:sz w:val="28"/>
          <w:szCs w:val="28"/>
        </w:rPr>
        <w:t>区片、办公类</w:t>
      </w:r>
      <w:r w:rsidR="00C67685" w:rsidRPr="001E41BC">
        <w:rPr>
          <w:rFonts w:ascii="Arial" w:eastAsia="仿宋_GB2312" w:hAnsi="Arial" w:cs="Arial"/>
          <w:sz w:val="28"/>
          <w:szCs w:val="28"/>
        </w:rPr>
        <w:t>九级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Pr="001E41BC">
        <w:rPr>
          <w:rFonts w:ascii="Arial" w:eastAsia="仿宋_GB2312" w:hAnsi="Arial" w:cs="Arial"/>
          <w:sz w:val="28"/>
          <w:szCs w:val="28"/>
        </w:rPr>
        <w:t>区片地价区</w:t>
      </w:r>
      <w:r w:rsidRPr="001E41BC">
        <w:rPr>
          <w:rFonts w:ascii="Arial" w:eastAsia="仿宋_GB2312" w:hAnsi="Arial" w:cs="Arial"/>
          <w:sz w:val="28"/>
        </w:rPr>
        <w:t>。</w:t>
      </w:r>
    </w:p>
    <w:p w:rsidR="003C3C99" w:rsidRPr="001E41BC" w:rsidRDefault="003C3C99" w:rsidP="003C3C99">
      <w:pPr>
        <w:spacing w:line="360" w:lineRule="auto"/>
        <w:ind w:firstLineChars="200" w:firstLine="512"/>
        <w:jc w:val="both"/>
        <w:rPr>
          <w:rFonts w:ascii="Arial" w:eastAsia="仿宋_GB2312" w:hAnsi="Arial" w:cs="Arial"/>
          <w:spacing w:val="-12"/>
          <w:sz w:val="28"/>
        </w:rPr>
      </w:pPr>
      <w:r w:rsidRPr="001E41BC">
        <w:rPr>
          <w:rFonts w:ascii="Arial" w:eastAsia="仿宋_GB2312" w:hAnsi="Arial" w:cs="Arial"/>
          <w:spacing w:val="-12"/>
          <w:sz w:val="28"/>
        </w:rPr>
        <w:t>（</w:t>
      </w:r>
      <w:r w:rsidRPr="001E41BC">
        <w:rPr>
          <w:rFonts w:ascii="Arial" w:eastAsia="仿宋_GB2312" w:hAnsi="Arial" w:cs="Arial"/>
          <w:spacing w:val="-12"/>
          <w:sz w:val="28"/>
        </w:rPr>
        <w:t>2</w:t>
      </w:r>
      <w:r w:rsidRPr="001E41BC">
        <w:rPr>
          <w:rFonts w:ascii="Arial" w:eastAsia="仿宋_GB2312" w:hAnsi="Arial" w:cs="Arial"/>
          <w:spacing w:val="-12"/>
          <w:sz w:val="28"/>
        </w:rPr>
        <w:t>）土地利用现状</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745855">
        <w:rPr>
          <w:rFonts w:ascii="仿宋_GB2312" w:eastAsia="仿宋_GB2312" w:hAnsi="Arial" w:hint="eastAsia"/>
          <w:spacing w:val="-12"/>
          <w:sz w:val="28"/>
        </w:rPr>
        <w:t>根据评估专业人员现场勘查，截至估价期日，估价对象宗地红线外达“</w:t>
      </w:r>
      <w:r w:rsidR="00745855" w:rsidRPr="00745855">
        <w:rPr>
          <w:rFonts w:ascii="Arial" w:eastAsia="仿宋_GB2312" w:hAnsi="Arial" w:hint="eastAsia"/>
          <w:spacing w:val="-12"/>
          <w:sz w:val="28"/>
        </w:rPr>
        <w:t>六</w:t>
      </w:r>
      <w:r w:rsidRPr="00745855">
        <w:rPr>
          <w:rFonts w:ascii="仿宋_GB2312" w:eastAsia="仿宋_GB2312" w:hAnsi="Arial" w:hint="eastAsia"/>
          <w:spacing w:val="-12"/>
          <w:sz w:val="28"/>
        </w:rPr>
        <w:t>通”，红线内场地平整，</w:t>
      </w:r>
      <w:r w:rsidR="00745855">
        <w:rPr>
          <w:rFonts w:ascii="仿宋_GB2312" w:eastAsia="仿宋_GB2312" w:hAnsi="Arial" w:hint="eastAsia"/>
          <w:spacing w:val="-12"/>
          <w:sz w:val="28"/>
        </w:rPr>
        <w:t>基本完成</w:t>
      </w:r>
      <w:r w:rsidRPr="00745855">
        <w:rPr>
          <w:rFonts w:ascii="仿宋_GB2312" w:eastAsia="仿宋_GB2312" w:hAnsi="Arial" w:hint="eastAsia"/>
          <w:spacing w:val="-12"/>
          <w:sz w:val="28"/>
        </w:rPr>
        <w:t>建设。</w:t>
      </w:r>
    </w:p>
    <w:p w:rsidR="003C3C99" w:rsidRPr="002D64C6" w:rsidRDefault="003C3C99" w:rsidP="003C3C99">
      <w:pPr>
        <w:pStyle w:val="21"/>
        <w:autoSpaceDE w:val="0"/>
        <w:autoSpaceDN w:val="0"/>
        <w:spacing w:line="360" w:lineRule="auto"/>
        <w:ind w:right="142"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745855">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利润率</w:t>
      </w:r>
    </w:p>
    <w:p w:rsidR="003C3C99" w:rsidRPr="002D64C6" w:rsidRDefault="003C3C99" w:rsidP="003C3C99">
      <w:pPr>
        <w:pStyle w:val="21"/>
        <w:autoSpaceDE w:val="0"/>
        <w:autoSpaceDN w:val="0"/>
        <w:spacing w:line="360" w:lineRule="auto"/>
        <w:ind w:right="142" w:firstLineChars="203" w:firstLine="568"/>
        <w:jc w:val="both"/>
        <w:textAlignment w:val="bottom"/>
        <w:rPr>
          <w:rFonts w:ascii="仿宋_GB2312" w:eastAsia="仿宋_GB2312"/>
          <w:sz w:val="28"/>
        </w:rPr>
      </w:pPr>
      <w:r w:rsidRPr="002D64C6">
        <w:rPr>
          <w:rFonts w:ascii="仿宋_GB2312" w:eastAsia="仿宋_GB2312" w:hint="eastAsia"/>
          <w:sz w:val="28"/>
        </w:rPr>
        <w:t>本次利润率的计取中，</w:t>
      </w:r>
      <w:r w:rsidR="00745855">
        <w:rPr>
          <w:rFonts w:ascii="仿宋_GB2312" w:eastAsia="仿宋_GB2312" w:hAnsi="华文仿宋" w:hint="eastAsia"/>
          <w:sz w:val="28"/>
          <w:szCs w:val="28"/>
        </w:rPr>
        <w:t>各用途均</w:t>
      </w:r>
      <w:r w:rsidRPr="002D64C6">
        <w:rPr>
          <w:rFonts w:ascii="Arial" w:eastAsia="仿宋_GB2312" w:hAnsi="Arial" w:cs="Arial" w:hint="eastAsia"/>
          <w:sz w:val="28"/>
        </w:rPr>
        <w:t>取</w:t>
      </w:r>
      <w:r w:rsidRPr="002D64C6">
        <w:rPr>
          <w:rFonts w:ascii="Arial" w:eastAsia="仿宋_GB2312" w:hAnsi="Arial" w:cs="Arial" w:hint="eastAsia"/>
          <w:sz w:val="28"/>
        </w:rPr>
        <w:t>20%</w:t>
      </w:r>
      <w:r w:rsidRPr="002D64C6">
        <w:rPr>
          <w:rFonts w:ascii="仿宋_GB2312" w:eastAsia="仿宋_GB2312" w:hint="eastAsia"/>
          <w:sz w:val="28"/>
        </w:rPr>
        <w:t>。</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.工期情况说明：</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土地开发期：</w:t>
      </w:r>
      <w:r w:rsidRPr="002D64C6">
        <w:rPr>
          <w:rFonts w:ascii="Arial" w:eastAsia="仿宋_GB2312" w:hAnsi="Arial" w:hint="eastAsia"/>
          <w:sz w:val="28"/>
        </w:rPr>
        <w:t>0</w:t>
      </w:r>
      <w:r w:rsidRPr="002D64C6">
        <w:rPr>
          <w:rFonts w:ascii="仿宋_GB2312" w:eastAsia="仿宋_GB2312" w:hint="eastAsia"/>
          <w:sz w:val="28"/>
        </w:rPr>
        <w:t>年</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建筑物建设期：</w:t>
      </w:r>
      <w:r w:rsidR="00745855">
        <w:rPr>
          <w:rFonts w:ascii="Arial" w:eastAsia="仿宋_GB2312" w:hAnsi="Arial" w:hint="eastAsia"/>
          <w:sz w:val="28"/>
        </w:rPr>
        <w:t>3</w:t>
      </w:r>
      <w:r w:rsidRPr="002D64C6">
        <w:rPr>
          <w:rFonts w:ascii="仿宋_GB2312" w:eastAsia="仿宋_GB2312" w:hint="eastAsia"/>
          <w:sz w:val="28"/>
        </w:rPr>
        <w:t>年</w:t>
      </w:r>
    </w:p>
    <w:p w:rsidR="00296074" w:rsidRPr="002D64C6"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Pr="00B14883" w:rsidRDefault="00B1489F" w:rsidP="00B14883">
      <w:pPr>
        <w:spacing w:line="360" w:lineRule="auto"/>
        <w:ind w:firstLineChars="200" w:firstLine="560"/>
        <w:jc w:val="both"/>
        <w:rPr>
          <w:rFonts w:ascii="仿宋_GB2312" w:eastAsia="仿宋_GB2312" w:hAnsi="Arial"/>
          <w:color w:val="000000"/>
          <w:sz w:val="28"/>
        </w:rPr>
      </w:pPr>
      <w:r w:rsidRPr="00B14883">
        <w:rPr>
          <w:rFonts w:ascii="仿宋_GB2312" w:eastAsia="仿宋_GB2312" w:hAnsi="Arial" w:hint="eastAsia"/>
          <w:color w:val="000000"/>
          <w:sz w:val="28"/>
        </w:rPr>
        <w:t>测算过程</w:t>
      </w:r>
    </w:p>
    <w:p w:rsidR="00933BED" w:rsidRPr="00490E25" w:rsidRDefault="00490E25" w:rsidP="00490E25">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w:t>
      </w:r>
      <w:r w:rsidR="00933BED" w:rsidRPr="00490E25">
        <w:rPr>
          <w:rFonts w:ascii="仿宋_GB2312" w:eastAsia="仿宋_GB2312" w:hAnsi="仿宋" w:cs="Arial" w:hint="eastAsia"/>
          <w:b/>
          <w:bCs/>
          <w:sz w:val="28"/>
        </w:rPr>
        <w:t>基准地价系数修正法</w:t>
      </w:r>
    </w:p>
    <w:p w:rsidR="00975504" w:rsidRPr="002D64C6" w:rsidRDefault="00540721" w:rsidP="00975504">
      <w:pPr>
        <w:spacing w:line="360" w:lineRule="auto"/>
        <w:ind w:firstLineChars="200" w:firstLine="560"/>
        <w:jc w:val="both"/>
        <w:rPr>
          <w:rFonts w:ascii="仿宋_GB2312" w:eastAsia="仿宋_GB2312" w:hAnsi="仿宋"/>
          <w:color w:val="000000"/>
          <w:sz w:val="28"/>
        </w:rPr>
      </w:pPr>
      <w:bookmarkStart w:id="323" w:name="_Toc416783706"/>
      <w:bookmarkStart w:id="324" w:name="_Toc469066172"/>
      <w:bookmarkStart w:id="325" w:name="_Toc416783610"/>
      <w:r>
        <w:rPr>
          <w:rFonts w:ascii="Arial" w:eastAsia="仿宋_GB2312" w:hAnsi="Arial" w:hint="eastAsia"/>
          <w:color w:val="000000"/>
          <w:sz w:val="28"/>
        </w:rPr>
        <w:t>1.</w:t>
      </w:r>
      <w:r w:rsidR="00975504" w:rsidRPr="002D64C6">
        <w:rPr>
          <w:rFonts w:ascii="仿宋_GB2312" w:eastAsia="仿宋_GB2312" w:hAnsi="仿宋" w:hint="eastAsia"/>
          <w:color w:val="000000"/>
          <w:sz w:val="28"/>
        </w:rPr>
        <w:t>有关北京市基准地价的说明</w:t>
      </w:r>
    </w:p>
    <w:p w:rsidR="00975504" w:rsidRPr="002D64C6" w:rsidRDefault="00975504" w:rsidP="00975504">
      <w:pPr>
        <w:pStyle w:val="a3"/>
        <w:spacing w:line="360" w:lineRule="auto"/>
        <w:ind w:firstLineChars="200" w:firstLine="560"/>
        <w:rPr>
          <w:rFonts w:ascii="Arial" w:eastAsia="仿宋_GB2312" w:hAnsi="Arial" w:cs="Arial"/>
          <w:color w:val="000000"/>
          <w:sz w:val="28"/>
        </w:rPr>
      </w:pPr>
      <w:r w:rsidRPr="002D64C6">
        <w:rPr>
          <w:rFonts w:ascii="仿宋_GB2312" w:eastAsia="仿宋_GB2312" w:hAnsi="仿宋" w:hint="eastAsia"/>
          <w:color w:val="000000"/>
          <w:sz w:val="28"/>
        </w:rPr>
        <w:t>北京市人民政府于</w:t>
      </w:r>
      <w:r w:rsidRPr="002D64C6">
        <w:rPr>
          <w:rFonts w:ascii="Arial" w:eastAsia="仿宋_GB2312" w:hAnsi="Arial" w:hint="eastAsia"/>
          <w:color w:val="000000"/>
          <w:sz w:val="28"/>
        </w:rPr>
        <w:t>2002</w:t>
      </w:r>
      <w:r w:rsidRPr="002D64C6">
        <w:rPr>
          <w:rFonts w:ascii="仿宋_GB2312" w:eastAsia="仿宋_GB2312" w:hAnsi="仿宋" w:hint="eastAsia"/>
          <w:color w:val="000000"/>
          <w:sz w:val="28"/>
        </w:rPr>
        <w:t>年</w:t>
      </w:r>
      <w:r w:rsidRPr="002D64C6">
        <w:rPr>
          <w:rFonts w:ascii="Arial" w:eastAsia="仿宋_GB2312" w:hAnsi="Arial" w:hint="eastAsia"/>
          <w:color w:val="000000"/>
          <w:sz w:val="28"/>
        </w:rPr>
        <w:t>12</w:t>
      </w:r>
      <w:r w:rsidRPr="002D64C6">
        <w:rPr>
          <w:rFonts w:ascii="仿宋_GB2312" w:eastAsia="仿宋_GB2312" w:hAnsi="仿宋" w:hint="eastAsia"/>
          <w:color w:val="000000"/>
          <w:sz w:val="28"/>
        </w:rPr>
        <w:t>月</w:t>
      </w:r>
      <w:r w:rsidRPr="002D64C6">
        <w:rPr>
          <w:rFonts w:ascii="Arial" w:eastAsia="仿宋_GB2312" w:hAnsi="Arial" w:hint="eastAsia"/>
          <w:color w:val="000000"/>
          <w:sz w:val="28"/>
        </w:rPr>
        <w:t>4</w:t>
      </w:r>
      <w:r w:rsidRPr="002D64C6">
        <w:rPr>
          <w:rFonts w:ascii="仿宋_GB2312" w:eastAsia="仿宋_GB2312" w:hAnsi="仿宋" w:hint="eastAsia"/>
          <w:color w:val="000000"/>
          <w:sz w:val="28"/>
        </w:rPr>
        <w:t>日发布了《北京市人民政府关于调整</w:t>
      </w:r>
      <w:r w:rsidRPr="002D64C6">
        <w:rPr>
          <w:rFonts w:ascii="仿宋_GB2312" w:eastAsia="仿宋_GB2312" w:hAnsi="仿宋" w:hint="eastAsia"/>
          <w:color w:val="000000"/>
          <w:sz w:val="28"/>
        </w:rPr>
        <w:lastRenderedPageBreak/>
        <w:t>本市出让国有土地使用权基准地价的通知》</w:t>
      </w:r>
      <w:r w:rsidRPr="002D64C6">
        <w:rPr>
          <w:rFonts w:ascii="Arial" w:eastAsia="仿宋_GB2312" w:hAnsi="Arial" w:cs="Arial"/>
          <w:color w:val="000000"/>
          <w:sz w:val="28"/>
        </w:rPr>
        <w:t>（京政发【</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32</w:t>
      </w:r>
      <w:r w:rsidRPr="002D64C6">
        <w:rPr>
          <w:rFonts w:ascii="Arial" w:eastAsia="仿宋_GB2312" w:hAnsi="Arial" w:cs="Arial"/>
          <w:color w:val="000000"/>
          <w:sz w:val="28"/>
        </w:rPr>
        <w:t>号），对</w:t>
      </w:r>
      <w:r w:rsidRPr="002D64C6">
        <w:rPr>
          <w:rFonts w:ascii="Arial" w:eastAsia="仿宋_GB2312" w:hAnsi="Arial" w:cs="Arial"/>
          <w:color w:val="000000"/>
          <w:sz w:val="28"/>
        </w:rPr>
        <w:t>1993</w:t>
      </w:r>
      <w:r w:rsidRPr="002D64C6">
        <w:rPr>
          <w:rFonts w:ascii="Arial" w:eastAsia="仿宋_GB2312" w:hAnsi="Arial" w:cs="Arial"/>
          <w:color w:val="000000"/>
          <w:sz w:val="28"/>
        </w:rPr>
        <w:t>年北京市出让国有土地使用权基准地价（《北京市人民政府发布北京市出让国有土地使用权基准地价的通知》</w:t>
      </w:r>
      <w:r w:rsidRPr="002D64C6">
        <w:rPr>
          <w:rFonts w:ascii="Arial" w:eastAsia="仿宋_GB2312" w:hAnsi="Arial" w:cs="Arial"/>
          <w:color w:val="000000"/>
          <w:sz w:val="28"/>
        </w:rPr>
        <w:t>[</w:t>
      </w:r>
      <w:r w:rsidRPr="002D64C6">
        <w:rPr>
          <w:rFonts w:ascii="Arial" w:eastAsia="仿宋_GB2312" w:hAnsi="Arial" w:cs="Arial"/>
          <w:color w:val="000000"/>
          <w:sz w:val="28"/>
        </w:rPr>
        <w:t>京政发【</w:t>
      </w:r>
      <w:r w:rsidRPr="002D64C6">
        <w:rPr>
          <w:rFonts w:ascii="Arial" w:eastAsia="仿宋_GB2312" w:hAnsi="Arial" w:cs="Arial"/>
          <w:color w:val="000000"/>
          <w:sz w:val="28"/>
        </w:rPr>
        <w:t>1993</w:t>
      </w:r>
      <w:r w:rsidRPr="002D64C6">
        <w:rPr>
          <w:rFonts w:ascii="Arial" w:eastAsia="仿宋_GB2312" w:hAnsi="Arial" w:cs="Arial"/>
          <w:color w:val="000000"/>
          <w:sz w:val="28"/>
        </w:rPr>
        <w:t>】</w:t>
      </w:r>
      <w:r w:rsidRPr="002D64C6">
        <w:rPr>
          <w:rFonts w:ascii="Arial" w:eastAsia="仿宋_GB2312" w:hAnsi="Arial" w:cs="Arial"/>
          <w:color w:val="000000"/>
          <w:sz w:val="28"/>
        </w:rPr>
        <w:t>34</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Arial" w:eastAsia="仿宋_GB2312" w:hAnsi="Arial" w:cs="Arial"/>
          <w:color w:val="000000"/>
          <w:sz w:val="28"/>
        </w:rPr>
        <w:t>进行了更新调整，从</w:t>
      </w:r>
      <w:r w:rsidRPr="002D64C6">
        <w:rPr>
          <w:rFonts w:ascii="Arial" w:eastAsia="仿宋_GB2312" w:hAnsi="Arial" w:cs="Arial"/>
          <w:color w:val="000000"/>
          <w:sz w:val="28"/>
        </w:rPr>
        <w:t>2002</w:t>
      </w:r>
      <w:r w:rsidRPr="002D64C6">
        <w:rPr>
          <w:rFonts w:ascii="Arial" w:eastAsia="仿宋_GB2312" w:hAnsi="Arial" w:cs="Arial"/>
          <w:color w:val="000000"/>
          <w:sz w:val="28"/>
        </w:rPr>
        <w:t>年</w:t>
      </w:r>
      <w:r w:rsidRPr="002D64C6">
        <w:rPr>
          <w:rFonts w:ascii="Arial" w:eastAsia="仿宋_GB2312" w:hAnsi="Arial" w:cs="Arial"/>
          <w:color w:val="000000"/>
          <w:sz w:val="28"/>
        </w:rPr>
        <w:t>12</w:t>
      </w:r>
      <w:r w:rsidRPr="002D64C6">
        <w:rPr>
          <w:rFonts w:ascii="Arial" w:eastAsia="仿宋_GB2312" w:hAnsi="Arial" w:cs="Arial"/>
          <w:color w:val="000000"/>
          <w:sz w:val="28"/>
        </w:rPr>
        <w:t>月</w:t>
      </w:r>
      <w:r w:rsidRPr="002D64C6">
        <w:rPr>
          <w:rFonts w:ascii="Arial" w:eastAsia="仿宋_GB2312" w:hAnsi="Arial" w:cs="Arial"/>
          <w:color w:val="000000"/>
          <w:sz w:val="28"/>
        </w:rPr>
        <w:t>10</w:t>
      </w:r>
      <w:r w:rsidRPr="002D64C6">
        <w:rPr>
          <w:rFonts w:ascii="Arial" w:eastAsia="仿宋_GB2312" w:hAnsi="Arial" w:cs="Arial"/>
          <w:color w:val="000000"/>
          <w:sz w:val="28"/>
        </w:rPr>
        <w:t>日起施行新的出让国有土地使用权基准地价。</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8</w:t>
      </w:r>
      <w:r w:rsidRPr="002D64C6">
        <w:rPr>
          <w:rFonts w:ascii="Arial" w:eastAsia="仿宋_GB2312" w:hAnsi="Arial" w:cs="Arial"/>
          <w:color w:val="000000"/>
          <w:sz w:val="28"/>
        </w:rPr>
        <w:t>月</w:t>
      </w:r>
      <w:r w:rsidRPr="002D64C6">
        <w:rPr>
          <w:rFonts w:ascii="Arial" w:eastAsia="仿宋_GB2312" w:hAnsi="Arial" w:cs="Arial"/>
          <w:color w:val="000000"/>
          <w:sz w:val="28"/>
        </w:rPr>
        <w:t>28</w:t>
      </w:r>
      <w:r w:rsidRPr="002D64C6">
        <w:rPr>
          <w:rFonts w:ascii="Arial" w:eastAsia="仿宋_GB2312" w:hAnsi="Arial" w:cs="Arial"/>
          <w:color w:val="000000"/>
          <w:sz w:val="28"/>
        </w:rPr>
        <w:t>日，北京市人民政府发布了《北京市人民政府关于更新出让国有建设用地使用权基准地价的通知》（京政发【</w:t>
      </w:r>
      <w:r w:rsidRPr="002D64C6">
        <w:rPr>
          <w:rFonts w:ascii="Arial" w:eastAsia="仿宋_GB2312" w:hAnsi="Arial" w:cs="Arial"/>
          <w:color w:val="000000"/>
          <w:sz w:val="28"/>
        </w:rPr>
        <w:t>2014</w:t>
      </w:r>
      <w:r w:rsidRPr="002D64C6">
        <w:rPr>
          <w:rFonts w:ascii="Arial" w:eastAsia="仿宋_GB2312" w:hAnsi="Arial" w:cs="Arial"/>
          <w:color w:val="000000"/>
          <w:sz w:val="28"/>
        </w:rPr>
        <w:t>】</w:t>
      </w:r>
      <w:r w:rsidRPr="002D64C6">
        <w:rPr>
          <w:rFonts w:ascii="Arial" w:eastAsia="仿宋_GB2312" w:hAnsi="Arial" w:cs="Arial"/>
          <w:color w:val="000000"/>
          <w:sz w:val="28"/>
        </w:rPr>
        <w:t>26</w:t>
      </w:r>
      <w:r w:rsidRPr="002D64C6">
        <w:rPr>
          <w:rFonts w:ascii="Arial" w:eastAsia="仿宋_GB2312" w:hAnsi="Arial" w:cs="Arial"/>
          <w:color w:val="000000"/>
          <w:sz w:val="28"/>
        </w:rPr>
        <w:t>号），再次对北京市国有建设用地使用权基准地价</w:t>
      </w:r>
      <w:r w:rsidRPr="002D64C6">
        <w:rPr>
          <w:rFonts w:ascii="Arial" w:eastAsia="仿宋_GB2312" w:hAnsi="Arial" w:cs="Arial"/>
          <w:color w:val="000000"/>
          <w:sz w:val="28"/>
        </w:rPr>
        <w:t>(</w:t>
      </w:r>
      <w:r w:rsidRPr="002D64C6">
        <w:rPr>
          <w:rFonts w:ascii="Arial" w:eastAsia="仿宋_GB2312" w:hAnsi="Arial" w:cs="Arial"/>
          <w:color w:val="000000"/>
          <w:sz w:val="28"/>
        </w:rPr>
        <w:t>以下简称基准地价</w:t>
      </w:r>
      <w:r w:rsidRPr="002D64C6">
        <w:rPr>
          <w:rFonts w:ascii="Arial" w:eastAsia="仿宋_GB2312" w:hAnsi="Arial" w:cs="Arial"/>
          <w:color w:val="000000"/>
          <w:sz w:val="28"/>
        </w:rPr>
        <w:t>)</w:t>
      </w:r>
      <w:r w:rsidRPr="002D64C6">
        <w:rPr>
          <w:rFonts w:ascii="Arial" w:eastAsia="仿宋_GB2312" w:hAnsi="Arial" w:cs="Arial"/>
          <w:color w:val="000000"/>
          <w:sz w:val="28"/>
        </w:rPr>
        <w:t>进行了更新。</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《北京市基准地价更新成果》包括基准地价表、基准地价使用说明、基准地价级别</w:t>
      </w:r>
      <w:r w:rsidRPr="002D64C6">
        <w:rPr>
          <w:rFonts w:ascii="Arial" w:eastAsia="仿宋_GB2312" w:hAnsi="Arial" w:cs="Arial"/>
          <w:color w:val="000000"/>
          <w:sz w:val="28"/>
        </w:rPr>
        <w:t>(</w:t>
      </w:r>
      <w:r w:rsidRPr="002D64C6">
        <w:rPr>
          <w:rFonts w:ascii="Arial" w:eastAsia="仿宋_GB2312" w:hAnsi="Arial" w:cs="Arial"/>
          <w:color w:val="000000"/>
          <w:sz w:val="28"/>
        </w:rPr>
        <w:t>区片</w:t>
      </w:r>
      <w:r w:rsidRPr="002D64C6">
        <w:rPr>
          <w:rFonts w:ascii="Arial" w:eastAsia="仿宋_GB2312" w:hAnsi="Arial" w:cs="Arial"/>
          <w:color w:val="000000"/>
          <w:sz w:val="28"/>
        </w:rPr>
        <w:t>)</w:t>
      </w:r>
      <w:r w:rsidRPr="002D64C6">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在《北京市基准地价更新成果》中，基准地价是指各土地级别</w:t>
      </w:r>
      <w:r w:rsidRPr="002D64C6">
        <w:rPr>
          <w:rFonts w:ascii="Arial" w:eastAsia="仿宋_GB2312" w:hAnsi="Arial" w:cs="Arial"/>
          <w:color w:val="000000"/>
          <w:sz w:val="28"/>
        </w:rPr>
        <w:t>/</w:t>
      </w:r>
      <w:r w:rsidRPr="002D64C6">
        <w:rPr>
          <w:rFonts w:ascii="Arial" w:eastAsia="仿宋_GB2312" w:hAnsi="Arial" w:cs="Arial"/>
          <w:color w:val="000000"/>
          <w:sz w:val="28"/>
        </w:rPr>
        <w:t>区片内，在正常市场条件下、土地开发程度为宗地外通路、通电、通讯、通上水、通下水、通燃气、通热及宗地内平整（简称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）或宗地外通路、通电、通讯、通上水、通下水及宗地内平整（简称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），在平均容积率条件下，各土地用途的法定最高出让年限条件下完整的国有建设用地使用权的平均价格。</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基准地价的基准期日为</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1</w:t>
      </w:r>
      <w:r w:rsidRPr="002D64C6">
        <w:rPr>
          <w:rFonts w:ascii="Arial" w:eastAsia="仿宋_GB2312" w:hAnsi="Arial" w:cs="Arial"/>
          <w:color w:val="000000"/>
          <w:sz w:val="28"/>
        </w:rPr>
        <w:t>月</w:t>
      </w:r>
      <w:r w:rsidRPr="002D64C6">
        <w:rPr>
          <w:rFonts w:ascii="Arial" w:eastAsia="仿宋_GB2312" w:hAnsi="Arial" w:cs="Arial"/>
          <w:color w:val="000000"/>
          <w:sz w:val="28"/>
        </w:rPr>
        <w:t>1</w:t>
      </w:r>
      <w:r w:rsidRPr="002D64C6">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），八至十二级为宗地外通路、通电、通讯、通上水、通下水及宗地内平整（简称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）；级别平均容积率详见下表：</w:t>
      </w:r>
    </w:p>
    <w:p w:rsidR="00AB6E24" w:rsidRPr="002D64C6" w:rsidRDefault="00AB6E24">
      <w:pPr>
        <w:widowControl/>
        <w:adjustRightInd/>
        <w:spacing w:line="240" w:lineRule="auto"/>
        <w:textAlignment w:val="auto"/>
        <w:rPr>
          <w:rFonts w:ascii="Arial" w:eastAsia="仿宋_GB2312" w:hAnsi="Arial" w:cs="Arial"/>
          <w:color w:val="000000"/>
          <w:sz w:val="28"/>
        </w:rPr>
      </w:pPr>
      <w:r w:rsidRPr="002D64C6">
        <w:rPr>
          <w:rFonts w:ascii="Arial" w:eastAsia="仿宋_GB2312" w:hAnsi="Arial" w:cs="Arial"/>
          <w:color w:val="000000"/>
          <w:sz w:val="28"/>
        </w:rPr>
        <w:br w:type="page"/>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2D64C6" w:rsidTr="00E350AF">
        <w:trPr>
          <w:cantSplit/>
          <w:trHeight w:val="771"/>
          <w:jc w:val="center"/>
        </w:trPr>
        <w:tc>
          <w:tcPr>
            <w:tcW w:w="2098" w:type="dxa"/>
            <w:tcBorders>
              <w:tl2br w:val="single" w:sz="2" w:space="0" w:color="404040"/>
            </w:tcBorders>
            <w:shd w:val="clear" w:color="auto" w:fill="auto"/>
            <w:noWrap/>
            <w:vAlign w:val="center"/>
            <w:hideMark/>
          </w:tcPr>
          <w:p w:rsidR="00975504" w:rsidRPr="002D64C6" w:rsidRDefault="00975504" w:rsidP="00E350AF">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lastRenderedPageBreak/>
              <w:t>土地级别</w:t>
            </w:r>
          </w:p>
          <w:p w:rsidR="00975504" w:rsidRPr="002D64C6" w:rsidRDefault="00975504" w:rsidP="00E350AF">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八级至十二级</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商业</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办公</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1.0 </w:t>
            </w:r>
          </w:p>
        </w:tc>
      </w:tr>
    </w:tbl>
    <w:p w:rsidR="00975504" w:rsidRPr="002D64C6" w:rsidRDefault="00975504" w:rsidP="00715DBD">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2D64C6" w:rsidRDefault="00975504" w:rsidP="00975504">
      <w:pPr>
        <w:spacing w:line="360" w:lineRule="auto"/>
        <w:ind w:firstLine="555"/>
        <w:jc w:val="both"/>
        <w:rPr>
          <w:rFonts w:ascii="仿宋_GB2312" w:eastAsia="仿宋_GB2312" w:hAnsi="仿宋"/>
          <w:color w:val="000000"/>
          <w:sz w:val="28"/>
        </w:rPr>
      </w:pPr>
      <w:r w:rsidRPr="002D64C6">
        <w:rPr>
          <w:rFonts w:ascii="仿宋_GB2312" w:eastAsia="仿宋_GB2312" w:hAnsi="仿宋" w:hint="eastAsia"/>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%确定，工业用途政府土地出让收益按照政府审定楼面熟地价的</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%确定。</w:t>
      </w:r>
    </w:p>
    <w:p w:rsidR="00975504" w:rsidRPr="002D64C6" w:rsidRDefault="00540721" w:rsidP="00715DBD">
      <w:pPr>
        <w:spacing w:beforeLines="50" w:before="120" w:line="360" w:lineRule="auto"/>
        <w:ind w:firstLine="556"/>
        <w:jc w:val="both"/>
        <w:rPr>
          <w:rFonts w:ascii="仿宋_GB2312" w:eastAsia="仿宋_GB2312" w:hAnsi="仿宋"/>
          <w:color w:val="000000"/>
          <w:sz w:val="28"/>
        </w:rPr>
      </w:pPr>
      <w:r>
        <w:rPr>
          <w:rFonts w:ascii="Arial" w:eastAsia="仿宋_GB2312" w:hAnsi="Arial" w:hint="eastAsia"/>
          <w:color w:val="000000"/>
          <w:sz w:val="28"/>
        </w:rPr>
        <w:t>2.</w:t>
      </w:r>
      <w:r w:rsidR="00975504" w:rsidRPr="002D64C6">
        <w:rPr>
          <w:rFonts w:ascii="仿宋_GB2312" w:eastAsia="仿宋_GB2312" w:hAnsi="仿宋" w:hint="eastAsia"/>
          <w:color w:val="000000"/>
          <w:sz w:val="28"/>
        </w:rPr>
        <w:t>计算公式如下：</w:t>
      </w:r>
    </w:p>
    <w:p w:rsidR="00975504" w:rsidRPr="002D64C6" w:rsidRDefault="00540721" w:rsidP="00715DBD">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1</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地上部分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容积率修正系数（或楼层修正系数）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其中，商业用途需对于临</w:t>
      </w:r>
      <w:r w:rsidRPr="002D64C6">
        <w:rPr>
          <w:rFonts w:ascii="Arial" w:eastAsia="仿宋_GB2312" w:hAnsi="Arial" w:hint="eastAsia"/>
          <w:color w:val="000000"/>
          <w:sz w:val="28"/>
        </w:rPr>
        <w:t>58</w:t>
      </w:r>
      <w:r w:rsidRPr="002D64C6">
        <w:rPr>
          <w:rFonts w:ascii="仿宋_GB2312" w:eastAsia="仿宋_GB2312" w:hAnsi="仿宋" w:hint="eastAsia"/>
          <w:color w:val="000000"/>
          <w:sz w:val="28"/>
        </w:rPr>
        <w:t>条商业街的商业用地价格评估时应首先适用商业路线价修正，再进行用途、期日、年期、楼层（或容积率）、因素等修正。</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2D64C6" w:rsidRDefault="00540721" w:rsidP="00715DBD">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2</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地下部分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 xml:space="preserve"> 相应用途地下空间修正系数</w:t>
      </w:r>
    </w:p>
    <w:p w:rsidR="00975504" w:rsidRPr="002D64C6" w:rsidRDefault="00975504" w:rsidP="00975504">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540721" w:rsidRDefault="00540721" w:rsidP="00540721">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lastRenderedPageBreak/>
        <w:t>3.</w:t>
      </w:r>
      <w:r w:rsidR="00975504" w:rsidRPr="00540721">
        <w:rPr>
          <w:rFonts w:ascii="Arial" w:eastAsia="仿宋_GB2312" w:hAnsi="Arial" w:cs="Arial"/>
          <w:color w:val="000000"/>
          <w:sz w:val="28"/>
        </w:rPr>
        <w:t>测</w:t>
      </w:r>
      <w:r w:rsidR="00975504" w:rsidRPr="00540721">
        <w:rPr>
          <w:rFonts w:ascii="仿宋_GB2312" w:eastAsia="仿宋_GB2312" w:hAnsi="仿宋" w:hint="eastAsia"/>
          <w:color w:val="000000"/>
          <w:sz w:val="28"/>
        </w:rPr>
        <w:t>算过程</w:t>
      </w:r>
    </w:p>
    <w:p w:rsidR="00CC5A70" w:rsidRPr="00B03F0C" w:rsidRDefault="00CC5A70" w:rsidP="00CC5A70">
      <w:pPr>
        <w:spacing w:line="360" w:lineRule="auto"/>
        <w:ind w:firstLineChars="150" w:firstLine="422"/>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1</w:t>
      </w:r>
      <w:r w:rsidRPr="00B03F0C">
        <w:rPr>
          <w:rFonts w:ascii="Arial" w:eastAsia="仿宋_GB2312" w:hAnsi="Arial" w:cs="Arial"/>
          <w:b/>
          <w:sz w:val="28"/>
        </w:rPr>
        <w:t>）求取估价对象地上住宅</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）根据《北京市基准地价更新成果》，估价对象地上住宅相应用途基准地价参照《北京市区片基准地价表》确定。估价对象位于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居住类九级</w:t>
      </w:r>
      <w:r w:rsidRPr="00B03F0C">
        <w:rPr>
          <w:rFonts w:ascii="Arial" w:eastAsia="仿宋_GB2312" w:hAnsi="Arial" w:cs="Arial"/>
          <w:color w:val="000000"/>
          <w:sz w:val="28"/>
        </w:rPr>
        <w:t>地价区，属居住用途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依据上表，估价对象所在居住用途</w:t>
      </w:r>
      <w:r>
        <w:rPr>
          <w:rFonts w:ascii="Arial" w:eastAsia="仿宋_GB2312" w:hAnsi="Arial" w:cs="Arial" w:hint="eastAsia"/>
          <w:color w:val="000000"/>
          <w:sz w:val="28"/>
        </w:rPr>
        <w:t>九级</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4160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00" w:firstLine="560"/>
        <w:rPr>
          <w:rFonts w:ascii="Arial" w:eastAsia="仿宋_GB2312" w:hAnsi="Arial" w:cs="Arial"/>
          <w:sz w:val="29"/>
          <w:szCs w:val="29"/>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w:t>
      </w:r>
      <w:r w:rsidRPr="00B03F0C">
        <w:rPr>
          <w:rFonts w:ascii="Arial" w:eastAsia="仿宋_GB2312" w:hAnsi="Arial" w:cs="Arial"/>
          <w:sz w:val="29"/>
          <w:szCs w:val="29"/>
        </w:rPr>
        <w:t>特殊情况修正</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估价对象为居住用地，以估价对象为中心</w:t>
      </w:r>
      <w:r w:rsidRPr="00B03F0C">
        <w:rPr>
          <w:rFonts w:ascii="Arial" w:eastAsia="仿宋_GB2312" w:hAnsi="Arial" w:cs="Arial"/>
          <w:sz w:val="29"/>
          <w:szCs w:val="29"/>
        </w:rPr>
        <w:t>1000</w:t>
      </w:r>
      <w:r w:rsidRPr="00B03F0C">
        <w:rPr>
          <w:rFonts w:ascii="Arial" w:eastAsia="仿宋_GB2312" w:hAnsi="Arial" w:cs="Arial"/>
          <w:sz w:val="29"/>
          <w:szCs w:val="29"/>
        </w:rPr>
        <w:t>米范围内有水系（京密引水渠）、以估价对象为中心</w:t>
      </w:r>
      <w:r w:rsidRPr="00B03F0C">
        <w:rPr>
          <w:rFonts w:ascii="Arial" w:eastAsia="仿宋_GB2312" w:hAnsi="Arial" w:cs="Arial"/>
          <w:sz w:val="29"/>
          <w:szCs w:val="29"/>
        </w:rPr>
        <w:t>500</w:t>
      </w:r>
      <w:r w:rsidRPr="00B03F0C">
        <w:rPr>
          <w:rFonts w:ascii="Arial" w:eastAsia="仿宋_GB2312" w:hAnsi="Arial" w:cs="Arial"/>
          <w:sz w:val="29"/>
          <w:szCs w:val="29"/>
        </w:rPr>
        <w:t>米范围内有地铁</w:t>
      </w:r>
      <w:r w:rsidRPr="00B03F0C">
        <w:rPr>
          <w:rFonts w:ascii="Arial" w:eastAsia="仿宋_GB2312" w:hAnsi="Arial" w:cs="Arial"/>
          <w:sz w:val="29"/>
          <w:szCs w:val="29"/>
        </w:rPr>
        <w:t>16</w:t>
      </w:r>
      <w:r w:rsidRPr="00B03F0C">
        <w:rPr>
          <w:rFonts w:ascii="Arial" w:eastAsia="仿宋_GB2312" w:hAnsi="Arial" w:cs="Arial"/>
          <w:sz w:val="29"/>
          <w:szCs w:val="29"/>
        </w:rPr>
        <w:t>号线（北安河站）。因此，需对估价对象适用的基准地价进行特殊情况修正。修正表如下：</w:t>
      </w:r>
    </w:p>
    <w:p w:rsidR="00CC5A70" w:rsidRPr="00B03F0C" w:rsidRDefault="00CC5A70" w:rsidP="00CC5A70">
      <w:pPr>
        <w:spacing w:beforeLines="50" w:before="120" w:line="360" w:lineRule="auto"/>
        <w:ind w:right="-23"/>
        <w:jc w:val="center"/>
        <w:rPr>
          <w:rFonts w:ascii="Arial" w:eastAsia="仿宋_GB2312" w:hAnsi="Arial" w:cs="Arial"/>
          <w:color w:val="E36C0A"/>
          <w:sz w:val="29"/>
          <w:szCs w:val="29"/>
        </w:rPr>
      </w:pPr>
      <w:r w:rsidRPr="00B03F0C">
        <w:rPr>
          <w:rFonts w:ascii="Arial" w:eastAsia="仿宋_GB2312" w:hAnsi="Arial" w:cs="Arial"/>
          <w:bCs/>
          <w:color w:val="000000"/>
          <w:szCs w:val="24"/>
        </w:rPr>
        <w:t>特殊情况修正系数</w:t>
      </w:r>
    </w:p>
    <w:tbl>
      <w:tblPr>
        <w:tblW w:w="705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95"/>
        <w:gridCol w:w="824"/>
        <w:gridCol w:w="824"/>
        <w:gridCol w:w="1575"/>
        <w:gridCol w:w="2241"/>
      </w:tblGrid>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公园</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水系</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中小学名校</w:t>
            </w:r>
          </w:p>
        </w:tc>
        <w:tc>
          <w:tcPr>
            <w:tcW w:w="2241" w:type="dxa"/>
            <w:shd w:val="clear" w:color="auto" w:fill="auto"/>
            <w:vAlign w:val="center"/>
            <w:hideMark/>
          </w:tcPr>
          <w:p w:rsidR="00CC5A70" w:rsidRPr="00B03F0C" w:rsidRDefault="00CC5A70" w:rsidP="0063267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轨道交通站点周边（</w:t>
            </w:r>
            <w:r w:rsidR="0063267E">
              <w:rPr>
                <w:rFonts w:ascii="Arial" w:eastAsia="仿宋_GB2312" w:hAnsi="Arial" w:cs="Arial" w:hint="eastAsia"/>
                <w:color w:val="000000"/>
                <w:sz w:val="21"/>
                <w:szCs w:val="21"/>
              </w:rPr>
              <w:t>500</w:t>
            </w:r>
            <w:r w:rsidRPr="00B03F0C">
              <w:rPr>
                <w:rFonts w:ascii="Arial" w:eastAsia="仿宋_GB2312" w:hAnsi="Arial" w:cs="Arial"/>
                <w:color w:val="000000"/>
                <w:sz w:val="21"/>
                <w:szCs w:val="21"/>
              </w:rPr>
              <w:t>米</w:t>
            </w:r>
            <w:r w:rsidR="0063267E">
              <w:rPr>
                <w:rFonts w:ascii="Arial" w:eastAsia="仿宋_GB2312" w:hAnsi="Arial" w:cs="Arial" w:hint="eastAsia"/>
                <w:color w:val="000000"/>
                <w:sz w:val="21"/>
                <w:szCs w:val="21"/>
              </w:rPr>
              <w:t>内</w:t>
            </w:r>
            <w:r w:rsidRPr="00B03F0C">
              <w:rPr>
                <w:rFonts w:ascii="Arial" w:eastAsia="仿宋_GB2312" w:hAnsi="Arial" w:cs="Arial"/>
                <w:color w:val="000000"/>
                <w:sz w:val="21"/>
                <w:szCs w:val="21"/>
              </w:rPr>
              <w:t>）</w:t>
            </w:r>
          </w:p>
        </w:tc>
      </w:tr>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2241" w:type="dxa"/>
            <w:shd w:val="clear" w:color="auto" w:fill="auto"/>
            <w:noWrap/>
            <w:vAlign w:val="center"/>
            <w:hideMark/>
          </w:tcPr>
          <w:p w:rsidR="00CC5A70" w:rsidRPr="00B03F0C" w:rsidRDefault="0063267E" w:rsidP="00CC5A70">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sidR="00CC5A70" w:rsidRPr="00B03F0C">
              <w:rPr>
                <w:rFonts w:ascii="Arial" w:eastAsia="仿宋_GB2312" w:hAnsi="Arial" w:cs="Arial"/>
                <w:color w:val="000000"/>
                <w:sz w:val="21"/>
                <w:szCs w:val="21"/>
              </w:rPr>
              <w:t>0%</w:t>
            </w:r>
          </w:p>
        </w:tc>
      </w:tr>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2241"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r>
    </w:tbl>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则有：</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适用的基准地价</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w:t>
      </w:r>
      <w:r w:rsidRPr="00B03F0C">
        <w:rPr>
          <w:rFonts w:ascii="Arial" w:eastAsia="仿宋_GB2312" w:hAnsi="Arial" w:cs="Arial"/>
          <w:sz w:val="28"/>
        </w:rPr>
        <w:t>4160</w:t>
      </w:r>
      <w:r w:rsidRPr="00B03F0C">
        <w:rPr>
          <w:rFonts w:ascii="Arial" w:eastAsia="仿宋_GB2312" w:hAnsi="Arial" w:cs="Arial"/>
          <w:sz w:val="29"/>
          <w:szCs w:val="29"/>
        </w:rPr>
        <w:t>×1×1.1×1×1.2</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w:t>
      </w:r>
      <w:r w:rsidRPr="00B03F0C">
        <w:rPr>
          <w:rFonts w:ascii="Arial" w:eastAsia="仿宋_GB2312" w:hAnsi="Arial" w:cs="Arial"/>
          <w:sz w:val="29"/>
          <w:szCs w:val="29"/>
        </w:rPr>
        <w:t>5491</w:t>
      </w:r>
      <w:r w:rsidRPr="00B03F0C">
        <w:rPr>
          <w:rFonts w:ascii="Arial" w:eastAsia="仿宋_GB2312" w:hAnsi="Arial" w:cs="Arial"/>
          <w:sz w:val="29"/>
          <w:szCs w:val="29"/>
        </w:rPr>
        <w:t>（元</w:t>
      </w:r>
      <w:r w:rsidRPr="00B03F0C">
        <w:rPr>
          <w:rFonts w:ascii="Arial" w:eastAsia="仿宋_GB2312" w:hAnsi="Arial" w:cs="Arial"/>
          <w:sz w:val="29"/>
          <w:szCs w:val="29"/>
        </w:rPr>
        <w:t>/</w:t>
      </w:r>
      <w:r w:rsidRPr="00B03F0C">
        <w:rPr>
          <w:rFonts w:ascii="Arial" w:eastAsia="仿宋_GB2312" w:hAnsi="Arial" w:cs="Arial"/>
          <w:sz w:val="29"/>
          <w:szCs w:val="29"/>
        </w:rPr>
        <w:t>平方米）</w:t>
      </w:r>
    </w:p>
    <w:p w:rsidR="00CC5A70" w:rsidRPr="00B03F0C" w:rsidRDefault="00CC5A70" w:rsidP="00CC5A70">
      <w:pPr>
        <w:spacing w:beforeLines="50" w:before="120" w:line="360" w:lineRule="auto"/>
        <w:ind w:right="-23"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C</w:t>
      </w:r>
      <w:r w:rsidRPr="00B03F0C">
        <w:rPr>
          <w:rFonts w:ascii="Arial" w:eastAsia="仿宋_GB2312" w:hAnsi="Arial" w:cs="Arial"/>
          <w:color w:val="000000"/>
          <w:sz w:val="28"/>
        </w:rPr>
        <w:t>）土地开发程度修正</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1.5</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CC5A70">
      <w:pPr>
        <w:spacing w:beforeLines="50" w:before="12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3360" behindDoc="0" locked="0" layoutInCell="1" allowOverlap="1" wp14:anchorId="613C97D8" wp14:editId="6C9A1900">
                      <wp:simplePos x="0" y="0"/>
                      <wp:positionH relativeFrom="column">
                        <wp:posOffset>-52705</wp:posOffset>
                      </wp:positionH>
                      <wp:positionV relativeFrom="paragraph">
                        <wp:posOffset>-13970</wp:posOffset>
                      </wp:positionV>
                      <wp:extent cx="1005205" cy="478155"/>
                      <wp:effectExtent l="13970" t="5080" r="9525" b="12065"/>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9" o:spid="_x0000_s1026" type="#_x0000_t32" style="position:absolute;left:0;text-align:left;margin-left:-4.15pt;margin-top:-1.1pt;width:79.1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ClaW4lRgIA&#10;AE4EAAAOAAAAAAAAAAAAAAAAAC4CAABkcnMvZTJvRG9jLnhtbFBLAQItABQABgAIAAAAIQDCA85q&#10;3gAAAAgBAAAPAAAAAAAAAAAAAAAAAKAEAABkcnMvZG93bnJldi54bWxQSwUGAAAAAAQABADzAAAA&#10;qwU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5491</w:t>
      </w:r>
      <w:r w:rsidRPr="00B03F0C">
        <w:rPr>
          <w:rFonts w:ascii="Arial" w:eastAsia="仿宋_GB2312" w:hAnsi="Arial" w:cs="Arial"/>
          <w:color w:val="000000"/>
          <w:sz w:val="28"/>
        </w:rPr>
        <w:t>＋</w:t>
      </w:r>
      <w:r w:rsidRPr="00B03F0C">
        <w:rPr>
          <w:rFonts w:ascii="Arial" w:eastAsia="仿宋_GB2312" w:hAnsi="Arial" w:cs="Arial"/>
          <w:color w:val="000000"/>
          <w:sz w:val="28"/>
        </w:rPr>
        <w:t>[30÷1.5]</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5511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r w:rsidRPr="00B03F0C">
        <w:rPr>
          <w:rFonts w:ascii="Arial" w:eastAsia="仿宋_GB2312" w:hAnsi="Arial" w:cs="Arial"/>
          <w:color w:val="000000"/>
          <w:sz w:val="29"/>
          <w:szCs w:val="29"/>
        </w:rPr>
        <w:t>《北京市基准地价更新成果》根据《土地利用现状分类》（</w:t>
      </w:r>
      <w:r w:rsidRPr="00B03F0C">
        <w:rPr>
          <w:rFonts w:ascii="Arial" w:eastAsia="仿宋_GB2312" w:hAnsi="Arial" w:cs="Arial"/>
          <w:color w:val="000000"/>
          <w:sz w:val="29"/>
          <w:szCs w:val="29"/>
        </w:rPr>
        <w:t>GB/T21010-2007</w:t>
      </w:r>
      <w:r w:rsidRPr="00B03F0C">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r>
        <w:rPr>
          <w:rFonts w:ascii="Arial" w:eastAsia="仿宋_GB2312" w:hAnsi="Arial" w:cs="Arial" w:hint="eastAsia"/>
          <w:color w:val="000000"/>
          <w:sz w:val="29"/>
          <w:szCs w:val="29"/>
        </w:rPr>
        <w:t>（转下页）</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p>
    <w:p w:rsidR="00CC5A70" w:rsidRPr="00B03F0C"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估价对象用途为居住用地（指二类居住用地），依据需《北京市基</w:t>
      </w:r>
    </w:p>
    <w:p w:rsidR="00CC5A70" w:rsidRPr="00B03F0C" w:rsidRDefault="00CC5A70" w:rsidP="00CC5A70">
      <w:pPr>
        <w:spacing w:line="360" w:lineRule="auto"/>
        <w:jc w:val="both"/>
        <w:rPr>
          <w:rFonts w:ascii="Arial" w:eastAsia="仿宋_GB2312" w:hAnsi="Arial" w:cs="Arial"/>
          <w:color w:val="000000"/>
          <w:sz w:val="28"/>
        </w:rPr>
      </w:pPr>
      <w:r w:rsidRPr="00B03F0C">
        <w:rPr>
          <w:rFonts w:ascii="Arial" w:eastAsia="仿宋_GB2312" w:hAnsi="Arial" w:cs="Arial"/>
          <w:color w:val="000000"/>
          <w:sz w:val="28"/>
        </w:rPr>
        <w:t>准地价用途修正系数表》进行用途修正。居住用途修正系数表详见下表：</w:t>
      </w: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北京市基准地价用途修正系数表（居住）</w:t>
      </w:r>
    </w:p>
    <w:tbl>
      <w:tblPr>
        <w:tblW w:w="5000" w:type="pct"/>
        <w:tblLook w:val="04A0" w:firstRow="1" w:lastRow="0" w:firstColumn="1" w:lastColumn="0" w:noHBand="0" w:noVBand="1"/>
      </w:tblPr>
      <w:tblGrid>
        <w:gridCol w:w="636"/>
        <w:gridCol w:w="1476"/>
        <w:gridCol w:w="5717"/>
        <w:gridCol w:w="1686"/>
      </w:tblGrid>
      <w:tr w:rsidR="00CC5A70" w:rsidRPr="00B03F0C"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用途修正</w:t>
            </w:r>
            <w:r w:rsidRPr="00B03F0C">
              <w:rPr>
                <w:rFonts w:ascii="Arial" w:eastAsia="华文细黑" w:hAnsi="Arial" w:cs="Arial"/>
                <w:color w:val="000000"/>
                <w:sz w:val="21"/>
                <w:szCs w:val="21"/>
              </w:rPr>
              <w:t xml:space="preserve">  </w:t>
            </w:r>
            <w:r w:rsidRPr="00B03F0C">
              <w:rPr>
                <w:rFonts w:ascii="Arial" w:eastAsia="华文细黑" w:hAnsi="Arial" w:cs="Arial"/>
                <w:color w:val="000000"/>
                <w:sz w:val="21"/>
                <w:szCs w:val="21"/>
              </w:rPr>
              <w:t>系数</w:t>
            </w:r>
          </w:p>
        </w:tc>
      </w:tr>
      <w:tr w:rsidR="00CC5A70" w:rsidRPr="00B03F0C"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居住用地（指二类居住用地（地上容积率</w:t>
            </w:r>
            <w:r w:rsidRPr="00B03F0C">
              <w:rPr>
                <w:rFonts w:ascii="Arial" w:eastAsia="华文细黑" w:hAnsi="Arial" w:cs="Arial"/>
                <w:color w:val="000000"/>
                <w:sz w:val="21"/>
                <w:szCs w:val="21"/>
              </w:rPr>
              <w:t>≥</w:t>
            </w:r>
            <w:r w:rsidRPr="00B03F0C">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1</w:t>
            </w:r>
          </w:p>
        </w:tc>
      </w:tr>
      <w:tr w:rsidR="00CC5A70" w:rsidRPr="00B03F0C"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1.5</w:t>
            </w:r>
          </w:p>
        </w:tc>
      </w:tr>
    </w:tbl>
    <w:p w:rsidR="00CC5A70" w:rsidRPr="00B03F0C" w:rsidRDefault="00CC5A70" w:rsidP="00CC5A70">
      <w:pPr>
        <w:snapToGrid w:val="0"/>
        <w:spacing w:beforeLines="100" w:before="240" w:line="360" w:lineRule="auto"/>
        <w:ind w:firstLineChars="250" w:firstLine="700"/>
        <w:jc w:val="both"/>
        <w:rPr>
          <w:rFonts w:ascii="Arial" w:eastAsia="仿宋_GB2312" w:hAnsi="Arial" w:cs="Arial"/>
          <w:sz w:val="28"/>
          <w:szCs w:val="28"/>
        </w:rPr>
      </w:pPr>
      <w:r w:rsidRPr="00B03F0C">
        <w:rPr>
          <w:rFonts w:ascii="Arial" w:eastAsia="仿宋_GB2312" w:hAnsi="Arial" w:cs="Arial"/>
          <w:color w:val="000000"/>
          <w:sz w:val="28"/>
        </w:rPr>
        <w:t>依据上表，估价对象地上</w:t>
      </w:r>
      <w:r>
        <w:rPr>
          <w:rFonts w:ascii="Arial" w:eastAsia="仿宋_GB2312" w:hAnsi="Arial" w:cs="Arial" w:hint="eastAsia"/>
          <w:color w:val="000000"/>
          <w:sz w:val="28"/>
        </w:rPr>
        <w:t>住宅</w:t>
      </w:r>
      <w:r w:rsidRPr="00B03F0C">
        <w:rPr>
          <w:rFonts w:ascii="Arial" w:eastAsia="仿宋_GB2312" w:hAnsi="Arial" w:cs="Arial"/>
          <w:color w:val="000000"/>
          <w:sz w:val="28"/>
        </w:rPr>
        <w:t>部分用途修正系数为</w:t>
      </w:r>
      <w:r w:rsidRPr="00B03F0C">
        <w:rPr>
          <w:rFonts w:ascii="Arial" w:eastAsia="仿宋_GB2312" w:hAnsi="Arial" w:cs="Arial"/>
          <w:color w:val="000000"/>
          <w:sz w:val="28"/>
        </w:rPr>
        <w:t>1</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本次评估中，期日修正系数为各季度增长率连乘值，即</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1+3.28%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1+2.59%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1+1.88%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1+4.48%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1+4.79%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1+5.32%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1+3.82%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1+3.24%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1+1.64%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1+1.58%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1+1.52%</w:t>
      </w:r>
      <w:r w:rsidRPr="00B03F0C">
        <w:rPr>
          <w:rFonts w:ascii="Arial" w:eastAsia="仿宋_GB2312" w:hAnsi="Arial" w:cs="Arial"/>
          <w:sz w:val="28"/>
        </w:rPr>
        <w:t>）</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Pr="00B03F0C">
        <w:rPr>
          <w:rFonts w:ascii="Arial" w:eastAsia="仿宋_GB2312" w:hAnsi="Arial" w:cs="Arial"/>
          <w:color w:val="000000"/>
          <w:sz w:val="28"/>
        </w:rPr>
        <w:t>1.6050</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％确定。估价对象用途为居住，现行一年期贷款利率（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=5.0%</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居住用途法定用途最高出让年限为</w:t>
      </w:r>
      <w:r w:rsidRPr="00B03F0C">
        <w:rPr>
          <w:rFonts w:ascii="Arial" w:eastAsia="仿宋_GB2312" w:hAnsi="Arial" w:cs="Arial"/>
          <w:color w:val="000000"/>
          <w:sz w:val="28"/>
        </w:rPr>
        <w:t>70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70</w:t>
      </w:r>
      <w:r w:rsidRPr="00B03F0C">
        <w:rPr>
          <w:rFonts w:ascii="Arial" w:eastAsia="仿宋_GB2312" w:hAnsi="Arial" w:cs="Arial"/>
          <w:color w:val="000000"/>
          <w:sz w:val="28"/>
        </w:rPr>
        <w:t>年，故不做修正。</w:t>
      </w: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p>
    <w:p w:rsidR="00CC5A70"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bCs/>
          <w:color w:val="000000"/>
          <w:sz w:val="28"/>
          <w:szCs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依据《北京市基准地价容积率修正系数表（住宅）》详见下表：。</w:t>
      </w:r>
    </w:p>
    <w:tbl>
      <w:tblPr>
        <w:tblW w:w="5000" w:type="pct"/>
        <w:tblLook w:val="04A0" w:firstRow="1" w:lastRow="0" w:firstColumn="1" w:lastColumn="0" w:noHBand="0" w:noVBand="1"/>
      </w:tblPr>
      <w:tblGrid>
        <w:gridCol w:w="590"/>
        <w:gridCol w:w="634"/>
        <w:gridCol w:w="635"/>
        <w:gridCol w:w="635"/>
        <w:gridCol w:w="591"/>
        <w:gridCol w:w="577"/>
        <w:gridCol w:w="591"/>
        <w:gridCol w:w="591"/>
        <w:gridCol w:w="572"/>
        <w:gridCol w:w="577"/>
        <w:gridCol w:w="591"/>
        <w:gridCol w:w="590"/>
        <w:gridCol w:w="590"/>
        <w:gridCol w:w="576"/>
        <w:gridCol w:w="590"/>
        <w:gridCol w:w="585"/>
      </w:tblGrid>
      <w:tr w:rsidR="00CC5A70" w:rsidRPr="00B03F0C" w:rsidTr="00CC5A70">
        <w:trPr>
          <w:trHeight w:val="425"/>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北京市基准地价容积率修正系数表（居住）</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36"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6"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6"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7"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12.1720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12.3760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11.0720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0.9903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0.9897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0.7147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0.8142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0.6698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6.0860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6.1880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5.5360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0.9799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0.8133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4.0573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4.1253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3.6907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0.9724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0.9706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0.7091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0.8124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3.0430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3.0940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2.7680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0.8285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0.8439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0.7065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0.8116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0.6665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2.4344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2.4752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2.2144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0.9564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0.7040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2.0287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2.0627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1.8453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0.9490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0.9455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0.8126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0.7016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0.6644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1.7389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1.5817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0.6994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0.8092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1.5215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1.5470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1.3840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0.9354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0.9307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0.6624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1.3524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1.3751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0.9239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0.7914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0.6952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1.2172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1.2376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0.9234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0.9175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0.6932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0.8068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0.6605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1.1980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1.2156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1.0829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0.7788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0.6913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0.8060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1.1795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1.1947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1.0601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0.8052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1.1618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1.0388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0.6576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1.1448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1.1558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1.0188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0.9032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0.8949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0.6861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0.8036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1.1285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1.1378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0.8989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0.6844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0.6557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1.1129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0.9824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0.8948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0.8854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0.8437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0.6829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1.1043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0.7478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0.6813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1.0836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1.0888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0.9503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0.8770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0.6798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0.8004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0.6529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1.0698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0.9361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0.8731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0.6519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1.0568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1.0601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0.7350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0.8199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1.0443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1.0468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0.9096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0.8393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0.8189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0.6759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0.6500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1.0325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0.8975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0.8750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0.8626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0.7275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0.7972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1.0210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1.0222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0.8862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0.7240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0.6734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0.6481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1.0102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1.0108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0.8753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0.8566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0.7208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0.7956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0.6471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0.8538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0.7176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0.8151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0.6462 </w:t>
            </w:r>
          </w:p>
        </w:tc>
      </w:tr>
      <w:tr w:rsidR="00CC5A70" w:rsidRPr="00B03F0C" w:rsidTr="00CC5A70">
        <w:trPr>
          <w:trHeight w:val="42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0.8808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0.006R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0.8748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0.008R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0.7412</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0.0095R</w:t>
            </w:r>
            <w:r w:rsidRPr="00B03F0C">
              <w:rPr>
                <w:rFonts w:ascii="Arial" w:eastAsia="仿宋_GB2312" w:hAnsi="Arial" w:cs="Arial"/>
                <w:color w:val="000000"/>
                <w:sz w:val="16"/>
                <w:szCs w:val="11"/>
              </w:rPr>
              <w:t>。</w:t>
            </w:r>
          </w:p>
        </w:tc>
      </w:tr>
    </w:tbl>
    <w:p w:rsidR="00CC5A70" w:rsidRPr="00B03F0C" w:rsidRDefault="00CC5A70" w:rsidP="00CC5A70">
      <w:pPr>
        <w:spacing w:line="360" w:lineRule="auto"/>
        <w:rPr>
          <w:rFonts w:ascii="Arial" w:eastAsia="仿宋_GB2312" w:hAnsi="Arial" w:cs="Arial"/>
          <w:bCs/>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0.8651</w:t>
      </w:r>
      <w:r w:rsidRPr="00B03F0C">
        <w:rPr>
          <w:rFonts w:ascii="Arial" w:eastAsia="仿宋_GB2312" w:hAnsi="Arial" w:cs="Arial"/>
          <w:color w:val="000000"/>
          <w:sz w:val="28"/>
        </w:rPr>
        <w:t>。</w:t>
      </w:r>
    </w:p>
    <w:p w:rsidR="00CC5A70" w:rsidRPr="00B03F0C" w:rsidRDefault="00CC5A70" w:rsidP="00CC5A70">
      <w:pPr>
        <w:tabs>
          <w:tab w:val="left" w:pos="2160"/>
        </w:tabs>
        <w:spacing w:before="50" w:line="360" w:lineRule="auto"/>
        <w:jc w:val="both"/>
        <w:rPr>
          <w:rFonts w:ascii="Arial" w:eastAsia="仿宋_GB2312" w:hAnsi="Arial" w:cs="Arial"/>
          <w:color w:val="000000"/>
          <w:sz w:val="28"/>
        </w:rPr>
        <w:sectPr w:rsidR="00CC5A70" w:rsidRPr="00B03F0C" w:rsidSect="00B1633F">
          <w:headerReference w:type="first" r:id="rId62"/>
          <w:footerReference w:type="first" r:id="rId63"/>
          <w:pgSz w:w="11907" w:h="16840"/>
          <w:pgMar w:top="1843" w:right="1134" w:bottom="1134" w:left="1134" w:header="1134" w:footer="907" w:gutter="340"/>
          <w:cols w:space="425"/>
          <w:docGrid w:linePitch="326"/>
        </w:sect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Cs/>
                <w:color w:val="000000"/>
                <w:szCs w:val="24"/>
              </w:rPr>
            </w:pPr>
            <w:r w:rsidRPr="00B03F0C">
              <w:rPr>
                <w:rFonts w:ascii="Arial" w:eastAsia="仿宋_GB2312" w:hAnsi="Arial" w:cs="Arial"/>
                <w:bCs/>
                <w:color w:val="000000"/>
                <w:szCs w:val="24"/>
              </w:rPr>
              <w:t>北京市基准地价因素权重表</w:t>
            </w:r>
          </w:p>
        </w:tc>
      </w:tr>
      <w:tr w:rsidR="00CC5A70" w:rsidRPr="00B03F0C" w:rsidTr="00CC5A70">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CC5A70">
      <w:pPr>
        <w:snapToGrid w:val="0"/>
        <w:spacing w:beforeLines="100" w:before="240" w:line="360" w:lineRule="auto"/>
        <w:ind w:firstLineChars="200" w:firstLine="560"/>
        <w:jc w:val="both"/>
        <w:rPr>
          <w:rFonts w:ascii="Arial" w:eastAsia="仿宋_GB2312" w:hAnsi="Arial" w:cs="Arial"/>
          <w:sz w:val="28"/>
          <w:szCs w:val="28"/>
        </w:rPr>
        <w:sectPr w:rsidR="00CC5A70" w:rsidRPr="00B03F0C" w:rsidSect="00CC5A70">
          <w:pgSz w:w="11907" w:h="16840"/>
          <w:pgMar w:top="1134" w:right="1134" w:bottom="1134" w:left="1418" w:header="1134" w:footer="907" w:gutter="340"/>
          <w:cols w:space="425"/>
          <w:docGrid w:linePitch="326"/>
        </w:sectPr>
      </w:pPr>
      <w:r w:rsidRPr="00B03F0C">
        <w:rPr>
          <w:rFonts w:ascii="Arial" w:eastAsia="仿宋_GB2312" w:hAnsi="Arial" w:cs="Arial"/>
          <w:color w:val="000000"/>
          <w:sz w:val="28"/>
        </w:rPr>
        <w:t>估价对象位于住宅类九级地价区，该级别《区片基准地价因素总修正幅度表》如下：</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CC5A70">
        <w:trPr>
          <w:trHeight w:val="283"/>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lastRenderedPageBreak/>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CC5A70">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lastRenderedPageBreak/>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ind w:firstLineChars="200" w:firstLine="560"/>
        <w:jc w:val="both"/>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763"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r w:rsidR="00CC5A70" w:rsidRPr="00B03F0C" w:rsidTr="00CC5A70">
        <w:trPr>
          <w:trHeight w:val="698"/>
          <w:jc w:val="center"/>
        </w:trPr>
        <w:tc>
          <w:tcPr>
            <w:tcW w:w="1189"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763" w:type="pct"/>
            <w:shd w:val="clear" w:color="auto" w:fill="auto"/>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763"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与区域中心接近程度较好</w:t>
            </w:r>
          </w:p>
        </w:tc>
        <w:tc>
          <w:tcPr>
            <w:tcW w:w="762"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与区域中心接近程度一般</w:t>
            </w:r>
          </w:p>
        </w:tc>
        <w:tc>
          <w:tcPr>
            <w:tcW w:w="762"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与区域中心接近程度较远</w:t>
            </w:r>
          </w:p>
        </w:tc>
        <w:tc>
          <w:tcPr>
            <w:tcW w:w="761"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与区域中心接近程度差</w:t>
            </w:r>
          </w:p>
        </w:tc>
      </w:tr>
    </w:tbl>
    <w:p w:rsidR="00CC5A70" w:rsidRPr="00B03F0C" w:rsidRDefault="00CC5A70" w:rsidP="00CC5A70">
      <w:pPr>
        <w:spacing w:beforeLines="100" w:before="24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估价对象地处居住类九级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区片，依据前述《北京市基准地价因素权重表》、《区片基准地价因素总修正幅度表》及《因素等级说明表》，估价对象居住用途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sz w:val="28"/>
          <w:szCs w:val="28"/>
        </w:rPr>
        <w:t>（转下页）</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2.10%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1.05%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-1.05%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-2.10%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4.50%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-4.50%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1.12%</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-1.12%</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-2.24%</w:t>
            </w:r>
          </w:p>
        </w:tc>
      </w:tr>
      <w:tr w:rsidR="00CC5A70" w:rsidRPr="00B03F0C" w:rsidTr="00CC5A70">
        <w:trPr>
          <w:cantSplit/>
          <w:jc w:val="center"/>
        </w:trPr>
        <w:tc>
          <w:tcPr>
            <w:tcW w:w="2166" w:type="dxa"/>
            <w:shd w:val="clear" w:color="auto" w:fill="auto"/>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r>
    </w:tbl>
    <w:p w:rsidR="00CC5A70" w:rsidRPr="00B03F0C" w:rsidRDefault="00CC5A70" w:rsidP="00CC5A70">
      <w:pPr>
        <w:spacing w:line="360" w:lineRule="auto"/>
        <w:ind w:firstLineChars="1850" w:firstLine="3885"/>
        <w:rPr>
          <w:rFonts w:ascii="Arial" w:eastAsia="仿宋_GB2312" w:hAnsi="Arial" w:cs="Arial"/>
          <w:i/>
          <w:color w:val="000000"/>
          <w:sz w:val="21"/>
          <w:szCs w:val="21"/>
        </w:rPr>
      </w:pPr>
    </w:p>
    <w:p w:rsidR="00CC5A70" w:rsidRPr="00B03F0C" w:rsidRDefault="00CC5A70" w:rsidP="00CC5A70">
      <w:pPr>
        <w:snapToGrid w:val="0"/>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B03F0C" w:rsidRDefault="00CC5A70" w:rsidP="00CC5A70">
      <w:pPr>
        <w:snapToGrid w:val="0"/>
        <w:spacing w:line="360" w:lineRule="auto"/>
        <w:ind w:firstLineChars="250" w:firstLine="700"/>
        <w:jc w:val="both"/>
        <w:rPr>
          <w:rFonts w:ascii="Arial" w:eastAsia="仿宋_GB2312" w:hAnsi="Arial" w:cs="Arial"/>
          <w:sz w:val="28"/>
          <w:szCs w:val="28"/>
        </w:rPr>
      </w:pPr>
      <w:r w:rsidRPr="00B03F0C">
        <w:rPr>
          <w:rFonts w:ascii="Arial" w:eastAsia="仿宋_GB2312" w:hAnsi="Arial" w:cs="Arial"/>
          <w:sz w:val="28"/>
          <w:szCs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jc w:val="center"/>
        <w:rPr>
          <w:rFonts w:ascii="Arial" w:eastAsia="仿宋_GB2312" w:hAnsi="Arial" w:cs="Arial"/>
          <w:color w:val="000000"/>
          <w:sz w:val="28"/>
        </w:rPr>
      </w:pPr>
      <w:r w:rsidRPr="00CC5A70">
        <w:rPr>
          <w:rFonts w:ascii="Arial" w:eastAsia="仿宋_GB2312" w:hAnsi="Arial" w:cs="Arial"/>
          <w:color w:val="000000"/>
          <w:sz w:val="28"/>
        </w:rPr>
        <w:lastRenderedPageBreak/>
        <w:t>估价对象因素修正系数表</w:t>
      </w:r>
    </w:p>
    <w:tbl>
      <w:tblPr>
        <w:tblW w:w="9441" w:type="dxa"/>
        <w:jc w:val="center"/>
        <w:tblInd w:w="-142"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636"/>
        <w:gridCol w:w="2196"/>
        <w:gridCol w:w="3903"/>
        <w:gridCol w:w="1416"/>
        <w:gridCol w:w="1290"/>
      </w:tblGrid>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50"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83"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CC5A70">
        <w:trPr>
          <w:cantSplit/>
          <w:trHeight w:val="170"/>
          <w:jc w:val="center"/>
        </w:trPr>
        <w:tc>
          <w:tcPr>
            <w:tcW w:w="337" w:type="pct"/>
            <w:vAlign w:val="center"/>
          </w:tcPr>
          <w:p w:rsidR="00CC5A70" w:rsidRPr="00B03F0C" w:rsidRDefault="00CC5A70" w:rsidP="00CC5A70">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估价对象位于苏家坨镇，估价对象有同泽园东里、同泽园西里、前沙涧路</w:t>
            </w:r>
            <w:r w:rsidRPr="00CC5A70">
              <w:rPr>
                <w:rFonts w:ascii="Arial" w:eastAsia="仿宋_GB2312" w:hAnsi="Arial" w:cs="Arial" w:hint="eastAsia"/>
                <w:color w:val="000000"/>
                <w:sz w:val="21"/>
                <w:szCs w:val="21"/>
              </w:rPr>
              <w:t>7</w:t>
            </w:r>
            <w:r w:rsidRPr="00CC5A70">
              <w:rPr>
                <w:rFonts w:ascii="Arial" w:eastAsia="仿宋_GB2312" w:hAnsi="Arial" w:cs="Arial" w:hint="eastAsia"/>
                <w:color w:val="000000"/>
                <w:sz w:val="21"/>
                <w:szCs w:val="21"/>
              </w:rPr>
              <w:t>号院等住宅小区，但入住率一般，故居住社区成熟度一般</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估价对象紧邻城市主干道—北清路，距首都机场约</w:t>
            </w:r>
            <w:r w:rsidRPr="00CC5A70">
              <w:rPr>
                <w:rFonts w:ascii="Arial" w:eastAsia="仿宋_GB2312" w:hAnsi="Arial" w:cs="Arial" w:hint="eastAsia"/>
                <w:color w:val="000000"/>
                <w:sz w:val="21"/>
                <w:szCs w:val="21"/>
              </w:rPr>
              <w:t>53</w:t>
            </w:r>
            <w:r w:rsidRPr="00CC5A70">
              <w:rPr>
                <w:rFonts w:ascii="Arial" w:eastAsia="仿宋_GB2312" w:hAnsi="Arial" w:cs="Arial" w:hint="eastAsia"/>
                <w:color w:val="000000"/>
                <w:sz w:val="21"/>
                <w:szCs w:val="21"/>
              </w:rPr>
              <w:t>公里、距北京火车南站约</w:t>
            </w:r>
            <w:r w:rsidRPr="00CC5A70">
              <w:rPr>
                <w:rFonts w:ascii="Arial" w:eastAsia="仿宋_GB2312" w:hAnsi="Arial" w:cs="Arial" w:hint="eastAsia"/>
                <w:color w:val="000000"/>
                <w:sz w:val="21"/>
                <w:szCs w:val="21"/>
              </w:rPr>
              <w:t>45</w:t>
            </w:r>
            <w:r w:rsidRPr="00CC5A70">
              <w:rPr>
                <w:rFonts w:ascii="Arial" w:eastAsia="仿宋_GB2312" w:hAnsi="Arial" w:cs="Arial" w:hint="eastAsia"/>
                <w:color w:val="000000"/>
                <w:sz w:val="21"/>
                <w:szCs w:val="21"/>
              </w:rPr>
              <w:t>公里，周边有</w:t>
            </w:r>
            <w:r w:rsidRPr="00CC5A70">
              <w:rPr>
                <w:rFonts w:ascii="Arial" w:eastAsia="仿宋_GB2312" w:hAnsi="Arial" w:cs="Arial" w:hint="eastAsia"/>
                <w:color w:val="000000"/>
                <w:sz w:val="21"/>
                <w:szCs w:val="21"/>
              </w:rPr>
              <w:t>544</w:t>
            </w:r>
            <w:r w:rsidRPr="00CC5A70">
              <w:rPr>
                <w:rFonts w:ascii="Arial" w:eastAsia="仿宋_GB2312" w:hAnsi="Arial" w:cs="Arial" w:hint="eastAsia"/>
                <w:color w:val="000000"/>
                <w:sz w:val="21"/>
                <w:szCs w:val="21"/>
              </w:rPr>
              <w:t>路、专</w:t>
            </w:r>
            <w:r w:rsidRPr="00CC5A70">
              <w:rPr>
                <w:rFonts w:ascii="Arial" w:eastAsia="仿宋_GB2312" w:hAnsi="Arial" w:cs="Arial" w:hint="eastAsia"/>
                <w:color w:val="000000"/>
                <w:sz w:val="21"/>
                <w:szCs w:val="21"/>
              </w:rPr>
              <w:t>16</w:t>
            </w:r>
            <w:r w:rsidRPr="00CC5A70">
              <w:rPr>
                <w:rFonts w:ascii="Arial" w:eastAsia="仿宋_GB2312" w:hAnsi="Arial" w:cs="Arial" w:hint="eastAsia"/>
                <w:color w:val="000000"/>
                <w:sz w:val="21"/>
                <w:szCs w:val="21"/>
              </w:rPr>
              <w:t>路、专</w:t>
            </w:r>
            <w:r w:rsidRPr="00CC5A70">
              <w:rPr>
                <w:rFonts w:ascii="Arial" w:eastAsia="仿宋_GB2312" w:hAnsi="Arial" w:cs="Arial" w:hint="eastAsia"/>
                <w:color w:val="000000"/>
                <w:sz w:val="21"/>
                <w:szCs w:val="21"/>
              </w:rPr>
              <w:t>99</w:t>
            </w:r>
            <w:r w:rsidRPr="00CC5A70">
              <w:rPr>
                <w:rFonts w:ascii="Arial" w:eastAsia="仿宋_GB2312" w:hAnsi="Arial" w:cs="Arial" w:hint="eastAsia"/>
                <w:color w:val="000000"/>
                <w:sz w:val="21"/>
                <w:szCs w:val="21"/>
              </w:rPr>
              <w:t>路等多条公交线路通过，小区南侧紧邻距地铁</w:t>
            </w:r>
            <w:r w:rsidRPr="00CC5A70">
              <w:rPr>
                <w:rFonts w:ascii="Arial" w:eastAsia="仿宋_GB2312" w:hAnsi="Arial" w:cs="Arial" w:hint="eastAsia"/>
                <w:color w:val="000000"/>
                <w:sz w:val="21"/>
                <w:szCs w:val="21"/>
              </w:rPr>
              <w:t>16</w:t>
            </w:r>
            <w:r w:rsidRPr="00CC5A70">
              <w:rPr>
                <w:rFonts w:ascii="Arial" w:eastAsia="仿宋_GB2312" w:hAnsi="Arial" w:cs="Arial" w:hint="eastAsia"/>
                <w:color w:val="000000"/>
                <w:sz w:val="21"/>
                <w:szCs w:val="21"/>
              </w:rPr>
              <w:t>线（北安河站），综合评价交通便捷度较好</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2.25%</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067" w:type="pct"/>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0.60%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位于海淀区苏家坨镇。估价对象所在区域有北京农商银行、北京银行等多家金融机构，医院有西埠头社区卫生服务站、高里掌社区卫生服务站等，购物有新世纪商城、世纪家家福超市等，学校有北安河中心小学、红星小学、北京市第四十七中学等；综合分析，公共配套设施一般</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0.90%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宗地形状较规则，可利用程度较好。</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0.37%</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估价对象所在苏家坨镇周边绿化条件较好，周边</w:t>
            </w:r>
            <w:r w:rsidRPr="00CC5A70">
              <w:rPr>
                <w:rFonts w:ascii="Arial" w:eastAsia="仿宋_GB2312" w:hAnsi="Arial" w:cs="Arial" w:hint="eastAsia"/>
                <w:color w:val="000000"/>
                <w:sz w:val="21"/>
                <w:szCs w:val="21"/>
              </w:rPr>
              <w:t>2</w:t>
            </w:r>
            <w:r w:rsidRPr="00CC5A70">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1.12%</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w:t>
            </w:r>
          </w:p>
        </w:tc>
        <w:tc>
          <w:tcPr>
            <w:tcW w:w="2067" w:type="pct"/>
            <w:vAlign w:val="center"/>
          </w:tcPr>
          <w:p w:rsidR="00CC5A70" w:rsidRPr="00B03F0C" w:rsidRDefault="00CC5A70"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w:t>
            </w:r>
            <w:r w:rsidR="00942FF5">
              <w:rPr>
                <w:rFonts w:ascii="Arial" w:eastAsia="仿宋_GB2312" w:hAnsi="Arial" w:cs="Arial" w:hint="eastAsia"/>
                <w:color w:val="000000"/>
                <w:sz w:val="21"/>
                <w:szCs w:val="21"/>
              </w:rPr>
              <w:t>距</w:t>
            </w:r>
            <w:r w:rsidR="00942FF5">
              <w:rPr>
                <w:rFonts w:ascii="Arial" w:eastAsia="仿宋_GB2312" w:hAnsi="Arial" w:cs="Arial"/>
                <w:color w:val="000000"/>
                <w:sz w:val="21"/>
                <w:szCs w:val="21"/>
              </w:rPr>
              <w:t>区域中心</w:t>
            </w:r>
            <w:r w:rsidR="00942FF5">
              <w:rPr>
                <w:rFonts w:ascii="Arial" w:eastAsia="仿宋_GB2312" w:hAnsi="Arial" w:cs="Arial" w:hint="eastAsia"/>
                <w:color w:val="000000"/>
                <w:sz w:val="21"/>
                <w:szCs w:val="21"/>
              </w:rPr>
              <w:t>较远</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较差</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170"/>
          <w:jc w:val="center"/>
        </w:trPr>
        <w:tc>
          <w:tcPr>
            <w:tcW w:w="4317" w:type="pct"/>
            <w:gridSpan w:val="4"/>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83" w:type="pct"/>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5.24%</w:t>
            </w:r>
          </w:p>
        </w:tc>
      </w:tr>
      <w:tr w:rsidR="00CC5A70" w:rsidRPr="00B03F0C" w:rsidTr="00CC5A70">
        <w:trPr>
          <w:cantSplit/>
          <w:trHeight w:val="170"/>
          <w:jc w:val="center"/>
        </w:trPr>
        <w:tc>
          <w:tcPr>
            <w:tcW w:w="4317" w:type="pct"/>
            <w:gridSpan w:val="4"/>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83" w:type="pct"/>
          </w:tcPr>
          <w:p w:rsidR="00CC5A70" w:rsidRPr="00B03F0C" w:rsidRDefault="00CC5A70" w:rsidP="00CC5A70">
            <w:pPr>
              <w:spacing w:line="240" w:lineRule="auto"/>
              <w:rPr>
                <w:rFonts w:ascii="Arial" w:hAnsi="Arial" w:cs="Arial"/>
                <w:color w:val="000000"/>
                <w:sz w:val="21"/>
                <w:szCs w:val="21"/>
              </w:rPr>
            </w:pPr>
            <w:r w:rsidRPr="00B03F0C">
              <w:rPr>
                <w:rFonts w:ascii="Arial" w:hAnsi="Arial" w:cs="Arial"/>
                <w:color w:val="000000"/>
                <w:sz w:val="21"/>
                <w:szCs w:val="21"/>
              </w:rPr>
              <w:t>1.0524</w:t>
            </w:r>
          </w:p>
        </w:tc>
      </w:tr>
    </w:tbl>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w:t>
      </w:r>
      <w:r w:rsidRPr="00B03F0C">
        <w:rPr>
          <w:rFonts w:ascii="Arial" w:eastAsia="仿宋_GB2312" w:hAnsi="Arial" w:cs="Arial"/>
          <w:snapToGrid w:val="0"/>
          <w:color w:val="000000"/>
          <w:sz w:val="28"/>
        </w:rPr>
        <w:t>A</w:t>
      </w:r>
      <w:r w:rsidRPr="00B03F0C">
        <w:rPr>
          <w:rFonts w:ascii="Arial" w:eastAsia="仿宋_GB2312" w:hAnsi="Arial" w:cs="Arial"/>
          <w:snapToGrid w:val="0"/>
          <w:color w:val="000000"/>
          <w:sz w:val="28"/>
        </w:rPr>
        <w:t>）住宅用房楼面熟地价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5511</w:t>
      </w:r>
      <w:r w:rsidRPr="00B03F0C">
        <w:rPr>
          <w:rFonts w:ascii="Arial" w:eastAsia="仿宋_GB2312" w:hAnsi="Arial" w:cs="Arial"/>
          <w:color w:val="000000"/>
          <w:sz w:val="29"/>
          <w:szCs w:val="29"/>
        </w:rPr>
        <w:t>×1×</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0.8651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p>
    <w:p w:rsidR="00CC5A70" w:rsidRPr="00B03F0C" w:rsidRDefault="00CC5A70" w:rsidP="00CC5A70">
      <w:pPr>
        <w:spacing w:beforeLines="50" w:before="120"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lastRenderedPageBreak/>
        <w:t>＝</w:t>
      </w:r>
      <w:r w:rsidRPr="00B03F0C">
        <w:rPr>
          <w:rFonts w:ascii="Arial" w:eastAsia="仿宋_GB2312" w:hAnsi="Arial" w:cs="Arial"/>
          <w:color w:val="000000"/>
          <w:sz w:val="28"/>
        </w:rPr>
        <w:t>8053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firstLineChars="200" w:firstLine="562"/>
        <w:jc w:val="both"/>
        <w:rPr>
          <w:rFonts w:ascii="Arial" w:eastAsia="仿宋_GB2312" w:hAnsi="Arial" w:cs="Arial"/>
          <w:b/>
          <w:color w:val="000000"/>
          <w:sz w:val="28"/>
        </w:rPr>
      </w:pPr>
    </w:p>
    <w:p w:rsidR="00CC5A70" w:rsidRPr="00B03F0C" w:rsidRDefault="00CC5A70" w:rsidP="00CC5A70">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color w:val="000000"/>
          <w:sz w:val="28"/>
        </w:rPr>
        <w:t>（</w:t>
      </w:r>
      <w:r w:rsidRPr="00B03F0C">
        <w:rPr>
          <w:rFonts w:ascii="Arial" w:eastAsia="仿宋_GB2312" w:hAnsi="Arial" w:cs="Arial"/>
          <w:b/>
          <w:color w:val="000000"/>
          <w:sz w:val="28"/>
        </w:rPr>
        <w:t>2</w:t>
      </w:r>
      <w:r w:rsidRPr="00B03F0C">
        <w:rPr>
          <w:rFonts w:ascii="Arial" w:eastAsia="仿宋_GB2312" w:hAnsi="Arial" w:cs="Arial"/>
          <w:b/>
          <w:color w:val="000000"/>
          <w:sz w:val="28"/>
        </w:rPr>
        <w:t>）求取估价对象地下仓储用房楼面熟地价</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地下仓储依据地上主用途比准类别确定地下空间修正系数，地上主用途为居住用地，地处居住类九级地价区，需根据《北京市基准地价地下空间修正系数表》进行用途修正。地下空间修正系数表详见下表：</w:t>
      </w:r>
    </w:p>
    <w:p w:rsidR="00CC5A70" w:rsidRPr="00B03F0C" w:rsidRDefault="00CC5A70" w:rsidP="00CC5A70">
      <w:pPr>
        <w:spacing w:line="360" w:lineRule="auto"/>
        <w:jc w:val="center"/>
        <w:rPr>
          <w:rFonts w:ascii="Arial" w:eastAsia="仿宋_GB2312" w:hAnsi="Arial" w:cs="Arial"/>
          <w:sz w:val="28"/>
        </w:rPr>
      </w:pPr>
      <w:r w:rsidRPr="00B03F0C">
        <w:rPr>
          <w:rFonts w:ascii="Arial" w:eastAsia="仿宋_GB2312" w:hAnsi="Arial" w:cs="Arial"/>
          <w:sz w:val="28"/>
        </w:rPr>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CC5A70" w:rsidRPr="00B03F0C" w:rsidTr="00CC5A70">
        <w:trPr>
          <w:cantSplit/>
          <w:jc w:val="center"/>
        </w:trPr>
        <w:tc>
          <w:tcPr>
            <w:tcW w:w="1369"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地下空间</w:t>
            </w:r>
            <w:r w:rsidRPr="00B03F0C">
              <w:rPr>
                <w:rFonts w:ascii="Arial" w:eastAsia="仿宋_GB2312" w:hAnsi="Arial" w:cs="Arial"/>
                <w:sz w:val="22"/>
              </w:rPr>
              <w:t xml:space="preserve">    </w:t>
            </w:r>
            <w:r w:rsidRPr="00B03F0C">
              <w:rPr>
                <w:rFonts w:ascii="Arial" w:eastAsia="仿宋_GB2312" w:hAnsi="Arial" w:cs="Arial"/>
                <w:sz w:val="22"/>
              </w:rPr>
              <w:t>用途</w:t>
            </w:r>
          </w:p>
        </w:tc>
        <w:tc>
          <w:tcPr>
            <w:tcW w:w="1369"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适用基准</w:t>
            </w:r>
            <w:r w:rsidRPr="00B03F0C">
              <w:rPr>
                <w:rFonts w:ascii="Arial" w:eastAsia="仿宋_GB2312" w:hAnsi="Arial" w:cs="Arial"/>
                <w:sz w:val="22"/>
              </w:rPr>
              <w:t xml:space="preserve">    </w:t>
            </w:r>
            <w:r w:rsidRPr="00B03F0C">
              <w:rPr>
                <w:rFonts w:ascii="Arial" w:eastAsia="仿宋_GB2312" w:hAnsi="Arial" w:cs="Arial"/>
                <w:sz w:val="22"/>
              </w:rPr>
              <w:t>地价</w:t>
            </w:r>
          </w:p>
        </w:tc>
        <w:tc>
          <w:tcPr>
            <w:tcW w:w="1578"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楼层</w:t>
            </w:r>
          </w:p>
        </w:tc>
        <w:tc>
          <w:tcPr>
            <w:tcW w:w="4983" w:type="dxa"/>
            <w:gridSpan w:val="3"/>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地下空间修正系数</w:t>
            </w:r>
          </w:p>
        </w:tc>
      </w:tr>
      <w:tr w:rsidR="00CC5A70" w:rsidRPr="00B03F0C" w:rsidTr="00CC5A70">
        <w:trPr>
          <w:cantSplit/>
          <w:jc w:val="center"/>
        </w:trPr>
        <w:tc>
          <w:tcPr>
            <w:tcW w:w="1369"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369"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578"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一至二级</w:t>
            </w: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三至七级</w:t>
            </w: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八至十二级</w:t>
            </w:r>
          </w:p>
        </w:tc>
      </w:tr>
      <w:tr w:rsidR="00CC5A70" w:rsidRPr="00B03F0C" w:rsidTr="00CC5A70">
        <w:trPr>
          <w:cantSplit/>
          <w:jc w:val="center"/>
        </w:trPr>
        <w:tc>
          <w:tcPr>
            <w:tcW w:w="1369"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地下仓储</w:t>
            </w:r>
          </w:p>
        </w:tc>
        <w:tc>
          <w:tcPr>
            <w:tcW w:w="1369"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地上主用途</w:t>
            </w:r>
            <w:r w:rsidRPr="00B03F0C">
              <w:rPr>
                <w:rFonts w:ascii="Arial" w:eastAsia="仿宋_GB2312" w:hAnsi="Arial" w:cs="Arial"/>
                <w:sz w:val="22"/>
              </w:rPr>
              <w:t xml:space="preserve">  </w:t>
            </w:r>
            <w:r w:rsidRPr="00B03F0C">
              <w:rPr>
                <w:rFonts w:ascii="Arial" w:eastAsia="仿宋_GB2312" w:hAnsi="Arial" w:cs="Arial"/>
                <w:sz w:val="22"/>
              </w:rPr>
              <w:t>比准类别</w:t>
            </w:r>
          </w:p>
        </w:tc>
        <w:tc>
          <w:tcPr>
            <w:tcW w:w="1578"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0.3</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0.25</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0.2</w:t>
            </w:r>
          </w:p>
        </w:tc>
      </w:tr>
    </w:tbl>
    <w:p w:rsidR="00CC5A70" w:rsidRPr="00B03F0C" w:rsidRDefault="00CC5A70" w:rsidP="00CC5A70">
      <w:pPr>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依据上表，估价对象</w:t>
      </w:r>
      <w:r w:rsidRPr="00B03F0C">
        <w:rPr>
          <w:rFonts w:ascii="Arial" w:eastAsia="仿宋_GB2312" w:hAnsi="Arial" w:cs="Arial"/>
          <w:sz w:val="28"/>
          <w:szCs w:val="28"/>
        </w:rPr>
        <w:t>土地级别为居住类九级，故地下仓储用房的地下空间修正系数为</w:t>
      </w:r>
      <w:r w:rsidRPr="00B03F0C">
        <w:rPr>
          <w:rFonts w:ascii="Arial" w:eastAsia="仿宋_GB2312" w:hAnsi="Arial" w:cs="Arial"/>
          <w:sz w:val="28"/>
          <w:szCs w:val="28"/>
        </w:rPr>
        <w:t>0.2</w:t>
      </w:r>
      <w:r w:rsidRPr="00B03F0C">
        <w:rPr>
          <w:rFonts w:ascii="Arial" w:eastAsia="仿宋_GB2312" w:hAnsi="Arial" w:cs="Arial"/>
          <w:sz w:val="28"/>
          <w:szCs w:val="28"/>
        </w:rPr>
        <w:t>。</w:t>
      </w:r>
    </w:p>
    <w:p w:rsidR="00CC5A70" w:rsidRPr="00B03F0C" w:rsidRDefault="00CC5A70" w:rsidP="00CC5A70">
      <w:pPr>
        <w:spacing w:beforeLines="50" w:before="120" w:line="360" w:lineRule="auto"/>
        <w:ind w:firstLineChars="200" w:firstLine="562"/>
        <w:jc w:val="both"/>
        <w:rPr>
          <w:rFonts w:ascii="Arial" w:eastAsia="仿宋_GB2312" w:hAnsi="Arial" w:cs="Arial"/>
          <w:sz w:val="28"/>
          <w:szCs w:val="28"/>
        </w:rPr>
      </w:pPr>
      <w:r w:rsidRPr="00B03F0C">
        <w:rPr>
          <w:rFonts w:ascii="Arial" w:eastAsia="仿宋_GB2312" w:hAnsi="Arial" w:cs="Arial"/>
          <w:b/>
          <w:sz w:val="28"/>
          <w:szCs w:val="28"/>
        </w:rPr>
        <w:t>地下仓储适用基准地价、期日修正系数、年期修正系数及因素修正系数同地上居住用途基准地价系数修正法求取过程及结果，则：</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地下仓储楼面熟地价</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＝适用基准地价（参照地上主用途居住用途比准类别）</w:t>
      </w:r>
      <w:r w:rsidRPr="00B03F0C">
        <w:rPr>
          <w:rFonts w:ascii="Arial" w:eastAsia="仿宋_GB2312" w:hAnsi="Arial" w:cs="Arial"/>
          <w:sz w:val="28"/>
          <w:szCs w:val="28"/>
        </w:rPr>
        <w:t>×</w:t>
      </w:r>
      <w:r w:rsidRPr="00B03F0C">
        <w:rPr>
          <w:rFonts w:ascii="Arial" w:eastAsia="仿宋_GB2312" w:hAnsi="Arial" w:cs="Arial"/>
          <w:sz w:val="28"/>
          <w:szCs w:val="28"/>
        </w:rPr>
        <w:t>期日修正系数</w:t>
      </w:r>
      <w:r w:rsidRPr="00B03F0C">
        <w:rPr>
          <w:rFonts w:ascii="Arial" w:eastAsia="仿宋_GB2312" w:hAnsi="Arial" w:cs="Arial"/>
          <w:sz w:val="28"/>
          <w:szCs w:val="28"/>
        </w:rPr>
        <w:t>×</w:t>
      </w:r>
      <w:r w:rsidRPr="00B03F0C">
        <w:rPr>
          <w:rFonts w:ascii="Arial" w:eastAsia="仿宋_GB2312" w:hAnsi="Arial" w:cs="Arial"/>
          <w:sz w:val="28"/>
          <w:szCs w:val="28"/>
        </w:rPr>
        <w:t>年期修正系数</w:t>
      </w:r>
      <w:r w:rsidRPr="00B03F0C">
        <w:rPr>
          <w:rFonts w:ascii="Arial" w:eastAsia="仿宋_GB2312" w:hAnsi="Arial" w:cs="Arial"/>
          <w:sz w:val="28"/>
          <w:szCs w:val="28"/>
        </w:rPr>
        <w:t>×</w:t>
      </w:r>
      <w:r w:rsidRPr="00B03F0C">
        <w:rPr>
          <w:rFonts w:ascii="Arial" w:eastAsia="仿宋_GB2312" w:hAnsi="Arial" w:cs="Arial"/>
          <w:sz w:val="28"/>
          <w:szCs w:val="28"/>
        </w:rPr>
        <w:t>因素修正系数</w:t>
      </w:r>
      <w:r w:rsidRPr="00B03F0C">
        <w:rPr>
          <w:rFonts w:ascii="Arial" w:eastAsia="仿宋_GB2312" w:hAnsi="Arial" w:cs="Arial"/>
          <w:sz w:val="28"/>
          <w:szCs w:val="28"/>
        </w:rPr>
        <w:t>×</w:t>
      </w:r>
      <w:r w:rsidRPr="00B03F0C">
        <w:rPr>
          <w:rFonts w:ascii="Arial" w:eastAsia="仿宋_GB2312" w:hAnsi="Arial" w:cs="Arial"/>
          <w:sz w:val="28"/>
          <w:szCs w:val="28"/>
        </w:rPr>
        <w:t>相应用途地下空间修正系数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color w:val="000000"/>
          <w:sz w:val="28"/>
        </w:rPr>
        <w:t>4160</w:t>
      </w:r>
      <w:r w:rsidRPr="00B03F0C">
        <w:rPr>
          <w:rFonts w:ascii="Arial" w:eastAsia="仿宋_GB2312" w:hAnsi="Arial" w:cs="Arial"/>
          <w:color w:val="000000"/>
          <w:sz w:val="29"/>
          <w:szCs w:val="29"/>
        </w:rPr>
        <w:t>×</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×0.2</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Pr="00B03F0C">
        <w:rPr>
          <w:rFonts w:ascii="Arial" w:eastAsia="仿宋_GB2312" w:hAnsi="Arial" w:cs="Arial"/>
          <w:sz w:val="28"/>
        </w:rPr>
        <w:t>1405</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CC5A70" w:rsidRPr="00B03F0C" w:rsidRDefault="00CC5A70" w:rsidP="00CC5A70">
      <w:pPr>
        <w:spacing w:line="360" w:lineRule="auto"/>
        <w:ind w:firstLineChars="200" w:firstLine="562"/>
        <w:jc w:val="both"/>
        <w:rPr>
          <w:rFonts w:ascii="Arial" w:eastAsia="仿宋_GB2312" w:hAnsi="Arial" w:cs="Arial"/>
          <w:b/>
          <w:color w:val="000000"/>
          <w:sz w:val="28"/>
        </w:rPr>
      </w:pPr>
    </w:p>
    <w:p w:rsidR="00CC5A70" w:rsidRPr="00B03F0C" w:rsidRDefault="00CC5A70" w:rsidP="00CC5A70">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color w:val="000000"/>
          <w:sz w:val="28"/>
        </w:rPr>
        <w:t>（</w:t>
      </w:r>
      <w:r w:rsidRPr="00B03F0C">
        <w:rPr>
          <w:rFonts w:ascii="Arial" w:eastAsia="仿宋_GB2312" w:hAnsi="Arial" w:cs="Arial"/>
          <w:b/>
          <w:color w:val="000000"/>
          <w:sz w:val="28"/>
        </w:rPr>
        <w:t>3</w:t>
      </w:r>
      <w:r w:rsidRPr="00B03F0C">
        <w:rPr>
          <w:rFonts w:ascii="Arial" w:eastAsia="仿宋_GB2312" w:hAnsi="Arial" w:cs="Arial"/>
          <w:b/>
          <w:color w:val="000000"/>
          <w:sz w:val="28"/>
        </w:rPr>
        <w:t>）求取估价对象地下车库用房楼面熟地价</w:t>
      </w:r>
    </w:p>
    <w:p w:rsidR="00CC5A70"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地下车库依据地上主用途比准类别确定地下空间修正系数，地上主用途为居住用地，地处居住类九级地价区，需根据《北京市基准地价地下空间修正系数表》进行用途修正。地下空间修正系数表详见下表：</w:t>
      </w:r>
    </w:p>
    <w:p w:rsidR="00942FF5" w:rsidRPr="00B03F0C" w:rsidRDefault="00942FF5" w:rsidP="00CC5A70">
      <w:pPr>
        <w:spacing w:line="360" w:lineRule="auto"/>
        <w:ind w:firstLineChars="200" w:firstLine="560"/>
        <w:jc w:val="both"/>
        <w:rPr>
          <w:rFonts w:ascii="Arial" w:eastAsia="仿宋_GB2312" w:hAnsi="Arial" w:cs="Arial"/>
          <w:sz w:val="28"/>
        </w:rPr>
      </w:pPr>
    </w:p>
    <w:p w:rsidR="00CC5A70" w:rsidRPr="00B03F0C" w:rsidRDefault="00CC5A70" w:rsidP="00CC5A70">
      <w:pPr>
        <w:spacing w:line="360" w:lineRule="auto"/>
        <w:jc w:val="center"/>
        <w:rPr>
          <w:rFonts w:ascii="Arial" w:eastAsia="仿宋_GB2312" w:hAnsi="Arial" w:cs="Arial"/>
          <w:sz w:val="28"/>
        </w:rPr>
      </w:pPr>
      <w:r w:rsidRPr="00B03F0C">
        <w:rPr>
          <w:rFonts w:ascii="Arial" w:eastAsia="仿宋_GB2312" w:hAnsi="Arial" w:cs="Arial"/>
          <w:sz w:val="28"/>
        </w:rPr>
        <w:lastRenderedPageBreak/>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CC5A70" w:rsidRPr="00B03F0C" w:rsidTr="00CC5A70">
        <w:trPr>
          <w:cantSplit/>
          <w:jc w:val="center"/>
        </w:trPr>
        <w:tc>
          <w:tcPr>
            <w:tcW w:w="1369"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地下空间</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用途</w:t>
            </w:r>
          </w:p>
        </w:tc>
        <w:tc>
          <w:tcPr>
            <w:tcW w:w="1369"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适用基准</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地价</w:t>
            </w:r>
          </w:p>
        </w:tc>
        <w:tc>
          <w:tcPr>
            <w:tcW w:w="1578"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楼层</w:t>
            </w:r>
          </w:p>
        </w:tc>
        <w:tc>
          <w:tcPr>
            <w:tcW w:w="4983" w:type="dxa"/>
            <w:gridSpan w:val="3"/>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地下空间修正系数</w:t>
            </w:r>
          </w:p>
        </w:tc>
      </w:tr>
      <w:tr w:rsidR="00CC5A70" w:rsidRPr="00B03F0C" w:rsidTr="00CC5A70">
        <w:trPr>
          <w:cantSplit/>
          <w:jc w:val="center"/>
        </w:trPr>
        <w:tc>
          <w:tcPr>
            <w:tcW w:w="1369"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369"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578"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一至二级</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三至七级</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八至十二级</w:t>
            </w:r>
          </w:p>
        </w:tc>
      </w:tr>
      <w:tr w:rsidR="00CC5A70" w:rsidRPr="00B03F0C" w:rsidTr="00CC5A70">
        <w:trPr>
          <w:cantSplit/>
          <w:jc w:val="center"/>
        </w:trPr>
        <w:tc>
          <w:tcPr>
            <w:tcW w:w="1369"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地下车库</w:t>
            </w:r>
          </w:p>
        </w:tc>
        <w:tc>
          <w:tcPr>
            <w:tcW w:w="1369"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地上主用途</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比准类别</w:t>
            </w:r>
          </w:p>
        </w:tc>
        <w:tc>
          <w:tcPr>
            <w:tcW w:w="1578"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0.25</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0.15</w:t>
            </w:r>
          </w:p>
        </w:tc>
      </w:tr>
    </w:tbl>
    <w:p w:rsidR="00CC5A70" w:rsidRPr="00B03F0C" w:rsidRDefault="00CC5A70" w:rsidP="00CC5A70">
      <w:pPr>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依据上表，估价对象</w:t>
      </w:r>
      <w:r w:rsidRPr="00B03F0C">
        <w:rPr>
          <w:rFonts w:ascii="Arial" w:eastAsia="仿宋_GB2312" w:hAnsi="Arial" w:cs="Arial"/>
          <w:sz w:val="28"/>
          <w:szCs w:val="28"/>
        </w:rPr>
        <w:t>土地级别为居住类九级，故地下仓储用房的地下空间修正系数为</w:t>
      </w:r>
      <w:r w:rsidRPr="00B03F0C">
        <w:rPr>
          <w:rFonts w:ascii="Arial" w:eastAsia="仿宋_GB2312" w:hAnsi="Arial" w:cs="Arial"/>
          <w:sz w:val="28"/>
          <w:szCs w:val="28"/>
        </w:rPr>
        <w:t>0.15</w:t>
      </w:r>
      <w:r w:rsidRPr="00B03F0C">
        <w:rPr>
          <w:rFonts w:ascii="Arial" w:eastAsia="仿宋_GB2312" w:hAnsi="Arial" w:cs="Arial"/>
          <w:sz w:val="28"/>
          <w:szCs w:val="28"/>
        </w:rPr>
        <w:t>。</w:t>
      </w:r>
    </w:p>
    <w:p w:rsidR="00CC5A70" w:rsidRPr="00B03F0C" w:rsidRDefault="00CC5A70" w:rsidP="00CC5A70">
      <w:pPr>
        <w:spacing w:beforeLines="50" w:before="120" w:line="360" w:lineRule="auto"/>
        <w:ind w:firstLineChars="200" w:firstLine="562"/>
        <w:jc w:val="both"/>
        <w:rPr>
          <w:rFonts w:ascii="Arial" w:eastAsia="仿宋_GB2312" w:hAnsi="Arial" w:cs="Arial"/>
          <w:sz w:val="28"/>
          <w:szCs w:val="28"/>
        </w:rPr>
      </w:pPr>
      <w:r w:rsidRPr="00B03F0C">
        <w:rPr>
          <w:rFonts w:ascii="Arial" w:eastAsia="仿宋_GB2312" w:hAnsi="Arial" w:cs="Arial"/>
          <w:b/>
          <w:sz w:val="28"/>
          <w:szCs w:val="28"/>
        </w:rPr>
        <w:t>地下车库适用基准地价、期日修正系数、年期修正系数及因素修正系数同地上居住用途基准地价系数修正法求取过程及结果，则：</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地下车库楼面熟地价</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＝适用基准地价（参照地上主用途居住用途比准类别）</w:t>
      </w:r>
      <w:r w:rsidRPr="00B03F0C">
        <w:rPr>
          <w:rFonts w:ascii="Arial" w:eastAsia="仿宋_GB2312" w:hAnsi="Arial" w:cs="Arial"/>
          <w:sz w:val="28"/>
          <w:szCs w:val="28"/>
        </w:rPr>
        <w:t>×</w:t>
      </w:r>
      <w:r w:rsidRPr="00B03F0C">
        <w:rPr>
          <w:rFonts w:ascii="Arial" w:eastAsia="仿宋_GB2312" w:hAnsi="Arial" w:cs="Arial"/>
          <w:sz w:val="28"/>
          <w:szCs w:val="28"/>
        </w:rPr>
        <w:t>期日修正系数</w:t>
      </w:r>
      <w:r w:rsidRPr="00B03F0C">
        <w:rPr>
          <w:rFonts w:ascii="Arial" w:eastAsia="仿宋_GB2312" w:hAnsi="Arial" w:cs="Arial"/>
          <w:sz w:val="28"/>
          <w:szCs w:val="28"/>
        </w:rPr>
        <w:t>×</w:t>
      </w:r>
      <w:r w:rsidRPr="00B03F0C">
        <w:rPr>
          <w:rFonts w:ascii="Arial" w:eastAsia="仿宋_GB2312" w:hAnsi="Arial" w:cs="Arial"/>
          <w:sz w:val="28"/>
          <w:szCs w:val="28"/>
        </w:rPr>
        <w:t>年期修正系数</w:t>
      </w:r>
      <w:r w:rsidRPr="00B03F0C">
        <w:rPr>
          <w:rFonts w:ascii="Arial" w:eastAsia="仿宋_GB2312" w:hAnsi="Arial" w:cs="Arial"/>
          <w:sz w:val="28"/>
          <w:szCs w:val="28"/>
        </w:rPr>
        <w:t>×</w:t>
      </w:r>
      <w:r w:rsidRPr="00B03F0C">
        <w:rPr>
          <w:rFonts w:ascii="Arial" w:eastAsia="仿宋_GB2312" w:hAnsi="Arial" w:cs="Arial"/>
          <w:sz w:val="28"/>
          <w:szCs w:val="28"/>
        </w:rPr>
        <w:t>因素修正系数</w:t>
      </w:r>
      <w:r w:rsidRPr="00B03F0C">
        <w:rPr>
          <w:rFonts w:ascii="Arial" w:eastAsia="仿宋_GB2312" w:hAnsi="Arial" w:cs="Arial"/>
          <w:sz w:val="28"/>
          <w:szCs w:val="28"/>
        </w:rPr>
        <w:t>×</w:t>
      </w:r>
      <w:r w:rsidRPr="00B03F0C">
        <w:rPr>
          <w:rFonts w:ascii="Arial" w:eastAsia="仿宋_GB2312" w:hAnsi="Arial" w:cs="Arial"/>
          <w:sz w:val="28"/>
          <w:szCs w:val="28"/>
        </w:rPr>
        <w:t>相应用途地下空间修正系数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color w:val="000000"/>
          <w:sz w:val="28"/>
        </w:rPr>
        <w:t>4160</w:t>
      </w:r>
      <w:r w:rsidRPr="00B03F0C">
        <w:rPr>
          <w:rFonts w:ascii="Arial" w:eastAsia="仿宋_GB2312" w:hAnsi="Arial" w:cs="Arial"/>
          <w:color w:val="000000"/>
          <w:sz w:val="29"/>
          <w:szCs w:val="29"/>
        </w:rPr>
        <w:t>×</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×0.15</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CC5A70" w:rsidRPr="00B03F0C" w:rsidRDefault="00CC5A70" w:rsidP="00CC5A70">
      <w:pPr>
        <w:spacing w:line="360" w:lineRule="auto"/>
        <w:ind w:left="420"/>
        <w:jc w:val="both"/>
        <w:rPr>
          <w:rFonts w:ascii="Arial" w:eastAsia="仿宋_GB2312" w:hAnsi="Arial" w:cs="Arial"/>
          <w:b/>
          <w:sz w:val="28"/>
        </w:rPr>
      </w:pP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4</w:t>
      </w:r>
      <w:r w:rsidRPr="00B03F0C">
        <w:rPr>
          <w:rFonts w:ascii="Arial" w:eastAsia="仿宋_GB2312" w:hAnsi="Arial" w:cs="Arial"/>
          <w:b/>
          <w:sz w:val="28"/>
        </w:rPr>
        <w:t>）求取估价对象地上商业（配套）</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942FF5">
      <w:pPr>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）根据《北京市基准地价更新成果》，估价对象地上商业（配套）相应用途基准地价参照《北京市区片基准地价表》确定。估价对象位于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商业类九级</w:t>
      </w:r>
      <w:r w:rsidRPr="00B03F0C">
        <w:rPr>
          <w:rFonts w:ascii="Arial" w:eastAsia="仿宋_GB2312" w:hAnsi="Arial" w:cs="Arial"/>
          <w:color w:val="000000"/>
          <w:sz w:val="28"/>
        </w:rPr>
        <w:t>地价区，属商业用途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依据上表，估价对象所在商业用途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4050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50" w:firstLine="700"/>
        <w:rPr>
          <w:rFonts w:ascii="Arial" w:eastAsia="仿宋_GB2312" w:hAnsi="Arial" w:cs="Arial"/>
          <w:sz w:val="28"/>
        </w:rPr>
      </w:pPr>
      <w:r w:rsidRPr="00B03F0C">
        <w:rPr>
          <w:rFonts w:ascii="Arial" w:eastAsia="仿宋_GB2312" w:hAnsi="Arial" w:cs="Arial"/>
          <w:sz w:val="28"/>
        </w:rPr>
        <w:lastRenderedPageBreak/>
        <w:t>（</w:t>
      </w:r>
      <w:r w:rsidRPr="00B03F0C">
        <w:rPr>
          <w:rFonts w:ascii="Arial" w:eastAsia="仿宋_GB2312" w:hAnsi="Arial" w:cs="Arial"/>
          <w:sz w:val="28"/>
        </w:rPr>
        <w:t>B</w:t>
      </w:r>
      <w:r w:rsidRPr="00B03F0C">
        <w:rPr>
          <w:rFonts w:ascii="Arial" w:eastAsia="仿宋_GB2312" w:hAnsi="Arial" w:cs="Arial"/>
          <w:sz w:val="28"/>
        </w:rPr>
        <w:t>）商业路线价修正</w:t>
      </w:r>
    </w:p>
    <w:p w:rsidR="00CC5A70" w:rsidRPr="00B03F0C" w:rsidRDefault="00CC5A70" w:rsidP="00CC5A70">
      <w:pPr>
        <w:spacing w:beforeLines="50" w:before="120" w:line="360" w:lineRule="auto"/>
        <w:ind w:right="-23" w:firstLineChars="200" w:firstLine="560"/>
        <w:rPr>
          <w:rFonts w:ascii="Arial" w:eastAsia="仿宋_GB2312" w:hAnsi="Arial" w:cs="Arial"/>
          <w:sz w:val="28"/>
        </w:rPr>
      </w:pPr>
      <w:r w:rsidRPr="00B03F0C">
        <w:rPr>
          <w:rFonts w:ascii="Arial" w:eastAsia="仿宋_GB2312" w:hAnsi="Arial" w:cs="Arial"/>
          <w:color w:val="000000"/>
          <w:sz w:val="28"/>
        </w:rPr>
        <w:t>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sz w:val="28"/>
        </w:rPr>
        <w:t>，不临《北京市基准地价更新成果》中所列</w:t>
      </w:r>
      <w:r w:rsidRPr="00B03F0C">
        <w:rPr>
          <w:rFonts w:ascii="Arial" w:eastAsia="仿宋_GB2312" w:hAnsi="Arial" w:cs="Arial"/>
          <w:sz w:val="28"/>
        </w:rPr>
        <w:t>58</w:t>
      </w:r>
      <w:r w:rsidRPr="00B03F0C">
        <w:rPr>
          <w:rFonts w:ascii="Arial" w:eastAsia="仿宋_GB2312" w:hAnsi="Arial" w:cs="Arial"/>
          <w:sz w:val="28"/>
        </w:rPr>
        <w:t>条商业街。故不需进行商业路线价修正。</w:t>
      </w:r>
    </w:p>
    <w:p w:rsidR="00CC5A70" w:rsidRPr="00B03F0C" w:rsidRDefault="00CC5A70" w:rsidP="00CC5A70">
      <w:pPr>
        <w:spacing w:beforeLines="50" w:before="120" w:line="360" w:lineRule="auto"/>
        <w:ind w:right="-23"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）土地开发程度修正</w:t>
      </w:r>
    </w:p>
    <w:p w:rsidR="00CC5A70" w:rsidRPr="00B03F0C" w:rsidRDefault="00CC5A70" w:rsidP="00CC5A70">
      <w:pPr>
        <w:spacing w:beforeLines="50" w:before="12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2</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CC5A70">
      <w:pPr>
        <w:spacing w:beforeLines="50" w:before="12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4384" behindDoc="0" locked="0" layoutInCell="1" allowOverlap="1" wp14:anchorId="6EBE058A" wp14:editId="0AE778BF">
                      <wp:simplePos x="0" y="0"/>
                      <wp:positionH relativeFrom="column">
                        <wp:posOffset>-52705</wp:posOffset>
                      </wp:positionH>
                      <wp:positionV relativeFrom="paragraph">
                        <wp:posOffset>-13970</wp:posOffset>
                      </wp:positionV>
                      <wp:extent cx="1005205" cy="478155"/>
                      <wp:effectExtent l="13970" t="5080" r="9525" b="12065"/>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 o:spid="_x0000_s1026" type="#_x0000_t32" style="position:absolute;left:0;text-align:left;margin-left:-4.15pt;margin-top:-1.1pt;width:79.15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Dx01UgRgIA&#10;AE4EAAAOAAAAAAAAAAAAAAAAAC4CAABkcnMvZTJvRG9jLnhtbFBLAQItABQABgAIAAAAIQDCA85q&#10;3gAAAAgBAAAPAAAAAAAAAAAAAAAAAKAEAABkcnMvZG93bnJldi54bWxQSwUGAAAAAAQABADzAAAA&#10;qwU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4050</w:t>
      </w:r>
      <w:r w:rsidRPr="00B03F0C">
        <w:rPr>
          <w:rFonts w:ascii="Arial" w:eastAsia="仿宋_GB2312" w:hAnsi="Arial" w:cs="Arial"/>
          <w:color w:val="000000"/>
          <w:sz w:val="28"/>
        </w:rPr>
        <w:t>＋</w:t>
      </w:r>
      <w:r w:rsidRPr="00B03F0C">
        <w:rPr>
          <w:rFonts w:ascii="Arial" w:eastAsia="仿宋_GB2312" w:hAnsi="Arial" w:cs="Arial"/>
          <w:color w:val="000000"/>
          <w:sz w:val="28"/>
        </w:rPr>
        <w:t>[30÷2]</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4065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w:t>
      </w:r>
      <w:r w:rsidRPr="00B03F0C">
        <w:rPr>
          <w:rFonts w:ascii="Arial" w:eastAsia="仿宋_GB2312" w:hAnsi="Arial" w:cs="Arial"/>
          <w:color w:val="000000"/>
          <w:sz w:val="28"/>
          <w:szCs w:val="28"/>
        </w:rPr>
        <w:lastRenderedPageBreak/>
        <w:t>地下空间修正系数。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估价对象地上用途为</w:t>
      </w:r>
      <w:r w:rsidR="00942FF5">
        <w:rPr>
          <w:rFonts w:ascii="Arial" w:eastAsia="仿宋_GB2312" w:hAnsi="Arial" w:cs="Arial" w:hint="eastAsia"/>
          <w:color w:val="000000"/>
          <w:sz w:val="28"/>
        </w:rPr>
        <w:t>批发零售</w:t>
      </w:r>
      <w:r w:rsidRPr="00B03F0C">
        <w:rPr>
          <w:rFonts w:ascii="Arial" w:eastAsia="仿宋_GB2312" w:hAnsi="Arial" w:cs="Arial"/>
          <w:color w:val="000000"/>
          <w:sz w:val="28"/>
        </w:rPr>
        <w:t>用地，依据需《北京市基准地价用途修正系数表》进行用途修正。商业用途修正系数表详见下表：</w:t>
      </w:r>
    </w:p>
    <w:p w:rsidR="00CC5A70" w:rsidRPr="00B03F0C" w:rsidRDefault="00CC5A70" w:rsidP="00CC5A70">
      <w:pPr>
        <w:spacing w:line="360" w:lineRule="auto"/>
        <w:jc w:val="center"/>
        <w:rPr>
          <w:rFonts w:ascii="Arial" w:eastAsia="仿宋_GB2312" w:hAnsi="Arial" w:cs="Arial"/>
          <w:i/>
          <w:color w:val="000000"/>
          <w:sz w:val="28"/>
          <w:szCs w:val="28"/>
        </w:rPr>
      </w:pPr>
      <w:r w:rsidRPr="00B03F0C">
        <w:rPr>
          <w:rFonts w:ascii="Arial" w:eastAsia="仿宋_GB2312" w:hAnsi="Arial" w:cs="Arial"/>
          <w:bCs/>
          <w:color w:val="000000"/>
          <w:sz w:val="28"/>
          <w:szCs w:val="28"/>
        </w:rPr>
        <w:t>北京市基准地价用途修正系数表</w:t>
      </w:r>
    </w:p>
    <w:tbl>
      <w:tblPr>
        <w:tblW w:w="5000" w:type="pct"/>
        <w:tblLook w:val="04A0" w:firstRow="1" w:lastRow="0" w:firstColumn="1" w:lastColumn="0" w:noHBand="0" w:noVBand="1"/>
      </w:tblPr>
      <w:tblGrid>
        <w:gridCol w:w="1022"/>
        <w:gridCol w:w="1229"/>
        <w:gridCol w:w="6242"/>
        <w:gridCol w:w="1022"/>
      </w:tblGrid>
      <w:tr w:rsidR="00CC5A70" w:rsidRPr="00B03F0C" w:rsidTr="00CC5A70">
        <w:trPr>
          <w:trHeight w:val="283"/>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用途修正</w:t>
            </w:r>
            <w:r w:rsidRPr="00B03F0C">
              <w:rPr>
                <w:rFonts w:ascii="Arial" w:eastAsia="华文细黑" w:hAnsi="Arial" w:cs="Arial"/>
                <w:color w:val="000000"/>
                <w:sz w:val="20"/>
              </w:rPr>
              <w:t xml:space="preserve">  </w:t>
            </w:r>
            <w:r w:rsidRPr="00B03F0C">
              <w:rPr>
                <w:rFonts w:ascii="Arial" w:eastAsia="华文细黑" w:hAnsi="Arial" w:cs="Arial"/>
                <w:color w:val="000000"/>
                <w:sz w:val="20"/>
              </w:rPr>
              <w:t>系数</w:t>
            </w:r>
          </w:p>
        </w:tc>
      </w:tr>
      <w:tr w:rsidR="00CC5A70" w:rsidRPr="00B03F0C" w:rsidTr="00CC5A70">
        <w:trPr>
          <w:trHeight w:val="283"/>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商业</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批发零售用地（指主要用于商品批发、零售的用地，包括商场、商店、超市、各类批发（零售）市场、加油站等及其附属的小型仓库、车间、工场等）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1</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住宿餐饮用地（指主要用于提供住宿、餐饮服务的用地，包括宾馆、酒店、饭店、旅馆、招待所、度假村、餐厅、酒吧等）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0.9</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商务金融用地（指金融、证券、通讯、保险等营业网点用地）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1.1</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0.8</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殡葬用地等特殊用地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0.5</w:t>
            </w:r>
          </w:p>
        </w:tc>
      </w:tr>
    </w:tbl>
    <w:p w:rsidR="00CC5A70" w:rsidRPr="00B03F0C" w:rsidRDefault="00524E99" w:rsidP="00CC5A70">
      <w:pPr>
        <w:spacing w:beforeLines="50" w:before="120" w:line="360" w:lineRule="auto"/>
        <w:ind w:firstLineChars="200" w:firstLine="560"/>
        <w:rPr>
          <w:rFonts w:ascii="Arial" w:eastAsia="仿宋_GB2312" w:hAnsi="Arial" w:cs="Arial"/>
          <w:color w:val="000000"/>
          <w:sz w:val="28"/>
        </w:rPr>
      </w:pPr>
      <w:r>
        <w:rPr>
          <w:rFonts w:ascii="Arial" w:eastAsia="仿宋_GB2312" w:hAnsi="Arial" w:cs="Arial"/>
          <w:color w:val="000000"/>
          <w:sz w:val="28"/>
        </w:rPr>
        <w:t>依据上表，估价对象商业（配套）</w:t>
      </w:r>
      <w:r w:rsidR="00CC5A70" w:rsidRPr="00B03F0C">
        <w:rPr>
          <w:rFonts w:ascii="Arial" w:eastAsia="仿宋_GB2312" w:hAnsi="Arial" w:cs="Arial"/>
          <w:color w:val="000000"/>
          <w:sz w:val="28"/>
        </w:rPr>
        <w:t>用途修正系数为</w:t>
      </w:r>
      <w:r w:rsidR="00CC5A70"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则：</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％确定。估价对象用途为商业，现行一年期贷款利率（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=5.4%</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商业用途法定用途最高出让年限为</w:t>
      </w:r>
      <w:r w:rsidRPr="00B03F0C">
        <w:rPr>
          <w:rFonts w:ascii="Arial" w:eastAsia="仿宋_GB2312" w:hAnsi="Arial" w:cs="Arial"/>
          <w:color w:val="000000"/>
          <w:sz w:val="28"/>
        </w:rPr>
        <w:t>40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40</w:t>
      </w:r>
      <w:r w:rsidRPr="00B03F0C">
        <w:rPr>
          <w:rFonts w:ascii="Arial" w:eastAsia="仿宋_GB2312" w:hAnsi="Arial" w:cs="Arial"/>
          <w:color w:val="000000"/>
          <w:sz w:val="28"/>
        </w:rPr>
        <w:t>年，故不做修正。</w:t>
      </w:r>
    </w:p>
    <w:p w:rsidR="00942FF5" w:rsidRPr="00B03F0C" w:rsidRDefault="00942FF5" w:rsidP="00CC5A70">
      <w:pPr>
        <w:tabs>
          <w:tab w:val="left" w:pos="2160"/>
        </w:tabs>
        <w:spacing w:line="360" w:lineRule="auto"/>
        <w:ind w:firstLine="527"/>
        <w:jc w:val="both"/>
        <w:rPr>
          <w:rFonts w:ascii="Arial" w:eastAsia="仿宋_GB2312" w:hAnsi="Arial" w:cs="Arial"/>
          <w:color w:val="000000"/>
          <w:sz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before="50" w:after="50" w:line="240" w:lineRule="auto"/>
        <w:ind w:firstLineChars="200" w:firstLine="560"/>
        <w:rPr>
          <w:rFonts w:ascii="Arial" w:eastAsia="仿宋_GB2312" w:hAnsi="Arial" w:cs="Arial"/>
          <w:color w:val="000000"/>
          <w:sz w:val="21"/>
          <w:szCs w:val="21"/>
        </w:rPr>
      </w:pPr>
      <w:r w:rsidRPr="00B03F0C">
        <w:rPr>
          <w:rFonts w:ascii="Arial" w:eastAsia="仿宋_GB2312" w:hAnsi="Arial" w:cs="Arial"/>
          <w:color w:val="000000"/>
          <w:sz w:val="28"/>
        </w:rPr>
        <w:t>依据《北京市基准地价容积率修正系数表（商业）》（详见下表）。</w:t>
      </w:r>
    </w:p>
    <w:tbl>
      <w:tblPr>
        <w:tblW w:w="5000" w:type="pct"/>
        <w:tblLook w:val="04A0" w:firstRow="1" w:lastRow="0" w:firstColumn="1" w:lastColumn="0" w:noHBand="0" w:noVBand="1"/>
      </w:tblPr>
      <w:tblGrid>
        <w:gridCol w:w="601"/>
        <w:gridCol w:w="620"/>
        <w:gridCol w:w="636"/>
        <w:gridCol w:w="636"/>
        <w:gridCol w:w="601"/>
        <w:gridCol w:w="557"/>
        <w:gridCol w:w="600"/>
        <w:gridCol w:w="600"/>
        <w:gridCol w:w="551"/>
        <w:gridCol w:w="557"/>
        <w:gridCol w:w="600"/>
        <w:gridCol w:w="600"/>
        <w:gridCol w:w="601"/>
        <w:gridCol w:w="557"/>
        <w:gridCol w:w="601"/>
        <w:gridCol w:w="597"/>
      </w:tblGrid>
      <w:tr w:rsidR="00CC5A70" w:rsidRPr="00B03F0C" w:rsidTr="00CC5A70">
        <w:trPr>
          <w:trHeight w:val="420"/>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北京市基准地价容积率修正系数表（商业）</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310"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41"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41"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321"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1"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18"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15.0520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14.2630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14.0970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1.0841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0.9862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0.8730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0.9241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0.8175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0.6590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0.8684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0.7568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0.5790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7.5260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7.1315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7.0485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1.0716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0.8567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0.8140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0.6545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0.8669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0.7550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0.5767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5.0173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4.7543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4.6990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1.0602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0.9179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0.8106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0.6502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0.8654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0.7533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0.5745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3.7630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3.5658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3.5243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1.0497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0.8281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0.9149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0.8074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0.6459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0.8638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0.7517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0.5722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3.0104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2.8526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2.8194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1.0401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0.8158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0.8042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0.6418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0.8624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0.7500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0.5699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2.5087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2.3772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2.3495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1.0314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0.9317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0.8041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0.9091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0.8012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0.6379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0.8610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0.7485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0.5678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2.1503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2.0376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2.0139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1.0230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0.7930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0.9064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0.7982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0.6341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0.8597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0.7470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0.5659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1.8815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1.7829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1.7621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1.0150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0.9144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0.7822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0.7954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0.6304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0.8584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0.7456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0.5639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1.6724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1.5848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1.5663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1.0073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0.9063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0.7721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0.9013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0.7927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0.6269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0.8571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0.7442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0.5619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1.5052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1.4263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1.4097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0.8987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0.7624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0.8989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0.7902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0.6235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0.8558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0.7427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0.5599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1.4509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1.3698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1.3430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0.9933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0.8914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0.7532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0.8965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0.7877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0.6203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0.8545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0.7413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0.5580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1.4035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1.3205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1.2845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0.9869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0.8845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0.7446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0.8943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0.7852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0.6172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0.8533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0.7399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0.5560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1.3622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1.2775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1.2332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0.8781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0.7364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0.6141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0.8521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0.7385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0.5542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1.3262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1.2402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1.1882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0.9751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0.8721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0.7288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0.8899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0.7804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0.6110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0.8510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0.7372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0.5523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1.2948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1.2075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1.1486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0.9699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0.8665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0.7218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0.8878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0.7781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0.6080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0.8498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0.7359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0.5505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1.2673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1.1789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1.1135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0.9648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0.8611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0.7150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0.8858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0.7758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0.6050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0.8487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0.7347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0.5488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1.2429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1.1534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1.0820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0.8560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0.7084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0.7736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0.6021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0.8477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0.7335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0.5471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1.2207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1.1304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1.0532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0.9553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0.8510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0.7020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0.8819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0.8396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0.5993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0.8466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0.7323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0.5454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1.2000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1.1089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1.0261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0.8462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0.6958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0.7695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0.5964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0.8455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0.7311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0.5437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1.1801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1.0883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0.9464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0.6899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0.8782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0.7675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0.5936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0.8445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0.7299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0.5420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1.1616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1.0685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0.9755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0.9423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0.8371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0.6843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0.8766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0.7657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0.5911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0.8434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0.7287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0.5403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1.1441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1.0497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0.9523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0.9383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0.6788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0.8749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0.5886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0.8423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0.7275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0.5386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1.1276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1.0320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0.9304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0.9345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0.8287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0.6736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0.5862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0.7263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0.5371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1.1121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1.0155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0.9100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0.8248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0.6685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0.7603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0.5838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0.8405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0.7252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0.5355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1.0976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0.8908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0.9274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0.8211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0.6637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0.7585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0.5814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10.0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0.8395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0.7241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0.5340 </w:t>
            </w:r>
          </w:p>
        </w:tc>
      </w:tr>
      <w:tr w:rsidR="00CC5A70" w:rsidRPr="00B03F0C" w:rsidTr="00CC5A70">
        <w:trPr>
          <w:trHeight w:val="37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说明：容积率大于</w:t>
            </w:r>
            <w:r w:rsidRPr="00B03F0C">
              <w:rPr>
                <w:rFonts w:ascii="Arial" w:eastAsia="仿宋_GB2312" w:hAnsi="Arial" w:cs="Arial"/>
                <w:color w:val="000000"/>
                <w:sz w:val="16"/>
                <w:szCs w:val="10"/>
              </w:rPr>
              <w:t>10</w:t>
            </w:r>
            <w:r w:rsidRPr="00B03F0C">
              <w:rPr>
                <w:rFonts w:ascii="Arial" w:eastAsia="仿宋_GB2312" w:hAnsi="Arial" w:cs="Arial"/>
                <w:color w:val="000000"/>
                <w:sz w:val="16"/>
                <w:szCs w:val="10"/>
              </w:rPr>
              <w:t>时的容积率修正系数按照以下公式计算：</w:t>
            </w:r>
            <w:r w:rsidRPr="00B03F0C">
              <w:rPr>
                <w:rFonts w:ascii="Arial" w:eastAsia="仿宋_GB2312" w:hAnsi="Arial" w:cs="Arial"/>
                <w:color w:val="000000"/>
                <w:sz w:val="16"/>
                <w:szCs w:val="10"/>
              </w:rPr>
              <w:t>1</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2</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0.9335</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0.0094R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3</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7</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0.8331</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0.0109R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8</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12</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0.689</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0.0155R</w:t>
            </w:r>
            <w:r w:rsidRPr="00B03F0C">
              <w:rPr>
                <w:rFonts w:ascii="Arial" w:eastAsia="仿宋_GB2312" w:hAnsi="Arial" w:cs="Arial"/>
                <w:color w:val="000000"/>
                <w:sz w:val="16"/>
                <w:szCs w:val="10"/>
              </w:rPr>
              <w:t>。</w:t>
            </w:r>
          </w:p>
        </w:tc>
      </w:tr>
    </w:tbl>
    <w:p w:rsidR="00CC5A70" w:rsidRPr="00B03F0C" w:rsidRDefault="00CC5A70" w:rsidP="00CC5A70">
      <w:pPr>
        <w:snapToGrid w:val="0"/>
        <w:spacing w:beforeLines="50" w:before="120" w:line="360" w:lineRule="auto"/>
        <w:rPr>
          <w:rFonts w:ascii="Arial" w:eastAsia="仿宋_GB2312" w:hAnsi="Arial" w:cs="Arial"/>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0.8908</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w:t>
      </w:r>
      <w:r w:rsidRPr="00B03F0C">
        <w:rPr>
          <w:rFonts w:ascii="Arial" w:eastAsia="仿宋_GB2312" w:hAnsi="Arial" w:cs="Arial"/>
          <w:color w:val="000000"/>
          <w:sz w:val="28"/>
        </w:rPr>
        <w:lastRenderedPageBreak/>
        <w:t>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CC5A70">
      <w:pPr>
        <w:snapToGrid w:val="0"/>
        <w:spacing w:beforeLines="100" w:before="240" w:line="360" w:lineRule="auto"/>
        <w:ind w:firstLineChars="250" w:firstLine="700"/>
        <w:jc w:val="both"/>
        <w:rPr>
          <w:rFonts w:ascii="Arial" w:eastAsia="仿宋_GB2312" w:hAnsi="Arial" w:cs="Arial"/>
          <w:sz w:val="28"/>
          <w:szCs w:val="28"/>
        </w:rPr>
      </w:pPr>
      <w:r w:rsidRPr="00B03F0C">
        <w:rPr>
          <w:rFonts w:ascii="Arial" w:eastAsia="仿宋_GB2312" w:hAnsi="Arial" w:cs="Arial"/>
          <w:color w:val="000000"/>
          <w:sz w:val="28"/>
        </w:rPr>
        <w:t>估价对象位于商业类九级地价区，该级别《区片基准地价因素总修正幅度表》如下：</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lastRenderedPageBreak/>
        <w:t>北京市区片基准地价因素总修正幅度表</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600542">
        <w:trPr>
          <w:trHeight w:val="283"/>
          <w:tblHeader/>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600542">
        <w:trPr>
          <w:trHeight w:val="283"/>
          <w:tblHeader/>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C5A70" w:rsidRPr="00B03F0C" w:rsidTr="00CC5A70">
        <w:trPr>
          <w:cantSplit/>
          <w:jc w:val="center"/>
        </w:trPr>
        <w:tc>
          <w:tcPr>
            <w:tcW w:w="2209"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好</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较好</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一般</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较差</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差</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cantSplit/>
          <w:jc w:val="center"/>
        </w:trPr>
        <w:tc>
          <w:tcPr>
            <w:tcW w:w="2209"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CC5A70">
      <w:pPr>
        <w:spacing w:beforeLines="100" w:before="24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估价对象地处商业类九级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区片，依据前述《北京市基准地价因素权重表》、《区片基准地价因素总修正幅度表》及《因素等级说明表》，估价对象商业用途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4.94%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2.47%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-2.47%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-4.94%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3.74%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-3.74%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0.22%</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-0.22%</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1.50%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-1.50%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0"/>
        <w:gridCol w:w="1278"/>
        <w:gridCol w:w="1218"/>
      </w:tblGrid>
      <w:tr w:rsidR="00CC5A70" w:rsidRPr="00B03F0C" w:rsidTr="00942FF5">
        <w:trPr>
          <w:cantSplit/>
          <w:jc w:val="center"/>
        </w:trPr>
        <w:tc>
          <w:tcPr>
            <w:tcW w:w="23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21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687"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5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942FF5">
        <w:trPr>
          <w:cantSplit/>
          <w:jc w:val="center"/>
        </w:trPr>
        <w:tc>
          <w:tcPr>
            <w:tcW w:w="230" w:type="pct"/>
            <w:vAlign w:val="center"/>
          </w:tcPr>
          <w:p w:rsidR="00CC5A70" w:rsidRPr="00B03F0C" w:rsidRDefault="00CC5A70"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2210"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估价对象位于苏家坨镇，估价对象周边主要以居住用地为主，在建的商业项目较少，商业繁华度一般</w:t>
            </w:r>
            <w:r w:rsidR="00CC5A70" w:rsidRPr="00B03F0C">
              <w:rPr>
                <w:rFonts w:ascii="Arial" w:eastAsia="仿宋_GB2312" w:hAnsi="Arial" w:cs="Arial"/>
                <w:color w:val="000000"/>
                <w:sz w:val="21"/>
                <w:szCs w:val="21"/>
              </w:rPr>
              <w:t>。</w:t>
            </w:r>
          </w:p>
        </w:tc>
        <w:tc>
          <w:tcPr>
            <w:tcW w:w="687" w:type="pct"/>
            <w:vAlign w:val="center"/>
          </w:tcPr>
          <w:p w:rsidR="00CC5A70" w:rsidRPr="00B03F0C" w:rsidRDefault="00CC5A70"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一般</w:t>
            </w:r>
          </w:p>
        </w:tc>
        <w:tc>
          <w:tcPr>
            <w:tcW w:w="655"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942FF5">
        <w:trPr>
          <w:cantSplit/>
          <w:jc w:val="center"/>
        </w:trPr>
        <w:tc>
          <w:tcPr>
            <w:tcW w:w="23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210" w:type="pct"/>
            <w:vAlign w:val="center"/>
          </w:tcPr>
          <w:p w:rsidR="00CC5A70" w:rsidRPr="00B03F0C" w:rsidRDefault="00942FF5" w:rsidP="00942FF5">
            <w:pPr>
              <w:spacing w:line="240" w:lineRule="auto"/>
              <w:outlineLvl w:val="0"/>
              <w:rPr>
                <w:rFonts w:ascii="Arial" w:eastAsia="仿宋_GB2312" w:hAnsi="Arial" w:cs="Arial"/>
                <w:szCs w:val="24"/>
              </w:rPr>
            </w:pPr>
            <w:r w:rsidRPr="00942FF5">
              <w:rPr>
                <w:rFonts w:ascii="Arial" w:eastAsia="仿宋_GB2312" w:hAnsi="Arial" w:cs="Arial" w:hint="eastAsia"/>
                <w:color w:val="000000"/>
                <w:sz w:val="21"/>
                <w:szCs w:val="21"/>
              </w:rPr>
              <w:t>估价对象紧邻城市主干道—北清路，距首都机场约</w:t>
            </w:r>
            <w:r w:rsidRPr="00942FF5">
              <w:rPr>
                <w:rFonts w:ascii="Arial" w:eastAsia="仿宋_GB2312" w:hAnsi="Arial" w:cs="Arial" w:hint="eastAsia"/>
                <w:color w:val="000000"/>
                <w:sz w:val="21"/>
                <w:szCs w:val="21"/>
              </w:rPr>
              <w:t>53</w:t>
            </w:r>
            <w:r w:rsidRPr="00942FF5">
              <w:rPr>
                <w:rFonts w:ascii="Arial" w:eastAsia="仿宋_GB2312" w:hAnsi="Arial" w:cs="Arial" w:hint="eastAsia"/>
                <w:color w:val="000000"/>
                <w:sz w:val="21"/>
                <w:szCs w:val="21"/>
              </w:rPr>
              <w:t>公里、距北京火车南站约</w:t>
            </w:r>
            <w:r w:rsidRPr="00942FF5">
              <w:rPr>
                <w:rFonts w:ascii="Arial" w:eastAsia="仿宋_GB2312" w:hAnsi="Arial" w:cs="Arial" w:hint="eastAsia"/>
                <w:color w:val="000000"/>
                <w:sz w:val="21"/>
                <w:szCs w:val="21"/>
              </w:rPr>
              <w:t>45</w:t>
            </w:r>
            <w:r w:rsidRPr="00942FF5">
              <w:rPr>
                <w:rFonts w:ascii="Arial" w:eastAsia="仿宋_GB2312" w:hAnsi="Arial" w:cs="Arial" w:hint="eastAsia"/>
                <w:color w:val="000000"/>
                <w:sz w:val="21"/>
                <w:szCs w:val="21"/>
              </w:rPr>
              <w:t>公里，周边有</w:t>
            </w:r>
            <w:r w:rsidRPr="00942FF5">
              <w:rPr>
                <w:rFonts w:ascii="Arial" w:eastAsia="仿宋_GB2312" w:hAnsi="Arial" w:cs="Arial" w:hint="eastAsia"/>
                <w:color w:val="000000"/>
                <w:sz w:val="21"/>
                <w:szCs w:val="21"/>
              </w:rPr>
              <w:t>544</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99</w:t>
            </w:r>
            <w:r w:rsidRPr="00942FF5">
              <w:rPr>
                <w:rFonts w:ascii="Arial" w:eastAsia="仿宋_GB2312" w:hAnsi="Arial" w:cs="Arial" w:hint="eastAsia"/>
                <w:color w:val="000000"/>
                <w:sz w:val="21"/>
                <w:szCs w:val="21"/>
              </w:rPr>
              <w:t>路等多条公交线路通过，小区南侧紧邻距地铁</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线（北安河站），综合评价交通便捷度较好</w:t>
            </w:r>
            <w:r>
              <w:rPr>
                <w:rFonts w:ascii="Arial" w:eastAsia="仿宋_GB2312" w:hAnsi="Arial" w:cs="Arial" w:hint="eastAsia"/>
                <w:color w:val="000000"/>
                <w:sz w:val="21"/>
                <w:szCs w:val="21"/>
              </w:rPr>
              <w:t>。</w:t>
            </w:r>
          </w:p>
        </w:tc>
        <w:tc>
          <w:tcPr>
            <w:tcW w:w="687" w:type="pct"/>
            <w:vAlign w:val="center"/>
          </w:tcPr>
          <w:p w:rsidR="00CC5A70" w:rsidRPr="00B03F0C" w:rsidRDefault="00CC5A70"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1.87%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210" w:type="pct"/>
            <w:vAlign w:val="center"/>
          </w:tcPr>
          <w:p w:rsidR="00942FF5" w:rsidRPr="00B03F0C" w:rsidRDefault="00942FF5"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0.37%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221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0.37%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城市主干道—北清路</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0.60%</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0.22%</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海淀区苏家坨镇。估价对象所在区域有北京农商银行、北京银行等多家金融机构，医院有西埠头社区卫生服务站、高里掌社区卫生服务站等，购物有新世纪商城、世纪家家福超市等，学校有北安河中心小学、红星小学、北京市第四十七中学等；综合分析，公共配套设施一般</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一般</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0.00%</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0.75%</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估价对象所在苏家坨镇周边绿化条件较好，周边</w:t>
            </w:r>
            <w:r w:rsidRPr="00942FF5">
              <w:rPr>
                <w:rFonts w:ascii="Arial" w:eastAsia="仿宋_GB2312" w:hAnsi="Arial" w:cs="Arial" w:hint="eastAsia"/>
                <w:color w:val="000000"/>
                <w:sz w:val="21"/>
                <w:szCs w:val="21"/>
              </w:rPr>
              <w:t>2</w:t>
            </w:r>
            <w:r w:rsidRPr="00942FF5">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Pr="00B03F0C">
              <w:rPr>
                <w:rFonts w:ascii="Arial" w:eastAsia="仿宋_GB2312" w:hAnsi="Arial" w:cs="Arial"/>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0.45%</w:t>
            </w:r>
          </w:p>
        </w:tc>
      </w:tr>
      <w:tr w:rsidR="00942FF5" w:rsidRPr="00B03F0C" w:rsidTr="00CC5A70">
        <w:trPr>
          <w:cantSplit/>
          <w:jc w:val="center"/>
        </w:trPr>
        <w:tc>
          <w:tcPr>
            <w:tcW w:w="4345" w:type="pct"/>
            <w:gridSpan w:val="4"/>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4.63%</w:t>
            </w:r>
          </w:p>
        </w:tc>
      </w:tr>
      <w:tr w:rsidR="00942FF5" w:rsidRPr="00B03F0C" w:rsidTr="00CC5A70">
        <w:trPr>
          <w:cantSplit/>
          <w:jc w:val="center"/>
        </w:trPr>
        <w:tc>
          <w:tcPr>
            <w:tcW w:w="4345" w:type="pct"/>
            <w:gridSpan w:val="4"/>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1.0463</w:t>
            </w:r>
          </w:p>
        </w:tc>
      </w:tr>
    </w:tbl>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估价对象楼面熟地价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lastRenderedPageBreak/>
        <w:t>＝</w:t>
      </w:r>
      <w:r w:rsidR="002323F8">
        <w:rPr>
          <w:rFonts w:ascii="Arial" w:eastAsia="仿宋_GB2312" w:hAnsi="Arial" w:cs="Arial"/>
          <w:color w:val="000000"/>
          <w:sz w:val="28"/>
        </w:rPr>
        <w:t>406</w:t>
      </w:r>
      <w:r w:rsidR="002323F8">
        <w:rPr>
          <w:rFonts w:ascii="Arial" w:eastAsia="仿宋_GB2312" w:hAnsi="Arial" w:cs="Arial" w:hint="eastAsia"/>
          <w:color w:val="000000"/>
          <w:sz w:val="28"/>
        </w:rPr>
        <w:t>5</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0.8908</w:t>
      </w:r>
      <w:r w:rsidRPr="00B03F0C">
        <w:rPr>
          <w:rFonts w:ascii="Arial" w:eastAsia="仿宋_GB2312" w:hAnsi="Arial" w:cs="Arial"/>
          <w:color w:val="000000"/>
          <w:sz w:val="29"/>
          <w:szCs w:val="29"/>
        </w:rPr>
        <w:t>×</w:t>
      </w:r>
      <w:r w:rsidRPr="00B03F0C">
        <w:rPr>
          <w:rFonts w:ascii="Arial" w:eastAsia="仿宋_GB2312" w:hAnsi="Arial" w:cs="Arial"/>
          <w:color w:val="000000"/>
          <w:sz w:val="28"/>
        </w:rPr>
        <w:t>1.0463</w:t>
      </w:r>
    </w:p>
    <w:p w:rsidR="00CC5A70" w:rsidRPr="00B03F0C" w:rsidRDefault="00CC5A70" w:rsidP="00CC5A70">
      <w:pPr>
        <w:spacing w:beforeLines="50" w:before="120"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5133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left="420"/>
        <w:jc w:val="both"/>
        <w:rPr>
          <w:rFonts w:ascii="Arial" w:eastAsia="仿宋_GB2312" w:hAnsi="Arial" w:cs="Arial"/>
          <w:b/>
          <w:sz w:val="28"/>
        </w:rPr>
      </w:pP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5</w:t>
      </w:r>
      <w:r w:rsidRPr="00B03F0C">
        <w:rPr>
          <w:rFonts w:ascii="Arial" w:eastAsia="仿宋_GB2312" w:hAnsi="Arial" w:cs="Arial"/>
          <w:b/>
          <w:sz w:val="28"/>
        </w:rPr>
        <w:t>）求取估价对象地上办公（公共服务设施）</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）根据《北京市基准地价更新成果》，估价对象地上办公（公共服务设施）相应用途基准地价参照《北京市区片基准地价表》确定。估价对象位于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办公类九级</w:t>
      </w:r>
      <w:r w:rsidRPr="00B03F0C">
        <w:rPr>
          <w:rFonts w:ascii="Arial" w:eastAsia="仿宋_GB2312" w:hAnsi="Arial" w:cs="Arial"/>
          <w:color w:val="000000"/>
          <w:sz w:val="28"/>
        </w:rPr>
        <w:t>地价区，属办公用途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依据上表，估价对象所在办公用途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4020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50" w:firstLine="700"/>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sz w:val="28"/>
        </w:rPr>
        <w:t>B</w:t>
      </w:r>
      <w:r w:rsidRPr="00B03F0C">
        <w:rPr>
          <w:rFonts w:ascii="Arial" w:eastAsia="仿宋_GB2312" w:hAnsi="Arial" w:cs="Arial"/>
          <w:sz w:val="28"/>
        </w:rPr>
        <w:t>）</w:t>
      </w:r>
      <w:r w:rsidRPr="00B03F0C">
        <w:rPr>
          <w:rFonts w:ascii="Arial" w:eastAsia="仿宋_GB2312" w:hAnsi="Arial" w:cs="Arial"/>
          <w:color w:val="000000"/>
          <w:sz w:val="28"/>
        </w:rPr>
        <w:t>土地开发程度修正</w:t>
      </w:r>
    </w:p>
    <w:p w:rsidR="00CC5A70" w:rsidRDefault="00CC5A70" w:rsidP="00CC5A70">
      <w:pPr>
        <w:spacing w:beforeLines="50" w:before="12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2</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942FF5">
      <w:pPr>
        <w:spacing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5408" behindDoc="0" locked="0" layoutInCell="1" allowOverlap="1" wp14:anchorId="6D0FE35E" wp14:editId="15927EE4">
                      <wp:simplePos x="0" y="0"/>
                      <wp:positionH relativeFrom="column">
                        <wp:posOffset>-52705</wp:posOffset>
                      </wp:positionH>
                      <wp:positionV relativeFrom="paragraph">
                        <wp:posOffset>-13970</wp:posOffset>
                      </wp:positionV>
                      <wp:extent cx="1005205" cy="478155"/>
                      <wp:effectExtent l="13970" t="5080" r="9525" b="1206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1" o:spid="_x0000_s1026" type="#_x0000_t32" style="position:absolute;left:0;text-align:left;margin-left:-4.15pt;margin-top:-1.1pt;width:79.15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lastRenderedPageBreak/>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4020</w:t>
      </w:r>
      <w:r w:rsidRPr="00B03F0C">
        <w:rPr>
          <w:rFonts w:ascii="Arial" w:eastAsia="仿宋_GB2312" w:hAnsi="Arial" w:cs="Arial"/>
          <w:color w:val="000000"/>
          <w:sz w:val="28"/>
        </w:rPr>
        <w:t>＋</w:t>
      </w:r>
      <w:r w:rsidRPr="00B03F0C">
        <w:rPr>
          <w:rFonts w:ascii="Arial" w:eastAsia="仿宋_GB2312" w:hAnsi="Arial" w:cs="Arial"/>
          <w:color w:val="000000"/>
          <w:sz w:val="28"/>
        </w:rPr>
        <w:t>[30÷2]</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4035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估价对象地上用途为办公（公共服务设施）用地</w:t>
      </w:r>
      <w:r w:rsidR="00942FF5">
        <w:rPr>
          <w:rFonts w:ascii="Arial" w:eastAsia="仿宋_GB2312" w:hAnsi="Arial" w:cs="Arial" w:hint="eastAsia"/>
          <w:color w:val="000000"/>
          <w:sz w:val="28"/>
        </w:rPr>
        <w:t>属</w:t>
      </w:r>
      <w:r w:rsidR="00942FF5" w:rsidRPr="00942FF5">
        <w:rPr>
          <w:rFonts w:ascii="Arial" w:eastAsia="仿宋_GB2312" w:hAnsi="Arial" w:cs="Arial" w:hint="eastAsia"/>
          <w:color w:val="000000"/>
          <w:sz w:val="28"/>
        </w:rPr>
        <w:t>商务金融用地</w:t>
      </w:r>
      <w:r w:rsidRPr="00B03F0C">
        <w:rPr>
          <w:rFonts w:ascii="Arial" w:eastAsia="仿宋_GB2312" w:hAnsi="Arial" w:cs="Arial"/>
          <w:color w:val="000000"/>
          <w:sz w:val="28"/>
        </w:rPr>
        <w:t>，依据需《北京市基准地价用途修正系数表》进行用途修正。办公用途修正系数表详见下表：</w:t>
      </w:r>
    </w:p>
    <w:tbl>
      <w:tblPr>
        <w:tblW w:w="5000" w:type="pct"/>
        <w:tblLook w:val="04A0" w:firstRow="1" w:lastRow="0" w:firstColumn="1" w:lastColumn="0" w:noHBand="0" w:noVBand="1"/>
      </w:tblPr>
      <w:tblGrid>
        <w:gridCol w:w="1022"/>
        <w:gridCol w:w="1229"/>
        <w:gridCol w:w="6242"/>
        <w:gridCol w:w="1022"/>
      </w:tblGrid>
      <w:tr w:rsidR="00CC5A70" w:rsidRPr="00B03F0C" w:rsidTr="00CC5A70">
        <w:trPr>
          <w:trHeight w:val="600"/>
        </w:trPr>
        <w:tc>
          <w:tcPr>
            <w:tcW w:w="5000" w:type="pct"/>
            <w:gridSpan w:val="4"/>
            <w:tcBorders>
              <w:top w:val="nil"/>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20"/>
              </w:rPr>
            </w:pPr>
            <w:r w:rsidRPr="00B03F0C">
              <w:rPr>
                <w:rFonts w:ascii="Arial" w:eastAsia="仿宋_GB2312" w:hAnsi="Arial" w:cs="Arial"/>
                <w:b/>
                <w:bCs/>
                <w:color w:val="000000"/>
                <w:sz w:val="20"/>
              </w:rPr>
              <w:t>北京市基准地价用途修正系数表（办公）</w:t>
            </w:r>
          </w:p>
        </w:tc>
      </w:tr>
      <w:tr w:rsidR="00CC5A70" w:rsidRPr="00B03F0C" w:rsidTr="00CC5A70">
        <w:trPr>
          <w:trHeight w:val="615"/>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用途修正</w:t>
            </w:r>
            <w:r w:rsidRPr="00B03F0C">
              <w:rPr>
                <w:rFonts w:ascii="Arial" w:eastAsia="仿宋_GB2312" w:hAnsi="Arial" w:cs="Arial"/>
                <w:color w:val="000000"/>
                <w:sz w:val="20"/>
              </w:rPr>
              <w:t xml:space="preserve">  </w:t>
            </w:r>
            <w:r w:rsidRPr="00B03F0C">
              <w:rPr>
                <w:rFonts w:ascii="Arial" w:eastAsia="仿宋_GB2312" w:hAnsi="Arial" w:cs="Arial"/>
                <w:color w:val="000000"/>
                <w:sz w:val="20"/>
              </w:rPr>
              <w:t>系数</w:t>
            </w:r>
          </w:p>
        </w:tc>
      </w:tr>
      <w:tr w:rsidR="00CC5A70" w:rsidRPr="00B03F0C" w:rsidTr="00CC5A70">
        <w:trPr>
          <w:trHeight w:val="615"/>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办公</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商务金融用地（指企业、服务业等办公用地，以及经营性的办公场所用地，包括写字楼、商业性办公楼和企业厂区外独立的办公楼）</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其他商服用地（停车场、停车楼等用地）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0.5</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其他商服用地（指展览馆、会展中心等用地）、机场航站楼用地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1.1</w:t>
            </w:r>
          </w:p>
        </w:tc>
      </w:tr>
      <w:tr w:rsidR="00CC5A70" w:rsidRPr="00B03F0C" w:rsidTr="00CC5A70">
        <w:trPr>
          <w:trHeight w:val="1050"/>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C5A70">
        <w:trPr>
          <w:trHeight w:val="61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医卫慈善用地（指用于医疗保健、卫生防疫、急救康复、医检药检、福利救助、养老设施等的用地）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文体娱乐用地（指各类文化、体育及公共广场用地）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r w:rsidR="00CC5A70" w:rsidRPr="00B03F0C" w:rsidTr="00CC5A70">
        <w:trPr>
          <w:trHeight w:val="61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产业用地（指高新技术产业研发与展示中心等产业用地）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bl>
    <w:p w:rsidR="00CC5A70" w:rsidRPr="00B03F0C" w:rsidRDefault="002323F8" w:rsidP="00CC5A70">
      <w:pPr>
        <w:spacing w:beforeLines="100" w:before="24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依据上表，</w:t>
      </w:r>
      <w:r>
        <w:rPr>
          <w:rFonts w:ascii="Arial" w:eastAsia="仿宋_GB2312" w:hAnsi="Arial" w:cs="Arial" w:hint="eastAsia"/>
          <w:color w:val="000000"/>
          <w:sz w:val="28"/>
        </w:rPr>
        <w:t>估价对象办公（公共配套设施）</w:t>
      </w:r>
      <w:r w:rsidRPr="00B03F0C">
        <w:rPr>
          <w:rFonts w:ascii="Arial" w:eastAsia="仿宋_GB2312" w:hAnsi="Arial" w:cs="Arial"/>
          <w:color w:val="000000"/>
          <w:sz w:val="28"/>
        </w:rPr>
        <w:t>用途修正系数设定为</w:t>
      </w:r>
      <w:r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则：</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％确定。估价对象用途为办公，现行一年期贷款利率（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=5.2%</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办公用途法定用途最高出让年限为</w:t>
      </w:r>
      <w:r w:rsidRPr="00B03F0C">
        <w:rPr>
          <w:rFonts w:ascii="Arial" w:eastAsia="仿宋_GB2312" w:hAnsi="Arial" w:cs="Arial"/>
          <w:color w:val="000000"/>
          <w:sz w:val="28"/>
        </w:rPr>
        <w:t>50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50</w:t>
      </w:r>
      <w:r w:rsidRPr="00B03F0C">
        <w:rPr>
          <w:rFonts w:ascii="Arial" w:eastAsia="仿宋_GB2312" w:hAnsi="Arial" w:cs="Arial"/>
          <w:color w:val="000000"/>
          <w:sz w:val="28"/>
        </w:rPr>
        <w:t>年，故不做修正。</w:t>
      </w:r>
    </w:p>
    <w:p w:rsidR="00942FF5" w:rsidRDefault="00942FF5" w:rsidP="00CC5A70">
      <w:pPr>
        <w:tabs>
          <w:tab w:val="left" w:pos="2160"/>
        </w:tabs>
        <w:spacing w:line="360" w:lineRule="auto"/>
        <w:ind w:firstLine="527"/>
        <w:jc w:val="both"/>
        <w:rPr>
          <w:rFonts w:ascii="Arial" w:eastAsia="仿宋_GB2312" w:hAnsi="Arial" w:cs="Arial"/>
          <w:color w:val="000000"/>
          <w:sz w:val="28"/>
        </w:rPr>
      </w:pPr>
      <w:r>
        <w:rPr>
          <w:rFonts w:ascii="Arial" w:eastAsia="仿宋_GB2312" w:hAnsi="Arial" w:cs="Arial" w:hint="eastAsia"/>
          <w:color w:val="000000"/>
          <w:sz w:val="28"/>
        </w:rPr>
        <w:t>（转下页）</w:t>
      </w: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Pr="00B03F0C" w:rsidRDefault="00942FF5" w:rsidP="00CC5A70">
      <w:pPr>
        <w:tabs>
          <w:tab w:val="left" w:pos="2160"/>
        </w:tabs>
        <w:spacing w:line="360" w:lineRule="auto"/>
        <w:ind w:firstLine="527"/>
        <w:jc w:val="both"/>
        <w:rPr>
          <w:rFonts w:ascii="Arial" w:eastAsia="仿宋_GB2312" w:hAnsi="Arial" w:cs="Arial"/>
          <w:color w:val="000000"/>
          <w:sz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before="50" w:after="50" w:line="240" w:lineRule="auto"/>
        <w:ind w:firstLineChars="200" w:firstLine="560"/>
        <w:rPr>
          <w:rFonts w:ascii="Arial" w:eastAsia="仿宋_GB2312" w:hAnsi="Arial" w:cs="Arial"/>
          <w:color w:val="000000"/>
          <w:sz w:val="21"/>
          <w:szCs w:val="21"/>
        </w:rPr>
      </w:pPr>
      <w:r w:rsidRPr="00B03F0C">
        <w:rPr>
          <w:rFonts w:ascii="Arial" w:eastAsia="仿宋_GB2312" w:hAnsi="Arial" w:cs="Arial"/>
          <w:color w:val="000000"/>
          <w:sz w:val="28"/>
        </w:rPr>
        <w:t>依据《北京市基准地价容积率修正系数表（</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）》（详见下表）。</w:t>
      </w:r>
    </w:p>
    <w:tbl>
      <w:tblPr>
        <w:tblW w:w="5000" w:type="pct"/>
        <w:tblLook w:val="04A0" w:firstRow="1" w:lastRow="0" w:firstColumn="1" w:lastColumn="0" w:noHBand="0" w:noVBand="1"/>
      </w:tblPr>
      <w:tblGrid>
        <w:gridCol w:w="592"/>
        <w:gridCol w:w="638"/>
        <w:gridCol w:w="638"/>
        <w:gridCol w:w="638"/>
        <w:gridCol w:w="591"/>
        <w:gridCol w:w="573"/>
        <w:gridCol w:w="591"/>
        <w:gridCol w:w="591"/>
        <w:gridCol w:w="569"/>
        <w:gridCol w:w="573"/>
        <w:gridCol w:w="590"/>
        <w:gridCol w:w="590"/>
        <w:gridCol w:w="592"/>
        <w:gridCol w:w="572"/>
        <w:gridCol w:w="592"/>
        <w:gridCol w:w="585"/>
      </w:tblGrid>
      <w:tr w:rsidR="00CC5A70" w:rsidRPr="00B03F0C" w:rsidTr="00CC5A70">
        <w:trPr>
          <w:trHeight w:val="375"/>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北京市基准地价容积率修正系数表（办公）</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2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9"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0.9874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6.8665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6.3935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6.1920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0.7604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0.6651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4.5777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4.2623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1.0665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0.9088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0.8585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0.7588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0.6633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3.4333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3.1968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1.0556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0.7218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0.6615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2.7466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2.5574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2.4768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0.7184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0.7557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0.6597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2.2888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2.1312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0.7151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1.9619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1.8267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1.7691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0.6563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1.7166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1.5984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0.7512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1.5259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1.4208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0.8926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0.7058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0.8497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0.7029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0.7482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0.6514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1.3489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1.2542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1.2050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0.9922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0.7898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0.7001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1.3256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1.1742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0.8860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1.3033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1.2079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0.7855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0.6948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1.2820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1.1862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0.9712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0.7834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0.6923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0.7422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0.6450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1.2617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1.0961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0.7883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0.7814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0.6435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1.2423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0.9591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0.7820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0.7795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0.6876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0.6420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1.2237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1.1261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1.0535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0.8763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0.7377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0.6406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1.2060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0.7757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0.6831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0.6392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1.1891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1.0901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1.0167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0.6809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0.7349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0.6378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1.1729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0.7335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0.6364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0.6767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0.7321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0.6350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1.1426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0.9689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0.7687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0.6336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1.1398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0.9544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0.8661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0.8314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0.7293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0.6322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1.1149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0.9405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0.6308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0.9273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0.6294 </w:t>
            </w:r>
          </w:p>
        </w:tc>
      </w:tr>
      <w:tr w:rsidR="00CC5A70" w:rsidRPr="00B03F0C" w:rsidTr="00CC5A70">
        <w:trPr>
          <w:trHeight w:val="37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942FF5">
            <w:pPr>
              <w:widowControl/>
              <w:adjustRightInd/>
              <w:spacing w:line="240" w:lineRule="auto"/>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0.949</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0.012R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0.8567</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0.013R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0.7694</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0.014R</w:t>
            </w:r>
            <w:r w:rsidRPr="00B03F0C">
              <w:rPr>
                <w:rFonts w:ascii="Arial" w:eastAsia="仿宋_GB2312" w:hAnsi="Arial" w:cs="Arial"/>
                <w:color w:val="000000"/>
                <w:sz w:val="16"/>
                <w:szCs w:val="11"/>
              </w:rPr>
              <w:t>。</w:t>
            </w:r>
          </w:p>
        </w:tc>
      </w:tr>
    </w:tbl>
    <w:p w:rsidR="00CC5A70" w:rsidRPr="00B03F0C" w:rsidRDefault="00CC5A70" w:rsidP="00942FF5">
      <w:pPr>
        <w:snapToGrid w:val="0"/>
        <w:spacing w:beforeLines="50" w:before="120"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0.9273</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w:t>
      </w:r>
      <w:r w:rsidRPr="00B03F0C">
        <w:rPr>
          <w:rFonts w:ascii="Arial" w:eastAsia="仿宋_GB2312" w:hAnsi="Arial" w:cs="Arial"/>
          <w:color w:val="000000"/>
          <w:sz w:val="28"/>
        </w:rPr>
        <w:lastRenderedPageBreak/>
        <w:t>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（转下页）</w:t>
      </w: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CC5A70" w:rsidRPr="00B03F0C" w:rsidRDefault="00CC5A70" w:rsidP="00CC5A70">
      <w:pPr>
        <w:snapToGrid w:val="0"/>
        <w:spacing w:beforeLines="100" w:before="240"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估价对象位于</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类九级地价区，该级别《区片基准地价因素总修正幅度表》如下：</w:t>
      </w: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t>北京市区片基准地价因素总修正幅度表</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CC5A70">
        <w:trPr>
          <w:trHeight w:val="283"/>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CC5A70">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lastRenderedPageBreak/>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763" w:type="pct"/>
            <w:shd w:val="clear" w:color="auto" w:fill="auto"/>
            <w:vAlign w:val="center"/>
          </w:tcPr>
          <w:p w:rsidR="00CC5A70" w:rsidRPr="00B03F0C" w:rsidRDefault="00CC5A70" w:rsidP="00942FF5">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698"/>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CC5A70">
      <w:pPr>
        <w:snapToGrid w:val="0"/>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color w:val="000000"/>
          <w:sz w:val="28"/>
        </w:rPr>
        <w:t>估价对象地处办公类九级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区片，依据前述《北京市基准地价因素权重表》、《区片基准地价因素总修正幅度表》及《因素等级说明表》，估价对象办公用途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3.60%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-3.60%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4.50%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2.25%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-2.25%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-4.50%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-1.20%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441" w:type="dxa"/>
        <w:jc w:val="center"/>
        <w:tblInd w:w="-142"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638"/>
        <w:gridCol w:w="2196"/>
        <w:gridCol w:w="3616"/>
        <w:gridCol w:w="1435"/>
        <w:gridCol w:w="1556"/>
      </w:tblGrid>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91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6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824"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CC5A70">
        <w:trPr>
          <w:cantSplit/>
          <w:trHeight w:val="397"/>
          <w:jc w:val="center"/>
        </w:trPr>
        <w:tc>
          <w:tcPr>
            <w:tcW w:w="338" w:type="pct"/>
            <w:vAlign w:val="center"/>
          </w:tcPr>
          <w:p w:rsidR="00CC5A70" w:rsidRPr="00B03F0C" w:rsidRDefault="00CC5A70"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办公集聚程度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估价对象位于苏家坨镇，估价对象周边主要以居住用地为主，在建的办公楼项目较少，办公集聚程度较差</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较差</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-1.80%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交通便捷度</w:t>
            </w:r>
          </w:p>
        </w:tc>
        <w:tc>
          <w:tcPr>
            <w:tcW w:w="1915" w:type="pct"/>
            <w:vAlign w:val="center"/>
          </w:tcPr>
          <w:p w:rsidR="00CC5A70" w:rsidRPr="00B03F0C" w:rsidRDefault="00942FF5" w:rsidP="00942FF5">
            <w:pPr>
              <w:spacing w:line="240" w:lineRule="auto"/>
              <w:outlineLvl w:val="0"/>
              <w:rPr>
                <w:rFonts w:ascii="Arial" w:eastAsia="仿宋_GB2312" w:hAnsi="Arial" w:cs="Arial"/>
                <w:szCs w:val="24"/>
              </w:rPr>
            </w:pPr>
            <w:r w:rsidRPr="00942FF5">
              <w:rPr>
                <w:rFonts w:ascii="Arial" w:eastAsia="仿宋_GB2312" w:hAnsi="Arial" w:cs="Arial" w:hint="eastAsia"/>
                <w:color w:val="000000"/>
                <w:sz w:val="21"/>
                <w:szCs w:val="21"/>
              </w:rPr>
              <w:t>估价对象紧邻城市主干道—北清路，距首都机场约</w:t>
            </w:r>
            <w:r w:rsidRPr="00942FF5">
              <w:rPr>
                <w:rFonts w:ascii="Arial" w:eastAsia="仿宋_GB2312" w:hAnsi="Arial" w:cs="Arial" w:hint="eastAsia"/>
                <w:color w:val="000000"/>
                <w:sz w:val="21"/>
                <w:szCs w:val="21"/>
              </w:rPr>
              <w:t>53</w:t>
            </w:r>
            <w:r w:rsidRPr="00942FF5">
              <w:rPr>
                <w:rFonts w:ascii="Arial" w:eastAsia="仿宋_GB2312" w:hAnsi="Arial" w:cs="Arial" w:hint="eastAsia"/>
                <w:color w:val="000000"/>
                <w:sz w:val="21"/>
                <w:szCs w:val="21"/>
              </w:rPr>
              <w:t>公里、距北京火车南站约</w:t>
            </w:r>
            <w:r w:rsidRPr="00942FF5">
              <w:rPr>
                <w:rFonts w:ascii="Arial" w:eastAsia="仿宋_GB2312" w:hAnsi="Arial" w:cs="Arial" w:hint="eastAsia"/>
                <w:color w:val="000000"/>
                <w:sz w:val="21"/>
                <w:szCs w:val="21"/>
              </w:rPr>
              <w:t>45</w:t>
            </w:r>
            <w:r w:rsidRPr="00942FF5">
              <w:rPr>
                <w:rFonts w:ascii="Arial" w:eastAsia="仿宋_GB2312" w:hAnsi="Arial" w:cs="Arial" w:hint="eastAsia"/>
                <w:color w:val="000000"/>
                <w:sz w:val="21"/>
                <w:szCs w:val="21"/>
              </w:rPr>
              <w:t>公里，周边有</w:t>
            </w:r>
            <w:r w:rsidRPr="00942FF5">
              <w:rPr>
                <w:rFonts w:ascii="Arial" w:eastAsia="仿宋_GB2312" w:hAnsi="Arial" w:cs="Arial" w:hint="eastAsia"/>
                <w:color w:val="000000"/>
                <w:sz w:val="21"/>
                <w:szCs w:val="21"/>
              </w:rPr>
              <w:t>544</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99</w:t>
            </w:r>
            <w:r w:rsidRPr="00942FF5">
              <w:rPr>
                <w:rFonts w:ascii="Arial" w:eastAsia="仿宋_GB2312" w:hAnsi="Arial" w:cs="Arial" w:hint="eastAsia"/>
                <w:color w:val="000000"/>
                <w:sz w:val="21"/>
                <w:szCs w:val="21"/>
              </w:rPr>
              <w:t>路等多条公交线路通过，小区南侧紧邻距地铁</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线（北安河站），综合评价交通便捷度较好</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2.25%</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区域土地利用方向</w:t>
            </w:r>
          </w:p>
        </w:tc>
        <w:tc>
          <w:tcPr>
            <w:tcW w:w="1915" w:type="pct"/>
            <w:vAlign w:val="center"/>
          </w:tcPr>
          <w:p w:rsidR="00CC5A70" w:rsidRPr="00B03F0C" w:rsidRDefault="00CC5A70"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0.60%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临街宽度和深度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临街道路状况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城市主干道—北清路</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2323F8" w:rsidP="00942FF5">
            <w:pPr>
              <w:spacing w:line="240" w:lineRule="auto"/>
              <w:rPr>
                <w:rFonts w:ascii="Arial" w:hAnsi="Arial" w:cs="Arial"/>
                <w:color w:val="000000"/>
                <w:sz w:val="20"/>
              </w:rPr>
            </w:pPr>
            <w:r>
              <w:rPr>
                <w:rFonts w:ascii="Arial" w:hAnsi="Arial" w:cs="Arial"/>
                <w:color w:val="000000"/>
                <w:sz w:val="20"/>
              </w:rPr>
              <w:t>0.3</w:t>
            </w:r>
            <w:r>
              <w:rPr>
                <w:rFonts w:ascii="Arial" w:hAnsi="Arial" w:cs="Arial" w:hint="eastAsia"/>
                <w:color w:val="000000"/>
                <w:sz w:val="20"/>
              </w:rPr>
              <w:t>75</w:t>
            </w:r>
            <w:r w:rsidR="00CC5A70" w:rsidRPr="00B03F0C">
              <w:rPr>
                <w:rFonts w:ascii="Arial" w:hAnsi="Arial" w:cs="Arial"/>
                <w:color w:val="000000"/>
                <w:sz w:val="20"/>
              </w:rPr>
              <w:t>%</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宗地形状及可利用程度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2323F8">
            <w:pPr>
              <w:spacing w:line="240" w:lineRule="auto"/>
              <w:rPr>
                <w:rFonts w:ascii="Arial" w:hAnsi="Arial" w:cs="Arial"/>
                <w:color w:val="000000"/>
                <w:sz w:val="20"/>
              </w:rPr>
            </w:pPr>
            <w:r w:rsidRPr="00B03F0C">
              <w:rPr>
                <w:rFonts w:ascii="Arial" w:hAnsi="Arial" w:cs="Arial"/>
                <w:color w:val="000000"/>
                <w:sz w:val="20"/>
              </w:rPr>
              <w:t>0.3</w:t>
            </w:r>
            <w:r w:rsidR="002323F8">
              <w:rPr>
                <w:rFonts w:ascii="Arial" w:hAnsi="Arial" w:cs="Arial" w:hint="eastAsia"/>
                <w:color w:val="000000"/>
                <w:sz w:val="20"/>
              </w:rPr>
              <w:t>75</w:t>
            </w:r>
            <w:r w:rsidRPr="00B03F0C">
              <w:rPr>
                <w:rFonts w:ascii="Arial" w:hAnsi="Arial" w:cs="Arial"/>
                <w:color w:val="000000"/>
                <w:sz w:val="20"/>
              </w:rPr>
              <w:t>%</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公共服务设施状况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bCs/>
                <w:color w:val="000000"/>
                <w:sz w:val="21"/>
                <w:szCs w:val="21"/>
              </w:rPr>
              <w:t>估价对象位于海淀区苏家坨镇。</w:t>
            </w:r>
            <w:r w:rsidRPr="00942FF5">
              <w:rPr>
                <w:rFonts w:ascii="Arial" w:eastAsia="仿宋_GB2312" w:hAnsi="Arial" w:cs="Arial"/>
                <w:bCs/>
                <w:color w:val="000000"/>
                <w:sz w:val="21"/>
                <w:szCs w:val="21"/>
              </w:rPr>
              <w:t>估价对象所在区域有</w:t>
            </w:r>
            <w:r w:rsidRPr="00942FF5">
              <w:rPr>
                <w:rFonts w:ascii="Arial" w:eastAsia="仿宋_GB2312" w:hAnsi="Arial" w:cs="Arial" w:hint="eastAsia"/>
                <w:bCs/>
                <w:color w:val="000000"/>
                <w:sz w:val="21"/>
                <w:szCs w:val="21"/>
              </w:rPr>
              <w:t>北京农商银行</w:t>
            </w:r>
            <w:r w:rsidRPr="00942FF5">
              <w:rPr>
                <w:rFonts w:ascii="Arial" w:eastAsia="仿宋_GB2312" w:hAnsi="Arial" w:cs="Arial"/>
                <w:color w:val="000000"/>
                <w:sz w:val="21"/>
                <w:szCs w:val="21"/>
              </w:rPr>
              <w:t>、</w:t>
            </w:r>
            <w:r w:rsidRPr="00942FF5">
              <w:rPr>
                <w:rFonts w:ascii="Arial" w:eastAsia="仿宋_GB2312" w:hAnsi="Arial" w:cs="Arial" w:hint="eastAsia"/>
                <w:color w:val="000000"/>
                <w:sz w:val="21"/>
                <w:szCs w:val="21"/>
              </w:rPr>
              <w:t>北京</w:t>
            </w:r>
            <w:r w:rsidRPr="00942FF5">
              <w:rPr>
                <w:rFonts w:ascii="Arial" w:eastAsia="仿宋_GB2312" w:hAnsi="Arial" w:cs="Arial"/>
                <w:color w:val="000000"/>
                <w:sz w:val="21"/>
                <w:szCs w:val="21"/>
              </w:rPr>
              <w:t>银行等多家金融机构，医院有</w:t>
            </w:r>
            <w:r w:rsidRPr="00942FF5">
              <w:rPr>
                <w:rFonts w:ascii="Arial" w:eastAsia="仿宋_GB2312" w:hAnsi="Arial" w:cs="Arial" w:hint="eastAsia"/>
                <w:color w:val="000000"/>
                <w:sz w:val="21"/>
                <w:szCs w:val="21"/>
              </w:rPr>
              <w:t>西埠头社区卫生服务站</w:t>
            </w:r>
            <w:r w:rsidRPr="00942FF5">
              <w:rPr>
                <w:rFonts w:ascii="Arial" w:eastAsia="仿宋_GB2312" w:hAnsi="Arial" w:cs="Arial"/>
                <w:color w:val="000000"/>
                <w:sz w:val="21"/>
                <w:szCs w:val="21"/>
              </w:rPr>
              <w:t>、</w:t>
            </w:r>
            <w:r w:rsidRPr="00942FF5">
              <w:rPr>
                <w:rFonts w:ascii="Arial" w:eastAsia="仿宋_GB2312" w:hAnsi="Arial" w:cs="Arial" w:hint="eastAsia"/>
                <w:color w:val="000000"/>
                <w:sz w:val="21"/>
                <w:szCs w:val="21"/>
              </w:rPr>
              <w:t>高里掌社区卫生服务站</w:t>
            </w:r>
            <w:r w:rsidRPr="00942FF5">
              <w:rPr>
                <w:rFonts w:ascii="Arial" w:eastAsia="仿宋_GB2312" w:hAnsi="Arial" w:cs="Arial"/>
                <w:color w:val="000000"/>
                <w:sz w:val="21"/>
                <w:szCs w:val="21"/>
              </w:rPr>
              <w:t>等，购物有</w:t>
            </w:r>
            <w:r w:rsidRPr="00942FF5">
              <w:rPr>
                <w:rFonts w:ascii="Arial" w:eastAsia="仿宋_GB2312" w:hAnsi="Arial" w:cs="Arial" w:hint="eastAsia"/>
                <w:color w:val="000000"/>
                <w:sz w:val="21"/>
                <w:szCs w:val="21"/>
              </w:rPr>
              <w:t>新世纪商城、世纪家家福超市</w:t>
            </w:r>
            <w:r w:rsidRPr="00942FF5">
              <w:rPr>
                <w:rFonts w:ascii="Arial" w:eastAsia="仿宋_GB2312" w:hAnsi="Arial" w:cs="Arial"/>
                <w:color w:val="000000"/>
                <w:sz w:val="21"/>
                <w:szCs w:val="21"/>
              </w:rPr>
              <w:t>等，学校</w:t>
            </w:r>
            <w:r w:rsidRPr="00942FF5">
              <w:rPr>
                <w:rFonts w:ascii="Arial" w:eastAsia="仿宋_GB2312" w:hAnsi="Arial" w:cs="Arial" w:hint="eastAsia"/>
                <w:color w:val="000000"/>
                <w:sz w:val="21"/>
                <w:szCs w:val="21"/>
              </w:rPr>
              <w:t>有北安河中心小学、红星小学、北京市第四十七中学</w:t>
            </w:r>
            <w:r w:rsidRPr="00942FF5">
              <w:rPr>
                <w:rFonts w:ascii="Arial" w:eastAsia="仿宋_GB2312" w:hAnsi="Arial" w:cs="Arial"/>
                <w:color w:val="000000"/>
                <w:sz w:val="21"/>
                <w:szCs w:val="21"/>
              </w:rPr>
              <w:t>等；</w:t>
            </w:r>
            <w:r w:rsidRPr="00942FF5">
              <w:rPr>
                <w:rFonts w:ascii="Arial" w:eastAsia="仿宋_GB2312" w:hAnsi="Arial" w:cs="Arial" w:hint="eastAsia"/>
                <w:color w:val="000000"/>
                <w:sz w:val="21"/>
                <w:szCs w:val="21"/>
              </w:rPr>
              <w:t>综合分析，</w:t>
            </w:r>
            <w:r w:rsidRPr="00942FF5">
              <w:rPr>
                <w:rFonts w:ascii="Arial" w:eastAsia="仿宋_GB2312" w:hAnsi="Arial" w:cs="Arial"/>
                <w:color w:val="000000"/>
                <w:sz w:val="21"/>
                <w:szCs w:val="21"/>
              </w:rPr>
              <w:t>公共</w:t>
            </w:r>
            <w:r w:rsidRPr="00942FF5">
              <w:rPr>
                <w:rFonts w:ascii="Arial" w:eastAsia="仿宋_GB2312" w:hAnsi="Arial" w:cs="Arial" w:hint="eastAsia"/>
                <w:color w:val="000000"/>
                <w:sz w:val="21"/>
                <w:szCs w:val="21"/>
              </w:rPr>
              <w:t>配套</w:t>
            </w:r>
            <w:r w:rsidRPr="00942FF5">
              <w:rPr>
                <w:rFonts w:ascii="Arial" w:eastAsia="仿宋_GB2312" w:hAnsi="Arial" w:cs="Arial"/>
                <w:color w:val="000000"/>
                <w:sz w:val="21"/>
                <w:szCs w:val="21"/>
              </w:rPr>
              <w:t>设施</w:t>
            </w:r>
            <w:r w:rsidRPr="00942FF5">
              <w:rPr>
                <w:rFonts w:ascii="Arial" w:eastAsia="仿宋_GB2312" w:hAnsi="Arial" w:cs="Arial" w:hint="eastAsia"/>
                <w:color w:val="000000"/>
                <w:sz w:val="21"/>
                <w:szCs w:val="21"/>
              </w:rPr>
              <w:t>一般</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基础设施完备状况</w:t>
            </w:r>
          </w:p>
        </w:tc>
        <w:tc>
          <w:tcPr>
            <w:tcW w:w="1915" w:type="pct"/>
            <w:vAlign w:val="center"/>
          </w:tcPr>
          <w:p w:rsidR="00CC5A70" w:rsidRPr="00B03F0C" w:rsidRDefault="00942FF5" w:rsidP="00942FF5">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六通</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0.90%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自然和人文环境状况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估价对象所在苏家坨镇周边绿化条件较好，周边</w:t>
            </w:r>
            <w:r w:rsidRPr="00942FF5">
              <w:rPr>
                <w:rFonts w:ascii="Arial" w:eastAsia="仿宋_GB2312" w:hAnsi="Arial" w:cs="Arial" w:hint="eastAsia"/>
                <w:color w:val="000000"/>
                <w:sz w:val="21"/>
                <w:szCs w:val="21"/>
              </w:rPr>
              <w:t>2</w:t>
            </w:r>
            <w:r w:rsidRPr="00942FF5">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0.45%</w:t>
            </w:r>
          </w:p>
        </w:tc>
      </w:tr>
      <w:tr w:rsidR="00CC5A70" w:rsidRPr="00B03F0C" w:rsidTr="00CC5A70">
        <w:trPr>
          <w:cantSplit/>
          <w:trHeight w:val="293"/>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r>
      <w:tr w:rsidR="00CC5A70" w:rsidRPr="00B03F0C" w:rsidTr="00CC5A70">
        <w:trPr>
          <w:cantSplit/>
          <w:trHeight w:val="314"/>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1.0345</w:t>
            </w:r>
          </w:p>
        </w:tc>
      </w:tr>
    </w:tbl>
    <w:p w:rsidR="00CC5A70" w:rsidRDefault="00CC5A70" w:rsidP="00CC5A70">
      <w:pPr>
        <w:spacing w:beforeLines="50" w:before="120" w:line="360" w:lineRule="auto"/>
        <w:ind w:firstLineChars="200" w:firstLine="560"/>
        <w:jc w:val="both"/>
        <w:rPr>
          <w:rFonts w:ascii="Arial" w:eastAsia="仿宋_GB2312" w:hAnsi="Arial" w:cs="Arial"/>
          <w:color w:val="000000"/>
          <w:sz w:val="28"/>
        </w:rPr>
      </w:pPr>
    </w:p>
    <w:p w:rsidR="00942FF5" w:rsidRPr="00B03F0C" w:rsidRDefault="00942FF5" w:rsidP="00CC5A70">
      <w:pPr>
        <w:spacing w:beforeLines="50" w:before="120" w:line="360" w:lineRule="auto"/>
        <w:ind w:firstLineChars="200" w:firstLine="560"/>
        <w:jc w:val="both"/>
        <w:rPr>
          <w:rFonts w:ascii="Arial" w:eastAsia="仿宋_GB2312" w:hAnsi="Arial" w:cs="Arial"/>
          <w:color w:val="000000"/>
          <w:sz w:val="28"/>
        </w:rPr>
      </w:pPr>
    </w:p>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G</w:t>
      </w:r>
      <w:r w:rsidRPr="00B03F0C">
        <w:rPr>
          <w:rFonts w:ascii="Arial" w:eastAsia="仿宋_GB2312" w:hAnsi="Arial" w:cs="Arial"/>
          <w:color w:val="000000"/>
          <w:sz w:val="28"/>
        </w:rPr>
        <w:t>估价对象楼面熟地价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4035</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0.9273</w:t>
      </w:r>
      <w:r w:rsidRPr="00B03F0C">
        <w:rPr>
          <w:rFonts w:ascii="Arial" w:eastAsia="仿宋_GB2312" w:hAnsi="Arial" w:cs="Arial"/>
          <w:color w:val="000000"/>
          <w:sz w:val="29"/>
          <w:szCs w:val="29"/>
        </w:rPr>
        <w:t>×</w:t>
      </w:r>
      <w:r w:rsidRPr="00B03F0C">
        <w:rPr>
          <w:rFonts w:ascii="Arial" w:eastAsia="仿宋_GB2312" w:hAnsi="Arial" w:cs="Arial"/>
          <w:color w:val="000000"/>
          <w:sz w:val="28"/>
        </w:rPr>
        <w:t>1.0345</w:t>
      </w:r>
    </w:p>
    <w:p w:rsidR="007B0FDF"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5244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Default="00CC5A70"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3158AD" w:rsidRDefault="003158AD" w:rsidP="00CC5A70">
      <w:pPr>
        <w:spacing w:line="360" w:lineRule="auto"/>
        <w:ind w:firstLineChars="200" w:firstLine="560"/>
        <w:jc w:val="both"/>
        <w:rPr>
          <w:rFonts w:ascii="仿宋_GB2312" w:eastAsia="仿宋_GB2312" w:hAnsi="仿宋"/>
          <w:color w:val="000000"/>
          <w:sz w:val="28"/>
        </w:rPr>
      </w:pPr>
    </w:p>
    <w:p w:rsidR="0051117F" w:rsidRPr="00A52C62" w:rsidRDefault="00420320" w:rsidP="00420320">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lastRenderedPageBreak/>
        <w:t>二、</w:t>
      </w:r>
      <w:r w:rsidR="0051117F" w:rsidRPr="00A52C62">
        <w:rPr>
          <w:rFonts w:ascii="仿宋_GB2312" w:eastAsia="仿宋_GB2312" w:hAnsi="仿宋" w:hint="eastAsia"/>
          <w:b/>
          <w:color w:val="000000"/>
          <w:sz w:val="28"/>
        </w:rPr>
        <w:t>剩余法</w:t>
      </w:r>
    </w:p>
    <w:p w:rsidR="003158AD" w:rsidRPr="00B03F0C" w:rsidRDefault="003158AD" w:rsidP="003158AD">
      <w:pPr>
        <w:spacing w:line="360" w:lineRule="auto"/>
        <w:ind w:firstLineChars="200" w:firstLine="560"/>
        <w:rPr>
          <w:rFonts w:ascii="Arial" w:eastAsia="仿宋_GB2312" w:hAnsi="Arial" w:cs="Arial"/>
          <w:bCs/>
          <w:color w:val="000000"/>
          <w:sz w:val="28"/>
        </w:rPr>
      </w:pPr>
      <w:r w:rsidRPr="00B03F0C">
        <w:rPr>
          <w:rFonts w:ascii="Arial" w:eastAsia="仿宋_GB2312" w:hAnsi="Arial" w:cs="Arial"/>
          <w:bCs/>
          <w:color w:val="000000"/>
          <w:sz w:val="28"/>
        </w:rPr>
        <w:t>1.</w:t>
      </w:r>
      <w:r w:rsidRPr="00B03F0C">
        <w:rPr>
          <w:rFonts w:ascii="Arial" w:eastAsia="仿宋_GB2312" w:hAnsi="Arial" w:cs="Arial"/>
          <w:bCs/>
          <w:color w:val="000000"/>
          <w:sz w:val="28"/>
        </w:rPr>
        <w:t>土地最有效利用方式</w:t>
      </w:r>
    </w:p>
    <w:p w:rsidR="003158AD" w:rsidRPr="00B03F0C" w:rsidRDefault="00600542" w:rsidP="003158AD">
      <w:pPr>
        <w:snapToGrid w:val="0"/>
        <w:spacing w:line="360" w:lineRule="auto"/>
        <w:ind w:firstLineChars="200" w:firstLine="560"/>
        <w:jc w:val="both"/>
        <w:rPr>
          <w:rFonts w:ascii="Arial" w:eastAsia="仿宋_GB2312" w:hAnsi="Arial" w:cs="Arial"/>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r w:rsidR="003158AD" w:rsidRPr="00B03F0C">
        <w:rPr>
          <w:rFonts w:ascii="Arial" w:eastAsia="仿宋_GB2312" w:hAnsi="Arial" w:cs="Arial"/>
          <w:sz w:val="28"/>
          <w:szCs w:val="28"/>
        </w:rPr>
        <w:t>，规划设计方案经济技术指标地上含住宅、居住公共服务设施、</w:t>
      </w:r>
      <w:r>
        <w:rPr>
          <w:rFonts w:ascii="Arial" w:eastAsia="仿宋_GB2312" w:hAnsi="Arial" w:cs="Arial" w:hint="eastAsia"/>
          <w:sz w:val="28"/>
          <w:szCs w:val="28"/>
        </w:rPr>
        <w:t>其他等</w:t>
      </w:r>
      <w:r w:rsidR="003158AD" w:rsidRPr="00B03F0C">
        <w:rPr>
          <w:rFonts w:ascii="Arial" w:eastAsia="仿宋_GB2312" w:hAnsi="Arial" w:cs="Arial"/>
          <w:sz w:val="28"/>
          <w:szCs w:val="28"/>
        </w:rPr>
        <w:t>用途，地下含</w:t>
      </w:r>
      <w:r>
        <w:rPr>
          <w:rFonts w:ascii="Arial" w:eastAsia="仿宋_GB2312" w:hAnsi="Arial" w:cs="Arial" w:hint="eastAsia"/>
          <w:sz w:val="28"/>
          <w:szCs w:val="28"/>
        </w:rPr>
        <w:t>机动车</w:t>
      </w:r>
      <w:r w:rsidR="003158AD" w:rsidRPr="00B03F0C">
        <w:rPr>
          <w:rFonts w:ascii="Arial" w:eastAsia="仿宋_GB2312" w:hAnsi="Arial" w:cs="Arial"/>
          <w:sz w:val="28"/>
          <w:szCs w:val="28"/>
        </w:rPr>
        <w:t>库、</w:t>
      </w:r>
      <w:r>
        <w:rPr>
          <w:rFonts w:ascii="Arial" w:eastAsia="仿宋_GB2312" w:hAnsi="Arial" w:cs="Arial" w:hint="eastAsia"/>
          <w:sz w:val="28"/>
          <w:szCs w:val="28"/>
        </w:rPr>
        <w:t>非机动车</w:t>
      </w:r>
      <w:r w:rsidRPr="00B03F0C">
        <w:rPr>
          <w:rFonts w:ascii="Arial" w:eastAsia="仿宋_GB2312" w:hAnsi="Arial" w:cs="Arial"/>
          <w:sz w:val="28"/>
          <w:szCs w:val="28"/>
        </w:rPr>
        <w:t>库</w:t>
      </w:r>
      <w:r w:rsidR="003158AD" w:rsidRPr="00B03F0C">
        <w:rPr>
          <w:rFonts w:ascii="Arial" w:eastAsia="仿宋_GB2312" w:hAnsi="Arial" w:cs="Arial"/>
          <w:sz w:val="28"/>
          <w:szCs w:val="28"/>
        </w:rPr>
        <w:t>、其他等。</w:t>
      </w:r>
    </w:p>
    <w:p w:rsidR="003158AD" w:rsidRPr="00B03F0C" w:rsidRDefault="003158AD" w:rsidP="003158AD">
      <w:pPr>
        <w:spacing w:line="360" w:lineRule="auto"/>
        <w:ind w:firstLineChars="200" w:firstLine="560"/>
        <w:jc w:val="both"/>
        <w:rPr>
          <w:rFonts w:ascii="Arial" w:eastAsia="仿宋_GB2312" w:hAnsi="Arial" w:cs="Arial"/>
          <w:bCs/>
          <w:color w:val="000000"/>
          <w:sz w:val="28"/>
        </w:rPr>
      </w:pPr>
      <w:r w:rsidRPr="00B03F0C">
        <w:rPr>
          <w:rFonts w:ascii="Arial" w:eastAsia="仿宋_GB2312" w:hAnsi="Arial" w:cs="Arial"/>
          <w:sz w:val="28"/>
        </w:rPr>
        <w:t>委托估价方在《国有建设用地使用权出让地价评估委托书》中明确土地用途为住宅、商业（配套）、办公（公共服务设施）、地下仓储、地下车库。结合《土地利用现状分类》</w:t>
      </w:r>
      <w:r w:rsidRPr="00B03F0C">
        <w:rPr>
          <w:rFonts w:ascii="Arial" w:eastAsia="仿宋_GB2312" w:hAnsi="Arial" w:cs="Arial"/>
          <w:sz w:val="28"/>
          <w:szCs w:val="28"/>
        </w:rPr>
        <w:t>[</w:t>
      </w:r>
      <w:r w:rsidRPr="00B03F0C">
        <w:rPr>
          <w:rFonts w:ascii="Arial" w:eastAsia="仿宋_GB2312" w:hAnsi="Arial" w:cs="Arial"/>
          <w:caps/>
          <w:sz w:val="28"/>
          <w:szCs w:val="28"/>
        </w:rPr>
        <w:t>GB/T21010-2007</w:t>
      </w:r>
      <w:r w:rsidRPr="00B03F0C">
        <w:rPr>
          <w:rFonts w:ascii="Arial" w:eastAsia="仿宋_GB2312" w:hAnsi="Arial" w:cs="Arial"/>
          <w:sz w:val="28"/>
          <w:szCs w:val="28"/>
        </w:rPr>
        <w:t>]</w:t>
      </w:r>
      <w:r w:rsidRPr="00B03F0C">
        <w:rPr>
          <w:rFonts w:ascii="Arial" w:eastAsia="仿宋_GB2312" w:hAnsi="Arial" w:cs="Arial"/>
          <w:sz w:val="28"/>
        </w:rPr>
        <w:t>、《北京市关于更新出让国有建设用地使用权基准地价的通知》</w:t>
      </w:r>
      <w:r w:rsidRPr="00B03F0C">
        <w:rPr>
          <w:rFonts w:ascii="Arial" w:eastAsia="仿宋_GB2312" w:hAnsi="Arial" w:cs="Arial"/>
          <w:sz w:val="28"/>
          <w:szCs w:val="28"/>
        </w:rPr>
        <w:t>[</w:t>
      </w:r>
      <w:r w:rsidRPr="00B03F0C">
        <w:rPr>
          <w:rFonts w:ascii="Arial" w:eastAsia="仿宋_GB2312" w:hAnsi="Arial" w:cs="Arial"/>
          <w:sz w:val="28"/>
        </w:rPr>
        <w:t>京政发（</w:t>
      </w:r>
      <w:r w:rsidRPr="00B03F0C">
        <w:rPr>
          <w:rFonts w:ascii="Arial" w:eastAsia="仿宋_GB2312" w:hAnsi="Arial" w:cs="Arial"/>
          <w:sz w:val="28"/>
        </w:rPr>
        <w:t>2014</w:t>
      </w:r>
      <w:r w:rsidRPr="00B03F0C">
        <w:rPr>
          <w:rFonts w:ascii="Arial" w:eastAsia="仿宋_GB2312" w:hAnsi="Arial" w:cs="Arial"/>
          <w:sz w:val="28"/>
        </w:rPr>
        <w:t>）</w:t>
      </w:r>
      <w:r w:rsidRPr="00B03F0C">
        <w:rPr>
          <w:rFonts w:ascii="Arial" w:eastAsia="仿宋_GB2312" w:hAnsi="Arial" w:cs="Arial"/>
          <w:sz w:val="28"/>
        </w:rPr>
        <w:t>26</w:t>
      </w:r>
      <w:r w:rsidRPr="00B03F0C">
        <w:rPr>
          <w:rFonts w:ascii="Arial" w:eastAsia="仿宋_GB2312" w:hAnsi="Arial" w:cs="Arial"/>
          <w:sz w:val="28"/>
        </w:rPr>
        <w:t>号</w:t>
      </w:r>
      <w:r w:rsidRPr="00B03F0C">
        <w:rPr>
          <w:rFonts w:ascii="Arial" w:eastAsia="仿宋_GB2312" w:hAnsi="Arial" w:cs="Arial"/>
          <w:sz w:val="28"/>
          <w:szCs w:val="28"/>
        </w:rPr>
        <w:t>]</w:t>
      </w:r>
      <w:r w:rsidRPr="00B03F0C">
        <w:rPr>
          <w:rFonts w:ascii="Arial" w:eastAsia="仿宋_GB2312" w:hAnsi="Arial" w:cs="Arial"/>
          <w:sz w:val="28"/>
        </w:rPr>
        <w:t>，根据《国有建设用地使用权出让地价评估委托书》，此次估价设定估价对象用途为住宅、商业（配套）、办公（公共服务设施）、地下仓储、地下车库，地上容积率为</w:t>
      </w:r>
      <w:r w:rsidRPr="00B03F0C">
        <w:rPr>
          <w:rFonts w:ascii="Arial" w:eastAsia="仿宋_GB2312" w:hAnsi="Arial" w:cs="Arial"/>
          <w:sz w:val="28"/>
        </w:rPr>
        <w:t>2.5</w:t>
      </w:r>
      <w:r w:rsidRPr="00B03F0C">
        <w:rPr>
          <w:rFonts w:ascii="Arial" w:eastAsia="仿宋_GB2312" w:hAnsi="Arial" w:cs="Arial"/>
          <w:sz w:val="28"/>
        </w:rPr>
        <w:t>，</w:t>
      </w:r>
      <w:r w:rsidRPr="00B03F0C">
        <w:rPr>
          <w:rFonts w:ascii="Arial" w:eastAsia="仿宋_GB2312" w:hAnsi="Arial" w:cs="Arial"/>
          <w:bCs/>
          <w:color w:val="000000"/>
          <w:sz w:val="28"/>
        </w:rPr>
        <w:t>为其最有效利用方式。</w:t>
      </w:r>
    </w:p>
    <w:p w:rsidR="003158AD" w:rsidRPr="00B03F0C" w:rsidRDefault="003158AD" w:rsidP="003158AD">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2.</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求取估价对象地上住宅</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szCs w:val="28"/>
        </w:rPr>
        <w:t>市场</w:t>
      </w:r>
      <w:r w:rsidRPr="00B03F0C">
        <w:rPr>
          <w:rFonts w:ascii="Arial" w:eastAsia="仿宋_GB2312" w:hAnsi="Arial" w:cs="Arial"/>
          <w:color w:val="000000"/>
          <w:sz w:val="28"/>
        </w:rPr>
        <w:t>比较法求取估价对象地上住宅用房开发完成后不动产价格</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经过查询网上交易信息，</w:t>
      </w:r>
      <w:r w:rsidRPr="00B03F0C">
        <w:rPr>
          <w:rFonts w:ascii="Arial" w:eastAsia="仿宋_GB2312" w:hAnsi="Arial" w:cs="Arial"/>
          <w:color w:val="000000"/>
          <w:sz w:val="28"/>
        </w:rPr>
        <w:t>采用房地产交易中的替代原则，选取与估价对象类似用途的案例，并分别进行交易情况、交易时间、用途、容积率、土地使用年限、区域因素、个别因素的修正</w:t>
      </w:r>
      <w:r w:rsidRPr="00B03F0C">
        <w:rPr>
          <w:rFonts w:ascii="Arial" w:eastAsia="仿宋_GB2312" w:hAnsi="Arial" w:cs="Arial"/>
          <w:color w:val="000000"/>
          <w:sz w:val="28"/>
          <w:szCs w:val="28"/>
        </w:rPr>
        <w:t>。</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（转下页）</w:t>
      </w: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Default="003158AD" w:rsidP="003158AD">
      <w:pPr>
        <w:spacing w:line="360" w:lineRule="auto"/>
        <w:ind w:firstLineChars="200" w:firstLine="560"/>
        <w:jc w:val="both"/>
        <w:rPr>
          <w:rFonts w:ascii="Arial" w:eastAsia="仿宋_GB2312" w:hAnsi="Arial" w:cs="Arial"/>
          <w:color w:val="000000"/>
          <w:sz w:val="28"/>
          <w:szCs w:val="28"/>
        </w:rPr>
      </w:pPr>
    </w:p>
    <w:p w:rsidR="00D953C6" w:rsidRPr="00D953C6" w:rsidRDefault="00D953C6"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ind w:firstLineChars="200" w:firstLine="560"/>
        <w:jc w:val="both"/>
        <w:rPr>
          <w:rFonts w:ascii="Arial" w:eastAsia="仿宋_GB2312" w:hAnsi="Arial" w:cs="Arial"/>
          <w:color w:val="000000"/>
          <w:sz w:val="28"/>
          <w:szCs w:val="28"/>
        </w:rPr>
      </w:pPr>
    </w:p>
    <w:p w:rsidR="003158AD" w:rsidRPr="00B03F0C" w:rsidRDefault="003158AD" w:rsidP="003158AD">
      <w:pPr>
        <w:spacing w:line="360" w:lineRule="auto"/>
        <w:jc w:val="center"/>
        <w:rPr>
          <w:rFonts w:ascii="Arial" w:eastAsia="仿宋_GB2312" w:hAnsi="Arial" w:cs="Arial"/>
          <w:b/>
          <w:bCs/>
          <w:color w:val="000000"/>
        </w:rPr>
      </w:pPr>
    </w:p>
    <w:p w:rsidR="003158AD" w:rsidRPr="00B03F0C" w:rsidRDefault="003158AD" w:rsidP="003158AD">
      <w:pPr>
        <w:spacing w:line="360" w:lineRule="auto"/>
        <w:jc w:val="center"/>
        <w:rPr>
          <w:rFonts w:ascii="Arial" w:eastAsia="仿宋_GB2312" w:hAnsi="Arial" w:cs="Arial"/>
          <w:b/>
          <w:bCs/>
          <w:color w:val="000000"/>
        </w:rPr>
      </w:pPr>
      <w:r w:rsidRPr="00B03F0C">
        <w:rPr>
          <w:rFonts w:ascii="Arial" w:eastAsia="仿宋_GB2312" w:hAnsi="Arial" w:cs="Arial"/>
          <w:b/>
          <w:bCs/>
          <w:color w:val="000000"/>
        </w:rPr>
        <w:lastRenderedPageBreak/>
        <w:t>表</w:t>
      </w:r>
      <w:r w:rsidRPr="00B03F0C">
        <w:rPr>
          <w:rFonts w:ascii="Arial" w:eastAsia="仿宋_GB2312" w:hAnsi="Arial" w:cs="Arial"/>
          <w:b/>
          <w:bCs/>
          <w:color w:val="000000"/>
        </w:rPr>
        <w:t>1</w:t>
      </w:r>
      <w:r w:rsidRPr="00B03F0C">
        <w:rPr>
          <w:rFonts w:ascii="Arial" w:eastAsia="仿宋_GB2312" w:hAnsi="Arial" w:cs="Arial"/>
          <w:b/>
          <w:bCs/>
          <w:color w:val="000000"/>
        </w:rPr>
        <w:t>：比较因素条件说明及指数表</w:t>
      </w:r>
    </w:p>
    <w:tbl>
      <w:tblPr>
        <w:tblW w:w="9441"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26"/>
        <w:gridCol w:w="779"/>
        <w:gridCol w:w="1666"/>
        <w:gridCol w:w="508"/>
        <w:gridCol w:w="1404"/>
        <w:gridCol w:w="675"/>
        <w:gridCol w:w="1472"/>
        <w:gridCol w:w="508"/>
        <w:gridCol w:w="1495"/>
        <w:gridCol w:w="508"/>
      </w:tblGrid>
      <w:tr w:rsidR="003158AD" w:rsidRPr="00B03F0C" w:rsidTr="003E799E">
        <w:trPr>
          <w:tblHeader/>
          <w:jc w:val="center"/>
        </w:trPr>
        <w:tc>
          <w:tcPr>
            <w:tcW w:w="1205" w:type="dxa"/>
            <w:gridSpan w:val="2"/>
            <w:vMerge w:val="restart"/>
            <w:tcBorders>
              <w:top w:val="single" w:sz="4" w:space="0" w:color="auto"/>
              <w:lef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比较因素</w:t>
            </w:r>
          </w:p>
        </w:tc>
        <w:tc>
          <w:tcPr>
            <w:tcW w:w="2174"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A</w:t>
            </w:r>
          </w:p>
        </w:tc>
        <w:tc>
          <w:tcPr>
            <w:tcW w:w="1980"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B</w:t>
            </w:r>
          </w:p>
        </w:tc>
        <w:tc>
          <w:tcPr>
            <w:tcW w:w="2003" w:type="dxa"/>
            <w:gridSpan w:val="2"/>
            <w:tcBorders>
              <w:top w:val="single" w:sz="4" w:space="0" w:color="auto"/>
              <w:righ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C</w:t>
            </w:r>
          </w:p>
        </w:tc>
      </w:tr>
      <w:tr w:rsidR="003158AD" w:rsidRPr="00B03F0C" w:rsidTr="003E799E">
        <w:trPr>
          <w:trHeight w:val="619"/>
          <w:tblHeader/>
          <w:jc w:val="center"/>
        </w:trPr>
        <w:tc>
          <w:tcPr>
            <w:tcW w:w="1205" w:type="dxa"/>
            <w:gridSpan w:val="2"/>
            <w:vMerge/>
            <w:tcBorders>
              <w:left w:val="single" w:sz="4" w:space="0" w:color="auto"/>
            </w:tcBorders>
            <w:shd w:val="clear" w:color="auto" w:fill="auto"/>
            <w:vAlign w:val="center"/>
            <w:hideMark/>
          </w:tcPr>
          <w:p w:rsidR="003158AD" w:rsidRPr="00B03F0C" w:rsidRDefault="003158AD" w:rsidP="003E799E">
            <w:pPr>
              <w:rPr>
                <w:rFonts w:ascii="Arial" w:eastAsia="仿宋_GB2312" w:hAnsi="Arial" w:cs="Arial"/>
                <w:b/>
                <w:bCs/>
                <w:color w:val="000000"/>
                <w:sz w:val="18"/>
                <w:szCs w:val="18"/>
              </w:rPr>
            </w:pPr>
          </w:p>
        </w:tc>
        <w:tc>
          <w:tcPr>
            <w:tcW w:w="1666"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508"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04"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同泽园西里</w:t>
            </w:r>
          </w:p>
        </w:tc>
        <w:tc>
          <w:tcPr>
            <w:tcW w:w="675"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72"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前沙涧路</w:t>
            </w:r>
            <w:r w:rsidRPr="00B03F0C">
              <w:rPr>
                <w:rFonts w:ascii="Arial" w:eastAsia="仿宋_GB2312" w:hAnsi="Arial" w:cs="Arial"/>
                <w:sz w:val="18"/>
                <w:szCs w:val="18"/>
              </w:rPr>
              <w:t>7</w:t>
            </w:r>
            <w:r w:rsidRPr="00B03F0C">
              <w:rPr>
                <w:rFonts w:ascii="Arial" w:eastAsia="仿宋_GB2312" w:hAnsi="Arial" w:cs="Arial"/>
                <w:sz w:val="18"/>
                <w:szCs w:val="18"/>
              </w:rPr>
              <w:t>号院</w:t>
            </w:r>
          </w:p>
        </w:tc>
        <w:tc>
          <w:tcPr>
            <w:tcW w:w="508"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95" w:type="dxa"/>
            <w:shd w:val="clear" w:color="auto" w:fill="auto"/>
            <w:vAlign w:val="center"/>
            <w:hideMark/>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前沙涧路</w:t>
            </w:r>
            <w:r w:rsidRPr="00B03F0C">
              <w:rPr>
                <w:rFonts w:ascii="Arial" w:eastAsia="仿宋_GB2312" w:hAnsi="Arial" w:cs="Arial"/>
                <w:sz w:val="18"/>
                <w:szCs w:val="18"/>
              </w:rPr>
              <w:t>7</w:t>
            </w:r>
            <w:r w:rsidRPr="00B03F0C">
              <w:rPr>
                <w:rFonts w:ascii="Arial" w:eastAsia="仿宋_GB2312" w:hAnsi="Arial" w:cs="Arial"/>
                <w:sz w:val="18"/>
                <w:szCs w:val="18"/>
              </w:rPr>
              <w:t>号院</w:t>
            </w:r>
          </w:p>
        </w:tc>
        <w:tc>
          <w:tcPr>
            <w:tcW w:w="508" w:type="dxa"/>
            <w:tcBorders>
              <w:right w:val="single" w:sz="4" w:space="0" w:color="auto"/>
            </w:tcBorders>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158AD" w:rsidRPr="00B03F0C" w:rsidTr="003E799E">
        <w:trPr>
          <w:trHeight w:val="20"/>
          <w:jc w:val="center"/>
        </w:trPr>
        <w:tc>
          <w:tcPr>
            <w:tcW w:w="1205" w:type="dxa"/>
            <w:gridSpan w:val="2"/>
            <w:tcBorders>
              <w:lef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b/>
                <w:color w:val="000000"/>
                <w:sz w:val="18"/>
                <w:szCs w:val="18"/>
              </w:rPr>
            </w:pPr>
            <w:r w:rsidRPr="00B03F0C">
              <w:rPr>
                <w:rFonts w:ascii="Arial" w:eastAsia="仿宋_GB2312" w:hAnsi="Arial" w:cs="Arial"/>
                <w:b/>
                <w:color w:val="000000"/>
                <w:sz w:val="18"/>
                <w:szCs w:val="18"/>
              </w:rPr>
              <w:t>交易时间</w:t>
            </w:r>
          </w:p>
        </w:tc>
        <w:tc>
          <w:tcPr>
            <w:tcW w:w="1666"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508"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675"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508"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508" w:type="dxa"/>
            <w:tcBorders>
              <w:righ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67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三定三限定向安置房</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c>
          <w:tcPr>
            <w:tcW w:w="1472"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508"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c>
          <w:tcPr>
            <w:tcW w:w="1495" w:type="dxa"/>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经济适用房</w:t>
            </w:r>
          </w:p>
        </w:tc>
        <w:tc>
          <w:tcPr>
            <w:tcW w:w="508" w:type="dxa"/>
            <w:tcBorders>
              <w:right w:val="single" w:sz="4" w:space="0" w:color="auto"/>
            </w:tcBorders>
            <w:shd w:val="clear" w:color="auto" w:fill="auto"/>
            <w:vAlign w:val="center"/>
            <w:hideMark/>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1</w:t>
            </w:r>
            <w:r w:rsidRPr="00B03F0C">
              <w:rPr>
                <w:rFonts w:ascii="Arial" w:eastAsia="仿宋_GB2312" w:hAnsi="Arial" w:cs="Arial"/>
                <w:color w:val="000000"/>
                <w:sz w:val="18"/>
                <w:szCs w:val="18"/>
              </w:rPr>
              <w:t>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土地使用年限（年）</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1548"/>
          <w:jc w:val="center"/>
        </w:trPr>
        <w:tc>
          <w:tcPr>
            <w:tcW w:w="426" w:type="dxa"/>
            <w:vMerge w:val="restart"/>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p>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区域因素</w:t>
            </w:r>
          </w:p>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居住社区成熟度</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highlight w:val="yellow"/>
              </w:rPr>
            </w:pPr>
            <w:r w:rsidRPr="003158AD">
              <w:rPr>
                <w:rFonts w:ascii="Arial" w:eastAsia="仿宋_GB2312" w:hAnsi="Arial" w:cs="Arial" w:hint="eastAsia"/>
                <w:color w:val="000000"/>
                <w:sz w:val="18"/>
                <w:szCs w:val="18"/>
              </w:rPr>
              <w:t>估价对象位于苏家坨镇，估价对象有同泽园东里、同泽园西里、前沙涧路</w:t>
            </w:r>
            <w:r w:rsidRPr="003158AD">
              <w:rPr>
                <w:rFonts w:ascii="Arial" w:eastAsia="仿宋_GB2312" w:hAnsi="Arial" w:cs="Arial" w:hint="eastAsia"/>
                <w:color w:val="000000"/>
                <w:sz w:val="18"/>
                <w:szCs w:val="18"/>
              </w:rPr>
              <w:t>7</w:t>
            </w:r>
            <w:r w:rsidRPr="003158AD">
              <w:rPr>
                <w:rFonts w:ascii="Arial" w:eastAsia="仿宋_GB2312" w:hAnsi="Arial" w:cs="Arial" w:hint="eastAsia"/>
                <w:color w:val="000000"/>
                <w:sz w:val="18"/>
                <w:szCs w:val="18"/>
              </w:rPr>
              <w:t>号院等住宅小区，但入住率一般，故居住社区成熟度一般</w:t>
            </w:r>
            <w:r w:rsidRPr="003158AD">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A</w:t>
            </w:r>
            <w:r w:rsidRPr="00B03F0C">
              <w:rPr>
                <w:rFonts w:ascii="Arial" w:eastAsia="仿宋_GB2312" w:hAnsi="Arial" w:cs="Arial"/>
                <w:color w:val="000000"/>
                <w:sz w:val="18"/>
                <w:szCs w:val="18"/>
              </w:rPr>
              <w:t>位于海淀区苏家坨镇，周边有前沙涧小区、麓景嘉园北里、凤仪家苑等住宅小区，但入住率一般，故居住社区成熟度一般。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B</w:t>
            </w:r>
            <w:r w:rsidRPr="00B03F0C">
              <w:rPr>
                <w:rFonts w:ascii="Arial" w:eastAsia="仿宋_GB2312" w:hAnsi="Arial" w:cs="Arial"/>
                <w:color w:val="000000"/>
                <w:sz w:val="18"/>
                <w:szCs w:val="18"/>
              </w:rPr>
              <w:t>位于海淀区苏家坨镇，周边有</w:t>
            </w:r>
            <w:r w:rsidRPr="00B03F0C">
              <w:rPr>
                <w:rFonts w:ascii="Arial" w:eastAsia="仿宋_GB2312" w:hAnsi="Arial" w:cs="Arial"/>
                <w:sz w:val="18"/>
                <w:szCs w:val="18"/>
              </w:rPr>
              <w:t>同泽园西里</w:t>
            </w:r>
            <w:r w:rsidRPr="00B03F0C">
              <w:rPr>
                <w:rFonts w:ascii="Arial" w:eastAsia="仿宋_GB2312" w:hAnsi="Arial" w:cs="Arial"/>
                <w:color w:val="000000"/>
                <w:sz w:val="18"/>
                <w:szCs w:val="18"/>
              </w:rPr>
              <w:t>、麓景嘉园北里、凤仪家苑等住宅小区，但入住率一般，故居住社区成熟度一般。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C</w:t>
            </w:r>
            <w:r w:rsidRPr="00B03F0C">
              <w:rPr>
                <w:rFonts w:ascii="Arial" w:eastAsia="仿宋_GB2312" w:hAnsi="Arial" w:cs="Arial"/>
                <w:color w:val="000000"/>
                <w:sz w:val="18"/>
                <w:szCs w:val="18"/>
              </w:rPr>
              <w:t>位于海淀区苏家坨镇，周边有</w:t>
            </w:r>
            <w:r w:rsidRPr="00B03F0C">
              <w:rPr>
                <w:rFonts w:ascii="Arial" w:eastAsia="仿宋_GB2312" w:hAnsi="Arial" w:cs="Arial"/>
                <w:sz w:val="18"/>
                <w:szCs w:val="18"/>
              </w:rPr>
              <w:t>同泽园西里</w:t>
            </w:r>
            <w:r w:rsidRPr="00B03F0C">
              <w:rPr>
                <w:rFonts w:ascii="Arial" w:eastAsia="仿宋_GB2312" w:hAnsi="Arial" w:cs="Arial"/>
                <w:color w:val="000000"/>
                <w:sz w:val="18"/>
                <w:szCs w:val="18"/>
              </w:rPr>
              <w:t>、麓景嘉园北里、凤仪家苑等住宅小区，但入住率一般，故居住社区成熟度一般。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2216"/>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估价对象紧邻城市主干道—北清路，距首都机场约</w:t>
            </w:r>
            <w:r w:rsidRPr="003158AD">
              <w:rPr>
                <w:rFonts w:ascii="Arial" w:eastAsia="仿宋_GB2312" w:hAnsi="Arial" w:cs="Arial" w:hint="eastAsia"/>
                <w:color w:val="000000"/>
                <w:sz w:val="18"/>
                <w:szCs w:val="18"/>
              </w:rPr>
              <w:t>53</w:t>
            </w:r>
            <w:r w:rsidRPr="003158AD">
              <w:rPr>
                <w:rFonts w:ascii="Arial" w:eastAsia="仿宋_GB2312" w:hAnsi="Arial" w:cs="Arial" w:hint="eastAsia"/>
                <w:color w:val="000000"/>
                <w:sz w:val="18"/>
                <w:szCs w:val="18"/>
              </w:rPr>
              <w:t>公里、距北京火车南站约</w:t>
            </w:r>
            <w:r w:rsidRPr="003158AD">
              <w:rPr>
                <w:rFonts w:ascii="Arial" w:eastAsia="仿宋_GB2312" w:hAnsi="Arial" w:cs="Arial" w:hint="eastAsia"/>
                <w:color w:val="000000"/>
                <w:sz w:val="18"/>
                <w:szCs w:val="18"/>
              </w:rPr>
              <w:t>45</w:t>
            </w:r>
            <w:r w:rsidRPr="003158AD">
              <w:rPr>
                <w:rFonts w:ascii="Arial" w:eastAsia="仿宋_GB2312" w:hAnsi="Arial" w:cs="Arial" w:hint="eastAsia"/>
                <w:color w:val="000000"/>
                <w:sz w:val="18"/>
                <w:szCs w:val="18"/>
              </w:rPr>
              <w:t>公里，周边有</w:t>
            </w:r>
            <w:r w:rsidRPr="003158AD">
              <w:rPr>
                <w:rFonts w:ascii="Arial" w:eastAsia="仿宋_GB2312" w:hAnsi="Arial" w:cs="Arial" w:hint="eastAsia"/>
                <w:color w:val="000000"/>
                <w:sz w:val="18"/>
                <w:szCs w:val="18"/>
              </w:rPr>
              <w:t>544</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99</w:t>
            </w:r>
            <w:r w:rsidRPr="003158AD">
              <w:rPr>
                <w:rFonts w:ascii="Arial" w:eastAsia="仿宋_GB2312" w:hAnsi="Arial" w:cs="Arial" w:hint="eastAsia"/>
                <w:color w:val="000000"/>
                <w:sz w:val="18"/>
                <w:szCs w:val="18"/>
              </w:rPr>
              <w:t>路等多条公交线路通过，小区南侧紧邻距地铁</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线（北安河站），综合评价交通便捷度较好</w:t>
            </w:r>
            <w:r w:rsidRPr="00B03F0C">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后沙涧路，周边有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估价对象紧邻城市支路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前沙涧路，周边有</w:t>
            </w:r>
            <w:r w:rsidRPr="00B03F0C">
              <w:rPr>
                <w:rFonts w:ascii="Arial" w:eastAsia="仿宋_GB2312" w:hAnsi="Arial" w:cs="Arial"/>
                <w:color w:val="000000"/>
                <w:sz w:val="18"/>
                <w:szCs w:val="18"/>
              </w:rPr>
              <w:t>902</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908</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路、快速直达专线</w:t>
            </w:r>
            <w:r w:rsidRPr="00B03F0C">
              <w:rPr>
                <w:rFonts w:ascii="Arial" w:eastAsia="仿宋_GB2312" w:hAnsi="Arial" w:cs="Arial"/>
                <w:color w:val="000000"/>
                <w:sz w:val="18"/>
                <w:szCs w:val="18"/>
              </w:rPr>
              <w:t>49</w:t>
            </w:r>
            <w:r w:rsidRPr="00B03F0C">
              <w:rPr>
                <w:rFonts w:ascii="Arial" w:eastAsia="仿宋_GB2312" w:hAnsi="Arial" w:cs="Arial"/>
                <w:color w:val="000000"/>
                <w:sz w:val="18"/>
                <w:szCs w:val="18"/>
              </w:rPr>
              <w:t>路等多条公交线路通过，综合评价交通便捷度一般。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r>
      <w:tr w:rsidR="001C4627" w:rsidRPr="00B03F0C" w:rsidTr="003E799E">
        <w:trPr>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估价对象所在区域基础设施水平达到六通。</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1C4627">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675" w:type="dxa"/>
            <w:shd w:val="clear" w:color="auto" w:fill="auto"/>
            <w:vAlign w:val="center"/>
            <w:hideMark/>
          </w:tcPr>
          <w:p w:rsidR="001C4627" w:rsidRPr="00B03F0C" w:rsidRDefault="001C4627" w:rsidP="001C4627">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c>
          <w:tcPr>
            <w:tcW w:w="1472"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508"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c>
          <w:tcPr>
            <w:tcW w:w="149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w:t>
            </w:r>
            <w:r>
              <w:rPr>
                <w:rFonts w:ascii="Arial" w:eastAsia="仿宋_GB2312" w:hAnsi="Arial" w:cs="Arial" w:hint="eastAsia"/>
                <w:color w:val="000000"/>
                <w:sz w:val="18"/>
                <w:szCs w:val="18"/>
              </w:rPr>
              <w:t>七</w:t>
            </w:r>
            <w:r w:rsidRPr="00B03F0C">
              <w:rPr>
                <w:rFonts w:ascii="Arial" w:eastAsia="仿宋_GB2312" w:hAnsi="Arial" w:cs="Arial"/>
                <w:color w:val="000000"/>
                <w:sz w:val="18"/>
                <w:szCs w:val="18"/>
              </w:rPr>
              <w:t>通。</w:t>
            </w:r>
          </w:p>
        </w:tc>
        <w:tc>
          <w:tcPr>
            <w:tcW w:w="508" w:type="dxa"/>
            <w:tcBorders>
              <w:right w:val="single" w:sz="4" w:space="0" w:color="auto"/>
            </w:tcBorders>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w:t>
            </w:r>
            <w:r>
              <w:rPr>
                <w:rFonts w:ascii="Arial" w:eastAsia="仿宋_GB2312" w:hAnsi="Arial" w:cs="Arial" w:hint="eastAsia"/>
                <w:color w:val="000000"/>
                <w:sz w:val="18"/>
                <w:szCs w:val="18"/>
              </w:rPr>
              <w:t>6</w:t>
            </w:r>
          </w:p>
        </w:tc>
      </w:tr>
      <w:tr w:rsidR="001C4627" w:rsidRPr="00B03F0C" w:rsidTr="00353AA6">
        <w:trPr>
          <w:trHeight w:val="2172"/>
          <w:jc w:val="center"/>
        </w:trPr>
        <w:tc>
          <w:tcPr>
            <w:tcW w:w="426" w:type="dxa"/>
            <w:vMerge/>
            <w:tcBorders>
              <w:left w:val="single" w:sz="4" w:space="0" w:color="auto"/>
            </w:tcBorders>
            <w:shd w:val="clear" w:color="auto" w:fill="auto"/>
            <w:vAlign w:val="center"/>
            <w:hideMark/>
          </w:tcPr>
          <w:p w:rsidR="001C4627" w:rsidRPr="00B03F0C" w:rsidRDefault="001C4627" w:rsidP="003E799E">
            <w:pPr>
              <w:spacing w:line="240" w:lineRule="auto"/>
              <w:rPr>
                <w:rFonts w:ascii="Arial" w:eastAsia="仿宋_GB2312" w:hAnsi="Arial" w:cs="Arial"/>
                <w:b/>
                <w:bCs/>
                <w:color w:val="000000"/>
                <w:sz w:val="18"/>
                <w:szCs w:val="18"/>
              </w:rPr>
            </w:pPr>
          </w:p>
        </w:tc>
        <w:tc>
          <w:tcPr>
            <w:tcW w:w="779" w:type="dxa"/>
            <w:tcBorders>
              <w:top w:val="single" w:sz="4" w:space="0" w:color="auto"/>
              <w:bottom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环境质量</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估价对象所在苏家坨镇周边绿化条件较好，周边</w:t>
            </w:r>
            <w:r w:rsidRPr="003158AD">
              <w:rPr>
                <w:rFonts w:ascii="Arial" w:eastAsia="仿宋_GB2312" w:hAnsi="Arial" w:cs="Arial" w:hint="eastAsia"/>
                <w:color w:val="000000"/>
                <w:sz w:val="18"/>
                <w:szCs w:val="18"/>
              </w:rPr>
              <w:t>2</w:t>
            </w:r>
            <w:r w:rsidRPr="003158AD">
              <w:rPr>
                <w:rFonts w:ascii="Arial" w:eastAsia="仿宋_GB2312" w:hAnsi="Arial" w:cs="Arial" w:hint="eastAsia"/>
                <w:color w:val="000000"/>
                <w:sz w:val="18"/>
                <w:szCs w:val="18"/>
              </w:rPr>
              <w:t>公里内有京密引水渠绿化带、鹫峰国家森林公园等；较少博物</w:t>
            </w:r>
            <w:r>
              <w:rPr>
                <w:rFonts w:ascii="Arial" w:eastAsia="仿宋_GB2312" w:hAnsi="Arial" w:cs="Arial" w:hint="eastAsia"/>
                <w:color w:val="000000"/>
                <w:sz w:val="18"/>
                <w:szCs w:val="18"/>
              </w:rPr>
              <w:t>馆、美术馆、高等院校等人文设施，综合考虑自然环境与人文环境较好</w:t>
            </w:r>
            <w:r w:rsidRPr="00B03F0C">
              <w:rPr>
                <w:rFonts w:ascii="Arial" w:eastAsia="仿宋_GB2312" w:hAnsi="Arial" w:cs="Arial"/>
                <w:color w:val="000000"/>
                <w:sz w:val="18"/>
                <w:szCs w:val="18"/>
              </w:rPr>
              <w:t>。</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周边绿化条件一般，周边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公里内有同泽春园、北京顺海农业观光园、京密引水渠等自然景观；有北京齐鲁音乐学院、北京艺术传媒职业学院等人文设施，综合考虑自然环境与人文环境较好。</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53AA6">
        <w:trPr>
          <w:trHeight w:val="32"/>
          <w:jc w:val="center"/>
        </w:trPr>
        <w:tc>
          <w:tcPr>
            <w:tcW w:w="426" w:type="dxa"/>
            <w:vMerge/>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p>
        </w:tc>
        <w:tc>
          <w:tcPr>
            <w:tcW w:w="779" w:type="dxa"/>
            <w:tcBorders>
              <w:top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毗邻道路等级</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后沙涧路</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城市支路</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前沙涧路</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98</w:t>
            </w:r>
          </w:p>
        </w:tc>
      </w:tr>
      <w:tr w:rsidR="001C4627" w:rsidRPr="00B03F0C" w:rsidTr="003E799E">
        <w:trPr>
          <w:jc w:val="center"/>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1C4627" w:rsidRPr="00B03F0C" w:rsidRDefault="001C4627" w:rsidP="003E799E">
            <w:pPr>
              <w:jc w:val="center"/>
              <w:rPr>
                <w:rFonts w:ascii="Arial" w:eastAsia="仿宋_GB2312" w:hAnsi="Arial" w:cs="Arial"/>
                <w:b/>
                <w:bCs/>
                <w:color w:val="000000"/>
                <w:sz w:val="18"/>
                <w:szCs w:val="18"/>
              </w:rPr>
            </w:pPr>
            <w:r w:rsidRPr="00B03F0C">
              <w:rPr>
                <w:rFonts w:ascii="Arial" w:eastAsia="仿宋_GB2312" w:hAnsi="Arial" w:cs="Arial"/>
                <w:b/>
                <w:bCs/>
                <w:color w:val="000000"/>
                <w:sz w:val="18"/>
                <w:szCs w:val="18"/>
              </w:rPr>
              <w:t>个别因素</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建筑类型</w:t>
            </w:r>
          </w:p>
        </w:tc>
        <w:tc>
          <w:tcPr>
            <w:tcW w:w="1666" w:type="dxa"/>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高层板楼</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675" w:type="dxa"/>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508" w:type="dxa"/>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多层板楼</w:t>
            </w:r>
          </w:p>
        </w:tc>
        <w:tc>
          <w:tcPr>
            <w:tcW w:w="508" w:type="dxa"/>
            <w:tcBorders>
              <w:right w:val="single" w:sz="4" w:space="0" w:color="auto"/>
            </w:tcBorders>
            <w:shd w:val="clear" w:color="auto" w:fill="auto"/>
            <w:vAlign w:val="center"/>
            <w:hideMark/>
          </w:tcPr>
          <w:p w:rsidR="001C4627" w:rsidRPr="00B03F0C" w:rsidRDefault="001C4627" w:rsidP="00356339">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w:t>
            </w:r>
            <w:r>
              <w:rPr>
                <w:rFonts w:ascii="Arial" w:eastAsia="仿宋_GB2312" w:hAnsi="Arial" w:cs="Arial" w:hint="eastAsia"/>
                <w:color w:val="000000"/>
                <w:sz w:val="18"/>
                <w:szCs w:val="18"/>
              </w:rPr>
              <w:t>10</w:t>
            </w:r>
          </w:p>
        </w:tc>
      </w:tr>
      <w:tr w:rsidR="001C4627" w:rsidRPr="00B03F0C" w:rsidTr="003E799E">
        <w:trPr>
          <w:jc w:val="center"/>
        </w:trPr>
        <w:tc>
          <w:tcPr>
            <w:tcW w:w="426" w:type="dxa"/>
            <w:vMerge/>
            <w:tcBorders>
              <w:left w:val="single" w:sz="4" w:space="0" w:color="auto"/>
              <w:right w:val="single" w:sz="4" w:space="0" w:color="auto"/>
            </w:tcBorders>
            <w:shd w:val="clear" w:color="auto" w:fill="auto"/>
            <w:textDirection w:val="tbRlV"/>
            <w:vAlign w:val="center"/>
            <w:hideMark/>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1666" w:type="dxa"/>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67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tcBorders>
              <w:righ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426" w:type="dxa"/>
            <w:vMerge/>
            <w:tcBorders>
              <w:left w:val="single" w:sz="4" w:space="0" w:color="auto"/>
              <w:right w:val="single" w:sz="4" w:space="0" w:color="auto"/>
            </w:tcBorders>
            <w:shd w:val="clear" w:color="auto" w:fill="auto"/>
            <w:textDirection w:val="tbRlV"/>
            <w:vAlign w:val="center"/>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建筑规模</w:t>
            </w:r>
          </w:p>
          <w:p w:rsidR="001C4627" w:rsidRPr="00B03F0C" w:rsidRDefault="001C4627" w:rsidP="00353AA6">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lastRenderedPageBreak/>
              <w:t>（</w:t>
            </w:r>
            <w:r>
              <w:rPr>
                <w:rFonts w:ascii="Arial" w:eastAsia="仿宋_GB2312" w:hAnsi="Arial" w:cs="Arial" w:hint="eastAsia"/>
                <w:color w:val="000000"/>
                <w:sz w:val="18"/>
                <w:szCs w:val="18"/>
              </w:rPr>
              <w:t>m2</w:t>
            </w:r>
            <w:r w:rsidRPr="00B03F0C">
              <w:rPr>
                <w:rFonts w:ascii="Arial" w:eastAsia="仿宋_GB2312" w:hAnsi="Arial" w:cs="Arial"/>
                <w:color w:val="000000"/>
                <w:sz w:val="18"/>
                <w:szCs w:val="18"/>
              </w:rPr>
              <w:t>）</w:t>
            </w:r>
          </w:p>
        </w:tc>
        <w:tc>
          <w:tcPr>
            <w:tcW w:w="1666" w:type="dxa"/>
            <w:tcBorders>
              <w:lef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lastRenderedPageBreak/>
              <w:t>433886</w:t>
            </w:r>
          </w:p>
        </w:tc>
        <w:tc>
          <w:tcPr>
            <w:tcW w:w="508"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68</w:t>
            </w:r>
          </w:p>
        </w:tc>
        <w:tc>
          <w:tcPr>
            <w:tcW w:w="675"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c>
          <w:tcPr>
            <w:tcW w:w="1472"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186</w:t>
            </w:r>
          </w:p>
        </w:tc>
        <w:tc>
          <w:tcPr>
            <w:tcW w:w="508"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c>
          <w:tcPr>
            <w:tcW w:w="1495" w:type="dxa"/>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86</w:t>
            </w:r>
          </w:p>
        </w:tc>
        <w:tc>
          <w:tcPr>
            <w:tcW w:w="508" w:type="dxa"/>
            <w:tcBorders>
              <w:right w:val="single" w:sz="4" w:space="0" w:color="auto"/>
            </w:tcBorders>
            <w:shd w:val="clear" w:color="auto" w:fill="auto"/>
            <w:vAlign w:val="center"/>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104</w:t>
            </w:r>
          </w:p>
        </w:tc>
      </w:tr>
      <w:tr w:rsidR="001C4627" w:rsidRPr="00B03F0C" w:rsidTr="003E799E">
        <w:trPr>
          <w:jc w:val="center"/>
        </w:trPr>
        <w:tc>
          <w:tcPr>
            <w:tcW w:w="426" w:type="dxa"/>
            <w:vMerge/>
            <w:tcBorders>
              <w:left w:val="single" w:sz="4" w:space="0" w:color="auto"/>
              <w:bottom w:val="single" w:sz="4" w:space="0" w:color="auto"/>
              <w:right w:val="single" w:sz="4" w:space="0" w:color="auto"/>
            </w:tcBorders>
            <w:shd w:val="clear" w:color="auto" w:fill="auto"/>
            <w:textDirection w:val="tbRlV"/>
            <w:vAlign w:val="center"/>
          </w:tcPr>
          <w:p w:rsidR="001C4627" w:rsidRPr="00B03F0C" w:rsidRDefault="001C4627"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1666" w:type="dxa"/>
            <w:tcBorders>
              <w:lef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设定为普通装修</w:t>
            </w:r>
          </w:p>
        </w:tc>
        <w:tc>
          <w:tcPr>
            <w:tcW w:w="508"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675"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508"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508" w:type="dxa"/>
            <w:tcBorders>
              <w:right w:val="single" w:sz="4" w:space="0" w:color="auto"/>
            </w:tcBorders>
            <w:shd w:val="clear" w:color="auto" w:fill="auto"/>
            <w:vAlign w:val="center"/>
          </w:tcPr>
          <w:p w:rsidR="001C4627" w:rsidRPr="00B03F0C" w:rsidRDefault="001C4627"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bl>
    <w:p w:rsidR="003158AD" w:rsidRPr="00B03F0C"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3158AD" w:rsidRPr="00B03F0C" w:rsidTr="003E799E">
        <w:trPr>
          <w:cantSplit/>
          <w:trHeight w:val="282"/>
          <w:jc w:val="center"/>
        </w:trPr>
        <w:tc>
          <w:tcPr>
            <w:tcW w:w="8932" w:type="dxa"/>
          </w:tcPr>
          <w:p w:rsidR="003158AD" w:rsidRPr="00B03F0C" w:rsidRDefault="003158AD"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158AD" w:rsidRPr="00B03F0C" w:rsidTr="003E799E">
        <w:trPr>
          <w:cantSplit/>
          <w:trHeight w:hRule="exact" w:val="5053"/>
          <w:jc w:val="center"/>
        </w:trPr>
        <w:tc>
          <w:tcPr>
            <w:tcW w:w="8932" w:type="dxa"/>
          </w:tcPr>
          <w:p w:rsidR="003158AD" w:rsidRPr="00B03F0C" w:rsidRDefault="003158AD" w:rsidP="003E799E">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67456" behindDoc="0" locked="0" layoutInCell="1" allowOverlap="1" wp14:anchorId="301AC07A" wp14:editId="0D56E562">
                  <wp:simplePos x="0" y="0"/>
                  <wp:positionH relativeFrom="column">
                    <wp:posOffset>1221860</wp:posOffset>
                  </wp:positionH>
                  <wp:positionV relativeFrom="paragraph">
                    <wp:posOffset>2407129</wp:posOffset>
                  </wp:positionV>
                  <wp:extent cx="969645" cy="548640"/>
                  <wp:effectExtent l="0" t="0" r="1905" b="381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Pr="00B03F0C">
              <w:rPr>
                <w:rFonts w:ascii="Arial" w:hAnsi="Arial" w:cs="Arial"/>
                <w:noProof/>
              </w:rPr>
              <w:drawing>
                <wp:inline distT="0" distB="0" distL="0" distR="0" wp14:anchorId="59AAAB01" wp14:editId="036F2D5E">
                  <wp:extent cx="5020574" cy="3124494"/>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20574" cy="3124494"/>
                          </a:xfrm>
                          <a:prstGeom prst="rect">
                            <a:avLst/>
                          </a:prstGeom>
                        </pic:spPr>
                      </pic:pic>
                    </a:graphicData>
                  </a:graphic>
                </wp:inline>
              </w:drawing>
            </w:r>
          </w:p>
        </w:tc>
      </w:tr>
    </w:tbl>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Default="003158AD"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Default="00D953C6" w:rsidP="003158AD">
      <w:pPr>
        <w:spacing w:line="440" w:lineRule="exact"/>
        <w:ind w:firstLine="570"/>
        <w:jc w:val="center"/>
        <w:rPr>
          <w:rFonts w:ascii="Arial" w:eastAsia="仿宋_GB2312" w:hAnsi="Arial" w:cs="Arial"/>
          <w:b/>
          <w:bCs/>
          <w:color w:val="000000"/>
          <w:sz w:val="28"/>
        </w:rPr>
      </w:pPr>
    </w:p>
    <w:p w:rsidR="00D953C6" w:rsidRPr="00B03F0C" w:rsidRDefault="00D953C6"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p>
    <w:p w:rsidR="003158AD" w:rsidRPr="00B03F0C" w:rsidRDefault="003158AD" w:rsidP="003158AD">
      <w:pPr>
        <w:spacing w:line="440" w:lineRule="exact"/>
        <w:rPr>
          <w:rFonts w:ascii="Arial" w:eastAsia="仿宋_GB2312" w:hAnsi="Arial" w:cs="Arial"/>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Pr="00B03F0C">
        <w:rPr>
          <w:rFonts w:ascii="Arial" w:eastAsia="仿宋_GB2312" w:hAnsi="Arial" w:cs="Arial"/>
          <w:b/>
          <w:bCs/>
          <w:color w:val="000000"/>
          <w:sz w:val="28"/>
        </w:rPr>
        <w:t>2</w:t>
      </w:r>
      <w:r w:rsidRPr="00B03F0C">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A</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B</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C</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3AA6">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3AA6">
              <w:rPr>
                <w:rFonts w:ascii="Arial" w:eastAsia="仿宋_GB2312" w:hAnsi="Arial" w:cs="Arial" w:hint="eastAsia"/>
                <w:color w:val="000000"/>
                <w:sz w:val="21"/>
                <w:szCs w:val="21"/>
              </w:rPr>
              <w:t>1</w:t>
            </w:r>
            <w:r w:rsidRPr="00B03F0C">
              <w:rPr>
                <w:rFonts w:ascii="Arial" w:eastAsia="仿宋_GB2312" w:hAnsi="Arial" w:cs="Arial"/>
                <w:color w:val="000000"/>
                <w:sz w:val="21"/>
                <w:szCs w:val="21"/>
              </w:rPr>
              <w:t>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区位</w:t>
            </w:r>
          </w:p>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6</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98</w:t>
            </w:r>
          </w:p>
        </w:tc>
      </w:tr>
      <w:tr w:rsidR="003158AD" w:rsidRPr="00B03F0C"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3158AD" w:rsidRPr="00B03F0C" w:rsidRDefault="003158AD" w:rsidP="003E799E">
            <w:pPr>
              <w:rPr>
                <w:rFonts w:ascii="Arial" w:eastAsia="仿宋_GB2312" w:hAnsi="Arial" w:cs="Arial"/>
                <w:color w:val="000000"/>
                <w:sz w:val="21"/>
                <w:szCs w:val="21"/>
              </w:rPr>
            </w:pPr>
            <w:r w:rsidRPr="00B03F0C">
              <w:rPr>
                <w:rFonts w:ascii="Arial" w:eastAsia="仿宋_GB2312" w:hAnsi="Arial" w:cs="Arial"/>
                <w:color w:val="000000"/>
                <w:sz w:val="21"/>
                <w:szCs w:val="21"/>
              </w:rPr>
              <w:t>个别</w:t>
            </w:r>
          </w:p>
          <w:p w:rsidR="003158AD" w:rsidRPr="00B03F0C" w:rsidRDefault="003158AD" w:rsidP="003E799E">
            <w:pPr>
              <w:rPr>
                <w:rFonts w:ascii="Arial" w:eastAsia="仿宋_GB2312" w:hAnsi="Arial" w:cs="Arial"/>
                <w:color w:val="000000"/>
                <w:sz w:val="21"/>
                <w:szCs w:val="21"/>
              </w:rPr>
            </w:pPr>
            <w:r w:rsidRPr="00B03F0C">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56339">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00356339">
              <w:rPr>
                <w:rFonts w:ascii="Arial" w:eastAsia="仿宋_GB2312" w:hAnsi="Arial" w:cs="Arial" w:hint="eastAsia"/>
                <w:color w:val="000000"/>
                <w:sz w:val="21"/>
                <w:szCs w:val="21"/>
              </w:rPr>
              <w:t>10</w:t>
            </w:r>
          </w:p>
        </w:tc>
      </w:tr>
      <w:tr w:rsidR="003158AD" w:rsidRPr="00B03F0C"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3158AD"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建筑规模</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104</w:t>
            </w:r>
          </w:p>
        </w:tc>
      </w:tr>
      <w:tr w:rsidR="00353AA6" w:rsidRPr="00B03F0C"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53AA6" w:rsidRPr="00B03F0C" w:rsidRDefault="00353AA6"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销售单价（元</w:t>
            </w:r>
            <w:r w:rsidRPr="00B03F0C">
              <w:rPr>
                <w:rFonts w:ascii="Arial" w:eastAsia="仿宋_GB2312" w:hAnsi="Arial" w:cs="Arial"/>
                <w:color w:val="000000"/>
                <w:sz w:val="21"/>
                <w:szCs w:val="21"/>
              </w:rPr>
              <w:t>/</w:t>
            </w:r>
            <w:r w:rsidRPr="00B03F0C">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38970</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36627</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37790</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比较价格（元</w:t>
            </w:r>
            <w:r w:rsidRPr="00B03F0C">
              <w:rPr>
                <w:rFonts w:ascii="Arial" w:eastAsia="仿宋_GB2312" w:hAnsi="Arial" w:cs="Arial"/>
                <w:color w:val="000000"/>
                <w:sz w:val="21"/>
                <w:szCs w:val="21"/>
              </w:rPr>
              <w:t>/</w:t>
            </w:r>
            <w:r w:rsidRPr="00B03F0C">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30420</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28591</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29499</w:t>
            </w:r>
          </w:p>
        </w:tc>
      </w:tr>
      <w:tr w:rsidR="00353AA6"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353AA6" w:rsidRPr="00B03F0C" w:rsidRDefault="00353AA6"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sz w:val="20"/>
              </w:rPr>
              <w:t>评估单价（元</w:t>
            </w:r>
            <w:r w:rsidRPr="00B03F0C">
              <w:rPr>
                <w:rFonts w:ascii="Arial" w:eastAsia="仿宋_GB2312" w:hAnsi="Arial" w:cs="Arial"/>
                <w:sz w:val="20"/>
              </w:rPr>
              <w:t>/</w:t>
            </w:r>
            <w:r w:rsidRPr="00B03F0C">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53AA6" w:rsidRPr="00B03F0C" w:rsidRDefault="00353AA6"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29503</w:t>
            </w:r>
          </w:p>
        </w:tc>
      </w:tr>
    </w:tbl>
    <w:p w:rsidR="003158AD" w:rsidRPr="00B03F0C" w:rsidRDefault="003158AD" w:rsidP="003158AD">
      <w:pPr>
        <w:spacing w:line="360" w:lineRule="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注：各案例的成交单价均选取</w:t>
      </w:r>
      <w:r w:rsidR="001C4627">
        <w:rPr>
          <w:rFonts w:ascii="Arial" w:eastAsia="仿宋_GB2312" w:hAnsi="Arial" w:cs="Arial" w:hint="eastAsia"/>
          <w:b/>
          <w:bCs/>
          <w:color w:val="000000"/>
          <w:sz w:val="18"/>
          <w:szCs w:val="18"/>
        </w:rPr>
        <w:t>链家</w:t>
      </w:r>
      <w:r w:rsidRPr="00B03F0C">
        <w:rPr>
          <w:rFonts w:ascii="Arial" w:eastAsia="仿宋_GB2312" w:hAnsi="Arial" w:cs="Arial"/>
          <w:b/>
          <w:bCs/>
          <w:color w:val="000000"/>
          <w:sz w:val="18"/>
          <w:szCs w:val="18"/>
        </w:rPr>
        <w:t>公布的成交单价。</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估价对象居住用房不动产楼面单价</w:t>
      </w:r>
      <w:r w:rsidRPr="00B03F0C">
        <w:rPr>
          <w:rFonts w:ascii="Arial" w:eastAsia="仿宋_GB2312" w:hAnsi="Arial" w:cs="Arial"/>
          <w:color w:val="000000"/>
          <w:sz w:val="28"/>
        </w:rPr>
        <w:t xml:space="preserve"> </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C90611">
        <w:rPr>
          <w:rFonts w:ascii="Arial" w:eastAsia="仿宋_GB2312" w:hAnsi="Arial" w:cs="Arial" w:hint="eastAsia"/>
          <w:color w:val="000000"/>
          <w:sz w:val="28"/>
        </w:rPr>
        <w:t>30420</w:t>
      </w:r>
      <w:r w:rsidRPr="00B03F0C">
        <w:rPr>
          <w:rFonts w:ascii="Arial" w:eastAsia="仿宋_GB2312" w:hAnsi="Arial" w:cs="Arial"/>
          <w:color w:val="000000"/>
          <w:sz w:val="28"/>
        </w:rPr>
        <w:t>+</w:t>
      </w:r>
      <w:r w:rsidR="00C90611">
        <w:rPr>
          <w:rFonts w:ascii="Arial" w:eastAsia="仿宋_GB2312" w:hAnsi="Arial" w:cs="Arial" w:hint="eastAsia"/>
          <w:color w:val="000000"/>
          <w:sz w:val="28"/>
        </w:rPr>
        <w:t>28591</w:t>
      </w:r>
      <w:r w:rsidRPr="00B03F0C">
        <w:rPr>
          <w:rFonts w:ascii="Arial" w:eastAsia="仿宋_GB2312" w:hAnsi="Arial" w:cs="Arial"/>
          <w:color w:val="000000"/>
          <w:sz w:val="28"/>
        </w:rPr>
        <w:t>+</w:t>
      </w:r>
      <w:r w:rsidR="00C90611">
        <w:rPr>
          <w:rFonts w:ascii="Arial" w:eastAsia="仿宋_GB2312" w:hAnsi="Arial" w:cs="Arial" w:hint="eastAsia"/>
          <w:color w:val="000000"/>
          <w:sz w:val="28"/>
        </w:rPr>
        <w:t>29499</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3158AD" w:rsidRDefault="003158AD" w:rsidP="003158A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xml:space="preserve"> </w:t>
      </w:r>
      <w:r w:rsidR="00C90611">
        <w:rPr>
          <w:rFonts w:ascii="Arial" w:eastAsia="仿宋_GB2312" w:hAnsi="Arial" w:cs="Arial" w:hint="eastAsia"/>
          <w:bCs/>
          <w:color w:val="000000"/>
          <w:sz w:val="28"/>
        </w:rPr>
        <w:t>29503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估价对象居住用房不动产总价</w:t>
      </w:r>
    </w:p>
    <w:p w:rsid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=29503</w:t>
      </w:r>
      <w:r>
        <w:rPr>
          <w:rFonts w:ascii="Arial" w:eastAsia="仿宋_GB2312" w:hAnsi="Arial" w:cs="Arial" w:hint="eastAsia"/>
          <w:color w:val="000000"/>
          <w:sz w:val="28"/>
        </w:rPr>
        <w:t>×</w:t>
      </w:r>
      <w:r>
        <w:rPr>
          <w:rFonts w:ascii="Arial" w:eastAsia="仿宋_GB2312" w:hAnsi="Arial" w:cs="Arial" w:hint="eastAsia"/>
          <w:color w:val="000000"/>
          <w:sz w:val="28"/>
        </w:rPr>
        <w:t>433886</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74457" w:rsidRPr="00474457" w:rsidRDefault="00474457" w:rsidP="003158A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251E1">
        <w:rPr>
          <w:rFonts w:ascii="Arial" w:eastAsia="仿宋_GB2312" w:hAnsi="Arial" w:cs="Arial" w:hint="eastAsia"/>
          <w:color w:val="000000"/>
          <w:sz w:val="28"/>
        </w:rPr>
        <w:t>1280094</w:t>
      </w:r>
      <w:r>
        <w:rPr>
          <w:rFonts w:ascii="Arial" w:eastAsia="仿宋_GB2312" w:hAnsi="Arial" w:cs="Arial" w:hint="eastAsia"/>
          <w:color w:val="000000"/>
          <w:sz w:val="28"/>
        </w:rPr>
        <w:t>（万元）</w:t>
      </w:r>
    </w:p>
    <w:p w:rsidR="003158AD" w:rsidRPr="00B03F0C" w:rsidRDefault="003158AD" w:rsidP="003158AD">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2</w:t>
      </w:r>
      <w:r w:rsidRPr="00B03F0C">
        <w:rPr>
          <w:rFonts w:ascii="Arial" w:eastAsia="仿宋_GB2312" w:hAnsi="Arial" w:cs="Arial"/>
          <w:color w:val="000000"/>
          <w:sz w:val="28"/>
        </w:rPr>
        <w:t>）开发成本</w:t>
      </w:r>
    </w:p>
    <w:p w:rsidR="003158AD" w:rsidRPr="00B03F0C" w:rsidRDefault="003158AD" w:rsidP="003158AD">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A</w:t>
      </w:r>
      <w:r w:rsidRPr="00B03F0C">
        <w:rPr>
          <w:rFonts w:ascii="Arial" w:eastAsia="仿宋_GB2312" w:hAnsi="Arial" w:cs="Arial"/>
          <w:color w:val="000000"/>
          <w:sz w:val="28"/>
        </w:rPr>
        <w:t>建造成本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本次评估参考现行北京市工程概预算定额以及同类建筑的建安水平，同时考虑估价对象建筑结构、设备与装修标准等，综合确定估价对象住宅用房建安费用为</w:t>
      </w:r>
      <w:r w:rsidR="00B77657">
        <w:rPr>
          <w:rFonts w:ascii="Arial" w:eastAsia="仿宋_GB2312" w:hAnsi="Arial" w:cs="Arial" w:hint="eastAsia"/>
          <w:color w:val="000000"/>
          <w:sz w:val="28"/>
        </w:rPr>
        <w:t>4</w:t>
      </w:r>
      <w:r w:rsidR="009F6445">
        <w:rPr>
          <w:rFonts w:ascii="Arial" w:eastAsia="仿宋_GB2312" w:hAnsi="Arial" w:cs="Arial" w:hint="eastAsia"/>
          <w:color w:val="000000"/>
          <w:sz w:val="28"/>
        </w:rPr>
        <w:t>250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B77657">
        <w:rPr>
          <w:rFonts w:ascii="Arial" w:eastAsia="仿宋_GB2312" w:hAnsi="Arial" w:cs="Arial" w:hint="eastAsia"/>
          <w:color w:val="000000"/>
          <w:sz w:val="28"/>
        </w:rPr>
        <w:t>4</w:t>
      </w:r>
      <w:r w:rsidR="009F6445">
        <w:rPr>
          <w:rFonts w:ascii="Arial" w:eastAsia="仿宋_GB2312" w:hAnsi="Arial" w:cs="Arial" w:hint="eastAsia"/>
          <w:color w:val="000000"/>
          <w:sz w:val="28"/>
        </w:rPr>
        <w:t>250</w:t>
      </w:r>
      <w:r w:rsidRPr="00B03F0C">
        <w:rPr>
          <w:rFonts w:ascii="Arial" w:eastAsia="仿宋_GB2312" w:hAnsi="Arial" w:cs="Arial"/>
          <w:color w:val="000000"/>
          <w:sz w:val="28"/>
        </w:rPr>
        <w:t>×433886÷10000</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×3%</w:t>
      </w:r>
      <w:r w:rsidRPr="00B03F0C">
        <w:rPr>
          <w:rFonts w:ascii="Arial" w:eastAsia="仿宋_GB2312" w:hAnsi="Arial" w:cs="Arial"/>
          <w:color w:val="000000"/>
          <w:sz w:val="28"/>
        </w:rPr>
        <w:t>＝</w:t>
      </w:r>
      <w:r w:rsidR="009F6445">
        <w:rPr>
          <w:rFonts w:ascii="Arial" w:eastAsia="仿宋_GB2312" w:hAnsi="Arial" w:cs="Arial" w:hint="eastAsia"/>
          <w:color w:val="000000"/>
          <w:sz w:val="28"/>
        </w:rPr>
        <w:t>5532</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009F6445">
        <w:rPr>
          <w:rFonts w:ascii="Arial" w:eastAsia="仿宋_GB2312" w:hAnsi="Arial" w:cs="Arial" w:hint="eastAsia"/>
          <w:color w:val="000000"/>
          <w:sz w:val="28"/>
        </w:rPr>
        <w:t>1</w:t>
      </w:r>
      <w:r w:rsidRPr="00B03F0C">
        <w:rPr>
          <w:rFonts w:ascii="Arial" w:eastAsia="仿宋_GB2312" w:hAnsi="Arial" w:cs="Arial"/>
          <w:color w:val="000000"/>
          <w:sz w:val="28"/>
        </w:rPr>
        <w:t>5%</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公共配套设施费用＝建安费用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1000" w:firstLine="2800"/>
        <w:rPr>
          <w:rFonts w:ascii="Arial" w:eastAsia="仿宋_GB2312" w:hAnsi="Arial" w:cs="Arial"/>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w:t>
      </w:r>
      <w:r w:rsidR="009F6445">
        <w:rPr>
          <w:rFonts w:ascii="Arial" w:eastAsia="仿宋_GB2312" w:hAnsi="Arial" w:cs="Arial" w:hint="eastAsia"/>
          <w:color w:val="000000"/>
          <w:sz w:val="28"/>
        </w:rPr>
        <w:t>1</w:t>
      </w:r>
      <w:r w:rsidRPr="00B03F0C">
        <w:rPr>
          <w:rFonts w:ascii="Arial" w:eastAsia="仿宋_GB2312" w:hAnsi="Arial" w:cs="Arial"/>
          <w:color w:val="000000"/>
          <w:sz w:val="28"/>
        </w:rPr>
        <w:t>5%</w:t>
      </w:r>
      <w:r w:rsidRPr="00B03F0C">
        <w:rPr>
          <w:rFonts w:ascii="Arial" w:eastAsia="仿宋_GB2312" w:hAnsi="Arial" w:cs="Arial"/>
          <w:color w:val="000000"/>
          <w:sz w:val="28"/>
        </w:rPr>
        <w:t>＝</w:t>
      </w:r>
      <w:r w:rsidR="009F6445">
        <w:rPr>
          <w:rFonts w:ascii="Arial" w:eastAsia="仿宋_GB2312" w:hAnsi="Arial" w:cs="Arial" w:hint="eastAsia"/>
          <w:color w:val="000000"/>
          <w:sz w:val="28"/>
        </w:rPr>
        <w:t>27660</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=433886×200÷10000=8678</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×1.5%</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2766</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xml:space="preserve">= </w:t>
      </w:r>
      <w:r w:rsidR="009F6445">
        <w:rPr>
          <w:rFonts w:ascii="Arial" w:eastAsia="仿宋_GB2312" w:hAnsi="Arial" w:cs="Arial" w:hint="eastAsia"/>
          <w:color w:val="000000"/>
          <w:sz w:val="28"/>
        </w:rPr>
        <w:t>184402</w:t>
      </w:r>
      <w:r w:rsidRPr="00B03F0C">
        <w:rPr>
          <w:rFonts w:ascii="Arial" w:eastAsia="仿宋_GB2312" w:hAnsi="Arial" w:cs="Arial"/>
          <w:color w:val="000000"/>
          <w:sz w:val="28"/>
        </w:rPr>
        <w:t>+</w:t>
      </w:r>
      <w:r w:rsidR="009F6445">
        <w:rPr>
          <w:rFonts w:ascii="Arial" w:eastAsia="仿宋_GB2312" w:hAnsi="Arial" w:cs="Arial" w:hint="eastAsia"/>
          <w:color w:val="000000"/>
          <w:sz w:val="28"/>
        </w:rPr>
        <w:t>5532</w:t>
      </w:r>
      <w:r w:rsidRPr="00B03F0C">
        <w:rPr>
          <w:rFonts w:ascii="Arial" w:eastAsia="仿宋_GB2312" w:hAnsi="Arial" w:cs="Arial"/>
          <w:color w:val="000000"/>
          <w:sz w:val="28"/>
        </w:rPr>
        <w:t>+</w:t>
      </w:r>
      <w:r w:rsidR="009F6445">
        <w:rPr>
          <w:rFonts w:ascii="Arial" w:eastAsia="仿宋_GB2312" w:hAnsi="Arial" w:cs="Arial" w:hint="eastAsia"/>
          <w:color w:val="000000"/>
          <w:sz w:val="28"/>
        </w:rPr>
        <w:t>27660</w:t>
      </w:r>
      <w:r w:rsidRPr="00B03F0C">
        <w:rPr>
          <w:rFonts w:ascii="Arial" w:eastAsia="仿宋_GB2312" w:hAnsi="Arial" w:cs="Arial"/>
          <w:color w:val="000000"/>
          <w:sz w:val="28"/>
        </w:rPr>
        <w:t>+8678+</w:t>
      </w:r>
      <w:r w:rsidR="009F6445">
        <w:rPr>
          <w:rFonts w:ascii="Arial" w:eastAsia="仿宋_GB2312" w:hAnsi="Arial" w:cs="Arial" w:hint="eastAsia"/>
          <w:color w:val="000000"/>
          <w:sz w:val="28"/>
        </w:rPr>
        <w:t>2766</w:t>
      </w:r>
      <w:r w:rsidRPr="00B03F0C">
        <w:rPr>
          <w:rFonts w:ascii="Arial" w:eastAsia="仿宋_GB2312" w:hAnsi="Arial" w:cs="Arial"/>
          <w:color w:val="000000"/>
          <w:sz w:val="28"/>
        </w:rPr>
        <w:t xml:space="preserve"> </w:t>
      </w:r>
    </w:p>
    <w:p w:rsidR="003158AD" w:rsidRPr="00B03F0C" w:rsidRDefault="003158AD" w:rsidP="003158AD">
      <w:pPr>
        <w:spacing w:before="50" w:after="50" w:line="360" w:lineRule="auto"/>
        <w:ind w:firstLineChars="651" w:firstLine="1823"/>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66"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w:t>
      </w:r>
      <w:r w:rsidR="007251E1">
        <w:rPr>
          <w:rFonts w:ascii="Arial" w:eastAsia="仿宋_GB2312" w:hAnsi="Arial" w:cs="Arial" w:hint="eastAsia"/>
          <w:bCs/>
          <w:color w:val="000000"/>
          <w:sz w:val="28"/>
        </w:rPr>
        <w:t>海淀</w:t>
      </w:r>
      <w:r w:rsidRPr="00B03F0C">
        <w:rPr>
          <w:rFonts w:ascii="Arial" w:eastAsia="仿宋_GB2312" w:hAnsi="Arial" w:cs="Arial"/>
          <w:bCs/>
          <w:color w:val="000000"/>
          <w:sz w:val="28"/>
        </w:rPr>
        <w:t>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160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城市基础设施建设费</w:t>
      </w:r>
      <w:r w:rsidRPr="00B03F0C">
        <w:rPr>
          <w:rFonts w:ascii="Arial" w:eastAsia="仿宋_GB2312" w:hAnsi="Arial" w:cs="Arial"/>
          <w:color w:val="000000"/>
          <w:sz w:val="28"/>
        </w:rPr>
        <w:t>=433886×160÷10000=6942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Pr="00B03F0C">
        <w:rPr>
          <w:rFonts w:ascii="Arial" w:eastAsia="仿宋_GB2312" w:hAnsi="Arial" w:cs="Arial"/>
          <w:color w:val="000000"/>
          <w:sz w:val="28"/>
        </w:rPr>
        <w:t>）</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9F6445">
        <w:rPr>
          <w:rFonts w:ascii="Arial" w:eastAsia="仿宋_GB2312" w:hAnsi="Arial" w:cs="Arial" w:hint="eastAsia"/>
          <w:color w:val="000000"/>
          <w:sz w:val="28"/>
        </w:rPr>
        <w:t>7079</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B77657">
        <w:rPr>
          <w:rFonts w:ascii="Arial" w:eastAsia="仿宋_GB2312" w:hAnsi="Arial" w:cs="Arial" w:hint="eastAsia"/>
          <w:color w:val="000000"/>
          <w:sz w:val="28"/>
        </w:rPr>
        <w:t>1280094</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3158AD" w:rsidRPr="00B03F0C" w:rsidRDefault="003158AD" w:rsidP="003158AD">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20290</w:t>
      </w:r>
      <w:r w:rsidRPr="00B03F0C">
        <w:rPr>
          <w:rFonts w:ascii="Arial" w:eastAsia="仿宋_GB2312" w:hAnsi="Arial" w:cs="Arial"/>
          <w:color w:val="000000"/>
          <w:sz w:val="28"/>
        </w:rPr>
        <w:t>+0.1537×P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7251E1">
        <w:rPr>
          <w:rFonts w:ascii="Arial" w:eastAsia="仿宋_GB2312" w:hAnsi="Arial" w:cs="Arial" w:hint="eastAsia"/>
          <w:color w:val="000000"/>
          <w:sz w:val="28"/>
        </w:rPr>
        <w:t>1280094</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794FAB">
        <w:rPr>
          <w:rFonts w:ascii="Arial" w:eastAsia="仿宋_GB2312" w:hAnsi="Arial" w:cs="Arial" w:hint="eastAsia"/>
          <w:color w:val="000000"/>
          <w:sz w:val="28"/>
        </w:rPr>
        <w:t>68272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9F6445">
        <w:rPr>
          <w:rFonts w:ascii="Arial" w:eastAsia="仿宋_GB2312" w:hAnsi="Arial" w:cs="Arial" w:hint="eastAsia"/>
          <w:color w:val="000000"/>
          <w:sz w:val="28"/>
        </w:rPr>
        <w:t>20290</w:t>
      </w:r>
      <w:r w:rsidRPr="00B03F0C">
        <w:rPr>
          <w:rFonts w:ascii="Arial" w:eastAsia="仿宋_GB2312" w:hAnsi="Arial" w:cs="Arial"/>
          <w:color w:val="000000"/>
          <w:sz w:val="28"/>
        </w:rPr>
        <w:t>+0.1537×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B77657">
        <w:rPr>
          <w:rFonts w:ascii="Arial" w:eastAsia="仿宋_GB2312" w:hAnsi="Arial" w:cs="Arial" w:hint="eastAsia"/>
          <w:color w:val="000000"/>
          <w:sz w:val="28"/>
        </w:rPr>
        <w:t>68272</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370024</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3</w:t>
      </w:r>
      <w:r w:rsidRPr="00B03F0C">
        <w:rPr>
          <w:rFonts w:ascii="Arial" w:eastAsia="仿宋_GB2312" w:hAnsi="Arial" w:cs="Arial"/>
          <w:color w:val="000000"/>
          <w:sz w:val="28"/>
        </w:rPr>
        <w:t>）成本利润</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w:t>
      </w:r>
      <w:r w:rsidRPr="00B03F0C">
        <w:rPr>
          <w:rFonts w:ascii="Arial" w:eastAsia="仿宋_GB2312" w:hAnsi="Arial" w:cs="Arial"/>
          <w:color w:val="000000"/>
          <w:sz w:val="28"/>
        </w:rPr>
        <w:lastRenderedPageBreak/>
        <w:t>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估价对象所属项目为居住用地，位于北京市</w:t>
      </w:r>
      <w:r w:rsidR="007251E1">
        <w:rPr>
          <w:rFonts w:ascii="Arial" w:eastAsia="仿宋_GB2312" w:hAnsi="Arial" w:cs="Arial" w:hint="eastAsia"/>
          <w:color w:val="000000"/>
          <w:sz w:val="28"/>
        </w:rPr>
        <w:t>海淀</w:t>
      </w:r>
      <w:r w:rsidRPr="00B03F0C">
        <w:rPr>
          <w:rFonts w:ascii="Arial" w:eastAsia="仿宋_GB2312" w:hAnsi="Arial" w:cs="Arial"/>
          <w:color w:val="000000"/>
          <w:sz w:val="28"/>
        </w:rPr>
        <w:t>区，属于北京市区，周边同类、同体量居住项目的成本利润经调查可知，利润率一般在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009F6445">
        <w:rPr>
          <w:rFonts w:ascii="Arial" w:eastAsia="仿宋_GB2312" w:hAnsi="Arial" w:cs="Arial" w:hint="eastAsia"/>
          <w:color w:val="000000"/>
          <w:sz w:val="28"/>
        </w:rPr>
        <w:t>229038</w:t>
      </w:r>
      <w:r w:rsidRPr="00B03F0C">
        <w:rPr>
          <w:rFonts w:ascii="Arial" w:eastAsia="仿宋_GB2312" w:hAnsi="Arial" w:cs="Arial"/>
          <w:color w:val="000000"/>
          <w:sz w:val="28"/>
        </w:rPr>
        <w:t>+6942+</w:t>
      </w:r>
      <w:r w:rsidR="009F6445">
        <w:rPr>
          <w:rFonts w:ascii="Arial" w:eastAsia="仿宋_GB2312" w:hAnsi="Arial" w:cs="Arial" w:hint="eastAsia"/>
          <w:color w:val="000000"/>
          <w:sz w:val="28"/>
        </w:rPr>
        <w:t>7079</w:t>
      </w:r>
      <w:r w:rsidRPr="00B03F0C">
        <w:rPr>
          <w:rFonts w:ascii="Arial" w:eastAsia="仿宋_GB2312" w:hAnsi="Arial" w:cs="Arial"/>
          <w:color w:val="000000"/>
          <w:sz w:val="28"/>
        </w:rPr>
        <w:t>+</w:t>
      </w:r>
      <w:r w:rsidR="00B77657">
        <w:rPr>
          <w:rFonts w:ascii="Arial" w:eastAsia="仿宋_GB2312" w:hAnsi="Arial" w:cs="Arial" w:hint="eastAsia"/>
          <w:color w:val="000000"/>
          <w:sz w:val="28"/>
        </w:rPr>
        <w:t>38403</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56292</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4</w:t>
      </w:r>
      <w:r w:rsidRPr="00B03F0C">
        <w:rPr>
          <w:rFonts w:ascii="Arial" w:eastAsia="仿宋_GB2312" w:hAnsi="Arial" w:cs="Arial"/>
          <w:color w:val="000000"/>
          <w:sz w:val="28"/>
        </w:rPr>
        <w:t>）求取估价对象居住用房土地价格</w:t>
      </w:r>
    </w:p>
    <w:p w:rsidR="003158AD" w:rsidRPr="00B03F0C" w:rsidRDefault="003158AD" w:rsidP="003158AD">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C90611">
        <w:rPr>
          <w:rFonts w:ascii="Arial" w:eastAsia="仿宋_GB2312" w:hAnsi="Arial" w:cs="Arial" w:hint="eastAsia"/>
          <w:color w:val="000000"/>
          <w:sz w:val="28"/>
        </w:rPr>
        <w:t>1280094</w:t>
      </w:r>
      <w:r w:rsidRPr="00B03F0C">
        <w:rPr>
          <w:rFonts w:ascii="Arial" w:eastAsia="仿宋_GB2312" w:hAnsi="Arial" w:cs="Arial"/>
          <w:color w:val="000000"/>
          <w:sz w:val="28"/>
        </w:rPr>
        <w:t>-(</w:t>
      </w:r>
      <w:r w:rsidR="009F6445">
        <w:rPr>
          <w:rFonts w:ascii="Arial" w:eastAsia="仿宋_GB2312" w:hAnsi="Arial" w:cs="Arial" w:hint="eastAsia"/>
          <w:color w:val="000000"/>
          <w:sz w:val="28"/>
        </w:rPr>
        <w:t>370024</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9F6445">
        <w:rPr>
          <w:rFonts w:ascii="Arial" w:eastAsia="仿宋_GB2312" w:hAnsi="Arial" w:cs="Arial" w:hint="eastAsia"/>
          <w:color w:val="000000"/>
          <w:sz w:val="28"/>
        </w:rPr>
        <w:t>56292</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614892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5</w:t>
      </w:r>
      <w:r w:rsidRPr="00B03F0C">
        <w:rPr>
          <w:rFonts w:ascii="Arial" w:eastAsia="仿宋_GB2312" w:hAnsi="Arial" w:cs="Arial"/>
          <w:color w:val="000000"/>
          <w:sz w:val="28"/>
        </w:rPr>
        <w:t>）居住用房楼面熟地单价</w:t>
      </w:r>
    </w:p>
    <w:p w:rsidR="003158AD" w:rsidRPr="00B03F0C" w:rsidRDefault="003158AD" w:rsidP="003158AD">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158AD" w:rsidRPr="00B03F0C" w:rsidRDefault="003158AD" w:rsidP="003158AD">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614892</w:t>
      </w:r>
      <w:r w:rsidRPr="00B03F0C">
        <w:rPr>
          <w:rFonts w:ascii="Arial" w:eastAsia="仿宋_GB2312" w:hAnsi="Arial" w:cs="Arial"/>
          <w:color w:val="000000"/>
          <w:spacing w:val="10"/>
          <w:sz w:val="28"/>
        </w:rPr>
        <w:t>÷433886×10000</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F6445">
        <w:rPr>
          <w:rFonts w:ascii="Arial" w:eastAsia="仿宋_GB2312" w:hAnsi="Arial" w:cs="Arial" w:hint="eastAsia"/>
          <w:color w:val="000000"/>
          <w:sz w:val="28"/>
        </w:rPr>
        <w:t>14172</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158AD" w:rsidRPr="00B03F0C" w:rsidRDefault="003158AD" w:rsidP="003158AD">
      <w:pPr>
        <w:spacing w:line="360" w:lineRule="auto"/>
        <w:ind w:firstLineChars="200" w:firstLine="560"/>
        <w:rPr>
          <w:rFonts w:ascii="Arial" w:eastAsia="仿宋_GB2312" w:hAnsi="Arial" w:cs="Arial"/>
          <w:color w:val="000000"/>
          <w:sz w:val="28"/>
        </w:rPr>
      </w:pPr>
    </w:p>
    <w:p w:rsidR="003158AD" w:rsidRPr="00B03F0C" w:rsidRDefault="003158AD" w:rsidP="003158AD">
      <w:pPr>
        <w:spacing w:line="360" w:lineRule="auto"/>
        <w:ind w:firstLineChars="200" w:firstLine="562"/>
        <w:rPr>
          <w:rFonts w:ascii="Arial" w:eastAsia="仿宋_GB2312" w:hAnsi="Arial" w:cs="Arial"/>
          <w:color w:val="000000"/>
          <w:sz w:val="28"/>
        </w:rPr>
      </w:pPr>
      <w:r w:rsidRPr="00B03F0C">
        <w:rPr>
          <w:rFonts w:ascii="Arial" w:eastAsia="仿宋_GB2312" w:hAnsi="Arial" w:cs="Arial"/>
          <w:b/>
          <w:bCs/>
          <w:color w:val="000000"/>
          <w:sz w:val="28"/>
        </w:rPr>
        <w:t>3.</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求取估价对象地下仓储</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03F0C">
        <w:rPr>
          <w:rFonts w:ascii="Arial" w:eastAsia="仿宋_GB2312" w:hAnsi="Arial" w:cs="Arial"/>
          <w:bCs/>
          <w:sz w:val="28"/>
          <w:szCs w:val="28"/>
        </w:rPr>
        <w:t>[</w:t>
      </w:r>
      <w:r w:rsidRPr="00B03F0C">
        <w:rPr>
          <w:rFonts w:ascii="Arial" w:eastAsia="仿宋_GB2312" w:hAnsi="Arial" w:cs="Arial"/>
          <w:bCs/>
          <w:sz w:val="28"/>
          <w:szCs w:val="28"/>
        </w:rPr>
        <w:t>北估秘（</w:t>
      </w:r>
      <w:r w:rsidRPr="00B03F0C">
        <w:rPr>
          <w:rFonts w:ascii="Arial" w:eastAsia="仿宋_GB2312" w:hAnsi="Arial" w:cs="Arial"/>
          <w:bCs/>
          <w:sz w:val="28"/>
          <w:szCs w:val="28"/>
        </w:rPr>
        <w:t>2016</w:t>
      </w:r>
      <w:r w:rsidRPr="00B03F0C">
        <w:rPr>
          <w:rFonts w:ascii="Arial" w:eastAsia="仿宋_GB2312" w:hAnsi="Arial" w:cs="Arial"/>
          <w:bCs/>
          <w:sz w:val="28"/>
          <w:szCs w:val="28"/>
        </w:rPr>
        <w:t>）</w:t>
      </w:r>
      <w:r w:rsidRPr="00B03F0C">
        <w:rPr>
          <w:rFonts w:ascii="Arial" w:eastAsia="仿宋_GB2312" w:hAnsi="Arial" w:cs="Arial"/>
          <w:bCs/>
          <w:sz w:val="28"/>
          <w:szCs w:val="28"/>
        </w:rPr>
        <w:t>019</w:t>
      </w:r>
      <w:r w:rsidRPr="00B03F0C">
        <w:rPr>
          <w:rFonts w:ascii="Arial" w:eastAsia="仿宋_GB2312" w:hAnsi="Arial" w:cs="Arial"/>
          <w:bCs/>
          <w:sz w:val="28"/>
          <w:szCs w:val="28"/>
        </w:rPr>
        <w:t>号</w:t>
      </w:r>
      <w:r w:rsidRPr="00B03F0C">
        <w:rPr>
          <w:rFonts w:ascii="Arial" w:eastAsia="仿宋_GB2312" w:hAnsi="Arial" w:cs="Arial"/>
          <w:bCs/>
          <w:sz w:val="28"/>
          <w:szCs w:val="28"/>
        </w:rPr>
        <w:t>]</w:t>
      </w:r>
      <w:r w:rsidRPr="00B03F0C">
        <w:rPr>
          <w:rFonts w:ascii="Arial" w:eastAsia="仿宋_GB2312" w:hAnsi="Arial" w:cs="Arial"/>
          <w:bCs/>
          <w:sz w:val="28"/>
          <w:szCs w:val="28"/>
        </w:rPr>
        <w:t>技术文件，先评估地上主用途</w:t>
      </w:r>
      <w:r w:rsidRPr="00B03F0C">
        <w:rPr>
          <w:rFonts w:ascii="Arial" w:eastAsia="仿宋_GB2312" w:hAnsi="Arial" w:cs="Arial"/>
          <w:sz w:val="28"/>
        </w:rPr>
        <w:t>居住</w:t>
      </w:r>
      <w:r w:rsidRPr="00B03F0C">
        <w:rPr>
          <w:rFonts w:ascii="Arial" w:eastAsia="仿宋_GB2312" w:hAnsi="Arial" w:cs="Arial"/>
          <w:bCs/>
          <w:sz w:val="28"/>
          <w:szCs w:val="28"/>
        </w:rPr>
        <w:t>楼面地价，然后进行地下空间修正</w:t>
      </w:r>
      <w:r w:rsidRPr="00B03F0C">
        <w:rPr>
          <w:rFonts w:ascii="Arial" w:eastAsia="仿宋_GB2312" w:hAnsi="Arial" w:cs="Arial"/>
          <w:bCs/>
          <w:sz w:val="28"/>
          <w:szCs w:val="28"/>
        </w:rPr>
        <w:lastRenderedPageBreak/>
        <w:t>后确定地下楼面熟地价。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本次评估引用剩余法确定的</w:t>
      </w:r>
      <w:r w:rsidRPr="00B03F0C">
        <w:rPr>
          <w:rFonts w:ascii="Arial" w:eastAsia="仿宋_GB2312" w:hAnsi="Arial" w:cs="Arial"/>
          <w:sz w:val="28"/>
        </w:rPr>
        <w:t>居住</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009F6445">
        <w:rPr>
          <w:rFonts w:ascii="Arial" w:eastAsia="仿宋_GB2312" w:hAnsi="Arial" w:cs="Arial" w:hint="eastAsia"/>
          <w:color w:val="000000"/>
          <w:sz w:val="28"/>
        </w:rPr>
        <w:t>14172</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平方米，基准地价系数修正法确定的地下空间修正系数</w:t>
      </w:r>
      <w:r w:rsidRPr="00B03F0C">
        <w:rPr>
          <w:rFonts w:ascii="Arial" w:eastAsia="仿宋_GB2312" w:hAnsi="Arial" w:cs="Arial"/>
          <w:sz w:val="28"/>
          <w:szCs w:val="28"/>
        </w:rPr>
        <w:t>0.2</w:t>
      </w:r>
      <w:r w:rsidRPr="00B03F0C">
        <w:rPr>
          <w:rFonts w:ascii="Arial" w:eastAsia="仿宋_GB2312" w:hAnsi="Arial" w:cs="Arial"/>
          <w:sz w:val="28"/>
          <w:szCs w:val="28"/>
        </w:rPr>
        <w:t>，则：</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地下仓储用途楼面熟地单价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w:t>
      </w:r>
      <w:r w:rsidRPr="00B03F0C">
        <w:rPr>
          <w:rFonts w:ascii="Arial" w:eastAsia="仿宋_GB2312" w:hAnsi="Arial" w:cs="Arial"/>
          <w:sz w:val="28"/>
        </w:rPr>
        <w:t>地上居住用途</w:t>
      </w:r>
      <w:r w:rsidRPr="00B03F0C">
        <w:rPr>
          <w:rFonts w:ascii="Arial" w:eastAsia="仿宋_GB2312" w:hAnsi="Arial" w:cs="Arial"/>
          <w:sz w:val="28"/>
          <w:szCs w:val="28"/>
        </w:rPr>
        <w:t>楼面熟地价</w:t>
      </w:r>
      <w:r w:rsidRPr="00B03F0C">
        <w:rPr>
          <w:rFonts w:ascii="Arial" w:eastAsia="仿宋_GB2312" w:hAnsi="Arial" w:cs="Arial"/>
          <w:sz w:val="28"/>
          <w:szCs w:val="28"/>
        </w:rPr>
        <w:t>×</w:t>
      </w:r>
      <w:r w:rsidRPr="00B03F0C">
        <w:rPr>
          <w:rFonts w:ascii="Arial" w:eastAsia="仿宋_GB2312" w:hAnsi="Arial" w:cs="Arial"/>
          <w:sz w:val="28"/>
          <w:szCs w:val="28"/>
        </w:rPr>
        <w:t>地下空间修正系数</w:t>
      </w:r>
    </w:p>
    <w:p w:rsidR="003158AD" w:rsidRPr="00B03F0C" w:rsidRDefault="003158AD" w:rsidP="003158AD">
      <w:pPr>
        <w:spacing w:line="360" w:lineRule="auto"/>
        <w:ind w:firstLineChars="200" w:firstLine="560"/>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color w:val="000000"/>
          <w:sz w:val="28"/>
        </w:rPr>
        <w:t>14172</w:t>
      </w:r>
      <w:r w:rsidRPr="00B03F0C">
        <w:rPr>
          <w:rFonts w:ascii="Arial" w:eastAsia="仿宋_GB2312" w:hAnsi="Arial" w:cs="Arial"/>
          <w:sz w:val="28"/>
          <w:szCs w:val="28"/>
        </w:rPr>
        <w:t>×0.2</w:t>
      </w:r>
    </w:p>
    <w:p w:rsidR="003158AD" w:rsidRPr="00B03F0C" w:rsidRDefault="003158AD" w:rsidP="003158AD">
      <w:pPr>
        <w:spacing w:line="360" w:lineRule="auto"/>
        <w:ind w:firstLineChars="200" w:firstLine="560"/>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sz w:val="28"/>
          <w:szCs w:val="28"/>
        </w:rPr>
        <w:t>2834</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w:t>
      </w:r>
    </w:p>
    <w:p w:rsidR="003158AD" w:rsidRPr="00B03F0C" w:rsidRDefault="003158AD" w:rsidP="003158AD">
      <w:pPr>
        <w:spacing w:line="360" w:lineRule="auto"/>
        <w:ind w:firstLineChars="200" w:firstLine="560"/>
        <w:rPr>
          <w:rFonts w:ascii="Arial" w:eastAsia="仿宋_GB2312" w:hAnsi="Arial" w:cs="Arial"/>
          <w:sz w:val="28"/>
          <w:szCs w:val="28"/>
        </w:rPr>
      </w:pPr>
    </w:p>
    <w:p w:rsidR="003158AD" w:rsidRPr="00B03F0C" w:rsidRDefault="003158AD" w:rsidP="003158AD">
      <w:pPr>
        <w:spacing w:line="360" w:lineRule="auto"/>
        <w:ind w:left="420"/>
        <w:jc w:val="both"/>
        <w:rPr>
          <w:rFonts w:ascii="Arial" w:eastAsia="仿宋_GB2312" w:hAnsi="Arial" w:cs="Arial"/>
          <w:b/>
          <w:bCs/>
          <w:color w:val="000000"/>
          <w:sz w:val="28"/>
        </w:rPr>
      </w:pPr>
      <w:r w:rsidRPr="00B03F0C">
        <w:rPr>
          <w:rFonts w:ascii="Arial" w:eastAsia="仿宋_GB2312" w:hAnsi="Arial" w:cs="Arial"/>
          <w:b/>
          <w:color w:val="000000"/>
          <w:sz w:val="28"/>
        </w:rPr>
        <w:t xml:space="preserve">4. </w:t>
      </w:r>
      <w:r w:rsidRPr="00B03F0C">
        <w:rPr>
          <w:rFonts w:ascii="Arial" w:eastAsia="仿宋_GB2312" w:hAnsi="Arial" w:cs="Arial"/>
          <w:b/>
          <w:color w:val="000000"/>
          <w:sz w:val="28"/>
        </w:rPr>
        <w:t>求取估价对象地下车库用房楼面熟地价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03F0C">
        <w:rPr>
          <w:rFonts w:ascii="Arial" w:eastAsia="仿宋_GB2312" w:hAnsi="Arial" w:cs="Arial"/>
          <w:bCs/>
          <w:sz w:val="28"/>
          <w:szCs w:val="28"/>
        </w:rPr>
        <w:t>[</w:t>
      </w:r>
      <w:r w:rsidRPr="00B03F0C">
        <w:rPr>
          <w:rFonts w:ascii="Arial" w:eastAsia="仿宋_GB2312" w:hAnsi="Arial" w:cs="Arial"/>
          <w:bCs/>
          <w:sz w:val="28"/>
          <w:szCs w:val="28"/>
        </w:rPr>
        <w:t>北估秘（</w:t>
      </w:r>
      <w:r w:rsidRPr="00B03F0C">
        <w:rPr>
          <w:rFonts w:ascii="Arial" w:eastAsia="仿宋_GB2312" w:hAnsi="Arial" w:cs="Arial"/>
          <w:bCs/>
          <w:sz w:val="28"/>
          <w:szCs w:val="28"/>
        </w:rPr>
        <w:t>2016</w:t>
      </w:r>
      <w:r w:rsidRPr="00B03F0C">
        <w:rPr>
          <w:rFonts w:ascii="Arial" w:eastAsia="仿宋_GB2312" w:hAnsi="Arial" w:cs="Arial"/>
          <w:bCs/>
          <w:sz w:val="28"/>
          <w:szCs w:val="28"/>
        </w:rPr>
        <w:t>）</w:t>
      </w:r>
      <w:r w:rsidRPr="00B03F0C">
        <w:rPr>
          <w:rFonts w:ascii="Arial" w:eastAsia="仿宋_GB2312" w:hAnsi="Arial" w:cs="Arial"/>
          <w:bCs/>
          <w:sz w:val="28"/>
          <w:szCs w:val="28"/>
        </w:rPr>
        <w:t>019</w:t>
      </w:r>
      <w:r w:rsidRPr="00B03F0C">
        <w:rPr>
          <w:rFonts w:ascii="Arial" w:eastAsia="仿宋_GB2312" w:hAnsi="Arial" w:cs="Arial"/>
          <w:bCs/>
          <w:sz w:val="28"/>
          <w:szCs w:val="28"/>
        </w:rPr>
        <w:t>号</w:t>
      </w:r>
      <w:r w:rsidRPr="00B03F0C">
        <w:rPr>
          <w:rFonts w:ascii="Arial" w:eastAsia="仿宋_GB2312" w:hAnsi="Arial" w:cs="Arial"/>
          <w:bCs/>
          <w:sz w:val="28"/>
          <w:szCs w:val="28"/>
        </w:rPr>
        <w:t>]</w:t>
      </w:r>
      <w:r w:rsidRPr="00B03F0C">
        <w:rPr>
          <w:rFonts w:ascii="Arial" w:eastAsia="仿宋_GB2312" w:hAnsi="Arial" w:cs="Arial"/>
          <w:bCs/>
          <w:sz w:val="28"/>
          <w:szCs w:val="28"/>
        </w:rPr>
        <w:t>技术文件，先评估地上主用途</w:t>
      </w:r>
      <w:r w:rsidRPr="00B03F0C">
        <w:rPr>
          <w:rFonts w:ascii="Arial" w:eastAsia="仿宋_GB2312" w:hAnsi="Arial" w:cs="Arial"/>
          <w:sz w:val="28"/>
        </w:rPr>
        <w:t>居住</w:t>
      </w:r>
      <w:r w:rsidRPr="00B03F0C">
        <w:rPr>
          <w:rFonts w:ascii="Arial" w:eastAsia="仿宋_GB2312" w:hAnsi="Arial" w:cs="Arial"/>
          <w:bCs/>
          <w:sz w:val="28"/>
          <w:szCs w:val="28"/>
        </w:rPr>
        <w:t>楼面地价，然后进行地下空间修正后确定地下楼面熟地价。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本次评估引用剩余法确定的</w:t>
      </w:r>
      <w:r w:rsidRPr="00B03F0C">
        <w:rPr>
          <w:rFonts w:ascii="Arial" w:eastAsia="仿宋_GB2312" w:hAnsi="Arial" w:cs="Arial"/>
          <w:sz w:val="28"/>
        </w:rPr>
        <w:t>地上居住</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面熟地价为</w:t>
      </w:r>
      <w:r w:rsidR="009F6445">
        <w:rPr>
          <w:rFonts w:ascii="Arial" w:eastAsia="仿宋_GB2312" w:hAnsi="Arial" w:cs="Arial" w:hint="eastAsia"/>
          <w:color w:val="000000"/>
          <w:sz w:val="28"/>
        </w:rPr>
        <w:t>14172</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平方米，基准地价系数修正法确定的地下空间修正系数</w:t>
      </w:r>
      <w:r w:rsidRPr="00B03F0C">
        <w:rPr>
          <w:rFonts w:ascii="Arial" w:eastAsia="仿宋_GB2312" w:hAnsi="Arial" w:cs="Arial"/>
          <w:sz w:val="28"/>
          <w:szCs w:val="28"/>
        </w:rPr>
        <w:t>0.15</w:t>
      </w:r>
      <w:r w:rsidRPr="00B03F0C">
        <w:rPr>
          <w:rFonts w:ascii="Arial" w:eastAsia="仿宋_GB2312" w:hAnsi="Arial" w:cs="Arial"/>
          <w:sz w:val="28"/>
          <w:szCs w:val="28"/>
        </w:rPr>
        <w:t>，则：</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地下车库用途楼面熟地单价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w:t>
      </w:r>
      <w:r w:rsidRPr="00B03F0C">
        <w:rPr>
          <w:rFonts w:ascii="Arial" w:eastAsia="仿宋_GB2312" w:hAnsi="Arial" w:cs="Arial"/>
          <w:sz w:val="28"/>
        </w:rPr>
        <w:t>地上居住用途</w:t>
      </w:r>
      <w:r w:rsidRPr="00B03F0C">
        <w:rPr>
          <w:rFonts w:ascii="Arial" w:eastAsia="仿宋_GB2312" w:hAnsi="Arial" w:cs="Arial"/>
          <w:sz w:val="28"/>
          <w:szCs w:val="28"/>
        </w:rPr>
        <w:t>楼面熟地价</w:t>
      </w:r>
      <w:r w:rsidRPr="00B03F0C">
        <w:rPr>
          <w:rFonts w:ascii="Arial" w:eastAsia="仿宋_GB2312" w:hAnsi="Arial" w:cs="Arial"/>
          <w:sz w:val="28"/>
          <w:szCs w:val="28"/>
        </w:rPr>
        <w:t>×</w:t>
      </w:r>
      <w:r w:rsidRPr="00B03F0C">
        <w:rPr>
          <w:rFonts w:ascii="Arial" w:eastAsia="仿宋_GB2312" w:hAnsi="Arial" w:cs="Arial"/>
          <w:sz w:val="28"/>
          <w:szCs w:val="28"/>
        </w:rPr>
        <w:t>地下空间修正系数</w:t>
      </w:r>
    </w:p>
    <w:p w:rsidR="003158AD" w:rsidRPr="00B03F0C" w:rsidRDefault="003158AD" w:rsidP="003158AD">
      <w:pPr>
        <w:spacing w:line="360" w:lineRule="auto"/>
        <w:ind w:firstLineChars="202" w:firstLine="566"/>
        <w:rPr>
          <w:rFonts w:ascii="Arial" w:eastAsia="仿宋_GB2312" w:hAnsi="Arial" w:cs="Arial"/>
          <w:sz w:val="28"/>
          <w:szCs w:val="28"/>
        </w:rPr>
      </w:pPr>
      <w:r w:rsidRPr="00B03F0C">
        <w:rPr>
          <w:rFonts w:ascii="Arial" w:eastAsia="仿宋_GB2312" w:hAnsi="Arial" w:cs="Arial"/>
          <w:sz w:val="28"/>
          <w:szCs w:val="28"/>
        </w:rPr>
        <w:t>＝</w:t>
      </w:r>
      <w:r w:rsidR="009F6445">
        <w:rPr>
          <w:rFonts w:ascii="Arial" w:eastAsia="仿宋_GB2312" w:hAnsi="Arial" w:cs="Arial" w:hint="eastAsia"/>
          <w:color w:val="000000"/>
          <w:sz w:val="28"/>
        </w:rPr>
        <w:t>14172</w:t>
      </w:r>
      <w:r w:rsidRPr="00B03F0C">
        <w:rPr>
          <w:rFonts w:ascii="Arial" w:eastAsia="仿宋_GB2312" w:hAnsi="Arial" w:cs="Arial"/>
          <w:sz w:val="28"/>
          <w:szCs w:val="28"/>
        </w:rPr>
        <w:t>×0.15</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sz w:val="28"/>
          <w:szCs w:val="28"/>
        </w:rPr>
        <w:t>＝</w:t>
      </w:r>
      <w:r w:rsidR="00B77657">
        <w:rPr>
          <w:rFonts w:ascii="Arial" w:eastAsia="仿宋_GB2312" w:hAnsi="Arial" w:cs="Arial" w:hint="eastAsia"/>
          <w:sz w:val="28"/>
          <w:szCs w:val="28"/>
        </w:rPr>
        <w:t>2</w:t>
      </w:r>
      <w:r w:rsidR="009F6445">
        <w:rPr>
          <w:rFonts w:ascii="Arial" w:eastAsia="仿宋_GB2312" w:hAnsi="Arial" w:cs="Arial" w:hint="eastAsia"/>
          <w:sz w:val="28"/>
          <w:szCs w:val="28"/>
        </w:rPr>
        <w:t>126</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w:t>
      </w:r>
    </w:p>
    <w:p w:rsidR="003158AD" w:rsidRDefault="003158AD" w:rsidP="003158AD">
      <w:pPr>
        <w:spacing w:line="360" w:lineRule="auto"/>
        <w:rPr>
          <w:rFonts w:ascii="Arial" w:eastAsia="仿宋_GB2312" w:hAnsi="Arial" w:cs="Arial"/>
          <w:color w:val="000000"/>
          <w:sz w:val="28"/>
        </w:rPr>
      </w:pPr>
    </w:p>
    <w:p w:rsidR="0041692F" w:rsidRPr="00B03F0C" w:rsidRDefault="0041692F" w:rsidP="0041692F">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5.</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求取估价对象地上商业（配套）</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求取估价对象地上商业（配套）用房开发完成后不动产价格</w:t>
      </w:r>
    </w:p>
    <w:p w:rsidR="0041692F" w:rsidRPr="00B03F0C" w:rsidRDefault="008214EE"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求取</w:t>
      </w:r>
      <w:r w:rsidR="0041692F">
        <w:rPr>
          <w:rFonts w:ascii="Arial" w:eastAsia="仿宋_GB2312" w:hAnsi="Arial" w:cs="Arial" w:hint="eastAsia"/>
          <w:color w:val="000000"/>
          <w:sz w:val="28"/>
        </w:rPr>
        <w:t>估价对象商业用房</w:t>
      </w:r>
      <w:r w:rsidR="0041692F" w:rsidRPr="00B03F0C">
        <w:rPr>
          <w:rFonts w:ascii="Arial" w:eastAsia="仿宋_GB2312" w:hAnsi="Arial" w:cs="Arial"/>
          <w:color w:val="000000"/>
          <w:sz w:val="28"/>
        </w:rPr>
        <w:t>房地年未来第一年净收益</w:t>
      </w:r>
    </w:p>
    <w:p w:rsidR="004A5530" w:rsidRPr="00D953C6" w:rsidRDefault="0041692F" w:rsidP="00D953C6">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北京市海淀区苏家坨镇</w:t>
      </w:r>
      <w:r w:rsidRPr="00B03F0C">
        <w:rPr>
          <w:rFonts w:ascii="Arial" w:eastAsia="仿宋_GB2312" w:hAnsi="Arial" w:cs="Arial"/>
          <w:color w:val="000000"/>
          <w:sz w:val="28"/>
        </w:rPr>
        <w:t>商业用房租赁市场的调查，评估专业人员</w:t>
      </w:r>
      <w:r w:rsidRPr="00B03F0C">
        <w:rPr>
          <w:rFonts w:ascii="Arial" w:eastAsia="仿宋_GB2312" w:hAnsi="Arial" w:cs="Arial"/>
          <w:color w:val="000000"/>
          <w:sz w:val="28"/>
        </w:rPr>
        <w:lastRenderedPageBreak/>
        <w:t>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41692F" w:rsidRPr="00B03F0C" w:rsidRDefault="0041692F" w:rsidP="0041692F">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00E106D9">
        <w:rPr>
          <w:rFonts w:ascii="Arial" w:eastAsia="仿宋_GB2312" w:hAnsi="Arial" w:cs="Arial" w:hint="eastAsia"/>
          <w:b/>
          <w:bCs/>
          <w:color w:val="000000"/>
        </w:rPr>
        <w:t>3</w:t>
      </w:r>
      <w:r w:rsidRPr="00B03F0C">
        <w:rPr>
          <w:rFonts w:ascii="Arial" w:eastAsia="仿宋_GB2312" w:hAnsi="Arial" w:cs="Arial"/>
          <w:b/>
          <w:bCs/>
          <w:color w:val="000000"/>
        </w:rPr>
        <w:t>：比较因素条件说明及指数表</w:t>
      </w:r>
    </w:p>
    <w:tbl>
      <w:tblPr>
        <w:tblW w:w="5214" w:type="pct"/>
        <w:tblInd w:w="-176" w:type="dxa"/>
        <w:tblLayout w:type="fixed"/>
        <w:tblLook w:val="04A0" w:firstRow="1" w:lastRow="0" w:firstColumn="1" w:lastColumn="0" w:noHBand="0" w:noVBand="1"/>
      </w:tblPr>
      <w:tblGrid>
        <w:gridCol w:w="699"/>
        <w:gridCol w:w="1002"/>
        <w:gridCol w:w="1558"/>
        <w:gridCol w:w="570"/>
        <w:gridCol w:w="1500"/>
        <w:gridCol w:w="554"/>
        <w:gridCol w:w="1490"/>
        <w:gridCol w:w="568"/>
        <w:gridCol w:w="1415"/>
        <w:gridCol w:w="566"/>
      </w:tblGrid>
      <w:tr w:rsidR="0041692F"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p>
        </w:tc>
      </w:tr>
      <w:tr w:rsidR="0041692F"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287"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北安河北路商铺</w:t>
            </w:r>
          </w:p>
        </w:tc>
        <w:tc>
          <w:tcPr>
            <w:tcW w:w="279"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北清路商铺</w:t>
            </w:r>
          </w:p>
        </w:tc>
        <w:tc>
          <w:tcPr>
            <w:tcW w:w="286"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温阳路商铺</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1410"/>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商业繁华度</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highlight w:val="yellow"/>
              </w:rPr>
            </w:pPr>
            <w:r w:rsidRPr="006F11D8">
              <w:rPr>
                <w:rFonts w:ascii="Arial" w:eastAsia="仿宋_GB2312" w:hAnsi="Arial" w:cs="Arial" w:hint="eastAsia"/>
                <w:sz w:val="18"/>
                <w:szCs w:val="18"/>
              </w:rPr>
              <w:t>估价对象位于苏家坨镇，估价对象周边主要以居住用地为主，在建的商业项目较少，商业繁华度一般</w:t>
            </w:r>
            <w:r w:rsidR="0041692F" w:rsidRPr="006F11D8">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r>
      <w:tr w:rsidR="0041692F" w:rsidRPr="00B03F0C" w:rsidTr="003E799E">
        <w:trPr>
          <w:trHeight w:val="2168"/>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rPr>
            </w:pPr>
            <w:r w:rsidRPr="006F11D8">
              <w:rPr>
                <w:rFonts w:ascii="Arial" w:eastAsia="仿宋_GB2312" w:hAnsi="Arial" w:cs="Arial" w:hint="eastAsia"/>
                <w:color w:val="000000"/>
                <w:sz w:val="18"/>
                <w:szCs w:val="18"/>
              </w:rPr>
              <w:t>估价对象紧邻城市主干道—北清路，距首都机场约</w:t>
            </w:r>
            <w:r w:rsidRPr="006F11D8">
              <w:rPr>
                <w:rFonts w:ascii="Arial" w:eastAsia="仿宋_GB2312" w:hAnsi="Arial" w:cs="Arial" w:hint="eastAsia"/>
                <w:color w:val="000000"/>
                <w:sz w:val="18"/>
                <w:szCs w:val="18"/>
              </w:rPr>
              <w:t>53</w:t>
            </w:r>
            <w:r w:rsidRPr="006F11D8">
              <w:rPr>
                <w:rFonts w:ascii="Arial" w:eastAsia="仿宋_GB2312" w:hAnsi="Arial" w:cs="Arial" w:hint="eastAsia"/>
                <w:color w:val="000000"/>
                <w:sz w:val="18"/>
                <w:szCs w:val="18"/>
              </w:rPr>
              <w:t>公里、距北京火车南站约</w:t>
            </w:r>
            <w:r w:rsidRPr="006F11D8">
              <w:rPr>
                <w:rFonts w:ascii="Arial" w:eastAsia="仿宋_GB2312" w:hAnsi="Arial" w:cs="Arial" w:hint="eastAsia"/>
                <w:color w:val="000000"/>
                <w:sz w:val="18"/>
                <w:szCs w:val="18"/>
              </w:rPr>
              <w:t>45</w:t>
            </w:r>
            <w:r w:rsidRPr="006F11D8">
              <w:rPr>
                <w:rFonts w:ascii="Arial" w:eastAsia="仿宋_GB2312" w:hAnsi="Arial" w:cs="Arial" w:hint="eastAsia"/>
                <w:color w:val="000000"/>
                <w:sz w:val="18"/>
                <w:szCs w:val="18"/>
              </w:rPr>
              <w:t>公里，周边有</w:t>
            </w:r>
            <w:r w:rsidRPr="006F11D8">
              <w:rPr>
                <w:rFonts w:ascii="Arial" w:eastAsia="仿宋_GB2312" w:hAnsi="Arial" w:cs="Arial" w:hint="eastAsia"/>
                <w:color w:val="000000"/>
                <w:sz w:val="18"/>
                <w:szCs w:val="18"/>
              </w:rPr>
              <w:t>544</w:t>
            </w:r>
            <w:r w:rsidRPr="006F11D8">
              <w:rPr>
                <w:rFonts w:ascii="Arial" w:eastAsia="仿宋_GB2312" w:hAnsi="Arial" w:cs="Arial" w:hint="eastAsia"/>
                <w:color w:val="000000"/>
                <w:sz w:val="18"/>
                <w:szCs w:val="18"/>
              </w:rPr>
              <w:t>路、专</w:t>
            </w:r>
            <w:r w:rsidRPr="006F11D8">
              <w:rPr>
                <w:rFonts w:ascii="Arial" w:eastAsia="仿宋_GB2312" w:hAnsi="Arial" w:cs="Arial" w:hint="eastAsia"/>
                <w:color w:val="000000"/>
                <w:sz w:val="18"/>
                <w:szCs w:val="18"/>
              </w:rPr>
              <w:t>16</w:t>
            </w:r>
            <w:r w:rsidRPr="006F11D8">
              <w:rPr>
                <w:rFonts w:ascii="Arial" w:eastAsia="仿宋_GB2312" w:hAnsi="Arial" w:cs="Arial" w:hint="eastAsia"/>
                <w:color w:val="000000"/>
                <w:sz w:val="18"/>
                <w:szCs w:val="18"/>
              </w:rPr>
              <w:t>路、专</w:t>
            </w:r>
            <w:r w:rsidRPr="006F11D8">
              <w:rPr>
                <w:rFonts w:ascii="Arial" w:eastAsia="仿宋_GB2312" w:hAnsi="Arial" w:cs="Arial" w:hint="eastAsia"/>
                <w:color w:val="000000"/>
                <w:sz w:val="18"/>
                <w:szCs w:val="18"/>
              </w:rPr>
              <w:t>99</w:t>
            </w:r>
            <w:r w:rsidRPr="006F11D8">
              <w:rPr>
                <w:rFonts w:ascii="Arial" w:eastAsia="仿宋_GB2312" w:hAnsi="Arial" w:cs="Arial" w:hint="eastAsia"/>
                <w:color w:val="000000"/>
                <w:sz w:val="18"/>
                <w:szCs w:val="18"/>
              </w:rPr>
              <w:t>路等多条公交线路通过，小区南侧紧邻距地铁</w:t>
            </w:r>
            <w:r w:rsidRPr="006F11D8">
              <w:rPr>
                <w:rFonts w:ascii="Arial" w:eastAsia="仿宋_GB2312" w:hAnsi="Arial" w:cs="Arial" w:hint="eastAsia"/>
                <w:color w:val="000000"/>
                <w:sz w:val="18"/>
                <w:szCs w:val="18"/>
              </w:rPr>
              <w:t>16</w:t>
            </w:r>
            <w:r w:rsidRPr="006F11D8">
              <w:rPr>
                <w:rFonts w:ascii="Arial" w:eastAsia="仿宋_GB2312" w:hAnsi="Arial" w:cs="Arial" w:hint="eastAsia"/>
                <w:color w:val="000000"/>
                <w:sz w:val="18"/>
                <w:szCs w:val="18"/>
              </w:rPr>
              <w:t>线（北安河站），综合评价交通便捷度较好</w:t>
            </w:r>
            <w:r w:rsidR="008214EE">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333</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384</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438</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路等多条公交线路通过，综合评价交通便捷度较好。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333</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384</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438</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温阳路，临近地铁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437</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28</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估价对象所在区域公共配套设施齐备情况一般。</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sz w:val="18"/>
                <w:szCs w:val="18"/>
              </w:rPr>
              <w:t>所在区域公共配套设施齐备情况一般。</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sz w:val="18"/>
                <w:szCs w:val="18"/>
              </w:rPr>
              <w:t>所在区域公共配套设施齐备情况一般。</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sz w:val="18"/>
                <w:szCs w:val="18"/>
              </w:rPr>
              <w:t>所在区域公共配套设施齐备情况一般。</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57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估价对象所在区域基础设施水平达到六通。</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color w:val="000000"/>
                <w:sz w:val="18"/>
                <w:szCs w:val="18"/>
              </w:rPr>
              <w:t>所在区域基础设施水平达到六通。</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color w:val="000000"/>
                <w:sz w:val="18"/>
                <w:szCs w:val="18"/>
              </w:rPr>
              <w:t>所在区域基础设施水平达到六通。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color w:val="000000"/>
                <w:sz w:val="18"/>
                <w:szCs w:val="18"/>
              </w:rPr>
              <w:t>所在区域基础设施水平达到六通。</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highlight w:val="yellow"/>
              </w:rPr>
            </w:pPr>
            <w:r w:rsidRPr="006F11D8">
              <w:rPr>
                <w:rFonts w:ascii="Arial" w:eastAsia="仿宋_GB2312" w:hAnsi="Arial" w:cs="Arial" w:hint="eastAsia"/>
                <w:color w:val="000000"/>
                <w:sz w:val="18"/>
                <w:szCs w:val="18"/>
              </w:rPr>
              <w:t>估价对象所在苏家坨镇周边绿化条件较好，周边</w:t>
            </w:r>
            <w:r w:rsidRPr="006F11D8">
              <w:rPr>
                <w:rFonts w:ascii="Arial" w:eastAsia="仿宋_GB2312" w:hAnsi="Arial" w:cs="Arial" w:hint="eastAsia"/>
                <w:color w:val="000000"/>
                <w:sz w:val="18"/>
                <w:szCs w:val="18"/>
              </w:rPr>
              <w:t>2</w:t>
            </w:r>
            <w:r w:rsidRPr="006F11D8">
              <w:rPr>
                <w:rFonts w:ascii="Arial" w:eastAsia="仿宋_GB2312" w:hAnsi="Arial" w:cs="Arial" w:hint="eastAsia"/>
                <w:color w:val="000000"/>
                <w:sz w:val="18"/>
                <w:szCs w:val="18"/>
              </w:rPr>
              <w:t>公里内有京密引水渠绿化带、鹫峰国家森林公园等；较少博物馆、美术馆、高等院校等人文设施，综合考虑自然环境与人文环境较好</w:t>
            </w:r>
            <w:r w:rsidR="0041692F" w:rsidRPr="006F11D8">
              <w:rPr>
                <w:rFonts w:ascii="Arial" w:eastAsia="仿宋_GB2312" w:hAnsi="Arial" w:cs="Arial"/>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可视性</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color w:val="000000"/>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人流量</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spacing w:line="240" w:lineRule="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楼层</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温阳路</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商业类型</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住宅配套</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r>
      <w:tr w:rsidR="0041692F" w:rsidRPr="00B03F0C" w:rsidTr="003E799E">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8"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bl>
    <w:p w:rsidR="0041692F" w:rsidRPr="00B03F0C" w:rsidRDefault="0041692F" w:rsidP="0041692F">
      <w:pPr>
        <w:spacing w:line="360" w:lineRule="auto"/>
        <w:rPr>
          <w:rFonts w:ascii="Arial" w:eastAsia="仿宋_GB2312" w:hAnsi="Arial" w:cs="Arial"/>
          <w:b/>
          <w:bCs/>
          <w:color w:val="000000"/>
        </w:rPr>
      </w:pPr>
    </w:p>
    <w:p w:rsidR="0041692F" w:rsidRPr="00B03F0C" w:rsidRDefault="0041692F" w:rsidP="0041692F">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41692F" w:rsidRPr="00B03F0C" w:rsidTr="003E799E">
        <w:trPr>
          <w:cantSplit/>
          <w:trHeight w:val="282"/>
          <w:jc w:val="center"/>
        </w:trPr>
        <w:tc>
          <w:tcPr>
            <w:tcW w:w="8932" w:type="dxa"/>
          </w:tcPr>
          <w:p w:rsidR="0041692F" w:rsidRPr="00B03F0C" w:rsidRDefault="0041692F"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41692F" w:rsidRPr="00B03F0C" w:rsidTr="003E799E">
        <w:trPr>
          <w:cantSplit/>
          <w:trHeight w:hRule="exact" w:val="5053"/>
          <w:jc w:val="center"/>
        </w:trPr>
        <w:tc>
          <w:tcPr>
            <w:tcW w:w="8932" w:type="dxa"/>
          </w:tcPr>
          <w:p w:rsidR="0041692F" w:rsidRPr="00B03F0C" w:rsidRDefault="0041692F" w:rsidP="003E799E">
            <w:pPr>
              <w:jc w:val="center"/>
              <w:rPr>
                <w:rFonts w:ascii="Arial" w:hAnsi="Arial" w:cs="Arial"/>
                <w:b/>
                <w:color w:val="000000"/>
                <w:sz w:val="22"/>
              </w:rPr>
            </w:pPr>
            <w:r w:rsidRPr="00B03F0C">
              <w:rPr>
                <w:rFonts w:ascii="Arial" w:hAnsi="Arial" w:cs="Arial"/>
                <w:noProof/>
                <w:color w:val="000000"/>
                <w:sz w:val="22"/>
              </w:rPr>
              <w:drawing>
                <wp:anchor distT="0" distB="0" distL="114300" distR="114300" simplePos="0" relativeHeight="251669504" behindDoc="0" locked="0" layoutInCell="1" allowOverlap="1" wp14:anchorId="5B2C271E" wp14:editId="47E59E0A">
                  <wp:simplePos x="0" y="0"/>
                  <wp:positionH relativeFrom="column">
                    <wp:posOffset>1129725</wp:posOffset>
                  </wp:positionH>
                  <wp:positionV relativeFrom="paragraph">
                    <wp:posOffset>1874987</wp:posOffset>
                  </wp:positionV>
                  <wp:extent cx="975745" cy="552091"/>
                  <wp:effectExtent l="0" t="0" r="0" b="635"/>
                  <wp:wrapNone/>
                  <wp:docPr id="29"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745" cy="552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F0C">
              <w:rPr>
                <w:rFonts w:ascii="Arial" w:hAnsi="Arial" w:cs="Arial"/>
                <w:noProof/>
              </w:rPr>
              <w:t xml:space="preserve"> </w:t>
            </w:r>
            <w:r w:rsidRPr="00B03F0C">
              <w:rPr>
                <w:rFonts w:ascii="Arial" w:hAnsi="Arial" w:cs="Arial"/>
                <w:noProof/>
              </w:rPr>
              <w:drawing>
                <wp:inline distT="0" distB="0" distL="0" distR="0" wp14:anchorId="4EECADF0" wp14:editId="68D9B4E4">
                  <wp:extent cx="5486400" cy="28984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898476"/>
                          </a:xfrm>
                          <a:prstGeom prst="rect">
                            <a:avLst/>
                          </a:prstGeom>
                        </pic:spPr>
                      </pic:pic>
                    </a:graphicData>
                  </a:graphic>
                </wp:inline>
              </w:drawing>
            </w:r>
          </w:p>
        </w:tc>
      </w:tr>
    </w:tbl>
    <w:p w:rsidR="0041692F" w:rsidRPr="00B03F0C" w:rsidRDefault="0041692F" w:rsidP="0041692F">
      <w:pPr>
        <w:spacing w:line="440" w:lineRule="exact"/>
        <w:ind w:firstLine="570"/>
        <w:rPr>
          <w:rFonts w:ascii="Arial" w:eastAsia="仿宋_GB2312" w:hAnsi="Arial" w:cs="Arial"/>
          <w:bCs/>
          <w:color w:val="000000"/>
          <w:sz w:val="28"/>
        </w:rPr>
      </w:pPr>
      <w:r w:rsidRPr="00B03F0C">
        <w:rPr>
          <w:rFonts w:ascii="Arial" w:eastAsia="仿宋_GB2312" w:hAnsi="Arial" w:cs="Arial"/>
          <w:bCs/>
          <w:color w:val="000000"/>
          <w:sz w:val="28"/>
        </w:rPr>
        <w:t>（转下页）</w:t>
      </w: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D953C6">
      <w:pPr>
        <w:spacing w:line="440" w:lineRule="exact"/>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E106D9">
        <w:rPr>
          <w:rFonts w:ascii="Arial" w:eastAsia="仿宋_GB2312" w:hAnsi="Arial" w:cs="Arial" w:hint="eastAsia"/>
          <w:b/>
          <w:bCs/>
          <w:color w:val="000000"/>
          <w:sz w:val="28"/>
        </w:rPr>
        <w:t>4</w:t>
      </w:r>
      <w:r w:rsidRPr="00B03F0C">
        <w:rPr>
          <w:rFonts w:ascii="Arial" w:eastAsia="仿宋_GB2312" w:hAnsi="Arial" w:cs="Arial"/>
          <w:b/>
          <w:bCs/>
          <w:color w:val="000000"/>
          <w:sz w:val="28"/>
        </w:rPr>
        <w:t>：因素修正和调整系数表</w:t>
      </w:r>
    </w:p>
    <w:tbl>
      <w:tblPr>
        <w:tblW w:w="5000" w:type="pct"/>
        <w:tblLook w:val="04A0" w:firstRow="1" w:lastRow="0" w:firstColumn="1" w:lastColumn="0" w:noHBand="0" w:noVBand="1"/>
      </w:tblPr>
      <w:tblGrid>
        <w:gridCol w:w="640"/>
        <w:gridCol w:w="2194"/>
        <w:gridCol w:w="1195"/>
        <w:gridCol w:w="1033"/>
        <w:gridCol w:w="1195"/>
        <w:gridCol w:w="1033"/>
        <w:gridCol w:w="1195"/>
        <w:gridCol w:w="1030"/>
      </w:tblGrid>
      <w:tr w:rsidR="0041692F"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D</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E</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F</w:t>
            </w: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商业繁华度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可视性</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人流量</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楼层</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商业类型</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r>
      <w:tr w:rsidR="0041692F"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ind w:firstLineChars="100" w:firstLine="200"/>
              <w:textAlignment w:val="auto"/>
              <w:rPr>
                <w:rFonts w:ascii="Arial" w:eastAsia="仿宋_GB2312" w:hAnsi="Arial" w:cs="Arial"/>
                <w:sz w:val="20"/>
              </w:rPr>
            </w:pPr>
            <w:r w:rsidRPr="00B03F0C">
              <w:rPr>
                <w:rFonts w:ascii="Arial" w:eastAsia="仿宋_GB2312" w:hAnsi="Arial" w:cs="Arial"/>
                <w:sz w:val="20"/>
              </w:rPr>
              <w:t>租金单价（元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3.5</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3.8</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3.5</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b/>
                <w:bCs/>
                <w:sz w:val="20"/>
              </w:rPr>
            </w:pPr>
            <w:r w:rsidRPr="00B03F0C">
              <w:rPr>
                <w:rFonts w:ascii="Arial" w:eastAsia="仿宋_GB2312" w:hAnsi="Arial" w:cs="Arial"/>
                <w:b/>
                <w:bCs/>
                <w:sz w:val="20"/>
              </w:rPr>
              <w:t>3</w:t>
            </w:r>
          </w:p>
        </w:tc>
      </w:tr>
    </w:tbl>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本次评估所选取的各可比案例与估价对象相似程度接近；通过前述各因素的修正，各可比案例修正后价格的差异程度较小。因此，本次评估取三个比较租金价格的简单算术平均值作为估价对象的最终结果。</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估价对象商业用房租金单价为：</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41692F" w:rsidRPr="008214EE"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w:t>
      </w:r>
      <w:r w:rsidRPr="008214EE">
        <w:rPr>
          <w:rFonts w:ascii="Arial" w:eastAsia="仿宋_GB2312" w:hAnsi="Arial" w:cs="Arial"/>
          <w:bCs/>
          <w:color w:val="000000"/>
          <w:sz w:val="28"/>
        </w:rPr>
        <w:t>3</w:t>
      </w:r>
      <w:r w:rsidRPr="008214EE">
        <w:rPr>
          <w:rFonts w:ascii="Arial" w:eastAsia="仿宋_GB2312" w:hAnsi="Arial" w:cs="Arial"/>
          <w:color w:val="000000"/>
          <w:sz w:val="28"/>
        </w:rPr>
        <w:t>（元</w:t>
      </w:r>
      <w:r w:rsidRPr="008214EE">
        <w:rPr>
          <w:rFonts w:ascii="Arial" w:eastAsia="仿宋_GB2312" w:hAnsi="Arial" w:cs="Arial"/>
          <w:color w:val="000000"/>
          <w:sz w:val="28"/>
        </w:rPr>
        <w:t>/</w:t>
      </w:r>
      <w:r w:rsidRPr="008214EE">
        <w:rPr>
          <w:rFonts w:ascii="Arial" w:eastAsia="仿宋_GB2312" w:hAnsi="Arial" w:cs="Arial"/>
          <w:color w:val="000000"/>
          <w:sz w:val="28"/>
        </w:rPr>
        <w:t>平方米</w:t>
      </w:r>
      <w:r w:rsidRPr="008214EE">
        <w:rPr>
          <w:rFonts w:ascii="Arial" w:eastAsia="仿宋_GB2312" w:hAnsi="Arial" w:cs="Arial"/>
          <w:color w:val="000000"/>
          <w:sz w:val="28"/>
        </w:rPr>
        <w:t>/</w:t>
      </w:r>
      <w:r w:rsidRPr="008214EE">
        <w:rPr>
          <w:rFonts w:ascii="Arial" w:eastAsia="仿宋_GB2312" w:hAnsi="Arial" w:cs="Arial"/>
          <w:color w:val="000000"/>
          <w:sz w:val="28"/>
        </w:rPr>
        <w:t>天）</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0041692F" w:rsidRPr="008214EE">
        <w:rPr>
          <w:rFonts w:ascii="Arial" w:eastAsia="仿宋_GB2312" w:hAnsi="Arial" w:cs="Arial"/>
          <w:color w:val="000000"/>
          <w:sz w:val="28"/>
        </w:rPr>
        <w:t>综上，本次评估确定估价对象租金水平平均为</w:t>
      </w:r>
      <w:r w:rsidR="0041692F" w:rsidRPr="008214EE">
        <w:rPr>
          <w:rFonts w:ascii="Arial" w:eastAsia="仿宋_GB2312" w:hAnsi="Arial" w:cs="Arial"/>
          <w:color w:val="000000"/>
          <w:sz w:val="28"/>
        </w:rPr>
        <w:t>3</w:t>
      </w:r>
      <w:r w:rsidR="0041692F" w:rsidRPr="008214EE">
        <w:rPr>
          <w:rFonts w:ascii="Arial" w:eastAsia="仿宋_GB2312" w:hAnsi="Arial" w:cs="Arial"/>
          <w:color w:val="000000"/>
          <w:sz w:val="28"/>
        </w:rPr>
        <w:t>元</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天</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平方米；分析市场租赁情况确定空置率，空置率取</w:t>
      </w:r>
      <w:r w:rsidR="0041692F" w:rsidRPr="008214EE">
        <w:rPr>
          <w:rFonts w:ascii="Arial" w:eastAsia="仿宋_GB2312" w:hAnsi="Arial" w:cs="Arial"/>
          <w:color w:val="000000"/>
          <w:sz w:val="28"/>
        </w:rPr>
        <w:t>5%</w:t>
      </w:r>
      <w:r w:rsidR="0041692F" w:rsidRPr="008214EE">
        <w:rPr>
          <w:rFonts w:ascii="Arial" w:eastAsia="仿宋_GB2312" w:hAnsi="Arial" w:cs="Arial"/>
          <w:color w:val="000000"/>
          <w:sz w:val="28"/>
        </w:rPr>
        <w:t>；每年按</w:t>
      </w:r>
      <w:r w:rsidR="0041692F" w:rsidRPr="008214EE">
        <w:rPr>
          <w:rFonts w:ascii="Arial" w:eastAsia="仿宋_GB2312" w:hAnsi="Arial" w:cs="Arial"/>
          <w:color w:val="000000"/>
          <w:sz w:val="28"/>
        </w:rPr>
        <w:t>365</w:t>
      </w:r>
      <w:r w:rsidR="0041692F" w:rsidRPr="008214EE">
        <w:rPr>
          <w:rFonts w:ascii="Arial" w:eastAsia="仿宋_GB2312" w:hAnsi="Arial" w:cs="Arial"/>
          <w:color w:val="000000"/>
          <w:sz w:val="28"/>
        </w:rPr>
        <w:t>天计算。则有：</w:t>
      </w:r>
      <w:r w:rsidR="0041692F" w:rsidRPr="008214EE">
        <w:rPr>
          <w:rFonts w:ascii="Arial" w:eastAsia="仿宋_GB2312" w:hAnsi="Arial" w:cs="Arial"/>
          <w:color w:val="000000"/>
          <w:sz w:val="28"/>
        </w:rPr>
        <w:t xml:space="preserve"> </w:t>
      </w:r>
    </w:p>
    <w:p w:rsidR="0041692F" w:rsidRPr="008214EE"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未来第一年年租金收入＝</w:t>
      </w:r>
      <w:r w:rsidRPr="008214EE">
        <w:rPr>
          <w:rFonts w:ascii="Arial" w:eastAsia="仿宋_GB2312" w:hAnsi="Arial" w:cs="Arial"/>
          <w:color w:val="000000"/>
          <w:sz w:val="28"/>
        </w:rPr>
        <w:t>3×365×9696×(1-5%)</w:t>
      </w:r>
      <w:r w:rsidRPr="008214EE">
        <w:rPr>
          <w:rFonts w:ascii="Arial" w:eastAsia="仿宋_GB2312" w:hAnsi="Arial" w:cs="Arial"/>
          <w:color w:val="000000"/>
          <w:sz w:val="28"/>
        </w:rPr>
        <w:t>＝</w:t>
      </w:r>
      <w:r w:rsidRPr="008214EE">
        <w:rPr>
          <w:rFonts w:ascii="Arial" w:eastAsia="仿宋_GB2312" w:hAnsi="Arial" w:cs="Arial"/>
          <w:color w:val="000000"/>
          <w:sz w:val="28"/>
        </w:rPr>
        <w:t>1009</w:t>
      </w:r>
      <w:r w:rsidRPr="008214EE">
        <w:rPr>
          <w:rFonts w:ascii="Arial" w:eastAsia="仿宋_GB2312" w:hAnsi="Arial" w:cs="Arial"/>
          <w:color w:val="000000"/>
          <w:sz w:val="28"/>
        </w:rPr>
        <w:t>（万元）</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0041692F" w:rsidRPr="008214EE">
        <w:rPr>
          <w:rFonts w:ascii="Arial" w:eastAsia="仿宋_GB2312" w:hAnsi="Arial" w:cs="Arial"/>
          <w:color w:val="000000"/>
          <w:sz w:val="28"/>
        </w:rPr>
        <w:t>押金利息</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根据评估专业人员对于租赁市场的调查，目前与估价对象同类物业的押金通常为</w:t>
      </w:r>
      <w:r w:rsidR="00272F72">
        <w:rPr>
          <w:rFonts w:ascii="Arial" w:eastAsia="仿宋_GB2312" w:hAnsi="Arial" w:cs="Arial" w:hint="eastAsia"/>
          <w:color w:val="000000"/>
          <w:sz w:val="28"/>
        </w:rPr>
        <w:t>三</w:t>
      </w:r>
      <w:r w:rsidRPr="00B03F0C">
        <w:rPr>
          <w:rFonts w:ascii="Arial" w:eastAsia="仿宋_GB2312" w:hAnsi="Arial" w:cs="Arial"/>
          <w:color w:val="000000"/>
          <w:sz w:val="28"/>
        </w:rPr>
        <w:t>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272F72">
        <w:rPr>
          <w:rFonts w:ascii="Arial" w:eastAsia="仿宋_GB2312" w:hAnsi="Arial" w:cs="Arial" w:hint="eastAsia"/>
          <w:color w:val="000000"/>
          <w:sz w:val="28"/>
        </w:rPr>
        <w:t>1009</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12</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1.5%</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3=</w:t>
      </w:r>
      <w:r w:rsidRPr="00B03F0C">
        <w:rPr>
          <w:rFonts w:ascii="Arial" w:eastAsia="仿宋_GB2312" w:hAnsi="Arial" w:cs="Arial"/>
          <w:color w:val="000000"/>
          <w:sz w:val="28"/>
        </w:rPr>
        <w:t>4</w:t>
      </w:r>
      <w:r w:rsidRPr="00B03F0C">
        <w:rPr>
          <w:rFonts w:ascii="Arial" w:eastAsia="仿宋_GB2312" w:hAnsi="Arial" w:cs="Arial"/>
          <w:color w:val="000000"/>
          <w:sz w:val="28"/>
        </w:rPr>
        <w:t>（万元）</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272F72">
        <w:rPr>
          <w:rFonts w:ascii="Arial" w:eastAsia="仿宋_GB2312" w:hAnsi="Arial" w:cs="Arial" w:hint="eastAsia"/>
          <w:color w:val="000000"/>
          <w:sz w:val="28"/>
        </w:rPr>
        <w:t>2</w:t>
      </w:r>
      <w:r w:rsidRPr="00B03F0C">
        <w:rPr>
          <w:rFonts w:ascii="Arial" w:eastAsia="仿宋_GB2312" w:hAnsi="Arial" w:cs="Arial"/>
          <w:color w:val="000000"/>
          <w:sz w:val="28"/>
        </w:rPr>
        <w:t>项之和。则有：</w:t>
      </w:r>
    </w:p>
    <w:p w:rsidR="0041692F" w:rsidRPr="00B03F0C" w:rsidRDefault="0041692F" w:rsidP="0041692F">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sidRPr="00B03F0C">
        <w:rPr>
          <w:rFonts w:ascii="Arial" w:eastAsia="仿宋_GB2312" w:hAnsi="Arial" w:cs="Arial"/>
          <w:color w:val="000000"/>
          <w:sz w:val="28"/>
        </w:rPr>
        <w:t>1009</w:t>
      </w:r>
      <w:r w:rsidRPr="00B03F0C">
        <w:rPr>
          <w:rFonts w:ascii="Arial" w:eastAsia="仿宋_GB2312" w:hAnsi="Arial" w:cs="Arial"/>
          <w:color w:val="000000"/>
          <w:sz w:val="28"/>
        </w:rPr>
        <w:t>＋</w:t>
      </w:r>
      <w:r w:rsidRPr="00B03F0C">
        <w:rPr>
          <w:rFonts w:ascii="Arial" w:eastAsia="仿宋_GB2312" w:hAnsi="Arial" w:cs="Arial"/>
          <w:color w:val="000000"/>
          <w:sz w:val="28"/>
        </w:rPr>
        <w:t>4</w:t>
      </w:r>
      <w:r w:rsidRPr="00B03F0C">
        <w:rPr>
          <w:rFonts w:ascii="Arial" w:eastAsia="仿宋_GB2312" w:hAnsi="Arial" w:cs="Arial"/>
          <w:color w:val="000000"/>
          <w:sz w:val="28"/>
        </w:rPr>
        <w:t>＝</w:t>
      </w:r>
      <w:r w:rsidRPr="00B03F0C">
        <w:rPr>
          <w:rFonts w:ascii="Arial" w:eastAsia="仿宋_GB2312" w:hAnsi="Arial" w:cs="Arial"/>
          <w:color w:val="000000"/>
          <w:sz w:val="28"/>
        </w:rPr>
        <w:t>1013</w:t>
      </w:r>
      <w:r w:rsidRPr="00B03F0C">
        <w:rPr>
          <w:rFonts w:ascii="Arial" w:eastAsia="仿宋_GB2312" w:hAnsi="Arial" w:cs="Arial"/>
          <w:color w:val="000000"/>
          <w:sz w:val="28"/>
        </w:rPr>
        <w:t>（万元）</w:t>
      </w:r>
    </w:p>
    <w:p w:rsidR="0041692F"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41692F" w:rsidRPr="00B03F0C" w:rsidRDefault="0041692F"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建安费用</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3500×9696</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w:t>
      </w:r>
      <w:r w:rsidRPr="00B03F0C">
        <w:rPr>
          <w:rFonts w:ascii="Arial" w:eastAsia="仿宋_GB2312" w:hAnsi="Arial" w:cs="Arial"/>
          <w:color w:val="000000"/>
          <w:sz w:val="28"/>
        </w:rPr>
        <w:t>（万元）</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41692F" w:rsidRPr="00B03F0C">
        <w:rPr>
          <w:rFonts w:ascii="Arial" w:eastAsia="仿宋_GB2312" w:hAnsi="Arial" w:cs="Arial"/>
          <w:color w:val="000000"/>
          <w:sz w:val="28"/>
        </w:rPr>
        <w:t>勘查设计和前期工程费</w:t>
      </w:r>
    </w:p>
    <w:p w:rsidR="0041692F" w:rsidRPr="00B03F0C" w:rsidRDefault="0041692F" w:rsidP="0041692F">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sidRPr="00B03F0C">
        <w:rPr>
          <w:rFonts w:ascii="Arial" w:eastAsia="仿宋_GB2312" w:hAnsi="Arial" w:cs="Arial"/>
          <w:color w:val="000000"/>
          <w:sz w:val="28"/>
        </w:rPr>
        <w:t>3394×3%</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102</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0041692F" w:rsidRPr="00B03F0C">
        <w:rPr>
          <w:rFonts w:ascii="Arial" w:eastAsia="仿宋_GB2312" w:hAnsi="Arial" w:cs="Arial"/>
          <w:sz w:val="28"/>
        </w:rPr>
        <w:t>公共配套设施费用</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lastRenderedPageBreak/>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41692F" w:rsidRPr="00B03F0C">
        <w:rPr>
          <w:rFonts w:ascii="Arial" w:eastAsia="仿宋_GB2312" w:hAnsi="Arial" w:cs="Arial"/>
          <w:color w:val="000000"/>
          <w:sz w:val="28"/>
        </w:rPr>
        <w:t>红线内基础设施建设费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sidR="00C90CE8">
        <w:rPr>
          <w:rFonts w:ascii="Arial" w:eastAsia="仿宋_GB2312" w:hAnsi="Arial" w:cs="Arial" w:hint="eastAsia"/>
          <w:color w:val="000000"/>
          <w:sz w:val="28"/>
        </w:rPr>
        <w:t>六</w:t>
      </w:r>
      <w:r w:rsidRPr="00B03F0C">
        <w:rPr>
          <w:rFonts w:ascii="Arial" w:eastAsia="仿宋_GB2312" w:hAnsi="Arial" w:cs="Arial"/>
          <w:color w:val="000000"/>
          <w:sz w:val="28"/>
        </w:rPr>
        <w:t>七通一平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9696</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194</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41692F"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3394</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51</w:t>
      </w:r>
      <w:r w:rsidRPr="00B03F0C">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Pr>
          <w:rFonts w:ascii="Arial" w:eastAsia="仿宋_GB2312" w:hAnsi="Arial" w:cs="Arial" w:hint="eastAsia"/>
          <w:color w:val="000000"/>
          <w:sz w:val="28"/>
        </w:rPr>
        <w:t>3394</w:t>
      </w:r>
      <w:r w:rsidRPr="00B03F0C">
        <w:rPr>
          <w:rFonts w:ascii="Arial" w:eastAsia="仿宋_GB2312" w:hAnsi="Arial" w:cs="Arial"/>
          <w:color w:val="000000"/>
          <w:sz w:val="28"/>
        </w:rPr>
        <w:t>+</w:t>
      </w:r>
      <w:r>
        <w:rPr>
          <w:rFonts w:ascii="Arial" w:eastAsia="仿宋_GB2312" w:hAnsi="Arial" w:cs="Arial" w:hint="eastAsia"/>
          <w:color w:val="000000"/>
          <w:sz w:val="28"/>
        </w:rPr>
        <w:t>102</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Pr>
          <w:rFonts w:ascii="Arial" w:eastAsia="仿宋_GB2312" w:hAnsi="Arial" w:cs="Arial" w:hint="eastAsia"/>
          <w:color w:val="000000"/>
          <w:sz w:val="28"/>
        </w:rPr>
        <w:t>194</w:t>
      </w:r>
      <w:r w:rsidRPr="00B03F0C">
        <w:rPr>
          <w:rFonts w:ascii="Arial" w:eastAsia="仿宋_GB2312" w:hAnsi="Arial" w:cs="Arial"/>
          <w:color w:val="000000"/>
          <w:sz w:val="28"/>
        </w:rPr>
        <w:t>+</w:t>
      </w:r>
      <w:r>
        <w:rPr>
          <w:rFonts w:ascii="Arial" w:eastAsia="仿宋_GB2312" w:hAnsi="Arial" w:cs="Arial" w:hint="eastAsia"/>
          <w:color w:val="000000"/>
          <w:sz w:val="28"/>
        </w:rPr>
        <w:t>51</w:t>
      </w:r>
    </w:p>
    <w:p w:rsidR="0041692F" w:rsidRPr="00B03F0C" w:rsidRDefault="0041692F" w:rsidP="0041692F">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3741</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r w:rsidR="00B77657">
        <w:rPr>
          <w:rFonts w:ascii="Arial" w:eastAsia="仿宋_GB2312" w:hAnsi="Arial" w:cs="Arial" w:hint="eastAsia"/>
          <w:color w:val="000000"/>
          <w:sz w:val="28"/>
        </w:rPr>
        <w:t>112</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lastRenderedPageBreak/>
        <w:t>③</w:t>
      </w:r>
      <w:r w:rsidRPr="00B03F0C">
        <w:rPr>
          <w:rFonts w:ascii="Arial" w:eastAsia="仿宋_GB2312" w:hAnsi="Arial" w:cs="Arial"/>
          <w:color w:val="000000"/>
          <w:sz w:val="28"/>
        </w:rPr>
        <w:t>销售费用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B77657">
        <w:rPr>
          <w:rFonts w:ascii="Arial" w:eastAsia="仿宋_GB2312" w:hAnsi="Arial" w:cs="Arial" w:hint="eastAsia"/>
          <w:color w:val="000000"/>
          <w:sz w:val="28"/>
        </w:rPr>
        <w:t>278</w:t>
      </w:r>
      <w:r w:rsidRPr="005D1224">
        <w:rPr>
          <w:rFonts w:ascii="Arial" w:eastAsia="仿宋_GB2312" w:hAnsi="Arial" w:cs="Arial" w:hint="eastAsia"/>
          <w:color w:val="000000"/>
          <w:sz w:val="28"/>
        </w:rPr>
        <w:t>+0.00</w:t>
      </w:r>
      <w:r w:rsidR="00B77657">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color w:val="000000"/>
          <w:sz w:val="28"/>
        </w:rPr>
        <w:t>估价对象所属项目为商业用地，位于北京市海淀区，属于北京市区，周边同类、同体量商业项目的成本利润经调查可知，利润率一般在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。则：</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sidR="00B77657">
        <w:rPr>
          <w:rFonts w:ascii="Arial" w:eastAsia="仿宋_GB2312" w:hAnsi="Arial" w:cs="Arial" w:hint="eastAsia"/>
          <w:sz w:val="28"/>
        </w:rPr>
        <w:t>771</w:t>
      </w:r>
      <w:r>
        <w:rPr>
          <w:rFonts w:ascii="Arial" w:eastAsia="仿宋_GB2312" w:hAnsi="Arial" w:cs="Arial" w:hint="eastAsia"/>
          <w:sz w:val="28"/>
        </w:rPr>
        <w:t>+0.00</w:t>
      </w:r>
      <w:r w:rsidR="00B77657">
        <w:rPr>
          <w:rFonts w:ascii="Arial" w:eastAsia="仿宋_GB2312" w:hAnsi="Arial" w:cs="Arial" w:hint="eastAsia"/>
          <w:sz w:val="28"/>
        </w:rPr>
        <w:t>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lastRenderedPageBreak/>
        <w:t>⑦</w:t>
      </w:r>
      <w:r w:rsidRPr="00B03F0C">
        <w:rPr>
          <w:rFonts w:ascii="Arial" w:eastAsia="仿宋_GB2312" w:hAnsi="Arial" w:cs="Arial"/>
          <w:sz w:val="28"/>
        </w:rPr>
        <w:t>建筑物重置价值</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41692F" w:rsidRPr="00A33922" w:rsidRDefault="0041692F" w:rsidP="0041692F">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3741</w:t>
      </w:r>
      <w:r w:rsidRPr="00B03F0C">
        <w:rPr>
          <w:rFonts w:ascii="Arial" w:eastAsia="仿宋_GB2312" w:hAnsi="Arial" w:cs="Arial"/>
          <w:sz w:val="28"/>
        </w:rPr>
        <w:t>＋</w:t>
      </w:r>
      <w:r w:rsidR="00B77657">
        <w:rPr>
          <w:rFonts w:ascii="Arial" w:eastAsia="仿宋_GB2312" w:hAnsi="Arial" w:cs="Arial" w:hint="eastAsia"/>
          <w:sz w:val="28"/>
        </w:rPr>
        <w:t>112</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B77657">
        <w:rPr>
          <w:rFonts w:ascii="Arial" w:eastAsia="仿宋_GB2312" w:hAnsi="Arial" w:cs="Arial" w:hint="eastAsia"/>
          <w:sz w:val="28"/>
        </w:rPr>
        <w:t>3</w:t>
      </w:r>
      <w:r w:rsidRPr="00B03F0C">
        <w:rPr>
          <w:rFonts w:ascii="Arial" w:eastAsia="仿宋_GB2312" w:hAnsi="Arial" w:cs="Arial"/>
          <w:sz w:val="28"/>
        </w:rPr>
        <w:t>%+</w:t>
      </w:r>
      <w:r w:rsidR="00B77657">
        <w:rPr>
          <w:rFonts w:ascii="Arial" w:eastAsia="仿宋_GB2312" w:hAnsi="Arial" w:cs="Arial" w:hint="eastAsia"/>
          <w:sz w:val="28"/>
        </w:rPr>
        <w:t>278</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B77657">
        <w:rPr>
          <w:rFonts w:ascii="Arial" w:eastAsia="仿宋_GB2312" w:hAnsi="Arial" w:cs="Arial" w:hint="eastAsia"/>
          <w:sz w:val="28"/>
        </w:rPr>
        <w:t>22</w:t>
      </w:r>
      <w:r w:rsidRPr="00B03F0C">
        <w:rPr>
          <w:rFonts w:ascii="Arial" w:eastAsia="仿宋_GB2312" w:hAnsi="Arial" w:cs="Arial"/>
          <w:sz w:val="28"/>
        </w:rPr>
        <w:t>+</w:t>
      </w:r>
      <w:r w:rsidR="00B77657">
        <w:rPr>
          <w:rFonts w:ascii="Arial" w:eastAsia="仿宋_GB2312" w:hAnsi="Arial" w:cs="Arial" w:hint="eastAsia"/>
          <w:sz w:val="28"/>
        </w:rPr>
        <w:t>771</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B77657">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B77657">
        <w:rPr>
          <w:rFonts w:ascii="Arial" w:eastAsia="仿宋_GB2312" w:hAnsi="Arial" w:cs="Arial" w:hint="eastAsia"/>
          <w:color w:val="000000"/>
          <w:sz w:val="28"/>
        </w:rPr>
        <w:t>5396</w:t>
      </w:r>
      <w:r w:rsidRPr="00A33922">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1D1C2A">
        <w:rPr>
          <w:rFonts w:ascii="Arial" w:eastAsia="仿宋_GB2312" w:hAnsi="Arial" w:cs="Arial" w:hint="eastAsia"/>
          <w:color w:val="000000"/>
          <w:sz w:val="28"/>
        </w:rPr>
        <w:t>增值税</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年总收益×费率</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=1013</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5.6%</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 54</w:t>
      </w:r>
      <w:r w:rsidR="0041692F">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45EAA">
        <w:rPr>
          <w:rFonts w:ascii="Arial" w:eastAsia="仿宋_GB2312" w:hAnsi="Arial" w:cs="Arial" w:hint="eastAsia"/>
          <w:color w:val="000000"/>
          <w:sz w:val="28"/>
        </w:rPr>
        <w:t>5396</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=4</w:t>
      </w:r>
      <w:r w:rsidR="00345EAA">
        <w:rPr>
          <w:rFonts w:ascii="Arial" w:eastAsia="仿宋_GB2312" w:hAnsi="Arial" w:cs="Arial" w:hint="eastAsia"/>
          <w:color w:val="000000"/>
          <w:sz w:val="28"/>
        </w:rPr>
        <w:t>5.</w:t>
      </w:r>
      <w:r>
        <w:rPr>
          <w:rFonts w:ascii="Arial" w:eastAsia="仿宋_GB2312" w:hAnsi="Arial" w:cs="Arial" w:hint="eastAsia"/>
          <w:color w:val="000000"/>
          <w:sz w:val="28"/>
        </w:rPr>
        <w:t>3</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总建筑面积×商业用房建筑面积</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Pr>
          <w:rFonts w:ascii="Arial" w:eastAsia="仿宋_GB2312" w:hAnsi="Arial" w:cs="Arial" w:hint="eastAsia"/>
          <w:color w:val="000000"/>
          <w:sz w:val="28"/>
        </w:rPr>
        <w:t>9696</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=2499.98</w:t>
      </w:r>
      <w:r>
        <w:rPr>
          <w:rFonts w:ascii="Arial" w:eastAsia="仿宋_GB2312" w:hAnsi="Arial" w:cs="Arial" w:hint="eastAsia"/>
          <w:color w:val="000000"/>
          <w:sz w:val="28"/>
        </w:rPr>
        <w:t>（平方米）</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sidR="00C90CE8">
        <w:rPr>
          <w:rFonts w:ascii="Arial" w:eastAsia="仿宋_GB2312" w:hAnsi="Arial" w:cs="Arial" w:hint="eastAsia"/>
          <w:color w:val="000000"/>
          <w:sz w:val="28"/>
        </w:rPr>
        <w:t>分摊</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=2499.98</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=0.4</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=9</w:t>
      </w:r>
      <w:r w:rsidR="00345EAA">
        <w:rPr>
          <w:rFonts w:ascii="Arial" w:eastAsia="仿宋_GB2312" w:hAnsi="Arial" w:cs="Arial" w:hint="eastAsia"/>
          <w:color w:val="000000"/>
          <w:sz w:val="28"/>
        </w:rPr>
        <w:t>9</w:t>
      </w:r>
      <w:r>
        <w:rPr>
          <w:rFonts w:ascii="Arial" w:eastAsia="仿宋_GB2312" w:hAnsi="Arial" w:cs="Arial" w:hint="eastAsia"/>
          <w:color w:val="000000"/>
          <w:sz w:val="28"/>
        </w:rPr>
        <w:t>.7</w:t>
      </w:r>
      <w:r>
        <w:rPr>
          <w:rFonts w:ascii="Arial" w:eastAsia="仿宋_GB2312" w:hAnsi="Arial" w:cs="Arial" w:hint="eastAsia"/>
          <w:color w:val="000000"/>
          <w:sz w:val="28"/>
        </w:rPr>
        <w:t>（万元）</w:t>
      </w:r>
      <w:r w:rsidRPr="00A33922">
        <w:rPr>
          <w:rFonts w:ascii="Arial" w:eastAsia="仿宋_GB2312" w:hAnsi="Arial" w:cs="Arial" w:hint="eastAsia"/>
          <w:color w:val="000000"/>
          <w:sz w:val="28"/>
        </w:rPr>
        <w:t xml:space="preserve">    </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维修费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lastRenderedPageBreak/>
        <w:t>维修费是为维持物业正常使用的而投入的维修费用，结合估价对象的实际情况，按照估价对象建筑物重置价格的</w:t>
      </w:r>
      <w:r>
        <w:rPr>
          <w:rFonts w:ascii="Arial" w:eastAsia="仿宋_GB2312" w:hAnsi="Arial" w:cs="Arial" w:hint="eastAsia"/>
          <w:color w:val="000000"/>
          <w:sz w:val="28"/>
        </w:rPr>
        <w:t>0.8</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Pr>
          <w:rFonts w:ascii="Arial" w:eastAsia="仿宋_GB2312" w:hAnsi="Arial" w:cs="Arial" w:hint="eastAsia"/>
          <w:color w:val="000000"/>
          <w:sz w:val="28"/>
        </w:rPr>
        <w:t>5</w:t>
      </w:r>
      <w:r w:rsidR="00345EAA">
        <w:rPr>
          <w:rFonts w:ascii="Arial" w:eastAsia="仿宋_GB2312" w:hAnsi="Arial" w:cs="Arial" w:hint="eastAsia"/>
          <w:color w:val="000000"/>
          <w:sz w:val="28"/>
        </w:rPr>
        <w:t>396</w:t>
      </w:r>
      <w:r w:rsidRPr="00A33922">
        <w:rPr>
          <w:rFonts w:ascii="Arial" w:eastAsia="仿宋_GB2312" w:hAnsi="Arial" w:cs="Arial" w:hint="eastAsia"/>
          <w:color w:val="000000"/>
          <w:sz w:val="28"/>
        </w:rPr>
        <w:t>×</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Pr>
          <w:rFonts w:ascii="Arial" w:eastAsia="仿宋_GB2312" w:hAnsi="Arial" w:cs="Arial" w:hint="eastAsia"/>
          <w:color w:val="000000"/>
          <w:sz w:val="28"/>
        </w:rPr>
        <w:t>4</w:t>
      </w:r>
      <w:r w:rsidR="00345EAA">
        <w:rPr>
          <w:rFonts w:ascii="Arial" w:eastAsia="仿宋_GB2312" w:hAnsi="Arial" w:cs="Arial" w:hint="eastAsia"/>
          <w:color w:val="000000"/>
          <w:sz w:val="28"/>
        </w:rPr>
        <w:t>3.2</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0.08</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Pr>
          <w:rFonts w:ascii="Arial" w:eastAsia="仿宋_GB2312" w:hAnsi="Arial" w:cs="Arial" w:hint="eastAsia"/>
          <w:color w:val="000000"/>
          <w:sz w:val="28"/>
        </w:rPr>
        <w:t>5</w:t>
      </w:r>
      <w:r w:rsidR="00345EAA">
        <w:rPr>
          <w:rFonts w:ascii="Arial" w:eastAsia="仿宋_GB2312" w:hAnsi="Arial" w:cs="Arial" w:hint="eastAsia"/>
          <w:color w:val="000000"/>
          <w:sz w:val="28"/>
        </w:rPr>
        <w:t>396</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p>
    <w:p w:rsidR="0041692F" w:rsidRPr="00A33922"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sidRPr="00A33922">
        <w:rPr>
          <w:rFonts w:ascii="Arial" w:eastAsia="仿宋_GB2312" w:hAnsi="Arial" w:cs="Arial" w:hint="eastAsia"/>
          <w:color w:val="000000"/>
          <w:sz w:val="28"/>
        </w:rPr>
        <w:t>=</w:t>
      </w:r>
      <w:r w:rsidR="0041692F">
        <w:rPr>
          <w:rFonts w:ascii="Arial" w:eastAsia="仿宋_GB2312" w:hAnsi="Arial" w:cs="Arial" w:hint="eastAsia"/>
          <w:color w:val="000000"/>
          <w:sz w:val="28"/>
        </w:rPr>
        <w:t>4.</w:t>
      </w:r>
      <w:r w:rsidR="00345EAA">
        <w:rPr>
          <w:rFonts w:ascii="Arial" w:eastAsia="仿宋_GB2312" w:hAnsi="Arial" w:cs="Arial" w:hint="eastAsia"/>
          <w:color w:val="000000"/>
          <w:sz w:val="28"/>
        </w:rPr>
        <w:t>3</w:t>
      </w:r>
      <w:r w:rsidR="0041692F"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Pr>
          <w:rFonts w:ascii="Arial" w:eastAsia="仿宋_GB2312" w:hAnsi="Arial" w:cs="Arial" w:hint="eastAsia"/>
          <w:color w:val="000000"/>
          <w:sz w:val="28"/>
        </w:rPr>
        <w:t>0.8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Pr>
          <w:rFonts w:ascii="Arial" w:eastAsia="仿宋_GB2312" w:hAnsi="Arial" w:cs="Arial" w:hint="eastAsia"/>
          <w:color w:val="000000"/>
          <w:sz w:val="28"/>
        </w:rPr>
        <w:t>1013</w:t>
      </w:r>
      <w:r w:rsidRPr="00A33922">
        <w:rPr>
          <w:rFonts w:ascii="Arial" w:eastAsia="仿宋_GB2312" w:hAnsi="Arial" w:cs="Arial"/>
          <w:color w:val="000000"/>
          <w:sz w:val="28"/>
        </w:rPr>
        <w:t>×</w:t>
      </w:r>
      <w:r>
        <w:rPr>
          <w:rFonts w:ascii="Arial" w:eastAsia="仿宋_GB2312" w:hAnsi="Arial" w:cs="Arial" w:hint="eastAsia"/>
          <w:color w:val="000000"/>
          <w:sz w:val="28"/>
        </w:rPr>
        <w:t>0.8</w:t>
      </w:r>
      <w:r w:rsidRPr="00A33922">
        <w:rPr>
          <w:rFonts w:ascii="Arial" w:eastAsia="仿宋_GB2312" w:hAnsi="Arial" w:cs="Arial"/>
          <w:color w:val="000000"/>
          <w:sz w:val="28"/>
        </w:rPr>
        <w:t>%</w:t>
      </w:r>
    </w:p>
    <w:p w:rsidR="0041692F" w:rsidRPr="00A33922" w:rsidRDefault="0041692F" w:rsidP="008214EE">
      <w:pPr>
        <w:spacing w:line="360" w:lineRule="auto"/>
        <w:ind w:firstLineChars="600" w:firstLine="1680"/>
        <w:jc w:val="both"/>
        <w:outlineLvl w:val="0"/>
        <w:rPr>
          <w:rFonts w:ascii="Arial" w:eastAsia="仿宋_GB2312" w:hAnsi="Arial" w:cs="Arial"/>
          <w:color w:val="000000"/>
          <w:sz w:val="28"/>
        </w:rPr>
      </w:pPr>
      <w:r w:rsidRPr="00A33922">
        <w:rPr>
          <w:rFonts w:ascii="Arial" w:eastAsia="仿宋_GB2312" w:hAnsi="Arial" w:cs="Arial"/>
          <w:color w:val="000000"/>
          <w:sz w:val="28"/>
        </w:rPr>
        <w:t>＝</w:t>
      </w:r>
      <w:r>
        <w:rPr>
          <w:rFonts w:ascii="Arial" w:eastAsia="仿宋_GB2312" w:hAnsi="Arial" w:cs="Arial" w:hint="eastAsia"/>
          <w:color w:val="000000"/>
          <w:sz w:val="28"/>
        </w:rPr>
        <w:t>8.1</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345EAA">
        <w:rPr>
          <w:rFonts w:ascii="Arial" w:eastAsia="仿宋_GB2312" w:hAnsi="Arial" w:cs="Arial" w:hint="eastAsia"/>
          <w:color w:val="000000"/>
          <w:sz w:val="28"/>
        </w:rPr>
        <w:t>99.7</w:t>
      </w:r>
      <w:r w:rsidRPr="00A33922">
        <w:rPr>
          <w:rFonts w:ascii="Arial" w:eastAsia="仿宋_GB2312" w:hAnsi="Arial" w:cs="Arial" w:hint="eastAsia"/>
          <w:color w:val="000000"/>
          <w:sz w:val="28"/>
        </w:rPr>
        <w:t>+</w:t>
      </w:r>
      <w:r>
        <w:rPr>
          <w:rFonts w:ascii="Arial" w:eastAsia="仿宋_GB2312" w:hAnsi="Arial" w:cs="Arial" w:hint="eastAsia"/>
          <w:color w:val="000000"/>
          <w:sz w:val="28"/>
        </w:rPr>
        <w:t>4</w:t>
      </w:r>
      <w:r w:rsidR="00345EAA">
        <w:rPr>
          <w:rFonts w:ascii="Arial" w:eastAsia="仿宋_GB2312" w:hAnsi="Arial" w:cs="Arial" w:hint="eastAsia"/>
          <w:color w:val="000000"/>
          <w:sz w:val="28"/>
        </w:rPr>
        <w:t>3</w:t>
      </w:r>
      <w:r>
        <w:rPr>
          <w:rFonts w:ascii="Arial" w:eastAsia="仿宋_GB2312" w:hAnsi="Arial" w:cs="Arial" w:hint="eastAsia"/>
          <w:color w:val="000000"/>
          <w:sz w:val="28"/>
        </w:rPr>
        <w:t>.2</w:t>
      </w:r>
      <w:r w:rsidRPr="00A33922">
        <w:rPr>
          <w:rFonts w:ascii="Arial" w:eastAsia="仿宋_GB2312" w:hAnsi="Arial" w:cs="Arial" w:hint="eastAsia"/>
          <w:color w:val="000000"/>
          <w:sz w:val="28"/>
        </w:rPr>
        <w:t>+</w:t>
      </w:r>
      <w:r>
        <w:rPr>
          <w:rFonts w:ascii="Arial" w:eastAsia="仿宋_GB2312" w:hAnsi="Arial" w:cs="Arial" w:hint="eastAsia"/>
          <w:color w:val="000000"/>
          <w:sz w:val="28"/>
        </w:rPr>
        <w:t>4.</w:t>
      </w:r>
      <w:r w:rsidR="00345EAA">
        <w:rPr>
          <w:rFonts w:ascii="Arial" w:eastAsia="仿宋_GB2312" w:hAnsi="Arial" w:cs="Arial" w:hint="eastAsia"/>
          <w:color w:val="000000"/>
          <w:sz w:val="28"/>
        </w:rPr>
        <w:t>3</w:t>
      </w:r>
      <w:r w:rsidRPr="00A33922">
        <w:rPr>
          <w:rFonts w:ascii="Arial" w:eastAsia="仿宋_GB2312" w:hAnsi="Arial" w:cs="Arial" w:hint="eastAsia"/>
          <w:color w:val="000000"/>
          <w:sz w:val="28"/>
        </w:rPr>
        <w:t>+</w:t>
      </w:r>
      <w:r>
        <w:rPr>
          <w:rFonts w:ascii="Arial" w:eastAsia="仿宋_GB2312" w:hAnsi="Arial" w:cs="Arial" w:hint="eastAsia"/>
          <w:color w:val="000000"/>
          <w:sz w:val="28"/>
        </w:rPr>
        <w:t>8.1</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345EAA">
        <w:rPr>
          <w:rFonts w:ascii="Arial" w:eastAsia="仿宋_GB2312" w:hAnsi="Arial" w:cs="Arial" w:hint="eastAsia"/>
          <w:color w:val="000000"/>
          <w:sz w:val="28"/>
        </w:rPr>
        <w:t>155</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8214EE" w:rsidRDefault="008214EE" w:rsidP="008214E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房地年纯收益＝</w:t>
      </w:r>
      <w:r w:rsidR="0041692F">
        <w:rPr>
          <w:rFonts w:ascii="Arial" w:eastAsia="仿宋_GB2312" w:hAnsi="Arial" w:cs="Arial" w:hint="eastAsia"/>
          <w:color w:val="000000"/>
          <w:sz w:val="28"/>
        </w:rPr>
        <w:t>年总收益</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年经营费用</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Pr>
          <w:rFonts w:ascii="Arial" w:eastAsia="仿宋_GB2312" w:hAnsi="Arial" w:cs="Arial" w:hint="eastAsia"/>
          <w:color w:val="000000"/>
          <w:sz w:val="28"/>
        </w:rPr>
        <w:t>1013</w:t>
      </w:r>
      <w:r w:rsidRPr="00A33922">
        <w:rPr>
          <w:rFonts w:ascii="Arial" w:eastAsia="仿宋_GB2312" w:hAnsi="Arial" w:cs="Arial" w:hint="eastAsia"/>
          <w:color w:val="000000"/>
          <w:sz w:val="28"/>
        </w:rPr>
        <w:t>-</w:t>
      </w:r>
      <w:r w:rsidR="00345EAA">
        <w:rPr>
          <w:rFonts w:ascii="Arial" w:eastAsia="仿宋_GB2312" w:hAnsi="Arial" w:cs="Arial" w:hint="eastAsia"/>
          <w:color w:val="000000"/>
          <w:sz w:val="28"/>
        </w:rPr>
        <w:t>155</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sidR="00345EAA">
        <w:rPr>
          <w:rFonts w:ascii="Arial" w:eastAsia="仿宋_GB2312" w:hAnsi="Arial" w:cs="Arial" w:hint="eastAsia"/>
          <w:color w:val="000000"/>
          <w:sz w:val="28"/>
        </w:rPr>
        <w:t>858</w:t>
      </w:r>
      <w:r w:rsidRPr="00A33922">
        <w:rPr>
          <w:rFonts w:ascii="Arial" w:eastAsia="仿宋_GB2312" w:hAnsi="Arial" w:cs="Arial" w:hint="eastAsia"/>
          <w:color w:val="000000"/>
          <w:sz w:val="28"/>
        </w:rPr>
        <w:t>（万元）</w:t>
      </w:r>
    </w:p>
    <w:p w:rsidR="0041692F" w:rsidRPr="00A33922" w:rsidRDefault="0041692F" w:rsidP="0041692F">
      <w:pPr>
        <w:spacing w:line="360" w:lineRule="auto"/>
        <w:rPr>
          <w:rFonts w:ascii="Arial" w:eastAsia="仿宋_GB2312" w:hAnsi="Arial" w:cs="Arial"/>
          <w:color w:val="000000"/>
          <w:sz w:val="28"/>
        </w:rPr>
      </w:pPr>
      <w:r>
        <w:rPr>
          <w:rFonts w:ascii="Arial" w:eastAsia="仿宋_GB2312" w:hAnsi="Arial" w:cs="Arial" w:hint="eastAsia"/>
          <w:color w:val="000000"/>
          <w:sz w:val="28"/>
        </w:rPr>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lastRenderedPageBreak/>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。对两种方法计算结果进行综合分析，本次评估确定商业用房还原利率为</w:t>
      </w:r>
      <w:r>
        <w:rPr>
          <w:rFonts w:ascii="Arial" w:eastAsia="仿宋_GB2312" w:hAnsi="Arial" w:cs="Arial" w:hint="eastAsia"/>
          <w:color w:val="000000"/>
          <w:sz w:val="28"/>
        </w:rPr>
        <w:t>4.5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估价对象土地为出让土地使用权，土地剩余使用年限为商业</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年。根据《房地产估价规范》，对于土地与建筑物合一的估价对象，当建筑物剩余经济耐用年限长于或等于土地使用权年限时，应根据土地使用权年限确定未来可获收益的年</w:t>
      </w:r>
      <w:r w:rsidRPr="00A33922">
        <w:rPr>
          <w:rFonts w:ascii="Arial" w:eastAsia="仿宋_GB2312" w:hAnsi="Arial" w:cs="Arial" w:hint="eastAsia"/>
          <w:color w:val="000000"/>
          <w:sz w:val="28"/>
        </w:rPr>
        <w:lastRenderedPageBreak/>
        <w:t>限。因此，估价对象收益年限确定为</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41692F" w:rsidRPr="0045427E" w:rsidRDefault="0041692F" w:rsidP="00C90CE8">
      <w:pPr>
        <w:spacing w:line="360" w:lineRule="auto"/>
        <w:ind w:firstLineChars="1100" w:firstLine="3080"/>
        <w:rPr>
          <w:rFonts w:ascii="Arial" w:eastAsia="仿宋_GB2312" w:hAnsi="Arial" w:cs="Arial"/>
          <w:color w:val="000000"/>
          <w:sz w:val="28"/>
        </w:rPr>
      </w:pPr>
      <w:r w:rsidRPr="00622A63">
        <w:rPr>
          <w:rFonts w:ascii="Arial" w:eastAsia="仿宋_GB2312" w:hAnsi="Arial" w:cs="Arial" w:hint="eastAsia"/>
          <w:color w:val="000000"/>
          <w:sz w:val="28"/>
        </w:rPr>
        <w:t>＝</w:t>
      </w:r>
      <w:r w:rsidRPr="00622A63">
        <w:rPr>
          <w:rFonts w:ascii="Arial" w:eastAsia="仿宋_GB2312" w:hAnsi="Arial" w:cs="Arial" w:hint="eastAsia"/>
          <w:color w:val="000000"/>
          <w:sz w:val="28"/>
        </w:rPr>
        <w:t>15</w:t>
      </w:r>
      <w:r w:rsidR="00345EAA" w:rsidRPr="00622A63">
        <w:rPr>
          <w:rFonts w:ascii="Arial" w:eastAsia="仿宋_GB2312" w:hAnsi="Arial" w:cs="Arial" w:hint="eastAsia"/>
          <w:color w:val="000000"/>
          <w:sz w:val="28"/>
        </w:rPr>
        <w:t>789</w:t>
      </w:r>
      <w:r w:rsidRPr="00622A63">
        <w:rPr>
          <w:rFonts w:ascii="Arial" w:eastAsia="仿宋_GB2312" w:hAnsi="Arial" w:cs="Arial" w:hint="eastAsia"/>
          <w:color w:val="000000"/>
          <w:sz w:val="28"/>
        </w:rPr>
        <w:t>（万元）</w:t>
      </w:r>
    </w:p>
    <w:p w:rsidR="0041692F" w:rsidRPr="00B03F0C" w:rsidRDefault="0041692F" w:rsidP="0041692F">
      <w:pPr>
        <w:spacing w:beforeLines="50" w:before="120" w:afterLines="50" w:after="120" w:line="360" w:lineRule="auto"/>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41692F" w:rsidRPr="00B03F0C" w:rsidRDefault="0041692F" w:rsidP="0041692F">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00622A63">
        <w:rPr>
          <w:rFonts w:ascii="Arial" w:eastAsia="仿宋_GB2312" w:hAnsi="Arial" w:cs="Arial" w:hint="eastAsia"/>
          <w:color w:val="000000"/>
          <w:sz w:val="28"/>
        </w:rPr>
        <w:t>35</w:t>
      </w:r>
      <w:r w:rsidRPr="00B03F0C">
        <w:rPr>
          <w:rFonts w:ascii="Arial" w:eastAsia="仿宋_GB2312" w:hAnsi="Arial" w:cs="Arial"/>
          <w:color w:val="000000"/>
          <w:sz w:val="28"/>
        </w:rPr>
        <w:t>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622A63">
        <w:rPr>
          <w:rFonts w:ascii="Arial" w:eastAsia="仿宋_GB2312" w:hAnsi="Arial" w:cs="Arial" w:hint="eastAsia"/>
          <w:color w:val="000000"/>
          <w:sz w:val="28"/>
        </w:rPr>
        <w:t>35</w:t>
      </w:r>
      <w:r w:rsidRPr="00B03F0C">
        <w:rPr>
          <w:rFonts w:ascii="Arial" w:eastAsia="仿宋_GB2312" w:hAnsi="Arial" w:cs="Arial"/>
          <w:color w:val="000000"/>
          <w:sz w:val="28"/>
        </w:rPr>
        <w:t>00×9696÷10000</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=3394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3394×3%</w:t>
      </w:r>
      <w:r w:rsidRPr="00B03F0C">
        <w:rPr>
          <w:rFonts w:ascii="Arial" w:eastAsia="仿宋_GB2312" w:hAnsi="Arial" w:cs="Arial"/>
          <w:color w:val="000000"/>
          <w:sz w:val="28"/>
        </w:rPr>
        <w:t>＝</w:t>
      </w:r>
      <w:r w:rsidRPr="00B03F0C">
        <w:rPr>
          <w:rFonts w:ascii="Arial" w:eastAsia="仿宋_GB2312" w:hAnsi="Arial" w:cs="Arial"/>
          <w:color w:val="000000"/>
          <w:sz w:val="28"/>
        </w:rPr>
        <w:t>102(</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41692F" w:rsidRPr="00B03F0C" w:rsidRDefault="0041692F" w:rsidP="0041692F">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=9696×200÷10000=194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51</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xml:space="preserve">= 3394+102+0+194+51 </w:t>
      </w:r>
    </w:p>
    <w:p w:rsidR="0041692F" w:rsidRPr="00B03F0C" w:rsidRDefault="0041692F" w:rsidP="008214E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3741</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68"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北京市海淀区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w:t>
      </w:r>
      <w:r w:rsidRPr="00B03F0C">
        <w:rPr>
          <w:rFonts w:ascii="Arial" w:eastAsia="仿宋_GB2312" w:hAnsi="Arial" w:cs="Arial"/>
          <w:color w:val="000000"/>
          <w:sz w:val="28"/>
        </w:rPr>
        <w:lastRenderedPageBreak/>
        <w:t>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城市基础设施建设费</w:t>
      </w:r>
      <w:r w:rsidRPr="00B03F0C">
        <w:rPr>
          <w:rFonts w:ascii="Arial" w:eastAsia="仿宋_GB2312" w:hAnsi="Arial" w:cs="Arial"/>
          <w:color w:val="000000"/>
          <w:sz w:val="28"/>
        </w:rPr>
        <w:t>=9696×200÷10000=194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118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B03F0C">
        <w:rPr>
          <w:rFonts w:ascii="Arial" w:eastAsia="仿宋_GB2312" w:hAnsi="Arial" w:cs="Arial"/>
          <w:color w:val="000000"/>
          <w:sz w:val="28"/>
        </w:rPr>
        <w:t>2%</w:t>
      </w:r>
      <w:r w:rsidRPr="00B03F0C">
        <w:rPr>
          <w:rFonts w:ascii="Arial" w:eastAsia="仿宋_GB2312" w:hAnsi="Arial" w:cs="Arial"/>
          <w:color w:val="000000"/>
          <w:sz w:val="28"/>
        </w:rPr>
        <w:t>计算，则：</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Pr>
          <w:rFonts w:ascii="Arial" w:eastAsia="仿宋_GB2312" w:hAnsi="Arial" w:cs="Arial" w:hint="eastAsia"/>
          <w:color w:val="000000"/>
          <w:sz w:val="28"/>
        </w:rPr>
        <w:t>15825</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41692F" w:rsidRPr="00B03F0C" w:rsidRDefault="0041692F" w:rsidP="0041692F">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326</w:t>
      </w:r>
      <w:r w:rsidRPr="00B03F0C">
        <w:rPr>
          <w:rFonts w:ascii="Arial" w:eastAsia="仿宋_GB2312" w:hAnsi="Arial" w:cs="Arial"/>
          <w:color w:val="000000"/>
          <w:sz w:val="28"/>
        </w:rPr>
        <w:t xml:space="preserve"> +0.1537×P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622A63">
        <w:rPr>
          <w:rFonts w:ascii="Arial" w:eastAsia="仿宋_GB2312" w:hAnsi="Arial" w:cs="Arial" w:hint="eastAsia"/>
          <w:color w:val="000000"/>
          <w:sz w:val="28"/>
        </w:rPr>
        <w:t>15789</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622A63">
        <w:rPr>
          <w:rFonts w:ascii="Arial" w:eastAsia="仿宋_GB2312" w:hAnsi="Arial" w:cs="Arial" w:hint="eastAsia"/>
          <w:color w:val="000000"/>
          <w:sz w:val="28"/>
        </w:rPr>
        <w:t>842</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622A63">
        <w:rPr>
          <w:rFonts w:ascii="Arial" w:eastAsia="仿宋_GB2312" w:hAnsi="Arial" w:cs="Arial" w:hint="eastAsia"/>
          <w:color w:val="000000"/>
          <w:sz w:val="28"/>
        </w:rPr>
        <w:t>326</w:t>
      </w:r>
      <w:r w:rsidRPr="00B03F0C">
        <w:rPr>
          <w:rFonts w:ascii="Arial" w:eastAsia="仿宋_GB2312" w:hAnsi="Arial" w:cs="Arial"/>
          <w:color w:val="000000"/>
          <w:sz w:val="28"/>
        </w:rPr>
        <w:t xml:space="preserve"> +0.1537×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622A63">
        <w:rPr>
          <w:rFonts w:ascii="Arial" w:eastAsia="仿宋_GB2312" w:hAnsi="Arial" w:cs="Arial" w:hint="eastAsia"/>
          <w:color w:val="000000"/>
          <w:sz w:val="28"/>
        </w:rPr>
        <w:t>842</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5695</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）成本利润</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成本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474</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905</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求取估价对象商业用房土地价格</w:t>
      </w:r>
    </w:p>
    <w:p w:rsidR="0041692F" w:rsidRPr="00B03F0C" w:rsidRDefault="0041692F" w:rsidP="0041692F">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15789</w:t>
      </w:r>
      <w:r w:rsidRPr="00B03F0C">
        <w:rPr>
          <w:rFonts w:ascii="Arial" w:eastAsia="仿宋_GB2312" w:hAnsi="Arial" w:cs="Arial"/>
          <w:color w:val="000000"/>
          <w:sz w:val="28"/>
        </w:rPr>
        <w:t>-(</w:t>
      </w:r>
      <w:r w:rsidR="00622A63">
        <w:rPr>
          <w:rFonts w:ascii="Arial" w:eastAsia="仿宋_GB2312" w:hAnsi="Arial" w:cs="Arial" w:hint="eastAsia"/>
          <w:color w:val="000000"/>
          <w:sz w:val="28"/>
        </w:rPr>
        <w:t>5696</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905</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6618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商业用房楼面熟地单价</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6618</w:t>
      </w:r>
      <w:r w:rsidRPr="00B03F0C">
        <w:rPr>
          <w:rFonts w:ascii="Arial" w:eastAsia="仿宋_GB2312" w:hAnsi="Arial" w:cs="Arial"/>
          <w:color w:val="000000"/>
          <w:spacing w:val="10"/>
          <w:sz w:val="28"/>
        </w:rPr>
        <w:t>÷9696×10000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6825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41692F" w:rsidRDefault="0041692F" w:rsidP="0041692F">
      <w:pPr>
        <w:spacing w:line="360" w:lineRule="auto"/>
        <w:ind w:firstLineChars="200" w:firstLine="560"/>
        <w:rPr>
          <w:rFonts w:ascii="Arial" w:eastAsia="仿宋_GB2312" w:hAnsi="Arial" w:cs="Arial"/>
          <w:color w:val="000000"/>
          <w:sz w:val="28"/>
        </w:rPr>
      </w:pPr>
    </w:p>
    <w:p w:rsidR="003E799E" w:rsidRPr="00B03F0C" w:rsidRDefault="003E799E" w:rsidP="003E799E">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6.</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求取估价对象地上办公（公共服务设施）</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求取估价对象地上</w:t>
      </w:r>
      <w:r w:rsidRPr="004B69AD">
        <w:rPr>
          <w:rFonts w:ascii="Arial" w:eastAsia="仿宋_GB2312" w:hAnsi="Arial" w:cs="Arial" w:hint="eastAsia"/>
          <w:color w:val="000000"/>
          <w:sz w:val="28"/>
        </w:rPr>
        <w:t>办公（公共服务设施）</w:t>
      </w:r>
      <w:r w:rsidRPr="00B03F0C">
        <w:rPr>
          <w:rFonts w:ascii="Arial" w:eastAsia="仿宋_GB2312" w:hAnsi="Arial" w:cs="Arial"/>
          <w:color w:val="000000"/>
          <w:sz w:val="28"/>
        </w:rPr>
        <w:t>用房开发完成后不动产价格</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color w:val="000000"/>
          <w:sz w:val="28"/>
        </w:rPr>
        <w:lastRenderedPageBreak/>
        <w:t>A</w:t>
      </w:r>
      <w:r w:rsidRPr="00B03F0C">
        <w:rPr>
          <w:rFonts w:ascii="Arial" w:eastAsia="仿宋_GB2312" w:hAnsi="Arial" w:cs="Arial"/>
          <w:color w:val="000000"/>
          <w:sz w:val="28"/>
        </w:rPr>
        <w:t>求取</w:t>
      </w:r>
      <w:r>
        <w:rPr>
          <w:rFonts w:ascii="Arial" w:eastAsia="仿宋_GB2312" w:hAnsi="Arial" w:cs="Arial" w:hint="eastAsia"/>
          <w:color w:val="000000"/>
          <w:sz w:val="28"/>
        </w:rPr>
        <w:t>估价对象办公用房</w:t>
      </w:r>
      <w:r w:rsidRPr="00B03F0C">
        <w:rPr>
          <w:rFonts w:ascii="Arial" w:eastAsia="仿宋_GB2312" w:hAnsi="Arial" w:cs="Arial"/>
          <w:color w:val="000000"/>
          <w:sz w:val="28"/>
        </w:rPr>
        <w:t>房地年未来第一年净收益</w:t>
      </w:r>
    </w:p>
    <w:p w:rsidR="003E799E" w:rsidRPr="00B03F0C" w:rsidRDefault="003E799E" w:rsidP="003E799E">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北京市海淀区苏家坨镇</w:t>
      </w:r>
      <w:r>
        <w:rPr>
          <w:rFonts w:ascii="Arial" w:eastAsia="仿宋_GB2312" w:hAnsi="Arial" w:cs="Arial" w:hint="eastAsia"/>
          <w:color w:val="000000"/>
          <w:sz w:val="28"/>
        </w:rPr>
        <w:t>办公</w:t>
      </w:r>
      <w:r w:rsidRPr="00B03F0C">
        <w:rPr>
          <w:rFonts w:ascii="Arial" w:eastAsia="仿宋_GB2312" w:hAnsi="Arial" w:cs="Arial"/>
          <w:color w:val="000000"/>
          <w:sz w:val="28"/>
        </w:rPr>
        <w:t>用房租赁市场的调查，评估专业人员选取近期同一供需圈内邻近地区的三个租赁案例进行比较。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3E799E" w:rsidRPr="00B03F0C" w:rsidRDefault="003E799E" w:rsidP="003E799E">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00E106D9">
        <w:rPr>
          <w:rFonts w:ascii="Arial" w:eastAsia="仿宋_GB2312" w:hAnsi="Arial" w:cs="Arial" w:hint="eastAsia"/>
          <w:b/>
          <w:bCs/>
          <w:color w:val="000000"/>
        </w:rPr>
        <w:t>5</w:t>
      </w:r>
      <w:r w:rsidRPr="00B03F0C">
        <w:rPr>
          <w:rFonts w:ascii="Arial" w:eastAsia="仿宋_GB2312" w:hAnsi="Arial" w:cs="Arial"/>
          <w:b/>
          <w:bCs/>
          <w:color w:val="000000"/>
        </w:rPr>
        <w:t>：比较因素条件说明及指数表</w:t>
      </w:r>
    </w:p>
    <w:tbl>
      <w:tblPr>
        <w:tblW w:w="5214" w:type="pct"/>
        <w:tblInd w:w="-176" w:type="dxa"/>
        <w:tblLayout w:type="fixed"/>
        <w:tblLook w:val="04A0" w:firstRow="1" w:lastRow="0" w:firstColumn="1" w:lastColumn="0" w:noHBand="0" w:noVBand="1"/>
      </w:tblPr>
      <w:tblGrid>
        <w:gridCol w:w="699"/>
        <w:gridCol w:w="1002"/>
        <w:gridCol w:w="1558"/>
        <w:gridCol w:w="570"/>
        <w:gridCol w:w="1500"/>
        <w:gridCol w:w="554"/>
        <w:gridCol w:w="1490"/>
        <w:gridCol w:w="568"/>
        <w:gridCol w:w="1415"/>
        <w:gridCol w:w="566"/>
      </w:tblGrid>
      <w:tr w:rsidR="003E799E"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p>
        </w:tc>
      </w:tr>
      <w:tr w:rsidR="003E799E"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287"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中关村用友软件园</w:t>
            </w:r>
          </w:p>
        </w:tc>
        <w:tc>
          <w:tcPr>
            <w:tcW w:w="279"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286"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永丰新技术中心</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02299A">
        <w:trPr>
          <w:trHeight w:val="1818"/>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办公集聚程度</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highlight w:val="yellow"/>
              </w:rPr>
            </w:pPr>
            <w:r w:rsidRPr="003E799E">
              <w:rPr>
                <w:rFonts w:ascii="Arial" w:eastAsia="仿宋_GB2312" w:hAnsi="Arial" w:cs="Arial" w:hint="eastAsia"/>
                <w:sz w:val="18"/>
                <w:szCs w:val="18"/>
              </w:rPr>
              <w:t>估价对象位于苏家坨镇，估价对象周边主要以居住用地为主，在建的办公楼项目较少，办公集聚程度较差</w:t>
            </w:r>
            <w:r w:rsidRPr="003E799E">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G</w:t>
            </w:r>
            <w:r w:rsidRPr="00B03F0C">
              <w:rPr>
                <w:rFonts w:ascii="Arial" w:eastAsia="仿宋_GB2312" w:hAnsi="Arial" w:cs="Arial"/>
                <w:color w:val="000000"/>
                <w:sz w:val="18"/>
                <w:szCs w:val="18"/>
              </w:rPr>
              <w:t>周边有新材料创业大厦、绿海大厦、中国航发大厦等，办公项目较多，办公集聚程度较好</w:t>
            </w:r>
            <w:r w:rsidRPr="00B03F0C">
              <w:rPr>
                <w:rFonts w:ascii="Arial" w:eastAsia="仿宋_GB2312" w:hAnsi="Arial" w:cs="Arial"/>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周边有中科海迅大厦、佳讯飞鸿大楼等，办公项目较多，办公集聚程度较好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周边有新材料创业大厦、绿海大厦、中国航发大厦等，办公项目较多，办公集聚程度较好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r>
      <w:tr w:rsidR="003E799E" w:rsidRPr="00B03F0C" w:rsidTr="0002299A">
        <w:trPr>
          <w:trHeight w:val="3288"/>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3E799E">
              <w:rPr>
                <w:rFonts w:ascii="Arial" w:eastAsia="仿宋_GB2312" w:hAnsi="Arial" w:cs="Arial" w:hint="eastAsia"/>
                <w:color w:val="000000"/>
                <w:sz w:val="18"/>
                <w:szCs w:val="18"/>
              </w:rPr>
              <w:t>估价对象紧邻城市主干道—北清路，距首都机场约</w:t>
            </w:r>
            <w:r w:rsidRPr="003E799E">
              <w:rPr>
                <w:rFonts w:ascii="Arial" w:eastAsia="仿宋_GB2312" w:hAnsi="Arial" w:cs="Arial" w:hint="eastAsia"/>
                <w:color w:val="000000"/>
                <w:sz w:val="18"/>
                <w:szCs w:val="18"/>
              </w:rPr>
              <w:t>53</w:t>
            </w:r>
            <w:r w:rsidRPr="003E799E">
              <w:rPr>
                <w:rFonts w:ascii="Arial" w:eastAsia="仿宋_GB2312" w:hAnsi="Arial" w:cs="Arial" w:hint="eastAsia"/>
                <w:color w:val="000000"/>
                <w:sz w:val="18"/>
                <w:szCs w:val="18"/>
              </w:rPr>
              <w:t>公里、距北京火车南站约</w:t>
            </w:r>
            <w:r w:rsidRPr="003E799E">
              <w:rPr>
                <w:rFonts w:ascii="Arial" w:eastAsia="仿宋_GB2312" w:hAnsi="Arial" w:cs="Arial" w:hint="eastAsia"/>
                <w:color w:val="000000"/>
                <w:sz w:val="18"/>
                <w:szCs w:val="18"/>
              </w:rPr>
              <w:t>45</w:t>
            </w:r>
            <w:r w:rsidRPr="003E799E">
              <w:rPr>
                <w:rFonts w:ascii="Arial" w:eastAsia="仿宋_GB2312" w:hAnsi="Arial" w:cs="Arial" w:hint="eastAsia"/>
                <w:color w:val="000000"/>
                <w:sz w:val="18"/>
                <w:szCs w:val="18"/>
              </w:rPr>
              <w:t>公里，周边有</w:t>
            </w:r>
            <w:r w:rsidRPr="003E799E">
              <w:rPr>
                <w:rFonts w:ascii="Arial" w:eastAsia="仿宋_GB2312" w:hAnsi="Arial" w:cs="Arial" w:hint="eastAsia"/>
                <w:color w:val="000000"/>
                <w:sz w:val="18"/>
                <w:szCs w:val="18"/>
              </w:rPr>
              <w:t>544</w:t>
            </w:r>
            <w:r w:rsidRPr="003E799E">
              <w:rPr>
                <w:rFonts w:ascii="Arial" w:eastAsia="仿宋_GB2312" w:hAnsi="Arial" w:cs="Arial" w:hint="eastAsia"/>
                <w:color w:val="000000"/>
                <w:sz w:val="18"/>
                <w:szCs w:val="18"/>
              </w:rPr>
              <w:t>路、专</w:t>
            </w:r>
            <w:r w:rsidRPr="003E799E">
              <w:rPr>
                <w:rFonts w:ascii="Arial" w:eastAsia="仿宋_GB2312" w:hAnsi="Arial" w:cs="Arial" w:hint="eastAsia"/>
                <w:color w:val="000000"/>
                <w:sz w:val="18"/>
                <w:szCs w:val="18"/>
              </w:rPr>
              <w:t>16</w:t>
            </w:r>
            <w:r w:rsidRPr="003E799E">
              <w:rPr>
                <w:rFonts w:ascii="Arial" w:eastAsia="仿宋_GB2312" w:hAnsi="Arial" w:cs="Arial" w:hint="eastAsia"/>
                <w:color w:val="000000"/>
                <w:sz w:val="18"/>
                <w:szCs w:val="18"/>
              </w:rPr>
              <w:t>路、专</w:t>
            </w:r>
            <w:r w:rsidRPr="003E799E">
              <w:rPr>
                <w:rFonts w:ascii="Arial" w:eastAsia="仿宋_GB2312" w:hAnsi="Arial" w:cs="Arial" w:hint="eastAsia"/>
                <w:color w:val="000000"/>
                <w:sz w:val="18"/>
                <w:szCs w:val="18"/>
              </w:rPr>
              <w:t>99</w:t>
            </w:r>
            <w:r w:rsidRPr="003E799E">
              <w:rPr>
                <w:rFonts w:ascii="Arial" w:eastAsia="仿宋_GB2312" w:hAnsi="Arial" w:cs="Arial" w:hint="eastAsia"/>
                <w:color w:val="000000"/>
                <w:sz w:val="18"/>
                <w:szCs w:val="18"/>
              </w:rPr>
              <w:t>路等多条公交线路通过，小区南侧紧邻距地铁</w:t>
            </w:r>
            <w:r w:rsidRPr="003E799E">
              <w:rPr>
                <w:rFonts w:ascii="Arial" w:eastAsia="仿宋_GB2312" w:hAnsi="Arial" w:cs="Arial" w:hint="eastAsia"/>
                <w:color w:val="000000"/>
                <w:sz w:val="18"/>
                <w:szCs w:val="18"/>
              </w:rPr>
              <w:t>16</w:t>
            </w:r>
            <w:r w:rsidRPr="003E799E">
              <w:rPr>
                <w:rFonts w:ascii="Arial" w:eastAsia="仿宋_GB2312" w:hAnsi="Arial" w:cs="Arial" w:hint="eastAsia"/>
                <w:color w:val="000000"/>
                <w:sz w:val="18"/>
                <w:szCs w:val="18"/>
              </w:rPr>
              <w:t>线（北安河站），综合评价交通便捷度较好</w:t>
            </w:r>
            <w:r>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号线（永丰站）周边有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w:t>
            </w:r>
            <w:r>
              <w:rPr>
                <w:rFonts w:ascii="Arial" w:eastAsia="仿宋_GB2312" w:hAnsi="Arial" w:cs="Arial" w:hint="eastAsia"/>
                <w:color w:val="000000"/>
                <w:sz w:val="18"/>
                <w:szCs w:val="18"/>
              </w:rPr>
              <w:t>稻香湖路</w:t>
            </w:r>
            <w:r w:rsidRPr="00B03F0C">
              <w:rPr>
                <w:rFonts w:ascii="Arial" w:eastAsia="仿宋_GB2312" w:hAnsi="Arial" w:cs="Arial"/>
                <w:color w:val="000000"/>
                <w:sz w:val="18"/>
                <w:szCs w:val="18"/>
              </w:rPr>
              <w:t>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号线（永丰站）周边有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估价对象所在区域公共配套设施齐备情况一般。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sz w:val="18"/>
                <w:szCs w:val="18"/>
              </w:rPr>
              <w:t>所在区域公共配套设施齐备情况一般。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sz w:val="18"/>
                <w:szCs w:val="18"/>
              </w:rPr>
              <w:t>所在区域公共配套设施齐备情况一般。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sz w:val="18"/>
                <w:szCs w:val="18"/>
              </w:rPr>
              <w:t>所在区域公共配套设施齐备情况一般。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02299A">
        <w:trPr>
          <w:trHeight w:val="82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估价对象所在区域基础设施水平达到六通。</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color w:val="000000"/>
                <w:sz w:val="18"/>
                <w:szCs w:val="18"/>
              </w:rPr>
              <w:t>所在区域基础设施水平达到六通。</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所在区域基础设施水平达到六通。</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所在区域基础设施水平达到六通。</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highlight w:val="yellow"/>
              </w:rPr>
            </w:pPr>
            <w:r w:rsidRPr="003E799E">
              <w:rPr>
                <w:rFonts w:ascii="Arial" w:eastAsia="仿宋_GB2312" w:hAnsi="Arial" w:cs="Arial" w:hint="eastAsia"/>
                <w:color w:val="000000"/>
                <w:sz w:val="18"/>
                <w:szCs w:val="18"/>
              </w:rPr>
              <w:t>估价对象所在苏家坨镇周边绿化条件较好，周边</w:t>
            </w:r>
            <w:r w:rsidRPr="003E799E">
              <w:rPr>
                <w:rFonts w:ascii="Arial" w:eastAsia="仿宋_GB2312" w:hAnsi="Arial" w:cs="Arial" w:hint="eastAsia"/>
                <w:color w:val="000000"/>
                <w:sz w:val="18"/>
                <w:szCs w:val="18"/>
              </w:rPr>
              <w:t>2</w:t>
            </w:r>
            <w:r w:rsidRPr="003E799E">
              <w:rPr>
                <w:rFonts w:ascii="Arial" w:eastAsia="仿宋_GB2312" w:hAnsi="Arial" w:cs="Arial" w:hint="eastAsia"/>
                <w:color w:val="000000"/>
                <w:sz w:val="18"/>
                <w:szCs w:val="18"/>
              </w:rPr>
              <w:t>公里内有京密引水渠绿化带、鹫峰国家森林公园等；较少博物馆、美术馆、高等院</w:t>
            </w:r>
            <w:r w:rsidRPr="003E799E">
              <w:rPr>
                <w:rFonts w:ascii="Arial" w:eastAsia="仿宋_GB2312" w:hAnsi="Arial" w:cs="Arial" w:hint="eastAsia"/>
                <w:color w:val="000000"/>
                <w:sz w:val="18"/>
                <w:szCs w:val="18"/>
              </w:rPr>
              <w:lastRenderedPageBreak/>
              <w:t>校等人文设施，综合考虑自然环境与人文环境较好</w:t>
            </w:r>
            <w:r w:rsidRPr="003E799E">
              <w:rPr>
                <w:rFonts w:ascii="Arial" w:eastAsia="仿宋_GB2312" w:hAnsi="Arial" w:cs="Arial"/>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lastRenderedPageBreak/>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r>
      <w:tr w:rsidR="003E799E" w:rsidRPr="00B03F0C" w:rsidTr="003E799E">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公共部分装修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层高</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7" w:type="pct"/>
            <w:tcBorders>
              <w:top w:val="nil"/>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79"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6"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5" w:type="pct"/>
            <w:tcBorders>
              <w:top w:val="nil"/>
              <w:left w:val="nil"/>
              <w:bottom w:val="single" w:sz="4" w:space="0" w:color="auto"/>
              <w:right w:val="single" w:sz="8"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F272F3" w:rsidRPr="00B03F0C" w:rsidRDefault="00F272F3" w:rsidP="003E799E">
            <w:pPr>
              <w:widowControl/>
              <w:adjustRightInd/>
              <w:spacing w:line="240" w:lineRule="auto"/>
              <w:textAlignment w:val="auto"/>
              <w:rPr>
                <w:rFonts w:ascii="Arial" w:eastAsia="仿宋_GB2312" w:hAnsi="Arial" w:cs="Arial"/>
                <w:b/>
                <w:bCs/>
                <w:sz w:val="18"/>
                <w:szCs w:val="18"/>
              </w:rPr>
            </w:pPr>
          </w:p>
        </w:tc>
        <w:tc>
          <w:tcPr>
            <w:tcW w:w="505" w:type="pct"/>
            <w:tcBorders>
              <w:top w:val="single" w:sz="4" w:space="0" w:color="auto"/>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建筑面积</w:t>
            </w:r>
          </w:p>
        </w:tc>
        <w:tc>
          <w:tcPr>
            <w:tcW w:w="785" w:type="pct"/>
            <w:tcBorders>
              <w:top w:val="single" w:sz="4" w:space="0" w:color="auto"/>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13877</w:t>
            </w:r>
          </w:p>
        </w:tc>
        <w:tc>
          <w:tcPr>
            <w:tcW w:w="287"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300</w:t>
            </w:r>
          </w:p>
        </w:tc>
        <w:tc>
          <w:tcPr>
            <w:tcW w:w="279"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104</w:t>
            </w:r>
          </w:p>
        </w:tc>
        <w:tc>
          <w:tcPr>
            <w:tcW w:w="751"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116</w:t>
            </w:r>
          </w:p>
        </w:tc>
        <w:tc>
          <w:tcPr>
            <w:tcW w:w="286"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104</w:t>
            </w:r>
          </w:p>
        </w:tc>
        <w:tc>
          <w:tcPr>
            <w:tcW w:w="713"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3000</w:t>
            </w:r>
          </w:p>
        </w:tc>
        <w:tc>
          <w:tcPr>
            <w:tcW w:w="285" w:type="pct"/>
            <w:tcBorders>
              <w:top w:val="nil"/>
              <w:left w:val="nil"/>
              <w:bottom w:val="single" w:sz="8"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bl>
    <w:p w:rsidR="0002299A" w:rsidRDefault="0002299A" w:rsidP="003E799E">
      <w:pPr>
        <w:spacing w:line="360" w:lineRule="auto"/>
        <w:ind w:rightChars="13" w:right="31" w:firstLineChars="100" w:firstLine="280"/>
        <w:jc w:val="center"/>
        <w:rPr>
          <w:rFonts w:ascii="Arial" w:eastAsia="仿宋_GB2312" w:hAnsi="Arial" w:cs="Arial"/>
          <w:color w:val="000000"/>
          <w:sz w:val="28"/>
          <w:szCs w:val="28"/>
        </w:rPr>
      </w:pPr>
    </w:p>
    <w:p w:rsidR="003E799E" w:rsidRPr="00B03F0C" w:rsidRDefault="003E799E" w:rsidP="003E799E">
      <w:pPr>
        <w:spacing w:line="360" w:lineRule="auto"/>
        <w:ind w:rightChars="13" w:right="31" w:firstLineChars="100" w:firstLine="28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3E799E" w:rsidRPr="00B03F0C" w:rsidTr="003E799E">
        <w:trPr>
          <w:cantSplit/>
          <w:trHeight w:val="282"/>
          <w:jc w:val="center"/>
        </w:trPr>
        <w:tc>
          <w:tcPr>
            <w:tcW w:w="8932" w:type="dxa"/>
          </w:tcPr>
          <w:p w:rsidR="003E799E" w:rsidRPr="00B03F0C" w:rsidRDefault="003E799E"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E799E" w:rsidRPr="00B03F0C" w:rsidTr="003E799E">
        <w:trPr>
          <w:cantSplit/>
          <w:trHeight w:hRule="exact" w:val="5053"/>
          <w:jc w:val="center"/>
        </w:trPr>
        <w:tc>
          <w:tcPr>
            <w:tcW w:w="8932" w:type="dxa"/>
          </w:tcPr>
          <w:p w:rsidR="003E799E" w:rsidRPr="00B03F0C" w:rsidRDefault="003E799E" w:rsidP="003E799E">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71552" behindDoc="0" locked="0" layoutInCell="1" allowOverlap="1" wp14:anchorId="02FD6D77" wp14:editId="4F5D3184">
                  <wp:simplePos x="0" y="0"/>
                  <wp:positionH relativeFrom="column">
                    <wp:posOffset>283845</wp:posOffset>
                  </wp:positionH>
                  <wp:positionV relativeFrom="paragraph">
                    <wp:posOffset>1167142</wp:posOffset>
                  </wp:positionV>
                  <wp:extent cx="975745" cy="552091"/>
                  <wp:effectExtent l="0" t="0" r="0" b="635"/>
                  <wp:wrapNone/>
                  <wp:docPr id="31"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745" cy="552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F0C">
              <w:rPr>
                <w:rFonts w:ascii="Arial" w:hAnsi="Arial" w:cs="Arial"/>
                <w:noProof/>
              </w:rPr>
              <w:t xml:space="preserve"> </w:t>
            </w:r>
            <w:r>
              <w:rPr>
                <w:noProof/>
              </w:rPr>
              <w:drawing>
                <wp:inline distT="0" distB="0" distL="0" distR="0" wp14:anchorId="45417324" wp14:editId="7AEB02EB">
                  <wp:extent cx="5486400" cy="29521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2952115"/>
                          </a:xfrm>
                          <a:prstGeom prst="rect">
                            <a:avLst/>
                          </a:prstGeom>
                        </pic:spPr>
                      </pic:pic>
                    </a:graphicData>
                  </a:graphic>
                </wp:inline>
              </w:drawing>
            </w:r>
          </w:p>
        </w:tc>
      </w:tr>
    </w:tbl>
    <w:p w:rsidR="003E799E" w:rsidRPr="00B03F0C" w:rsidRDefault="003E799E" w:rsidP="003E799E">
      <w:pPr>
        <w:spacing w:line="440" w:lineRule="exact"/>
        <w:ind w:firstLine="570"/>
        <w:rPr>
          <w:rFonts w:ascii="Arial" w:eastAsia="仿宋_GB2312" w:hAnsi="Arial" w:cs="Arial"/>
          <w:bCs/>
          <w:color w:val="000000"/>
          <w:sz w:val="28"/>
        </w:rPr>
      </w:pPr>
      <w:r w:rsidRPr="00B03F0C">
        <w:rPr>
          <w:rFonts w:ascii="Arial" w:eastAsia="仿宋_GB2312" w:hAnsi="Arial" w:cs="Arial"/>
          <w:bCs/>
          <w:color w:val="000000"/>
          <w:sz w:val="28"/>
        </w:rPr>
        <w:t>（转下页）</w:t>
      </w:r>
    </w:p>
    <w:p w:rsidR="003E799E" w:rsidRPr="00B03F0C" w:rsidRDefault="003E799E" w:rsidP="003E799E">
      <w:pPr>
        <w:spacing w:line="440" w:lineRule="exact"/>
        <w:rPr>
          <w:rFonts w:ascii="Arial" w:eastAsia="仿宋_GB2312" w:hAnsi="Arial" w:cs="Arial"/>
          <w:b/>
          <w:bCs/>
          <w:color w:val="000000"/>
          <w:sz w:val="28"/>
        </w:rPr>
      </w:pPr>
    </w:p>
    <w:p w:rsidR="003E799E" w:rsidRPr="00B03F0C" w:rsidRDefault="003E799E" w:rsidP="003E799E">
      <w:pPr>
        <w:spacing w:line="440" w:lineRule="exact"/>
        <w:rPr>
          <w:rFonts w:ascii="Arial" w:eastAsia="仿宋_GB2312" w:hAnsi="Arial" w:cs="Arial"/>
          <w:b/>
          <w:bCs/>
          <w:color w:val="000000"/>
          <w:sz w:val="28"/>
        </w:rPr>
      </w:pPr>
    </w:p>
    <w:p w:rsidR="003E799E" w:rsidRDefault="003E799E" w:rsidP="003E799E">
      <w:pPr>
        <w:spacing w:line="440" w:lineRule="exact"/>
        <w:rPr>
          <w:rFonts w:ascii="Arial" w:eastAsia="仿宋_GB2312" w:hAnsi="Arial" w:cs="Arial"/>
          <w:b/>
          <w:bCs/>
          <w:color w:val="000000"/>
          <w:sz w:val="28"/>
        </w:rPr>
      </w:pPr>
    </w:p>
    <w:p w:rsidR="005F4955" w:rsidRPr="00B03F0C" w:rsidRDefault="005F4955" w:rsidP="003E799E">
      <w:pPr>
        <w:spacing w:line="440" w:lineRule="exact"/>
        <w:rPr>
          <w:rFonts w:ascii="Arial" w:eastAsia="仿宋_GB2312" w:hAnsi="Arial" w:cs="Arial"/>
          <w:b/>
          <w:bCs/>
          <w:color w:val="000000"/>
          <w:sz w:val="28"/>
        </w:rPr>
      </w:pPr>
    </w:p>
    <w:p w:rsidR="003E799E" w:rsidRPr="00B03F0C" w:rsidRDefault="003E799E" w:rsidP="003E799E">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E106D9">
        <w:rPr>
          <w:rFonts w:ascii="Arial" w:eastAsia="仿宋_GB2312" w:hAnsi="Arial" w:cs="Arial" w:hint="eastAsia"/>
          <w:b/>
          <w:bCs/>
          <w:color w:val="000000"/>
          <w:sz w:val="28"/>
        </w:rPr>
        <w:t>6</w:t>
      </w:r>
      <w:r w:rsidRPr="00B03F0C">
        <w:rPr>
          <w:rFonts w:ascii="Arial" w:eastAsia="仿宋_GB2312" w:hAnsi="Arial" w:cs="Arial"/>
          <w:b/>
          <w:bCs/>
          <w:color w:val="000000"/>
          <w:sz w:val="28"/>
        </w:rPr>
        <w:t>：因素修正和调整系数表</w:t>
      </w:r>
    </w:p>
    <w:tbl>
      <w:tblPr>
        <w:tblW w:w="5000" w:type="pct"/>
        <w:tblLook w:val="04A0" w:firstRow="1" w:lastRow="0" w:firstColumn="1" w:lastColumn="0" w:noHBand="0" w:noVBand="1"/>
      </w:tblPr>
      <w:tblGrid>
        <w:gridCol w:w="640"/>
        <w:gridCol w:w="2194"/>
        <w:gridCol w:w="1195"/>
        <w:gridCol w:w="1033"/>
        <w:gridCol w:w="1195"/>
        <w:gridCol w:w="1033"/>
        <w:gridCol w:w="1195"/>
        <w:gridCol w:w="1030"/>
      </w:tblGrid>
      <w:tr w:rsidR="003E799E"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G</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H</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I</w:t>
            </w: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3E799E"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办公集聚程度</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公共部分装修</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层高</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建筑面积</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104</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104</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w:t>
            </w:r>
            <w:r>
              <w:rPr>
                <w:rFonts w:ascii="Arial" w:eastAsia="仿宋_GB2312" w:hAnsi="Arial" w:cs="Arial" w:hint="eastAsia"/>
                <w:sz w:val="20"/>
              </w:rPr>
              <w:t>2</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成交单价（元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3.5</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2.82</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3.2</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楼面单价（元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b/>
                <w:bCs/>
                <w:sz w:val="20"/>
              </w:rPr>
            </w:pPr>
            <w:r>
              <w:rPr>
                <w:rFonts w:ascii="Arial" w:eastAsia="仿宋_GB2312" w:hAnsi="Arial" w:cs="Arial" w:hint="eastAsia"/>
                <w:b/>
                <w:bCs/>
                <w:sz w:val="20"/>
              </w:rPr>
              <w:t>3</w:t>
            </w:r>
          </w:p>
        </w:tc>
      </w:tr>
    </w:tbl>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估价对象办公用房不动产楼面单价</w:t>
      </w:r>
      <w:r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bCs/>
          <w:color w:val="000000"/>
          <w:sz w:val="28"/>
        </w:rPr>
        <w:t>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①</w:t>
      </w:r>
      <w:r w:rsidRPr="00B03F0C">
        <w:rPr>
          <w:rFonts w:ascii="Arial" w:eastAsia="仿宋_GB2312" w:hAnsi="Arial" w:cs="Arial"/>
          <w:color w:val="000000"/>
          <w:sz w:val="28"/>
        </w:rPr>
        <w:t>综上，本次评估确定估价对象租金水平平均为</w:t>
      </w:r>
      <w:r w:rsidRPr="00B03F0C">
        <w:rPr>
          <w:rFonts w:ascii="Arial" w:eastAsia="仿宋_GB2312" w:hAnsi="Arial" w:cs="Arial"/>
          <w:color w:val="000000"/>
          <w:sz w:val="28"/>
        </w:rPr>
        <w:t>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天</w:t>
      </w:r>
      <w:r w:rsidRPr="00B03F0C">
        <w:rPr>
          <w:rFonts w:ascii="Arial" w:eastAsia="仿宋_GB2312" w:hAnsi="Arial" w:cs="Arial"/>
          <w:color w:val="000000"/>
          <w:sz w:val="28"/>
        </w:rPr>
        <w:t>·</w:t>
      </w:r>
      <w:r w:rsidRPr="00B03F0C">
        <w:rPr>
          <w:rFonts w:ascii="Arial" w:eastAsia="仿宋_GB2312" w:hAnsi="Arial" w:cs="Arial"/>
          <w:color w:val="000000"/>
          <w:sz w:val="28"/>
        </w:rPr>
        <w:t>平方米；分析市场租赁情况确定空置率，空置率取</w:t>
      </w:r>
      <w:r>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；每年按</w:t>
      </w:r>
      <w:r w:rsidRPr="00B03F0C">
        <w:rPr>
          <w:rFonts w:ascii="Arial" w:eastAsia="仿宋_GB2312" w:hAnsi="Arial" w:cs="Arial"/>
          <w:color w:val="000000"/>
          <w:sz w:val="28"/>
        </w:rPr>
        <w:t>365</w:t>
      </w:r>
      <w:r w:rsidRPr="00B03F0C">
        <w:rPr>
          <w:rFonts w:ascii="Arial" w:eastAsia="仿宋_GB2312" w:hAnsi="Arial" w:cs="Arial"/>
          <w:color w:val="000000"/>
          <w:sz w:val="28"/>
        </w:rPr>
        <w:t>天计算。则有：</w:t>
      </w:r>
      <w:r w:rsidRPr="00B03F0C">
        <w:rPr>
          <w:rFonts w:ascii="Arial" w:eastAsia="仿宋_GB2312" w:hAnsi="Arial" w:cs="Arial"/>
          <w:color w:val="000000"/>
          <w:sz w:val="28"/>
        </w:rPr>
        <w:t xml:space="preserve"> </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未来第一年年租金收入＝</w:t>
      </w:r>
      <w:r w:rsidRPr="00B03F0C">
        <w:rPr>
          <w:rFonts w:ascii="Arial" w:eastAsia="仿宋_GB2312" w:hAnsi="Arial" w:cs="Arial"/>
          <w:color w:val="000000"/>
          <w:sz w:val="28"/>
        </w:rPr>
        <w:t>3×365×</w:t>
      </w:r>
      <w:r>
        <w:rPr>
          <w:rFonts w:ascii="Arial" w:eastAsia="仿宋_GB2312" w:hAnsi="Arial" w:cs="Arial" w:hint="eastAsia"/>
          <w:color w:val="000000"/>
          <w:sz w:val="28"/>
        </w:rPr>
        <w:t>13877</w:t>
      </w:r>
      <w:r w:rsidRPr="00B03F0C">
        <w:rPr>
          <w:rFonts w:ascii="Arial" w:eastAsia="仿宋_GB2312" w:hAnsi="Arial" w:cs="Arial"/>
          <w:color w:val="000000"/>
          <w:sz w:val="28"/>
        </w:rPr>
        <w:t>×(1-</w:t>
      </w:r>
      <w:r>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w:t>
      </w:r>
      <w:r>
        <w:rPr>
          <w:rFonts w:ascii="Arial" w:eastAsia="仿宋_GB2312" w:hAnsi="Arial" w:cs="Arial" w:hint="eastAsia"/>
          <w:color w:val="000000"/>
          <w:sz w:val="28"/>
        </w:rPr>
        <w:t>1398</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②</w:t>
      </w:r>
      <w:r w:rsidRPr="00B03F0C">
        <w:rPr>
          <w:rFonts w:ascii="Arial" w:eastAsia="仿宋_GB2312" w:hAnsi="Arial" w:cs="Arial"/>
          <w:color w:val="000000"/>
          <w:sz w:val="28"/>
        </w:rPr>
        <w:t>押金利息</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根据评估专业人员对于租赁市场的调查，目前与估价对象同类物业的</w:t>
      </w:r>
      <w:r w:rsidRPr="00B03F0C">
        <w:rPr>
          <w:rFonts w:ascii="Arial" w:eastAsia="仿宋_GB2312" w:hAnsi="Arial" w:cs="Arial"/>
          <w:color w:val="000000"/>
          <w:sz w:val="28"/>
        </w:rPr>
        <w:lastRenderedPageBreak/>
        <w:t>押金通常为一个月的租金。因此，本次评估按照上述计算的年租金收入折算至月租金，并按照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F272F3">
        <w:rPr>
          <w:rFonts w:ascii="Arial" w:eastAsia="仿宋_GB2312" w:hAnsi="Arial" w:cs="Arial" w:hint="eastAsia"/>
          <w:color w:val="000000"/>
          <w:sz w:val="28"/>
        </w:rPr>
        <w:t>1398</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12</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1.5%=</w:t>
      </w:r>
      <w:r>
        <w:rPr>
          <w:rFonts w:ascii="Arial" w:eastAsia="仿宋_GB2312" w:hAnsi="Arial" w:cs="Arial" w:hint="eastAsia"/>
          <w:color w:val="000000"/>
          <w:sz w:val="28"/>
        </w:rPr>
        <w:t>2</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02299A">
        <w:rPr>
          <w:rFonts w:ascii="Arial" w:eastAsia="仿宋_GB2312" w:hAnsi="Arial" w:cs="Arial" w:hint="eastAsia"/>
          <w:color w:val="000000"/>
          <w:sz w:val="28"/>
        </w:rPr>
        <w:t>两</w:t>
      </w:r>
      <w:r w:rsidRPr="00B03F0C">
        <w:rPr>
          <w:rFonts w:ascii="Arial" w:eastAsia="仿宋_GB2312" w:hAnsi="Arial" w:cs="Arial"/>
          <w:color w:val="000000"/>
          <w:sz w:val="28"/>
        </w:rPr>
        <w:t>项之和。则有：</w:t>
      </w:r>
    </w:p>
    <w:p w:rsidR="003E799E" w:rsidRPr="00B03F0C" w:rsidRDefault="003E799E" w:rsidP="003E799E">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Pr>
          <w:rFonts w:ascii="Arial" w:eastAsia="仿宋_GB2312" w:hAnsi="Arial" w:cs="Arial" w:hint="eastAsia"/>
          <w:color w:val="000000"/>
          <w:sz w:val="28"/>
        </w:rPr>
        <w:t>1398</w:t>
      </w:r>
      <w:r w:rsidRPr="00B03F0C">
        <w:rPr>
          <w:rFonts w:ascii="Arial" w:eastAsia="仿宋_GB2312" w:hAnsi="Arial" w:cs="Arial"/>
          <w:color w:val="000000"/>
          <w:sz w:val="28"/>
        </w:rPr>
        <w:t>＋</w:t>
      </w:r>
      <w:r>
        <w:rPr>
          <w:rFonts w:ascii="Arial" w:eastAsia="仿宋_GB2312" w:hAnsi="Arial" w:cs="Arial" w:hint="eastAsia"/>
          <w:color w:val="000000"/>
          <w:sz w:val="28"/>
        </w:rPr>
        <w:t>2</w:t>
      </w:r>
      <w:r w:rsidRPr="00B03F0C">
        <w:rPr>
          <w:rFonts w:ascii="Arial" w:eastAsia="仿宋_GB2312" w:hAnsi="Arial" w:cs="Arial"/>
          <w:color w:val="000000"/>
          <w:sz w:val="28"/>
        </w:rPr>
        <w:t>＝</w:t>
      </w:r>
      <w:r>
        <w:rPr>
          <w:rFonts w:ascii="Arial" w:eastAsia="仿宋_GB2312" w:hAnsi="Arial" w:cs="Arial" w:hint="eastAsia"/>
          <w:color w:val="000000"/>
          <w:sz w:val="28"/>
        </w:rPr>
        <w:t>1400</w:t>
      </w:r>
      <w:r w:rsidRPr="00B03F0C">
        <w:rPr>
          <w:rFonts w:ascii="Arial" w:eastAsia="仿宋_GB2312" w:hAnsi="Arial" w:cs="Arial"/>
          <w:color w:val="000000"/>
          <w:sz w:val="28"/>
        </w:rPr>
        <w:t>（万元）</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3E799E" w:rsidRPr="00B03F0C" w:rsidRDefault="003E799E" w:rsidP="003E799E">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3E799E" w:rsidRPr="00B03F0C">
        <w:rPr>
          <w:rFonts w:ascii="Arial" w:eastAsia="仿宋_GB2312" w:hAnsi="Arial" w:cs="Arial"/>
          <w:color w:val="000000"/>
          <w:sz w:val="28"/>
        </w:rPr>
        <w:t>建安费用</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w:t>
      </w:r>
      <w:r>
        <w:rPr>
          <w:rFonts w:ascii="Arial" w:eastAsia="仿宋_GB2312" w:hAnsi="Arial" w:cs="Arial" w:hint="eastAsia"/>
          <w:color w:val="000000"/>
          <w:sz w:val="28"/>
        </w:rPr>
        <w:t>13877</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（万元）</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3E799E" w:rsidRPr="00B03F0C">
        <w:rPr>
          <w:rFonts w:ascii="Arial" w:eastAsia="仿宋_GB2312" w:hAnsi="Arial" w:cs="Arial"/>
          <w:color w:val="000000"/>
          <w:sz w:val="28"/>
        </w:rPr>
        <w:t>勘查设计和前期工程费</w:t>
      </w:r>
    </w:p>
    <w:p w:rsidR="003E799E" w:rsidRPr="00B03F0C" w:rsidRDefault="003E799E" w:rsidP="003E799E">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×3%</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146</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003E799E" w:rsidRPr="00B03F0C">
        <w:rPr>
          <w:rFonts w:ascii="Arial" w:eastAsia="仿宋_GB2312" w:hAnsi="Arial" w:cs="Arial"/>
          <w:sz w:val="28"/>
        </w:rPr>
        <w:t>公共配套设施费用</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w:t>
      </w:r>
      <w:r w:rsidRPr="00B03F0C">
        <w:rPr>
          <w:rFonts w:ascii="Arial" w:eastAsia="仿宋_GB2312" w:hAnsi="Arial" w:cs="Arial"/>
          <w:color w:val="000000"/>
          <w:sz w:val="28"/>
        </w:rPr>
        <w:lastRenderedPageBreak/>
        <w:t>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3E799E" w:rsidRPr="00B03F0C">
        <w:rPr>
          <w:rFonts w:ascii="Arial" w:eastAsia="仿宋_GB2312" w:hAnsi="Arial" w:cs="Arial"/>
          <w:color w:val="000000"/>
          <w:sz w:val="28"/>
        </w:rPr>
        <w:t>红线内基础设施建设费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sidR="00EC127D">
        <w:rPr>
          <w:rFonts w:ascii="Arial" w:eastAsia="仿宋_GB2312" w:hAnsi="Arial" w:cs="Arial" w:hint="eastAsia"/>
          <w:color w:val="000000"/>
          <w:sz w:val="28"/>
        </w:rPr>
        <w:t>六</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13877</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278</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3E799E"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73</w:t>
      </w:r>
      <w:r w:rsidRPr="00B03F0C">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Pr>
          <w:rFonts w:ascii="Arial" w:eastAsia="仿宋_GB2312" w:hAnsi="Arial" w:cs="Arial" w:hint="eastAsia"/>
          <w:color w:val="000000"/>
          <w:sz w:val="28"/>
        </w:rPr>
        <w:t>4857</w:t>
      </w:r>
      <w:r w:rsidRPr="00B03F0C">
        <w:rPr>
          <w:rFonts w:ascii="Arial" w:eastAsia="仿宋_GB2312" w:hAnsi="Arial" w:cs="Arial"/>
          <w:color w:val="000000"/>
          <w:sz w:val="28"/>
        </w:rPr>
        <w:t>+</w:t>
      </w:r>
      <w:r>
        <w:rPr>
          <w:rFonts w:ascii="Arial" w:eastAsia="仿宋_GB2312" w:hAnsi="Arial" w:cs="Arial" w:hint="eastAsia"/>
          <w:color w:val="000000"/>
          <w:sz w:val="28"/>
        </w:rPr>
        <w:t>146</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Pr>
          <w:rFonts w:ascii="Arial" w:eastAsia="仿宋_GB2312" w:hAnsi="Arial" w:cs="Arial" w:hint="eastAsia"/>
          <w:color w:val="000000"/>
          <w:sz w:val="28"/>
        </w:rPr>
        <w:t>278</w:t>
      </w:r>
      <w:r w:rsidRPr="00B03F0C">
        <w:rPr>
          <w:rFonts w:ascii="Arial" w:eastAsia="仿宋_GB2312" w:hAnsi="Arial" w:cs="Arial"/>
          <w:color w:val="000000"/>
          <w:sz w:val="28"/>
        </w:rPr>
        <w:t>+</w:t>
      </w:r>
      <w:r>
        <w:rPr>
          <w:rFonts w:ascii="Arial" w:eastAsia="仿宋_GB2312" w:hAnsi="Arial" w:cs="Arial" w:hint="eastAsia"/>
          <w:color w:val="000000"/>
          <w:sz w:val="28"/>
        </w:rPr>
        <w:t>73</w:t>
      </w:r>
    </w:p>
    <w:p w:rsidR="003E799E" w:rsidRPr="00B03F0C" w:rsidRDefault="003E799E" w:rsidP="003E799E">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5354</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r w:rsidR="00622A63">
        <w:rPr>
          <w:rFonts w:ascii="Arial" w:eastAsia="仿宋_GB2312" w:hAnsi="Arial" w:cs="Arial" w:hint="eastAsia"/>
          <w:color w:val="000000"/>
          <w:sz w:val="28"/>
        </w:rPr>
        <w:t>161</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B03F0C">
        <w:rPr>
          <w:rFonts w:ascii="Arial" w:eastAsia="仿宋_GB2312" w:hAnsi="Arial" w:cs="Arial"/>
          <w:color w:val="000000"/>
          <w:sz w:val="28"/>
        </w:rPr>
        <w:t>销售费用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lastRenderedPageBreak/>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622A63">
        <w:rPr>
          <w:rFonts w:ascii="Arial" w:eastAsia="仿宋_GB2312" w:hAnsi="Arial" w:cs="Arial" w:hint="eastAsia"/>
          <w:color w:val="000000"/>
          <w:sz w:val="28"/>
        </w:rPr>
        <w:t>398</w:t>
      </w:r>
      <w:r w:rsidRPr="005D1224">
        <w:rPr>
          <w:rFonts w:ascii="Arial" w:eastAsia="仿宋_GB2312" w:hAnsi="Arial" w:cs="Arial" w:hint="eastAsia"/>
          <w:color w:val="000000"/>
          <w:sz w:val="28"/>
        </w:rPr>
        <w:t>+0.00</w:t>
      </w:r>
      <w:r w:rsidR="00622A63">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3E799E" w:rsidRPr="00B03F0C" w:rsidRDefault="0002299A" w:rsidP="003E799E">
      <w:pPr>
        <w:spacing w:line="360" w:lineRule="auto"/>
        <w:ind w:firstLineChars="200" w:firstLine="560"/>
        <w:rPr>
          <w:rFonts w:ascii="Arial" w:eastAsia="仿宋_GB2312" w:hAnsi="Arial" w:cs="Arial"/>
          <w:sz w:val="28"/>
        </w:rPr>
      </w:pPr>
      <w:r>
        <w:rPr>
          <w:rFonts w:ascii="Arial" w:eastAsia="仿宋_GB2312" w:hAnsi="Arial" w:cs="Arial"/>
          <w:color w:val="000000"/>
          <w:sz w:val="28"/>
        </w:rPr>
        <w:t>估价对象所属项目为</w:t>
      </w:r>
      <w:r>
        <w:rPr>
          <w:rFonts w:ascii="Arial" w:eastAsia="仿宋_GB2312" w:hAnsi="Arial" w:cs="Arial" w:hint="eastAsia"/>
          <w:color w:val="000000"/>
          <w:sz w:val="28"/>
        </w:rPr>
        <w:t>办公</w:t>
      </w:r>
      <w:r w:rsidR="003E799E" w:rsidRPr="00B03F0C">
        <w:rPr>
          <w:rFonts w:ascii="Arial" w:eastAsia="仿宋_GB2312" w:hAnsi="Arial" w:cs="Arial"/>
          <w:color w:val="000000"/>
          <w:sz w:val="28"/>
        </w:rPr>
        <w:t>用地，位于北京市海淀区，属于北京市区，周边同类、同体量商业项目的成本利润经调查可知，利润率一般在</w:t>
      </w:r>
      <w:r w:rsidR="003E799E" w:rsidRPr="00B03F0C">
        <w:rPr>
          <w:rFonts w:ascii="Arial" w:eastAsia="仿宋_GB2312" w:hAnsi="Arial" w:cs="Arial"/>
          <w:color w:val="000000"/>
          <w:sz w:val="28"/>
        </w:rPr>
        <w:t>10%</w:t>
      </w:r>
      <w:r w:rsidR="003E799E" w:rsidRPr="00B03F0C">
        <w:rPr>
          <w:rFonts w:ascii="Arial" w:eastAsia="仿宋_GB2312" w:hAnsi="Arial" w:cs="Arial"/>
          <w:color w:val="000000"/>
          <w:sz w:val="28"/>
        </w:rPr>
        <w:t>～</w:t>
      </w:r>
      <w:r w:rsidR="003E799E" w:rsidRPr="00B03F0C">
        <w:rPr>
          <w:rFonts w:ascii="Arial" w:eastAsia="仿宋_GB2312" w:hAnsi="Arial" w:cs="Arial"/>
          <w:color w:val="000000"/>
          <w:sz w:val="28"/>
        </w:rPr>
        <w:t>30%</w:t>
      </w:r>
      <w:r w:rsidR="003E799E" w:rsidRPr="00B03F0C">
        <w:rPr>
          <w:rFonts w:ascii="Arial" w:eastAsia="仿宋_GB2312" w:hAnsi="Arial" w:cs="Arial"/>
          <w:color w:val="000000"/>
          <w:sz w:val="28"/>
        </w:rPr>
        <w:t>之间，综合上述各项因素，本次取项目综合利润率为</w:t>
      </w:r>
      <w:r w:rsidR="003E799E" w:rsidRPr="00B03F0C">
        <w:rPr>
          <w:rFonts w:ascii="Arial" w:eastAsia="仿宋_GB2312" w:hAnsi="Arial" w:cs="Arial"/>
          <w:color w:val="000000"/>
          <w:sz w:val="28"/>
        </w:rPr>
        <w:t>20%</w:t>
      </w:r>
      <w:r w:rsidR="003E799E" w:rsidRPr="00B03F0C">
        <w:rPr>
          <w:rFonts w:ascii="Arial" w:eastAsia="仿宋_GB2312" w:hAnsi="Arial" w:cs="Arial"/>
          <w:color w:val="000000"/>
          <w:sz w:val="28"/>
        </w:rPr>
        <w:t>。则：</w:t>
      </w:r>
      <w:r w:rsidR="003E799E"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Pr>
          <w:rFonts w:ascii="Arial" w:eastAsia="仿宋_GB2312" w:hAnsi="Arial" w:cs="Arial" w:hint="eastAsia"/>
          <w:sz w:val="28"/>
        </w:rPr>
        <w:t>1</w:t>
      </w:r>
      <w:r w:rsidR="00622A63">
        <w:rPr>
          <w:rFonts w:ascii="Arial" w:eastAsia="仿宋_GB2312" w:hAnsi="Arial" w:cs="Arial" w:hint="eastAsia"/>
          <w:sz w:val="28"/>
        </w:rPr>
        <w:t>103</w:t>
      </w:r>
      <w:r>
        <w:rPr>
          <w:rFonts w:ascii="Arial" w:eastAsia="仿宋_GB2312" w:hAnsi="Arial" w:cs="Arial" w:hint="eastAsia"/>
          <w:sz w:val="28"/>
        </w:rPr>
        <w:t>+0.00</w:t>
      </w:r>
      <w:r w:rsidR="00622A63">
        <w:rPr>
          <w:rFonts w:ascii="Arial" w:eastAsia="仿宋_GB2312" w:hAnsi="Arial" w:cs="Arial" w:hint="eastAsia"/>
          <w:sz w:val="28"/>
        </w:rPr>
        <w:t>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⑦</w:t>
      </w:r>
      <w:r w:rsidRPr="00B03F0C">
        <w:rPr>
          <w:rFonts w:ascii="Arial" w:eastAsia="仿宋_GB2312" w:hAnsi="Arial" w:cs="Arial"/>
          <w:sz w:val="28"/>
        </w:rPr>
        <w:t>建筑物重置价值</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lastRenderedPageBreak/>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3E799E" w:rsidRPr="00A33922" w:rsidRDefault="003E799E" w:rsidP="003E799E">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5354</w:t>
      </w:r>
      <w:r w:rsidRPr="00B03F0C">
        <w:rPr>
          <w:rFonts w:ascii="Arial" w:eastAsia="仿宋_GB2312" w:hAnsi="Arial" w:cs="Arial"/>
          <w:sz w:val="28"/>
        </w:rPr>
        <w:t>＋</w:t>
      </w:r>
      <w:r w:rsidR="00622A63">
        <w:rPr>
          <w:rFonts w:ascii="Arial" w:eastAsia="仿宋_GB2312" w:hAnsi="Arial" w:cs="Arial" w:hint="eastAsia"/>
          <w:sz w:val="28"/>
        </w:rPr>
        <w:t>161</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622A63">
        <w:rPr>
          <w:rFonts w:ascii="Arial" w:eastAsia="仿宋_GB2312" w:hAnsi="Arial" w:cs="Arial" w:hint="eastAsia"/>
          <w:sz w:val="28"/>
        </w:rPr>
        <w:t>3</w:t>
      </w:r>
      <w:r w:rsidRPr="00B03F0C">
        <w:rPr>
          <w:rFonts w:ascii="Arial" w:eastAsia="仿宋_GB2312" w:hAnsi="Arial" w:cs="Arial"/>
          <w:sz w:val="28"/>
        </w:rPr>
        <w:t>%+</w:t>
      </w:r>
      <w:r>
        <w:rPr>
          <w:rFonts w:ascii="Arial" w:eastAsia="仿宋_GB2312" w:hAnsi="Arial" w:cs="Arial" w:hint="eastAsia"/>
          <w:sz w:val="28"/>
        </w:rPr>
        <w:t>39</w:t>
      </w:r>
      <w:r w:rsidR="00622A63">
        <w:rPr>
          <w:rFonts w:ascii="Arial" w:eastAsia="仿宋_GB2312" w:hAnsi="Arial" w:cs="Arial" w:hint="eastAsia"/>
          <w:sz w:val="28"/>
        </w:rPr>
        <w:t>8</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622A63">
        <w:rPr>
          <w:rFonts w:ascii="Arial" w:eastAsia="仿宋_GB2312" w:hAnsi="Arial" w:cs="Arial" w:hint="eastAsia"/>
          <w:sz w:val="28"/>
        </w:rPr>
        <w:t>22</w:t>
      </w:r>
      <w:r w:rsidRPr="00B03F0C">
        <w:rPr>
          <w:rFonts w:ascii="Arial" w:eastAsia="仿宋_GB2312" w:hAnsi="Arial" w:cs="Arial"/>
          <w:sz w:val="28"/>
        </w:rPr>
        <w:t>+</w:t>
      </w:r>
      <w:r>
        <w:rPr>
          <w:rFonts w:ascii="Arial" w:eastAsia="仿宋_GB2312" w:hAnsi="Arial" w:cs="Arial" w:hint="eastAsia"/>
          <w:sz w:val="28"/>
        </w:rPr>
        <w:t>1</w:t>
      </w:r>
      <w:r w:rsidR="00622A63">
        <w:rPr>
          <w:rFonts w:ascii="Arial" w:eastAsia="仿宋_GB2312" w:hAnsi="Arial" w:cs="Arial" w:hint="eastAsia"/>
          <w:sz w:val="28"/>
        </w:rPr>
        <w:t>103</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622A63">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622A63">
        <w:rPr>
          <w:rFonts w:ascii="Arial" w:eastAsia="仿宋_GB2312" w:hAnsi="Arial" w:cs="Arial" w:hint="eastAsia"/>
          <w:color w:val="000000"/>
          <w:sz w:val="28"/>
        </w:rPr>
        <w:t>7723</w:t>
      </w:r>
      <w:r w:rsidRPr="00A33922">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7D7D13">
        <w:rPr>
          <w:rFonts w:ascii="Arial" w:eastAsia="仿宋_GB2312" w:hAnsi="Arial" w:cs="Arial" w:hint="eastAsia"/>
          <w:color w:val="000000"/>
          <w:sz w:val="28"/>
        </w:rPr>
        <w:t>增值税</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年总收益×费率</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=1400</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5.6%</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 74.7</w:t>
      </w:r>
      <w:r w:rsidR="003E799E">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=7</w:t>
      </w:r>
      <w:r w:rsidR="00622A63">
        <w:rPr>
          <w:rFonts w:ascii="Arial" w:eastAsia="仿宋_GB2312" w:hAnsi="Arial" w:cs="Arial" w:hint="eastAsia"/>
          <w:color w:val="000000"/>
          <w:sz w:val="28"/>
        </w:rPr>
        <w:t>723</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64.9</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总建筑面积×办公用房建筑面积</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Pr>
          <w:rFonts w:ascii="Arial" w:eastAsia="仿宋_GB2312" w:hAnsi="Arial" w:cs="Arial" w:hint="eastAsia"/>
          <w:color w:val="000000"/>
          <w:sz w:val="28"/>
        </w:rPr>
        <w:t>13877</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=3577.99</w:t>
      </w:r>
      <w:r>
        <w:rPr>
          <w:rFonts w:ascii="Arial" w:eastAsia="仿宋_GB2312" w:hAnsi="Arial" w:cs="Arial" w:hint="eastAsia"/>
          <w:color w:val="000000"/>
          <w:sz w:val="28"/>
        </w:rPr>
        <w:t>（平方米）</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=3577.99</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=0.5</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140.1</w:t>
      </w:r>
      <w:r>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维修费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维修费是为维持物业正常使用的而投入的维修费用，结合估价对象的实</w:t>
      </w:r>
      <w:r w:rsidRPr="00A33922">
        <w:rPr>
          <w:rFonts w:ascii="Arial" w:eastAsia="仿宋_GB2312" w:hAnsi="Arial" w:cs="Arial" w:hint="eastAsia"/>
          <w:color w:val="000000"/>
          <w:sz w:val="28"/>
        </w:rPr>
        <w:lastRenderedPageBreak/>
        <w:t>际情况，按照估价对象建筑物重置价格的</w:t>
      </w:r>
      <w:r w:rsidR="001D5269">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Pr>
          <w:rFonts w:ascii="Arial" w:eastAsia="仿宋_GB2312" w:hAnsi="Arial" w:cs="Arial" w:hint="eastAsia"/>
          <w:color w:val="000000"/>
          <w:sz w:val="28"/>
        </w:rPr>
        <w:t>7</w:t>
      </w:r>
      <w:r w:rsidR="00622A63">
        <w:rPr>
          <w:rFonts w:ascii="Arial" w:eastAsia="仿宋_GB2312" w:hAnsi="Arial" w:cs="Arial" w:hint="eastAsia"/>
          <w:color w:val="000000"/>
          <w:sz w:val="28"/>
        </w:rPr>
        <w:t>723</w:t>
      </w:r>
      <w:r w:rsidRPr="00A33922">
        <w:rPr>
          <w:rFonts w:ascii="Arial" w:eastAsia="仿宋_GB2312" w:hAnsi="Arial" w:cs="Arial" w:hint="eastAsia"/>
          <w:color w:val="000000"/>
          <w:sz w:val="28"/>
        </w:rPr>
        <w:t>×</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77.2</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1D5269">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sidR="00622A63">
        <w:rPr>
          <w:rFonts w:ascii="Arial" w:eastAsia="仿宋_GB2312" w:hAnsi="Arial" w:cs="Arial" w:hint="eastAsia"/>
          <w:color w:val="000000"/>
          <w:sz w:val="28"/>
        </w:rPr>
        <w:t>7723</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7.7</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Pr>
          <w:rFonts w:ascii="Arial" w:eastAsia="仿宋_GB2312" w:hAnsi="Arial" w:cs="Arial" w:hint="eastAsia"/>
          <w:color w:val="000000"/>
          <w:sz w:val="28"/>
        </w:rPr>
        <w:t>1400</w:t>
      </w:r>
      <w:r w:rsidRPr="00A33922">
        <w:rPr>
          <w:rFonts w:ascii="Arial" w:eastAsia="仿宋_GB2312" w:hAnsi="Arial" w:cs="Arial"/>
          <w:color w:val="000000"/>
          <w:sz w:val="28"/>
        </w:rPr>
        <w:t>×</w:t>
      </w:r>
      <w:r>
        <w:rPr>
          <w:rFonts w:ascii="Arial" w:eastAsia="仿宋_GB2312" w:hAnsi="Arial" w:cs="Arial" w:hint="eastAsia"/>
          <w:color w:val="000000"/>
          <w:sz w:val="28"/>
        </w:rPr>
        <w:t>1</w:t>
      </w:r>
      <w:r w:rsidRPr="00A33922">
        <w:rPr>
          <w:rFonts w:ascii="Arial" w:eastAsia="仿宋_GB2312" w:hAnsi="Arial" w:cs="Arial"/>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w:t>
      </w:r>
      <w:r>
        <w:rPr>
          <w:rFonts w:ascii="Arial" w:eastAsia="仿宋_GB2312" w:hAnsi="Arial" w:cs="Arial" w:hint="eastAsia"/>
          <w:color w:val="000000"/>
          <w:sz w:val="28"/>
        </w:rPr>
        <w:t>14</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622A63">
        <w:rPr>
          <w:rFonts w:ascii="Arial" w:eastAsia="仿宋_GB2312" w:hAnsi="Arial" w:cs="Arial" w:hint="eastAsia"/>
          <w:color w:val="000000"/>
          <w:sz w:val="28"/>
        </w:rPr>
        <w:t>140.1</w:t>
      </w: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77.2</w:t>
      </w:r>
      <w:r w:rsidRPr="00A33922">
        <w:rPr>
          <w:rFonts w:ascii="Arial" w:eastAsia="仿宋_GB2312" w:hAnsi="Arial" w:cs="Arial" w:hint="eastAsia"/>
          <w:color w:val="000000"/>
          <w:sz w:val="28"/>
        </w:rPr>
        <w:t>+</w:t>
      </w:r>
      <w:r>
        <w:rPr>
          <w:rFonts w:ascii="Arial" w:eastAsia="仿宋_GB2312" w:hAnsi="Arial" w:cs="Arial" w:hint="eastAsia"/>
          <w:color w:val="000000"/>
          <w:sz w:val="28"/>
        </w:rPr>
        <w:t>7</w:t>
      </w:r>
      <w:r w:rsidR="00622A63">
        <w:rPr>
          <w:rFonts w:ascii="Arial" w:eastAsia="仿宋_GB2312" w:hAnsi="Arial" w:cs="Arial" w:hint="eastAsia"/>
          <w:color w:val="000000"/>
          <w:sz w:val="28"/>
        </w:rPr>
        <w:t>.7</w:t>
      </w:r>
      <w:r w:rsidRPr="00A33922">
        <w:rPr>
          <w:rFonts w:ascii="Arial" w:eastAsia="仿宋_GB2312" w:hAnsi="Arial" w:cs="Arial" w:hint="eastAsia"/>
          <w:color w:val="000000"/>
          <w:sz w:val="28"/>
        </w:rPr>
        <w:t>+</w:t>
      </w:r>
      <w:r>
        <w:rPr>
          <w:rFonts w:ascii="Arial" w:eastAsia="仿宋_GB2312" w:hAnsi="Arial" w:cs="Arial" w:hint="eastAsia"/>
          <w:color w:val="000000"/>
          <w:sz w:val="28"/>
        </w:rPr>
        <w:t>14</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239</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3E799E" w:rsidRDefault="003E799E" w:rsidP="003E799E">
      <w:pPr>
        <w:spacing w:line="360" w:lineRule="auto"/>
        <w:ind w:firstLineChars="700" w:firstLine="1960"/>
        <w:rPr>
          <w:rFonts w:ascii="Arial" w:eastAsia="仿宋_GB2312" w:hAnsi="Arial" w:cs="Arial"/>
          <w:color w:val="000000"/>
          <w:sz w:val="28"/>
        </w:rPr>
      </w:pPr>
      <w:r>
        <w:rPr>
          <w:rFonts w:ascii="Arial" w:eastAsia="仿宋_GB2312" w:hAnsi="Arial" w:cs="Arial" w:hint="eastAsia"/>
          <w:color w:val="000000"/>
          <w:sz w:val="28"/>
        </w:rPr>
        <w:t>年总收益</w:t>
      </w:r>
      <w:r>
        <w:rPr>
          <w:rFonts w:ascii="Arial" w:eastAsia="仿宋_GB2312" w:hAnsi="Arial" w:cs="Arial" w:hint="eastAsia"/>
          <w:color w:val="000000"/>
          <w:sz w:val="28"/>
        </w:rPr>
        <w:t>-</w:t>
      </w:r>
      <w:r>
        <w:rPr>
          <w:rFonts w:ascii="Arial" w:eastAsia="仿宋_GB2312" w:hAnsi="Arial" w:cs="Arial" w:hint="eastAsia"/>
          <w:color w:val="000000"/>
          <w:sz w:val="28"/>
        </w:rPr>
        <w:t>年经营费用</w:t>
      </w:r>
      <w:r w:rsidRPr="00A33922">
        <w:rPr>
          <w:rFonts w:ascii="Arial" w:eastAsia="仿宋_GB2312" w:hAnsi="Arial" w:cs="Arial" w:hint="eastAsia"/>
          <w:color w:val="000000"/>
          <w:sz w:val="28"/>
        </w:rPr>
        <w:t>＝</w:t>
      </w:r>
      <w:r>
        <w:rPr>
          <w:rFonts w:ascii="Arial" w:eastAsia="仿宋_GB2312" w:hAnsi="Arial" w:cs="Arial" w:hint="eastAsia"/>
          <w:color w:val="000000"/>
          <w:sz w:val="28"/>
        </w:rPr>
        <w:t>1400</w:t>
      </w: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239</w:t>
      </w:r>
    </w:p>
    <w:p w:rsidR="003E799E" w:rsidRDefault="003E799E" w:rsidP="003E799E">
      <w:pPr>
        <w:spacing w:line="360" w:lineRule="auto"/>
        <w:ind w:firstLineChars="1650" w:firstLine="4620"/>
        <w:rPr>
          <w:rFonts w:ascii="Arial" w:eastAsia="仿宋_GB2312" w:hAnsi="Arial" w:cs="Arial"/>
          <w:color w:val="000000"/>
          <w:sz w:val="28"/>
        </w:rPr>
      </w:pP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1161</w:t>
      </w:r>
      <w:r w:rsidRPr="00A33922">
        <w:rPr>
          <w:rFonts w:ascii="Arial" w:eastAsia="仿宋_GB2312" w:hAnsi="Arial" w:cs="Arial" w:hint="eastAsia"/>
          <w:color w:val="000000"/>
          <w:sz w:val="28"/>
        </w:rPr>
        <w:t>（万元）</w:t>
      </w:r>
    </w:p>
    <w:p w:rsidR="003E799E" w:rsidRPr="00A33922" w:rsidRDefault="003E799E" w:rsidP="003E799E">
      <w:pPr>
        <w:spacing w:line="360" w:lineRule="auto"/>
        <w:rPr>
          <w:rFonts w:ascii="Arial" w:eastAsia="仿宋_GB2312" w:hAnsi="Arial" w:cs="Arial"/>
          <w:color w:val="000000"/>
          <w:sz w:val="28"/>
        </w:rPr>
      </w:pPr>
      <w:r>
        <w:rPr>
          <w:rFonts w:ascii="Arial" w:eastAsia="仿宋_GB2312" w:hAnsi="Arial" w:cs="Arial" w:hint="eastAsia"/>
          <w:color w:val="000000"/>
          <w:sz w:val="28"/>
        </w:rPr>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w:t>
      </w:r>
      <w:r w:rsidRPr="00A33922">
        <w:rPr>
          <w:rFonts w:ascii="Arial" w:eastAsia="仿宋_GB2312" w:hAnsi="Arial" w:cs="Arial" w:hint="eastAsia"/>
          <w:color w:val="000000"/>
          <w:sz w:val="28"/>
        </w:rPr>
        <w:lastRenderedPageBreak/>
        <w:t>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。对两种方法计算结果进行综合分析，本次评估确定商业用房还原利率为</w:t>
      </w:r>
      <w:r>
        <w:rPr>
          <w:rFonts w:ascii="Arial" w:eastAsia="仿宋_GB2312" w:hAnsi="Arial" w:cs="Arial" w:hint="eastAsia"/>
          <w:color w:val="000000"/>
          <w:sz w:val="28"/>
        </w:rPr>
        <w:t>4.8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w:t>
      </w:r>
      <w:r>
        <w:rPr>
          <w:rFonts w:ascii="Arial" w:eastAsia="仿宋_GB2312" w:hAnsi="Arial" w:cs="Arial" w:hint="eastAsia"/>
          <w:color w:val="000000"/>
          <w:sz w:val="28"/>
        </w:rPr>
        <w:t>办公</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年。根据《房地产估价规范》，对于土地与建筑物合一的估价对象，当建筑物剩余经济耐用年限长于或等于土地使用权年限时，应根据土地使用权年限确定未来可获收益的年限。因此，估价对象收益年限确定为</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3E799E" w:rsidRPr="00B03F0C" w:rsidRDefault="003E799E" w:rsidP="00C90CE8">
      <w:pPr>
        <w:spacing w:line="360" w:lineRule="auto"/>
        <w:ind w:right="205" w:firstLineChars="1050" w:firstLine="2940"/>
        <w:rPr>
          <w:rFonts w:ascii="Arial" w:eastAsia="仿宋_GB2312" w:hAnsi="Arial" w:cs="Arial"/>
          <w:color w:val="000000"/>
          <w:sz w:val="28"/>
        </w:rPr>
      </w:pPr>
      <w:r w:rsidRPr="00A33922">
        <w:rPr>
          <w:rFonts w:ascii="Arial" w:eastAsia="仿宋_GB2312" w:hAnsi="Arial" w:cs="Arial" w:hint="eastAsia"/>
          <w:color w:val="000000"/>
          <w:sz w:val="28"/>
        </w:rPr>
        <w:lastRenderedPageBreak/>
        <w:t>＝</w:t>
      </w:r>
      <w:r w:rsidR="00622A63">
        <w:rPr>
          <w:rFonts w:ascii="Arial" w:eastAsia="仿宋_GB2312" w:hAnsi="Arial" w:cs="Arial" w:hint="eastAsia"/>
          <w:color w:val="000000"/>
          <w:sz w:val="28"/>
        </w:rPr>
        <w:t>21867</w:t>
      </w:r>
      <w:r w:rsidRPr="00A33922">
        <w:rPr>
          <w:rFonts w:ascii="Arial" w:eastAsia="仿宋_GB2312" w:hAnsi="Arial" w:cs="Arial" w:hint="eastAsia"/>
          <w:color w:val="000000"/>
          <w:sz w:val="28"/>
        </w:rPr>
        <w:t>（万元）</w:t>
      </w:r>
    </w:p>
    <w:p w:rsidR="003E799E" w:rsidRPr="00B03F0C" w:rsidRDefault="003E799E" w:rsidP="003E799E">
      <w:pPr>
        <w:spacing w:beforeLines="50" w:before="120" w:afterLines="50" w:after="12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3E799E" w:rsidRPr="00B03F0C" w:rsidRDefault="003E799E" w:rsidP="003E799E">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=3500×13877÷10000</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=4857</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4857×3%</w:t>
      </w:r>
      <w:r w:rsidRPr="00B03F0C">
        <w:rPr>
          <w:rFonts w:ascii="Arial" w:eastAsia="仿宋_GB2312" w:hAnsi="Arial" w:cs="Arial"/>
          <w:color w:val="000000"/>
          <w:sz w:val="28"/>
        </w:rPr>
        <w:t>＝</w:t>
      </w:r>
      <w:r w:rsidRPr="00B03F0C">
        <w:rPr>
          <w:rFonts w:ascii="Arial" w:eastAsia="仿宋_GB2312" w:hAnsi="Arial" w:cs="Arial"/>
          <w:color w:val="000000"/>
          <w:sz w:val="28"/>
        </w:rPr>
        <w:t>146(</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3E799E" w:rsidRPr="00B03F0C" w:rsidRDefault="003E799E" w:rsidP="003E799E">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=13877×200÷10000=278</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4857×1.5%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73</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4857+146+0+278+73</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5354</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70"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北京市海淀区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城市基础设施建设费</w:t>
      </w:r>
      <w:r w:rsidRPr="00B03F0C">
        <w:rPr>
          <w:rFonts w:ascii="Arial" w:eastAsia="仿宋_GB2312" w:hAnsi="Arial" w:cs="Arial"/>
          <w:color w:val="000000"/>
          <w:sz w:val="28"/>
        </w:rPr>
        <w:t>=13877×200÷10000=278</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5354+278</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169</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622A63">
        <w:rPr>
          <w:rFonts w:ascii="Arial" w:eastAsia="仿宋_GB2312" w:hAnsi="Arial" w:cs="Arial" w:hint="eastAsia"/>
          <w:color w:val="000000"/>
          <w:sz w:val="28"/>
        </w:rPr>
        <w:t>21867</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656</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3E799E" w:rsidRPr="00B03F0C" w:rsidRDefault="003E799E" w:rsidP="003E799E">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+(5354+278+113+</w:t>
      </w:r>
      <w:r w:rsidR="001D5269">
        <w:rPr>
          <w:rFonts w:ascii="Arial" w:eastAsia="仿宋_GB2312" w:hAnsi="Arial" w:cs="Arial" w:hint="eastAsia"/>
          <w:color w:val="000000"/>
          <w:sz w:val="28"/>
        </w:rPr>
        <w:t>439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465</w:t>
      </w:r>
      <w:r w:rsidRPr="00B03F0C">
        <w:rPr>
          <w:rFonts w:ascii="Arial" w:eastAsia="仿宋_GB2312" w:hAnsi="Arial" w:cs="Arial"/>
          <w:color w:val="000000"/>
          <w:sz w:val="28"/>
        </w:rPr>
        <w:t xml:space="preserve"> +0.1537×P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1A559F">
        <w:rPr>
          <w:rFonts w:ascii="Arial" w:eastAsia="仿宋_GB2312" w:hAnsi="Arial" w:cs="Arial" w:hint="eastAsia"/>
          <w:color w:val="000000"/>
          <w:sz w:val="28"/>
        </w:rPr>
        <w:t>21867</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1A559F">
        <w:rPr>
          <w:rFonts w:ascii="Arial" w:eastAsia="仿宋_GB2312" w:hAnsi="Arial" w:cs="Arial" w:hint="eastAsia"/>
          <w:color w:val="000000"/>
          <w:sz w:val="28"/>
        </w:rPr>
        <w:t>1166</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5354+278+</w:t>
      </w:r>
      <w:r w:rsidR="001A559F">
        <w:rPr>
          <w:rFonts w:ascii="Arial" w:eastAsia="仿宋_GB2312" w:hAnsi="Arial" w:cs="Arial" w:hint="eastAsia"/>
          <w:color w:val="000000"/>
          <w:sz w:val="28"/>
        </w:rPr>
        <w:t>169</w:t>
      </w:r>
      <w:r w:rsidRPr="00B03F0C">
        <w:rPr>
          <w:rFonts w:ascii="Arial" w:eastAsia="仿宋_GB2312" w:hAnsi="Arial" w:cs="Arial"/>
          <w:color w:val="000000"/>
          <w:sz w:val="28"/>
        </w:rPr>
        <w:t>+</w:t>
      </w:r>
      <w:r w:rsidR="001A559F">
        <w:rPr>
          <w:rFonts w:ascii="Arial" w:eastAsia="仿宋_GB2312" w:hAnsi="Arial" w:cs="Arial" w:hint="eastAsia"/>
          <w:color w:val="000000"/>
          <w:sz w:val="28"/>
        </w:rPr>
        <w:t>656</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1A559F">
        <w:rPr>
          <w:rFonts w:ascii="Arial" w:eastAsia="仿宋_GB2312" w:hAnsi="Arial" w:cs="Arial" w:hint="eastAsia"/>
          <w:color w:val="000000"/>
          <w:sz w:val="28"/>
        </w:rPr>
        <w:t>465</w:t>
      </w:r>
      <w:r w:rsidRPr="00B03F0C">
        <w:rPr>
          <w:rFonts w:ascii="Arial" w:eastAsia="仿宋_GB2312" w:hAnsi="Arial" w:cs="Arial"/>
          <w:color w:val="000000"/>
          <w:sz w:val="28"/>
        </w:rPr>
        <w:t>+0.1537×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1A559F">
        <w:rPr>
          <w:rFonts w:ascii="Arial" w:eastAsia="仿宋_GB2312" w:hAnsi="Arial" w:cs="Arial" w:hint="eastAsia"/>
          <w:color w:val="000000"/>
          <w:sz w:val="28"/>
        </w:rPr>
        <w:t>1166</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8088</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Pr>
          <w:rFonts w:ascii="Arial" w:eastAsia="仿宋_GB2312" w:hAnsi="Arial" w:cs="Arial" w:hint="eastAsia"/>
          <w:color w:val="000000"/>
          <w:sz w:val="28"/>
        </w:rPr>
        <w:t>）</w:t>
      </w:r>
      <w:r w:rsidRPr="00B03F0C">
        <w:rPr>
          <w:rFonts w:ascii="Arial" w:eastAsia="仿宋_GB2312" w:hAnsi="Arial" w:cs="Arial"/>
          <w:color w:val="000000"/>
          <w:sz w:val="28"/>
        </w:rPr>
        <w:t>成本利润</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w:t>
      </w:r>
      <w:r w:rsidRPr="00B03F0C">
        <w:rPr>
          <w:rFonts w:ascii="Arial" w:eastAsia="仿宋_GB2312" w:hAnsi="Arial" w:cs="Arial"/>
          <w:color w:val="000000"/>
          <w:sz w:val="28"/>
        </w:rPr>
        <w:lastRenderedPageBreak/>
        <w:t>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估价对象所属项目位于北京市海淀区，属于北京市区，周边同类、同体量办公项目的成本利润经调查可知，利润率一般在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Pr="00B03F0C">
        <w:rPr>
          <w:rFonts w:ascii="Arial" w:eastAsia="仿宋_GB2312" w:hAnsi="Arial" w:cs="Arial"/>
          <w:color w:val="000000"/>
          <w:sz w:val="28"/>
        </w:rPr>
        <w:t>5354+278+113+</w:t>
      </w:r>
      <w:r>
        <w:rPr>
          <w:rFonts w:ascii="Arial" w:eastAsia="仿宋_GB2312" w:hAnsi="Arial" w:cs="Arial" w:hint="eastAsia"/>
          <w:color w:val="000000"/>
          <w:sz w:val="28"/>
        </w:rPr>
        <w:t>439</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w:t>
      </w:r>
      <w:r w:rsidR="001A559F">
        <w:rPr>
          <w:rFonts w:ascii="Arial" w:eastAsia="仿宋_GB2312" w:hAnsi="Arial" w:cs="Arial" w:hint="eastAsia"/>
          <w:color w:val="000000"/>
          <w:sz w:val="28"/>
        </w:rPr>
        <w:t>291</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求取估价对象办公用房土地价格</w:t>
      </w:r>
    </w:p>
    <w:p w:rsidR="003E799E" w:rsidRPr="00B03F0C" w:rsidRDefault="003E799E" w:rsidP="003E799E">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21867</w:t>
      </w:r>
      <w:r w:rsidRPr="00B03F0C">
        <w:rPr>
          <w:rFonts w:ascii="Arial" w:eastAsia="仿宋_GB2312" w:hAnsi="Arial" w:cs="Arial"/>
          <w:color w:val="000000"/>
          <w:sz w:val="28"/>
        </w:rPr>
        <w:t>-(</w:t>
      </w:r>
      <w:r w:rsidR="001A559F">
        <w:rPr>
          <w:rFonts w:ascii="Arial" w:eastAsia="仿宋_GB2312" w:hAnsi="Arial" w:cs="Arial" w:hint="eastAsia"/>
          <w:color w:val="000000"/>
          <w:sz w:val="28"/>
        </w:rPr>
        <w:t>8088</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Pr>
          <w:rFonts w:ascii="Arial" w:eastAsia="仿宋_GB2312" w:hAnsi="Arial" w:cs="Arial" w:hint="eastAsia"/>
          <w:color w:val="000000"/>
          <w:sz w:val="28"/>
        </w:rPr>
        <w:t>1</w:t>
      </w:r>
      <w:r w:rsidR="001A559F">
        <w:rPr>
          <w:rFonts w:ascii="Arial" w:eastAsia="仿宋_GB2312" w:hAnsi="Arial" w:cs="Arial" w:hint="eastAsia"/>
          <w:color w:val="000000"/>
          <w:sz w:val="28"/>
        </w:rPr>
        <w:t>291</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8994</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办公用房楼面熟地单价</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8994</w:t>
      </w:r>
      <w:r w:rsidRPr="00B03F0C">
        <w:rPr>
          <w:rFonts w:ascii="Arial" w:eastAsia="仿宋_GB2312" w:hAnsi="Arial" w:cs="Arial"/>
          <w:color w:val="000000"/>
          <w:spacing w:val="10"/>
          <w:sz w:val="28"/>
        </w:rPr>
        <w:t>÷13877×10000</w:t>
      </w:r>
    </w:p>
    <w:p w:rsidR="008214E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6481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Pr="003158AD" w:rsidRDefault="0051117F" w:rsidP="0002299A">
      <w:pPr>
        <w:spacing w:line="360" w:lineRule="auto"/>
        <w:jc w:val="both"/>
        <w:rPr>
          <w:rFonts w:ascii="仿宋_GB2312" w:eastAsia="仿宋_GB2312" w:hAnsi="仿宋"/>
          <w:color w:val="000000"/>
          <w:sz w:val="28"/>
        </w:rPr>
      </w:pPr>
    </w:p>
    <w:p w:rsidR="00490E25" w:rsidRPr="002D64C6" w:rsidRDefault="00710B6F" w:rsidP="00C779A7">
      <w:pPr>
        <w:spacing w:line="360" w:lineRule="auto"/>
        <w:jc w:val="both"/>
        <w:rPr>
          <w:rFonts w:ascii="Arial" w:eastAsia="仿宋_GB2312" w:hAnsi="Arial" w:cs="Arial"/>
          <w:sz w:val="28"/>
          <w:szCs w:val="28"/>
        </w:rPr>
      </w:pPr>
      <w:r>
        <w:rPr>
          <w:rFonts w:ascii="Arial" w:eastAsia="仿宋_GB2312" w:hAnsi="Arial" w:cs="Arial" w:hint="eastAsia"/>
          <w:b/>
          <w:sz w:val="28"/>
          <w:szCs w:val="28"/>
        </w:rPr>
        <w:t>三、</w:t>
      </w:r>
      <w:r w:rsidR="00490E25" w:rsidRPr="002D64C6">
        <w:rPr>
          <w:rFonts w:ascii="Arial" w:eastAsia="仿宋_GB2312" w:hAnsi="Arial" w:cs="Arial"/>
          <w:b/>
          <w:sz w:val="28"/>
          <w:szCs w:val="28"/>
        </w:rPr>
        <w:t>求取估价对象</w:t>
      </w:r>
      <w:r>
        <w:rPr>
          <w:rFonts w:ascii="Arial" w:eastAsia="仿宋_GB2312" w:hAnsi="Arial" w:cs="Arial" w:hint="eastAsia"/>
          <w:b/>
          <w:sz w:val="28"/>
          <w:szCs w:val="28"/>
        </w:rPr>
        <w:t>各用途</w:t>
      </w:r>
      <w:r w:rsidR="00490E25" w:rsidRPr="002D64C6">
        <w:rPr>
          <w:rFonts w:ascii="Arial" w:eastAsia="仿宋_GB2312" w:hAnsi="Arial" w:cs="Arial"/>
          <w:b/>
          <w:sz w:val="28"/>
          <w:szCs w:val="28"/>
        </w:rPr>
        <w:t>楼面熟地价</w:t>
      </w:r>
    </w:p>
    <w:p w:rsidR="00490E25" w:rsidRPr="002D64C6" w:rsidRDefault="00490E25" w:rsidP="00490E25">
      <w:pPr>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根据区域土地市场情况，并结合估价对象的具体特点及估价目的等，此次评估采用了基准地价系数修正法和剩余法确定地下车库用途的楼面熟地价</w:t>
      </w:r>
      <w:r w:rsidRPr="002D64C6">
        <w:rPr>
          <w:rFonts w:ascii="仿宋_GB2312" w:eastAsia="仿宋_GB2312" w:hAnsi="华文仿宋" w:hint="eastAsia"/>
          <w:sz w:val="28"/>
          <w:szCs w:val="28"/>
        </w:rPr>
        <w:lastRenderedPageBreak/>
        <w:t>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两种评估方法各有其侧重，从不同的角度反映了估价对象的地价水平，定量分析如下：</w:t>
      </w:r>
    </w:p>
    <w:p w:rsidR="00490E25" w:rsidRPr="002D64C6" w:rsidRDefault="00490E25" w:rsidP="00715DBD">
      <w:pPr>
        <w:spacing w:beforeLines="50" w:before="120" w:line="360" w:lineRule="auto"/>
        <w:jc w:val="center"/>
        <w:rPr>
          <w:rFonts w:ascii="Arial" w:eastAsia="仿宋_GB2312" w:hAnsi="Arial" w:cs="Arial"/>
          <w:sz w:val="28"/>
          <w:szCs w:val="28"/>
        </w:rPr>
      </w:pPr>
      <w:r w:rsidRPr="002D64C6">
        <w:rPr>
          <w:rFonts w:ascii="仿宋_GB2312" w:eastAsia="仿宋_GB2312" w:hAnsi="宋体" w:cs="宋体" w:hint="eastAsia"/>
          <w:sz w:val="28"/>
          <w:szCs w:val="28"/>
        </w:rPr>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02299A" w:rsidRPr="00B03F0C" w:rsidTr="00301262">
        <w:trPr>
          <w:cantSplit/>
          <w:jc w:val="center"/>
        </w:trPr>
        <w:tc>
          <w:tcPr>
            <w:tcW w:w="1134"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评价因素</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标准分值</w:t>
            </w:r>
          </w:p>
        </w:tc>
        <w:tc>
          <w:tcPr>
            <w:tcW w:w="5387"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打分考虑因素</w:t>
            </w:r>
          </w:p>
        </w:tc>
        <w:tc>
          <w:tcPr>
            <w:tcW w:w="2069" w:type="dxa"/>
            <w:gridSpan w:val="2"/>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估价对象</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992"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基准地价系数修正法</w:t>
            </w:r>
          </w:p>
        </w:tc>
        <w:tc>
          <w:tcPr>
            <w:tcW w:w="1077"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剩余法</w:t>
            </w: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估价方法的代表性</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估价方法选取分析充分、合理，取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25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20</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估价方法选取分析较充分、合理，取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估价方法选取分析较不充分，取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估价方法所要求的估价资料的完整性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估价资料完整，来源依据充分，取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5</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估价资料有欠缺，来源依据较不充分，取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参数选取的客观性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参数从市场上获取，或从权威机构发布的信息上获取，取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5</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部分参数为自行分析取得，理由较充分，取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参数确定的时效性</w:t>
            </w:r>
          </w:p>
        </w:tc>
        <w:tc>
          <w:tcPr>
            <w:tcW w:w="709"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参数在规定的时效范围内，且距估价期日未超过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6</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14</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参数在规定的时效范围内，但距估价期日超过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restart"/>
            <w:shd w:val="clear" w:color="auto" w:fill="auto"/>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估价结果的现势性</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30</w:t>
            </w: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估价结果与同类用途房地产市场价格水平一致，且考虑了房地产市场发展趋势，取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30</w:t>
            </w:r>
            <w:r w:rsidRPr="00B03F0C">
              <w:rPr>
                <w:rFonts w:ascii="Arial" w:eastAsia="仿宋_GB2312" w:hAnsi="Arial" w:cs="Arial"/>
                <w:sz w:val="21"/>
                <w:szCs w:val="21"/>
              </w:rPr>
              <w:t>分；</w:t>
            </w:r>
          </w:p>
        </w:tc>
        <w:tc>
          <w:tcPr>
            <w:tcW w:w="992"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c>
          <w:tcPr>
            <w:tcW w:w="1077" w:type="dxa"/>
            <w:vMerge w:val="restart"/>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估价结果与同类用途房地产价格水平基本一致，且适当考虑了房地产市场发展趋势，取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估价结果与同类用途房地产价格水平有一定差距，且适当考虑房地产市场发展趋势，取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分值</w:t>
            </w:r>
          </w:p>
        </w:tc>
        <w:tc>
          <w:tcPr>
            <w:tcW w:w="992"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36</w:t>
            </w:r>
          </w:p>
        </w:tc>
        <w:tc>
          <w:tcPr>
            <w:tcW w:w="1077"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84</w:t>
            </w: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权重</w:t>
            </w:r>
          </w:p>
        </w:tc>
        <w:tc>
          <w:tcPr>
            <w:tcW w:w="992"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30%</w:t>
            </w:r>
          </w:p>
        </w:tc>
        <w:tc>
          <w:tcPr>
            <w:tcW w:w="1077"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70%</w:t>
            </w:r>
          </w:p>
        </w:tc>
      </w:tr>
    </w:tbl>
    <w:p w:rsidR="0002299A" w:rsidRPr="00B03F0C" w:rsidRDefault="00490E25" w:rsidP="0002299A">
      <w:pPr>
        <w:spacing w:beforeLines="50" w:before="120" w:line="360" w:lineRule="auto"/>
        <w:ind w:firstLineChars="200" w:firstLine="560"/>
        <w:jc w:val="both"/>
        <w:rPr>
          <w:rFonts w:ascii="Arial" w:eastAsia="仿宋_GB2312" w:hAnsi="Arial" w:cs="Arial"/>
          <w:b/>
          <w:sz w:val="28"/>
        </w:rPr>
      </w:pPr>
      <w:r w:rsidRPr="002D64C6">
        <w:rPr>
          <w:rFonts w:ascii="Arial" w:eastAsia="仿宋_GB2312" w:hAnsi="Arial" w:cs="Arial"/>
          <w:sz w:val="28"/>
        </w:rPr>
        <w:t>则</w:t>
      </w:r>
      <w:r w:rsidRPr="002D64C6">
        <w:rPr>
          <w:rFonts w:ascii="Arial" w:eastAsia="仿宋_GB2312" w:hAnsi="Arial" w:cs="Arial" w:hint="eastAsia"/>
          <w:sz w:val="28"/>
        </w:rPr>
        <w:t>：</w:t>
      </w:r>
      <w:r w:rsidR="0002299A" w:rsidRPr="00B03F0C">
        <w:rPr>
          <w:rFonts w:ascii="Arial" w:eastAsia="仿宋_GB2312" w:hAnsi="Arial" w:cs="Arial"/>
          <w:b/>
          <w:sz w:val="28"/>
        </w:rPr>
        <w:t>各用途楼面熟地价如下：</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地上住宅</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面熟地价</w:t>
      </w:r>
      <w:r w:rsidRPr="00B03F0C">
        <w:rPr>
          <w:rFonts w:ascii="Arial" w:eastAsia="仿宋_GB2312" w:hAnsi="Arial" w:cs="Arial"/>
          <w:sz w:val="28"/>
        </w:rPr>
        <w:t>=</w:t>
      </w:r>
      <w:r w:rsidRPr="00B03F0C">
        <w:rPr>
          <w:rFonts w:ascii="Arial" w:eastAsia="仿宋_GB2312" w:hAnsi="Arial" w:cs="Arial"/>
          <w:sz w:val="28"/>
          <w:szCs w:val="28"/>
        </w:rPr>
        <w:t>8053×30%+</w:t>
      </w:r>
      <w:r w:rsidR="00B77E23">
        <w:rPr>
          <w:rFonts w:ascii="Arial" w:eastAsia="仿宋_GB2312" w:hAnsi="Arial" w:cs="Arial" w:hint="eastAsia"/>
          <w:sz w:val="28"/>
          <w:szCs w:val="28"/>
        </w:rPr>
        <w:t>14172</w:t>
      </w:r>
      <w:r w:rsidRPr="00B03F0C">
        <w:rPr>
          <w:rFonts w:ascii="Arial" w:eastAsia="仿宋_GB2312" w:hAnsi="Arial" w:cs="Arial"/>
          <w:sz w:val="28"/>
          <w:szCs w:val="28"/>
        </w:rPr>
        <w:t>×70%</w:t>
      </w:r>
    </w:p>
    <w:p w:rsidR="0002299A" w:rsidRPr="00B03F0C" w:rsidRDefault="0002299A" w:rsidP="0002299A">
      <w:pPr>
        <w:spacing w:beforeLines="50" w:before="120" w:line="360" w:lineRule="auto"/>
        <w:ind w:firstLineChars="1300" w:firstLine="3640"/>
        <w:jc w:val="both"/>
        <w:rPr>
          <w:rFonts w:ascii="Arial" w:eastAsia="仿宋_GB2312" w:hAnsi="Arial" w:cs="Arial"/>
          <w:sz w:val="28"/>
        </w:rPr>
      </w:pPr>
      <w:r>
        <w:rPr>
          <w:rFonts w:ascii="Arial" w:eastAsia="仿宋_GB2312" w:hAnsi="Arial" w:cs="Arial"/>
          <w:sz w:val="28"/>
          <w:szCs w:val="28"/>
        </w:rPr>
        <w:lastRenderedPageBreak/>
        <w:t>=</w:t>
      </w:r>
      <w:r w:rsidR="00B77E23">
        <w:rPr>
          <w:rFonts w:ascii="Arial" w:eastAsia="仿宋_GB2312" w:hAnsi="Arial" w:cs="Arial" w:hint="eastAsia"/>
          <w:sz w:val="28"/>
          <w:szCs w:val="28"/>
        </w:rPr>
        <w:t>12336</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地上商业（配套）</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sidRPr="00B03F0C">
        <w:rPr>
          <w:rFonts w:ascii="Arial" w:eastAsia="仿宋_GB2312" w:hAnsi="Arial" w:cs="Arial"/>
          <w:sz w:val="28"/>
          <w:szCs w:val="28"/>
        </w:rPr>
        <w:t>5133×30%+</w:t>
      </w:r>
      <w:r w:rsidR="001A559F">
        <w:rPr>
          <w:rFonts w:ascii="Arial" w:eastAsia="仿宋_GB2312" w:hAnsi="Arial" w:cs="Arial" w:hint="eastAsia"/>
          <w:sz w:val="28"/>
          <w:szCs w:val="28"/>
        </w:rPr>
        <w:t>6825</w:t>
      </w:r>
      <w:r w:rsidRPr="00B03F0C">
        <w:rPr>
          <w:rFonts w:ascii="Arial" w:eastAsia="仿宋_GB2312" w:hAnsi="Arial" w:cs="Arial"/>
          <w:sz w:val="28"/>
          <w:szCs w:val="28"/>
        </w:rPr>
        <w:t>×70%</w:t>
      </w:r>
    </w:p>
    <w:p w:rsidR="0002299A" w:rsidRPr="00B03F0C" w:rsidRDefault="0002299A" w:rsidP="0002299A">
      <w:pPr>
        <w:spacing w:beforeLines="50" w:before="120" w:line="360" w:lineRule="auto"/>
        <w:ind w:firstLineChars="1700" w:firstLine="4760"/>
        <w:jc w:val="both"/>
        <w:rPr>
          <w:rFonts w:ascii="Arial" w:eastAsia="仿宋_GB2312" w:hAnsi="Arial" w:cs="Arial"/>
          <w:sz w:val="28"/>
        </w:rPr>
      </w:pPr>
      <w:r w:rsidRPr="00B03F0C">
        <w:rPr>
          <w:rFonts w:ascii="Arial" w:eastAsia="仿宋_GB2312" w:hAnsi="Arial" w:cs="Arial"/>
          <w:sz w:val="28"/>
          <w:szCs w:val="28"/>
        </w:rPr>
        <w:t>=</w:t>
      </w:r>
      <w:r w:rsidR="001A559F">
        <w:rPr>
          <w:rFonts w:ascii="Arial" w:eastAsia="仿宋_GB2312" w:hAnsi="Arial" w:cs="Arial" w:hint="eastAsia"/>
          <w:sz w:val="28"/>
          <w:szCs w:val="28"/>
        </w:rPr>
        <w:t>6317</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beforeLines="50" w:before="120" w:line="360" w:lineRule="auto"/>
        <w:ind w:leftChars="200" w:left="620" w:hangingChars="50" w:hanging="140"/>
        <w:rPr>
          <w:rFonts w:ascii="Arial" w:eastAsia="仿宋_GB2312" w:hAnsi="Arial" w:cs="Arial"/>
          <w:sz w:val="28"/>
        </w:rPr>
      </w:pPr>
      <w:r w:rsidRPr="00B03F0C">
        <w:rPr>
          <w:rFonts w:ascii="Arial" w:eastAsia="仿宋_GB2312" w:hAnsi="Arial" w:cs="Arial"/>
          <w:sz w:val="28"/>
        </w:rPr>
        <w:t>地上办公（公共服务设施）</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=5244×30%+</w:t>
      </w:r>
      <w:r w:rsidR="001A559F">
        <w:rPr>
          <w:rFonts w:ascii="Arial" w:eastAsia="仿宋_GB2312" w:hAnsi="Arial" w:cs="Arial" w:hint="eastAsia"/>
          <w:sz w:val="28"/>
        </w:rPr>
        <w:t>6481</w:t>
      </w:r>
      <w:r w:rsidRPr="00B03F0C">
        <w:rPr>
          <w:rFonts w:ascii="Arial" w:eastAsia="仿宋_GB2312" w:hAnsi="Arial" w:cs="Arial"/>
          <w:sz w:val="28"/>
        </w:rPr>
        <w:t>×70%</w:t>
      </w:r>
    </w:p>
    <w:p w:rsidR="0002299A" w:rsidRPr="00B03F0C" w:rsidRDefault="0002299A" w:rsidP="0002299A">
      <w:pPr>
        <w:spacing w:beforeLines="50" w:before="120" w:line="360" w:lineRule="auto"/>
        <w:ind w:leftChars="250" w:left="600" w:firstLineChars="1750" w:firstLine="4900"/>
        <w:rPr>
          <w:rFonts w:ascii="Arial" w:eastAsia="仿宋_GB2312" w:hAnsi="Arial" w:cs="Arial"/>
          <w:sz w:val="28"/>
        </w:rPr>
      </w:pPr>
      <w:r w:rsidRPr="00B03F0C">
        <w:rPr>
          <w:rFonts w:ascii="Arial" w:eastAsia="仿宋_GB2312" w:hAnsi="Arial" w:cs="Arial"/>
          <w:sz w:val="28"/>
        </w:rPr>
        <w:t>=</w:t>
      </w:r>
      <w:r>
        <w:rPr>
          <w:rFonts w:ascii="Arial" w:eastAsia="仿宋_GB2312" w:hAnsi="Arial" w:cs="Arial" w:hint="eastAsia"/>
          <w:sz w:val="28"/>
        </w:rPr>
        <w:t>6</w:t>
      </w:r>
      <w:r w:rsidR="001A559F">
        <w:rPr>
          <w:rFonts w:ascii="Arial" w:eastAsia="仿宋_GB2312" w:hAnsi="Arial" w:cs="Arial" w:hint="eastAsia"/>
          <w:sz w:val="28"/>
        </w:rPr>
        <w:t>110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地下仓储</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Pr>
          <w:rFonts w:ascii="Arial" w:eastAsia="仿宋_GB2312" w:hAnsi="Arial" w:cs="Arial" w:hint="eastAsia"/>
          <w:sz w:val="28"/>
          <w:szCs w:val="28"/>
        </w:rPr>
        <w:t>1405</w:t>
      </w:r>
      <w:r w:rsidRPr="00B03F0C">
        <w:rPr>
          <w:rFonts w:ascii="Arial" w:eastAsia="仿宋_GB2312" w:hAnsi="Arial" w:cs="Arial"/>
          <w:sz w:val="28"/>
          <w:szCs w:val="28"/>
        </w:rPr>
        <w:t>×30%+</w:t>
      </w:r>
      <w:r w:rsidR="00B77E23">
        <w:rPr>
          <w:rFonts w:ascii="Arial" w:eastAsia="仿宋_GB2312" w:hAnsi="Arial" w:cs="Arial" w:hint="eastAsia"/>
          <w:sz w:val="28"/>
          <w:szCs w:val="28"/>
        </w:rPr>
        <w:t>2834</w:t>
      </w:r>
      <w:r w:rsidRPr="00B03F0C">
        <w:rPr>
          <w:rFonts w:ascii="Arial" w:eastAsia="仿宋_GB2312" w:hAnsi="Arial" w:cs="Arial"/>
          <w:sz w:val="28"/>
          <w:szCs w:val="28"/>
        </w:rPr>
        <w:t>×70%</w:t>
      </w:r>
    </w:p>
    <w:p w:rsidR="0002299A" w:rsidRPr="00B03F0C" w:rsidRDefault="0002299A" w:rsidP="0002299A">
      <w:pPr>
        <w:spacing w:line="360" w:lineRule="auto"/>
        <w:ind w:firstLineChars="1300" w:firstLine="3640"/>
        <w:jc w:val="both"/>
        <w:rPr>
          <w:rFonts w:ascii="Arial" w:eastAsia="仿宋_GB2312" w:hAnsi="Arial" w:cs="Arial"/>
          <w:color w:val="000000"/>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2405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面熟地价</w:t>
      </w:r>
      <w:r w:rsidRPr="00B03F0C">
        <w:rPr>
          <w:rFonts w:ascii="Arial" w:eastAsia="仿宋_GB2312" w:hAnsi="Arial" w:cs="Arial"/>
          <w:sz w:val="28"/>
        </w:rPr>
        <w:t>=</w:t>
      </w:r>
      <w:r>
        <w:rPr>
          <w:rFonts w:ascii="Arial" w:eastAsia="仿宋_GB2312" w:hAnsi="Arial" w:cs="Arial" w:hint="eastAsia"/>
          <w:sz w:val="28"/>
        </w:rPr>
        <w:t>1054</w:t>
      </w:r>
      <w:r w:rsidRPr="00B03F0C">
        <w:rPr>
          <w:rFonts w:ascii="Arial" w:eastAsia="仿宋_GB2312" w:hAnsi="Arial" w:cs="Arial"/>
          <w:sz w:val="28"/>
        </w:rPr>
        <w:t>×30%+</w:t>
      </w:r>
      <w:r w:rsidR="00B77E23">
        <w:rPr>
          <w:rFonts w:ascii="Arial" w:eastAsia="仿宋_GB2312" w:hAnsi="Arial" w:cs="Arial" w:hint="eastAsia"/>
          <w:sz w:val="28"/>
          <w:szCs w:val="28"/>
        </w:rPr>
        <w:t>2126</w:t>
      </w:r>
      <w:r w:rsidRPr="00B03F0C">
        <w:rPr>
          <w:rFonts w:ascii="Arial" w:eastAsia="仿宋_GB2312" w:hAnsi="Arial" w:cs="Arial"/>
          <w:sz w:val="28"/>
        </w:rPr>
        <w:t xml:space="preserve">×70% </w:t>
      </w:r>
    </w:p>
    <w:p w:rsidR="0002299A" w:rsidRPr="00B03F0C" w:rsidRDefault="0002299A" w:rsidP="0002299A">
      <w:pPr>
        <w:spacing w:beforeLines="50" w:before="120" w:line="360" w:lineRule="auto"/>
        <w:ind w:firstLineChars="1300" w:firstLine="364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804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2299A" w:rsidRPr="00B03F0C" w:rsidRDefault="0002299A" w:rsidP="0002299A">
      <w:pPr>
        <w:spacing w:line="360" w:lineRule="auto"/>
        <w:ind w:firstLineChars="200" w:firstLine="562"/>
        <w:jc w:val="both"/>
        <w:rPr>
          <w:rFonts w:ascii="Arial" w:eastAsia="仿宋_GB2312" w:hAnsi="Arial" w:cs="Arial"/>
          <w:b/>
          <w:sz w:val="28"/>
        </w:rPr>
      </w:pPr>
      <w:r w:rsidRPr="00B03F0C">
        <w:rPr>
          <w:rFonts w:ascii="Arial" w:eastAsia="仿宋_GB2312" w:hAnsi="Arial" w:cs="Arial"/>
          <w:b/>
          <w:sz w:val="28"/>
        </w:rPr>
        <w:t>各用途楼面熟地总价如下：</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地上住宅</w:t>
      </w:r>
      <w:proofErr w:type="gramStart"/>
      <w:r w:rsidRPr="00B03F0C">
        <w:rPr>
          <w:rFonts w:ascii="Arial" w:eastAsia="仿宋_GB2312" w:hAnsi="Arial" w:cs="Arial"/>
          <w:sz w:val="28"/>
        </w:rPr>
        <w:t>用途</w:t>
      </w:r>
      <w:r w:rsidRPr="00B03F0C">
        <w:rPr>
          <w:rFonts w:ascii="Arial" w:eastAsia="仿宋_GB2312" w:hAnsi="Arial" w:cs="Arial"/>
          <w:sz w:val="28"/>
          <w:szCs w:val="28"/>
        </w:rPr>
        <w:t>楼</w:t>
      </w:r>
      <w:proofErr w:type="gramEnd"/>
      <w:r w:rsidRPr="00B03F0C">
        <w:rPr>
          <w:rFonts w:ascii="Arial" w:eastAsia="仿宋_GB2312" w:hAnsi="Arial" w:cs="Arial"/>
          <w:sz w:val="28"/>
          <w:szCs w:val="28"/>
        </w:rPr>
        <w:t>面熟地总价</w:t>
      </w:r>
      <w:r w:rsidRPr="00B03F0C">
        <w:rPr>
          <w:rFonts w:ascii="Arial" w:eastAsia="仿宋_GB2312" w:hAnsi="Arial" w:cs="Arial"/>
          <w:sz w:val="28"/>
        </w:rPr>
        <w:t>=</w:t>
      </w:r>
      <w:r w:rsidR="001A559F">
        <w:rPr>
          <w:rFonts w:ascii="Arial" w:eastAsia="仿宋_GB2312" w:hAnsi="Arial" w:cs="Arial" w:hint="eastAsia"/>
          <w:sz w:val="28"/>
          <w:szCs w:val="28"/>
        </w:rPr>
        <w:t>1</w:t>
      </w:r>
      <w:r w:rsidR="00B77E23">
        <w:rPr>
          <w:rFonts w:ascii="Arial" w:eastAsia="仿宋_GB2312" w:hAnsi="Arial" w:cs="Arial" w:hint="eastAsia"/>
          <w:sz w:val="28"/>
          <w:szCs w:val="28"/>
        </w:rPr>
        <w:t>2336</w:t>
      </w:r>
      <w:r w:rsidRPr="00B03F0C">
        <w:rPr>
          <w:rFonts w:ascii="Arial" w:eastAsia="仿宋_GB2312" w:hAnsi="Arial" w:cs="Arial"/>
          <w:sz w:val="28"/>
          <w:szCs w:val="28"/>
        </w:rPr>
        <w:t>×433886÷10000</w:t>
      </w:r>
    </w:p>
    <w:p w:rsidR="0002299A" w:rsidRPr="00B03F0C" w:rsidRDefault="0002299A" w:rsidP="0002299A">
      <w:pPr>
        <w:spacing w:beforeLines="50" w:before="120" w:line="360" w:lineRule="auto"/>
        <w:ind w:firstLineChars="1400" w:firstLine="3920"/>
        <w:jc w:val="both"/>
        <w:rPr>
          <w:rFonts w:ascii="Arial" w:eastAsia="仿宋_GB2312" w:hAnsi="Arial" w:cs="Arial"/>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535241.7696</w:t>
      </w:r>
      <w:r w:rsidRPr="00B03F0C">
        <w:rPr>
          <w:rFonts w:ascii="Arial" w:eastAsia="仿宋_GB2312" w:hAnsi="Arial" w:cs="Arial"/>
          <w:sz w:val="28"/>
        </w:rPr>
        <w:t>（万元）</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地上商业（配套）</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6317</w:t>
      </w:r>
      <w:r w:rsidRPr="00B03F0C">
        <w:rPr>
          <w:rFonts w:ascii="Arial" w:eastAsia="仿宋_GB2312" w:hAnsi="Arial" w:cs="Arial"/>
          <w:sz w:val="28"/>
          <w:szCs w:val="28"/>
        </w:rPr>
        <w:t>×9696÷10000</w:t>
      </w:r>
    </w:p>
    <w:p w:rsidR="0002299A" w:rsidRPr="00B03F0C" w:rsidRDefault="0002299A" w:rsidP="0002299A">
      <w:pPr>
        <w:spacing w:beforeLines="50" w:before="120" w:line="360" w:lineRule="auto"/>
        <w:ind w:firstLineChars="1800" w:firstLine="5040"/>
        <w:jc w:val="both"/>
        <w:rPr>
          <w:rFonts w:ascii="Arial" w:eastAsia="仿宋_GB2312" w:hAnsi="Arial" w:cs="Arial"/>
          <w:sz w:val="28"/>
        </w:rPr>
      </w:pPr>
      <w:r w:rsidRPr="00B03F0C">
        <w:rPr>
          <w:rFonts w:ascii="Arial" w:eastAsia="仿宋_GB2312" w:hAnsi="Arial" w:cs="Arial"/>
          <w:sz w:val="28"/>
          <w:szCs w:val="28"/>
        </w:rPr>
        <w:t>=</w:t>
      </w:r>
      <w:r w:rsidR="001A559F">
        <w:rPr>
          <w:rFonts w:ascii="Arial" w:eastAsia="仿宋_GB2312" w:hAnsi="Arial" w:cs="Arial" w:hint="eastAsia"/>
          <w:sz w:val="28"/>
          <w:szCs w:val="28"/>
        </w:rPr>
        <w:t>6124.9632</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02299A" w:rsidP="0002299A">
      <w:pPr>
        <w:spacing w:beforeLines="50" w:before="120" w:line="360" w:lineRule="auto"/>
        <w:ind w:leftChars="200" w:left="620" w:hangingChars="50" w:hanging="140"/>
        <w:rPr>
          <w:rFonts w:ascii="Arial" w:eastAsia="仿宋_GB2312" w:hAnsi="Arial" w:cs="Arial"/>
          <w:sz w:val="28"/>
        </w:rPr>
      </w:pPr>
      <w:r w:rsidRPr="00B03F0C">
        <w:rPr>
          <w:rFonts w:ascii="Arial" w:eastAsia="仿宋_GB2312" w:hAnsi="Arial" w:cs="Arial"/>
          <w:sz w:val="28"/>
        </w:rPr>
        <w:t>地上办公（公共服务设施）</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6110</w:t>
      </w:r>
      <w:r w:rsidRPr="00B03F0C">
        <w:rPr>
          <w:rFonts w:ascii="Arial" w:eastAsia="仿宋_GB2312" w:hAnsi="Arial" w:cs="Arial"/>
          <w:sz w:val="28"/>
        </w:rPr>
        <w:t>×13877</w:t>
      </w:r>
      <w:r w:rsidRPr="00B03F0C">
        <w:rPr>
          <w:rFonts w:ascii="Arial" w:eastAsia="仿宋_GB2312" w:hAnsi="Arial" w:cs="Arial"/>
          <w:sz w:val="28"/>
          <w:szCs w:val="28"/>
        </w:rPr>
        <w:t>÷10000</w:t>
      </w:r>
    </w:p>
    <w:p w:rsidR="0002299A" w:rsidRPr="00B03F0C" w:rsidRDefault="0002299A" w:rsidP="0002299A">
      <w:pPr>
        <w:spacing w:beforeLines="50" w:before="120" w:line="360" w:lineRule="auto"/>
        <w:ind w:leftChars="250" w:left="600" w:firstLineChars="1950" w:firstLine="5460"/>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8478.847</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02299A"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地下仓储</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szCs w:val="28"/>
        </w:rPr>
        <w:t>2</w:t>
      </w:r>
      <w:r w:rsidR="00B77E23">
        <w:rPr>
          <w:rFonts w:ascii="Arial" w:eastAsia="仿宋_GB2312" w:hAnsi="Arial" w:cs="Arial" w:hint="eastAsia"/>
          <w:sz w:val="28"/>
          <w:szCs w:val="28"/>
        </w:rPr>
        <w:t>405</w:t>
      </w:r>
      <w:r w:rsidRPr="00B03F0C">
        <w:rPr>
          <w:rFonts w:ascii="Arial" w:eastAsia="仿宋_GB2312" w:hAnsi="Arial" w:cs="Arial"/>
          <w:sz w:val="28"/>
          <w:szCs w:val="28"/>
        </w:rPr>
        <w:t>×32261÷10000</w:t>
      </w:r>
    </w:p>
    <w:p w:rsidR="0002299A" w:rsidRPr="00B03F0C" w:rsidRDefault="0002299A" w:rsidP="0002299A">
      <w:pPr>
        <w:spacing w:line="360" w:lineRule="auto"/>
        <w:ind w:firstLineChars="1400" w:firstLine="3920"/>
        <w:jc w:val="both"/>
        <w:rPr>
          <w:rFonts w:ascii="Arial" w:eastAsia="仿宋_GB2312" w:hAnsi="Arial" w:cs="Arial"/>
          <w:color w:val="000000"/>
          <w:sz w:val="28"/>
        </w:rPr>
      </w:pPr>
      <w:r w:rsidRPr="00B03F0C">
        <w:rPr>
          <w:rFonts w:ascii="Arial" w:eastAsia="仿宋_GB2312" w:hAnsi="Arial" w:cs="Arial"/>
          <w:sz w:val="28"/>
          <w:szCs w:val="28"/>
        </w:rPr>
        <w:t>=</w:t>
      </w:r>
      <w:r w:rsidR="00B77E23">
        <w:rPr>
          <w:rFonts w:ascii="Arial" w:eastAsia="仿宋_GB2312" w:hAnsi="Arial" w:cs="Arial" w:hint="eastAsia"/>
          <w:sz w:val="28"/>
          <w:szCs w:val="28"/>
        </w:rPr>
        <w:t>7758.7705</w:t>
      </w:r>
      <w:r w:rsidRPr="00B03F0C">
        <w:rPr>
          <w:rFonts w:ascii="Arial" w:eastAsia="仿宋_GB2312" w:hAnsi="Arial" w:cs="Arial"/>
          <w:color w:val="000000"/>
          <w:sz w:val="28"/>
        </w:rPr>
        <w:t>（万元）</w:t>
      </w:r>
    </w:p>
    <w:p w:rsidR="0002299A" w:rsidRPr="00B03F0C" w:rsidRDefault="0002299A" w:rsidP="0002299A">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w:t>
      </w:r>
      <w:proofErr w:type="gramStart"/>
      <w:r w:rsidRPr="00B03F0C">
        <w:rPr>
          <w:rFonts w:ascii="Arial" w:eastAsia="仿宋_GB2312" w:hAnsi="Arial" w:cs="Arial"/>
          <w:sz w:val="28"/>
        </w:rPr>
        <w:t>用途楼</w:t>
      </w:r>
      <w:proofErr w:type="gramEnd"/>
      <w:r w:rsidRPr="00B03F0C">
        <w:rPr>
          <w:rFonts w:ascii="Arial" w:eastAsia="仿宋_GB2312" w:hAnsi="Arial" w:cs="Arial"/>
          <w:sz w:val="28"/>
        </w:rPr>
        <w:t>面</w:t>
      </w:r>
      <w:r w:rsidRPr="00B03F0C">
        <w:rPr>
          <w:rFonts w:ascii="Arial" w:eastAsia="仿宋_GB2312" w:hAnsi="Arial" w:cs="Arial"/>
          <w:sz w:val="28"/>
          <w:szCs w:val="28"/>
        </w:rPr>
        <w:t>熟地总价</w:t>
      </w: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804</w:t>
      </w:r>
      <w:r w:rsidRPr="00B03F0C">
        <w:rPr>
          <w:rFonts w:ascii="Arial" w:eastAsia="仿宋_GB2312" w:hAnsi="Arial" w:cs="Arial"/>
          <w:sz w:val="28"/>
        </w:rPr>
        <w:t>×115688.44</w:t>
      </w:r>
      <w:r w:rsidRPr="00B03F0C">
        <w:rPr>
          <w:rFonts w:ascii="Arial" w:eastAsia="仿宋_GB2312" w:hAnsi="Arial" w:cs="Arial"/>
          <w:sz w:val="28"/>
          <w:szCs w:val="28"/>
        </w:rPr>
        <w:t>÷10000</w:t>
      </w:r>
    </w:p>
    <w:p w:rsidR="00490E25" w:rsidRPr="002D64C6" w:rsidRDefault="00EB4CFE" w:rsidP="0002299A">
      <w:pPr>
        <w:spacing w:beforeLines="50" w:before="120" w:line="360" w:lineRule="auto"/>
        <w:ind w:firstLineChars="1400" w:firstLine="3920"/>
        <w:jc w:val="both"/>
        <w:rPr>
          <w:rFonts w:ascii="Arial" w:eastAsia="仿宋_GB2312" w:hAnsi="Arial" w:cs="Arial"/>
          <w:sz w:val="28"/>
        </w:rPr>
      </w:pPr>
      <w:r>
        <w:rPr>
          <w:rFonts w:ascii="Arial" w:eastAsia="仿宋_GB2312" w:hAnsi="Arial" w:cs="Arial"/>
          <w:sz w:val="28"/>
        </w:rPr>
        <w:t>=</w:t>
      </w:r>
      <w:r w:rsidR="00B77E23">
        <w:rPr>
          <w:rFonts w:ascii="Arial" w:eastAsia="仿宋_GB2312" w:hAnsi="Arial" w:cs="Arial" w:hint="eastAsia"/>
          <w:sz w:val="28"/>
        </w:rPr>
        <w:t>20870.1946</w:t>
      </w:r>
      <w:r w:rsidR="0002299A" w:rsidRPr="00B03F0C">
        <w:rPr>
          <w:rFonts w:ascii="Arial" w:eastAsia="仿宋_GB2312" w:hAnsi="Arial" w:cs="Arial"/>
          <w:sz w:val="28"/>
        </w:rPr>
        <w:t>（万元）</w:t>
      </w:r>
    </w:p>
    <w:p w:rsidR="00490E25" w:rsidRPr="00D42F4C" w:rsidRDefault="00490E25" w:rsidP="007803ED">
      <w:pPr>
        <w:spacing w:line="360" w:lineRule="auto"/>
        <w:ind w:firstLineChars="200" w:firstLine="560"/>
        <w:jc w:val="both"/>
        <w:rPr>
          <w:rFonts w:ascii="仿宋_GB2312" w:eastAsia="仿宋_GB2312" w:hAnsi="仿宋"/>
          <w:color w:val="000000"/>
          <w:sz w:val="28"/>
        </w:rPr>
      </w:pPr>
    </w:p>
    <w:p w:rsidR="00490E25" w:rsidRPr="001A078B" w:rsidRDefault="00590CFF" w:rsidP="001A078B">
      <w:pPr>
        <w:spacing w:line="360" w:lineRule="auto"/>
        <w:ind w:firstLineChars="200" w:firstLine="562"/>
        <w:jc w:val="both"/>
        <w:rPr>
          <w:rFonts w:ascii="Arial" w:eastAsia="仿宋_GB2312" w:hAnsi="Arial" w:cs="Arial"/>
          <w:b/>
          <w:sz w:val="28"/>
          <w:szCs w:val="28"/>
        </w:rPr>
      </w:pPr>
      <w:r w:rsidRPr="001A078B">
        <w:rPr>
          <w:rFonts w:ascii="Arial" w:eastAsia="仿宋_GB2312" w:hAnsi="Arial" w:cs="Arial" w:hint="eastAsia"/>
          <w:b/>
          <w:sz w:val="28"/>
          <w:szCs w:val="28"/>
        </w:rPr>
        <w:t>四、政府土地出让收益</w:t>
      </w:r>
    </w:p>
    <w:p w:rsidR="00590CFF" w:rsidRDefault="00F660C5" w:rsidP="00590CFF">
      <w:pPr>
        <w:spacing w:line="360" w:lineRule="auto"/>
        <w:ind w:firstLineChars="200" w:firstLine="560"/>
        <w:jc w:val="both"/>
        <w:rPr>
          <w:rFonts w:ascii="仿宋_GB2312" w:eastAsia="仿宋_GB2312" w:hAnsi="仿宋"/>
          <w:color w:val="000000"/>
          <w:sz w:val="28"/>
        </w:rPr>
      </w:pPr>
      <w:bookmarkStart w:id="326" w:name="_Toc481694024"/>
      <w:bookmarkStart w:id="327" w:name="_Toc482602043"/>
      <w:bookmarkStart w:id="328" w:name="_Toc482602829"/>
      <w:r w:rsidRPr="006C6FD5">
        <w:rPr>
          <w:rFonts w:ascii="仿宋_GB2312" w:eastAsia="仿宋_GB2312" w:hAnsi="仿宋" w:hint="eastAsia"/>
          <w:sz w:val="28"/>
        </w:rPr>
        <w:t>国有建设用地使用权出让政府土地收益按照楼面熟地价及各土地用途的</w:t>
      </w:r>
      <w:r w:rsidRPr="006C6FD5">
        <w:rPr>
          <w:rFonts w:ascii="仿宋_GB2312" w:eastAsia="仿宋_GB2312" w:hAnsi="仿宋" w:hint="eastAsia"/>
          <w:sz w:val="28"/>
        </w:rPr>
        <w:lastRenderedPageBreak/>
        <w:t>政府土地收益比例确定。同一宗地包括多种土地用途或建筑功能的，按细分后的用途或功能的建筑面积或分摊用地面积分别计算求和。商业、办公、居住用途政府土地出让收益按照政府审定楼面熟地价的</w:t>
      </w:r>
      <w:r w:rsidRPr="004954A2">
        <w:rPr>
          <w:rFonts w:ascii="Arial" w:eastAsia="仿宋_GB2312" w:hAnsi="Arial" w:hint="eastAsia"/>
          <w:sz w:val="28"/>
        </w:rPr>
        <w:t>25</w:t>
      </w:r>
      <w:r w:rsidRPr="006C6FD5">
        <w:rPr>
          <w:rFonts w:ascii="仿宋_GB2312" w:eastAsia="仿宋_GB2312" w:hAnsi="仿宋" w:hint="eastAsia"/>
          <w:sz w:val="28"/>
        </w:rPr>
        <w:t>%确定，工业用途政府土地出让收益按照政府审定楼面熟地价的</w:t>
      </w:r>
      <w:r w:rsidRPr="004954A2">
        <w:rPr>
          <w:rFonts w:ascii="Arial" w:eastAsia="仿宋_GB2312" w:hAnsi="Arial" w:hint="eastAsia"/>
          <w:sz w:val="28"/>
        </w:rPr>
        <w:t>15</w:t>
      </w:r>
      <w:r w:rsidRPr="006C6FD5">
        <w:rPr>
          <w:rFonts w:ascii="仿宋_GB2312" w:eastAsia="仿宋_GB2312" w:hAnsi="仿宋" w:hint="eastAsia"/>
          <w:sz w:val="28"/>
        </w:rPr>
        <w:t>%确定。</w:t>
      </w:r>
      <w:bookmarkEnd w:id="326"/>
      <w:bookmarkEnd w:id="327"/>
      <w:bookmarkEnd w:id="328"/>
      <w:r w:rsidR="00590CFF">
        <w:rPr>
          <w:rFonts w:ascii="仿宋_GB2312" w:eastAsia="仿宋_GB2312" w:hAnsi="仿宋" w:hint="eastAsia"/>
          <w:sz w:val="28"/>
        </w:rPr>
        <w:t>则估价对象</w:t>
      </w:r>
      <w:r w:rsidR="00590CFF">
        <w:rPr>
          <w:rFonts w:ascii="仿宋_GB2312" w:eastAsia="仿宋_GB2312" w:hAnsi="仿宋" w:hint="eastAsia"/>
          <w:color w:val="000000"/>
          <w:sz w:val="28"/>
        </w:rPr>
        <w:t>各用途政府土地收益如下：</w:t>
      </w:r>
    </w:p>
    <w:p w:rsidR="00EB4CFE" w:rsidRPr="00B03F0C"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各用途政府土地收益如下：</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szCs w:val="28"/>
        </w:rPr>
        <w:t>地上住宅</w:t>
      </w:r>
      <w:r w:rsidRPr="00B03F0C">
        <w:rPr>
          <w:rFonts w:ascii="Arial" w:eastAsia="仿宋_GB2312" w:hAnsi="Arial" w:cs="Arial"/>
          <w:sz w:val="28"/>
        </w:rPr>
        <w:t>用途楼面政府土地出让收益</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2336</w:t>
      </w:r>
      <w:r w:rsidRPr="00B03F0C">
        <w:rPr>
          <w:rFonts w:ascii="Arial" w:eastAsia="仿宋_GB2312" w:hAnsi="Arial" w:cs="Arial"/>
          <w:sz w:val="28"/>
        </w:rPr>
        <w:t>×25%</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40125A">
        <w:rPr>
          <w:rFonts w:ascii="Arial" w:eastAsia="仿宋_GB2312" w:hAnsi="Arial" w:cs="Arial" w:hint="eastAsia"/>
          <w:sz w:val="28"/>
        </w:rPr>
        <w:t>3</w:t>
      </w:r>
      <w:r w:rsidR="00B77E23">
        <w:rPr>
          <w:rFonts w:ascii="Arial" w:eastAsia="仿宋_GB2312" w:hAnsi="Arial" w:cs="Arial" w:hint="eastAsia"/>
          <w:sz w:val="28"/>
        </w:rPr>
        <w:t>084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地上商业（配套）用途楼面政府土地出让收益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szCs w:val="28"/>
        </w:rPr>
        <w:t>6317</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1A559F">
        <w:rPr>
          <w:rFonts w:ascii="Arial" w:eastAsia="仿宋_GB2312" w:hAnsi="Arial" w:cs="Arial" w:hint="eastAsia"/>
          <w:sz w:val="28"/>
        </w:rPr>
        <w:t>1579</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地上办公（公共服务设施）用途楼面政府土地出让收益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szCs w:val="28"/>
        </w:rPr>
        <w:t>6110</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1A559F">
        <w:rPr>
          <w:rFonts w:ascii="Arial" w:eastAsia="仿宋_GB2312" w:hAnsi="Arial" w:cs="Arial" w:hint="eastAsia"/>
          <w:sz w:val="28"/>
        </w:rPr>
        <w:t>1528</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地下仓储用途</w:t>
      </w:r>
      <w:r w:rsidRPr="00B03F0C">
        <w:rPr>
          <w:rFonts w:ascii="Arial" w:eastAsia="仿宋_GB2312" w:hAnsi="Arial" w:cs="Arial"/>
          <w:sz w:val="28"/>
          <w:szCs w:val="28"/>
        </w:rPr>
        <w:t>楼面</w:t>
      </w:r>
      <w:r w:rsidRPr="00B03F0C">
        <w:rPr>
          <w:rFonts w:ascii="Arial" w:eastAsia="仿宋_GB2312" w:hAnsi="Arial" w:cs="Arial"/>
          <w:sz w:val="28"/>
        </w:rPr>
        <w:t>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szCs w:val="28"/>
        </w:rPr>
        <w:t>2405</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B77E23">
        <w:rPr>
          <w:rFonts w:ascii="Arial" w:eastAsia="仿宋_GB2312" w:hAnsi="Arial" w:cs="Arial" w:hint="eastAsia"/>
          <w:sz w:val="28"/>
        </w:rPr>
        <w:t>601</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szCs w:val="28"/>
        </w:rPr>
        <w:t>1804</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40125A">
        <w:rPr>
          <w:rFonts w:ascii="Arial" w:eastAsia="仿宋_GB2312" w:hAnsi="Arial" w:cs="Arial" w:hint="eastAsia"/>
          <w:sz w:val="28"/>
        </w:rPr>
        <w:t>4</w:t>
      </w:r>
      <w:r w:rsidR="00B77E23">
        <w:rPr>
          <w:rFonts w:ascii="Arial" w:eastAsia="仿宋_GB2312" w:hAnsi="Arial" w:cs="Arial" w:hint="eastAsia"/>
          <w:sz w:val="28"/>
        </w:rPr>
        <w:t>51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各用途政府土地总收益如下：</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szCs w:val="28"/>
        </w:rPr>
        <w:t>地上住宅</w:t>
      </w:r>
      <w:r w:rsidRPr="00B03F0C">
        <w:rPr>
          <w:rFonts w:ascii="Arial" w:eastAsia="仿宋_GB2312" w:hAnsi="Arial" w:cs="Arial"/>
          <w:sz w:val="28"/>
        </w:rPr>
        <w:t>用途楼面政府土地出让总收益</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3084</w:t>
      </w:r>
      <w:r w:rsidRPr="00B03F0C">
        <w:rPr>
          <w:rFonts w:ascii="Arial" w:eastAsia="仿宋_GB2312" w:hAnsi="Arial" w:cs="Arial"/>
          <w:sz w:val="28"/>
        </w:rPr>
        <w:t>×</w:t>
      </w:r>
      <w:r w:rsidRPr="00B03F0C">
        <w:rPr>
          <w:rFonts w:ascii="Arial" w:eastAsia="仿宋_GB2312" w:hAnsi="Arial" w:cs="Arial"/>
          <w:sz w:val="28"/>
          <w:szCs w:val="28"/>
        </w:rPr>
        <w:t>433886÷10000</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133</w:t>
      </w:r>
      <w:r w:rsidR="003F2BB1">
        <w:rPr>
          <w:rFonts w:ascii="Arial" w:eastAsia="仿宋_GB2312" w:hAnsi="Arial" w:cs="Arial" w:hint="eastAsia"/>
          <w:sz w:val="28"/>
        </w:rPr>
        <w:t>8</w:t>
      </w:r>
      <w:r w:rsidR="00B77E23">
        <w:rPr>
          <w:rFonts w:ascii="Arial" w:eastAsia="仿宋_GB2312" w:hAnsi="Arial" w:cs="Arial" w:hint="eastAsia"/>
          <w:sz w:val="28"/>
        </w:rPr>
        <w:t>10.4424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lastRenderedPageBreak/>
        <w:t>地上商业（配套）用途楼面政府土地出让总收益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037D0F">
        <w:rPr>
          <w:rFonts w:ascii="Arial" w:eastAsia="仿宋_GB2312" w:hAnsi="Arial" w:cs="Arial" w:hint="eastAsia"/>
          <w:sz w:val="28"/>
        </w:rPr>
        <w:t>1</w:t>
      </w:r>
      <w:r w:rsidR="00164D62">
        <w:rPr>
          <w:rFonts w:ascii="Arial" w:eastAsia="仿宋_GB2312" w:hAnsi="Arial" w:cs="Arial" w:hint="eastAsia"/>
          <w:sz w:val="28"/>
        </w:rPr>
        <w:t>579</w:t>
      </w:r>
      <w:r w:rsidRPr="00B03F0C">
        <w:rPr>
          <w:rFonts w:ascii="Arial" w:eastAsia="仿宋_GB2312" w:hAnsi="Arial" w:cs="Arial"/>
          <w:sz w:val="28"/>
          <w:szCs w:val="28"/>
        </w:rPr>
        <w:t>×9696÷10000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164D62">
        <w:rPr>
          <w:rFonts w:ascii="Arial" w:eastAsia="仿宋_GB2312" w:hAnsi="Arial" w:cs="Arial" w:hint="eastAsia"/>
          <w:sz w:val="28"/>
        </w:rPr>
        <w:t>1530.9984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地上办公（公共服务设施）用途楼面政府土地出让总收益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64D62">
        <w:rPr>
          <w:rFonts w:ascii="Arial" w:eastAsia="仿宋_GB2312" w:hAnsi="Arial" w:cs="Arial" w:hint="eastAsia"/>
          <w:sz w:val="28"/>
        </w:rPr>
        <w:t>1528</w:t>
      </w:r>
      <w:r w:rsidRPr="00B03F0C">
        <w:rPr>
          <w:rFonts w:ascii="Arial" w:eastAsia="仿宋_GB2312" w:hAnsi="Arial" w:cs="Arial"/>
          <w:sz w:val="28"/>
        </w:rPr>
        <w:t>×13877</w:t>
      </w:r>
      <w:r w:rsidRPr="00B03F0C">
        <w:rPr>
          <w:rFonts w:ascii="Arial" w:eastAsia="仿宋_GB2312" w:hAnsi="Arial" w:cs="Arial"/>
          <w:sz w:val="28"/>
          <w:szCs w:val="28"/>
        </w:rPr>
        <w:t>÷10000</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164D62">
        <w:rPr>
          <w:rFonts w:ascii="Arial" w:eastAsia="仿宋_GB2312" w:hAnsi="Arial" w:cs="Arial" w:hint="eastAsia"/>
          <w:sz w:val="28"/>
        </w:rPr>
        <w:t>2120.4056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地下仓储用途</w:t>
      </w:r>
      <w:r w:rsidRPr="00B03F0C">
        <w:rPr>
          <w:rFonts w:ascii="Arial" w:eastAsia="仿宋_GB2312" w:hAnsi="Arial" w:cs="Arial"/>
          <w:sz w:val="28"/>
          <w:szCs w:val="28"/>
        </w:rPr>
        <w:t>楼面</w:t>
      </w:r>
      <w:r w:rsidRPr="00B03F0C">
        <w:rPr>
          <w:rFonts w:ascii="Arial" w:eastAsia="仿宋_GB2312" w:hAnsi="Arial" w:cs="Arial"/>
          <w:sz w:val="28"/>
        </w:rPr>
        <w:t>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601</w:t>
      </w:r>
      <w:r w:rsidRPr="00B03F0C">
        <w:rPr>
          <w:rFonts w:ascii="Arial" w:eastAsia="仿宋_GB2312" w:hAnsi="Arial" w:cs="Arial"/>
          <w:sz w:val="28"/>
          <w:szCs w:val="28"/>
        </w:rPr>
        <w:t>×32261÷10000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B77E23">
        <w:rPr>
          <w:rFonts w:ascii="Arial" w:eastAsia="仿宋_GB2312" w:hAnsi="Arial" w:cs="Arial" w:hint="eastAsia"/>
          <w:sz w:val="28"/>
        </w:rPr>
        <w:t>1938.8861</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地下车库用途楼面政府土地出让总收益</w:t>
      </w:r>
    </w:p>
    <w:p w:rsidR="00EB4CFE" w:rsidRPr="00B03F0C" w:rsidRDefault="00037D0F" w:rsidP="00EB4CFE">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0125A">
        <w:rPr>
          <w:rFonts w:ascii="Arial" w:eastAsia="仿宋_GB2312" w:hAnsi="Arial" w:cs="Arial" w:hint="eastAsia"/>
          <w:sz w:val="28"/>
        </w:rPr>
        <w:t>4</w:t>
      </w:r>
      <w:r w:rsidR="00B77E23">
        <w:rPr>
          <w:rFonts w:ascii="Arial" w:eastAsia="仿宋_GB2312" w:hAnsi="Arial" w:cs="Arial" w:hint="eastAsia"/>
          <w:sz w:val="28"/>
        </w:rPr>
        <w:t>51</w:t>
      </w:r>
      <w:r w:rsidR="00EB4CFE" w:rsidRPr="00B03F0C">
        <w:rPr>
          <w:rFonts w:ascii="Arial" w:eastAsia="仿宋_GB2312" w:hAnsi="Arial" w:cs="Arial"/>
          <w:sz w:val="28"/>
        </w:rPr>
        <w:t>×115688.44</w:t>
      </w:r>
      <w:r w:rsidR="00EB4CFE" w:rsidRPr="00B03F0C">
        <w:rPr>
          <w:rFonts w:ascii="Arial" w:eastAsia="仿宋_GB2312" w:hAnsi="Arial" w:cs="Arial"/>
          <w:sz w:val="28"/>
          <w:szCs w:val="28"/>
        </w:rPr>
        <w:t>÷10000</w:t>
      </w:r>
    </w:p>
    <w:p w:rsidR="00590CFF" w:rsidRPr="002D64C6" w:rsidRDefault="00EB4CFE" w:rsidP="00EB4CFE">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5217.5486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Pr="002D64C6" w:rsidRDefault="0051117F" w:rsidP="007803ED">
      <w:pPr>
        <w:spacing w:line="360" w:lineRule="auto"/>
        <w:ind w:firstLineChars="200" w:firstLine="560"/>
        <w:jc w:val="both"/>
        <w:rPr>
          <w:rFonts w:ascii="仿宋_GB2312" w:eastAsia="仿宋_GB2312" w:hAnsi="仿宋"/>
          <w:color w:val="000000"/>
          <w:sz w:val="28"/>
        </w:rPr>
      </w:pPr>
    </w:p>
    <w:p w:rsidR="00EF5F23" w:rsidRPr="001A078B" w:rsidRDefault="001A078B" w:rsidP="00EF5F23">
      <w:pPr>
        <w:spacing w:line="360" w:lineRule="auto"/>
        <w:ind w:firstLine="555"/>
        <w:rPr>
          <w:rFonts w:ascii="Arial" w:eastAsia="仿宋_GB2312" w:hAnsi="Arial" w:cs="Arial"/>
          <w:b/>
          <w:sz w:val="28"/>
          <w:szCs w:val="28"/>
        </w:rPr>
      </w:pPr>
      <w:r>
        <w:rPr>
          <w:rFonts w:ascii="Arial" w:eastAsia="仿宋_GB2312" w:hAnsi="Arial" w:cs="Arial" w:hint="eastAsia"/>
          <w:b/>
          <w:sz w:val="28"/>
          <w:szCs w:val="28"/>
        </w:rPr>
        <w:t>五</w:t>
      </w:r>
      <w:r w:rsidRPr="001A078B">
        <w:rPr>
          <w:rFonts w:ascii="Arial" w:eastAsia="仿宋_GB2312" w:hAnsi="Arial" w:cs="Arial" w:hint="eastAsia"/>
          <w:b/>
          <w:sz w:val="28"/>
          <w:szCs w:val="28"/>
        </w:rPr>
        <w:t>、</w:t>
      </w:r>
      <w:r w:rsidR="00EF5F23" w:rsidRPr="001A078B">
        <w:rPr>
          <w:rFonts w:ascii="Arial" w:eastAsia="仿宋_GB2312" w:hAnsi="Arial" w:cs="Arial" w:hint="eastAsia"/>
          <w:b/>
          <w:sz w:val="28"/>
          <w:szCs w:val="28"/>
        </w:rPr>
        <w:t>估价结果的确定</w:t>
      </w:r>
    </w:p>
    <w:p w:rsidR="00F243DA" w:rsidRDefault="009636D6" w:rsidP="006C13D5">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6C13D5" w:rsidRDefault="006C13D5" w:rsidP="006C13D5">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（转下页）</w:t>
      </w: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6C13D5">
      <w:pPr>
        <w:spacing w:line="360" w:lineRule="auto"/>
        <w:ind w:firstLineChars="200" w:firstLine="560"/>
        <w:jc w:val="both"/>
        <w:rPr>
          <w:rFonts w:ascii="仿宋_GB2312" w:eastAsia="仿宋_GB2312" w:hAnsi="Arial"/>
          <w:sz w:val="28"/>
        </w:rPr>
      </w:pPr>
    </w:p>
    <w:p w:rsidR="006C13D5" w:rsidRDefault="006C13D5" w:rsidP="00037D0F">
      <w:pPr>
        <w:spacing w:line="360" w:lineRule="auto"/>
        <w:jc w:val="both"/>
        <w:rPr>
          <w:rFonts w:ascii="仿宋_GB2312" w:eastAsia="仿宋_GB2312" w:hAnsi="华文仿宋"/>
          <w:b/>
          <w:sz w:val="28"/>
          <w:szCs w:val="28"/>
        </w:rPr>
      </w:pPr>
    </w:p>
    <w:p w:rsidR="00B14883" w:rsidRDefault="00B14883" w:rsidP="00B14883">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lastRenderedPageBreak/>
        <w:sym w:font="Wingdings 2" w:char="F0C3"/>
      </w:r>
      <w:r w:rsidRPr="002D64C6">
        <w:rPr>
          <w:rFonts w:ascii="仿宋_GB2312" w:eastAsia="仿宋_GB2312" w:hAnsi="华文仿宋" w:hint="eastAsia"/>
          <w:b/>
          <w:sz w:val="28"/>
          <w:szCs w:val="28"/>
        </w:rPr>
        <w:t>熟地价</w:t>
      </w:r>
    </w:p>
    <w:tbl>
      <w:tblPr>
        <w:tblW w:w="0" w:type="auto"/>
        <w:tblLook w:val="04A0" w:firstRow="1" w:lastRow="0" w:firstColumn="1" w:lastColumn="0" w:noHBand="0" w:noVBand="1"/>
      </w:tblPr>
      <w:tblGrid>
        <w:gridCol w:w="698"/>
        <w:gridCol w:w="2616"/>
        <w:gridCol w:w="1351"/>
        <w:gridCol w:w="1300"/>
        <w:gridCol w:w="1618"/>
        <w:gridCol w:w="1662"/>
      </w:tblGrid>
      <w:tr w:rsidR="00B77E23" w:rsidRPr="00F243DA" w:rsidTr="0043396F">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B77E23" w:rsidRPr="00F243DA" w:rsidRDefault="00B77E23" w:rsidP="0043396F">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B77E23" w:rsidRPr="00F243DA" w:rsidRDefault="00B77E23" w:rsidP="0043396F">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B77E23" w:rsidRPr="00F243DA"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B77E23" w:rsidRPr="00F243DA" w:rsidTr="0043396F">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12336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535241.7696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4934</w:t>
            </w:r>
          </w:p>
        </w:tc>
      </w:tr>
      <w:tr w:rsidR="00B77E23" w:rsidRPr="00F243DA" w:rsidTr="0043396F">
        <w:trPr>
          <w:trHeight w:val="585"/>
        </w:trPr>
        <w:tc>
          <w:tcPr>
            <w:tcW w:w="0" w:type="auto"/>
            <w:vMerge/>
            <w:tcBorders>
              <w:left w:val="single" w:sz="8" w:space="0" w:color="auto"/>
              <w:right w:val="single" w:sz="8" w:space="0" w:color="auto"/>
            </w:tcBorders>
            <w:shd w:val="clear" w:color="auto" w:fill="auto"/>
            <w:vAlign w:val="center"/>
          </w:tcPr>
          <w:p w:rsidR="00B77E23" w:rsidRPr="00F243DA" w:rsidRDefault="00B77E23" w:rsidP="0043396F">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6317</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6124.9632</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2527</w:t>
            </w:r>
          </w:p>
        </w:tc>
      </w:tr>
      <w:tr w:rsidR="00B77E23" w:rsidRPr="00F243DA" w:rsidTr="0043396F">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6110</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8478.847</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2444</w:t>
            </w:r>
          </w:p>
        </w:tc>
      </w:tr>
      <w:tr w:rsidR="00B77E23" w:rsidRPr="00F243DA" w:rsidTr="0043396F">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2405</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szCs w:val="24"/>
              </w:rPr>
              <w:t>7758.7705</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962</w:t>
            </w:r>
          </w:p>
        </w:tc>
      </w:tr>
      <w:tr w:rsidR="00B77E23" w:rsidRPr="00F243DA" w:rsidTr="0043396F">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1804</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szCs w:val="24"/>
              </w:rPr>
              <w:t>20870.1946</w:t>
            </w:r>
          </w:p>
        </w:tc>
        <w:tc>
          <w:tcPr>
            <w:tcW w:w="0" w:type="auto"/>
            <w:tcBorders>
              <w:top w:val="nil"/>
              <w:left w:val="nil"/>
              <w:bottom w:val="single" w:sz="8" w:space="0" w:color="auto"/>
              <w:right w:val="single" w:sz="8" w:space="0" w:color="auto"/>
            </w:tcBorders>
            <w:shd w:val="clear" w:color="auto" w:fill="auto"/>
            <w:vAlign w:val="center"/>
            <w:hideMark/>
          </w:tcPr>
          <w:p w:rsidR="00B77E23" w:rsidRDefault="00B77E23" w:rsidP="0043396F">
            <w:pPr>
              <w:spacing w:line="240" w:lineRule="auto"/>
              <w:jc w:val="center"/>
              <w:rPr>
                <w:rFonts w:ascii="Arial" w:hAnsi="Arial" w:cs="Arial"/>
                <w:color w:val="000000"/>
                <w:szCs w:val="24"/>
              </w:rPr>
            </w:pPr>
            <w:r>
              <w:rPr>
                <w:rFonts w:ascii="Arial" w:hAnsi="Arial" w:cs="Arial" w:hint="eastAsia"/>
                <w:color w:val="000000"/>
              </w:rPr>
              <w:t>722</w:t>
            </w:r>
          </w:p>
        </w:tc>
      </w:tr>
      <w:tr w:rsidR="00B77E23" w:rsidRPr="00F243DA" w:rsidTr="0043396F">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77E23" w:rsidRPr="00F243DA"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578474.5449</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B77E23" w:rsidRPr="00AF6AF6" w:rsidRDefault="00B14883" w:rsidP="00B77E23">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00B77E23" w:rsidRPr="00AF6AF6">
        <w:rPr>
          <w:rFonts w:ascii="仿宋_GB2312" w:eastAsia="仿宋_GB2312" w:hAnsi="华文仿宋" w:hint="eastAsia"/>
          <w:b/>
          <w:sz w:val="28"/>
          <w:szCs w:val="28"/>
        </w:rPr>
        <w:t>熟地总价：</w:t>
      </w:r>
      <w:r w:rsidR="00B77E23">
        <w:rPr>
          <w:rFonts w:ascii="Arial" w:hAnsi="Arial" w:cs="Arial" w:hint="eastAsia"/>
          <w:color w:val="000000"/>
          <w:sz w:val="28"/>
          <w:szCs w:val="28"/>
        </w:rPr>
        <w:t>578474.5449</w:t>
      </w:r>
      <w:r w:rsidR="00B77E23" w:rsidRPr="00AF6AF6">
        <w:rPr>
          <w:rFonts w:ascii="仿宋_GB2312" w:eastAsia="仿宋_GB2312" w:hAnsi="华文仿宋" w:hint="eastAsia"/>
          <w:b/>
          <w:sz w:val="28"/>
          <w:szCs w:val="28"/>
        </w:rPr>
        <w:t>万元</w:t>
      </w:r>
    </w:p>
    <w:p w:rsidR="00591D44" w:rsidRPr="002D64C6" w:rsidRDefault="00B77E23" w:rsidP="00B77E23">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伍拾柒亿捌仟肆佰柒拾肆万伍仟肆佰肆拾玖</w:t>
      </w:r>
      <w:proofErr w:type="gramEnd"/>
      <w:r w:rsidRPr="002D64C6">
        <w:rPr>
          <w:rFonts w:ascii="仿宋_GB2312" w:eastAsia="仿宋_GB2312" w:hAnsi="华文仿宋" w:hint="eastAsia"/>
          <w:b/>
          <w:sz w:val="28"/>
          <w:szCs w:val="28"/>
        </w:rPr>
        <w:t>元整</w:t>
      </w:r>
    </w:p>
    <w:p w:rsidR="00591D44" w:rsidRPr="002D64C6" w:rsidRDefault="00591D44" w:rsidP="00591D44">
      <w:pPr>
        <w:snapToGrid w:val="0"/>
        <w:spacing w:line="360" w:lineRule="auto"/>
        <w:rPr>
          <w:rFonts w:ascii="仿宋_GB2312" w:eastAsia="仿宋_GB2312" w:hAnsi="华文仿宋"/>
          <w:sz w:val="10"/>
          <w:szCs w:val="10"/>
        </w:rPr>
      </w:pPr>
    </w:p>
    <w:p w:rsidR="00591D44" w:rsidRPr="002D64C6" w:rsidRDefault="00591D44" w:rsidP="00591D44">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591D44" w:rsidRPr="002D64C6" w:rsidRDefault="00591D44" w:rsidP="00591D44">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591D44" w:rsidRPr="002D64C6" w:rsidRDefault="00591D44" w:rsidP="00591D44">
      <w:pPr>
        <w:snapToGrid w:val="0"/>
        <w:spacing w:line="360" w:lineRule="auto"/>
        <w:rPr>
          <w:rFonts w:ascii="仿宋_GB2312" w:eastAsia="仿宋_GB2312" w:hAnsi="华文仿宋"/>
          <w:sz w:val="10"/>
          <w:szCs w:val="10"/>
        </w:rPr>
      </w:pPr>
    </w:p>
    <w:p w:rsidR="00B14883" w:rsidRDefault="00B14883" w:rsidP="00B14883">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B77E23" w:rsidRPr="00DE2E17" w:rsidTr="0043396F">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B77E23"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B77E23"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B77E23" w:rsidRPr="00DE2E17" w:rsidTr="0043396F">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3084</w:t>
            </w:r>
          </w:p>
        </w:tc>
        <w:tc>
          <w:tcPr>
            <w:tcW w:w="2886" w:type="dxa"/>
            <w:tcBorders>
              <w:top w:val="nil"/>
              <w:left w:val="nil"/>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133810.4424</w:t>
            </w:r>
          </w:p>
        </w:tc>
      </w:tr>
      <w:tr w:rsidR="00B77E23" w:rsidRPr="00DE2E17" w:rsidTr="0043396F">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B77E23" w:rsidRPr="00DE2E17" w:rsidRDefault="00B77E23" w:rsidP="0043396F">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1579</w:t>
            </w:r>
          </w:p>
        </w:tc>
        <w:tc>
          <w:tcPr>
            <w:tcW w:w="2886" w:type="dxa"/>
            <w:tcBorders>
              <w:top w:val="nil"/>
              <w:left w:val="nil"/>
              <w:bottom w:val="single" w:sz="8" w:space="0" w:color="000000"/>
              <w:right w:val="single" w:sz="8" w:space="0" w:color="auto"/>
            </w:tcBorders>
            <w:shd w:val="clear" w:color="auto" w:fill="auto"/>
            <w:vAlign w:val="center"/>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1530.9984</w:t>
            </w:r>
          </w:p>
        </w:tc>
      </w:tr>
      <w:tr w:rsidR="00B77E23" w:rsidRPr="00DE2E17" w:rsidTr="0043396F">
        <w:trPr>
          <w:trHeight w:val="930"/>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B77E23" w:rsidRPr="00DE2E17" w:rsidRDefault="00B77E23" w:rsidP="0043396F">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1528</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2120.4056</w:t>
            </w:r>
          </w:p>
        </w:tc>
      </w:tr>
      <w:tr w:rsidR="00B77E23" w:rsidRPr="00DE2E17" w:rsidTr="0043396F">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601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1938.8861</w:t>
            </w:r>
          </w:p>
        </w:tc>
      </w:tr>
      <w:tr w:rsidR="00B77E23" w:rsidRPr="00DE2E17" w:rsidTr="0043396F">
        <w:trPr>
          <w:trHeight w:val="311"/>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p>
        </w:tc>
      </w:tr>
      <w:tr w:rsidR="00B77E23" w:rsidRPr="00DE2E17" w:rsidTr="0043396F">
        <w:trPr>
          <w:trHeight w:val="330"/>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B77E23" w:rsidP="0043396F">
            <w:pPr>
              <w:spacing w:line="240" w:lineRule="auto"/>
              <w:jc w:val="center"/>
              <w:rPr>
                <w:rFonts w:ascii="Arial" w:hAnsi="Arial" w:cs="Arial"/>
                <w:color w:val="000000"/>
                <w:szCs w:val="24"/>
              </w:rPr>
            </w:pPr>
            <w:r>
              <w:rPr>
                <w:rFonts w:ascii="Arial" w:hAnsi="Arial" w:cs="Arial" w:hint="eastAsia"/>
                <w:color w:val="000000"/>
              </w:rPr>
              <w:t>451</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B77E23" w:rsidRPr="00AF6AF6" w:rsidRDefault="0043396F" w:rsidP="0043396F">
            <w:pPr>
              <w:spacing w:line="240" w:lineRule="auto"/>
              <w:jc w:val="center"/>
              <w:rPr>
                <w:rFonts w:ascii="Arial" w:hAnsi="Arial" w:cs="Arial"/>
                <w:color w:val="000000"/>
                <w:szCs w:val="24"/>
              </w:rPr>
            </w:pPr>
            <w:r>
              <w:rPr>
                <w:rFonts w:ascii="Arial" w:hAnsi="Arial" w:cs="Arial" w:hint="eastAsia"/>
                <w:color w:val="000000"/>
              </w:rPr>
              <w:t>5217.5486</w:t>
            </w:r>
          </w:p>
        </w:tc>
      </w:tr>
      <w:tr w:rsidR="00B77E23" w:rsidRPr="00DE2E17" w:rsidTr="0043396F">
        <w:trPr>
          <w:trHeight w:val="311"/>
        </w:trPr>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DE2E17" w:rsidRDefault="00B77E23" w:rsidP="0043396F">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p>
        </w:tc>
      </w:tr>
      <w:tr w:rsidR="00B77E23" w:rsidRPr="00DE2E17" w:rsidTr="0043396F">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B77E23" w:rsidRPr="00DE2E17" w:rsidRDefault="00B77E23" w:rsidP="0043396F">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B77E23" w:rsidRPr="00AF6AF6" w:rsidRDefault="00B77E23" w:rsidP="0043396F">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144618.2811</w:t>
            </w:r>
          </w:p>
        </w:tc>
      </w:tr>
    </w:tbl>
    <w:p w:rsidR="00B77E23" w:rsidRPr="00AF6AF6" w:rsidRDefault="00B77E23" w:rsidP="00B77E23">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144618.2811</w:t>
      </w:r>
      <w:r w:rsidRPr="00AF6AF6">
        <w:rPr>
          <w:rFonts w:ascii="仿宋_GB2312" w:eastAsia="仿宋_GB2312" w:hAnsi="华文仿宋" w:hint="eastAsia"/>
          <w:b/>
          <w:sz w:val="28"/>
          <w:szCs w:val="28"/>
        </w:rPr>
        <w:t>万元</w:t>
      </w:r>
    </w:p>
    <w:p w:rsidR="00B77E23" w:rsidRDefault="00B77E23" w:rsidP="00B77E23">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proofErr w:type="gramStart"/>
      <w:r>
        <w:rPr>
          <w:rFonts w:ascii="仿宋_GB2312" w:eastAsia="仿宋_GB2312" w:hAnsi="华文仿宋" w:hint="eastAsia"/>
          <w:b/>
          <w:sz w:val="28"/>
          <w:szCs w:val="28"/>
        </w:rPr>
        <w:t>壹拾肆亿肆仟陆佰壹拾捌万贰仟捌佰壹拾壹</w:t>
      </w:r>
      <w:proofErr w:type="gramEnd"/>
      <w:r>
        <w:rPr>
          <w:rFonts w:ascii="仿宋_GB2312" w:eastAsia="仿宋_GB2312" w:hAnsi="华文仿宋" w:hint="eastAsia"/>
          <w:b/>
          <w:sz w:val="28"/>
          <w:szCs w:val="28"/>
        </w:rPr>
        <w:t>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592635" w:rsidRDefault="0043396F" w:rsidP="00B77E23">
      <w:pPr>
        <w:spacing w:line="360" w:lineRule="auto"/>
        <w:ind w:firstLineChars="300" w:firstLine="843"/>
        <w:rPr>
          <w:rFonts w:ascii="仿宋_GB2312" w:eastAsia="仿宋_GB2312" w:hAnsi="Arial"/>
          <w:b/>
          <w:sz w:val="28"/>
        </w:rPr>
      </w:pPr>
      <w:r>
        <w:rPr>
          <w:rFonts w:ascii="仿宋_GB2312" w:eastAsia="仿宋_GB2312" w:hAnsi="Arial" w:hint="eastAsia"/>
          <w:b/>
          <w:sz w:val="28"/>
        </w:rPr>
        <w:t>出让底价建议以评估结果为准</w:t>
      </w:r>
      <w:r w:rsidR="00164D62">
        <w:rPr>
          <w:rFonts w:ascii="仿宋_GB2312" w:eastAsia="仿宋_GB2312" w:hAnsi="Arial" w:hint="eastAsia"/>
          <w:b/>
          <w:sz w:val="28"/>
        </w:rPr>
        <w:t>。</w:t>
      </w:r>
    </w:p>
    <w:p w:rsidR="00164D62" w:rsidRPr="001A078B" w:rsidRDefault="00164D62" w:rsidP="00164D62">
      <w:pPr>
        <w:spacing w:line="360" w:lineRule="auto"/>
        <w:ind w:firstLineChars="300" w:firstLine="843"/>
        <w:rPr>
          <w:rFonts w:ascii="仿宋_GB2312" w:eastAsia="仿宋_GB2312" w:hAnsi="华文仿宋"/>
          <w:b/>
          <w:sz w:val="28"/>
          <w:szCs w:val="28"/>
        </w:rPr>
      </w:pPr>
    </w:p>
    <w:p w:rsidR="00EF5F23" w:rsidRPr="001A078B" w:rsidRDefault="00EF5F23" w:rsidP="001A078B">
      <w:pPr>
        <w:pStyle w:val="aa"/>
        <w:numPr>
          <w:ilvl w:val="0"/>
          <w:numId w:val="22"/>
        </w:numPr>
        <w:snapToGrid w:val="0"/>
        <w:spacing w:line="360" w:lineRule="auto"/>
        <w:ind w:firstLineChars="0"/>
        <w:jc w:val="both"/>
        <w:textAlignment w:val="auto"/>
        <w:rPr>
          <w:rFonts w:ascii="仿宋_GB2312" w:eastAsia="仿宋_GB2312" w:hAnsi="华文仿宋"/>
          <w:b/>
          <w:sz w:val="28"/>
          <w:szCs w:val="28"/>
        </w:rPr>
      </w:pPr>
      <w:r w:rsidRPr="001A078B">
        <w:rPr>
          <w:rFonts w:ascii="仿宋_GB2312" w:eastAsia="仿宋_GB2312" w:hAnsi="华文仿宋" w:hint="eastAsia"/>
          <w:b/>
          <w:sz w:val="28"/>
          <w:szCs w:val="28"/>
        </w:rPr>
        <w:t>底价分析建议</w:t>
      </w:r>
    </w:p>
    <w:p w:rsidR="00592635" w:rsidRPr="002D64C6" w:rsidRDefault="00EF5F23" w:rsidP="00592635">
      <w:pPr>
        <w:autoSpaceDE w:val="0"/>
        <w:autoSpaceDN w:val="0"/>
        <w:snapToGrid w:val="0"/>
        <w:spacing w:line="360" w:lineRule="auto"/>
        <w:jc w:val="both"/>
        <w:textAlignment w:val="bottom"/>
        <w:rPr>
          <w:rFonts w:ascii="Arial" w:eastAsia="仿宋_GB2312" w:hAnsi="Arial" w:cs="Arial"/>
          <w:sz w:val="28"/>
          <w:szCs w:val="28"/>
        </w:rPr>
      </w:pPr>
      <w:r w:rsidRPr="002D64C6">
        <w:rPr>
          <w:rFonts w:ascii="仿宋_GB2312" w:eastAsia="仿宋_GB2312" w:hAnsi="华文仿宋" w:hint="eastAsia"/>
          <w:b/>
          <w:sz w:val="28"/>
          <w:szCs w:val="28"/>
        </w:rPr>
        <w:t xml:space="preserve">   </w:t>
      </w:r>
      <w:r w:rsidR="00592635" w:rsidRPr="002D64C6">
        <w:rPr>
          <w:rFonts w:ascii="仿宋_GB2312" w:eastAsia="仿宋_GB2312" w:hAnsi="华文仿宋" w:hint="eastAsia"/>
          <w:color w:val="000000"/>
          <w:sz w:val="28"/>
        </w:rPr>
        <w:t>《国土资源部办公厅关于印发〈国有建设用地使用权出让地价评估技术规范〉的通知》[</w:t>
      </w:r>
      <w:proofErr w:type="gramStart"/>
      <w:r w:rsidR="00592635" w:rsidRPr="002D64C6">
        <w:rPr>
          <w:rFonts w:ascii="仿宋_GB2312" w:eastAsia="仿宋_GB2312" w:hAnsi="华文仿宋" w:hint="eastAsia"/>
          <w:color w:val="000000"/>
          <w:sz w:val="28"/>
        </w:rPr>
        <w:t>国土资厅发</w:t>
      </w:r>
      <w:proofErr w:type="gramEnd"/>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2018</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4</w:t>
      </w:r>
      <w:r w:rsidR="00592635" w:rsidRPr="002D64C6">
        <w:rPr>
          <w:rFonts w:ascii="仿宋_GB2312" w:eastAsia="仿宋_GB2312" w:hAnsi="华文仿宋" w:hint="eastAsia"/>
          <w:color w:val="000000"/>
          <w:sz w:val="28"/>
        </w:rPr>
        <w:t>号]</w:t>
      </w:r>
      <w:r w:rsidR="00592635" w:rsidRPr="002D64C6">
        <w:rPr>
          <w:rFonts w:ascii="Arial" w:eastAsia="仿宋_GB2312" w:hAnsi="Arial" w:cs="Arial"/>
          <w:sz w:val="28"/>
          <w:szCs w:val="28"/>
        </w:rPr>
        <w:t>第</w:t>
      </w:r>
      <w:r w:rsidR="00592635" w:rsidRPr="002D64C6">
        <w:rPr>
          <w:rFonts w:ascii="Arial" w:eastAsia="仿宋_GB2312" w:hAnsi="Arial" w:cs="Arial"/>
          <w:sz w:val="28"/>
          <w:szCs w:val="28"/>
        </w:rPr>
        <w:t>6</w:t>
      </w:r>
      <w:r w:rsidR="00592635" w:rsidRPr="002D64C6">
        <w:rPr>
          <w:rFonts w:ascii="Arial" w:eastAsia="仿宋_GB2312" w:hAnsi="Arial" w:cs="Arial"/>
          <w:sz w:val="28"/>
          <w:szCs w:val="28"/>
        </w:rPr>
        <w:t>条</w:t>
      </w:r>
      <w:r w:rsidR="00592635" w:rsidRPr="002D64C6">
        <w:rPr>
          <w:rFonts w:ascii="Arial" w:eastAsia="仿宋_GB2312" w:hAnsi="Arial" w:cs="Arial"/>
          <w:sz w:val="28"/>
          <w:szCs w:val="28"/>
        </w:rPr>
        <w:t>—</w:t>
      </w:r>
      <w:r w:rsidR="00592635" w:rsidRPr="002D64C6">
        <w:rPr>
          <w:rFonts w:ascii="Arial" w:eastAsia="仿宋_GB2312" w:hAnsi="Arial" w:cs="Arial"/>
          <w:sz w:val="28"/>
          <w:szCs w:val="28"/>
        </w:rPr>
        <w:t>特殊情况</w:t>
      </w:r>
      <w:r w:rsidR="00592635" w:rsidRPr="002D64C6">
        <w:rPr>
          <w:rFonts w:ascii="Arial" w:eastAsia="仿宋_GB2312" w:hAnsi="Arial" w:cs="Arial" w:hint="eastAsia"/>
          <w:sz w:val="28"/>
          <w:szCs w:val="28"/>
        </w:rPr>
        <w:t>评估要点</w:t>
      </w:r>
      <w:r w:rsidR="00592635" w:rsidRPr="002D64C6">
        <w:rPr>
          <w:rFonts w:ascii="Arial" w:eastAsia="仿宋_GB2312" w:hAnsi="Arial" w:cs="Arial"/>
          <w:sz w:val="28"/>
          <w:szCs w:val="28"/>
        </w:rPr>
        <w:t>中对</w:t>
      </w:r>
      <w:r w:rsidR="00A77AE8" w:rsidRPr="002D64C6">
        <w:rPr>
          <w:rFonts w:ascii="Arial" w:eastAsia="仿宋_GB2312" w:hAnsi="Arial" w:cs="Arial" w:hint="eastAsia"/>
          <w:sz w:val="28"/>
          <w:szCs w:val="28"/>
        </w:rPr>
        <w:t>协议出让底价</w:t>
      </w:r>
      <w:r w:rsidR="00592635" w:rsidRPr="002D64C6">
        <w:rPr>
          <w:rFonts w:ascii="Arial" w:eastAsia="仿宋_GB2312" w:hAnsi="Arial" w:cs="Arial"/>
          <w:sz w:val="28"/>
          <w:szCs w:val="28"/>
        </w:rPr>
        <w:t>做出了有关规定：</w:t>
      </w:r>
    </w:p>
    <w:p w:rsidR="00592635" w:rsidRPr="002D64C6" w:rsidRDefault="00B23019"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出让时重新设定规划建设条件的，应评估在新设定规划建设条件下的出让土地使用权正常市场价格，</w:t>
      </w:r>
      <w:r w:rsidR="00592635" w:rsidRPr="002D64C6">
        <w:rPr>
          <w:rFonts w:ascii="Arial" w:eastAsia="仿宋_GB2312" w:hAnsi="Arial" w:cs="Arial" w:hint="eastAsia"/>
          <w:sz w:val="28"/>
        </w:rPr>
        <w:t>作为评估结果</w:t>
      </w:r>
      <w:r w:rsidR="00592635" w:rsidRPr="002D64C6">
        <w:rPr>
          <w:rFonts w:ascii="Arial" w:eastAsia="仿宋_GB2312" w:hAnsi="Arial" w:cs="Arial"/>
          <w:sz w:val="28"/>
        </w:rPr>
        <w:t>。</w:t>
      </w:r>
      <w:r w:rsidR="00592635" w:rsidRPr="002D64C6">
        <w:rPr>
          <w:rFonts w:ascii="Arial" w:eastAsia="仿宋_GB2312" w:hAnsi="Arial" w:cs="Arial" w:hint="eastAsia"/>
          <w:sz w:val="28"/>
        </w:rPr>
        <w:t>当地对划拨土地使用权补办出让手续应缴土地收益有明确规定的，应与评估结果进行对比，在土地估价报告中明确提示对比结果，合理确定应缴土地收益。</w:t>
      </w:r>
    </w:p>
    <w:p w:rsidR="00592635" w:rsidRPr="002D64C6" w:rsidRDefault="00592635" w:rsidP="00592635">
      <w:pPr>
        <w:spacing w:line="360" w:lineRule="auto"/>
        <w:ind w:firstLine="556"/>
        <w:jc w:val="both"/>
        <w:rPr>
          <w:rFonts w:ascii="Arial" w:eastAsia="仿宋_GB2312" w:hAnsi="Arial" w:cs="Arial"/>
          <w:sz w:val="28"/>
          <w:szCs w:val="28"/>
        </w:rPr>
      </w:pPr>
      <w:r w:rsidRPr="002D64C6">
        <w:rPr>
          <w:rFonts w:ascii="Arial" w:eastAsia="仿宋_GB2312" w:hAnsi="Arial" w:cs="Arial"/>
          <w:sz w:val="28"/>
          <w:szCs w:val="28"/>
        </w:rPr>
        <w:t>根据北京市规划与国土资源管理委员会</w:t>
      </w:r>
      <w:r w:rsidRPr="002D64C6">
        <w:rPr>
          <w:rFonts w:ascii="Arial" w:eastAsia="仿宋_GB2312" w:hAnsi="Arial" w:cs="Arial"/>
          <w:sz w:val="28"/>
          <w:szCs w:val="28"/>
        </w:rPr>
        <w:t>2017</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月发布的《关于基准</w:t>
      </w:r>
      <w:r w:rsidRPr="002D64C6">
        <w:rPr>
          <w:rFonts w:ascii="Arial" w:eastAsia="仿宋_GB2312" w:hAnsi="Arial" w:cs="Arial"/>
          <w:sz w:val="28"/>
          <w:szCs w:val="28"/>
        </w:rPr>
        <w:lastRenderedPageBreak/>
        <w:t>地价更新成果在国有建设用地使用权协议出让中有关应用的公告》</w:t>
      </w:r>
      <w:r w:rsidRPr="002D64C6">
        <w:rPr>
          <w:rFonts w:ascii="Arial" w:eastAsia="仿宋_GB2312" w:hAnsi="Arial" w:cs="Arial" w:hint="eastAsia"/>
          <w:sz w:val="28"/>
          <w:szCs w:val="28"/>
        </w:rPr>
        <w:t>，</w:t>
      </w:r>
      <w:r w:rsidRPr="002D64C6">
        <w:rPr>
          <w:rFonts w:ascii="Arial" w:eastAsia="仿宋_GB2312" w:hAnsi="Arial" w:cs="Arial"/>
          <w:sz w:val="28"/>
          <w:szCs w:val="28"/>
        </w:rPr>
        <w:t>协议出让最低价按照基准地价级别低限执行。为保证土地储备开发范围内协议出让项目，出让地价水平不低于宗地所在基准地价级别低限，土地储备开发范围内协议出让项目应分摊成本和本项目实际承担成本经区政府明确后，以应分摊成本作为出让地价评审参考，经评审的政府土地出让收益与应分摊成本合计不得低于该宗地所在基准地价级别低限。如政府土地出让收益与应分摊成本合计低于该宗地所在基准地价级别低限，则增加政府土地出让收益，使政府土地出让收益与应分摊成本合计不低于该宗地所在基准地价级别低限。</w:t>
      </w:r>
    </w:p>
    <w:p w:rsidR="00592635" w:rsidRPr="002D64C6"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2D64C6">
        <w:rPr>
          <w:rFonts w:ascii="Arial" w:eastAsia="仿宋_GB2312" w:hAnsi="Arial" w:cs="Arial"/>
          <w:sz w:val="28"/>
        </w:rPr>
        <w:t>本项目为</w:t>
      </w:r>
      <w:r w:rsidRPr="002D64C6">
        <w:rPr>
          <w:rFonts w:ascii="Arial" w:eastAsia="仿宋_GB2312" w:hAnsi="Arial" w:cs="Arial" w:hint="eastAsia"/>
          <w:sz w:val="28"/>
        </w:rPr>
        <w:t>协议出让</w:t>
      </w:r>
      <w:r w:rsidRPr="002D64C6">
        <w:rPr>
          <w:rFonts w:ascii="Arial" w:eastAsia="仿宋_GB2312" w:hAnsi="Arial" w:cs="Arial"/>
          <w:sz w:val="28"/>
        </w:rPr>
        <w:t>的</w:t>
      </w:r>
      <w:r w:rsidRPr="002D64C6">
        <w:rPr>
          <w:rFonts w:ascii="Arial" w:eastAsia="仿宋_GB2312" w:hAnsi="Arial" w:cs="Arial" w:hint="eastAsia"/>
          <w:sz w:val="28"/>
        </w:rPr>
        <w:t>地价</w:t>
      </w:r>
      <w:r w:rsidRPr="002D64C6">
        <w:rPr>
          <w:rFonts w:ascii="Arial" w:eastAsia="仿宋_GB2312" w:hAnsi="Arial" w:cs="Arial"/>
          <w:sz w:val="28"/>
        </w:rPr>
        <w:t>评估，</w:t>
      </w:r>
      <w:r w:rsidRPr="002D64C6">
        <w:rPr>
          <w:rFonts w:ascii="Arial" w:eastAsia="仿宋_GB2312" w:hAnsi="Arial" w:cs="Arial" w:hint="eastAsia"/>
          <w:sz w:val="28"/>
        </w:rPr>
        <w:t>土地用途为</w:t>
      </w:r>
      <w:r w:rsidR="002E7421">
        <w:rPr>
          <w:rFonts w:ascii="Arial" w:eastAsia="仿宋_GB2312" w:hAnsi="Arial" w:cs="Arial" w:hint="eastAsia"/>
          <w:sz w:val="28"/>
        </w:rPr>
        <w:t>住宅、商业（配套）、办公（公共服务设施）、地下仓储、地下车库</w:t>
      </w:r>
      <w:r w:rsidRPr="002D64C6">
        <w:rPr>
          <w:rFonts w:ascii="Arial" w:eastAsia="仿宋_GB2312" w:hAnsi="Arial" w:cs="Arial"/>
          <w:sz w:val="28"/>
        </w:rPr>
        <w:t>；</w:t>
      </w:r>
      <w:r w:rsidRPr="002D64C6">
        <w:rPr>
          <w:rFonts w:ascii="Arial" w:eastAsia="仿宋_GB2312" w:hAnsi="Arial" w:cs="Arial" w:hint="eastAsia"/>
          <w:sz w:val="28"/>
        </w:rPr>
        <w:t>依据</w:t>
      </w:r>
      <w:r w:rsidR="00174F7C">
        <w:rPr>
          <w:rFonts w:ascii="Arial" w:eastAsia="仿宋_GB2312" w:hAnsi="Arial" w:hint="eastAsia"/>
          <w:sz w:val="28"/>
        </w:rPr>
        <w:t>《</w:t>
      </w:r>
      <w:r w:rsidR="00E664BA">
        <w:rPr>
          <w:rFonts w:ascii="Arial" w:eastAsia="仿宋_GB2312" w:hAnsi="Arial" w:hint="eastAsia"/>
          <w:sz w:val="28"/>
        </w:rPr>
        <w:t>北京市海淀区人民政府关于海淀区苏家坨镇北安河东区定向安置房项目土地成本认定的函》</w:t>
      </w:r>
      <w:r w:rsidR="00E664BA">
        <w:rPr>
          <w:rFonts w:ascii="Arial" w:eastAsia="仿宋_GB2312" w:hAnsi="Arial" w:hint="eastAsia"/>
          <w:sz w:val="28"/>
        </w:rPr>
        <w:t>[</w:t>
      </w:r>
      <w:r w:rsidR="00E664BA">
        <w:rPr>
          <w:rFonts w:ascii="Arial" w:eastAsia="仿宋_GB2312" w:hAnsi="Arial" w:hint="eastAsia"/>
          <w:sz w:val="28"/>
        </w:rPr>
        <w:t>海政函</w:t>
      </w:r>
      <w:r w:rsidR="00E664BA">
        <w:rPr>
          <w:rFonts w:ascii="Arial" w:eastAsia="仿宋_GB2312" w:hAnsi="Arial" w:hint="eastAsia"/>
          <w:sz w:val="28"/>
        </w:rPr>
        <w:t>[2018]176</w:t>
      </w:r>
      <w:r w:rsidR="00E664BA">
        <w:rPr>
          <w:rFonts w:ascii="Arial" w:eastAsia="仿宋_GB2312" w:hAnsi="Arial" w:hint="eastAsia"/>
          <w:sz w:val="28"/>
        </w:rPr>
        <w:t>号</w:t>
      </w:r>
      <w:r w:rsidR="00E664BA">
        <w:rPr>
          <w:rFonts w:ascii="Arial" w:eastAsia="仿宋_GB2312" w:hAnsi="Arial" w:hint="eastAsia"/>
          <w:sz w:val="28"/>
        </w:rPr>
        <w:t>]</w:t>
      </w:r>
      <w:r w:rsidRPr="002D64C6">
        <w:rPr>
          <w:rFonts w:ascii="Arial" w:eastAsia="仿宋_GB2312" w:hAnsi="Arial" w:hint="eastAsia"/>
          <w:sz w:val="28"/>
        </w:rPr>
        <w:t>复印件，估价对象土地开发</w:t>
      </w:r>
      <w:r w:rsidR="00846D79">
        <w:rPr>
          <w:rFonts w:ascii="Arial" w:eastAsia="仿宋_GB2312" w:hAnsi="Arial" w:hint="eastAsia"/>
          <w:sz w:val="28"/>
        </w:rPr>
        <w:t>分摊楼面单价为</w:t>
      </w:r>
      <w:r w:rsidR="00846D79">
        <w:rPr>
          <w:rFonts w:ascii="Arial" w:eastAsia="仿宋_GB2312" w:hAnsi="Arial" w:hint="eastAsia"/>
          <w:sz w:val="28"/>
        </w:rPr>
        <w:t>3208.19</w:t>
      </w:r>
      <w:r w:rsidR="00846D79">
        <w:rPr>
          <w:rFonts w:ascii="Arial" w:eastAsia="仿宋_GB2312" w:hAnsi="Arial" w:hint="eastAsia"/>
          <w:sz w:val="28"/>
        </w:rPr>
        <w:t>元</w:t>
      </w:r>
      <w:r w:rsidR="00846D79">
        <w:rPr>
          <w:rFonts w:ascii="Arial" w:eastAsia="仿宋_GB2312" w:hAnsi="Arial" w:hint="eastAsia"/>
          <w:sz w:val="28"/>
        </w:rPr>
        <w:t>/</w:t>
      </w:r>
      <w:r w:rsidR="00846D79">
        <w:rPr>
          <w:rFonts w:ascii="Arial" w:eastAsia="仿宋_GB2312" w:hAnsi="Arial" w:hint="eastAsia"/>
          <w:sz w:val="28"/>
        </w:rPr>
        <w:t>建筑平方米</w:t>
      </w:r>
      <w:r w:rsidRPr="002D64C6">
        <w:rPr>
          <w:rFonts w:ascii="Arial" w:eastAsia="仿宋_GB2312" w:hAnsi="Arial" w:hint="eastAsia"/>
          <w:sz w:val="28"/>
        </w:rPr>
        <w:t>；</w:t>
      </w:r>
      <w:r w:rsidRPr="002D64C6">
        <w:rPr>
          <w:rFonts w:ascii="Arial" w:eastAsia="仿宋_GB2312" w:hAnsi="Arial" w:cs="Arial"/>
          <w:sz w:val="28"/>
        </w:rPr>
        <w:t>依据</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Arial" w:eastAsia="仿宋_GB2312" w:hAnsi="Arial" w:cs="Arial"/>
          <w:sz w:val="28"/>
        </w:rPr>
        <w:t>，</w:t>
      </w:r>
      <w:r w:rsidRPr="002D64C6">
        <w:rPr>
          <w:rFonts w:ascii="Arial" w:eastAsia="仿宋_GB2312" w:hAnsi="Arial" w:cs="Arial" w:hint="eastAsia"/>
          <w:sz w:val="28"/>
        </w:rPr>
        <w:t>出让地价评审政府土地出让收益与土地开发成本合计不得低于该宗地所在基准地价级别底限</w:t>
      </w:r>
      <w:r w:rsidRPr="002D64C6">
        <w:rPr>
          <w:rFonts w:ascii="Arial" w:eastAsia="仿宋_GB2312" w:hAnsi="Arial" w:cs="Arial"/>
          <w:sz w:val="28"/>
        </w:rPr>
        <w:t>。</w:t>
      </w:r>
    </w:p>
    <w:p w:rsidR="0078100E" w:rsidRPr="0078100E" w:rsidRDefault="0078100E" w:rsidP="0078100E">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估价对象位于北京市基准地价</w:t>
      </w:r>
      <w:r w:rsidRPr="0078100E">
        <w:rPr>
          <w:rFonts w:ascii="Arial" w:eastAsia="仿宋_GB2312" w:hAnsi="Arial" w:hint="eastAsia"/>
          <w:sz w:val="28"/>
        </w:rPr>
        <w:t>居住类九级、办公类九级、商业类九</w:t>
      </w:r>
      <w:r w:rsidRPr="0078100E">
        <w:rPr>
          <w:rFonts w:ascii="仿宋_GB2312" w:eastAsia="仿宋_GB2312" w:hAnsi="仿宋" w:hint="eastAsia"/>
          <w:sz w:val="28"/>
        </w:rPr>
        <w:t>级</w:t>
      </w:r>
      <w:r w:rsidRPr="0078100E">
        <w:rPr>
          <w:rFonts w:ascii="仿宋_GB2312" w:eastAsia="仿宋_GB2312" w:hint="eastAsia"/>
          <w:sz w:val="28"/>
          <w:szCs w:val="28"/>
        </w:rPr>
        <w:t>区域，查询《北京市级别基准地价表》，各用途九级地价区楼面熟地价范围如下：</w:t>
      </w:r>
    </w:p>
    <w:tbl>
      <w:tblPr>
        <w:tblW w:w="9523" w:type="dxa"/>
        <w:jc w:val="center"/>
        <w:tblLayout w:type="fixed"/>
        <w:tblLook w:val="04A0" w:firstRow="1" w:lastRow="0" w:firstColumn="1" w:lastColumn="0" w:noHBand="0" w:noVBand="1"/>
      </w:tblPr>
      <w:tblGrid>
        <w:gridCol w:w="1528"/>
        <w:gridCol w:w="1568"/>
        <w:gridCol w:w="1606"/>
        <w:gridCol w:w="1607"/>
        <w:gridCol w:w="1607"/>
        <w:gridCol w:w="1607"/>
      </w:tblGrid>
      <w:tr w:rsidR="0078100E" w:rsidRPr="0078100E"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78100E" w:rsidRDefault="0078100E" w:rsidP="00301262">
            <w:pPr>
              <w:widowControl/>
              <w:jc w:val="right"/>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工业</w:t>
            </w:r>
          </w:p>
        </w:tc>
      </w:tr>
      <w:tr w:rsidR="0078100E" w:rsidRPr="0078100E"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r>
      <w:tr w:rsidR="0078100E" w:rsidRPr="0078100E"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九级</w:t>
            </w:r>
          </w:p>
        </w:tc>
        <w:tc>
          <w:tcPr>
            <w:tcW w:w="1568" w:type="dxa"/>
            <w:tcBorders>
              <w:top w:val="nil"/>
              <w:left w:val="nil"/>
              <w:bottom w:val="single" w:sz="4" w:space="0" w:color="auto"/>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2680～4280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2640～4220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2620～4180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580～880</w:t>
            </w:r>
          </w:p>
        </w:tc>
      </w:tr>
      <w:tr w:rsidR="0078100E" w:rsidRPr="0078100E"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3430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3400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730</w:t>
            </w:r>
          </w:p>
        </w:tc>
      </w:tr>
    </w:tbl>
    <w:p w:rsidR="0078100E" w:rsidRPr="0078100E" w:rsidRDefault="0078100E" w:rsidP="0078100E">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依照《北京市国土资源局关于出让国有建设用地使用权基准地价应用有关问题的公告》，估价对象所适用基准地价按所在基准地价级别低限选取。</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地上部分楼面熟地价＝适用的基准地价×用途修正系数 ×期日修正系数×年期修正系数 ×楼层修正系数×因素修正系数</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地下部分楼面熟地价＝适用的基准地价×期日修正系数×年期修正系数</w:t>
      </w:r>
      <w:r w:rsidRPr="0078100E">
        <w:rPr>
          <w:rFonts w:ascii="仿宋_GB2312" w:eastAsia="仿宋_GB2312" w:hint="eastAsia"/>
          <w:sz w:val="28"/>
          <w:szCs w:val="28"/>
        </w:rPr>
        <w:lastRenderedPageBreak/>
        <w:t>×因素修正系数×相应用途地下空间修正系数</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政府土地出让收益＝楼面熟地价×政府土地出让收益比例</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上述公式各项参数详见本报告“运用基准地价系数修正法测算估价对象楼面熟地价及政府土地出让收益”相关描述，则：</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sz w:val="28"/>
        </w:rPr>
        <w:t>1</w:t>
      </w:r>
      <w:r w:rsidRPr="0078100E">
        <w:rPr>
          <w:rFonts w:ascii="Arial" w:eastAsia="仿宋_GB2312" w:hAnsi="Arial" w:cs="Arial"/>
          <w:b/>
          <w:sz w:val="28"/>
        </w:rPr>
        <w:t>.</w:t>
      </w:r>
      <w:r w:rsidRPr="0078100E">
        <w:rPr>
          <w:rFonts w:ascii="Arial" w:eastAsia="仿宋_GB2312" w:hAnsi="Arial" w:cs="Arial"/>
          <w:b/>
          <w:sz w:val="28"/>
        </w:rPr>
        <w:t>求取估价对象</w:t>
      </w:r>
      <w:r w:rsidRPr="0078100E">
        <w:rPr>
          <w:rFonts w:ascii="Arial" w:eastAsia="仿宋_GB2312" w:hAnsi="Arial" w:cs="Arial" w:hint="eastAsia"/>
          <w:b/>
          <w:sz w:val="28"/>
        </w:rPr>
        <w:t>地上住宅</w:t>
      </w:r>
      <w:r w:rsidRPr="0078100E">
        <w:rPr>
          <w:rFonts w:ascii="Arial" w:eastAsia="仿宋_GB2312" w:hAnsi="Arial" w:cs="Arial"/>
          <w:b/>
          <w:sz w:val="28"/>
          <w:szCs w:val="28"/>
        </w:rPr>
        <w:t>楼面</w:t>
      </w:r>
      <w:r w:rsidRPr="0078100E">
        <w:rPr>
          <w:rFonts w:ascii="Arial" w:eastAsia="仿宋_GB2312" w:hAnsi="Arial" w:cs="Arial" w:hint="eastAsia"/>
          <w:b/>
          <w:sz w:val="28"/>
        </w:rPr>
        <w:t>熟地价及政府土地出让收益</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78100E" w:rsidRPr="0078100E" w:rsidRDefault="0078100E" w:rsidP="0078100E">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78100E" w:rsidRPr="0078100E" w:rsidRDefault="0078100E" w:rsidP="0078100E">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78100E" w:rsidRPr="0078100E" w:rsidRDefault="0078100E" w:rsidP="0078100E">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0.8651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3828</w:t>
      </w:r>
      <w:r w:rsidRPr="0078100E">
        <w:rPr>
          <w:rFonts w:ascii="仿宋_GB2312" w:eastAsia="仿宋_GB2312" w:hAnsi="仿宋" w:hint="eastAsia"/>
          <w:color w:val="000000"/>
          <w:sz w:val="28"/>
        </w:rPr>
        <w:t>（元/平方米）</w:t>
      </w:r>
    </w:p>
    <w:p w:rsidR="0078100E" w:rsidRPr="0078100E" w:rsidRDefault="0078100E" w:rsidP="0078100E">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3828</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957</w:t>
      </w:r>
      <w:r w:rsidRPr="0078100E">
        <w:rPr>
          <w:rFonts w:ascii="仿宋_GB2312" w:eastAsia="仿宋_GB2312" w:hAnsi="仿宋" w:hint="eastAsia"/>
          <w:color w:val="000000"/>
          <w:sz w:val="28"/>
        </w:rPr>
        <w:t>（元/平方米）</w:t>
      </w:r>
    </w:p>
    <w:p w:rsidR="00B14883" w:rsidRPr="0078100E" w:rsidRDefault="0078100E" w:rsidP="00B14883">
      <w:pPr>
        <w:spacing w:line="360" w:lineRule="auto"/>
        <w:ind w:left="420"/>
        <w:jc w:val="both"/>
        <w:rPr>
          <w:rFonts w:ascii="Arial" w:eastAsia="仿宋_GB2312" w:hAnsi="Arial" w:cs="Arial"/>
          <w:b/>
          <w:sz w:val="28"/>
        </w:rPr>
      </w:pPr>
      <w:r w:rsidRPr="0078100E">
        <w:rPr>
          <w:rFonts w:ascii="Arial" w:eastAsia="仿宋_GB2312" w:hAnsi="Arial" w:cs="Arial" w:hint="eastAsia"/>
          <w:b/>
          <w:sz w:val="28"/>
        </w:rPr>
        <w:t>2.</w:t>
      </w:r>
      <w:r w:rsidR="00B14883" w:rsidRPr="0078100E">
        <w:rPr>
          <w:rFonts w:ascii="Arial" w:eastAsia="仿宋_GB2312" w:hAnsi="Arial" w:cs="Arial"/>
          <w:b/>
          <w:sz w:val="28"/>
        </w:rPr>
        <w:t>求取估价对象</w:t>
      </w:r>
      <w:r w:rsidR="00B14883" w:rsidRPr="0078100E">
        <w:rPr>
          <w:rFonts w:ascii="Arial" w:eastAsia="仿宋_GB2312" w:hAnsi="Arial" w:cs="Arial" w:hint="eastAsia"/>
          <w:b/>
          <w:sz w:val="28"/>
        </w:rPr>
        <w:t>地上商业（配套）</w:t>
      </w:r>
      <w:r w:rsidR="00B14883" w:rsidRPr="0078100E">
        <w:rPr>
          <w:rFonts w:ascii="Arial" w:eastAsia="仿宋_GB2312" w:hAnsi="Arial" w:cs="Arial"/>
          <w:b/>
          <w:sz w:val="28"/>
          <w:szCs w:val="28"/>
        </w:rPr>
        <w:t>楼面</w:t>
      </w:r>
      <w:r w:rsidR="00B14883" w:rsidRPr="0078100E">
        <w:rPr>
          <w:rFonts w:ascii="Arial" w:eastAsia="仿宋_GB2312" w:hAnsi="Arial" w:cs="Arial" w:hint="eastAsia"/>
          <w:b/>
          <w:sz w:val="28"/>
        </w:rPr>
        <w:t>熟地价及政府土地出让收益</w:t>
      </w:r>
    </w:p>
    <w:p w:rsidR="00B14883" w:rsidRPr="0078100E" w:rsidRDefault="00B14883" w:rsidP="00B14883">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B14883" w:rsidRPr="0078100E" w:rsidRDefault="00B14883" w:rsidP="00B14883">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B14883" w:rsidRPr="0078100E" w:rsidRDefault="00B14883" w:rsidP="00B14883">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B14883" w:rsidRPr="0078100E" w:rsidRDefault="00B14883" w:rsidP="00B14883">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2680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0.8908</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.0463</w:t>
      </w:r>
    </w:p>
    <w:p w:rsidR="00B14883" w:rsidRPr="0078100E" w:rsidRDefault="00B14883"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3384</w:t>
      </w:r>
      <w:r w:rsidRPr="0078100E">
        <w:rPr>
          <w:rFonts w:ascii="仿宋_GB2312" w:eastAsia="仿宋_GB2312" w:hAnsi="仿宋" w:hint="eastAsia"/>
          <w:color w:val="000000"/>
          <w:sz w:val="28"/>
        </w:rPr>
        <w:t>（元/平方米）</w:t>
      </w:r>
    </w:p>
    <w:p w:rsidR="00B14883" w:rsidRPr="0078100E" w:rsidRDefault="00B14883" w:rsidP="00B14883">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B14883" w:rsidRPr="0078100E" w:rsidRDefault="00B14883" w:rsidP="00B14883">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3384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B14883" w:rsidP="00B14883">
      <w:pPr>
        <w:spacing w:line="360" w:lineRule="auto"/>
        <w:ind w:left="42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846</w:t>
      </w:r>
      <w:r w:rsidRPr="0078100E">
        <w:rPr>
          <w:rFonts w:ascii="仿宋_GB2312" w:eastAsia="仿宋_GB2312" w:hAnsi="仿宋" w:hint="eastAsia"/>
          <w:color w:val="000000"/>
          <w:sz w:val="28"/>
        </w:rPr>
        <w:t>（元/平方米）</w:t>
      </w:r>
    </w:p>
    <w:p w:rsidR="00B14883" w:rsidRPr="0078100E" w:rsidRDefault="0078100E" w:rsidP="00B14883">
      <w:pPr>
        <w:spacing w:line="360" w:lineRule="auto"/>
        <w:ind w:left="420"/>
        <w:jc w:val="both"/>
        <w:rPr>
          <w:rFonts w:ascii="Arial" w:eastAsia="仿宋_GB2312" w:hAnsi="Arial" w:cs="Arial"/>
          <w:b/>
          <w:sz w:val="28"/>
        </w:rPr>
      </w:pPr>
      <w:r w:rsidRPr="0078100E">
        <w:rPr>
          <w:rFonts w:ascii="仿宋_GB2312" w:eastAsia="仿宋_GB2312" w:hAnsi="仿宋" w:hint="eastAsia"/>
          <w:color w:val="000000"/>
          <w:sz w:val="28"/>
        </w:rPr>
        <w:t xml:space="preserve"> </w:t>
      </w:r>
      <w:r w:rsidRPr="0078100E">
        <w:rPr>
          <w:rFonts w:ascii="Arial" w:eastAsia="仿宋_GB2312" w:hAnsi="Arial" w:cs="Arial" w:hint="eastAsia"/>
          <w:b/>
          <w:sz w:val="28"/>
        </w:rPr>
        <w:t>3</w:t>
      </w:r>
      <w:r w:rsidRPr="0078100E">
        <w:rPr>
          <w:rFonts w:ascii="Arial" w:eastAsia="仿宋_GB2312" w:hAnsi="Arial" w:cs="Arial" w:hint="eastAsia"/>
          <w:sz w:val="28"/>
        </w:rPr>
        <w:t>.</w:t>
      </w:r>
      <w:r w:rsidR="00B14883" w:rsidRPr="0078100E">
        <w:rPr>
          <w:rFonts w:ascii="Arial" w:eastAsia="仿宋_GB2312" w:hAnsi="Arial" w:cs="Arial"/>
          <w:b/>
          <w:sz w:val="28"/>
        </w:rPr>
        <w:t>求取估价对象</w:t>
      </w:r>
      <w:r w:rsidR="00B14883" w:rsidRPr="0078100E">
        <w:rPr>
          <w:rFonts w:ascii="Arial" w:eastAsia="仿宋_GB2312" w:hAnsi="Arial" w:cs="Arial" w:hint="eastAsia"/>
          <w:b/>
          <w:sz w:val="28"/>
        </w:rPr>
        <w:t>地上办公（公共服务设施）</w:t>
      </w:r>
      <w:r w:rsidR="00B14883" w:rsidRPr="0078100E">
        <w:rPr>
          <w:rFonts w:ascii="Arial" w:eastAsia="仿宋_GB2312" w:hAnsi="Arial" w:cs="Arial"/>
          <w:b/>
          <w:sz w:val="28"/>
          <w:szCs w:val="28"/>
        </w:rPr>
        <w:t>楼面</w:t>
      </w:r>
      <w:r w:rsidR="00B14883" w:rsidRPr="0078100E">
        <w:rPr>
          <w:rFonts w:ascii="Arial" w:eastAsia="仿宋_GB2312" w:hAnsi="Arial" w:cs="Arial" w:hint="eastAsia"/>
          <w:b/>
          <w:sz w:val="28"/>
        </w:rPr>
        <w:t>熟地价及政府土地出让</w:t>
      </w:r>
      <w:r w:rsidR="00B14883" w:rsidRPr="0078100E">
        <w:rPr>
          <w:rFonts w:ascii="Arial" w:eastAsia="仿宋_GB2312" w:hAnsi="Arial" w:cs="Arial" w:hint="eastAsia"/>
          <w:b/>
          <w:sz w:val="28"/>
        </w:rPr>
        <w:lastRenderedPageBreak/>
        <w:t>收益</w:t>
      </w:r>
    </w:p>
    <w:p w:rsidR="00B14883" w:rsidRPr="0078100E" w:rsidRDefault="00B14883" w:rsidP="00B14883">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B14883" w:rsidRPr="0078100E" w:rsidRDefault="00B14883" w:rsidP="00B14883">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B14883" w:rsidRPr="0078100E" w:rsidRDefault="00B14883" w:rsidP="00B14883">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B14883" w:rsidRPr="0078100E" w:rsidRDefault="00B14883" w:rsidP="00B14883">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2640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0.9273</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.0345</w:t>
      </w:r>
    </w:p>
    <w:p w:rsidR="00B14883" w:rsidRPr="0078100E" w:rsidRDefault="00B14883"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3431</w:t>
      </w:r>
      <w:r w:rsidRPr="0078100E">
        <w:rPr>
          <w:rFonts w:ascii="仿宋_GB2312" w:eastAsia="仿宋_GB2312" w:hAnsi="仿宋" w:hint="eastAsia"/>
          <w:color w:val="000000"/>
          <w:sz w:val="28"/>
        </w:rPr>
        <w:t>（元/平方米）</w:t>
      </w:r>
    </w:p>
    <w:p w:rsidR="00B14883" w:rsidRPr="0078100E" w:rsidRDefault="00B14883" w:rsidP="00B14883">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B14883" w:rsidRPr="0078100E" w:rsidRDefault="00B14883" w:rsidP="00B14883">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3431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B14883" w:rsidP="00B14883">
      <w:pPr>
        <w:spacing w:line="360" w:lineRule="auto"/>
        <w:ind w:left="42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858</w:t>
      </w:r>
      <w:r w:rsidRPr="0078100E">
        <w:rPr>
          <w:rFonts w:ascii="仿宋_GB2312" w:eastAsia="仿宋_GB2312" w:hAnsi="仿宋" w:hint="eastAsia"/>
          <w:color w:val="000000"/>
          <w:sz w:val="28"/>
        </w:rPr>
        <w:t>（元/平方米）</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color w:val="000000"/>
          <w:sz w:val="28"/>
        </w:rPr>
        <w:t>4</w:t>
      </w:r>
      <w:r w:rsidRPr="0078100E">
        <w:rPr>
          <w:rFonts w:ascii="Arial" w:eastAsia="仿宋_GB2312" w:hAnsi="Arial" w:cs="Arial"/>
          <w:b/>
          <w:color w:val="000000"/>
          <w:sz w:val="28"/>
        </w:rPr>
        <w:t>.</w:t>
      </w:r>
      <w:r w:rsidRPr="0078100E">
        <w:rPr>
          <w:rFonts w:ascii="仿宋_GB2312" w:eastAsia="仿宋_GB2312" w:hAnsi="Arial" w:hint="eastAsia"/>
          <w:b/>
          <w:color w:val="000000"/>
          <w:sz w:val="28"/>
        </w:rPr>
        <w:t>求取</w:t>
      </w:r>
      <w:r w:rsidRPr="0078100E">
        <w:rPr>
          <w:rFonts w:ascii="Arial" w:eastAsia="仿宋_GB2312" w:hAnsi="Arial" w:cs="Arial"/>
          <w:b/>
          <w:color w:val="000000"/>
          <w:sz w:val="28"/>
        </w:rPr>
        <w:t>估价对象</w:t>
      </w:r>
      <w:r w:rsidRPr="0078100E">
        <w:rPr>
          <w:rFonts w:ascii="Arial" w:eastAsia="仿宋_GB2312" w:hAnsi="Arial" w:cs="Arial" w:hint="eastAsia"/>
          <w:b/>
          <w:color w:val="000000"/>
          <w:sz w:val="28"/>
        </w:rPr>
        <w:t>地下仓储</w:t>
      </w:r>
      <w:r w:rsidRPr="0078100E">
        <w:rPr>
          <w:rFonts w:ascii="Arial" w:eastAsia="仿宋_GB2312" w:hAnsi="Arial" w:cs="Arial"/>
          <w:b/>
          <w:color w:val="000000"/>
          <w:sz w:val="28"/>
        </w:rPr>
        <w:t>用</w:t>
      </w:r>
      <w:r w:rsidRPr="0078100E">
        <w:rPr>
          <w:rFonts w:ascii="Arial" w:eastAsia="仿宋_GB2312" w:hAnsi="Arial" w:cs="Arial" w:hint="eastAsia"/>
          <w:b/>
          <w:color w:val="000000"/>
          <w:sz w:val="28"/>
        </w:rPr>
        <w:t>房楼面</w:t>
      </w:r>
      <w:r w:rsidRPr="0078100E">
        <w:rPr>
          <w:rFonts w:ascii="Arial" w:eastAsia="仿宋_GB2312" w:hAnsi="Arial" w:cs="Arial"/>
          <w:b/>
          <w:color w:val="000000"/>
          <w:sz w:val="28"/>
        </w:rPr>
        <w:t>熟地价</w:t>
      </w:r>
      <w:r w:rsidRPr="0078100E">
        <w:rPr>
          <w:rFonts w:ascii="Arial" w:eastAsia="仿宋_GB2312" w:hAnsi="Arial" w:cs="Arial" w:hint="eastAsia"/>
          <w:b/>
          <w:sz w:val="28"/>
        </w:rPr>
        <w:t>及政府土地出让收益</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78100E" w:rsidRPr="0078100E" w:rsidRDefault="0078100E" w:rsidP="0078100E">
      <w:pPr>
        <w:spacing w:line="360" w:lineRule="auto"/>
        <w:ind w:firstLineChars="200" w:firstLine="580"/>
        <w:jc w:val="both"/>
        <w:rPr>
          <w:rFonts w:ascii="仿宋_GB2312" w:eastAsia="仿宋_GB2312" w:hAnsi="Calibri" w:cs="仿宋_GB2312"/>
          <w:color w:val="000000"/>
          <w:sz w:val="29"/>
          <w:szCs w:val="29"/>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华文仿宋" w:hint="eastAsia"/>
          <w:sz w:val="28"/>
          <w:szCs w:val="28"/>
        </w:rPr>
        <w:t>（参照地上主用途居住用途比准类别）</w:t>
      </w:r>
      <w:r w:rsidRPr="0078100E">
        <w:rPr>
          <w:rFonts w:ascii="仿宋_GB2312" w:eastAsia="仿宋_GB2312" w:hAnsi="Calibri" w:cs="仿宋_GB2312" w:hint="eastAsia"/>
          <w:color w:val="000000"/>
          <w:sz w:val="29"/>
          <w:szCs w:val="29"/>
        </w:rPr>
        <w:t>×</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78100E" w:rsidRPr="0078100E" w:rsidRDefault="0078100E" w:rsidP="0078100E">
      <w:pPr>
        <w:spacing w:line="360" w:lineRule="auto"/>
        <w:ind w:firstLineChars="200" w:firstLine="58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×相应用途地下空间修正系数</w:t>
      </w:r>
    </w:p>
    <w:p w:rsidR="0078100E" w:rsidRPr="0078100E" w:rsidRDefault="0078100E" w:rsidP="0078100E">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0.2</w:t>
      </w:r>
    </w:p>
    <w:p w:rsidR="0078100E" w:rsidRPr="0078100E" w:rsidRDefault="0078100E" w:rsidP="0078100E">
      <w:pPr>
        <w:spacing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885</w:t>
      </w:r>
      <w:r w:rsidRPr="0078100E">
        <w:rPr>
          <w:rFonts w:ascii="仿宋_GB2312" w:eastAsia="仿宋_GB2312" w:hAnsi="仿宋" w:hint="eastAsia"/>
          <w:color w:val="000000"/>
          <w:sz w:val="28"/>
        </w:rPr>
        <w:t xml:space="preserve">（元/平方米）  </w:t>
      </w:r>
    </w:p>
    <w:p w:rsidR="0078100E" w:rsidRPr="0078100E" w:rsidRDefault="0078100E" w:rsidP="0078100E">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885</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221</w:t>
      </w:r>
      <w:r w:rsidRPr="0078100E">
        <w:rPr>
          <w:rFonts w:ascii="仿宋_GB2312" w:eastAsia="仿宋_GB2312" w:hAnsi="仿宋" w:hint="eastAsia"/>
          <w:color w:val="000000"/>
          <w:sz w:val="28"/>
        </w:rPr>
        <w:t>（元/平方米）</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color w:val="000000"/>
          <w:sz w:val="28"/>
        </w:rPr>
        <w:t>5</w:t>
      </w:r>
      <w:r w:rsidRPr="0078100E">
        <w:rPr>
          <w:rFonts w:ascii="Arial" w:eastAsia="仿宋_GB2312" w:hAnsi="Arial" w:cs="Arial"/>
          <w:b/>
          <w:color w:val="000000"/>
          <w:sz w:val="28"/>
        </w:rPr>
        <w:t>.</w:t>
      </w:r>
      <w:r w:rsidRPr="0078100E">
        <w:rPr>
          <w:rFonts w:ascii="Arial" w:eastAsia="仿宋_GB2312" w:hAnsi="Arial" w:cs="Arial"/>
          <w:b/>
          <w:color w:val="000000"/>
          <w:sz w:val="28"/>
        </w:rPr>
        <w:t>求取估价对象</w:t>
      </w:r>
      <w:r w:rsidRPr="0078100E">
        <w:rPr>
          <w:rFonts w:ascii="Arial" w:eastAsia="仿宋_GB2312" w:hAnsi="Arial" w:cs="Arial" w:hint="eastAsia"/>
          <w:b/>
          <w:color w:val="000000"/>
          <w:sz w:val="28"/>
        </w:rPr>
        <w:t>地下车库</w:t>
      </w:r>
      <w:r w:rsidRPr="0078100E">
        <w:rPr>
          <w:rFonts w:ascii="Arial" w:eastAsia="仿宋_GB2312" w:hAnsi="Arial" w:cs="Arial"/>
          <w:b/>
          <w:color w:val="000000"/>
          <w:sz w:val="28"/>
        </w:rPr>
        <w:t>用房楼面熟地价</w:t>
      </w:r>
      <w:r w:rsidRPr="0078100E">
        <w:rPr>
          <w:rFonts w:ascii="Arial" w:eastAsia="仿宋_GB2312" w:hAnsi="Arial" w:cs="Arial" w:hint="eastAsia"/>
          <w:b/>
          <w:sz w:val="28"/>
        </w:rPr>
        <w:t>及政府土地出让收益</w:t>
      </w:r>
    </w:p>
    <w:p w:rsidR="0078100E" w:rsidRPr="0078100E" w:rsidRDefault="0078100E" w:rsidP="0078100E">
      <w:pPr>
        <w:spacing w:line="360" w:lineRule="auto"/>
        <w:ind w:firstLineChars="200" w:firstLine="560"/>
        <w:jc w:val="both"/>
        <w:rPr>
          <w:rFonts w:ascii="仿宋_GB2312" w:eastAsia="仿宋_GB2312" w:hAnsi="华文仿宋"/>
          <w:sz w:val="28"/>
          <w:szCs w:val="28"/>
        </w:rPr>
      </w:pPr>
      <w:r w:rsidRPr="0078100E">
        <w:rPr>
          <w:rFonts w:ascii="仿宋_GB2312" w:eastAsia="仿宋_GB2312" w:hAnsi="华文仿宋" w:hint="eastAsia"/>
          <w:sz w:val="28"/>
          <w:szCs w:val="28"/>
        </w:rPr>
        <w:t>楼面熟地价</w:t>
      </w:r>
    </w:p>
    <w:p w:rsidR="0078100E" w:rsidRPr="0078100E" w:rsidRDefault="0078100E" w:rsidP="0078100E">
      <w:pPr>
        <w:spacing w:line="360" w:lineRule="auto"/>
        <w:ind w:firstLineChars="200" w:firstLine="560"/>
        <w:jc w:val="both"/>
        <w:rPr>
          <w:rFonts w:ascii="仿宋_GB2312" w:eastAsia="仿宋_GB2312" w:hAnsi="华文仿宋"/>
          <w:sz w:val="28"/>
          <w:szCs w:val="28"/>
        </w:rPr>
      </w:pPr>
      <w:r w:rsidRPr="0078100E">
        <w:rPr>
          <w:rFonts w:ascii="仿宋_GB2312" w:eastAsia="仿宋_GB2312" w:hAnsi="华文仿宋" w:hint="eastAsia"/>
          <w:sz w:val="28"/>
          <w:szCs w:val="28"/>
        </w:rPr>
        <w:t>＝适用基准地价（参照地上主用途居住用途比准类别）</w:t>
      </w:r>
    </w:p>
    <w:p w:rsidR="0078100E" w:rsidRPr="0078100E" w:rsidRDefault="0078100E" w:rsidP="0078100E">
      <w:pPr>
        <w:spacing w:line="360" w:lineRule="auto"/>
        <w:ind w:firstLineChars="300" w:firstLine="840"/>
        <w:jc w:val="both"/>
        <w:rPr>
          <w:rFonts w:ascii="仿宋_GB2312" w:eastAsia="仿宋_GB2312" w:hAnsi="华文仿宋"/>
          <w:sz w:val="28"/>
          <w:szCs w:val="28"/>
        </w:rPr>
      </w:pPr>
      <w:r w:rsidRPr="0078100E">
        <w:rPr>
          <w:rFonts w:ascii="仿宋_GB2312" w:eastAsia="仿宋_GB2312" w:hAnsi="华文仿宋" w:hint="eastAsia"/>
          <w:sz w:val="28"/>
          <w:szCs w:val="28"/>
        </w:rPr>
        <w:t>×期日修正系数×年期修正系数×因素修正系数</w:t>
      </w:r>
    </w:p>
    <w:p w:rsidR="0078100E" w:rsidRPr="0078100E" w:rsidRDefault="0078100E" w:rsidP="0078100E">
      <w:pPr>
        <w:spacing w:line="360" w:lineRule="auto"/>
        <w:ind w:firstLineChars="300" w:firstLine="840"/>
        <w:jc w:val="both"/>
        <w:rPr>
          <w:rFonts w:ascii="仿宋_GB2312" w:eastAsia="仿宋_GB2312" w:hAnsi="华文仿宋"/>
          <w:sz w:val="28"/>
          <w:szCs w:val="28"/>
        </w:rPr>
      </w:pPr>
      <w:r w:rsidRPr="0078100E">
        <w:rPr>
          <w:rFonts w:ascii="仿宋_GB2312" w:eastAsia="仿宋_GB2312" w:hAnsi="华文仿宋" w:hint="eastAsia"/>
          <w:sz w:val="28"/>
          <w:szCs w:val="28"/>
        </w:rPr>
        <w:lastRenderedPageBreak/>
        <w:t>×相应用途地下空间修正系数</w:t>
      </w:r>
    </w:p>
    <w:p w:rsidR="0078100E" w:rsidRPr="0078100E" w:rsidRDefault="0078100E" w:rsidP="0078100E">
      <w:pPr>
        <w:autoSpaceDE w:val="0"/>
        <w:autoSpaceDN w:val="0"/>
        <w:snapToGrid w:val="0"/>
        <w:spacing w:line="360" w:lineRule="auto"/>
        <w:ind w:firstLine="540"/>
        <w:jc w:val="both"/>
        <w:textAlignment w:val="bottom"/>
        <w:rPr>
          <w:rFonts w:ascii="Arial" w:eastAsia="仿宋_GB2312" w:hAnsi="Arial" w:cs="Arial"/>
          <w:color w:val="000000"/>
          <w:sz w:val="28"/>
        </w:rPr>
      </w:pPr>
      <w:r w:rsidRPr="0078100E">
        <w:rPr>
          <w:rFonts w:ascii="Arial" w:eastAsia="仿宋_GB2312" w:hAnsi="Arial" w:cs="Arial"/>
          <w:sz w:val="28"/>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0.15</w:t>
      </w:r>
    </w:p>
    <w:p w:rsidR="0078100E" w:rsidRPr="0078100E" w:rsidRDefault="0078100E" w:rsidP="0078100E">
      <w:pPr>
        <w:autoSpaceDE w:val="0"/>
        <w:autoSpaceDN w:val="0"/>
        <w:snapToGrid w:val="0"/>
        <w:spacing w:line="360" w:lineRule="auto"/>
        <w:ind w:firstLine="540"/>
        <w:jc w:val="both"/>
        <w:textAlignment w:val="bottom"/>
        <w:rPr>
          <w:rFonts w:ascii="Arial" w:eastAsia="仿宋_GB2312" w:hAnsi="Arial" w:cs="Arial"/>
          <w:sz w:val="28"/>
        </w:rPr>
      </w:pPr>
      <w:r w:rsidRPr="0078100E">
        <w:rPr>
          <w:rFonts w:ascii="Arial" w:eastAsia="仿宋_GB2312" w:hAnsi="Arial" w:cs="Arial"/>
          <w:sz w:val="28"/>
        </w:rPr>
        <w:t>＝</w:t>
      </w:r>
      <w:r w:rsidRPr="0078100E">
        <w:rPr>
          <w:rFonts w:ascii="Arial" w:eastAsia="仿宋_GB2312" w:hAnsi="Arial" w:cs="Arial" w:hint="eastAsia"/>
          <w:sz w:val="28"/>
        </w:rPr>
        <w:t>664</w:t>
      </w:r>
      <w:r w:rsidRPr="0078100E">
        <w:rPr>
          <w:rFonts w:ascii="Arial" w:eastAsia="仿宋_GB2312" w:hAnsi="Arial" w:cs="Arial" w:hint="eastAsia"/>
          <w:sz w:val="28"/>
        </w:rPr>
        <w:t>（</w:t>
      </w:r>
      <w:r w:rsidRPr="0078100E">
        <w:rPr>
          <w:rFonts w:ascii="Arial" w:eastAsia="仿宋_GB2312" w:hAnsi="Arial" w:cs="Arial"/>
          <w:sz w:val="28"/>
        </w:rPr>
        <w:t>元</w:t>
      </w:r>
      <w:r w:rsidRPr="0078100E">
        <w:rPr>
          <w:rFonts w:ascii="Arial" w:eastAsia="仿宋_GB2312" w:hAnsi="Arial" w:cs="Arial"/>
          <w:sz w:val="28"/>
        </w:rPr>
        <w:t>/</w:t>
      </w:r>
      <w:r w:rsidRPr="0078100E">
        <w:rPr>
          <w:rFonts w:ascii="Arial" w:eastAsia="仿宋_GB2312" w:hAnsi="Arial" w:cs="Arial"/>
          <w:sz w:val="28"/>
        </w:rPr>
        <w:t>平方米</w:t>
      </w:r>
      <w:r w:rsidRPr="0078100E">
        <w:rPr>
          <w:rFonts w:ascii="Arial" w:eastAsia="仿宋_GB2312" w:hAnsi="Arial" w:cs="Arial" w:hint="eastAsia"/>
          <w:sz w:val="28"/>
        </w:rPr>
        <w:t>）</w:t>
      </w:r>
    </w:p>
    <w:p w:rsidR="0078100E" w:rsidRPr="0078100E" w:rsidRDefault="0078100E" w:rsidP="0078100E">
      <w:pPr>
        <w:spacing w:beforeLines="50" w:before="120" w:line="360" w:lineRule="auto"/>
        <w:ind w:firstLineChars="200" w:firstLine="560"/>
        <w:jc w:val="both"/>
        <w:rPr>
          <w:rFonts w:ascii="Arial" w:eastAsia="仿宋_GB2312" w:hAnsi="Arial" w:cs="Arial"/>
          <w:sz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sz w:val="28"/>
        </w:rPr>
        <w:t>664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166</w:t>
      </w:r>
      <w:r w:rsidRPr="0078100E">
        <w:rPr>
          <w:rFonts w:ascii="仿宋_GB2312" w:eastAsia="仿宋_GB2312" w:hAnsi="仿宋" w:hint="eastAsia"/>
          <w:color w:val="000000"/>
          <w:sz w:val="28"/>
        </w:rPr>
        <w:t>（元/平方米）</w:t>
      </w:r>
    </w:p>
    <w:p w:rsidR="0078100E" w:rsidRPr="0078100E" w:rsidRDefault="0078100E" w:rsidP="00C31983">
      <w:pPr>
        <w:autoSpaceDE w:val="0"/>
        <w:autoSpaceDN w:val="0"/>
        <w:snapToGrid w:val="0"/>
        <w:spacing w:line="360" w:lineRule="auto"/>
        <w:ind w:firstLine="540"/>
        <w:jc w:val="both"/>
        <w:textAlignment w:val="bottom"/>
        <w:rPr>
          <w:rFonts w:ascii="Arial" w:eastAsia="仿宋_GB2312" w:hAnsi="Arial" w:cs="Arial"/>
          <w:sz w:val="28"/>
          <w:szCs w:val="28"/>
        </w:rPr>
      </w:pPr>
      <w:r w:rsidRPr="0078100E">
        <w:rPr>
          <w:rFonts w:ascii="Arial" w:eastAsia="仿宋_GB2312" w:hAnsi="Arial" w:cs="Arial" w:hint="eastAsia"/>
          <w:sz w:val="28"/>
        </w:rPr>
        <w:t>综上，估价对象各用途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9422" w:type="dxa"/>
        <w:tblInd w:w="93" w:type="dxa"/>
        <w:tblLook w:val="04A0" w:firstRow="1" w:lastRow="0" w:firstColumn="1" w:lastColumn="0" w:noHBand="0" w:noVBand="1"/>
      </w:tblPr>
      <w:tblGrid>
        <w:gridCol w:w="538"/>
        <w:gridCol w:w="1438"/>
        <w:gridCol w:w="1351"/>
        <w:gridCol w:w="1834"/>
        <w:gridCol w:w="1546"/>
        <w:gridCol w:w="1403"/>
        <w:gridCol w:w="1312"/>
      </w:tblGrid>
      <w:tr w:rsidR="0078100E" w:rsidRPr="0078100E" w:rsidTr="00301262">
        <w:trPr>
          <w:trHeight w:val="406"/>
        </w:trPr>
        <w:tc>
          <w:tcPr>
            <w:tcW w:w="5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部位</w:t>
            </w:r>
          </w:p>
        </w:tc>
        <w:tc>
          <w:tcPr>
            <w:tcW w:w="1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用途</w:t>
            </w:r>
          </w:p>
        </w:tc>
        <w:tc>
          <w:tcPr>
            <w:tcW w:w="1351" w:type="dxa"/>
            <w:vMerge w:val="restart"/>
            <w:tcBorders>
              <w:top w:val="single" w:sz="8" w:space="0" w:color="auto"/>
              <w:left w:val="nil"/>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出让建筑面积（</w:t>
            </w:r>
            <w:r w:rsidRPr="0078100E">
              <w:rPr>
                <w:rFonts w:ascii="华文仿宋" w:eastAsia="华文仿宋" w:hAnsi="华文仿宋" w:cs="宋体" w:hint="eastAsia"/>
                <w:b/>
                <w:bCs/>
                <w:szCs w:val="24"/>
              </w:rPr>
              <w:t>㎡</w:t>
            </w:r>
            <w:r w:rsidRPr="0078100E">
              <w:rPr>
                <w:rFonts w:ascii="仿宋_GB2312" w:eastAsia="仿宋_GB2312" w:hAnsi="宋体" w:cs="宋体" w:hint="eastAsia"/>
                <w:b/>
                <w:bCs/>
                <w:szCs w:val="24"/>
              </w:rPr>
              <w:t>）</w:t>
            </w:r>
          </w:p>
        </w:tc>
        <w:tc>
          <w:tcPr>
            <w:tcW w:w="3380" w:type="dxa"/>
            <w:gridSpan w:val="2"/>
            <w:tcBorders>
              <w:top w:val="single" w:sz="4" w:space="0" w:color="auto"/>
              <w:left w:val="single" w:sz="4" w:space="0" w:color="auto"/>
              <w:bottom w:val="single" w:sz="4" w:space="0" w:color="auto"/>
              <w:right w:val="single" w:sz="4" w:space="0" w:color="auto"/>
            </w:tcBorders>
            <w:vAlign w:val="center"/>
          </w:tcPr>
          <w:p w:rsidR="0078100E" w:rsidRPr="0078100E" w:rsidRDefault="0078100E" w:rsidP="00D53285">
            <w:pPr>
              <w:widowControl/>
              <w:adjustRightInd/>
              <w:spacing w:line="240" w:lineRule="auto"/>
              <w:jc w:val="center"/>
              <w:textAlignment w:val="auto"/>
              <w:rPr>
                <w:rFonts w:ascii="仿宋_GB2312" w:eastAsia="仿宋_GB2312" w:hAnsi="宋体" w:cs="宋体"/>
                <w:b/>
                <w:bCs/>
                <w:szCs w:val="24"/>
              </w:rPr>
            </w:pPr>
            <w:r w:rsidRPr="0078100E">
              <w:rPr>
                <w:rFonts w:ascii="仿宋_GB2312" w:eastAsia="仿宋_GB2312" w:hAnsi="宋体" w:cs="宋体" w:hint="eastAsia"/>
                <w:b/>
                <w:bCs/>
                <w:szCs w:val="24"/>
              </w:rPr>
              <w:t>正常市场价格</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所在基准地价级别低限</w:t>
            </w:r>
          </w:p>
        </w:tc>
      </w:tr>
      <w:tr w:rsidR="0078100E" w:rsidRPr="0078100E" w:rsidTr="00301262">
        <w:trPr>
          <w:trHeight w:val="975"/>
        </w:trPr>
        <w:tc>
          <w:tcPr>
            <w:tcW w:w="538" w:type="dxa"/>
            <w:vMerge/>
            <w:tcBorders>
              <w:top w:val="single" w:sz="8" w:space="0" w:color="auto"/>
              <w:left w:val="single" w:sz="8" w:space="0" w:color="auto"/>
              <w:bottom w:val="single" w:sz="8" w:space="0" w:color="000000"/>
              <w:right w:val="single" w:sz="8" w:space="0" w:color="auto"/>
            </w:tcBorders>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438" w:type="dxa"/>
            <w:vMerge/>
            <w:tcBorders>
              <w:top w:val="single" w:sz="8" w:space="0" w:color="auto"/>
              <w:left w:val="single" w:sz="8" w:space="0" w:color="auto"/>
              <w:bottom w:val="single" w:sz="8" w:space="0" w:color="000000"/>
              <w:right w:val="single" w:sz="8" w:space="0" w:color="auto"/>
            </w:tcBorders>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351" w:type="dxa"/>
            <w:vMerge/>
            <w:tcBorders>
              <w:left w:val="nil"/>
              <w:bottom w:val="single" w:sz="8" w:space="0" w:color="auto"/>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834" w:type="dxa"/>
            <w:tcBorders>
              <w:top w:val="single" w:sz="4" w:space="0" w:color="auto"/>
              <w:left w:val="single" w:sz="4" w:space="0" w:color="auto"/>
              <w:bottom w:val="single" w:sz="4" w:space="0" w:color="auto"/>
              <w:right w:val="single" w:sz="4" w:space="0" w:color="auto"/>
            </w:tcBorders>
            <w:vAlign w:val="center"/>
          </w:tcPr>
          <w:p w:rsidR="0078100E" w:rsidRPr="00D53285" w:rsidRDefault="0078100E" w:rsidP="00D53285">
            <w:pPr>
              <w:widowControl/>
              <w:adjustRightInd/>
              <w:spacing w:line="240" w:lineRule="auto"/>
              <w:jc w:val="both"/>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546" w:type="dxa"/>
            <w:tcBorders>
              <w:top w:val="single" w:sz="4" w:space="0" w:color="auto"/>
              <w:left w:val="single" w:sz="4" w:space="0" w:color="auto"/>
              <w:bottom w:val="single" w:sz="4" w:space="0" w:color="auto"/>
              <w:right w:val="single" w:sz="4" w:space="0" w:color="auto"/>
            </w:tcBorders>
            <w:vAlign w:val="center"/>
          </w:tcPr>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政府土地出让收益与应分摊成本合计楼面单价（元/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403"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楼面熟地价</w:t>
            </w:r>
          </w:p>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（元/</w:t>
            </w:r>
            <w:r w:rsidRPr="00D53285">
              <w:rPr>
                <w:rFonts w:ascii="宋体" w:hAnsi="宋体" w:cs="宋体" w:hint="eastAsia"/>
                <w:b/>
                <w:bCs/>
                <w:szCs w:val="24"/>
              </w:rPr>
              <w:t>㎡</w:t>
            </w:r>
            <w:r w:rsidRPr="00D53285">
              <w:rPr>
                <w:rFonts w:ascii="仿宋_GB2312" w:eastAsia="仿宋_GB2312" w:hAnsi="仿宋_GB2312" w:cs="仿宋_GB2312" w:hint="eastAsia"/>
                <w:b/>
                <w:bCs/>
                <w:szCs w:val="24"/>
              </w:rPr>
              <w:t>）</w:t>
            </w:r>
          </w:p>
        </w:tc>
        <w:tc>
          <w:tcPr>
            <w:tcW w:w="1312" w:type="dxa"/>
            <w:tcBorders>
              <w:top w:val="single" w:sz="4" w:space="0" w:color="auto"/>
              <w:left w:val="nil"/>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政府土地出让收益</w:t>
            </w:r>
          </w:p>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（元/</w:t>
            </w:r>
            <w:r w:rsidRPr="0078100E">
              <w:rPr>
                <w:rFonts w:ascii="宋体" w:hAnsi="宋体" w:cs="宋体" w:hint="eastAsia"/>
                <w:b/>
                <w:bCs/>
                <w:szCs w:val="24"/>
              </w:rPr>
              <w:t>㎡</w:t>
            </w:r>
            <w:r w:rsidRPr="0078100E">
              <w:rPr>
                <w:rFonts w:ascii="仿宋_GB2312" w:eastAsia="仿宋_GB2312" w:hAnsi="仿宋_GB2312" w:cs="仿宋_GB2312" w:hint="eastAsia"/>
                <w:b/>
                <w:bCs/>
                <w:szCs w:val="24"/>
              </w:rPr>
              <w:t>）</w:t>
            </w:r>
          </w:p>
        </w:tc>
      </w:tr>
      <w:tr w:rsidR="00164D62" w:rsidRPr="0078100E" w:rsidTr="00301262">
        <w:trPr>
          <w:trHeight w:val="585"/>
        </w:trPr>
        <w:tc>
          <w:tcPr>
            <w:tcW w:w="538"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地上</w:t>
            </w:r>
          </w:p>
        </w:tc>
        <w:tc>
          <w:tcPr>
            <w:tcW w:w="1438" w:type="dxa"/>
            <w:tcBorders>
              <w:top w:val="nil"/>
              <w:left w:val="nil"/>
              <w:bottom w:val="single" w:sz="4" w:space="0" w:color="auto"/>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住宅</w:t>
            </w:r>
          </w:p>
        </w:tc>
        <w:tc>
          <w:tcPr>
            <w:tcW w:w="1351" w:type="dxa"/>
            <w:tcBorders>
              <w:top w:val="nil"/>
              <w:left w:val="nil"/>
              <w:bottom w:val="single" w:sz="8" w:space="0" w:color="auto"/>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433886</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3</w:t>
            </w:r>
            <w:r w:rsidR="00B77E23">
              <w:rPr>
                <w:rFonts w:ascii="Arial" w:eastAsia="仿宋_GB2312" w:hAnsi="Arial" w:cs="Arial" w:hint="eastAsia"/>
                <w:szCs w:val="24"/>
              </w:rPr>
              <w:t>084</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B77E23" w:rsidP="00164D62">
            <w:pPr>
              <w:spacing w:line="240" w:lineRule="auto"/>
              <w:rPr>
                <w:rFonts w:ascii="Arial" w:hAnsi="Arial" w:cs="Arial"/>
                <w:color w:val="000000"/>
                <w:szCs w:val="24"/>
              </w:rPr>
            </w:pPr>
            <w:r>
              <w:rPr>
                <w:rFonts w:ascii="Arial" w:hAnsi="Arial" w:cs="Arial" w:hint="eastAsia"/>
                <w:color w:val="000000"/>
              </w:rPr>
              <w:t>6292.19</w:t>
            </w:r>
          </w:p>
        </w:tc>
        <w:tc>
          <w:tcPr>
            <w:tcW w:w="1403" w:type="dxa"/>
            <w:tcBorders>
              <w:top w:val="nil"/>
              <w:left w:val="nil"/>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3828</w:t>
            </w:r>
          </w:p>
        </w:tc>
        <w:tc>
          <w:tcPr>
            <w:tcW w:w="1312" w:type="dxa"/>
            <w:tcBorders>
              <w:top w:val="nil"/>
              <w:left w:val="nil"/>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957</w:t>
            </w:r>
          </w:p>
        </w:tc>
      </w:tr>
      <w:tr w:rsidR="00164D62" w:rsidRPr="0078100E" w:rsidTr="00301262">
        <w:trPr>
          <w:trHeight w:val="585"/>
        </w:trPr>
        <w:tc>
          <w:tcPr>
            <w:tcW w:w="538" w:type="dxa"/>
            <w:vMerge/>
            <w:tcBorders>
              <w:top w:val="nil"/>
              <w:left w:val="single" w:sz="8" w:space="0" w:color="auto"/>
              <w:bottom w:val="single" w:sz="8" w:space="0" w:color="000000"/>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nil"/>
              <w:left w:val="nil"/>
              <w:bottom w:val="single" w:sz="4" w:space="0" w:color="auto"/>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商业（配套）</w:t>
            </w:r>
          </w:p>
        </w:tc>
        <w:tc>
          <w:tcPr>
            <w:tcW w:w="1351" w:type="dxa"/>
            <w:tcBorders>
              <w:top w:val="nil"/>
              <w:left w:val="nil"/>
              <w:bottom w:val="single" w:sz="8" w:space="0" w:color="auto"/>
              <w:right w:val="single" w:sz="4" w:space="0" w:color="auto"/>
            </w:tcBorders>
            <w:shd w:val="clear" w:color="auto" w:fill="auto"/>
            <w:vAlign w:val="center"/>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9696</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D53285">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1579</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164D62">
            <w:pPr>
              <w:spacing w:line="240" w:lineRule="auto"/>
              <w:rPr>
                <w:rFonts w:ascii="Arial" w:hAnsi="Arial" w:cs="Arial"/>
                <w:color w:val="000000"/>
                <w:szCs w:val="24"/>
              </w:rPr>
            </w:pPr>
            <w:r>
              <w:rPr>
                <w:rFonts w:ascii="Arial" w:hAnsi="Arial" w:cs="Arial"/>
                <w:color w:val="000000"/>
              </w:rPr>
              <w:t>4787.19</w:t>
            </w:r>
          </w:p>
        </w:tc>
        <w:tc>
          <w:tcPr>
            <w:tcW w:w="1403" w:type="dxa"/>
            <w:tcBorders>
              <w:top w:val="nil"/>
              <w:left w:val="nil"/>
              <w:bottom w:val="single" w:sz="8" w:space="0" w:color="000000"/>
              <w:right w:val="single" w:sz="8" w:space="0" w:color="auto"/>
            </w:tcBorders>
            <w:shd w:val="clear" w:color="auto" w:fill="auto"/>
            <w:vAlign w:val="center"/>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3384</w:t>
            </w:r>
          </w:p>
        </w:tc>
        <w:tc>
          <w:tcPr>
            <w:tcW w:w="1312" w:type="dxa"/>
            <w:tcBorders>
              <w:top w:val="nil"/>
              <w:left w:val="nil"/>
              <w:bottom w:val="single" w:sz="8" w:space="0" w:color="000000"/>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846</w:t>
            </w:r>
          </w:p>
        </w:tc>
      </w:tr>
      <w:tr w:rsidR="00164D62" w:rsidRPr="0078100E" w:rsidTr="00301262">
        <w:trPr>
          <w:trHeight w:val="855"/>
        </w:trPr>
        <w:tc>
          <w:tcPr>
            <w:tcW w:w="538" w:type="dxa"/>
            <w:vMerge/>
            <w:tcBorders>
              <w:top w:val="nil"/>
              <w:left w:val="single" w:sz="8" w:space="0" w:color="auto"/>
              <w:bottom w:val="single" w:sz="8" w:space="0" w:color="000000"/>
              <w:right w:val="single" w:sz="4" w:space="0" w:color="auto"/>
            </w:tcBorders>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办公（公共服务设施）</w:t>
            </w:r>
          </w:p>
        </w:tc>
        <w:tc>
          <w:tcPr>
            <w:tcW w:w="1351" w:type="dxa"/>
            <w:tcBorders>
              <w:top w:val="nil"/>
              <w:left w:val="single" w:sz="4"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13877</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164D62">
            <w:pPr>
              <w:widowControl/>
              <w:adjustRightInd/>
              <w:spacing w:line="240" w:lineRule="auto"/>
              <w:textAlignment w:val="auto"/>
              <w:rPr>
                <w:rFonts w:ascii="Arial" w:eastAsia="仿宋_GB2312" w:hAnsi="Arial" w:cs="Arial"/>
                <w:szCs w:val="24"/>
              </w:rPr>
            </w:pPr>
            <w:r w:rsidRPr="00D53285">
              <w:rPr>
                <w:rFonts w:ascii="Arial" w:eastAsia="仿宋_GB2312" w:hAnsi="Arial" w:cs="Arial" w:hint="eastAsia"/>
                <w:szCs w:val="24"/>
              </w:rPr>
              <w:t>15</w:t>
            </w:r>
            <w:r>
              <w:rPr>
                <w:rFonts w:ascii="Arial" w:eastAsia="仿宋_GB2312" w:hAnsi="Arial" w:cs="Arial" w:hint="eastAsia"/>
                <w:szCs w:val="24"/>
              </w:rPr>
              <w:t>28</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164D62">
            <w:pPr>
              <w:spacing w:line="240" w:lineRule="auto"/>
              <w:rPr>
                <w:rFonts w:ascii="Arial" w:hAnsi="Arial" w:cs="Arial"/>
                <w:color w:val="000000"/>
                <w:szCs w:val="24"/>
              </w:rPr>
            </w:pPr>
            <w:r>
              <w:rPr>
                <w:rFonts w:ascii="Arial" w:hAnsi="Arial" w:cs="Arial"/>
                <w:color w:val="000000"/>
              </w:rPr>
              <w:t>4736.19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3431</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858</w:t>
            </w:r>
          </w:p>
        </w:tc>
      </w:tr>
      <w:tr w:rsidR="00164D62" w:rsidRPr="0078100E" w:rsidTr="00301262">
        <w:trPr>
          <w:trHeight w:val="632"/>
        </w:trPr>
        <w:tc>
          <w:tcPr>
            <w:tcW w:w="538"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地下</w:t>
            </w:r>
          </w:p>
        </w:tc>
        <w:tc>
          <w:tcPr>
            <w:tcW w:w="143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地下仓储</w:t>
            </w:r>
          </w:p>
        </w:tc>
        <w:tc>
          <w:tcPr>
            <w:tcW w:w="1351" w:type="dxa"/>
            <w:tcBorders>
              <w:top w:val="nil"/>
              <w:left w:val="single" w:sz="8"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32261</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6</w:t>
            </w:r>
            <w:r w:rsidR="00B77E23">
              <w:rPr>
                <w:rFonts w:ascii="Arial" w:eastAsia="仿宋_GB2312" w:hAnsi="Arial" w:cs="Arial" w:hint="eastAsia"/>
                <w:szCs w:val="24"/>
              </w:rPr>
              <w:t>01</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B77E23">
            <w:pPr>
              <w:spacing w:line="240" w:lineRule="auto"/>
              <w:rPr>
                <w:rFonts w:ascii="Arial" w:hAnsi="Arial" w:cs="Arial"/>
                <w:color w:val="000000"/>
                <w:szCs w:val="24"/>
              </w:rPr>
            </w:pPr>
            <w:r>
              <w:rPr>
                <w:rFonts w:ascii="Arial" w:hAnsi="Arial" w:cs="Arial" w:hint="eastAsia"/>
                <w:color w:val="000000"/>
                <w:szCs w:val="24"/>
              </w:rPr>
              <w:t>38</w:t>
            </w:r>
            <w:r w:rsidR="00B77E23">
              <w:rPr>
                <w:rFonts w:ascii="Arial" w:hAnsi="Arial" w:cs="Arial" w:hint="eastAsia"/>
                <w:color w:val="000000"/>
                <w:szCs w:val="24"/>
              </w:rPr>
              <w:t>09.19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664</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166</w:t>
            </w:r>
          </w:p>
        </w:tc>
      </w:tr>
      <w:tr w:rsidR="00164D62" w:rsidRPr="0078100E" w:rsidTr="00301262">
        <w:trPr>
          <w:trHeight w:val="636"/>
        </w:trPr>
        <w:tc>
          <w:tcPr>
            <w:tcW w:w="538" w:type="dxa"/>
            <w:vMerge/>
            <w:tcBorders>
              <w:top w:val="nil"/>
              <w:left w:val="single" w:sz="8" w:space="0" w:color="auto"/>
              <w:bottom w:val="single" w:sz="8" w:space="0" w:color="000000"/>
              <w:right w:val="single" w:sz="8" w:space="0" w:color="auto"/>
            </w:tcBorders>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地下车库</w:t>
            </w:r>
          </w:p>
        </w:tc>
        <w:tc>
          <w:tcPr>
            <w:tcW w:w="1351" w:type="dxa"/>
            <w:tcBorders>
              <w:top w:val="nil"/>
              <w:left w:val="single" w:sz="8"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115688.44</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164D62"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4</w:t>
            </w:r>
            <w:r w:rsidR="00B77E23">
              <w:rPr>
                <w:rFonts w:ascii="Arial" w:eastAsia="仿宋_GB2312" w:hAnsi="Arial" w:cs="Arial" w:hint="eastAsia"/>
                <w:szCs w:val="24"/>
              </w:rPr>
              <w:t>51</w:t>
            </w:r>
          </w:p>
        </w:tc>
        <w:tc>
          <w:tcPr>
            <w:tcW w:w="1546" w:type="dxa"/>
            <w:tcBorders>
              <w:top w:val="nil"/>
              <w:left w:val="single" w:sz="4" w:space="0" w:color="auto"/>
              <w:bottom w:val="single" w:sz="8" w:space="0" w:color="000000"/>
              <w:right w:val="single" w:sz="8" w:space="0" w:color="auto"/>
            </w:tcBorders>
            <w:shd w:val="clear" w:color="auto" w:fill="auto"/>
            <w:vAlign w:val="center"/>
            <w:hideMark/>
          </w:tcPr>
          <w:p w:rsidR="00164D62" w:rsidRDefault="00B77E23" w:rsidP="00197DAD">
            <w:pPr>
              <w:spacing w:line="240" w:lineRule="auto"/>
              <w:rPr>
                <w:rFonts w:ascii="Arial" w:hAnsi="Arial" w:cs="Arial"/>
                <w:color w:val="000000"/>
                <w:szCs w:val="24"/>
              </w:rPr>
            </w:pPr>
            <w:r>
              <w:rPr>
                <w:rFonts w:ascii="Arial" w:hAnsi="Arial" w:cs="Arial" w:hint="eastAsia"/>
                <w:color w:val="000000"/>
              </w:rPr>
              <w:t>3659.19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885</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221</w:t>
            </w:r>
          </w:p>
        </w:tc>
      </w:tr>
    </w:tbl>
    <w:p w:rsidR="0078100E" w:rsidRPr="0078100E" w:rsidRDefault="0078100E" w:rsidP="0078100E">
      <w:pPr>
        <w:widowControl/>
        <w:adjustRightInd/>
        <w:spacing w:line="240" w:lineRule="auto"/>
        <w:ind w:left="708" w:hangingChars="294" w:hanging="708"/>
        <w:textAlignment w:val="auto"/>
        <w:rPr>
          <w:rFonts w:ascii="Arial" w:eastAsia="仿宋_GB2312" w:hAnsi="Arial" w:cs="Arial"/>
          <w:b/>
          <w:color w:val="000000"/>
          <w:szCs w:val="24"/>
        </w:rPr>
      </w:pPr>
      <w:r w:rsidRPr="0078100E">
        <w:rPr>
          <w:rFonts w:ascii="仿宋_GB2312" w:eastAsia="仿宋_GB2312" w:hAnsi="宋体" w:cs="宋体" w:hint="eastAsia"/>
          <w:b/>
          <w:color w:val="000000"/>
          <w:szCs w:val="24"/>
        </w:rPr>
        <w:t>备注：</w:t>
      </w:r>
      <w:r w:rsidRPr="0078100E">
        <w:rPr>
          <w:rFonts w:ascii="Arial" w:eastAsia="仿宋_GB2312" w:hAnsi="Arial" w:cs="Arial"/>
          <w:b/>
          <w:color w:val="000000"/>
          <w:szCs w:val="24"/>
        </w:rPr>
        <w:t>依据《北京市海淀区人民政府关于海淀区苏家坨镇北安河东区定向安置房项目土地成本认定的函》</w:t>
      </w:r>
      <w:r w:rsidRPr="0078100E">
        <w:rPr>
          <w:rFonts w:ascii="Arial" w:eastAsia="仿宋_GB2312" w:hAnsi="Arial" w:cs="Arial"/>
          <w:b/>
          <w:color w:val="000000"/>
          <w:szCs w:val="24"/>
        </w:rPr>
        <w:t>[</w:t>
      </w:r>
      <w:r w:rsidRPr="0078100E">
        <w:rPr>
          <w:rFonts w:ascii="Arial" w:eastAsia="仿宋_GB2312" w:hAnsi="Arial" w:cs="Arial"/>
          <w:b/>
          <w:color w:val="000000"/>
          <w:szCs w:val="24"/>
        </w:rPr>
        <w:t>海政函</w:t>
      </w:r>
      <w:r w:rsidRPr="0078100E">
        <w:rPr>
          <w:rFonts w:ascii="Arial" w:eastAsia="仿宋_GB2312" w:hAnsi="Arial" w:cs="Arial"/>
          <w:b/>
          <w:color w:val="000000"/>
          <w:szCs w:val="24"/>
        </w:rPr>
        <w:t>[2018]176</w:t>
      </w:r>
      <w:r w:rsidRPr="0078100E">
        <w:rPr>
          <w:rFonts w:ascii="Arial" w:eastAsia="仿宋_GB2312" w:hAnsi="Arial" w:cs="Arial"/>
          <w:b/>
          <w:color w:val="000000"/>
          <w:szCs w:val="24"/>
        </w:rPr>
        <w:t>号</w:t>
      </w:r>
      <w:r w:rsidRPr="0078100E">
        <w:rPr>
          <w:rFonts w:ascii="Arial" w:eastAsia="仿宋_GB2312" w:hAnsi="Arial" w:cs="Arial"/>
          <w:b/>
          <w:color w:val="000000"/>
          <w:szCs w:val="24"/>
        </w:rPr>
        <w:t>]</w:t>
      </w:r>
      <w:r w:rsidRPr="0078100E">
        <w:rPr>
          <w:rFonts w:ascii="Arial" w:eastAsia="仿宋_GB2312" w:hAnsi="Arial" w:cs="Arial"/>
          <w:b/>
          <w:color w:val="000000"/>
          <w:szCs w:val="24"/>
        </w:rPr>
        <w:t>复印件，估价对象土地开发分摊楼面单价为</w:t>
      </w:r>
      <w:r w:rsidRPr="0078100E">
        <w:rPr>
          <w:rFonts w:ascii="Arial" w:eastAsia="仿宋_GB2312" w:hAnsi="Arial" w:cs="Arial"/>
          <w:b/>
          <w:color w:val="000000"/>
          <w:szCs w:val="24"/>
        </w:rPr>
        <w:t>3208.19</w:t>
      </w:r>
      <w:r w:rsidRPr="0078100E">
        <w:rPr>
          <w:rFonts w:ascii="Arial" w:eastAsia="仿宋_GB2312" w:hAnsi="Arial" w:cs="Arial"/>
          <w:b/>
          <w:color w:val="000000"/>
          <w:szCs w:val="24"/>
        </w:rPr>
        <w:t>元</w:t>
      </w:r>
      <w:r w:rsidRPr="0078100E">
        <w:rPr>
          <w:rFonts w:ascii="Arial" w:eastAsia="仿宋_GB2312" w:hAnsi="Arial" w:cs="Arial"/>
          <w:b/>
          <w:color w:val="000000"/>
          <w:szCs w:val="24"/>
        </w:rPr>
        <w:t>/</w:t>
      </w:r>
      <w:r w:rsidRPr="0078100E">
        <w:rPr>
          <w:rFonts w:ascii="Arial" w:eastAsia="仿宋_GB2312" w:hAnsi="Arial" w:cs="Arial"/>
          <w:b/>
          <w:color w:val="000000"/>
          <w:szCs w:val="24"/>
        </w:rPr>
        <w:t>建筑平方米</w:t>
      </w:r>
    </w:p>
    <w:p w:rsidR="0078100E" w:rsidRPr="0078100E" w:rsidRDefault="0078100E"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sidRPr="0078100E">
        <w:rPr>
          <w:rFonts w:ascii="Arial" w:eastAsia="仿宋_GB2312" w:hAnsi="Arial" w:cs="Arial" w:hint="eastAsia"/>
          <w:sz w:val="28"/>
        </w:rPr>
        <w:t>通过上表可知，估价对象所有</w:t>
      </w:r>
      <w:r w:rsidRPr="0078100E">
        <w:rPr>
          <w:rFonts w:ascii="Arial" w:eastAsia="仿宋_GB2312" w:hAnsi="Arial" w:cs="Arial"/>
          <w:sz w:val="28"/>
          <w:szCs w:val="28"/>
        </w:rPr>
        <w:t>政府土地出让收益与应分摊成本合计</w:t>
      </w:r>
      <w:r w:rsidRPr="0078100E">
        <w:rPr>
          <w:rFonts w:ascii="Arial" w:eastAsia="仿宋_GB2312" w:hAnsi="Arial" w:cs="Arial" w:hint="eastAsia"/>
          <w:sz w:val="28"/>
          <w:szCs w:val="28"/>
        </w:rPr>
        <w:t>均</w:t>
      </w:r>
      <w:r w:rsidRPr="0078100E">
        <w:rPr>
          <w:rFonts w:ascii="Arial" w:eastAsia="仿宋_GB2312" w:hAnsi="Arial" w:cs="Arial"/>
          <w:sz w:val="28"/>
          <w:szCs w:val="28"/>
        </w:rPr>
        <w:t>不低于该宗地所在基准地价级别低限</w:t>
      </w:r>
      <w:r w:rsidRPr="0078100E">
        <w:rPr>
          <w:rFonts w:ascii="Arial" w:eastAsia="仿宋_GB2312" w:hAnsi="Arial" w:cs="Arial" w:hint="eastAsia"/>
          <w:sz w:val="28"/>
          <w:szCs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78100E">
        <w:rPr>
          <w:rFonts w:ascii="Arial" w:eastAsia="仿宋_GB2312" w:hAnsi="Arial" w:cs="Arial"/>
          <w:sz w:val="28"/>
          <w:szCs w:val="28"/>
        </w:rPr>
        <w:t>该宗地</w:t>
      </w:r>
      <w:r w:rsidRPr="0078100E">
        <w:rPr>
          <w:rFonts w:ascii="Arial" w:eastAsia="仿宋_GB2312" w:hAnsi="Arial" w:cs="Arial" w:hint="eastAsia"/>
          <w:sz w:val="28"/>
          <w:szCs w:val="28"/>
        </w:rPr>
        <w:t>在新设定规划建设条件下的出让土地使用权正常市场价格计取</w:t>
      </w:r>
      <w:r w:rsidRPr="0078100E">
        <w:rPr>
          <w:rFonts w:ascii="Arial" w:eastAsia="仿宋_GB2312" w:hAnsi="Arial" w:cs="Arial"/>
          <w:sz w:val="28"/>
        </w:rPr>
        <w:t>。</w:t>
      </w:r>
      <w:r w:rsidRPr="0078100E">
        <w:rPr>
          <w:rFonts w:ascii="Arial" w:eastAsia="仿宋_GB2312" w:hAnsi="Arial" w:cs="Arial" w:hint="eastAsia"/>
          <w:sz w:val="28"/>
        </w:rPr>
        <w:t>如下表所示。</w:t>
      </w:r>
    </w:p>
    <w:p w:rsidR="00C31983" w:rsidRDefault="00C31983" w:rsidP="0078100E">
      <w:pPr>
        <w:pStyle w:val="11"/>
        <w:ind w:firstLine="562"/>
        <w:jc w:val="both"/>
        <w:rPr>
          <w:rFonts w:ascii="仿宋_GB2312" w:hAnsi="华文仿宋"/>
          <w:b/>
          <w:szCs w:val="28"/>
        </w:rPr>
      </w:pPr>
    </w:p>
    <w:p w:rsidR="00C31983" w:rsidRDefault="00C31983" w:rsidP="00164D62">
      <w:pPr>
        <w:pStyle w:val="11"/>
        <w:ind w:firstLineChars="0" w:firstLine="0"/>
        <w:jc w:val="both"/>
        <w:rPr>
          <w:rFonts w:ascii="仿宋_GB2312" w:hAnsi="华文仿宋"/>
          <w:b/>
          <w:szCs w:val="28"/>
        </w:rPr>
      </w:pPr>
    </w:p>
    <w:p w:rsidR="0078100E" w:rsidRPr="0078100E" w:rsidRDefault="0078100E" w:rsidP="0078100E">
      <w:pPr>
        <w:pStyle w:val="11"/>
        <w:ind w:firstLine="562"/>
        <w:jc w:val="both"/>
        <w:rPr>
          <w:rFonts w:ascii="Arial" w:hAnsi="Arial" w:cs="Arial"/>
          <w:szCs w:val="28"/>
        </w:rPr>
      </w:pPr>
      <w:r w:rsidRPr="0078100E">
        <w:rPr>
          <w:rFonts w:ascii="仿宋_GB2312" w:hAnsi="华文仿宋" w:hint="eastAsia"/>
          <w:b/>
          <w:szCs w:val="28"/>
        </w:rPr>
        <w:lastRenderedPageBreak/>
        <w:sym w:font="Wingdings 2" w:char="F0C3"/>
      </w:r>
      <w:r w:rsidRPr="0078100E">
        <w:rPr>
          <w:rFonts w:ascii="仿宋_GB2312" w:hAnsi="华文仿宋" w:hint="eastAsia"/>
          <w:b/>
          <w:szCs w:val="28"/>
        </w:rPr>
        <w:t>底价建议</w:t>
      </w:r>
    </w:p>
    <w:tbl>
      <w:tblPr>
        <w:tblW w:w="8232" w:type="dxa"/>
        <w:tblInd w:w="98" w:type="dxa"/>
        <w:tblLayout w:type="fixed"/>
        <w:tblLook w:val="04A0" w:firstRow="1" w:lastRow="0" w:firstColumn="1" w:lastColumn="0" w:noHBand="0" w:noVBand="1"/>
      </w:tblPr>
      <w:tblGrid>
        <w:gridCol w:w="436"/>
        <w:gridCol w:w="2126"/>
        <w:gridCol w:w="1984"/>
        <w:gridCol w:w="1701"/>
        <w:gridCol w:w="1985"/>
      </w:tblGrid>
      <w:tr w:rsidR="0078100E" w:rsidRPr="0078100E" w:rsidTr="00301262">
        <w:trPr>
          <w:trHeight w:val="966"/>
        </w:trPr>
        <w:tc>
          <w:tcPr>
            <w:tcW w:w="436"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部位</w:t>
            </w:r>
          </w:p>
        </w:tc>
        <w:tc>
          <w:tcPr>
            <w:tcW w:w="2126"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用途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出让建筑面积</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w:t>
            </w:r>
            <w:r w:rsidRPr="0078100E">
              <w:rPr>
                <w:rFonts w:ascii="华文仿宋" w:eastAsia="华文仿宋" w:hAnsi="华文仿宋" w:cs="宋体" w:hint="eastAsia"/>
                <w:b/>
                <w:bCs/>
                <w:color w:val="000000"/>
                <w:szCs w:val="24"/>
              </w:rPr>
              <w:t>㎡</w:t>
            </w:r>
            <w:r w:rsidRPr="0078100E">
              <w:rPr>
                <w:rFonts w:ascii="仿宋_GB2312" w:eastAsia="仿宋_GB2312" w:hAnsi="宋体" w:cs="宋体" w:hint="eastAsia"/>
                <w:b/>
                <w:bCs/>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政府土地出让收益楼面单价</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（元/</w:t>
            </w:r>
            <w:r w:rsidRPr="0078100E">
              <w:rPr>
                <w:rFonts w:ascii="华文仿宋" w:eastAsia="华文仿宋" w:hAnsi="华文仿宋" w:cs="宋体" w:hint="eastAsia"/>
                <w:b/>
                <w:bCs/>
                <w:color w:val="000000"/>
                <w:szCs w:val="24"/>
              </w:rPr>
              <w:t>㎡</w:t>
            </w:r>
            <w:r w:rsidRPr="0078100E">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建议出让底价</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总价(万元）</w:t>
            </w:r>
          </w:p>
        </w:tc>
      </w:tr>
      <w:tr w:rsidR="00164D62" w:rsidRPr="0078100E" w:rsidTr="00301262">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地上</w:t>
            </w:r>
          </w:p>
        </w:tc>
        <w:tc>
          <w:tcPr>
            <w:tcW w:w="2126" w:type="dxa"/>
            <w:tcBorders>
              <w:top w:val="nil"/>
              <w:left w:val="nil"/>
              <w:bottom w:val="single" w:sz="4"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住宅</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433886</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164D62" w:rsidRPr="00D53285" w:rsidRDefault="00164D62" w:rsidP="00B77E23">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3</w:t>
            </w:r>
            <w:r w:rsidR="00B77E23">
              <w:rPr>
                <w:rFonts w:ascii="Arial" w:eastAsia="仿宋_GB2312" w:hAnsi="Arial" w:cs="Arial" w:hint="eastAsia"/>
                <w:szCs w:val="24"/>
              </w:rPr>
              <w:t>084</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133810.4424</w:t>
            </w:r>
          </w:p>
        </w:tc>
      </w:tr>
      <w:tr w:rsidR="00164D62" w:rsidRPr="0078100E" w:rsidTr="00301262">
        <w:trPr>
          <w:trHeight w:val="585"/>
        </w:trPr>
        <w:tc>
          <w:tcPr>
            <w:tcW w:w="436" w:type="dxa"/>
            <w:vMerge/>
            <w:tcBorders>
              <w:top w:val="nil"/>
              <w:left w:val="single" w:sz="8" w:space="0" w:color="auto"/>
              <w:bottom w:val="single" w:sz="8" w:space="0" w:color="000000"/>
              <w:right w:val="single" w:sz="8" w:space="0" w:color="auto"/>
            </w:tcBorders>
            <w:shd w:val="clear" w:color="auto" w:fill="auto"/>
            <w:vAlign w:val="center"/>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4" w:space="0" w:color="auto"/>
              <w:right w:val="single" w:sz="8" w:space="0" w:color="auto"/>
            </w:tcBorders>
            <w:shd w:val="clear" w:color="auto" w:fill="auto"/>
            <w:vAlign w:val="center"/>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商业（配套）</w:t>
            </w:r>
          </w:p>
        </w:tc>
        <w:tc>
          <w:tcPr>
            <w:tcW w:w="1984" w:type="dxa"/>
            <w:tcBorders>
              <w:top w:val="single" w:sz="4" w:space="0" w:color="auto"/>
              <w:left w:val="nil"/>
              <w:bottom w:val="single" w:sz="8" w:space="0" w:color="auto"/>
              <w:right w:val="single" w:sz="8" w:space="0" w:color="auto"/>
            </w:tcBorders>
            <w:shd w:val="clear" w:color="auto" w:fill="auto"/>
            <w:vAlign w:val="center"/>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9696</w:t>
            </w:r>
          </w:p>
        </w:tc>
        <w:tc>
          <w:tcPr>
            <w:tcW w:w="1701" w:type="dxa"/>
            <w:tcBorders>
              <w:top w:val="single" w:sz="4" w:space="0" w:color="auto"/>
              <w:left w:val="nil"/>
              <w:bottom w:val="single" w:sz="8" w:space="0" w:color="auto"/>
              <w:right w:val="single" w:sz="8" w:space="0" w:color="auto"/>
            </w:tcBorders>
            <w:shd w:val="clear" w:color="auto" w:fill="auto"/>
            <w:vAlign w:val="center"/>
          </w:tcPr>
          <w:p w:rsidR="00164D62" w:rsidRPr="00D53285" w:rsidRDefault="00164D62"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1579</w:t>
            </w:r>
          </w:p>
        </w:tc>
        <w:tc>
          <w:tcPr>
            <w:tcW w:w="1985" w:type="dxa"/>
            <w:tcBorders>
              <w:top w:val="single" w:sz="4" w:space="0" w:color="auto"/>
              <w:left w:val="nil"/>
              <w:bottom w:val="single" w:sz="8" w:space="0" w:color="auto"/>
              <w:right w:val="single" w:sz="8" w:space="0" w:color="auto"/>
            </w:tcBorders>
            <w:shd w:val="clear" w:color="auto" w:fill="auto"/>
            <w:vAlign w:val="center"/>
          </w:tcPr>
          <w:p w:rsidR="00164D62" w:rsidRDefault="00164D62" w:rsidP="00164D62">
            <w:pPr>
              <w:spacing w:line="240" w:lineRule="auto"/>
              <w:jc w:val="center"/>
              <w:rPr>
                <w:rFonts w:ascii="Arial" w:hAnsi="Arial" w:cs="Arial"/>
                <w:color w:val="000000"/>
                <w:szCs w:val="24"/>
              </w:rPr>
            </w:pPr>
            <w:r>
              <w:rPr>
                <w:rFonts w:ascii="Arial" w:hAnsi="Arial" w:cs="Arial" w:hint="eastAsia"/>
                <w:color w:val="000000"/>
              </w:rPr>
              <w:t>1530.9984</w:t>
            </w:r>
          </w:p>
        </w:tc>
      </w:tr>
      <w:tr w:rsidR="00164D62" w:rsidRPr="0078100E" w:rsidTr="00301262">
        <w:trPr>
          <w:trHeight w:val="495"/>
        </w:trPr>
        <w:tc>
          <w:tcPr>
            <w:tcW w:w="436" w:type="dxa"/>
            <w:vMerge/>
            <w:tcBorders>
              <w:top w:val="nil"/>
              <w:left w:val="single" w:sz="8" w:space="0" w:color="auto"/>
              <w:bottom w:val="single" w:sz="8" w:space="0" w:color="000000"/>
              <w:right w:val="single" w:sz="4" w:space="0" w:color="auto"/>
            </w:tcBorders>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办公</w:t>
            </w:r>
          </w:p>
          <w:p w:rsidR="00164D62" w:rsidRPr="0078100E" w:rsidRDefault="00164D62" w:rsidP="00301262">
            <w:pPr>
              <w:spacing w:line="240" w:lineRule="auto"/>
              <w:rPr>
                <w:rFonts w:ascii="Arial" w:eastAsia="仿宋_GB2312" w:hAnsi="Arial" w:cs="Arial"/>
                <w:szCs w:val="24"/>
              </w:rPr>
            </w:pPr>
            <w:r w:rsidRPr="0078100E">
              <w:rPr>
                <w:rFonts w:ascii="Arial" w:eastAsia="仿宋_GB2312" w:hAnsi="Arial" w:cs="Arial" w:hint="eastAsia"/>
                <w:szCs w:val="24"/>
              </w:rPr>
              <w:t>（公共服务设施）</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szCs w:val="24"/>
              </w:rPr>
              <w:t>13877</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164D62">
            <w:pPr>
              <w:widowControl/>
              <w:adjustRightInd/>
              <w:spacing w:line="240" w:lineRule="auto"/>
              <w:jc w:val="center"/>
              <w:textAlignment w:val="auto"/>
              <w:rPr>
                <w:rFonts w:ascii="Arial" w:eastAsia="仿宋_GB2312" w:hAnsi="Arial" w:cs="Arial"/>
                <w:szCs w:val="24"/>
              </w:rPr>
            </w:pPr>
            <w:r w:rsidRPr="00D53285">
              <w:rPr>
                <w:rFonts w:ascii="Arial" w:eastAsia="仿宋_GB2312" w:hAnsi="Arial" w:cs="Arial" w:hint="eastAsia"/>
                <w:szCs w:val="24"/>
              </w:rPr>
              <w:t>15</w:t>
            </w:r>
            <w:r>
              <w:rPr>
                <w:rFonts w:ascii="Arial" w:eastAsia="仿宋_GB2312" w:hAnsi="Arial" w:cs="Arial" w:hint="eastAsia"/>
                <w:szCs w:val="24"/>
              </w:rPr>
              <w:t>28</w:t>
            </w:r>
          </w:p>
        </w:tc>
        <w:tc>
          <w:tcPr>
            <w:tcW w:w="1985" w:type="dxa"/>
            <w:tcBorders>
              <w:top w:val="nil"/>
              <w:left w:val="single" w:sz="8" w:space="0" w:color="auto"/>
              <w:bottom w:val="single" w:sz="8" w:space="0" w:color="000000"/>
              <w:right w:val="single" w:sz="8" w:space="0" w:color="auto"/>
            </w:tcBorders>
            <w:shd w:val="clear" w:color="auto" w:fill="auto"/>
            <w:vAlign w:val="center"/>
            <w:hideMark/>
          </w:tcPr>
          <w:p w:rsidR="00164D62" w:rsidRDefault="00164D62" w:rsidP="00164D62">
            <w:pPr>
              <w:spacing w:line="240" w:lineRule="auto"/>
              <w:jc w:val="center"/>
              <w:rPr>
                <w:rFonts w:ascii="Arial" w:hAnsi="Arial" w:cs="Arial"/>
                <w:color w:val="000000"/>
                <w:szCs w:val="24"/>
              </w:rPr>
            </w:pPr>
            <w:r>
              <w:rPr>
                <w:rFonts w:ascii="Arial" w:hAnsi="Arial" w:cs="Arial" w:hint="eastAsia"/>
                <w:color w:val="000000"/>
              </w:rPr>
              <w:t>2120.4056</w:t>
            </w:r>
          </w:p>
        </w:tc>
      </w:tr>
      <w:tr w:rsidR="00164D62" w:rsidRPr="0078100E" w:rsidTr="00301262">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地下</w:t>
            </w:r>
          </w:p>
        </w:tc>
        <w:tc>
          <w:tcPr>
            <w:tcW w:w="2126" w:type="dxa"/>
            <w:tcBorders>
              <w:top w:val="single" w:sz="4" w:space="0" w:color="auto"/>
              <w:left w:val="nil"/>
              <w:bottom w:val="single" w:sz="4"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地下仓储</w:t>
            </w:r>
          </w:p>
        </w:tc>
        <w:tc>
          <w:tcPr>
            <w:tcW w:w="1984"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szCs w:val="24"/>
              </w:rPr>
              <w:t>32261</w:t>
            </w:r>
          </w:p>
        </w:tc>
        <w:tc>
          <w:tcPr>
            <w:tcW w:w="1701" w:type="dxa"/>
            <w:tcBorders>
              <w:top w:val="nil"/>
              <w:left w:val="nil"/>
              <w:bottom w:val="single" w:sz="8" w:space="0" w:color="auto"/>
              <w:right w:val="single" w:sz="8" w:space="0" w:color="auto"/>
            </w:tcBorders>
            <w:shd w:val="clear" w:color="auto" w:fill="auto"/>
            <w:vAlign w:val="center"/>
          </w:tcPr>
          <w:p w:rsidR="00164D62" w:rsidRPr="00D53285" w:rsidRDefault="00B77E23"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601</w:t>
            </w:r>
          </w:p>
        </w:tc>
        <w:tc>
          <w:tcPr>
            <w:tcW w:w="1985" w:type="dxa"/>
            <w:tcBorders>
              <w:top w:val="nil"/>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1938.8861</w:t>
            </w:r>
          </w:p>
        </w:tc>
      </w:tr>
      <w:tr w:rsidR="00164D62" w:rsidRPr="0078100E" w:rsidTr="001B1AB3">
        <w:trPr>
          <w:trHeight w:val="662"/>
        </w:trPr>
        <w:tc>
          <w:tcPr>
            <w:tcW w:w="436" w:type="dxa"/>
            <w:vMerge/>
            <w:tcBorders>
              <w:top w:val="nil"/>
              <w:left w:val="single" w:sz="8" w:space="0" w:color="auto"/>
              <w:bottom w:val="single" w:sz="8" w:space="0" w:color="000000"/>
              <w:right w:val="single" w:sz="8" w:space="0" w:color="auto"/>
            </w:tcBorders>
            <w:vAlign w:val="center"/>
            <w:hideMark/>
          </w:tcPr>
          <w:p w:rsidR="00164D62" w:rsidRPr="0078100E" w:rsidRDefault="00164D62"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地下车库</w:t>
            </w:r>
          </w:p>
        </w:tc>
        <w:tc>
          <w:tcPr>
            <w:tcW w:w="1984" w:type="dxa"/>
            <w:tcBorders>
              <w:top w:val="nil"/>
              <w:left w:val="nil"/>
              <w:bottom w:val="single" w:sz="8" w:space="0" w:color="auto"/>
              <w:right w:val="single" w:sz="8" w:space="0" w:color="auto"/>
            </w:tcBorders>
            <w:shd w:val="clear" w:color="auto" w:fill="auto"/>
            <w:vAlign w:val="center"/>
            <w:hideMark/>
          </w:tcPr>
          <w:p w:rsidR="00164D62" w:rsidRPr="0078100E" w:rsidRDefault="00164D62"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115688.44</w:t>
            </w:r>
          </w:p>
        </w:tc>
        <w:tc>
          <w:tcPr>
            <w:tcW w:w="1701" w:type="dxa"/>
            <w:tcBorders>
              <w:top w:val="nil"/>
              <w:left w:val="nil"/>
              <w:bottom w:val="single" w:sz="8" w:space="0" w:color="auto"/>
              <w:right w:val="single" w:sz="8" w:space="0" w:color="auto"/>
            </w:tcBorders>
            <w:shd w:val="clear" w:color="auto" w:fill="auto"/>
            <w:vAlign w:val="center"/>
            <w:hideMark/>
          </w:tcPr>
          <w:p w:rsidR="00164D62" w:rsidRPr="00D53285" w:rsidRDefault="00B77E23" w:rsidP="00164D62">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451</w:t>
            </w:r>
          </w:p>
        </w:tc>
        <w:tc>
          <w:tcPr>
            <w:tcW w:w="1985" w:type="dxa"/>
            <w:tcBorders>
              <w:top w:val="nil"/>
              <w:left w:val="nil"/>
              <w:bottom w:val="single" w:sz="8" w:space="0" w:color="auto"/>
              <w:right w:val="single" w:sz="8" w:space="0" w:color="auto"/>
            </w:tcBorders>
            <w:shd w:val="clear" w:color="auto" w:fill="auto"/>
            <w:vAlign w:val="center"/>
            <w:hideMark/>
          </w:tcPr>
          <w:p w:rsidR="00164D62" w:rsidRDefault="00B77E23" w:rsidP="00164D62">
            <w:pPr>
              <w:spacing w:line="240" w:lineRule="auto"/>
              <w:jc w:val="center"/>
              <w:rPr>
                <w:rFonts w:ascii="Arial" w:hAnsi="Arial" w:cs="Arial"/>
                <w:color w:val="000000"/>
                <w:szCs w:val="24"/>
              </w:rPr>
            </w:pPr>
            <w:r>
              <w:rPr>
                <w:rFonts w:ascii="Arial" w:hAnsi="Arial" w:cs="Arial" w:hint="eastAsia"/>
                <w:color w:val="000000"/>
              </w:rPr>
              <w:t>5217.548</w:t>
            </w:r>
            <w:bookmarkStart w:id="329" w:name="_GoBack"/>
            <w:r>
              <w:rPr>
                <w:rFonts w:ascii="Arial" w:hAnsi="Arial" w:cs="Arial" w:hint="eastAsia"/>
                <w:color w:val="000000"/>
              </w:rPr>
              <w:t>6</w:t>
            </w:r>
            <w:bookmarkEnd w:id="329"/>
          </w:p>
        </w:tc>
      </w:tr>
      <w:tr w:rsidR="001B1AB3" w:rsidRPr="0078100E" w:rsidTr="00301262">
        <w:trPr>
          <w:trHeight w:val="557"/>
        </w:trPr>
        <w:tc>
          <w:tcPr>
            <w:tcW w:w="25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B1AB3" w:rsidRPr="0078100E" w:rsidRDefault="001B1AB3" w:rsidP="00301262">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合计</w:t>
            </w:r>
          </w:p>
        </w:tc>
        <w:tc>
          <w:tcPr>
            <w:tcW w:w="1984" w:type="dxa"/>
            <w:tcBorders>
              <w:top w:val="nil"/>
              <w:left w:val="nil"/>
              <w:bottom w:val="single" w:sz="8" w:space="0" w:color="auto"/>
              <w:right w:val="single" w:sz="8" w:space="0" w:color="auto"/>
            </w:tcBorders>
            <w:shd w:val="clear" w:color="auto" w:fill="auto"/>
            <w:vAlign w:val="center"/>
            <w:hideMark/>
          </w:tcPr>
          <w:p w:rsidR="001B1AB3" w:rsidRPr="0078100E" w:rsidRDefault="001B1AB3" w:rsidP="00164D62">
            <w:pPr>
              <w:widowControl/>
              <w:adjustRightInd/>
              <w:spacing w:line="240" w:lineRule="auto"/>
              <w:jc w:val="center"/>
              <w:textAlignment w:val="auto"/>
              <w:rPr>
                <w:rFonts w:ascii="Arial" w:hAnsi="Arial" w:cs="Arial"/>
                <w:szCs w:val="24"/>
              </w:rPr>
            </w:pPr>
            <w:r w:rsidRPr="0078100E">
              <w:rPr>
                <w:rFonts w:ascii="Arial" w:hAnsi="Arial" w:cs="Arial" w:hint="eastAsia"/>
                <w:szCs w:val="24"/>
              </w:rPr>
              <w:t>605408.44</w:t>
            </w:r>
          </w:p>
        </w:tc>
        <w:tc>
          <w:tcPr>
            <w:tcW w:w="1701" w:type="dxa"/>
            <w:tcBorders>
              <w:top w:val="nil"/>
              <w:left w:val="nil"/>
              <w:bottom w:val="single" w:sz="8" w:space="0" w:color="auto"/>
              <w:right w:val="single" w:sz="8" w:space="0" w:color="auto"/>
            </w:tcBorders>
            <w:shd w:val="clear" w:color="auto" w:fill="auto"/>
            <w:vAlign w:val="center"/>
            <w:hideMark/>
          </w:tcPr>
          <w:p w:rsidR="001B1AB3" w:rsidRPr="0078100E" w:rsidRDefault="001B1AB3" w:rsidP="00164D62">
            <w:pPr>
              <w:widowControl/>
              <w:adjustRightInd/>
              <w:spacing w:line="240" w:lineRule="auto"/>
              <w:jc w:val="center"/>
              <w:textAlignment w:val="auto"/>
              <w:rPr>
                <w:rFonts w:ascii="Calibri" w:hAnsi="Calibri" w:cs="Calibri"/>
                <w:color w:val="FF0000"/>
                <w:sz w:val="21"/>
                <w:szCs w:val="21"/>
              </w:rPr>
            </w:pPr>
            <w:r w:rsidRPr="001B1AB3">
              <w:rPr>
                <w:rFonts w:ascii="Arial" w:hAnsi="Arial" w:cs="Arial"/>
                <w:b/>
                <w:szCs w:val="24"/>
              </w:rPr>
              <w:t>--</w:t>
            </w:r>
          </w:p>
        </w:tc>
        <w:tc>
          <w:tcPr>
            <w:tcW w:w="1985" w:type="dxa"/>
            <w:tcBorders>
              <w:top w:val="nil"/>
              <w:left w:val="nil"/>
              <w:bottom w:val="single" w:sz="8" w:space="0" w:color="auto"/>
              <w:right w:val="single" w:sz="8" w:space="0" w:color="auto"/>
            </w:tcBorders>
            <w:shd w:val="clear" w:color="auto" w:fill="auto"/>
            <w:vAlign w:val="center"/>
            <w:hideMark/>
          </w:tcPr>
          <w:p w:rsidR="001B1AB3" w:rsidRPr="001B1AB3" w:rsidRDefault="00B77E23" w:rsidP="00164D62">
            <w:pPr>
              <w:spacing w:line="240" w:lineRule="auto"/>
              <w:jc w:val="center"/>
              <w:rPr>
                <w:rFonts w:ascii="Arial" w:hAnsi="Arial" w:cs="Arial"/>
                <w:color w:val="000000"/>
                <w:szCs w:val="24"/>
              </w:rPr>
            </w:pPr>
            <w:r>
              <w:rPr>
                <w:rFonts w:ascii="Arial" w:hAnsi="Arial" w:cs="Arial" w:hint="eastAsia"/>
                <w:color w:val="000000"/>
                <w:szCs w:val="24"/>
              </w:rPr>
              <w:t>144618.2811</w:t>
            </w:r>
          </w:p>
        </w:tc>
      </w:tr>
    </w:tbl>
    <w:p w:rsidR="0078100E" w:rsidRPr="001B1AB3" w:rsidRDefault="0078100E" w:rsidP="0078100E">
      <w:pPr>
        <w:snapToGrid w:val="0"/>
        <w:spacing w:line="360" w:lineRule="auto"/>
        <w:ind w:firstLine="556"/>
        <w:rPr>
          <w:rFonts w:ascii="仿宋_GB2312" w:eastAsia="仿宋_GB2312" w:hAnsi="华文仿宋"/>
          <w:b/>
          <w:sz w:val="28"/>
          <w:szCs w:val="28"/>
        </w:rPr>
      </w:pPr>
      <w:r w:rsidRPr="0078100E">
        <w:rPr>
          <w:rFonts w:ascii="仿宋_GB2312" w:eastAsia="仿宋_GB2312" w:hAnsi="华文仿宋" w:hint="eastAsia"/>
          <w:b/>
          <w:sz w:val="28"/>
          <w:szCs w:val="28"/>
        </w:rPr>
        <w:t>建议土地出让底价</w:t>
      </w:r>
      <w:r w:rsidRPr="001B1AB3">
        <w:rPr>
          <w:rFonts w:ascii="仿宋_GB2312" w:eastAsia="仿宋_GB2312" w:hAnsi="华文仿宋" w:hint="eastAsia"/>
          <w:b/>
          <w:sz w:val="28"/>
          <w:szCs w:val="28"/>
        </w:rPr>
        <w:t>总额：</w:t>
      </w:r>
      <w:r w:rsidR="00B77E23">
        <w:rPr>
          <w:rFonts w:ascii="Arial" w:eastAsia="仿宋_GB2312" w:hAnsi="Arial" w:cs="Arial" w:hint="eastAsia"/>
          <w:b/>
          <w:sz w:val="28"/>
          <w:szCs w:val="28"/>
        </w:rPr>
        <w:t>144618.2811</w:t>
      </w:r>
      <w:r w:rsidRPr="001B1AB3">
        <w:rPr>
          <w:rFonts w:ascii="仿宋_GB2312" w:eastAsia="仿宋_GB2312" w:hAnsi="华文仿宋" w:hint="eastAsia"/>
          <w:b/>
          <w:sz w:val="28"/>
          <w:szCs w:val="28"/>
        </w:rPr>
        <w:t>万元</w:t>
      </w:r>
    </w:p>
    <w:p w:rsidR="00A31DC3" w:rsidRPr="001B1AB3" w:rsidRDefault="0078100E" w:rsidP="0078100E">
      <w:pPr>
        <w:spacing w:line="360" w:lineRule="auto"/>
        <w:ind w:firstLineChars="200" w:firstLine="562"/>
        <w:jc w:val="both"/>
        <w:outlineLvl w:val="0"/>
        <w:rPr>
          <w:rFonts w:ascii="Arial" w:eastAsia="仿宋_GB2312" w:hAnsi="Arial" w:cs="Arial"/>
          <w:sz w:val="28"/>
          <w:szCs w:val="28"/>
        </w:rPr>
      </w:pPr>
      <w:bookmarkStart w:id="330" w:name="_Toc524544481"/>
      <w:bookmarkStart w:id="331" w:name="_Toc524592134"/>
      <w:r w:rsidRPr="001B1AB3">
        <w:rPr>
          <w:rFonts w:ascii="仿宋_GB2312" w:eastAsia="仿宋_GB2312" w:hAnsi="华文仿宋" w:hint="eastAsia"/>
          <w:b/>
          <w:sz w:val="28"/>
          <w:szCs w:val="28"/>
        </w:rPr>
        <w:t>大写金额：</w:t>
      </w:r>
      <w:proofErr w:type="gramStart"/>
      <w:r w:rsidR="00B77E23">
        <w:rPr>
          <w:rFonts w:ascii="仿宋_GB2312" w:eastAsia="仿宋_GB2312" w:hAnsi="华文仿宋" w:hint="eastAsia"/>
          <w:b/>
          <w:sz w:val="28"/>
          <w:szCs w:val="28"/>
        </w:rPr>
        <w:t>壹拾肆亿肆仟陆佰壹拾捌万贰仟捌佰壹拾壹</w:t>
      </w:r>
      <w:proofErr w:type="gramEnd"/>
      <w:r w:rsidRPr="001B1AB3">
        <w:rPr>
          <w:rFonts w:ascii="仿宋_GB2312" w:eastAsia="仿宋_GB2312" w:hAnsi="华文仿宋" w:hint="eastAsia"/>
          <w:b/>
          <w:sz w:val="28"/>
          <w:szCs w:val="28"/>
        </w:rPr>
        <w:t>元整</w:t>
      </w:r>
      <w:bookmarkEnd w:id="330"/>
      <w:bookmarkEnd w:id="331"/>
    </w:p>
    <w:p w:rsidR="00592635" w:rsidRDefault="00B77E23" w:rsidP="00B77E23">
      <w:pPr>
        <w:snapToGrid w:val="0"/>
        <w:spacing w:line="360" w:lineRule="auto"/>
        <w:ind w:firstLineChars="200" w:firstLine="562"/>
        <w:rPr>
          <w:rFonts w:ascii="仿宋_GB2312" w:eastAsia="仿宋_GB2312" w:hAnsi="华文仿宋"/>
          <w:b/>
          <w:sz w:val="28"/>
          <w:szCs w:val="28"/>
        </w:rPr>
      </w:pPr>
      <w:r w:rsidRPr="00B77E23">
        <w:rPr>
          <w:rFonts w:ascii="仿宋_GB2312" w:eastAsia="仿宋_GB2312" w:hAnsi="华文仿宋" w:hint="eastAsia"/>
          <w:b/>
          <w:sz w:val="28"/>
          <w:szCs w:val="28"/>
        </w:rPr>
        <w:t>出让底价建议以评估结果为准。</w:t>
      </w:r>
    </w:p>
    <w:p w:rsidR="00B77E23" w:rsidRPr="00B77E23" w:rsidRDefault="00B77E23" w:rsidP="00B77E23">
      <w:pPr>
        <w:snapToGrid w:val="0"/>
        <w:spacing w:line="360" w:lineRule="auto"/>
        <w:ind w:firstLineChars="200" w:firstLine="562"/>
        <w:rPr>
          <w:rFonts w:ascii="仿宋_GB2312" w:eastAsia="仿宋_GB2312" w:hAnsi="华文仿宋"/>
          <w:b/>
          <w:sz w:val="28"/>
          <w:szCs w:val="28"/>
        </w:rPr>
      </w:pPr>
    </w:p>
    <w:p w:rsidR="00100AA5" w:rsidRPr="002D64C6" w:rsidRDefault="00592635" w:rsidP="00BB095C">
      <w:pPr>
        <w:widowControl/>
        <w:adjustRightInd/>
        <w:spacing w:line="240" w:lineRule="auto"/>
        <w:textAlignment w:val="auto"/>
        <w:rPr>
          <w:rFonts w:ascii="仿宋_GB2312" w:eastAsia="仿宋_GB2312" w:hAnsi="华文仿宋"/>
          <w:sz w:val="28"/>
          <w:szCs w:val="28"/>
        </w:rPr>
      </w:pPr>
      <w:r w:rsidRPr="0078100E">
        <w:rPr>
          <w:rFonts w:ascii="仿宋_GB2312" w:eastAsia="仿宋_GB2312" w:hAnsi="华文仿宋" w:hint="eastAsia"/>
          <w:sz w:val="28"/>
          <w:szCs w:val="28"/>
        </w:rPr>
        <w:t>具体结果详见《估价结果一览表》</w:t>
      </w:r>
    </w:p>
    <w:p w:rsidR="00BB095C" w:rsidRPr="002D64C6" w:rsidRDefault="00BB095C" w:rsidP="00BB095C">
      <w:pPr>
        <w:widowControl/>
        <w:adjustRightInd/>
        <w:spacing w:line="240" w:lineRule="auto"/>
        <w:textAlignment w:val="auto"/>
        <w:rPr>
          <w:rFonts w:ascii="仿宋_GB2312" w:eastAsia="仿宋_GB2312" w:hAnsi="华文仿宋"/>
          <w:sz w:val="28"/>
          <w:szCs w:val="28"/>
        </w:rPr>
      </w:pPr>
    </w:p>
    <w:p w:rsidR="00BB095C" w:rsidRPr="002D64C6" w:rsidRDefault="00BB095C" w:rsidP="00BB095C">
      <w:pPr>
        <w:widowControl/>
        <w:adjustRightInd/>
        <w:spacing w:line="240" w:lineRule="auto"/>
        <w:textAlignment w:val="auto"/>
        <w:rPr>
          <w:rFonts w:ascii="仿宋_GB2312" w:eastAsia="仿宋_GB2312" w:hAnsi="华文仿宋"/>
          <w:sz w:val="28"/>
          <w:szCs w:val="28"/>
        </w:rPr>
        <w:sectPr w:rsidR="00BB095C" w:rsidRPr="002D64C6" w:rsidSect="00B1633F">
          <w:headerReference w:type="first" r:id="rId71"/>
          <w:footerReference w:type="first" r:id="rId72"/>
          <w:pgSz w:w="11907" w:h="16840"/>
          <w:pgMar w:top="1843" w:right="1134" w:bottom="1134" w:left="1134" w:header="1134" w:footer="907" w:gutter="340"/>
          <w:cols w:space="425"/>
          <w:docGrid w:linePitch="326"/>
        </w:sectPr>
      </w:pPr>
    </w:p>
    <w:p w:rsidR="001779A1" w:rsidRPr="002D64C6" w:rsidRDefault="001779A1" w:rsidP="001779A1">
      <w:pPr>
        <w:spacing w:line="240" w:lineRule="auto"/>
        <w:jc w:val="center"/>
        <w:outlineLvl w:val="1"/>
        <w:rPr>
          <w:rFonts w:ascii="仿宋_GB2312" w:eastAsia="仿宋_GB2312" w:hAnsi="Arial"/>
          <w:b/>
          <w:sz w:val="28"/>
        </w:rPr>
      </w:pPr>
      <w:bookmarkStart w:id="332" w:name="_Toc524592135"/>
      <w:r w:rsidRPr="002D64C6">
        <w:rPr>
          <w:rFonts w:ascii="仿宋_GB2312" w:eastAsia="仿宋_GB2312" w:hAnsi="Arial" w:hint="eastAsia"/>
          <w:b/>
          <w:sz w:val="28"/>
        </w:rPr>
        <w:lastRenderedPageBreak/>
        <w:t>估价结果一览表</w:t>
      </w:r>
      <w:bookmarkEnd w:id="332"/>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proofErr w:type="gramStart"/>
      <w:r w:rsidRPr="002D64C6">
        <w:rPr>
          <w:rFonts w:ascii="仿宋_GB2312" w:eastAsia="仿宋_GB2312" w:hAnsi="Arial" w:hint="eastAsia"/>
          <w:sz w:val="18"/>
        </w:rPr>
        <w:t>北京康正宏</w:t>
      </w:r>
      <w:proofErr w:type="gramEnd"/>
      <w:r w:rsidRPr="002D64C6">
        <w:rPr>
          <w:rFonts w:ascii="仿宋_GB2312" w:eastAsia="仿宋_GB2312" w:hAnsi="Arial" w:hint="eastAsia"/>
          <w:sz w:val="18"/>
        </w:rPr>
        <w:t xml:space="preserve">基房地产评估有限公司 </w:t>
      </w:r>
      <w:r w:rsidRPr="002D64C6">
        <w:rPr>
          <w:rFonts w:ascii="仿宋_GB2312" w:eastAsia="仿宋_GB2312" w:hAnsi="Arial" w:hint="eastAsia"/>
          <w:bCs/>
          <w:sz w:val="18"/>
        </w:rPr>
        <w:t xml:space="preserve">  估价报告编号：</w:t>
      </w:r>
      <w:r w:rsidR="00531422">
        <w:rPr>
          <w:rFonts w:ascii="Arial" w:eastAsia="仿宋_GB2312" w:hAnsi="Arial" w:cs="Arial" w:hint="eastAsia"/>
          <w:bCs/>
          <w:sz w:val="18"/>
        </w:rPr>
        <w:t xml:space="preserve">                   </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170"/>
        <w:gridCol w:w="992"/>
        <w:gridCol w:w="1382"/>
        <w:gridCol w:w="850"/>
        <w:gridCol w:w="1134"/>
      </w:tblGrid>
      <w:tr w:rsidR="00265D85" w:rsidRPr="002D64C6" w:rsidTr="00B2257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17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99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B2257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7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1B1AB3" w:rsidRPr="002D64C6" w:rsidTr="00B2257D">
        <w:trPr>
          <w:cantSplit/>
          <w:trHeight w:val="1555"/>
          <w:jc w:val="center"/>
        </w:trPr>
        <w:tc>
          <w:tcPr>
            <w:tcW w:w="737"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B1AB3" w:rsidRPr="002D64C6" w:rsidRDefault="001B1AB3"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B1AB3" w:rsidRPr="00E12130" w:rsidRDefault="001B1AB3" w:rsidP="001228DD">
            <w:pPr>
              <w:spacing w:line="240" w:lineRule="auto"/>
              <w:rPr>
                <w:rFonts w:ascii="Arial" w:eastAsia="仿宋_GB2312" w:hAnsi="Arial" w:cs="Arial"/>
                <w:bCs/>
                <w:sz w:val="18"/>
                <w:szCs w:val="18"/>
              </w:rPr>
            </w:pPr>
            <w:r w:rsidRPr="00E12130">
              <w:rPr>
                <w:rFonts w:ascii="Arial" w:eastAsia="仿宋_GB2312" w:hAnsi="Arial" w:cs="Arial"/>
                <w:bCs/>
                <w:sz w:val="18"/>
                <w:szCs w:val="18"/>
              </w:rPr>
              <w:t>R2</w:t>
            </w:r>
            <w:r w:rsidRPr="00E12130">
              <w:rPr>
                <w:rFonts w:ascii="Arial" w:eastAsia="仿宋_GB2312" w:hAnsi="Arial" w:cs="Arial"/>
                <w:bCs/>
                <w:sz w:val="18"/>
                <w:szCs w:val="18"/>
              </w:rPr>
              <w:t>二类居住用地</w:t>
            </w:r>
          </w:p>
        </w:tc>
        <w:tc>
          <w:tcPr>
            <w:tcW w:w="851"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B1AB3" w:rsidRPr="002D64C6" w:rsidRDefault="001B1AB3" w:rsidP="00E1213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宗地外“七通”，宗地内有数幢建建筑物</w:t>
            </w:r>
          </w:p>
        </w:tc>
        <w:tc>
          <w:tcPr>
            <w:tcW w:w="709"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B1AB3" w:rsidRPr="002D64C6" w:rsidRDefault="001B1AB3" w:rsidP="007F5A6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B1AB3" w:rsidRPr="002D64C6" w:rsidRDefault="00B2257D"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170" w:type="dxa"/>
            <w:vMerge w:val="restart"/>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B1AB3" w:rsidRPr="0053173B" w:rsidRDefault="00B77E23"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578474.5449</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B1AB3" w:rsidRPr="002D64C6" w:rsidTr="00B2257D">
        <w:trPr>
          <w:cantSplit/>
          <w:trHeight w:val="1555"/>
          <w:jc w:val="center"/>
        </w:trPr>
        <w:tc>
          <w:tcPr>
            <w:tcW w:w="737" w:type="dxa"/>
            <w:vMerge/>
            <w:vAlign w:val="center"/>
          </w:tcPr>
          <w:p w:rsidR="001B1AB3" w:rsidRPr="002D64C6" w:rsidRDefault="001B1AB3" w:rsidP="001228DD">
            <w:pPr>
              <w:spacing w:line="240" w:lineRule="auto"/>
              <w:jc w:val="center"/>
              <w:rPr>
                <w:rFonts w:ascii="Arial"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宋体" w:hAnsi="宋体" w:cs="宋体"/>
                <w:bCs/>
                <w:sz w:val="18"/>
                <w:szCs w:val="18"/>
              </w:rPr>
            </w:pPr>
          </w:p>
        </w:tc>
        <w:tc>
          <w:tcPr>
            <w:tcW w:w="78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850" w:type="dxa"/>
            <w:vMerge/>
            <w:vAlign w:val="center"/>
          </w:tcPr>
          <w:p w:rsidR="001B1AB3" w:rsidRPr="002D64C6" w:rsidRDefault="001B1AB3" w:rsidP="001228DD">
            <w:pPr>
              <w:spacing w:line="240" w:lineRule="auto"/>
              <w:rPr>
                <w:rFonts w:ascii="仿宋_GB2312" w:eastAsia="仿宋_GB2312" w:hAnsi="Arial"/>
                <w:bCs/>
                <w:sz w:val="18"/>
                <w:szCs w:val="18"/>
              </w:rPr>
            </w:pPr>
          </w:p>
        </w:tc>
        <w:tc>
          <w:tcPr>
            <w:tcW w:w="851"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85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602"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240"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170" w:type="dxa"/>
            <w:vMerge/>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B1AB3" w:rsidRPr="0053173B" w:rsidRDefault="00B77E23" w:rsidP="00BC604C">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B1AB3" w:rsidRPr="002D64C6" w:rsidTr="00B2257D">
        <w:trPr>
          <w:cantSplit/>
          <w:trHeight w:val="1555"/>
          <w:jc w:val="center"/>
        </w:trPr>
        <w:tc>
          <w:tcPr>
            <w:tcW w:w="737" w:type="dxa"/>
            <w:vMerge/>
            <w:vAlign w:val="center"/>
          </w:tcPr>
          <w:p w:rsidR="001B1AB3" w:rsidRPr="002D64C6" w:rsidRDefault="001B1AB3" w:rsidP="001228DD">
            <w:pPr>
              <w:spacing w:line="240" w:lineRule="auto"/>
              <w:jc w:val="center"/>
              <w:rPr>
                <w:rFonts w:ascii="Arial"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宋体" w:hAnsi="宋体" w:cs="宋体"/>
                <w:bCs/>
                <w:sz w:val="18"/>
                <w:szCs w:val="18"/>
              </w:rPr>
            </w:pPr>
          </w:p>
        </w:tc>
        <w:tc>
          <w:tcPr>
            <w:tcW w:w="78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850" w:type="dxa"/>
            <w:vMerge/>
            <w:vAlign w:val="center"/>
          </w:tcPr>
          <w:p w:rsidR="001B1AB3" w:rsidRPr="002D64C6" w:rsidRDefault="001B1AB3" w:rsidP="001228DD">
            <w:pPr>
              <w:spacing w:line="240" w:lineRule="auto"/>
              <w:rPr>
                <w:rFonts w:ascii="仿宋_GB2312" w:eastAsia="仿宋_GB2312" w:hAnsi="Arial"/>
                <w:bCs/>
                <w:sz w:val="18"/>
                <w:szCs w:val="18"/>
              </w:rPr>
            </w:pPr>
          </w:p>
        </w:tc>
        <w:tc>
          <w:tcPr>
            <w:tcW w:w="851"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85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602"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240"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170" w:type="dxa"/>
            <w:vMerge/>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B1AB3" w:rsidRPr="0053173B" w:rsidRDefault="00B77E23"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144618.2811</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592635" w:rsidRPr="002D64C6" w:rsidRDefault="006071EB" w:rsidP="006071EB">
      <w:pPr>
        <w:spacing w:line="360" w:lineRule="auto"/>
        <w:rPr>
          <w:rFonts w:ascii="仿宋_GB2312" w:eastAsia="仿宋_GB2312" w:hAnsi="Arial"/>
          <w:sz w:val="28"/>
          <w:szCs w:val="28"/>
        </w:rPr>
      </w:pPr>
      <w:r w:rsidRPr="002D64C6">
        <w:rPr>
          <w:rFonts w:ascii="仿宋_GB2312" w:eastAsia="仿宋_GB2312" w:hAnsi="Arial" w:hint="eastAsia"/>
          <w:sz w:val="28"/>
          <w:szCs w:val="28"/>
        </w:rPr>
        <w:t>（转下页）</w:t>
      </w:r>
    </w:p>
    <w:p w:rsidR="006071EB" w:rsidRPr="002D64C6" w:rsidRDefault="006071EB" w:rsidP="006071EB">
      <w:pPr>
        <w:spacing w:line="360" w:lineRule="auto"/>
        <w:rPr>
          <w:rFonts w:ascii="仿宋_GB2312" w:eastAsia="仿宋_GB2312" w:hAnsi="Arial"/>
          <w:sz w:val="28"/>
          <w:szCs w:val="28"/>
        </w:rPr>
      </w:pPr>
    </w:p>
    <w:p w:rsidR="006071EB" w:rsidRPr="002D64C6" w:rsidRDefault="006071EB" w:rsidP="006071EB">
      <w:pPr>
        <w:spacing w:line="360" w:lineRule="auto"/>
        <w:rPr>
          <w:rFonts w:ascii="仿宋_GB2312" w:eastAsia="仿宋_GB2312" w:hAnsi="Arial"/>
          <w:sz w:val="28"/>
          <w:szCs w:val="28"/>
        </w:rPr>
        <w:sectPr w:rsidR="006071EB" w:rsidRPr="002D64C6" w:rsidSect="00AB6E24">
          <w:pgSz w:w="16840" w:h="11907" w:orient="landscape"/>
          <w:pgMar w:top="1418" w:right="1134" w:bottom="1134" w:left="1134" w:header="1134" w:footer="907" w:gutter="340"/>
          <w:cols w:space="425"/>
          <w:docGrid w:linePitch="326"/>
        </w:sectPr>
      </w:pPr>
    </w:p>
    <w:p w:rsidR="00794161" w:rsidRPr="002D64C6" w:rsidRDefault="00794161" w:rsidP="006071EB">
      <w:pPr>
        <w:spacing w:line="360" w:lineRule="auto"/>
        <w:ind w:right="360"/>
        <w:rPr>
          <w:rFonts w:ascii="仿宋_GB2312" w:eastAsia="仿宋_GB2312" w:hAnsi="Arial"/>
          <w:b/>
          <w:sz w:val="18"/>
          <w:szCs w:val="18"/>
        </w:rPr>
      </w:pPr>
    </w:p>
    <w:p w:rsidR="006071EB" w:rsidRPr="002D64C6" w:rsidRDefault="00B1489F" w:rsidP="006071EB">
      <w:pPr>
        <w:spacing w:line="360" w:lineRule="auto"/>
        <w:jc w:val="center"/>
        <w:outlineLvl w:val="0"/>
        <w:rPr>
          <w:rFonts w:ascii="宋体" w:hAnsi="Arial"/>
          <w:b/>
          <w:sz w:val="32"/>
        </w:rPr>
      </w:pPr>
      <w:r w:rsidRPr="002D64C6">
        <w:rPr>
          <w:rFonts w:ascii="仿宋_GB2312" w:eastAsia="仿宋_GB2312" w:hAnsi="Arial" w:hint="eastAsia"/>
          <w:b/>
          <w:sz w:val="32"/>
        </w:rPr>
        <w:t xml:space="preserve">  </w:t>
      </w:r>
      <w:bookmarkStart w:id="333" w:name="_Toc516488223"/>
      <w:bookmarkStart w:id="334" w:name="_Toc515457834"/>
      <w:bookmarkStart w:id="335" w:name="_Toc524544483"/>
      <w:bookmarkStart w:id="336" w:name="_Toc524592136"/>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323"/>
      <w:bookmarkEnd w:id="324"/>
      <w:bookmarkEnd w:id="325"/>
      <w:bookmarkEnd w:id="333"/>
      <w:bookmarkEnd w:id="334"/>
      <w:bookmarkEnd w:id="335"/>
      <w:bookmarkEnd w:id="336"/>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北京市规划和国土资源管理委员会建设项目用地预审意见》[市规划国土海预</w:t>
      </w:r>
      <w:r w:rsidR="002C07D8" w:rsidRPr="00162250">
        <w:rPr>
          <w:rFonts w:ascii="Arial" w:eastAsia="仿宋_GB2312" w:hAnsi="Arial" w:cs="Arial"/>
          <w:sz w:val="28"/>
        </w:rPr>
        <w:t>[2016]13</w:t>
      </w:r>
      <w:r w:rsidR="002C07D8" w:rsidRPr="00162250">
        <w:rPr>
          <w:rFonts w:ascii="Arial" w:eastAsia="仿宋_GB2312" w:hAnsi="Arial" w:cs="Arial"/>
          <w:sz w:val="28"/>
        </w:rPr>
        <w:t>号</w:t>
      </w:r>
      <w:r w:rsidR="002C07D8" w:rsidRPr="00162250">
        <w:rPr>
          <w:rFonts w:ascii="Arial" w:eastAsia="仿宋_GB2312" w:hAnsi="Arial" w:cs="Arial"/>
          <w:sz w:val="28"/>
        </w:rPr>
        <w:t>]</w:t>
      </w:r>
      <w:r w:rsidR="002C07D8">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海淀区苏家坨镇北安河东区、西区定向安置房项目建设用地地质灾害危险性评估报告评审意见</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北京市发展和改革委员会关于海淀区苏家坨镇北安河东区定向安置房项目补办核准手续的批复》</w:t>
      </w:r>
      <w:r w:rsidR="002C07D8" w:rsidRPr="00DD1BD1">
        <w:rPr>
          <w:rFonts w:ascii="Arial" w:eastAsia="仿宋_GB2312" w:hAnsi="Arial" w:cs="Arial"/>
          <w:sz w:val="28"/>
        </w:rPr>
        <w:t>[</w:t>
      </w:r>
      <w:r w:rsidR="002C07D8" w:rsidRPr="00DD1BD1">
        <w:rPr>
          <w:rFonts w:ascii="Arial" w:eastAsia="仿宋_GB2312" w:hAnsi="Arial" w:cs="Arial"/>
          <w:sz w:val="28"/>
        </w:rPr>
        <w:t>京发改（核）</w:t>
      </w:r>
      <w:r w:rsidR="002C07D8" w:rsidRPr="00DD1BD1">
        <w:rPr>
          <w:rFonts w:ascii="Arial" w:eastAsia="仿宋_GB2312" w:hAnsi="Arial" w:cs="Arial"/>
          <w:sz w:val="28"/>
        </w:rPr>
        <w:t>[2017]90</w:t>
      </w:r>
      <w:r w:rsidR="002C07D8" w:rsidRPr="00DD1BD1">
        <w:rPr>
          <w:rFonts w:ascii="Arial" w:eastAsia="仿宋_GB2312" w:hAnsi="Arial" w:cs="Arial"/>
          <w:sz w:val="28"/>
        </w:rPr>
        <w:t>号</w:t>
      </w:r>
      <w:r w:rsidR="002C07D8" w:rsidRPr="002D64C6">
        <w:rPr>
          <w:rFonts w:ascii="Arial" w:eastAsia="仿宋_GB2312" w:hAnsi="Arial" w:cs="Arial"/>
          <w:sz w:val="28"/>
        </w:rPr>
        <w:t>]</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北京市规划和国土资源管理委员会建设项目规划条件》</w:t>
      </w:r>
      <w:r w:rsidR="002C07D8" w:rsidRPr="0061228D">
        <w:rPr>
          <w:rFonts w:ascii="Arial" w:eastAsia="仿宋_GB2312" w:hAnsi="Arial" w:cs="Arial"/>
          <w:sz w:val="28"/>
        </w:rPr>
        <w:t>[2017</w:t>
      </w:r>
      <w:r w:rsidR="002C07D8" w:rsidRPr="0061228D">
        <w:rPr>
          <w:rFonts w:ascii="Arial" w:eastAsia="仿宋_GB2312" w:hAnsi="Arial" w:cs="Arial"/>
          <w:sz w:val="28"/>
        </w:rPr>
        <w:t>规（海）条授字</w:t>
      </w:r>
      <w:r w:rsidR="002C07D8" w:rsidRPr="0061228D">
        <w:rPr>
          <w:rFonts w:ascii="Arial" w:eastAsia="仿宋_GB2312" w:hAnsi="Arial" w:cs="Arial"/>
          <w:sz w:val="28"/>
        </w:rPr>
        <w:t>0003</w:t>
      </w:r>
      <w:r w:rsidR="002C07D8" w:rsidRPr="0061228D">
        <w:rPr>
          <w:rFonts w:ascii="Arial" w:eastAsia="仿宋_GB2312" w:hAnsi="Arial" w:cs="Arial"/>
          <w:sz w:val="28"/>
        </w:rPr>
        <w:t>号</w:t>
      </w:r>
      <w:r w:rsidR="002C07D8" w:rsidRPr="0061228D">
        <w:rPr>
          <w:rFonts w:ascii="Arial" w:eastAsia="仿宋_GB2312" w:hAnsi="Arial" w:cs="Arial"/>
          <w:sz w:val="28"/>
        </w:rPr>
        <w:t>]</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8</w:t>
      </w:r>
      <w:r w:rsidR="002C07D8" w:rsidRPr="002D64C6">
        <w:rPr>
          <w:rFonts w:ascii="仿宋_GB2312" w:eastAsia="仿宋_GB2312" w:hAnsi="Arial" w:hint="eastAsia"/>
          <w:sz w:val="28"/>
        </w:rPr>
        <w:t>.《建设工程规划用地测量成果报告书》[</w:t>
      </w:r>
      <w:r w:rsidR="002C07D8">
        <w:rPr>
          <w:rFonts w:ascii="Arial" w:eastAsia="仿宋_GB2312" w:hAnsi="Arial" w:cs="Arial" w:hint="eastAsia"/>
          <w:sz w:val="28"/>
        </w:rPr>
        <w:t>2017</w:t>
      </w:r>
      <w:r w:rsidR="002C07D8">
        <w:rPr>
          <w:rFonts w:ascii="Arial" w:eastAsia="仿宋_GB2312" w:hAnsi="Arial" w:cs="Arial" w:hint="eastAsia"/>
          <w:sz w:val="28"/>
        </w:rPr>
        <w:t>规（海）测字</w:t>
      </w:r>
      <w:r w:rsidR="002C07D8">
        <w:rPr>
          <w:rFonts w:ascii="Arial" w:eastAsia="仿宋_GB2312" w:hAnsi="Arial" w:cs="Arial" w:hint="eastAsia"/>
          <w:sz w:val="28"/>
        </w:rPr>
        <w:t>0020</w:t>
      </w:r>
      <w:r w:rsidR="002C07D8">
        <w:rPr>
          <w:rFonts w:ascii="Arial" w:eastAsia="仿宋_GB2312" w:hAnsi="Arial" w:cs="Arial" w:hint="eastAsia"/>
          <w:sz w:val="28"/>
        </w:rPr>
        <w:t>号</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sidR="002C07D8" w:rsidRPr="002D64C6">
        <w:rPr>
          <w:rFonts w:ascii="仿宋_GB2312" w:eastAsia="仿宋_GB2312" w:hAnsi="Arial" w:hint="eastAsia"/>
          <w:sz w:val="28"/>
        </w:rPr>
        <w:t>.《土地权属审查告知书》[编号</w:t>
      </w:r>
      <w:r w:rsidR="002C07D8" w:rsidRPr="002D64C6">
        <w:rPr>
          <w:rFonts w:ascii="Arial" w:eastAsia="仿宋_GB2312" w:hAnsi="Arial" w:cs="Arial" w:hint="eastAsia"/>
          <w:sz w:val="28"/>
        </w:rPr>
        <w:t>：</w:t>
      </w:r>
      <w:r w:rsidR="002C07D8">
        <w:rPr>
          <w:rFonts w:ascii="Arial" w:eastAsia="仿宋_GB2312" w:hAnsi="Arial" w:cs="Arial" w:hint="eastAsia"/>
          <w:sz w:val="28"/>
        </w:rPr>
        <w:t>海权属审</w:t>
      </w:r>
      <w:r w:rsidR="002C07D8">
        <w:rPr>
          <w:rFonts w:ascii="Arial" w:eastAsia="仿宋_GB2312" w:hAnsi="Arial" w:cs="Arial" w:hint="eastAsia"/>
          <w:sz w:val="28"/>
        </w:rPr>
        <w:t>[2017]</w:t>
      </w:r>
      <w:r w:rsidR="002C07D8">
        <w:rPr>
          <w:rFonts w:ascii="Arial" w:eastAsia="仿宋_GB2312" w:hAnsi="Arial" w:cs="Arial" w:hint="eastAsia"/>
          <w:sz w:val="28"/>
        </w:rPr>
        <w:t>字第</w:t>
      </w:r>
      <w:r w:rsidR="002C07D8">
        <w:rPr>
          <w:rFonts w:ascii="Arial" w:eastAsia="仿宋_GB2312" w:hAnsi="Arial" w:cs="Arial" w:hint="eastAsia"/>
          <w:sz w:val="28"/>
        </w:rPr>
        <w:t>0971</w:t>
      </w:r>
      <w:r w:rsidR="002C07D8">
        <w:rPr>
          <w:rFonts w:ascii="Arial" w:eastAsia="仿宋_GB2312" w:hAnsi="Arial" w:cs="Arial" w:hint="eastAsia"/>
          <w:sz w:val="28"/>
        </w:rPr>
        <w:t>号</w:t>
      </w:r>
      <w:r w:rsidR="002C07D8" w:rsidRPr="002D64C6">
        <w:rPr>
          <w:rFonts w:ascii="仿宋_GB2312" w:eastAsia="仿宋_GB2312" w:hAnsi="Arial" w:hint="eastAsia"/>
          <w:sz w:val="28"/>
        </w:rPr>
        <w:t>]复印件</w:t>
      </w:r>
    </w:p>
    <w:p w:rsidR="002C07D8" w:rsidRPr="00A001F0"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0</w:t>
      </w:r>
      <w:r w:rsidRPr="002D64C6">
        <w:rPr>
          <w:rFonts w:ascii="Arial" w:eastAsia="仿宋_GB2312" w:hAnsi="Arial" w:hint="eastAsia"/>
          <w:sz w:val="28"/>
        </w:rPr>
        <w:t>.</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]复印件</w:t>
      </w:r>
    </w:p>
    <w:p w:rsidR="002C07D8" w:rsidRPr="00A001F0" w:rsidRDefault="002C07D8" w:rsidP="002C07D8">
      <w:pPr>
        <w:spacing w:line="360" w:lineRule="auto"/>
        <w:ind w:firstLineChars="200" w:firstLine="560"/>
        <w:jc w:val="both"/>
        <w:rPr>
          <w:rFonts w:ascii="Arial" w:eastAsia="仿宋_GB2312" w:hAnsi="Arial"/>
          <w:sz w:val="28"/>
        </w:rPr>
      </w:pPr>
      <w:r>
        <w:rPr>
          <w:rFonts w:ascii="Arial" w:eastAsia="仿宋_GB2312" w:hAnsi="Arial" w:hint="eastAsia"/>
          <w:sz w:val="28"/>
        </w:rPr>
        <w:t>1</w:t>
      </w:r>
      <w:r w:rsidR="00DA37A0">
        <w:rPr>
          <w:rFonts w:ascii="Arial" w:eastAsia="仿宋_GB2312" w:hAnsi="Arial" w:hint="eastAsia"/>
          <w:sz w:val="28"/>
        </w:rPr>
        <w:t>1</w:t>
      </w:r>
      <w:r w:rsidRPr="00A001F0">
        <w:rPr>
          <w:rFonts w:ascii="Arial" w:eastAsia="仿宋_GB2312" w:hAnsi="Arial" w:hint="eastAsia"/>
          <w:sz w:val="28"/>
        </w:rPr>
        <w:t>.</w:t>
      </w:r>
      <w:r w:rsidRPr="00A001F0">
        <w:rPr>
          <w:rFonts w:ascii="Arial" w:eastAsia="仿宋_GB2312" w:hAnsi="Arial" w:hint="eastAsia"/>
          <w:sz w:val="28"/>
        </w:rPr>
        <w:t>《北京市民防局人防工程设计审核批准意见书》</w:t>
      </w:r>
      <w:r w:rsidRPr="00A001F0">
        <w:rPr>
          <w:rFonts w:ascii="Arial" w:eastAsia="仿宋_GB2312" w:hAnsi="Arial" w:hint="eastAsia"/>
          <w:sz w:val="28"/>
        </w:rPr>
        <w:t>[</w:t>
      </w:r>
      <w:r w:rsidRPr="00A001F0">
        <w:rPr>
          <w:rFonts w:ascii="Arial" w:eastAsia="仿宋_GB2312" w:hAnsi="Arial" w:hint="eastAsia"/>
          <w:sz w:val="28"/>
        </w:rPr>
        <w:t>（</w:t>
      </w:r>
      <w:r w:rsidRPr="00A001F0">
        <w:rPr>
          <w:rFonts w:ascii="Arial" w:eastAsia="仿宋_GB2312" w:hAnsi="Arial" w:hint="eastAsia"/>
          <w:sz w:val="28"/>
        </w:rPr>
        <w:t>2017</w:t>
      </w:r>
      <w:r w:rsidRPr="00A001F0">
        <w:rPr>
          <w:rFonts w:ascii="Arial" w:eastAsia="仿宋_GB2312" w:hAnsi="Arial" w:hint="eastAsia"/>
          <w:sz w:val="28"/>
        </w:rPr>
        <w:t>）京防工准字</w:t>
      </w:r>
      <w:r w:rsidRPr="00A001F0">
        <w:rPr>
          <w:rFonts w:ascii="Arial" w:eastAsia="仿宋_GB2312" w:hAnsi="Arial" w:hint="eastAsia"/>
          <w:sz w:val="28"/>
        </w:rPr>
        <w:t>0208</w:t>
      </w:r>
      <w:r w:rsidRPr="00A001F0">
        <w:rPr>
          <w:rFonts w:ascii="Arial" w:eastAsia="仿宋_GB2312" w:hAnsi="Arial" w:hint="eastAsia"/>
          <w:sz w:val="28"/>
        </w:rPr>
        <w:t>号</w:t>
      </w:r>
      <w:r w:rsidRPr="00A001F0">
        <w:rPr>
          <w:rFonts w:ascii="Arial" w:eastAsia="仿宋_GB2312" w:hAnsi="Arial" w:hint="eastAsia"/>
          <w:sz w:val="28"/>
        </w:rPr>
        <w:t>]</w:t>
      </w:r>
      <w:r w:rsidRPr="00A001F0">
        <w:rPr>
          <w:rFonts w:ascii="Arial" w:eastAsia="仿宋_GB2312" w:hAnsi="Arial" w:hint="eastAsia"/>
          <w:sz w:val="28"/>
        </w:rPr>
        <w:t>复印件</w:t>
      </w:r>
    </w:p>
    <w:p w:rsidR="002C07D8" w:rsidRPr="00A001F0" w:rsidRDefault="002C07D8" w:rsidP="002C07D8">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w:t>
      </w:r>
      <w:r w:rsidR="00DA37A0">
        <w:rPr>
          <w:rFonts w:ascii="Arial" w:eastAsia="仿宋_GB2312" w:hAnsi="Arial" w:hint="eastAsia"/>
          <w:sz w:val="28"/>
        </w:rPr>
        <w:t>2</w:t>
      </w:r>
      <w:r w:rsidRPr="00A001F0">
        <w:rPr>
          <w:rFonts w:ascii="Arial" w:eastAsia="仿宋_GB2312" w:hAnsi="Arial" w:hint="eastAsia"/>
          <w:sz w:val="28"/>
        </w:rPr>
        <w:t>.</w:t>
      </w:r>
      <w:r w:rsidRPr="00A001F0">
        <w:rPr>
          <w:rFonts w:ascii="仿宋_GB2312" w:eastAsia="仿宋_GB2312" w:hAnsi="华文仿宋" w:hint="eastAsia"/>
          <w:sz w:val="28"/>
          <w:szCs w:val="28"/>
        </w:rPr>
        <w:t>《北京市人民政府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2C07D8" w:rsidRPr="00A001F0" w:rsidRDefault="002C07D8" w:rsidP="002C07D8">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w:t>
      </w:r>
      <w:r w:rsidR="00DA37A0">
        <w:rPr>
          <w:rFonts w:ascii="Arial" w:eastAsia="仿宋_GB2312" w:hAnsi="Arial" w:cs="Arial" w:hint="eastAsia"/>
          <w:sz w:val="28"/>
          <w:szCs w:val="28"/>
        </w:rPr>
        <w:t>3</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2C07D8" w:rsidRPr="00A001F0" w:rsidRDefault="002C07D8" w:rsidP="002C07D8">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w:t>
      </w:r>
      <w:r w:rsidR="00DA37A0">
        <w:rPr>
          <w:rFonts w:ascii="Arial" w:eastAsia="仿宋_GB2312" w:hAnsi="Arial" w:cs="Arial" w:hint="eastAsia"/>
          <w:sz w:val="28"/>
          <w:szCs w:val="28"/>
        </w:rPr>
        <w:t>4</w:t>
      </w:r>
      <w:r w:rsidRPr="00A001F0">
        <w:rPr>
          <w:rFonts w:ascii="Arial" w:eastAsia="仿宋_GB2312" w:hAnsi="Arial" w:cs="Arial" w:hint="eastAsia"/>
          <w:sz w:val="28"/>
          <w:szCs w:val="28"/>
        </w:rPr>
        <w:t>.</w:t>
      </w:r>
      <w:r w:rsidRPr="00A001F0">
        <w:rPr>
          <w:rFonts w:ascii="仿宋_GB2312" w:eastAsia="仿宋_GB2312" w:hAnsi="Arial" w:hint="eastAsia"/>
          <w:sz w:val="28"/>
        </w:rPr>
        <w:t>《关于北安河东区定向安置房项目建筑面积及用途的说明》复印件</w:t>
      </w:r>
    </w:p>
    <w:p w:rsidR="002C07D8" w:rsidRPr="002D64C6" w:rsidRDefault="002C07D8" w:rsidP="002C07D8">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1</w:t>
      </w:r>
      <w:r w:rsidR="00DA37A0">
        <w:rPr>
          <w:rFonts w:ascii="Arial" w:eastAsia="仿宋_GB2312" w:hAnsi="Arial" w:hint="eastAsia"/>
          <w:sz w:val="28"/>
        </w:rPr>
        <w:t>5</w:t>
      </w:r>
      <w:r w:rsidRPr="00A001F0">
        <w:rPr>
          <w:rFonts w:ascii="Arial" w:eastAsia="仿宋_GB2312" w:hAnsi="Arial" w:hint="eastAsia"/>
          <w:sz w:val="28"/>
        </w:rPr>
        <w:t>.</w:t>
      </w:r>
      <w:r>
        <w:rPr>
          <w:rFonts w:ascii="Arial" w:eastAsia="仿宋_GB2312" w:hAnsi="Arial" w:hint="eastAsia"/>
          <w:sz w:val="28"/>
        </w:rPr>
        <w:t xml:space="preserve"> </w:t>
      </w:r>
      <w:r w:rsidRPr="00A001F0">
        <w:rPr>
          <w:rFonts w:ascii="Arial" w:eastAsia="仿宋_GB2312" w:hAnsi="Arial" w:hint="eastAsia"/>
          <w:sz w:val="28"/>
        </w:rPr>
        <w:t>拟受让方《</w:t>
      </w:r>
      <w:r w:rsidRPr="00A001F0">
        <w:rPr>
          <w:rFonts w:ascii="仿宋_GB2312" w:eastAsia="仿宋_GB2312" w:hAnsi="Arial" w:hint="eastAsia"/>
          <w:sz w:val="28"/>
        </w:rPr>
        <w:t>营业执照》复印件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6</w:t>
      </w:r>
      <w:r w:rsidRPr="002D64C6">
        <w:rPr>
          <w:rFonts w:ascii="仿宋_GB2312" w:eastAsia="仿宋_GB2312" w:hAnsi="Arial" w:hint="eastAsia"/>
          <w:sz w:val="28"/>
        </w:rPr>
        <w:t>. 估价机构《营业执照（副本）》复印件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7</w:t>
      </w:r>
      <w:r w:rsidRPr="002D64C6">
        <w:rPr>
          <w:rFonts w:ascii="仿宋_GB2312" w:eastAsia="仿宋_GB2312" w:hAnsi="Arial" w:hint="eastAsia"/>
          <w:sz w:val="28"/>
        </w:rPr>
        <w:t>. 估价机构评估资质复印件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DA37A0">
        <w:rPr>
          <w:rFonts w:ascii="Arial" w:eastAsia="楷体_GB2312" w:hAnsi="Arial" w:hint="eastAsia"/>
          <w:sz w:val="28"/>
        </w:rPr>
        <w:t>8</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p w:rsidR="006071EB" w:rsidRPr="002C07D8" w:rsidRDefault="006071EB" w:rsidP="002C07D8">
      <w:pPr>
        <w:spacing w:line="360" w:lineRule="auto"/>
        <w:ind w:firstLineChars="200" w:firstLine="560"/>
        <w:jc w:val="both"/>
        <w:rPr>
          <w:rFonts w:ascii="仿宋_GB2312" w:eastAsia="仿宋_GB2312" w:hAnsi="Arial"/>
          <w:sz w:val="28"/>
        </w:rPr>
      </w:pPr>
    </w:p>
    <w:sectPr w:rsidR="006071EB" w:rsidRPr="002C07D8" w:rsidSect="00B1633F">
      <w:headerReference w:type="default" r:id="rId73"/>
      <w:footerReference w:type="default" r:id="rId74"/>
      <w:pgSz w:w="11907" w:h="16840"/>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54E" w:rsidRDefault="0063254E">
      <w:pPr>
        <w:spacing w:line="240" w:lineRule="auto"/>
      </w:pPr>
      <w:r>
        <w:separator/>
      </w:r>
    </w:p>
  </w:endnote>
  <w:endnote w:type="continuationSeparator" w:id="0">
    <w:p w:rsidR="0063254E" w:rsidRDefault="006325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3396F" w:rsidRDefault="0043396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pBdr>
        <w:top w:val="single" w:sz="4" w:space="1" w:color="auto"/>
      </w:pBdr>
      <w:jc w:val="center"/>
    </w:pPr>
    <w:r>
      <w:fldChar w:fldCharType="begin"/>
    </w:r>
    <w:r>
      <w:instrText>PAGE   \* MERGEFORMAT</w:instrText>
    </w:r>
    <w:r>
      <w:fldChar w:fldCharType="separate"/>
    </w:r>
    <w:r w:rsidR="003F2BB1" w:rsidRPr="003F2BB1">
      <w:rPr>
        <w:rFonts w:ascii="Arial" w:hAnsi="Arial"/>
        <w:noProof/>
        <w:lang w:val="zh-CN"/>
      </w:rPr>
      <w:t>12</w:t>
    </w:r>
    <w:r>
      <w:rPr>
        <w:rFonts w:ascii="Arial" w:hAnsi="Arial"/>
        <w:noProof/>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E350AF">
    <w:pPr>
      <w:pStyle w:val="a5"/>
      <w:pBdr>
        <w:top w:val="single" w:sz="4" w:space="1" w:color="auto"/>
      </w:pBdr>
    </w:pPr>
  </w:p>
  <w:p w:rsidR="0043396F" w:rsidRDefault="0043396F"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43396F" w:rsidRPr="00A70CBD" w:rsidRDefault="0043396F" w:rsidP="00E350A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416DD0" w:rsidRDefault="0043396F" w:rsidP="00416DD0">
    <w:pPr>
      <w:pStyle w:val="a5"/>
      <w:pBdr>
        <w:top w:val="single" w:sz="4" w:space="1" w:color="auto"/>
      </w:pBdr>
      <w:jc w:val="center"/>
    </w:pPr>
    <w:r>
      <w:fldChar w:fldCharType="begin"/>
    </w:r>
    <w:r>
      <w:instrText>PAGE   \* MERGEFORMAT</w:instrText>
    </w:r>
    <w:r>
      <w:fldChar w:fldCharType="separate"/>
    </w:r>
    <w:r w:rsidRPr="006071EB">
      <w:rPr>
        <w:rFonts w:ascii="Arial" w:hAnsi="Arial"/>
        <w:noProof/>
        <w:lang w:val="zh-CN"/>
      </w:rPr>
      <w:t>158</w:t>
    </w:r>
    <w:r>
      <w:rPr>
        <w:rFonts w:ascii="Arial" w:hAnsi="Arial"/>
        <w:noProof/>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416DD0" w:rsidRDefault="0043396F" w:rsidP="00B1633F">
    <w:pPr>
      <w:pStyle w:val="a5"/>
      <w:pBdr>
        <w:top w:val="single" w:sz="4" w:space="0" w:color="auto"/>
      </w:pBdr>
      <w:jc w:val="center"/>
    </w:pPr>
    <w:r>
      <w:fldChar w:fldCharType="begin"/>
    </w:r>
    <w:r>
      <w:instrText>PAGE   \* MERGEFORMAT</w:instrText>
    </w:r>
    <w:r>
      <w:fldChar w:fldCharType="separate"/>
    </w:r>
    <w:r w:rsidR="0087437E" w:rsidRPr="0087437E">
      <w:rPr>
        <w:rFonts w:ascii="Arial" w:hAnsi="Arial"/>
        <w:noProof/>
        <w:lang w:val="zh-CN"/>
      </w:rPr>
      <w:t>134</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framePr w:wrap="around" w:vAnchor="text" w:hAnchor="margin" w:xAlign="center" w:y="1"/>
      <w:rPr>
        <w:rStyle w:val="a8"/>
        <w:sz w:val="21"/>
      </w:rPr>
    </w:pPr>
  </w:p>
  <w:p w:rsidR="0043396F" w:rsidRDefault="0043396F" w:rsidP="002F6A01">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3396F" w:rsidRDefault="0043396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BB095C" w:rsidRDefault="0043396F" w:rsidP="0041350E">
    <w:pPr>
      <w:pStyle w:val="a5"/>
      <w:pBdr>
        <w:top w:val="single" w:sz="4" w:space="1" w:color="auto"/>
      </w:pBdr>
      <w:jc w:val="center"/>
    </w:pPr>
    <w:r w:rsidRPr="00BB095C">
      <w:fldChar w:fldCharType="begin"/>
    </w:r>
    <w:r>
      <w:instrText>PAGE   \* MERGEFORMAT</w:instrText>
    </w:r>
    <w:r w:rsidRPr="00BB095C">
      <w:fldChar w:fldCharType="separate"/>
    </w:r>
    <w:r>
      <w:rPr>
        <w:noProof/>
      </w:rPr>
      <w:t>2</w:t>
    </w:r>
    <w:r w:rsidRPr="00BB095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76526"/>
      <w:docPartObj>
        <w:docPartGallery w:val="Page Numbers (Bottom of Page)"/>
        <w:docPartUnique/>
      </w:docPartObj>
    </w:sdtPr>
    <w:sdtContent>
      <w:p w:rsidR="0043396F" w:rsidRPr="003B3A1E" w:rsidRDefault="0043396F" w:rsidP="00B1633F">
        <w:pPr>
          <w:pStyle w:val="a5"/>
          <w:pBdr>
            <w:top w:val="single" w:sz="4" w:space="1" w:color="auto"/>
          </w:pBdr>
          <w:jc w:val="center"/>
        </w:pPr>
        <w:r>
          <w:fldChar w:fldCharType="begin"/>
        </w:r>
        <w:r>
          <w:instrText>PAGE   \* MERGEFORMAT</w:instrText>
        </w:r>
        <w:r>
          <w:fldChar w:fldCharType="separate"/>
        </w:r>
        <w:r w:rsidRPr="0043396F">
          <w:rPr>
            <w:noProof/>
            <w:lang w:val="zh-CN"/>
          </w:rPr>
          <w:t>44</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5C3071" w:rsidRDefault="0043396F" w:rsidP="005C307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179449"/>
      <w:docPartObj>
        <w:docPartGallery w:val="Page Numbers (Bottom of Page)"/>
        <w:docPartUnique/>
      </w:docPartObj>
    </w:sdtPr>
    <w:sdtContent>
      <w:p w:rsidR="0043396F" w:rsidRPr="005C3071" w:rsidRDefault="0043396F" w:rsidP="002C2B23">
        <w:pPr>
          <w:pStyle w:val="a5"/>
          <w:pBdr>
            <w:top w:val="single" w:sz="4" w:space="0" w:color="auto"/>
          </w:pBdr>
          <w:jc w:val="center"/>
        </w:pPr>
        <w:r>
          <w:fldChar w:fldCharType="begin"/>
        </w:r>
        <w:r>
          <w:instrText>PAGE   \* MERGEFORMAT</w:instrText>
        </w:r>
        <w:r>
          <w:fldChar w:fldCharType="separate"/>
        </w:r>
        <w:r w:rsidR="0087437E" w:rsidRPr="0087437E">
          <w:rPr>
            <w:noProof/>
            <w:lang w:val="zh-CN"/>
          </w:rPr>
          <w:t>132</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54E" w:rsidRDefault="0063254E">
      <w:pPr>
        <w:spacing w:line="240" w:lineRule="auto"/>
      </w:pPr>
      <w:r>
        <w:separator/>
      </w:r>
    </w:p>
  </w:footnote>
  <w:footnote w:type="continuationSeparator" w:id="0">
    <w:p w:rsidR="0063254E" w:rsidRDefault="006325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2F6A01">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3D3F85">
    <w:pPr>
      <w:pStyle w:val="a6"/>
      <w:pBdr>
        <w:bottom w:val="none" w:sz="0" w:space="0" w:color="auto"/>
      </w:pBdr>
    </w:pPr>
    <w:r>
      <w:rPr>
        <w:noProof/>
      </w:rPr>
      <w:drawing>
        <wp:inline distT="0" distB="0" distL="114300" distR="114300" wp14:anchorId="401D0607" wp14:editId="347D1788">
          <wp:extent cx="5902325" cy="285750"/>
          <wp:effectExtent l="0" t="0" r="317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E350AF">
    <w:pPr>
      <w:pStyle w:val="a6"/>
      <w:pBdr>
        <w:bottom w:val="none" w:sz="0" w:space="0" w:color="auto"/>
      </w:pBdr>
      <w:jc w:val="both"/>
      <w:rPr>
        <w:noProof/>
      </w:rPr>
    </w:pPr>
    <w:r>
      <w:rPr>
        <w:noProof/>
      </w:rPr>
      <w:drawing>
        <wp:inline distT="0" distB="0" distL="0" distR="0" wp14:anchorId="1B1BEC67" wp14:editId="1948E770">
          <wp:extent cx="5521960" cy="285115"/>
          <wp:effectExtent l="0" t="0" r="2540" b="635"/>
          <wp:docPr id="57"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43396F" w:rsidRDefault="0043396F" w:rsidP="00E350AF">
    <w:pPr>
      <w:pStyle w:val="a6"/>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jc w:val="both"/>
    </w:pPr>
    <w:r>
      <w:rPr>
        <w:noProof/>
      </w:rPr>
      <w:drawing>
        <wp:inline distT="0" distB="0" distL="114300" distR="114300" wp14:anchorId="1CE37A1F" wp14:editId="5DD0C735">
          <wp:extent cx="5499100" cy="284480"/>
          <wp:effectExtent l="0" t="0" r="6350" b="1270"/>
          <wp:docPr id="4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43396F" w:rsidRDefault="0043396F">
    <w:pPr>
      <w:pStyle w:val="a6"/>
      <w:pBdr>
        <w:bottom w:val="none" w:sz="0" w:space="0" w:color="auto"/>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Pr="00354770" w:rsidRDefault="0043396F" w:rsidP="002F6A01">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2F6A01">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pPr>
    <w:r>
      <w:rPr>
        <w:noProof/>
      </w:rPr>
      <w:drawing>
        <wp:inline distT="0" distB="0" distL="114300" distR="114300" wp14:anchorId="7A0A4709" wp14:editId="77542F7C">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jc w:val="both"/>
    </w:pPr>
    <w:r>
      <w:rPr>
        <w:noProof/>
      </w:rPr>
      <w:drawing>
        <wp:inline distT="0" distB="0" distL="114300" distR="114300" wp14:anchorId="73AE94C4" wp14:editId="0B8E12A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pPr>
      <w:pStyle w:val="a6"/>
      <w:pBdr>
        <w:bottom w:val="none" w:sz="0" w:space="0" w:color="auto"/>
      </w:pBdr>
    </w:pPr>
    <w:r>
      <w:rPr>
        <w:noProof/>
      </w:rPr>
      <w:drawing>
        <wp:inline distT="0" distB="0" distL="114300" distR="114300" wp14:anchorId="646D3B7F" wp14:editId="4D9059E4">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451032">
    <w:pPr>
      <w:pStyle w:val="a6"/>
      <w:pBdr>
        <w:bottom w:val="none" w:sz="0" w:space="0" w:color="auto"/>
      </w:pBdr>
      <w:rPr>
        <w:noProof/>
      </w:rPr>
    </w:pPr>
    <w:r>
      <w:rPr>
        <w:noProof/>
      </w:rPr>
      <w:drawing>
        <wp:inline distT="0" distB="0" distL="0" distR="0" wp14:anchorId="0630967B" wp14:editId="1109B19F">
          <wp:extent cx="5902325" cy="285115"/>
          <wp:effectExtent l="0" t="0" r="3175" b="635"/>
          <wp:docPr id="4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2F6A01">
    <w:pPr>
      <w:pStyle w:val="a6"/>
      <w:pBdr>
        <w:bottom w:val="none" w:sz="0" w:space="0" w:color="auto"/>
      </w:pBdr>
      <w:jc w:val="both"/>
      <w:rPr>
        <w:noProof/>
      </w:rPr>
    </w:pPr>
    <w:r>
      <w:rPr>
        <w:noProof/>
      </w:rPr>
      <w:drawing>
        <wp:inline distT="0" distB="0" distL="0" distR="0" wp14:anchorId="3BEFE3EE" wp14:editId="7D0800BF">
          <wp:extent cx="5498465" cy="285115"/>
          <wp:effectExtent l="0" t="0" r="6985" b="635"/>
          <wp:docPr id="43"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6F" w:rsidRDefault="0043396F" w:rsidP="003B3A1E">
    <w:pPr>
      <w:pStyle w:val="a6"/>
      <w:pBdr>
        <w:bottom w:val="none" w:sz="0" w:space="0" w:color="auto"/>
      </w:pBdr>
    </w:pPr>
    <w:r>
      <w:rPr>
        <w:noProof/>
      </w:rPr>
      <w:drawing>
        <wp:inline distT="0" distB="0" distL="114300" distR="114300" wp14:anchorId="571F85F5" wp14:editId="6F62E5F6">
          <wp:extent cx="6111378" cy="285862"/>
          <wp:effectExtent l="19050" t="0" r="3672"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2">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4">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7">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9">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1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8">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9">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6"/>
  </w:num>
  <w:num w:numId="2">
    <w:abstractNumId w:val="9"/>
  </w:num>
  <w:num w:numId="3">
    <w:abstractNumId w:val="6"/>
  </w:num>
  <w:num w:numId="4">
    <w:abstractNumId w:val="23"/>
  </w:num>
  <w:num w:numId="5">
    <w:abstractNumId w:val="22"/>
  </w:num>
  <w:num w:numId="6">
    <w:abstractNumId w:val="5"/>
  </w:num>
  <w:num w:numId="7">
    <w:abstractNumId w:val="17"/>
  </w:num>
  <w:num w:numId="8">
    <w:abstractNumId w:val="7"/>
  </w:num>
  <w:num w:numId="9">
    <w:abstractNumId w:val="11"/>
  </w:num>
  <w:num w:numId="10">
    <w:abstractNumId w:val="0"/>
  </w:num>
  <w:num w:numId="11">
    <w:abstractNumId w:val="20"/>
  </w:num>
  <w:num w:numId="12">
    <w:abstractNumId w:val="21"/>
  </w:num>
  <w:num w:numId="13">
    <w:abstractNumId w:val="12"/>
  </w:num>
  <w:num w:numId="14">
    <w:abstractNumId w:val="10"/>
  </w:num>
  <w:num w:numId="15">
    <w:abstractNumId w:val="13"/>
  </w:num>
  <w:num w:numId="16">
    <w:abstractNumId w:val="8"/>
  </w:num>
  <w:num w:numId="17">
    <w:abstractNumId w:val="19"/>
  </w:num>
  <w:num w:numId="18">
    <w:abstractNumId w:val="14"/>
  </w:num>
  <w:num w:numId="19">
    <w:abstractNumId w:val="15"/>
  </w:num>
  <w:num w:numId="20">
    <w:abstractNumId w:val="1"/>
  </w:num>
  <w:num w:numId="21">
    <w:abstractNumId w:val="4"/>
  </w:num>
  <w:num w:numId="22">
    <w:abstractNumId w:val="18"/>
  </w:num>
  <w:num w:numId="23">
    <w:abstractNumId w:val="2"/>
  </w:num>
  <w:num w:numId="2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004CA"/>
    <w:rsid w:val="0000406D"/>
    <w:rsid w:val="00006414"/>
    <w:rsid w:val="000147F7"/>
    <w:rsid w:val="0001509D"/>
    <w:rsid w:val="000168D3"/>
    <w:rsid w:val="0002299A"/>
    <w:rsid w:val="0002367A"/>
    <w:rsid w:val="00026285"/>
    <w:rsid w:val="00033C5A"/>
    <w:rsid w:val="00036E1C"/>
    <w:rsid w:val="0003799F"/>
    <w:rsid w:val="00037D0F"/>
    <w:rsid w:val="00040F6B"/>
    <w:rsid w:val="0004566D"/>
    <w:rsid w:val="00046674"/>
    <w:rsid w:val="000537AB"/>
    <w:rsid w:val="0005575D"/>
    <w:rsid w:val="00060F4D"/>
    <w:rsid w:val="00061FA9"/>
    <w:rsid w:val="00063332"/>
    <w:rsid w:val="000730E1"/>
    <w:rsid w:val="000757E9"/>
    <w:rsid w:val="0008006B"/>
    <w:rsid w:val="000820C8"/>
    <w:rsid w:val="00083DCD"/>
    <w:rsid w:val="00083E30"/>
    <w:rsid w:val="00087829"/>
    <w:rsid w:val="000940EC"/>
    <w:rsid w:val="000A2174"/>
    <w:rsid w:val="000A4257"/>
    <w:rsid w:val="000B0914"/>
    <w:rsid w:val="000B22F3"/>
    <w:rsid w:val="000B5BFD"/>
    <w:rsid w:val="000B66DD"/>
    <w:rsid w:val="000B6F36"/>
    <w:rsid w:val="000C2B6C"/>
    <w:rsid w:val="000C2BD6"/>
    <w:rsid w:val="000C41FA"/>
    <w:rsid w:val="000C5144"/>
    <w:rsid w:val="000D332C"/>
    <w:rsid w:val="000E1D38"/>
    <w:rsid w:val="000E1F12"/>
    <w:rsid w:val="000E26C3"/>
    <w:rsid w:val="000E3CB0"/>
    <w:rsid w:val="000F1100"/>
    <w:rsid w:val="000F3439"/>
    <w:rsid w:val="000F4C62"/>
    <w:rsid w:val="000F7EDC"/>
    <w:rsid w:val="00100AA5"/>
    <w:rsid w:val="001037D7"/>
    <w:rsid w:val="001067A9"/>
    <w:rsid w:val="00111185"/>
    <w:rsid w:val="00112975"/>
    <w:rsid w:val="00112B18"/>
    <w:rsid w:val="001138B2"/>
    <w:rsid w:val="00117049"/>
    <w:rsid w:val="001228DD"/>
    <w:rsid w:val="00122D54"/>
    <w:rsid w:val="00123A07"/>
    <w:rsid w:val="00123CC5"/>
    <w:rsid w:val="001263F8"/>
    <w:rsid w:val="00130C1A"/>
    <w:rsid w:val="0013396C"/>
    <w:rsid w:val="00135EC5"/>
    <w:rsid w:val="001427EF"/>
    <w:rsid w:val="00144437"/>
    <w:rsid w:val="00145A09"/>
    <w:rsid w:val="00146AE9"/>
    <w:rsid w:val="00147330"/>
    <w:rsid w:val="001504A0"/>
    <w:rsid w:val="00150B50"/>
    <w:rsid w:val="001540D9"/>
    <w:rsid w:val="001542BB"/>
    <w:rsid w:val="001548A8"/>
    <w:rsid w:val="00156097"/>
    <w:rsid w:val="0015660C"/>
    <w:rsid w:val="001568CF"/>
    <w:rsid w:val="00162250"/>
    <w:rsid w:val="00163DA8"/>
    <w:rsid w:val="00164D62"/>
    <w:rsid w:val="00165E26"/>
    <w:rsid w:val="001705DC"/>
    <w:rsid w:val="00171746"/>
    <w:rsid w:val="00174F7C"/>
    <w:rsid w:val="001779A1"/>
    <w:rsid w:val="0018443F"/>
    <w:rsid w:val="00184CF0"/>
    <w:rsid w:val="00187C05"/>
    <w:rsid w:val="0019077D"/>
    <w:rsid w:val="00194203"/>
    <w:rsid w:val="00197842"/>
    <w:rsid w:val="00197DAD"/>
    <w:rsid w:val="00197FAF"/>
    <w:rsid w:val="001A078B"/>
    <w:rsid w:val="001A1041"/>
    <w:rsid w:val="001A559F"/>
    <w:rsid w:val="001A5732"/>
    <w:rsid w:val="001A6D64"/>
    <w:rsid w:val="001B0467"/>
    <w:rsid w:val="001B1AB3"/>
    <w:rsid w:val="001B1D2C"/>
    <w:rsid w:val="001B1D44"/>
    <w:rsid w:val="001B36D0"/>
    <w:rsid w:val="001B570F"/>
    <w:rsid w:val="001B5B98"/>
    <w:rsid w:val="001B66E4"/>
    <w:rsid w:val="001B76FF"/>
    <w:rsid w:val="001C02E7"/>
    <w:rsid w:val="001C1B8E"/>
    <w:rsid w:val="001C4627"/>
    <w:rsid w:val="001C4783"/>
    <w:rsid w:val="001C4D41"/>
    <w:rsid w:val="001D1084"/>
    <w:rsid w:val="001D1C2A"/>
    <w:rsid w:val="001D45FD"/>
    <w:rsid w:val="001D5269"/>
    <w:rsid w:val="001D57DE"/>
    <w:rsid w:val="001D606A"/>
    <w:rsid w:val="001E0289"/>
    <w:rsid w:val="001E3FDB"/>
    <w:rsid w:val="001E41BC"/>
    <w:rsid w:val="001E4DF8"/>
    <w:rsid w:val="001E51CE"/>
    <w:rsid w:val="001F1AB1"/>
    <w:rsid w:val="001F6228"/>
    <w:rsid w:val="001F770A"/>
    <w:rsid w:val="00203489"/>
    <w:rsid w:val="00204FF9"/>
    <w:rsid w:val="00205690"/>
    <w:rsid w:val="002066E6"/>
    <w:rsid w:val="00210D7F"/>
    <w:rsid w:val="002154A7"/>
    <w:rsid w:val="00215CD2"/>
    <w:rsid w:val="0022323D"/>
    <w:rsid w:val="002270EA"/>
    <w:rsid w:val="002314CB"/>
    <w:rsid w:val="002323F8"/>
    <w:rsid w:val="00236161"/>
    <w:rsid w:val="0023668D"/>
    <w:rsid w:val="00240BEE"/>
    <w:rsid w:val="00241111"/>
    <w:rsid w:val="002425C2"/>
    <w:rsid w:val="002448DF"/>
    <w:rsid w:val="00245972"/>
    <w:rsid w:val="00246919"/>
    <w:rsid w:val="002469EA"/>
    <w:rsid w:val="002511F2"/>
    <w:rsid w:val="00253ED2"/>
    <w:rsid w:val="00261D71"/>
    <w:rsid w:val="00262831"/>
    <w:rsid w:val="00263C7F"/>
    <w:rsid w:val="002656C3"/>
    <w:rsid w:val="00265D85"/>
    <w:rsid w:val="00266BA8"/>
    <w:rsid w:val="00270B6A"/>
    <w:rsid w:val="00270F68"/>
    <w:rsid w:val="002714AC"/>
    <w:rsid w:val="00272F72"/>
    <w:rsid w:val="002755E6"/>
    <w:rsid w:val="00275919"/>
    <w:rsid w:val="00281ED6"/>
    <w:rsid w:val="00287082"/>
    <w:rsid w:val="00291EEB"/>
    <w:rsid w:val="00294F1B"/>
    <w:rsid w:val="0029575F"/>
    <w:rsid w:val="00296074"/>
    <w:rsid w:val="002A058A"/>
    <w:rsid w:val="002A17EE"/>
    <w:rsid w:val="002A58D7"/>
    <w:rsid w:val="002B62D4"/>
    <w:rsid w:val="002C07D8"/>
    <w:rsid w:val="002C2B23"/>
    <w:rsid w:val="002D3853"/>
    <w:rsid w:val="002D5EDC"/>
    <w:rsid w:val="002D64C6"/>
    <w:rsid w:val="002E0A62"/>
    <w:rsid w:val="002E479D"/>
    <w:rsid w:val="002E4C1D"/>
    <w:rsid w:val="002E5F8D"/>
    <w:rsid w:val="002E6831"/>
    <w:rsid w:val="002E7421"/>
    <w:rsid w:val="002F1518"/>
    <w:rsid w:val="002F26D7"/>
    <w:rsid w:val="002F2F2A"/>
    <w:rsid w:val="002F6A01"/>
    <w:rsid w:val="002F7E20"/>
    <w:rsid w:val="003001F4"/>
    <w:rsid w:val="00301262"/>
    <w:rsid w:val="003027B0"/>
    <w:rsid w:val="00303C4C"/>
    <w:rsid w:val="0030487C"/>
    <w:rsid w:val="00311713"/>
    <w:rsid w:val="00311A10"/>
    <w:rsid w:val="003120CF"/>
    <w:rsid w:val="00312DF5"/>
    <w:rsid w:val="003136B9"/>
    <w:rsid w:val="003158AD"/>
    <w:rsid w:val="00315AAA"/>
    <w:rsid w:val="0031619C"/>
    <w:rsid w:val="00317826"/>
    <w:rsid w:val="00323AC0"/>
    <w:rsid w:val="003252E8"/>
    <w:rsid w:val="00327722"/>
    <w:rsid w:val="00331995"/>
    <w:rsid w:val="00332AF5"/>
    <w:rsid w:val="003343C0"/>
    <w:rsid w:val="00334532"/>
    <w:rsid w:val="00335690"/>
    <w:rsid w:val="00340E4C"/>
    <w:rsid w:val="00345EAA"/>
    <w:rsid w:val="00345EBC"/>
    <w:rsid w:val="00353AA6"/>
    <w:rsid w:val="00354D7C"/>
    <w:rsid w:val="00355ED8"/>
    <w:rsid w:val="00356339"/>
    <w:rsid w:val="00356A72"/>
    <w:rsid w:val="00360B1F"/>
    <w:rsid w:val="00363379"/>
    <w:rsid w:val="00364037"/>
    <w:rsid w:val="00367F9D"/>
    <w:rsid w:val="0037145D"/>
    <w:rsid w:val="003740AF"/>
    <w:rsid w:val="0038088D"/>
    <w:rsid w:val="00385C6E"/>
    <w:rsid w:val="00390640"/>
    <w:rsid w:val="00390943"/>
    <w:rsid w:val="00390EDC"/>
    <w:rsid w:val="00391E09"/>
    <w:rsid w:val="003935C7"/>
    <w:rsid w:val="0039569D"/>
    <w:rsid w:val="0039602F"/>
    <w:rsid w:val="003A0A21"/>
    <w:rsid w:val="003A2850"/>
    <w:rsid w:val="003A359D"/>
    <w:rsid w:val="003A3732"/>
    <w:rsid w:val="003A5838"/>
    <w:rsid w:val="003A5B24"/>
    <w:rsid w:val="003A6CFA"/>
    <w:rsid w:val="003B360A"/>
    <w:rsid w:val="003B3A1E"/>
    <w:rsid w:val="003B3A66"/>
    <w:rsid w:val="003B4222"/>
    <w:rsid w:val="003B5DCD"/>
    <w:rsid w:val="003B6880"/>
    <w:rsid w:val="003B6C6A"/>
    <w:rsid w:val="003C10D2"/>
    <w:rsid w:val="003C323E"/>
    <w:rsid w:val="003C3C99"/>
    <w:rsid w:val="003C5ED0"/>
    <w:rsid w:val="003C6958"/>
    <w:rsid w:val="003D1742"/>
    <w:rsid w:val="003D2D5A"/>
    <w:rsid w:val="003D3F85"/>
    <w:rsid w:val="003D40DC"/>
    <w:rsid w:val="003D4C1C"/>
    <w:rsid w:val="003D4DF4"/>
    <w:rsid w:val="003D60E1"/>
    <w:rsid w:val="003E2FF5"/>
    <w:rsid w:val="003E317F"/>
    <w:rsid w:val="003E3A8A"/>
    <w:rsid w:val="003E4926"/>
    <w:rsid w:val="003E5B01"/>
    <w:rsid w:val="003E791A"/>
    <w:rsid w:val="003E799E"/>
    <w:rsid w:val="003F0A77"/>
    <w:rsid w:val="003F2178"/>
    <w:rsid w:val="003F24FB"/>
    <w:rsid w:val="003F29E8"/>
    <w:rsid w:val="003F2BB1"/>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41B"/>
    <w:rsid w:val="00420320"/>
    <w:rsid w:val="00420F3E"/>
    <w:rsid w:val="00421253"/>
    <w:rsid w:val="00422CE0"/>
    <w:rsid w:val="004239C0"/>
    <w:rsid w:val="00424630"/>
    <w:rsid w:val="00427ACC"/>
    <w:rsid w:val="0043136D"/>
    <w:rsid w:val="0043396F"/>
    <w:rsid w:val="00435D7C"/>
    <w:rsid w:val="00436473"/>
    <w:rsid w:val="00443320"/>
    <w:rsid w:val="00451032"/>
    <w:rsid w:val="00457267"/>
    <w:rsid w:val="004574BF"/>
    <w:rsid w:val="00461981"/>
    <w:rsid w:val="00470446"/>
    <w:rsid w:val="00474457"/>
    <w:rsid w:val="00475F1D"/>
    <w:rsid w:val="00482E97"/>
    <w:rsid w:val="00482EA1"/>
    <w:rsid w:val="00490E25"/>
    <w:rsid w:val="00493059"/>
    <w:rsid w:val="00493A63"/>
    <w:rsid w:val="00494074"/>
    <w:rsid w:val="00494605"/>
    <w:rsid w:val="0049592A"/>
    <w:rsid w:val="004A2759"/>
    <w:rsid w:val="004A5530"/>
    <w:rsid w:val="004B16C8"/>
    <w:rsid w:val="004B1DF5"/>
    <w:rsid w:val="004C0824"/>
    <w:rsid w:val="004C0E16"/>
    <w:rsid w:val="004C1BDC"/>
    <w:rsid w:val="004C7934"/>
    <w:rsid w:val="004E0DED"/>
    <w:rsid w:val="004E2344"/>
    <w:rsid w:val="004E655A"/>
    <w:rsid w:val="004F1D23"/>
    <w:rsid w:val="004F5CE4"/>
    <w:rsid w:val="004F65AE"/>
    <w:rsid w:val="00504F26"/>
    <w:rsid w:val="00506EE8"/>
    <w:rsid w:val="00510858"/>
    <w:rsid w:val="0051117F"/>
    <w:rsid w:val="00512558"/>
    <w:rsid w:val="00512ACF"/>
    <w:rsid w:val="00512C6F"/>
    <w:rsid w:val="005173D8"/>
    <w:rsid w:val="00517702"/>
    <w:rsid w:val="00520BE1"/>
    <w:rsid w:val="005225B1"/>
    <w:rsid w:val="00524E99"/>
    <w:rsid w:val="00525D23"/>
    <w:rsid w:val="00531422"/>
    <w:rsid w:val="0053173B"/>
    <w:rsid w:val="00531753"/>
    <w:rsid w:val="005353F6"/>
    <w:rsid w:val="00540721"/>
    <w:rsid w:val="00546023"/>
    <w:rsid w:val="0055201D"/>
    <w:rsid w:val="005524CC"/>
    <w:rsid w:val="00557031"/>
    <w:rsid w:val="00560F44"/>
    <w:rsid w:val="00561EC6"/>
    <w:rsid w:val="00561F1B"/>
    <w:rsid w:val="00564145"/>
    <w:rsid w:val="005644BC"/>
    <w:rsid w:val="00570718"/>
    <w:rsid w:val="00572AEF"/>
    <w:rsid w:val="00572C55"/>
    <w:rsid w:val="00574535"/>
    <w:rsid w:val="005757AB"/>
    <w:rsid w:val="005766BA"/>
    <w:rsid w:val="00576C62"/>
    <w:rsid w:val="00581134"/>
    <w:rsid w:val="00581EC2"/>
    <w:rsid w:val="0058405C"/>
    <w:rsid w:val="00590CFF"/>
    <w:rsid w:val="00590E4A"/>
    <w:rsid w:val="00591D44"/>
    <w:rsid w:val="00592635"/>
    <w:rsid w:val="00593E04"/>
    <w:rsid w:val="00595B2D"/>
    <w:rsid w:val="005A3765"/>
    <w:rsid w:val="005A3CCA"/>
    <w:rsid w:val="005A5471"/>
    <w:rsid w:val="005A66E8"/>
    <w:rsid w:val="005A7634"/>
    <w:rsid w:val="005B2081"/>
    <w:rsid w:val="005B482B"/>
    <w:rsid w:val="005C3071"/>
    <w:rsid w:val="005C63FF"/>
    <w:rsid w:val="005C6954"/>
    <w:rsid w:val="005D3660"/>
    <w:rsid w:val="005D6304"/>
    <w:rsid w:val="005E1385"/>
    <w:rsid w:val="005E3EB6"/>
    <w:rsid w:val="005E6B27"/>
    <w:rsid w:val="005E74CC"/>
    <w:rsid w:val="005F2C74"/>
    <w:rsid w:val="005F4955"/>
    <w:rsid w:val="00600542"/>
    <w:rsid w:val="006049A5"/>
    <w:rsid w:val="00605D75"/>
    <w:rsid w:val="00606607"/>
    <w:rsid w:val="0060684B"/>
    <w:rsid w:val="006071EB"/>
    <w:rsid w:val="00610687"/>
    <w:rsid w:val="0061228D"/>
    <w:rsid w:val="00616191"/>
    <w:rsid w:val="00616C0A"/>
    <w:rsid w:val="006172C7"/>
    <w:rsid w:val="006211E4"/>
    <w:rsid w:val="0062218F"/>
    <w:rsid w:val="006223B9"/>
    <w:rsid w:val="00622A63"/>
    <w:rsid w:val="00624B2C"/>
    <w:rsid w:val="0062616E"/>
    <w:rsid w:val="00627B12"/>
    <w:rsid w:val="00630615"/>
    <w:rsid w:val="0063254E"/>
    <w:rsid w:val="0063267E"/>
    <w:rsid w:val="00634321"/>
    <w:rsid w:val="00636260"/>
    <w:rsid w:val="00642869"/>
    <w:rsid w:val="006462A5"/>
    <w:rsid w:val="00650449"/>
    <w:rsid w:val="00650D05"/>
    <w:rsid w:val="0066272C"/>
    <w:rsid w:val="00662EE9"/>
    <w:rsid w:val="00663275"/>
    <w:rsid w:val="00667969"/>
    <w:rsid w:val="006704FD"/>
    <w:rsid w:val="00670891"/>
    <w:rsid w:val="00671C11"/>
    <w:rsid w:val="00676172"/>
    <w:rsid w:val="00677A2B"/>
    <w:rsid w:val="00677BBC"/>
    <w:rsid w:val="0068061D"/>
    <w:rsid w:val="00681A70"/>
    <w:rsid w:val="00682DAA"/>
    <w:rsid w:val="0069541D"/>
    <w:rsid w:val="00695673"/>
    <w:rsid w:val="006A02AE"/>
    <w:rsid w:val="006A2CC9"/>
    <w:rsid w:val="006A3196"/>
    <w:rsid w:val="006B7009"/>
    <w:rsid w:val="006C0DBF"/>
    <w:rsid w:val="006C13D5"/>
    <w:rsid w:val="006C763E"/>
    <w:rsid w:val="006D4C2F"/>
    <w:rsid w:val="006D7303"/>
    <w:rsid w:val="006E16DE"/>
    <w:rsid w:val="006E1C1B"/>
    <w:rsid w:val="006F0A6C"/>
    <w:rsid w:val="006F11D8"/>
    <w:rsid w:val="006F5EF9"/>
    <w:rsid w:val="007006C7"/>
    <w:rsid w:val="007018B9"/>
    <w:rsid w:val="00701F97"/>
    <w:rsid w:val="00707966"/>
    <w:rsid w:val="00710B6F"/>
    <w:rsid w:val="00711389"/>
    <w:rsid w:val="00712454"/>
    <w:rsid w:val="00713C26"/>
    <w:rsid w:val="00715DBD"/>
    <w:rsid w:val="00722A9C"/>
    <w:rsid w:val="007251E1"/>
    <w:rsid w:val="00731D62"/>
    <w:rsid w:val="0073373E"/>
    <w:rsid w:val="0074036D"/>
    <w:rsid w:val="00745855"/>
    <w:rsid w:val="00750FC5"/>
    <w:rsid w:val="00751BEF"/>
    <w:rsid w:val="00756685"/>
    <w:rsid w:val="00767B52"/>
    <w:rsid w:val="007751B2"/>
    <w:rsid w:val="007803ED"/>
    <w:rsid w:val="0078100E"/>
    <w:rsid w:val="00782045"/>
    <w:rsid w:val="00783E4E"/>
    <w:rsid w:val="00785A87"/>
    <w:rsid w:val="00786457"/>
    <w:rsid w:val="00786AE8"/>
    <w:rsid w:val="00791948"/>
    <w:rsid w:val="00793143"/>
    <w:rsid w:val="00794161"/>
    <w:rsid w:val="00794FAB"/>
    <w:rsid w:val="00795AA6"/>
    <w:rsid w:val="00795E21"/>
    <w:rsid w:val="00797822"/>
    <w:rsid w:val="00797922"/>
    <w:rsid w:val="007A2C39"/>
    <w:rsid w:val="007B0FDF"/>
    <w:rsid w:val="007B2304"/>
    <w:rsid w:val="007B5B44"/>
    <w:rsid w:val="007C32A5"/>
    <w:rsid w:val="007D0961"/>
    <w:rsid w:val="007D6EB6"/>
    <w:rsid w:val="007D7D13"/>
    <w:rsid w:val="007E26D5"/>
    <w:rsid w:val="007E49ED"/>
    <w:rsid w:val="007E52C5"/>
    <w:rsid w:val="007E5B2C"/>
    <w:rsid w:val="007E5B6A"/>
    <w:rsid w:val="007F5A63"/>
    <w:rsid w:val="00804F1A"/>
    <w:rsid w:val="00811414"/>
    <w:rsid w:val="00811A04"/>
    <w:rsid w:val="00817657"/>
    <w:rsid w:val="008214EE"/>
    <w:rsid w:val="00821506"/>
    <w:rsid w:val="0082224C"/>
    <w:rsid w:val="008269E6"/>
    <w:rsid w:val="00830F7E"/>
    <w:rsid w:val="00836302"/>
    <w:rsid w:val="00837631"/>
    <w:rsid w:val="008401CF"/>
    <w:rsid w:val="008421C0"/>
    <w:rsid w:val="00842C5B"/>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AA9"/>
    <w:rsid w:val="0086540A"/>
    <w:rsid w:val="00866AB0"/>
    <w:rsid w:val="00871696"/>
    <w:rsid w:val="008718C1"/>
    <w:rsid w:val="00871DE7"/>
    <w:rsid w:val="0087437E"/>
    <w:rsid w:val="00877A45"/>
    <w:rsid w:val="00877D48"/>
    <w:rsid w:val="008865BB"/>
    <w:rsid w:val="008875B2"/>
    <w:rsid w:val="00896EB9"/>
    <w:rsid w:val="008A1553"/>
    <w:rsid w:val="008A24D0"/>
    <w:rsid w:val="008B0925"/>
    <w:rsid w:val="008B385C"/>
    <w:rsid w:val="008B3B4C"/>
    <w:rsid w:val="008B4AE1"/>
    <w:rsid w:val="008C00D4"/>
    <w:rsid w:val="008C0A38"/>
    <w:rsid w:val="008C1795"/>
    <w:rsid w:val="008C3F31"/>
    <w:rsid w:val="008D2B1D"/>
    <w:rsid w:val="008D3F8D"/>
    <w:rsid w:val="008D7D35"/>
    <w:rsid w:val="008E02A9"/>
    <w:rsid w:val="008E7579"/>
    <w:rsid w:val="008F0F61"/>
    <w:rsid w:val="008F2618"/>
    <w:rsid w:val="008F5417"/>
    <w:rsid w:val="008F7E3B"/>
    <w:rsid w:val="00902FA8"/>
    <w:rsid w:val="00903AF4"/>
    <w:rsid w:val="00905C53"/>
    <w:rsid w:val="0091383C"/>
    <w:rsid w:val="0091464E"/>
    <w:rsid w:val="00914D4F"/>
    <w:rsid w:val="009170F3"/>
    <w:rsid w:val="00921E70"/>
    <w:rsid w:val="0092221C"/>
    <w:rsid w:val="0092365B"/>
    <w:rsid w:val="00923A41"/>
    <w:rsid w:val="0092532C"/>
    <w:rsid w:val="00926166"/>
    <w:rsid w:val="00927261"/>
    <w:rsid w:val="00933BED"/>
    <w:rsid w:val="00933DFC"/>
    <w:rsid w:val="00935FAC"/>
    <w:rsid w:val="00936AB7"/>
    <w:rsid w:val="00940F37"/>
    <w:rsid w:val="00942FF5"/>
    <w:rsid w:val="00950271"/>
    <w:rsid w:val="00957A28"/>
    <w:rsid w:val="009636D6"/>
    <w:rsid w:val="00966CDB"/>
    <w:rsid w:val="009707FC"/>
    <w:rsid w:val="00971DCB"/>
    <w:rsid w:val="00974AFF"/>
    <w:rsid w:val="00975504"/>
    <w:rsid w:val="00976229"/>
    <w:rsid w:val="00976BE2"/>
    <w:rsid w:val="00976E05"/>
    <w:rsid w:val="00980887"/>
    <w:rsid w:val="009831F2"/>
    <w:rsid w:val="0098428E"/>
    <w:rsid w:val="00987F8C"/>
    <w:rsid w:val="0099059B"/>
    <w:rsid w:val="00992C6E"/>
    <w:rsid w:val="00997B7B"/>
    <w:rsid w:val="00997D8B"/>
    <w:rsid w:val="009A3B8A"/>
    <w:rsid w:val="009A5C1E"/>
    <w:rsid w:val="009B551B"/>
    <w:rsid w:val="009B764D"/>
    <w:rsid w:val="009C0402"/>
    <w:rsid w:val="009C3029"/>
    <w:rsid w:val="009C730B"/>
    <w:rsid w:val="009D097B"/>
    <w:rsid w:val="009D0CFA"/>
    <w:rsid w:val="009D15FE"/>
    <w:rsid w:val="009D32D2"/>
    <w:rsid w:val="009D7B82"/>
    <w:rsid w:val="009E0B3E"/>
    <w:rsid w:val="009E2993"/>
    <w:rsid w:val="009E2F0A"/>
    <w:rsid w:val="009E41F3"/>
    <w:rsid w:val="009E4F71"/>
    <w:rsid w:val="009E5572"/>
    <w:rsid w:val="009F6096"/>
    <w:rsid w:val="009F6445"/>
    <w:rsid w:val="009F663D"/>
    <w:rsid w:val="00A001F0"/>
    <w:rsid w:val="00A01D40"/>
    <w:rsid w:val="00A01F13"/>
    <w:rsid w:val="00A05B72"/>
    <w:rsid w:val="00A07492"/>
    <w:rsid w:val="00A11609"/>
    <w:rsid w:val="00A121A2"/>
    <w:rsid w:val="00A137DB"/>
    <w:rsid w:val="00A23184"/>
    <w:rsid w:val="00A24B3A"/>
    <w:rsid w:val="00A302A9"/>
    <w:rsid w:val="00A30F85"/>
    <w:rsid w:val="00A317AA"/>
    <w:rsid w:val="00A31DC3"/>
    <w:rsid w:val="00A33554"/>
    <w:rsid w:val="00A421AB"/>
    <w:rsid w:val="00A42585"/>
    <w:rsid w:val="00A4526B"/>
    <w:rsid w:val="00A4621A"/>
    <w:rsid w:val="00A47D4E"/>
    <w:rsid w:val="00A5125F"/>
    <w:rsid w:val="00A51964"/>
    <w:rsid w:val="00A51A97"/>
    <w:rsid w:val="00A52C62"/>
    <w:rsid w:val="00A55CC0"/>
    <w:rsid w:val="00A661D9"/>
    <w:rsid w:val="00A72BC4"/>
    <w:rsid w:val="00A76143"/>
    <w:rsid w:val="00A77AE8"/>
    <w:rsid w:val="00A839D0"/>
    <w:rsid w:val="00A8668F"/>
    <w:rsid w:val="00A86864"/>
    <w:rsid w:val="00A9563D"/>
    <w:rsid w:val="00A97BF7"/>
    <w:rsid w:val="00AA3F96"/>
    <w:rsid w:val="00AA461F"/>
    <w:rsid w:val="00AA6C81"/>
    <w:rsid w:val="00AB16A9"/>
    <w:rsid w:val="00AB2785"/>
    <w:rsid w:val="00AB2DD4"/>
    <w:rsid w:val="00AB6E24"/>
    <w:rsid w:val="00AB71A9"/>
    <w:rsid w:val="00AC7C24"/>
    <w:rsid w:val="00AD0B0A"/>
    <w:rsid w:val="00AD363E"/>
    <w:rsid w:val="00AD3D8E"/>
    <w:rsid w:val="00AD3FD7"/>
    <w:rsid w:val="00AD514A"/>
    <w:rsid w:val="00AD5470"/>
    <w:rsid w:val="00AD71A4"/>
    <w:rsid w:val="00AD785A"/>
    <w:rsid w:val="00AE19CE"/>
    <w:rsid w:val="00AE1E92"/>
    <w:rsid w:val="00AF0220"/>
    <w:rsid w:val="00AF1A27"/>
    <w:rsid w:val="00AF237C"/>
    <w:rsid w:val="00AF33D9"/>
    <w:rsid w:val="00AF4BA2"/>
    <w:rsid w:val="00AF6AF6"/>
    <w:rsid w:val="00AF7E78"/>
    <w:rsid w:val="00B04EA0"/>
    <w:rsid w:val="00B079D0"/>
    <w:rsid w:val="00B10D8A"/>
    <w:rsid w:val="00B14110"/>
    <w:rsid w:val="00B14883"/>
    <w:rsid w:val="00B1489F"/>
    <w:rsid w:val="00B14D4D"/>
    <w:rsid w:val="00B15D5E"/>
    <w:rsid w:val="00B1633F"/>
    <w:rsid w:val="00B1748D"/>
    <w:rsid w:val="00B20EAA"/>
    <w:rsid w:val="00B2257D"/>
    <w:rsid w:val="00B23019"/>
    <w:rsid w:val="00B36675"/>
    <w:rsid w:val="00B3793C"/>
    <w:rsid w:val="00B44AC9"/>
    <w:rsid w:val="00B44EBB"/>
    <w:rsid w:val="00B46366"/>
    <w:rsid w:val="00B46A3A"/>
    <w:rsid w:val="00B47E49"/>
    <w:rsid w:val="00B548B2"/>
    <w:rsid w:val="00B55AB9"/>
    <w:rsid w:val="00B626F4"/>
    <w:rsid w:val="00B63825"/>
    <w:rsid w:val="00B64F3B"/>
    <w:rsid w:val="00B65867"/>
    <w:rsid w:val="00B716F7"/>
    <w:rsid w:val="00B72818"/>
    <w:rsid w:val="00B72D97"/>
    <w:rsid w:val="00B72F17"/>
    <w:rsid w:val="00B77657"/>
    <w:rsid w:val="00B77E23"/>
    <w:rsid w:val="00B8246C"/>
    <w:rsid w:val="00B82C0B"/>
    <w:rsid w:val="00B852FF"/>
    <w:rsid w:val="00B855AC"/>
    <w:rsid w:val="00B873BB"/>
    <w:rsid w:val="00B92F1D"/>
    <w:rsid w:val="00B944B9"/>
    <w:rsid w:val="00B95AB5"/>
    <w:rsid w:val="00B95F2B"/>
    <w:rsid w:val="00BA0F5C"/>
    <w:rsid w:val="00BA7F57"/>
    <w:rsid w:val="00BB095C"/>
    <w:rsid w:val="00BB1348"/>
    <w:rsid w:val="00BB2BCF"/>
    <w:rsid w:val="00BB5132"/>
    <w:rsid w:val="00BB6CA3"/>
    <w:rsid w:val="00BC197C"/>
    <w:rsid w:val="00BC604C"/>
    <w:rsid w:val="00BD02C3"/>
    <w:rsid w:val="00BD3D2A"/>
    <w:rsid w:val="00BD4D29"/>
    <w:rsid w:val="00BD5F21"/>
    <w:rsid w:val="00BD7DA3"/>
    <w:rsid w:val="00BE0D5D"/>
    <w:rsid w:val="00BE1B16"/>
    <w:rsid w:val="00BE5DC1"/>
    <w:rsid w:val="00BE73A3"/>
    <w:rsid w:val="00BF0504"/>
    <w:rsid w:val="00BF53A0"/>
    <w:rsid w:val="00BF7CB8"/>
    <w:rsid w:val="00C00DDA"/>
    <w:rsid w:val="00C00EFA"/>
    <w:rsid w:val="00C1084F"/>
    <w:rsid w:val="00C119F0"/>
    <w:rsid w:val="00C164F7"/>
    <w:rsid w:val="00C22209"/>
    <w:rsid w:val="00C30284"/>
    <w:rsid w:val="00C31983"/>
    <w:rsid w:val="00C42140"/>
    <w:rsid w:val="00C4476C"/>
    <w:rsid w:val="00C4570C"/>
    <w:rsid w:val="00C57227"/>
    <w:rsid w:val="00C64AA6"/>
    <w:rsid w:val="00C657EB"/>
    <w:rsid w:val="00C67067"/>
    <w:rsid w:val="00C671FC"/>
    <w:rsid w:val="00C67685"/>
    <w:rsid w:val="00C67A18"/>
    <w:rsid w:val="00C73774"/>
    <w:rsid w:val="00C75B5E"/>
    <w:rsid w:val="00C76152"/>
    <w:rsid w:val="00C771F0"/>
    <w:rsid w:val="00C779A7"/>
    <w:rsid w:val="00C838F1"/>
    <w:rsid w:val="00C85033"/>
    <w:rsid w:val="00C90611"/>
    <w:rsid w:val="00C90CE8"/>
    <w:rsid w:val="00C92C02"/>
    <w:rsid w:val="00C94FBD"/>
    <w:rsid w:val="00C959EE"/>
    <w:rsid w:val="00CA04CB"/>
    <w:rsid w:val="00CA084C"/>
    <w:rsid w:val="00CA7286"/>
    <w:rsid w:val="00CB0F81"/>
    <w:rsid w:val="00CB15AD"/>
    <w:rsid w:val="00CB20E5"/>
    <w:rsid w:val="00CB2911"/>
    <w:rsid w:val="00CC209C"/>
    <w:rsid w:val="00CC2C0A"/>
    <w:rsid w:val="00CC5A70"/>
    <w:rsid w:val="00CC622E"/>
    <w:rsid w:val="00CC7347"/>
    <w:rsid w:val="00CD0428"/>
    <w:rsid w:val="00CD204E"/>
    <w:rsid w:val="00CD65AF"/>
    <w:rsid w:val="00CE2CED"/>
    <w:rsid w:val="00CE6655"/>
    <w:rsid w:val="00CF2545"/>
    <w:rsid w:val="00CF258C"/>
    <w:rsid w:val="00CF3E4D"/>
    <w:rsid w:val="00D0063B"/>
    <w:rsid w:val="00D05488"/>
    <w:rsid w:val="00D06C7A"/>
    <w:rsid w:val="00D07AC9"/>
    <w:rsid w:val="00D1116C"/>
    <w:rsid w:val="00D14F3C"/>
    <w:rsid w:val="00D15517"/>
    <w:rsid w:val="00D23443"/>
    <w:rsid w:val="00D248B9"/>
    <w:rsid w:val="00D26437"/>
    <w:rsid w:val="00D3339D"/>
    <w:rsid w:val="00D35507"/>
    <w:rsid w:val="00D37823"/>
    <w:rsid w:val="00D3795F"/>
    <w:rsid w:val="00D37F6E"/>
    <w:rsid w:val="00D4252B"/>
    <w:rsid w:val="00D42F4C"/>
    <w:rsid w:val="00D43173"/>
    <w:rsid w:val="00D44BD7"/>
    <w:rsid w:val="00D45679"/>
    <w:rsid w:val="00D4652D"/>
    <w:rsid w:val="00D46876"/>
    <w:rsid w:val="00D51964"/>
    <w:rsid w:val="00D52D1B"/>
    <w:rsid w:val="00D53285"/>
    <w:rsid w:val="00D60050"/>
    <w:rsid w:val="00D602ED"/>
    <w:rsid w:val="00D608EA"/>
    <w:rsid w:val="00D60CEE"/>
    <w:rsid w:val="00D615E4"/>
    <w:rsid w:val="00D67189"/>
    <w:rsid w:val="00D70BAB"/>
    <w:rsid w:val="00D71CFA"/>
    <w:rsid w:val="00D7365B"/>
    <w:rsid w:val="00D73932"/>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6F5"/>
    <w:rsid w:val="00DB1AC1"/>
    <w:rsid w:val="00DB3555"/>
    <w:rsid w:val="00DB7EF5"/>
    <w:rsid w:val="00DC0D12"/>
    <w:rsid w:val="00DC2F67"/>
    <w:rsid w:val="00DC76BC"/>
    <w:rsid w:val="00DD1BD1"/>
    <w:rsid w:val="00DD37EB"/>
    <w:rsid w:val="00DD55D0"/>
    <w:rsid w:val="00DD6FF8"/>
    <w:rsid w:val="00DD7E17"/>
    <w:rsid w:val="00DE2E17"/>
    <w:rsid w:val="00DE2F85"/>
    <w:rsid w:val="00DE7FA3"/>
    <w:rsid w:val="00DF1513"/>
    <w:rsid w:val="00DF22CB"/>
    <w:rsid w:val="00DF34A4"/>
    <w:rsid w:val="00DF5B38"/>
    <w:rsid w:val="00DF7381"/>
    <w:rsid w:val="00E0038C"/>
    <w:rsid w:val="00E01757"/>
    <w:rsid w:val="00E04905"/>
    <w:rsid w:val="00E069DA"/>
    <w:rsid w:val="00E06B4C"/>
    <w:rsid w:val="00E106D9"/>
    <w:rsid w:val="00E1173B"/>
    <w:rsid w:val="00E12130"/>
    <w:rsid w:val="00E13598"/>
    <w:rsid w:val="00E222BF"/>
    <w:rsid w:val="00E22D30"/>
    <w:rsid w:val="00E23F19"/>
    <w:rsid w:val="00E24A20"/>
    <w:rsid w:val="00E24C23"/>
    <w:rsid w:val="00E2590B"/>
    <w:rsid w:val="00E269F5"/>
    <w:rsid w:val="00E27544"/>
    <w:rsid w:val="00E34C40"/>
    <w:rsid w:val="00E350AF"/>
    <w:rsid w:val="00E37EF1"/>
    <w:rsid w:val="00E40FFD"/>
    <w:rsid w:val="00E4166A"/>
    <w:rsid w:val="00E4522A"/>
    <w:rsid w:val="00E4712F"/>
    <w:rsid w:val="00E501CF"/>
    <w:rsid w:val="00E54DED"/>
    <w:rsid w:val="00E572E1"/>
    <w:rsid w:val="00E57EBB"/>
    <w:rsid w:val="00E62EDE"/>
    <w:rsid w:val="00E63993"/>
    <w:rsid w:val="00E64587"/>
    <w:rsid w:val="00E664BA"/>
    <w:rsid w:val="00E72F41"/>
    <w:rsid w:val="00E7388B"/>
    <w:rsid w:val="00E753A9"/>
    <w:rsid w:val="00E753ED"/>
    <w:rsid w:val="00E75E81"/>
    <w:rsid w:val="00E76429"/>
    <w:rsid w:val="00E8166A"/>
    <w:rsid w:val="00E818B9"/>
    <w:rsid w:val="00E81A58"/>
    <w:rsid w:val="00E8221C"/>
    <w:rsid w:val="00E82638"/>
    <w:rsid w:val="00E84B5B"/>
    <w:rsid w:val="00E84C40"/>
    <w:rsid w:val="00E84C86"/>
    <w:rsid w:val="00E852DC"/>
    <w:rsid w:val="00E9110D"/>
    <w:rsid w:val="00E91442"/>
    <w:rsid w:val="00E9484D"/>
    <w:rsid w:val="00EA48CF"/>
    <w:rsid w:val="00EA5E57"/>
    <w:rsid w:val="00EA7853"/>
    <w:rsid w:val="00EB0950"/>
    <w:rsid w:val="00EB4403"/>
    <w:rsid w:val="00EB4CFE"/>
    <w:rsid w:val="00EB510B"/>
    <w:rsid w:val="00EC127D"/>
    <w:rsid w:val="00EC1E3E"/>
    <w:rsid w:val="00EC59C9"/>
    <w:rsid w:val="00EC7566"/>
    <w:rsid w:val="00ED435E"/>
    <w:rsid w:val="00ED4E68"/>
    <w:rsid w:val="00EF0174"/>
    <w:rsid w:val="00EF0AF4"/>
    <w:rsid w:val="00EF2216"/>
    <w:rsid w:val="00EF3EDB"/>
    <w:rsid w:val="00EF4493"/>
    <w:rsid w:val="00EF5F23"/>
    <w:rsid w:val="00EF7B63"/>
    <w:rsid w:val="00F0332B"/>
    <w:rsid w:val="00F054F1"/>
    <w:rsid w:val="00F101DB"/>
    <w:rsid w:val="00F14385"/>
    <w:rsid w:val="00F16128"/>
    <w:rsid w:val="00F17D4C"/>
    <w:rsid w:val="00F21D13"/>
    <w:rsid w:val="00F22233"/>
    <w:rsid w:val="00F243DA"/>
    <w:rsid w:val="00F244FD"/>
    <w:rsid w:val="00F272F3"/>
    <w:rsid w:val="00F30A7B"/>
    <w:rsid w:val="00F32754"/>
    <w:rsid w:val="00F376BA"/>
    <w:rsid w:val="00F37D91"/>
    <w:rsid w:val="00F437A9"/>
    <w:rsid w:val="00F44914"/>
    <w:rsid w:val="00F4704C"/>
    <w:rsid w:val="00F500F4"/>
    <w:rsid w:val="00F50C9C"/>
    <w:rsid w:val="00F514EC"/>
    <w:rsid w:val="00F57338"/>
    <w:rsid w:val="00F62575"/>
    <w:rsid w:val="00F637C3"/>
    <w:rsid w:val="00F660C5"/>
    <w:rsid w:val="00F72762"/>
    <w:rsid w:val="00F75933"/>
    <w:rsid w:val="00F77053"/>
    <w:rsid w:val="00F77686"/>
    <w:rsid w:val="00F77696"/>
    <w:rsid w:val="00F824C1"/>
    <w:rsid w:val="00F87B0F"/>
    <w:rsid w:val="00F911DA"/>
    <w:rsid w:val="00F92C2A"/>
    <w:rsid w:val="00F930FA"/>
    <w:rsid w:val="00F93916"/>
    <w:rsid w:val="00FA184A"/>
    <w:rsid w:val="00FA37E1"/>
    <w:rsid w:val="00FA7423"/>
    <w:rsid w:val="00FB31E7"/>
    <w:rsid w:val="00FC0BFA"/>
    <w:rsid w:val="00FC4518"/>
    <w:rsid w:val="00FC4B31"/>
    <w:rsid w:val="00FC6C6B"/>
    <w:rsid w:val="00FE2B89"/>
    <w:rsid w:val="00FE6449"/>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yperlink" Target="https://baike.baidu.com/item/%E5%8D%8E%E5%8C%97%E5%B9%B3%E5%8E%9F" TargetMode="External"/><Relationship Id="rId21" Type="http://schemas.openxmlformats.org/officeDocument/2006/relationships/footer" Target="footer6.xml"/><Relationship Id="rId34" Type="http://schemas.openxmlformats.org/officeDocument/2006/relationships/hyperlink" Target="https://baike.baidu.com/item/%E7%9F%B3%E6%99%AF%E5%B1%B1%E5%8C%BA/3506063" TargetMode="External"/><Relationship Id="rId42" Type="http://schemas.openxmlformats.org/officeDocument/2006/relationships/hyperlink" Target="https://baike.baidu.com/item/%E6%98%86%E6%98%8E%E6%B9%96/1619" TargetMode="External"/><Relationship Id="rId47" Type="http://schemas.openxmlformats.org/officeDocument/2006/relationships/hyperlink" Target="http://www.baidu.com/link?url=WR4ik0HfoP3GU1rlTYIFq3n2WBRxMHa-d8GcgMgJUtKKn1Pe8laCRZpZkd9wT3bWx0Da0HhCv5MAzf-34H8xnjpEjz3Kk8n4fMGDiYPYgW3" TargetMode="External"/><Relationship Id="rId50" Type="http://schemas.openxmlformats.org/officeDocument/2006/relationships/hyperlink" Target="https://baike.baidu.com/item/%E8%A5%BF%E5%9F%8E%E5%8C%BA/10234" TargetMode="External"/><Relationship Id="rId55" Type="http://schemas.openxmlformats.org/officeDocument/2006/relationships/hyperlink" Target="https://baike.baidu.com/item/%E6%98%8C%E5%B9%B3%E5%8C%BA/2504992" TargetMode="External"/><Relationship Id="rId63" Type="http://schemas.openxmlformats.org/officeDocument/2006/relationships/footer" Target="footer11.xml"/><Relationship Id="rId68" Type="http://schemas.openxmlformats.org/officeDocument/2006/relationships/hyperlink" Target="http://baike.baidu.com/view/641843.htm"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baike.baidu.com/item/%E6%9C%9D%E9%98%B3%E5%8C%BA/2134" TargetMode="External"/><Relationship Id="rId37" Type="http://schemas.openxmlformats.org/officeDocument/2006/relationships/hyperlink" Target="https://baike.baidu.com/item/%E5%8C%97%E4%BA%AC%E5%B8%82/126069" TargetMode="External"/><Relationship Id="rId40" Type="http://schemas.openxmlformats.org/officeDocument/2006/relationships/hyperlink" Target="https://baike.baidu.com/item/%E7%99%BE%E6%9C%9B%E5%B1%B1" TargetMode="External"/><Relationship Id="rId45" Type="http://schemas.openxmlformats.org/officeDocument/2006/relationships/header" Target="header10.xml"/><Relationship Id="rId53" Type="http://schemas.openxmlformats.org/officeDocument/2006/relationships/hyperlink" Target="https://baike.baidu.com/item/%E7%9F%B3%E6%99%AF%E5%B1%B1%E5%8C%BA/3506063" TargetMode="External"/><Relationship Id="rId58" Type="http://schemas.openxmlformats.org/officeDocument/2006/relationships/hyperlink" Target="https://baike.baidu.com/item/%E5%8D%8E%E5%8C%97%E5%B9%B3%E5%8E%9F" TargetMode="External"/><Relationship Id="rId66" Type="http://schemas.openxmlformats.org/officeDocument/2006/relationships/hyperlink" Target="http://baike.baidu.com/view/641843.htm" TargetMode="External"/><Relationship Id="rId74" Type="http://schemas.openxmlformats.org/officeDocument/2006/relationships/footer" Target="footer13.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yperlink" Target="https://baike.baidu.com/item/%E6%98%8C%E5%B9%B3%E5%8C%BA/2504992" TargetMode="External"/><Relationship Id="rId49" Type="http://schemas.openxmlformats.org/officeDocument/2006/relationships/footer" Target="footer10.xml"/><Relationship Id="rId57" Type="http://schemas.openxmlformats.org/officeDocument/2006/relationships/hyperlink" Target="https://baike.baidu.com/item/%E8%8B%8F%E5%AE%B6%E5%9D%A8%E9%95%87" TargetMode="External"/><Relationship Id="rId61" Type="http://schemas.openxmlformats.org/officeDocument/2006/relationships/hyperlink" Target="https://baike.baidu.com/item/%E6%98%86%E6%98%8E%E6%B9%96/1619"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baike.baidu.com/item/%E8%A5%BF%E5%9F%8E%E5%8C%BA/10234" TargetMode="External"/><Relationship Id="rId44" Type="http://schemas.openxmlformats.org/officeDocument/2006/relationships/header" Target="header9.xml"/><Relationship Id="rId52" Type="http://schemas.openxmlformats.org/officeDocument/2006/relationships/hyperlink" Target="https://baike.baidu.com/item/%E4%B8%B0%E5%8F%B0%E5%8C%BA/5105030" TargetMode="External"/><Relationship Id="rId60" Type="http://schemas.openxmlformats.org/officeDocument/2006/relationships/hyperlink" Target="https://baike.baidu.com/item/%E7%8E%89%E6%B8%8A%E6%BD%AD" TargetMode="External"/><Relationship Id="rId65" Type="http://schemas.openxmlformats.org/officeDocument/2006/relationships/image" Target="media/image9.png"/><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baike.baidu.com/item/%E9%97%A8%E5%A4%B4%E6%B2%9F%E5%8C%BA/3505991"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9.xml"/><Relationship Id="rId56" Type="http://schemas.openxmlformats.org/officeDocument/2006/relationships/hyperlink" Target="https://baike.baidu.com/item/%E5%8C%97%E4%BA%AC%E5%B8%82/126069" TargetMode="External"/><Relationship Id="rId64" Type="http://schemas.openxmlformats.org/officeDocument/2006/relationships/image" Target="media/image8.png"/><Relationship Id="rId69" Type="http://schemas.openxmlformats.org/officeDocument/2006/relationships/image" Target="media/image11.png"/><Relationship Id="rId8" Type="http://schemas.openxmlformats.org/officeDocument/2006/relationships/footnotes" Target="footnotes.xml"/><Relationship Id="rId51" Type="http://schemas.openxmlformats.org/officeDocument/2006/relationships/hyperlink" Target="https://baike.baidu.com/item/%E6%9C%9D%E9%98%B3%E5%8C%BA/2134" TargetMode="External"/><Relationship Id="rId72"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yperlink" Target="https://baike.baidu.com/item/%E4%B8%B0%E5%8F%B0%E5%8C%BA/5105030" TargetMode="External"/><Relationship Id="rId38" Type="http://schemas.openxmlformats.org/officeDocument/2006/relationships/hyperlink" Target="https://baike.baidu.com/item/%E8%8B%8F%E5%AE%B6%E5%9D%A8%E9%95%87" TargetMode="External"/><Relationship Id="rId46" Type="http://schemas.openxmlformats.org/officeDocument/2006/relationships/footer" Target="footer8.xml"/><Relationship Id="rId59" Type="http://schemas.openxmlformats.org/officeDocument/2006/relationships/hyperlink" Target="https://baike.baidu.com/item/%E7%99%BE%E6%9C%9B%E5%B1%B1" TargetMode="External"/><Relationship Id="rId67" Type="http://schemas.openxmlformats.org/officeDocument/2006/relationships/image" Target="media/image10.png"/><Relationship Id="rId20" Type="http://schemas.openxmlformats.org/officeDocument/2006/relationships/header" Target="header6.xml"/><Relationship Id="rId41" Type="http://schemas.openxmlformats.org/officeDocument/2006/relationships/hyperlink" Target="https://baike.baidu.com/item/%E7%8E%89%E6%B8%8A%E6%BD%AD" TargetMode="External"/><Relationship Id="rId54" Type="http://schemas.openxmlformats.org/officeDocument/2006/relationships/hyperlink" Target="https://baike.baidu.com/item/%E9%97%A8%E5%A4%B4%E6%B2%9F%E5%8C%BA/3505991" TargetMode="External"/><Relationship Id="rId62" Type="http://schemas.openxmlformats.org/officeDocument/2006/relationships/header" Target="header11.xml"/><Relationship Id="rId70" Type="http://schemas.openxmlformats.org/officeDocument/2006/relationships/hyperlink" Target="http://baike.baidu.com/view/641843.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BAE4B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F5A13E-A81B-4B0A-B00A-F5A2154FD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19819</Words>
  <Characters>112969</Characters>
  <Application>Microsoft Office Word</Application>
  <DocSecurity>0</DocSecurity>
  <Lines>941</Lines>
  <Paragraphs>265</Paragraphs>
  <ScaleCrop>false</ScaleCrop>
  <Company>CHINA</Company>
  <LinksUpToDate>false</LinksUpToDate>
  <CharactersWithSpaces>132523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31</cp:revision>
  <cp:lastPrinted>2018-12-16T11:48:00Z</cp:lastPrinted>
  <dcterms:created xsi:type="dcterms:W3CDTF">2018-12-17T03:40:00Z</dcterms:created>
  <dcterms:modified xsi:type="dcterms:W3CDTF">2018-12-17T10:02:00Z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