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77C10">
      <w:pPr>
        <w:jc w:val="center"/>
        <w:rPr>
          <w:rFonts w:ascii="Arial" w:hAnsi="Arial"/>
        </w:rPr>
      </w:pPr>
      <w:r>
        <w:rPr>
          <w:rFonts w:hint="eastAsia" w:ascii="Arial" w:hAnsi="Arial" w:eastAsia="宋体" w:cs="宋体"/>
          <w:b/>
          <w:bCs/>
          <w:kern w:val="0"/>
          <w:sz w:val="40"/>
          <w:szCs w:val="40"/>
        </w:rPr>
        <w:t>房地产抵押评估复估单</w:t>
      </w:r>
    </w:p>
    <w:p w14:paraId="5731645A">
      <w:pPr>
        <w:jc w:val="right"/>
        <w:rPr>
          <w:rFonts w:ascii="Arial" w:hAnsi="Arial"/>
        </w:rPr>
      </w:pPr>
      <w:r>
        <w:rPr>
          <w:rFonts w:hint="eastAsia" w:ascii="Arial" w:hAnsi="Arial" w:eastAsia="宋体" w:cs="宋体"/>
          <w:kern w:val="0"/>
          <w:sz w:val="20"/>
          <w:szCs w:val="20"/>
        </w:rPr>
        <w:t>报告编号：康正评字2024-1-0</w:t>
      </w:r>
      <w:r>
        <w:rPr>
          <w:rFonts w:hint="eastAsia" w:ascii="Arial" w:hAnsi="Arial" w:eastAsia="宋体" w:cs="宋体"/>
          <w:kern w:val="0"/>
          <w:sz w:val="20"/>
          <w:szCs w:val="20"/>
          <w:lang w:val="en-US" w:eastAsia="zh-CN"/>
        </w:rPr>
        <w:t>619</w:t>
      </w:r>
      <w:r>
        <w:rPr>
          <w:rFonts w:hint="eastAsia" w:ascii="Arial" w:hAnsi="Arial" w:eastAsia="宋体" w:cs="宋体"/>
          <w:kern w:val="0"/>
          <w:sz w:val="20"/>
          <w:szCs w:val="20"/>
        </w:rPr>
        <w:t>-P0</w:t>
      </w:r>
      <w:r>
        <w:rPr>
          <w:rFonts w:hint="eastAsia" w:ascii="Arial" w:hAnsi="Arial" w:eastAsia="宋体" w:cs="宋体"/>
          <w:kern w:val="0"/>
          <w:sz w:val="20"/>
          <w:szCs w:val="20"/>
          <w:lang w:val="en-US" w:eastAsia="zh-CN"/>
        </w:rPr>
        <w:t>5</w:t>
      </w:r>
      <w:r>
        <w:rPr>
          <w:rFonts w:hint="eastAsia" w:ascii="Arial" w:hAnsi="Arial" w:eastAsia="宋体" w:cs="宋体"/>
          <w:kern w:val="0"/>
          <w:sz w:val="20"/>
          <w:szCs w:val="20"/>
        </w:rPr>
        <w:t>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015EB434">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5072D">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21C2F78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54139BEB">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7A5F16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6A17A35F">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rPr>
              <w:t>北京市平谷区府前西街18号院1号楼</w:t>
            </w:r>
            <w:r>
              <w:rPr>
                <w:rFonts w:hint="eastAsia" w:ascii="Arial" w:hAnsi="Arial" w:eastAsia="宋体" w:cs="宋体"/>
                <w:kern w:val="0"/>
                <w:sz w:val="20"/>
                <w:szCs w:val="20"/>
                <w:lang w:val="en-US" w:eastAsia="zh-CN"/>
              </w:rPr>
              <w:t>1单元806</w:t>
            </w:r>
          </w:p>
        </w:tc>
      </w:tr>
      <w:tr w14:paraId="1013E790">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336203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00D465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128F2335">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8E5BA5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23F64FA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w:t>
            </w:r>
            <w:r>
              <w:rPr>
                <w:rFonts w:hint="eastAsia" w:ascii="Arial" w:hAnsi="Arial" w:eastAsia="宋体" w:cs="宋体"/>
                <w:kern w:val="0"/>
                <w:sz w:val="20"/>
                <w:szCs w:val="20"/>
                <w:lang w:val="en-US" w:eastAsia="zh-CN"/>
              </w:rPr>
              <w:t>7</w:t>
            </w:r>
            <w:r>
              <w:rPr>
                <w:rFonts w:hint="eastAsia" w:ascii="Arial" w:hAnsi="Arial" w:eastAsia="宋体" w:cs="宋体"/>
                <w:kern w:val="0"/>
                <w:sz w:val="20"/>
                <w:szCs w:val="20"/>
              </w:rPr>
              <w:t>月1</w:t>
            </w:r>
            <w:r>
              <w:rPr>
                <w:rFonts w:hint="eastAsia" w:ascii="Arial" w:hAnsi="Arial" w:eastAsia="宋体" w:cs="宋体"/>
                <w:kern w:val="0"/>
                <w:sz w:val="20"/>
                <w:szCs w:val="20"/>
                <w:lang w:val="en-US" w:eastAsia="zh-CN"/>
              </w:rPr>
              <w:t>9</w:t>
            </w:r>
            <w:r>
              <w:rPr>
                <w:rFonts w:hint="eastAsia" w:ascii="Arial" w:hAnsi="Arial" w:eastAsia="宋体" w:cs="宋体"/>
                <w:kern w:val="0"/>
                <w:sz w:val="20"/>
                <w:szCs w:val="20"/>
              </w:rPr>
              <w:t>日</w:t>
            </w:r>
          </w:p>
        </w:tc>
      </w:tr>
      <w:tr w14:paraId="6886B9EB">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1A0D421C">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B50A77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19C0CCAD">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公园壹号</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414651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259C2C6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73.33</w:t>
            </w:r>
            <w:r>
              <w:rPr>
                <w:rFonts w:hint="eastAsia" w:ascii="Arial" w:hAnsi="Arial" w:eastAsia="宋体" w:cs="宋体"/>
                <w:kern w:val="0"/>
                <w:sz w:val="20"/>
                <w:szCs w:val="20"/>
              </w:rPr>
              <w:t>平方米</w:t>
            </w:r>
          </w:p>
        </w:tc>
      </w:tr>
      <w:tr w14:paraId="0E216E9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47792BD">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0A1E64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25504CCD">
            <w:pPr>
              <w:widowControl/>
              <w:spacing w:line="240" w:lineRule="exact"/>
              <w:jc w:val="left"/>
              <w:rPr>
                <w:rFonts w:ascii="Arial" w:hAnsi="Arial" w:eastAsia="宋体" w:cs="宋体"/>
                <w:kern w:val="0"/>
                <w:sz w:val="20"/>
                <w:szCs w:val="20"/>
              </w:rPr>
            </w:pPr>
            <w:r>
              <w:rPr>
                <w:rFonts w:ascii="Arial" w:hAnsi="Arial" w:cs="Arial"/>
              </w:rPr>
              <w:t>1</w:t>
            </w:r>
            <w:r>
              <w:rPr>
                <w:rFonts w:hint="eastAsia" w:ascii="Arial" w:hAnsi="Arial" w:cs="Arial"/>
                <w:lang w:val="en-US" w:eastAsia="zh-CN"/>
              </w:rPr>
              <w:t>6</w:t>
            </w:r>
            <w:r>
              <w:rPr>
                <w:rFonts w:ascii="Arial" w:hAnsi="Arial" w:cs="Arial"/>
              </w:rPr>
              <w:t>（-0</w:t>
            </w:r>
            <w:r>
              <w:rPr>
                <w:rFonts w:hint="eastAsia" w:ascii="Arial" w:hAnsi="Arial" w:cs="Arial"/>
                <w:lang w:val="en-US" w:eastAsia="zh-CN"/>
              </w:rPr>
              <w:t>3</w:t>
            </w:r>
            <w:r>
              <w:rPr>
                <w:rFonts w:ascii="Arial" w:hAnsi="Arial" w:cs="Arial"/>
              </w:rPr>
              <w:t>）</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FD0064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592F7FE4">
            <w:pPr>
              <w:widowControl/>
              <w:spacing w:line="240" w:lineRule="exact"/>
              <w:jc w:val="left"/>
              <w:rPr>
                <w:rFonts w:hint="eastAsia" w:ascii="Arial" w:hAnsi="Arial" w:eastAsia="宋体" w:cs="宋体"/>
                <w:kern w:val="0"/>
                <w:sz w:val="20"/>
                <w:szCs w:val="20"/>
                <w:lang w:eastAsia="zh-CN"/>
              </w:rPr>
            </w:pPr>
            <w:r>
              <w:rPr>
                <w:rFonts w:hint="eastAsia" w:ascii="Arial" w:hAnsi="Arial" w:eastAsia="宋体" w:cs="宋体"/>
                <w:kern w:val="0"/>
                <w:sz w:val="20"/>
                <w:szCs w:val="20"/>
                <w:lang w:val="en-US" w:eastAsia="zh-CN"/>
              </w:rPr>
              <w:t>8</w:t>
            </w:r>
          </w:p>
        </w:tc>
      </w:tr>
      <w:tr w14:paraId="5CDE906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39EF21C">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9B60AD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1AC887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商务</w:t>
            </w:r>
            <w:r>
              <w:rPr>
                <w:rFonts w:hint="eastAsia" w:ascii="Arial" w:hAnsi="Arial" w:eastAsia="宋体" w:cs="宋体"/>
                <w:kern w:val="0"/>
                <w:sz w:val="20"/>
                <w:szCs w:val="20"/>
              </w:rPr>
              <w:t>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5F0760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1DF5129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钢筋混凝土结构</w:t>
            </w:r>
          </w:p>
        </w:tc>
      </w:tr>
      <w:tr w14:paraId="63F8A482">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6374A9F">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513538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BA9BB0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14:paraId="32FDCA1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5E548D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FE7B31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0854ADC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截至</w:t>
            </w:r>
            <w:r>
              <w:rPr>
                <w:rFonts w:hint="eastAsia" w:ascii="Arial" w:hAnsi="Arial" w:eastAsia="宋体" w:cs="宋体"/>
                <w:bCs/>
                <w:kern w:val="0"/>
                <w:sz w:val="20"/>
                <w:szCs w:val="20"/>
              </w:rPr>
              <w:t>询价</w:t>
            </w:r>
            <w:r>
              <w:rPr>
                <w:rFonts w:hint="eastAsia" w:ascii="Arial" w:hAnsi="Arial" w:eastAsia="宋体" w:cs="宋体"/>
                <w:kern w:val="0"/>
                <w:sz w:val="20"/>
                <w:szCs w:val="20"/>
              </w:rPr>
              <w:t>时点，估价对象未设定抵押权他项权利。</w:t>
            </w:r>
          </w:p>
        </w:tc>
      </w:tr>
      <w:tr w14:paraId="31C57983">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3BF75D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584E3F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452E9EE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17500</w:t>
            </w:r>
            <w:r>
              <w:rPr>
                <w:rFonts w:hint="eastAsia" w:ascii="Arial" w:hAnsi="Arial" w:eastAsia="宋体" w:cs="宋体"/>
                <w:b/>
                <w:bCs/>
                <w:kern w:val="0"/>
                <w:sz w:val="20"/>
                <w:szCs w:val="20"/>
              </w:rPr>
              <w:t>元/平方米</w:t>
            </w:r>
          </w:p>
        </w:tc>
      </w:tr>
      <w:tr w14:paraId="0A3D522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B681DE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A908E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37CE84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128</w:t>
            </w:r>
            <w:r>
              <w:rPr>
                <w:rFonts w:hint="eastAsia" w:ascii="Arial" w:hAnsi="Arial" w:eastAsia="宋体" w:cs="宋体"/>
                <w:b/>
                <w:bCs/>
                <w:kern w:val="0"/>
                <w:sz w:val="20"/>
                <w:szCs w:val="20"/>
              </w:rPr>
              <w:t>万元</w:t>
            </w:r>
          </w:p>
        </w:tc>
      </w:tr>
      <w:tr w14:paraId="3ACC683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5C05FD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4737FCF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786B43B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壹</w:t>
            </w:r>
            <w:r>
              <w:rPr>
                <w:rFonts w:hint="eastAsia" w:ascii="Arial" w:hAnsi="Arial" w:eastAsia="宋体" w:cs="宋体"/>
                <w:b/>
                <w:bCs/>
                <w:kern w:val="0"/>
                <w:sz w:val="20"/>
                <w:szCs w:val="20"/>
              </w:rPr>
              <w:t>佰</w:t>
            </w:r>
            <w:r>
              <w:rPr>
                <w:rFonts w:hint="eastAsia" w:ascii="Arial" w:hAnsi="Arial" w:eastAsia="宋体" w:cs="宋体"/>
                <w:b/>
                <w:bCs/>
                <w:kern w:val="0"/>
                <w:sz w:val="20"/>
                <w:szCs w:val="20"/>
                <w:lang w:val="en-US" w:eastAsia="zh-CN"/>
              </w:rPr>
              <w:t>贰拾捌</w:t>
            </w:r>
            <w:bookmarkStart w:id="0" w:name="_GoBack"/>
            <w:bookmarkEnd w:id="0"/>
            <w:r>
              <w:rPr>
                <w:rFonts w:hint="eastAsia" w:ascii="Arial" w:hAnsi="Arial" w:eastAsia="宋体" w:cs="宋体"/>
                <w:b/>
                <w:bCs/>
                <w:kern w:val="0"/>
                <w:sz w:val="20"/>
                <w:szCs w:val="20"/>
              </w:rPr>
              <w:t>万元整</w:t>
            </w:r>
          </w:p>
        </w:tc>
      </w:tr>
      <w:tr w14:paraId="653ED1F1">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EC1E7E5">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32AEF2C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48D3904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C5CDD0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74181DD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44AC0AE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1109CA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2D0FBE3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49C93CF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F35767D">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43D05F7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1FFE664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1F0DA15">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1AA6BA1E">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52F07117">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471F364D">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33BAD94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4AD0D254">
      <w:pPr>
        <w:rPr>
          <w:rFonts w:ascii="Arial" w:hAnsi="Arial"/>
        </w:rPr>
      </w:pPr>
    </w:p>
    <w:p w14:paraId="13555DEF">
      <w:pPr>
        <w:jc w:val="right"/>
        <w:rPr>
          <w:rFonts w:ascii="Arial" w:hAnsi="Arial"/>
        </w:rPr>
      </w:pPr>
      <w:r>
        <w:rPr>
          <w:rFonts w:hint="eastAsia" w:ascii="Arial" w:hAnsi="Arial" w:eastAsia="宋体" w:cs="宋体"/>
          <w:kern w:val="0"/>
          <w:sz w:val="20"/>
          <w:szCs w:val="20"/>
        </w:rPr>
        <w:t>北京康正宏基房地产评估有限公司</w:t>
      </w:r>
    </w:p>
    <w:p w14:paraId="328F7460">
      <w:pPr>
        <w:jc w:val="right"/>
      </w:pPr>
      <w:r>
        <w:rPr>
          <w:rFonts w:hint="eastAsia" w:ascii="Arial" w:hAnsi="Arial" w:eastAsia="宋体" w:cs="宋体"/>
          <w:kern w:val="0"/>
          <w:sz w:val="20"/>
          <w:szCs w:val="20"/>
        </w:rPr>
        <w:t>二○二四年</w:t>
      </w:r>
      <w:r>
        <w:rPr>
          <w:rFonts w:hint="eastAsia" w:ascii="Arial" w:hAnsi="Arial" w:eastAsia="宋体" w:cs="宋体"/>
          <w:kern w:val="0"/>
          <w:sz w:val="20"/>
          <w:szCs w:val="20"/>
          <w:lang w:val="en-US" w:eastAsia="zh-CN"/>
        </w:rPr>
        <w:t>七</w:t>
      </w:r>
      <w:r>
        <w:rPr>
          <w:rFonts w:hint="eastAsia" w:ascii="Arial" w:hAnsi="Arial" w:eastAsia="宋体" w:cs="宋体"/>
          <w:kern w:val="0"/>
          <w:sz w:val="20"/>
          <w:szCs w:val="20"/>
        </w:rPr>
        <w:t>月十</w:t>
      </w:r>
      <w:r>
        <w:rPr>
          <w:rFonts w:hint="eastAsia" w:ascii="Arial" w:hAnsi="Arial" w:eastAsia="宋体" w:cs="宋体"/>
          <w:kern w:val="0"/>
          <w:sz w:val="20"/>
          <w:szCs w:val="20"/>
          <w:lang w:val="en-US" w:eastAsia="zh-CN"/>
        </w:rPr>
        <w:t>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463E">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B5478"/>
    <w:rsid w:val="0020295B"/>
    <w:rsid w:val="00455B4F"/>
    <w:rsid w:val="0046333F"/>
    <w:rsid w:val="006D37CA"/>
    <w:rsid w:val="007203D6"/>
    <w:rsid w:val="00795B85"/>
    <w:rsid w:val="00863392"/>
    <w:rsid w:val="00876164"/>
    <w:rsid w:val="00A92DEB"/>
    <w:rsid w:val="00BF20BE"/>
    <w:rsid w:val="00E95130"/>
    <w:rsid w:val="00F022C1"/>
    <w:rsid w:val="0B100BEF"/>
    <w:rsid w:val="0FF7730A"/>
    <w:rsid w:val="13EC0EAA"/>
    <w:rsid w:val="211679BC"/>
    <w:rsid w:val="406E4E0C"/>
    <w:rsid w:val="6DC2763B"/>
    <w:rsid w:val="6FF6194F"/>
    <w:rsid w:val="74977DEE"/>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878</Words>
  <Characters>918</Characters>
  <Lines>6</Lines>
  <Paragraphs>1</Paragraphs>
  <TotalTime>1</TotalTime>
  <ScaleCrop>false</ScaleCrop>
  <LinksUpToDate>false</LinksUpToDate>
  <CharactersWithSpaces>918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2024-07-19T06:39:21Z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