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hint="eastAsia"/>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7ACAA682" w:rsidR="005934D2" w:rsidRPr="00B635EA" w:rsidRDefault="00FB00BC" w:rsidP="003F01F2">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sz w:val="21"/>
          <w:szCs w:val="21"/>
        </w:rPr>
        <w:t>北京市</w:t>
      </w:r>
      <w:r w:rsidR="00777F1E">
        <w:rPr>
          <w:rFonts w:ascii="Arial" w:eastAsia="方正黑体简体" w:hAnsi="Arial" w:hint="eastAsia"/>
          <w:sz w:val="21"/>
          <w:szCs w:val="21"/>
        </w:rPr>
        <w:t>海淀区西翠路</w:t>
      </w:r>
      <w:r w:rsidR="00777F1E">
        <w:rPr>
          <w:rFonts w:ascii="Arial" w:eastAsia="方正黑体简体" w:hAnsi="Arial" w:hint="eastAsia"/>
          <w:sz w:val="21"/>
          <w:szCs w:val="21"/>
        </w:rPr>
        <w:t>5</w:t>
      </w:r>
      <w:r w:rsidR="00777F1E">
        <w:rPr>
          <w:rFonts w:ascii="Arial" w:eastAsia="方正黑体简体" w:hAnsi="Arial" w:hint="eastAsia"/>
          <w:sz w:val="21"/>
          <w:szCs w:val="21"/>
        </w:rPr>
        <w:t>号今日家园</w:t>
      </w:r>
      <w:r w:rsidR="00777F1E">
        <w:rPr>
          <w:rFonts w:ascii="Arial" w:eastAsia="方正黑体简体" w:hAnsi="Arial" w:hint="eastAsia"/>
          <w:sz w:val="21"/>
          <w:szCs w:val="21"/>
        </w:rPr>
        <w:t>6</w:t>
      </w:r>
      <w:r w:rsidR="00777F1E">
        <w:rPr>
          <w:rFonts w:ascii="Arial" w:eastAsia="方正黑体简体" w:hAnsi="Arial" w:hint="eastAsia"/>
          <w:sz w:val="21"/>
          <w:szCs w:val="21"/>
        </w:rPr>
        <w:t>号楼</w:t>
      </w:r>
      <w:r w:rsidR="00777F1E">
        <w:rPr>
          <w:rFonts w:ascii="Arial" w:eastAsia="方正黑体简体" w:hAnsi="Arial" w:hint="eastAsia"/>
          <w:sz w:val="21"/>
          <w:szCs w:val="21"/>
        </w:rPr>
        <w:t>1101</w:t>
      </w:r>
      <w:r w:rsidRPr="00FB00BC">
        <w:rPr>
          <w:rFonts w:ascii="Arial" w:eastAsia="方正黑体简体" w:hAnsi="Arial" w:hint="eastAsia"/>
          <w:sz w:val="21"/>
          <w:szCs w:val="21"/>
        </w:rPr>
        <w:t>号住宅用房</w:t>
      </w:r>
      <w:r w:rsidR="00F8589F" w:rsidRPr="00F8589F">
        <w:rPr>
          <w:rFonts w:ascii="Arial" w:eastAsia="方正黑体简体" w:hAnsi="Arial" w:hint="eastAsia"/>
          <w:sz w:val="21"/>
          <w:szCs w:val="21"/>
        </w:rPr>
        <w:t>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1CF53B4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中国人民解放军军事医学研究院</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0DECBFB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5</w:t>
      </w:r>
      <w:r>
        <w:rPr>
          <w:rFonts w:ascii="Arial" w:eastAsia="方正黑体简体" w:hAnsi="Arial" w:hint="eastAsia"/>
          <w:sz w:val="21"/>
          <w:szCs w:val="21"/>
        </w:rPr>
        <w:t>月</w:t>
      </w:r>
      <w:r>
        <w:rPr>
          <w:rFonts w:ascii="Arial" w:eastAsia="方正黑体简体" w:hAnsi="Arial" w:hint="eastAsia"/>
          <w:sz w:val="21"/>
          <w:szCs w:val="21"/>
        </w:rPr>
        <w:t>14</w:t>
      </w:r>
      <w:r w:rsidR="00345191">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5CEC7B5B"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FB00BC">
        <w:rPr>
          <w:rFonts w:ascii="Arial" w:eastAsia="方正黑体简体" w:hAnsi="Arial" w:cs="Arial" w:hint="eastAsia"/>
          <w:color w:val="000000"/>
          <w:sz w:val="21"/>
          <w:szCs w:val="21"/>
        </w:rPr>
        <w:t>2021-1-0</w:t>
      </w:r>
      <w:r w:rsidR="00777F1E">
        <w:rPr>
          <w:rFonts w:ascii="Arial" w:eastAsia="方正黑体简体" w:hAnsi="Arial" w:cs="Arial" w:hint="eastAsia"/>
          <w:color w:val="000000"/>
          <w:sz w:val="21"/>
          <w:szCs w:val="21"/>
        </w:rPr>
        <w:t>233</w:t>
      </w:r>
      <w:r w:rsidR="00345191">
        <w:rPr>
          <w:rFonts w:ascii="Arial" w:eastAsia="方正黑体简体" w:hAnsi="Arial" w:cs="Arial" w:hint="eastAsia"/>
          <w:color w:val="000000"/>
          <w:sz w:val="21"/>
          <w:szCs w:val="21"/>
        </w:rPr>
        <w:t>-F01HDZC6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14:paraId="30F09843" w14:textId="1ABAA31C" w:rsidR="002E7F97" w:rsidRPr="00B635EA" w:rsidRDefault="00777F1E" w:rsidP="00AF6582">
      <w:pPr>
        <w:spacing w:line="480" w:lineRule="auto"/>
        <w:rPr>
          <w:rFonts w:ascii="Arial" w:hAnsi="Arial"/>
          <w:sz w:val="21"/>
        </w:rPr>
      </w:pPr>
      <w:r>
        <w:rPr>
          <w:rFonts w:ascii="Arial" w:hAnsi="Arial" w:hint="eastAsia"/>
          <w:b/>
          <w:kern w:val="2"/>
          <w:sz w:val="21"/>
        </w:rPr>
        <w:t>中国人民解放军军事医学研究院</w:t>
      </w:r>
      <w:r w:rsidR="002E7F97" w:rsidRPr="00B635EA">
        <w:rPr>
          <w:rFonts w:ascii="Arial" w:hAnsi="Arial" w:hint="eastAsia"/>
          <w:sz w:val="21"/>
        </w:rPr>
        <w:t>：</w:t>
      </w:r>
    </w:p>
    <w:p w14:paraId="190E0C26" w14:textId="2151BBC4"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FB00BC" w:rsidRPr="00FB00BC">
        <w:rPr>
          <w:rFonts w:ascii="Arial" w:hAnsi="Arial" w:hint="eastAsia"/>
          <w:kern w:val="2"/>
          <w:sz w:val="21"/>
        </w:rPr>
        <w:t>北京市</w:t>
      </w:r>
      <w:r w:rsidR="00777F1E">
        <w:rPr>
          <w:rFonts w:ascii="Arial" w:hAnsi="Arial" w:hint="eastAsia"/>
          <w:kern w:val="2"/>
          <w:sz w:val="21"/>
        </w:rPr>
        <w:t>海淀区西翠路</w:t>
      </w:r>
      <w:r w:rsidR="00777F1E">
        <w:rPr>
          <w:rFonts w:ascii="Arial" w:hAnsi="Arial" w:hint="eastAsia"/>
          <w:kern w:val="2"/>
          <w:sz w:val="21"/>
        </w:rPr>
        <w:t>5</w:t>
      </w:r>
      <w:r w:rsidR="00777F1E">
        <w:rPr>
          <w:rFonts w:ascii="Arial" w:hAnsi="Arial" w:hint="eastAsia"/>
          <w:kern w:val="2"/>
          <w:sz w:val="21"/>
        </w:rPr>
        <w:t>号今日家园</w:t>
      </w:r>
      <w:r w:rsidR="00777F1E">
        <w:rPr>
          <w:rFonts w:ascii="Arial" w:hAnsi="Arial" w:hint="eastAsia"/>
          <w:kern w:val="2"/>
          <w:sz w:val="21"/>
        </w:rPr>
        <w:t>6</w:t>
      </w:r>
      <w:r w:rsidR="00777F1E">
        <w:rPr>
          <w:rFonts w:ascii="Arial" w:hAnsi="Arial" w:hint="eastAsia"/>
          <w:kern w:val="2"/>
          <w:sz w:val="21"/>
        </w:rPr>
        <w:t>号楼</w:t>
      </w:r>
      <w:r w:rsidR="00777F1E">
        <w:rPr>
          <w:rFonts w:ascii="Arial" w:hAnsi="Arial" w:hint="eastAsia"/>
          <w:kern w:val="2"/>
          <w:sz w:val="21"/>
        </w:rPr>
        <w:t>1101</w:t>
      </w:r>
      <w:r w:rsidR="00FB00BC" w:rsidRPr="00FB00BC">
        <w:rPr>
          <w:rFonts w:ascii="Arial" w:hAnsi="Arial" w:hint="eastAsia"/>
          <w:kern w:val="2"/>
          <w:sz w:val="21"/>
        </w:rPr>
        <w:t>号住宅用房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0531EEF2"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FB00BC" w:rsidRPr="00FB00BC">
        <w:rPr>
          <w:rFonts w:ascii="Arial" w:hAnsi="Arial" w:hint="eastAsia"/>
          <w:kern w:val="2"/>
          <w:sz w:val="21"/>
        </w:rPr>
        <w:t>北京市</w:t>
      </w:r>
      <w:r w:rsidR="00777F1E">
        <w:rPr>
          <w:rFonts w:ascii="Arial" w:hAnsi="Arial" w:hint="eastAsia"/>
          <w:kern w:val="2"/>
          <w:sz w:val="21"/>
        </w:rPr>
        <w:t>海淀区西翠路</w:t>
      </w:r>
      <w:r w:rsidR="00777F1E">
        <w:rPr>
          <w:rFonts w:ascii="Arial" w:hAnsi="Arial" w:hint="eastAsia"/>
          <w:kern w:val="2"/>
          <w:sz w:val="21"/>
        </w:rPr>
        <w:t>5</w:t>
      </w:r>
      <w:r w:rsidR="00777F1E">
        <w:rPr>
          <w:rFonts w:ascii="Arial" w:hAnsi="Arial" w:hint="eastAsia"/>
          <w:kern w:val="2"/>
          <w:sz w:val="21"/>
        </w:rPr>
        <w:t>号今日家园</w:t>
      </w:r>
      <w:r w:rsidR="00777F1E">
        <w:rPr>
          <w:rFonts w:ascii="Arial" w:hAnsi="Arial" w:hint="eastAsia"/>
          <w:kern w:val="2"/>
          <w:sz w:val="21"/>
        </w:rPr>
        <w:t>6</w:t>
      </w:r>
      <w:r w:rsidR="00777F1E">
        <w:rPr>
          <w:rFonts w:ascii="Arial" w:hAnsi="Arial" w:hint="eastAsia"/>
          <w:kern w:val="2"/>
          <w:sz w:val="21"/>
        </w:rPr>
        <w:t>号楼</w:t>
      </w:r>
      <w:r w:rsidR="00777F1E">
        <w:rPr>
          <w:rFonts w:ascii="Arial" w:hAnsi="Arial" w:hint="eastAsia"/>
          <w:kern w:val="2"/>
          <w:sz w:val="21"/>
        </w:rPr>
        <w:t>1101</w:t>
      </w:r>
      <w:r w:rsidR="00FB00BC" w:rsidRPr="00FB00BC">
        <w:rPr>
          <w:rFonts w:ascii="Arial" w:hAnsi="Arial" w:hint="eastAsia"/>
          <w:kern w:val="2"/>
          <w:sz w:val="21"/>
        </w:rPr>
        <w:t>号住宅用房</w:t>
      </w:r>
      <w:r w:rsidR="00FF6986" w:rsidRPr="00B635EA">
        <w:rPr>
          <w:rFonts w:ascii="Arial" w:hAnsi="Arial" w:hint="eastAsia"/>
          <w:kern w:val="2"/>
          <w:sz w:val="21"/>
        </w:rPr>
        <w:t>，</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FB00BC">
        <w:rPr>
          <w:rFonts w:ascii="Arial" w:hAnsi="Arial" w:hint="eastAsia"/>
          <w:kern w:val="2"/>
          <w:sz w:val="21"/>
        </w:rPr>
        <w:t>及</w:t>
      </w:r>
      <w:r w:rsidR="00E80914">
        <w:rPr>
          <w:rFonts w:ascii="Arial" w:hAnsi="Arial" w:hint="eastAsia"/>
          <w:kern w:val="2"/>
          <w:sz w:val="21"/>
        </w:rPr>
        <w:t>《</w:t>
      </w:r>
      <w:r w:rsidR="00FB00BC">
        <w:rPr>
          <w:rFonts w:ascii="Arial" w:hAnsi="Arial" w:hint="eastAsia"/>
          <w:kern w:val="2"/>
          <w:sz w:val="21"/>
        </w:rPr>
        <w:t>不动产权证书</w:t>
      </w:r>
      <w:r w:rsidR="00E80914">
        <w:rPr>
          <w:rFonts w:ascii="Arial" w:hAnsi="Arial" w:hint="eastAsia"/>
          <w:kern w:val="2"/>
          <w:sz w:val="21"/>
        </w:rPr>
        <w:t>》</w:t>
      </w:r>
      <w:r w:rsidR="00E80914">
        <w:rPr>
          <w:rFonts w:ascii="Arial" w:hAnsi="Arial" w:hint="eastAsia"/>
          <w:kern w:val="2"/>
          <w:sz w:val="21"/>
        </w:rPr>
        <w:t>[</w:t>
      </w:r>
      <w:r w:rsidR="007042D0">
        <w:rPr>
          <w:rFonts w:ascii="Arial" w:hAnsi="Arial" w:hint="eastAsia"/>
          <w:kern w:val="2"/>
          <w:sz w:val="21"/>
        </w:rPr>
        <w:t>京房权证海私字第</w:t>
      </w:r>
      <w:r w:rsidR="007042D0">
        <w:rPr>
          <w:rFonts w:ascii="Arial" w:hAnsi="Arial" w:hint="eastAsia"/>
          <w:kern w:val="2"/>
          <w:sz w:val="21"/>
        </w:rPr>
        <w:t>065952</w:t>
      </w:r>
      <w:r w:rsidR="00FB00BC">
        <w:rPr>
          <w:rFonts w:ascii="Arial" w:hAnsi="Arial" w:hint="eastAsia"/>
          <w:kern w:val="2"/>
          <w:sz w:val="21"/>
        </w:rPr>
        <w:t>号</w:t>
      </w:r>
      <w:r w:rsidR="00E80914">
        <w:rPr>
          <w:rFonts w:ascii="Arial" w:hAnsi="Arial" w:hint="eastAsia"/>
          <w:kern w:val="2"/>
          <w:sz w:val="21"/>
        </w:rPr>
        <w:t>]</w:t>
      </w:r>
      <w:r w:rsidR="007042D0">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7042D0">
        <w:rPr>
          <w:rFonts w:ascii="Arial" w:hAnsi="Arial" w:hint="eastAsia"/>
          <w:kern w:val="2"/>
          <w:sz w:val="21"/>
        </w:rPr>
        <w:t>郭四新</w:t>
      </w:r>
      <w:r w:rsidR="00345191">
        <w:rPr>
          <w:rFonts w:ascii="Arial" w:hAnsi="Arial" w:hint="eastAsia"/>
          <w:kern w:val="2"/>
          <w:sz w:val="21"/>
        </w:rPr>
        <w:t>所有，</w:t>
      </w:r>
      <w:r w:rsidR="00FF6986" w:rsidRPr="00B635EA">
        <w:rPr>
          <w:rFonts w:ascii="Arial" w:hAnsi="Arial" w:hint="eastAsia"/>
          <w:kern w:val="2"/>
          <w:sz w:val="21"/>
        </w:rPr>
        <w:t>建筑面积为</w:t>
      </w:r>
      <w:r w:rsidR="007042D0">
        <w:rPr>
          <w:rFonts w:ascii="Arial" w:hAnsi="Arial" w:hint="eastAsia"/>
          <w:kern w:val="2"/>
          <w:sz w:val="21"/>
        </w:rPr>
        <w:t>119.61</w:t>
      </w:r>
      <w:r w:rsidR="00FF6986" w:rsidRPr="00B635EA">
        <w:rPr>
          <w:rFonts w:ascii="Arial" w:hAnsi="Arial" w:hint="eastAsia"/>
          <w:kern w:val="2"/>
          <w:sz w:val="21"/>
        </w:rPr>
        <w:t>平方米</w:t>
      </w:r>
      <w:r w:rsidR="00E80914">
        <w:rPr>
          <w:rFonts w:ascii="Arial" w:hAnsi="Arial" w:hint="eastAsia"/>
          <w:kern w:val="2"/>
          <w:sz w:val="21"/>
        </w:rPr>
        <w:t>。</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7006583A"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7042D0">
        <w:rPr>
          <w:rFonts w:ascii="Arial" w:hAnsi="Arial" w:hint="eastAsia"/>
          <w:sz w:val="21"/>
        </w:rPr>
        <w:t>2011</w:t>
      </w:r>
      <w:r w:rsidR="007042D0">
        <w:rPr>
          <w:rFonts w:ascii="Arial" w:hAnsi="Arial" w:hint="eastAsia"/>
          <w:sz w:val="21"/>
        </w:rPr>
        <w:t>年</w:t>
      </w:r>
      <w:r w:rsidR="007042D0">
        <w:rPr>
          <w:rFonts w:ascii="Arial" w:hAnsi="Arial" w:hint="eastAsia"/>
          <w:sz w:val="21"/>
        </w:rPr>
        <w:t>5</w:t>
      </w:r>
      <w:r w:rsidR="007042D0">
        <w:rPr>
          <w:rFonts w:ascii="Arial" w:hAnsi="Arial" w:hint="eastAsia"/>
          <w:sz w:val="21"/>
        </w:rPr>
        <w:t>月</w:t>
      </w:r>
      <w:r w:rsidR="007042D0">
        <w:rPr>
          <w:rFonts w:ascii="Arial" w:hAnsi="Arial" w:hint="eastAsia"/>
          <w:sz w:val="21"/>
        </w:rPr>
        <w:t>28</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72ADFC94"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7042D0">
        <w:rPr>
          <w:rFonts w:ascii="Arial" w:hAnsi="Arial" w:hint="eastAsia"/>
          <w:sz w:val="21"/>
        </w:rPr>
        <w:t>2011</w:t>
      </w:r>
      <w:r w:rsidR="007042D0">
        <w:rPr>
          <w:rFonts w:ascii="Arial" w:hAnsi="Arial" w:hint="eastAsia"/>
          <w:sz w:val="21"/>
        </w:rPr>
        <w:t>年</w:t>
      </w:r>
      <w:r w:rsidR="007042D0">
        <w:rPr>
          <w:rFonts w:ascii="Arial" w:hAnsi="Arial" w:hint="eastAsia"/>
          <w:sz w:val="21"/>
        </w:rPr>
        <w:t>5</w:t>
      </w:r>
      <w:r w:rsidR="007042D0">
        <w:rPr>
          <w:rFonts w:ascii="Arial" w:hAnsi="Arial" w:hint="eastAsia"/>
          <w:sz w:val="21"/>
        </w:rPr>
        <w:t>月</w:t>
      </w:r>
      <w:r w:rsidR="007042D0">
        <w:rPr>
          <w:rFonts w:ascii="Arial" w:hAnsi="Arial" w:hint="eastAsia"/>
          <w:sz w:val="21"/>
        </w:rPr>
        <w:t>28</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00B2017F">
        <w:rPr>
          <w:rFonts w:ascii="Arial" w:hAnsi="Arial" w:hint="eastAsia"/>
          <w:sz w:val="21"/>
          <w:szCs w:val="28"/>
        </w:rPr>
        <w:t>室内装修情况设定为普通装修</w:t>
      </w:r>
      <w:r w:rsidR="00B2017F" w:rsidRPr="00D102EE">
        <w:rPr>
          <w:rFonts w:ascii="Arial" w:hAnsi="Arial" w:hint="eastAsia"/>
          <w:sz w:val="21"/>
          <w:szCs w:val="28"/>
        </w:rPr>
        <w:t>（涂料顶棚、涂料墙面、地砖地面）</w:t>
      </w:r>
      <w:r w:rsidR="00B2017F">
        <w:rPr>
          <w:rFonts w:ascii="Arial" w:hAnsi="Arial" w:hint="eastAsia"/>
          <w:sz w:val="21"/>
          <w:szCs w:val="28"/>
        </w:rPr>
        <w:t>，</w:t>
      </w:r>
      <w:r w:rsidRPr="00FE2636">
        <w:rPr>
          <w:rFonts w:ascii="Arial" w:hAnsi="Arial"/>
          <w:sz w:val="21"/>
          <w:szCs w:val="28"/>
        </w:rPr>
        <w:t>土地取得方式为</w:t>
      </w:r>
      <w:r w:rsidR="00FC606A">
        <w:rPr>
          <w:rFonts w:ascii="Arial" w:hAnsi="Arial" w:hint="eastAsia"/>
          <w:sz w:val="21"/>
          <w:szCs w:val="28"/>
        </w:rPr>
        <w:t>出让</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DA96EF5" w:rsidR="00A07B78" w:rsidRPr="00EB3BC0" w:rsidRDefault="00AB608D" w:rsidP="00D600F5">
            <w:pPr>
              <w:widowControl/>
              <w:adjustRightInd/>
              <w:spacing w:line="240" w:lineRule="auto"/>
              <w:jc w:val="right"/>
              <w:textAlignment w:val="auto"/>
              <w:rPr>
                <w:rFonts w:ascii="Arial" w:eastAsia="华文细黑" w:hAnsi="Arial" w:cs="宋体"/>
                <w:sz w:val="18"/>
                <w:szCs w:val="18"/>
              </w:rPr>
            </w:pPr>
            <w:r>
              <w:rPr>
                <w:noProof/>
              </w:rPr>
              <mc:AlternateContent>
                <mc:Choice Requires="wps">
                  <w:drawing>
                    <wp:anchor distT="0" distB="0" distL="114300" distR="114300" simplePos="0" relativeHeight="251657728" behindDoc="0" locked="0" layoutInCell="1" allowOverlap="1" wp14:anchorId="0699A580" wp14:editId="3BD1E0CA">
                      <wp:simplePos x="0" y="0"/>
                      <wp:positionH relativeFrom="column">
                        <wp:posOffset>-64770</wp:posOffset>
                      </wp:positionH>
                      <wp:positionV relativeFrom="paragraph">
                        <wp:posOffset>-79375</wp:posOffset>
                      </wp:positionV>
                      <wp:extent cx="2442210" cy="448310"/>
                      <wp:effectExtent l="11430" t="6350" r="13335" b="12065"/>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51E16AEC" w:rsidR="00F74ADC" w:rsidRPr="00EB3BC0" w:rsidRDefault="007042D0"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w:t>
            </w:r>
            <w:r w:rsidR="00B45BAF">
              <w:rPr>
                <w:rFonts w:ascii="Arial" w:eastAsia="华文细黑" w:hAnsi="Arial" w:cs="宋体" w:hint="eastAsia"/>
                <w:color w:val="000000"/>
                <w:sz w:val="18"/>
                <w:szCs w:val="18"/>
              </w:rPr>
              <w:t>价</w:t>
            </w:r>
          </w:p>
        </w:tc>
        <w:tc>
          <w:tcPr>
            <w:tcW w:w="2735" w:type="dxa"/>
            <w:shd w:val="clear" w:color="auto" w:fill="auto"/>
            <w:vAlign w:val="center"/>
          </w:tcPr>
          <w:p w14:paraId="6357DF5B" w14:textId="2193AE7A" w:rsidR="00F74ADC" w:rsidRPr="00EB3BC0" w:rsidRDefault="00446F4E"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21973</w:t>
            </w:r>
          </w:p>
        </w:tc>
        <w:tc>
          <w:tcPr>
            <w:tcW w:w="2736" w:type="dxa"/>
            <w:shd w:val="clear" w:color="auto" w:fill="auto"/>
            <w:vAlign w:val="center"/>
          </w:tcPr>
          <w:p w14:paraId="3D20A48A" w14:textId="443A7794" w:rsidR="00F74ADC" w:rsidRPr="00EB3BC0" w:rsidRDefault="00446F4E"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8577</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64672B64" w:rsidR="00F74ADC" w:rsidRPr="00EB3BC0" w:rsidRDefault="00446F4E"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1987320</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75F29E69" w:rsidR="00F74ADC" w:rsidRPr="00EB3BC0" w:rsidRDefault="00446F4E"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壹佰玖拾捌万柒仟叁佰贰拾</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78182300" w:rsidR="00F74ADC" w:rsidRPr="00AF6582" w:rsidRDefault="00446F4E" w:rsidP="00B45BAF">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16615</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482693A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2CFB627E"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60199378"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7915ECDB" w:rsidR="005A3058" w:rsidRPr="00AF6582" w:rsidRDefault="00131EAA" w:rsidP="00446F4E">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FB00BC">
              <w:rPr>
                <w:rFonts w:ascii="Arial" w:eastAsia="华文细黑" w:hAnsi="Arial" w:hint="eastAsia"/>
                <w:sz w:val="18"/>
                <w:szCs w:val="18"/>
              </w:rPr>
              <w:t>200</w:t>
            </w:r>
            <w:r w:rsidR="00446F4E">
              <w:rPr>
                <w:rFonts w:ascii="Arial" w:eastAsia="华文细黑" w:hAnsi="Arial" w:hint="eastAsia"/>
                <w:sz w:val="18"/>
                <w:szCs w:val="18"/>
              </w:rPr>
              <w:t>1</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4BEF55E"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228BE793" w:rsidR="00AF6582" w:rsidRPr="00F74ADC" w:rsidRDefault="00AF6582" w:rsidP="00446F4E">
            <w:pPr>
              <w:spacing w:line="480" w:lineRule="auto"/>
              <w:jc w:val="right"/>
              <w:rPr>
                <w:rFonts w:ascii="Arial" w:hAnsi="Arial" w:cs="Arial"/>
                <w:sz w:val="21"/>
                <w:szCs w:val="21"/>
              </w:rPr>
            </w:pPr>
            <w:r w:rsidRPr="00F74ADC">
              <w:rPr>
                <w:rFonts w:ascii="Arial" w:hAnsi="Arial" w:cs="Arial"/>
                <w:sz w:val="21"/>
                <w:szCs w:val="21"/>
              </w:rPr>
              <w:t>二</w:t>
            </w:r>
            <w:r w:rsidR="00EE4341">
              <w:rPr>
                <w:rFonts w:ascii="Arial" w:hAnsi="Arial" w:cs="Arial" w:hint="eastAsia"/>
                <w:sz w:val="21"/>
                <w:szCs w:val="21"/>
              </w:rPr>
              <w:t>〇</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446F4E">
              <w:rPr>
                <w:rFonts w:ascii="Arial" w:hAnsi="Arial" w:cs="Arial" w:hint="eastAsia"/>
                <w:sz w:val="21"/>
                <w:szCs w:val="21"/>
              </w:rPr>
              <w:t>五</w:t>
            </w:r>
            <w:r w:rsidR="002A2256">
              <w:rPr>
                <w:rFonts w:ascii="Arial" w:hAnsi="Arial" w:cs="Arial" w:hint="eastAsia"/>
                <w:sz w:val="21"/>
                <w:szCs w:val="21"/>
              </w:rPr>
              <w:t>月</w:t>
            </w:r>
            <w:r w:rsidR="00446F4E">
              <w:rPr>
                <w:rFonts w:ascii="Arial" w:hAnsi="Arial" w:cs="Arial" w:hint="eastAsia"/>
                <w:sz w:val="21"/>
                <w:szCs w:val="21"/>
              </w:rPr>
              <w:t>十四</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t>估价师声明</w:t>
      </w:r>
      <w:bookmarkEnd w:id="1"/>
      <w:bookmarkEnd w:id="2"/>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3"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t>估价假设和限制条件</w:t>
      </w:r>
      <w:bookmarkEnd w:id="4"/>
      <w:bookmarkEnd w:id="5"/>
    </w:p>
    <w:bookmarkEnd w:id="3"/>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65CE7C0B"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B2017F">
        <w:rPr>
          <w:rFonts w:ascii="Arial" w:hAnsi="Arial" w:hint="eastAsia"/>
          <w:kern w:val="2"/>
          <w:sz w:val="21"/>
        </w:rPr>
        <w:t>及</w:t>
      </w:r>
      <w:r w:rsidR="00B2017F" w:rsidRPr="00B2017F">
        <w:rPr>
          <w:rFonts w:ascii="Arial" w:hAnsi="Arial" w:hint="eastAsia"/>
          <w:kern w:val="2"/>
          <w:sz w:val="21"/>
        </w:rPr>
        <w:t>《不动产权证书》</w:t>
      </w:r>
      <w:r w:rsidR="00B2017F" w:rsidRPr="00B2017F">
        <w:rPr>
          <w:rFonts w:ascii="Arial" w:hAnsi="Arial" w:hint="eastAsia"/>
          <w:kern w:val="2"/>
          <w:sz w:val="21"/>
        </w:rPr>
        <w:t>[</w:t>
      </w:r>
      <w:r w:rsidR="007042D0">
        <w:rPr>
          <w:rFonts w:ascii="Arial" w:hAnsi="Arial" w:hint="eastAsia"/>
          <w:kern w:val="2"/>
          <w:sz w:val="21"/>
        </w:rPr>
        <w:t>京房权证海私字第</w:t>
      </w:r>
      <w:r w:rsidR="007042D0">
        <w:rPr>
          <w:rFonts w:ascii="Arial" w:hAnsi="Arial" w:hint="eastAsia"/>
          <w:kern w:val="2"/>
          <w:sz w:val="21"/>
        </w:rPr>
        <w:t>065952</w:t>
      </w:r>
      <w:r w:rsidR="00B2017F" w:rsidRPr="00B2017F">
        <w:rPr>
          <w:rFonts w:ascii="Arial" w:hAnsi="Arial" w:hint="eastAsia"/>
          <w:kern w:val="2"/>
          <w:sz w:val="21"/>
        </w:rPr>
        <w:t>号</w:t>
      </w:r>
      <w:r w:rsidR="00B2017F" w:rsidRPr="00B2017F">
        <w:rPr>
          <w:rFonts w:ascii="Arial" w:hAnsi="Arial" w:hint="eastAsia"/>
          <w:kern w:val="2"/>
          <w:sz w:val="21"/>
        </w:rPr>
        <w:t>]</w:t>
      </w:r>
      <w:r w:rsidR="007042D0">
        <w:rPr>
          <w:rFonts w:ascii="Arial" w:hAnsi="Arial" w:hint="eastAsia"/>
          <w:kern w:val="2"/>
          <w:sz w:val="21"/>
        </w:rPr>
        <w:t>复印件</w:t>
      </w:r>
      <w:r w:rsidR="00287A55">
        <w:rPr>
          <w:rFonts w:ascii="Arial" w:hAnsi="Arial" w:cs="Arial"/>
          <w:sz w:val="21"/>
        </w:rPr>
        <w:t>上载明的为</w:t>
      </w:r>
      <w:r w:rsidR="00B2017F">
        <w:rPr>
          <w:rFonts w:ascii="Arial" w:hAnsi="Arial" w:cs="Arial" w:hint="eastAsia"/>
          <w:sz w:val="21"/>
        </w:rPr>
        <w:t>准</w:t>
      </w:r>
      <w:r w:rsidR="00F01563" w:rsidRPr="00F74ADC">
        <w:rPr>
          <w:rFonts w:ascii="Arial" w:hAnsi="Arial" w:cs="Arial" w:hint="eastAsia"/>
          <w:sz w:val="21"/>
        </w:rPr>
        <w:t>。</w:t>
      </w:r>
    </w:p>
    <w:p w14:paraId="2E615DDE" w14:textId="6C3FAFB1"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w:t>
      </w:r>
      <w:r w:rsidR="00446F4E">
        <w:rPr>
          <w:rFonts w:ascii="Arial" w:hAnsi="Arial" w:hint="eastAsia"/>
          <w:kern w:val="2"/>
          <w:sz w:val="21"/>
        </w:rPr>
        <w:t>外部</w:t>
      </w:r>
      <w:r w:rsidR="00F41F64" w:rsidRPr="00F74ADC">
        <w:rPr>
          <w:rFonts w:ascii="Arial" w:hAnsi="Arial" w:hint="eastAsia"/>
          <w:kern w:val="2"/>
          <w:sz w:val="21"/>
        </w:rPr>
        <w:t>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311E8A1"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00AB2322">
        <w:rPr>
          <w:rFonts w:ascii="Arial" w:hAnsi="Arial" w:hint="eastAsia"/>
          <w:kern w:val="2"/>
          <w:sz w:val="21"/>
        </w:rPr>
        <w:t>）估价委托人提供的资料中</w:t>
      </w:r>
      <w:r w:rsidRPr="00675DCB">
        <w:rPr>
          <w:rFonts w:ascii="Arial" w:hAnsi="Arial" w:hint="eastAsia"/>
          <w:kern w:val="2"/>
          <w:sz w:val="21"/>
        </w:rPr>
        <w:t>均未记载估价对象</w:t>
      </w:r>
      <w:r w:rsidR="00AB2322">
        <w:rPr>
          <w:rFonts w:ascii="Arial" w:hAnsi="Arial" w:hint="eastAsia"/>
          <w:kern w:val="2"/>
          <w:sz w:val="21"/>
        </w:rPr>
        <w:t>所属项目</w:t>
      </w:r>
      <w:r w:rsidRPr="00675DCB">
        <w:rPr>
          <w:rFonts w:ascii="Arial" w:hAnsi="Arial" w:hint="eastAsia"/>
          <w:kern w:val="2"/>
          <w:sz w:val="21"/>
        </w:rPr>
        <w:t>的容积率</w:t>
      </w:r>
      <w:r w:rsidR="00AB2322">
        <w:rPr>
          <w:rFonts w:ascii="Arial" w:hAnsi="Arial" w:hint="eastAsia"/>
          <w:kern w:val="2"/>
          <w:sz w:val="21"/>
        </w:rPr>
        <w:t>情况</w:t>
      </w:r>
      <w:r w:rsidRPr="00675DCB">
        <w:rPr>
          <w:rFonts w:ascii="Arial" w:hAnsi="Arial" w:hint="eastAsia"/>
          <w:kern w:val="2"/>
          <w:sz w:val="21"/>
        </w:rPr>
        <w:t>，本次估价采用的容积率以估价对象所在区域</w:t>
      </w:r>
      <w:r w:rsidR="00AB2322">
        <w:rPr>
          <w:rFonts w:ascii="Arial" w:hAnsi="Arial" w:hint="eastAsia"/>
          <w:kern w:val="2"/>
          <w:sz w:val="21"/>
        </w:rPr>
        <w:t>的</w:t>
      </w:r>
      <w:r w:rsidRPr="00675DCB">
        <w:rPr>
          <w:rFonts w:ascii="Arial" w:hAnsi="Arial" w:hint="eastAsia"/>
          <w:kern w:val="2"/>
          <w:sz w:val="21"/>
        </w:rPr>
        <w:t>级别</w:t>
      </w:r>
      <w:r>
        <w:rPr>
          <w:rFonts w:ascii="Arial" w:hAnsi="Arial" w:hint="eastAsia"/>
          <w:kern w:val="2"/>
          <w:sz w:val="21"/>
        </w:rPr>
        <w:t>平均</w:t>
      </w:r>
      <w:r w:rsidR="00AB2322">
        <w:rPr>
          <w:rFonts w:ascii="Arial" w:hAnsi="Arial" w:hint="eastAsia"/>
          <w:kern w:val="2"/>
          <w:sz w:val="21"/>
        </w:rPr>
        <w:t>容积率为依据</w:t>
      </w:r>
      <w:r w:rsidRPr="00675DCB">
        <w:rPr>
          <w:rFonts w:ascii="Arial" w:hAnsi="Arial" w:hint="eastAsia"/>
          <w:kern w:val="2"/>
          <w:sz w:val="21"/>
        </w:rPr>
        <w:t>。</w:t>
      </w:r>
    </w:p>
    <w:p w14:paraId="6138B79B" w14:textId="333CE19F"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007042D0">
        <w:rPr>
          <w:rFonts w:ascii="Arial" w:hAnsi="Arial" w:hint="eastAsia"/>
          <w:kern w:val="2"/>
          <w:sz w:val="21"/>
        </w:rPr>
        <w:t>2011</w:t>
      </w:r>
      <w:r w:rsidR="007042D0">
        <w:rPr>
          <w:rFonts w:ascii="Arial" w:hAnsi="Arial" w:hint="eastAsia"/>
          <w:kern w:val="2"/>
          <w:sz w:val="21"/>
        </w:rPr>
        <w:t>年</w:t>
      </w:r>
      <w:r w:rsidR="007042D0">
        <w:rPr>
          <w:rFonts w:ascii="Arial" w:hAnsi="Arial" w:hint="eastAsia"/>
          <w:kern w:val="2"/>
          <w:sz w:val="21"/>
        </w:rPr>
        <w:t>5</w:t>
      </w:r>
      <w:r w:rsidR="007042D0">
        <w:rPr>
          <w:rFonts w:ascii="Arial" w:hAnsi="Arial" w:hint="eastAsia"/>
          <w:kern w:val="2"/>
          <w:sz w:val="21"/>
        </w:rPr>
        <w:t>月</w:t>
      </w:r>
      <w:r w:rsidR="007042D0">
        <w:rPr>
          <w:rFonts w:ascii="Arial" w:hAnsi="Arial" w:hint="eastAsia"/>
          <w:kern w:val="2"/>
          <w:sz w:val="21"/>
        </w:rPr>
        <w:t>28</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sidR="00446F4E">
        <w:rPr>
          <w:rFonts w:ascii="Arial" w:hAnsi="Arial" w:hint="eastAsia"/>
          <w:kern w:val="2"/>
          <w:sz w:val="21"/>
        </w:rPr>
        <w:t>5</w:t>
      </w:r>
      <w:r w:rsidRPr="00E84135">
        <w:rPr>
          <w:rFonts w:ascii="Arial" w:hAnsi="Arial" w:hint="eastAsia"/>
          <w:kern w:val="2"/>
          <w:sz w:val="21"/>
        </w:rPr>
        <w:t>月</w:t>
      </w:r>
      <w:r w:rsidR="00446F4E">
        <w:rPr>
          <w:rFonts w:ascii="Arial" w:hAnsi="Arial" w:hint="eastAsia"/>
          <w:kern w:val="2"/>
          <w:sz w:val="21"/>
        </w:rPr>
        <w:t>6</w:t>
      </w:r>
      <w:r w:rsidRPr="00E84135">
        <w:rPr>
          <w:rFonts w:ascii="Arial" w:hAnsi="Arial" w:hint="eastAsia"/>
          <w:kern w:val="2"/>
          <w:sz w:val="21"/>
        </w:rPr>
        <w:t>日对估价对象外部实物状况及其区位状况进行了一般性勘查</w:t>
      </w:r>
      <w:r w:rsidR="00A84E26">
        <w:rPr>
          <w:rFonts w:ascii="Arial" w:hAnsi="Arial" w:hint="eastAsia"/>
          <w:kern w:val="2"/>
          <w:sz w:val="21"/>
        </w:rPr>
        <w:t>。</w:t>
      </w:r>
      <w:r w:rsidR="00A84E26" w:rsidRPr="00E84135">
        <w:rPr>
          <w:rFonts w:ascii="Arial" w:hAnsi="Arial" w:hint="eastAsia"/>
          <w:kern w:val="2"/>
          <w:sz w:val="21"/>
        </w:rPr>
        <w:t>价值时点与完成实地查勘日期不一致，根据</w:t>
      </w:r>
      <w:r w:rsidR="00A84E26">
        <w:rPr>
          <w:rFonts w:ascii="Arial" w:hAnsi="Arial" w:hint="eastAsia"/>
          <w:kern w:val="2"/>
          <w:sz w:val="21"/>
        </w:rPr>
        <w:t>估价委托人要求，设定本次评估</w:t>
      </w:r>
      <w:r w:rsidR="00A84E26" w:rsidRPr="00E84135">
        <w:rPr>
          <w:rFonts w:ascii="Arial" w:hAnsi="Arial" w:hint="eastAsia"/>
          <w:kern w:val="2"/>
          <w:sz w:val="21"/>
        </w:rPr>
        <w:t>价值时点以《估价委托书》</w:t>
      </w:r>
      <w:r w:rsidR="00A84E26">
        <w:rPr>
          <w:rFonts w:ascii="Arial" w:hAnsi="Arial" w:hint="eastAsia"/>
          <w:kern w:val="2"/>
          <w:sz w:val="21"/>
        </w:rPr>
        <w:t>设定日期为准，且</w:t>
      </w:r>
      <w:r w:rsidR="00A84E26" w:rsidRPr="00E84135">
        <w:rPr>
          <w:rFonts w:ascii="Arial" w:hAnsi="Arial" w:hint="eastAsia"/>
          <w:kern w:val="2"/>
          <w:sz w:val="21"/>
        </w:rPr>
        <w:t>价值时点房地产状况与完成实地查勘之日的状况一致。</w:t>
      </w:r>
      <w:r w:rsidRPr="00E84135">
        <w:rPr>
          <w:rFonts w:ascii="Arial" w:hAnsi="Arial" w:hint="eastAsia"/>
          <w:kern w:val="2"/>
          <w:sz w:val="21"/>
        </w:rPr>
        <w:t>本报告设定估价对象内部装修情况为普通装修（涂料顶棚、涂料墙面、地砖地面）</w:t>
      </w:r>
      <w:r w:rsidR="00A84E26">
        <w:rPr>
          <w:rFonts w:ascii="Arial" w:hAnsi="Arial" w:cs="Arial" w:hint="eastAsia"/>
          <w:color w:val="000000"/>
          <w:kern w:val="2"/>
          <w:sz w:val="21"/>
        </w:rPr>
        <w:t>。</w:t>
      </w:r>
      <w:r w:rsidRPr="00E84135">
        <w:rPr>
          <w:rFonts w:ascii="Arial" w:hAnsi="Arial" w:hint="eastAsia"/>
          <w:kern w:val="2"/>
          <w:sz w:val="21"/>
        </w:rPr>
        <w:t>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34621D7D"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00446F4E">
        <w:rPr>
          <w:rFonts w:ascii="Arial" w:hAnsi="Arial" w:hint="eastAsia"/>
          <w:kern w:val="2"/>
          <w:sz w:val="21"/>
        </w:rPr>
        <w:t>及评估专业人员现场勘查</w:t>
      </w:r>
      <w:r w:rsidRPr="004154E7">
        <w:rPr>
          <w:rFonts w:ascii="Arial" w:hAnsi="Arial" w:hint="eastAsia"/>
          <w:kern w:val="2"/>
          <w:sz w:val="21"/>
        </w:rPr>
        <w:t>，</w:t>
      </w:r>
      <w:r w:rsidR="00AB2322">
        <w:rPr>
          <w:rFonts w:ascii="Arial" w:hAnsi="Arial" w:hint="eastAsia"/>
          <w:kern w:val="2"/>
          <w:sz w:val="21"/>
        </w:rPr>
        <w:t>估价对象</w:t>
      </w:r>
      <w:r w:rsidR="00113BA2">
        <w:rPr>
          <w:rFonts w:ascii="Arial" w:hAnsi="Arial" w:hint="eastAsia"/>
          <w:kern w:val="2"/>
          <w:sz w:val="21"/>
        </w:rPr>
        <w:t>房屋竣工时间为</w:t>
      </w:r>
      <w:r w:rsidR="00113BA2">
        <w:rPr>
          <w:rFonts w:ascii="Arial" w:hAnsi="Arial" w:hint="eastAsia"/>
          <w:kern w:val="2"/>
          <w:sz w:val="21"/>
        </w:rPr>
        <w:t>200</w:t>
      </w:r>
      <w:r w:rsidR="00446F4E">
        <w:rPr>
          <w:rFonts w:ascii="Arial" w:hAnsi="Arial" w:hint="eastAsia"/>
          <w:kern w:val="2"/>
          <w:sz w:val="21"/>
        </w:rPr>
        <w:t>1</w:t>
      </w:r>
      <w:r w:rsidR="00113BA2">
        <w:rPr>
          <w:rFonts w:ascii="Arial" w:hAnsi="Arial" w:hint="eastAsia"/>
          <w:kern w:val="2"/>
          <w:sz w:val="21"/>
        </w:rPr>
        <w:t>年，本次评估设定房屋建成年代</w:t>
      </w:r>
      <w:r w:rsidRPr="004154E7">
        <w:rPr>
          <w:rFonts w:ascii="Arial" w:hAnsi="Arial" w:hint="eastAsia"/>
          <w:kern w:val="2"/>
          <w:sz w:val="21"/>
        </w:rPr>
        <w:t>为</w:t>
      </w:r>
      <w:r w:rsidR="00B2017F">
        <w:rPr>
          <w:rFonts w:ascii="Arial" w:hAnsi="Arial" w:hint="eastAsia"/>
          <w:kern w:val="2"/>
          <w:sz w:val="21"/>
        </w:rPr>
        <w:t>200</w:t>
      </w:r>
      <w:r w:rsidR="00446F4E">
        <w:rPr>
          <w:rFonts w:ascii="Arial" w:hAnsi="Arial" w:hint="eastAsia"/>
          <w:kern w:val="2"/>
          <w:sz w:val="21"/>
        </w:rPr>
        <w:t>1</w:t>
      </w:r>
      <w:r w:rsidRPr="004154E7">
        <w:rPr>
          <w:rFonts w:ascii="Arial" w:hAnsi="Arial" w:hint="eastAsia"/>
          <w:kern w:val="2"/>
          <w:sz w:val="21"/>
        </w:rPr>
        <w:t>年。</w:t>
      </w:r>
    </w:p>
    <w:p w14:paraId="1509B9F4" w14:textId="235B542A"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r w:rsidR="00AB2322">
        <w:rPr>
          <w:rFonts w:ascii="Arial" w:hAnsi="Arial" w:hint="eastAsia"/>
          <w:kern w:val="2"/>
          <w:sz w:val="21"/>
        </w:rPr>
        <w:t>截</w:t>
      </w:r>
      <w:r w:rsidRPr="00E84135">
        <w:rPr>
          <w:rFonts w:ascii="Arial" w:hAnsi="Arial" w:hint="eastAsia"/>
          <w:kern w:val="2"/>
          <w:sz w:val="21"/>
        </w:rPr>
        <w:t>至价值时点，估价对象未设定抵押权、租赁权、地役权。</w:t>
      </w:r>
      <w:r w:rsidR="007B1478" w:rsidRPr="007B1478">
        <w:rPr>
          <w:rFonts w:ascii="Arial" w:hAnsi="Arial" w:hint="eastAsia"/>
          <w:kern w:val="2"/>
          <w:sz w:val="21"/>
        </w:rPr>
        <w:t>本报告估价结果以设定估价对象在价值时点不存在抵押权为估价假设前提条件。</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2FFAA61D" w:rsidR="00131EAA" w:rsidRPr="00E84135" w:rsidRDefault="00A84E26" w:rsidP="00131EA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r w:rsidR="00131EAA" w:rsidRPr="00E84135">
        <w:rPr>
          <w:rFonts w:ascii="Arial" w:hAnsi="Arial" w:hint="eastAsia"/>
          <w:kern w:val="2"/>
          <w:sz w:val="21"/>
        </w:rPr>
        <w:t>。</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4258DBD5" w:rsidR="00A8446E" w:rsidRPr="001919EC" w:rsidRDefault="00B2017F" w:rsidP="001919E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218EDF5C" w:rsidR="0041550E" w:rsidRDefault="00A84E26"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hint="eastAsia"/>
          <w:kern w:val="2"/>
          <w:sz w:val="21"/>
        </w:rPr>
        <w:t>无</w:t>
      </w:r>
      <w:r w:rsidR="00287A55">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1C720F2B"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FFE1228"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23956BEF"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777F1E">
        <w:rPr>
          <w:rFonts w:ascii="Arial" w:hAnsi="Arial" w:cs="Arial" w:hint="eastAsia"/>
          <w:kern w:val="2"/>
          <w:sz w:val="21"/>
        </w:rPr>
        <w:t>2021</w:t>
      </w:r>
      <w:r w:rsidR="00777F1E">
        <w:rPr>
          <w:rFonts w:ascii="Arial" w:hAnsi="Arial" w:cs="Arial" w:hint="eastAsia"/>
          <w:kern w:val="2"/>
          <w:sz w:val="21"/>
        </w:rPr>
        <w:t>年</w:t>
      </w:r>
      <w:r w:rsidR="00777F1E">
        <w:rPr>
          <w:rFonts w:ascii="Arial" w:hAnsi="Arial" w:cs="Arial" w:hint="eastAsia"/>
          <w:kern w:val="2"/>
          <w:sz w:val="21"/>
        </w:rPr>
        <w:t>5</w:t>
      </w:r>
      <w:r w:rsidR="00777F1E">
        <w:rPr>
          <w:rFonts w:ascii="Arial" w:hAnsi="Arial" w:cs="Arial" w:hint="eastAsia"/>
          <w:kern w:val="2"/>
          <w:sz w:val="21"/>
        </w:rPr>
        <w:t>月</w:t>
      </w:r>
      <w:r w:rsidR="00777F1E">
        <w:rPr>
          <w:rFonts w:ascii="Arial" w:hAnsi="Arial" w:cs="Arial" w:hint="eastAsia"/>
          <w:kern w:val="2"/>
          <w:sz w:val="21"/>
        </w:rPr>
        <w:t>14</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541777">
        <w:rPr>
          <w:rFonts w:ascii="Arial" w:hAnsi="Arial" w:cs="Arial" w:hint="eastAsia"/>
          <w:kern w:val="2"/>
          <w:sz w:val="21"/>
        </w:rPr>
        <w:t>5</w:t>
      </w:r>
      <w:r w:rsidR="004021BD">
        <w:rPr>
          <w:rFonts w:ascii="Arial" w:hAnsi="Arial" w:cs="Arial" w:hint="eastAsia"/>
          <w:kern w:val="2"/>
          <w:sz w:val="21"/>
        </w:rPr>
        <w:t>月</w:t>
      </w:r>
      <w:r w:rsidR="00541777">
        <w:rPr>
          <w:rFonts w:ascii="Arial" w:hAnsi="Arial" w:cs="Arial" w:hint="eastAsia"/>
          <w:kern w:val="2"/>
          <w:sz w:val="21"/>
        </w:rPr>
        <w:t>13</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t>估价结果报告</w:t>
      </w:r>
      <w:bookmarkEnd w:id="6"/>
      <w:bookmarkEnd w:id="7"/>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221"/>
        <w:gridCol w:w="812"/>
        <w:gridCol w:w="322"/>
        <w:gridCol w:w="222"/>
        <w:gridCol w:w="2046"/>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5683D9D6" w:rsidR="00B52977" w:rsidRPr="00B52977"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777F1E">
              <w:rPr>
                <w:rFonts w:ascii="Arial" w:eastAsia="华文细黑" w:hAnsi="Arial" w:hint="eastAsia"/>
                <w:bCs/>
                <w:sz w:val="18"/>
                <w:szCs w:val="21"/>
              </w:rPr>
              <w:t>中国人民解放军军事医学研究院</w:t>
            </w:r>
          </w:p>
          <w:p w14:paraId="5C089E42" w14:textId="72715A35" w:rsidR="00613D22" w:rsidRPr="004D6C48" w:rsidRDefault="00B52977" w:rsidP="00597C31">
            <w:pPr>
              <w:spacing w:line="276" w:lineRule="auto"/>
              <w:jc w:val="both"/>
              <w:rPr>
                <w:rFonts w:ascii="Arial" w:eastAsia="华文细黑" w:hAnsi="Arial"/>
                <w:bCs/>
                <w:sz w:val="18"/>
                <w:szCs w:val="21"/>
              </w:rPr>
            </w:pPr>
            <w:r>
              <w:rPr>
                <w:rFonts w:ascii="Arial" w:eastAsia="华文细黑" w:hAnsi="Arial" w:hint="eastAsia"/>
                <w:bCs/>
                <w:sz w:val="18"/>
                <w:szCs w:val="21"/>
              </w:rPr>
              <w:t>联系人：</w:t>
            </w:r>
            <w:r w:rsidR="00B2017F" w:rsidRPr="00B2017F">
              <w:rPr>
                <w:rFonts w:ascii="Arial" w:eastAsia="华文细黑" w:hAnsi="Arial" w:hint="eastAsia"/>
                <w:bCs/>
                <w:sz w:val="18"/>
                <w:szCs w:val="21"/>
              </w:rPr>
              <w:tab/>
            </w:r>
            <w:r w:rsidR="00541777">
              <w:rPr>
                <w:rFonts w:ascii="Arial" w:eastAsia="华文细黑" w:hAnsi="Arial" w:hint="eastAsia"/>
                <w:bCs/>
                <w:sz w:val="18"/>
                <w:szCs w:val="21"/>
              </w:rPr>
              <w:t>翟钦</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23D9E535"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r w:rsidR="00B43C9E" w:rsidRPr="00B43C9E">
              <w:rPr>
                <w:rFonts w:ascii="Arial" w:eastAsia="华文细黑" w:hAnsi="Arial" w:cs="Arial" w:hint="eastAsia"/>
                <w:sz w:val="18"/>
                <w:szCs w:val="21"/>
              </w:rPr>
              <w:t>建房估备字</w:t>
            </w:r>
            <w:r w:rsidR="00B43C9E" w:rsidRPr="00B43C9E">
              <w:rPr>
                <w:rFonts w:ascii="Arial" w:eastAsia="华文细黑" w:hAnsi="Arial" w:cs="Arial" w:hint="eastAsia"/>
                <w:sz w:val="18"/>
                <w:szCs w:val="21"/>
              </w:rPr>
              <w:t>[2013</w:t>
            </w:r>
            <w:r w:rsidR="00B43C9E" w:rsidRPr="00B43C9E">
              <w:rPr>
                <w:rFonts w:ascii="Arial" w:eastAsia="华文细黑" w:hAnsi="Arial" w:cs="Arial" w:hint="eastAsia"/>
                <w:sz w:val="18"/>
                <w:szCs w:val="21"/>
              </w:rPr>
              <w:t>第</w:t>
            </w:r>
            <w:r w:rsidR="00B43C9E" w:rsidRPr="00B43C9E">
              <w:rPr>
                <w:rFonts w:ascii="Arial" w:eastAsia="华文细黑" w:hAnsi="Arial" w:cs="Arial" w:hint="eastAsia"/>
                <w:sz w:val="18"/>
                <w:szCs w:val="21"/>
              </w:rPr>
              <w:t>]081</w:t>
            </w:r>
            <w:r w:rsidR="00B43C9E" w:rsidRPr="00B43C9E">
              <w:rPr>
                <w:rFonts w:ascii="Arial" w:eastAsia="华文细黑" w:hAnsi="Arial" w:cs="Arial" w:hint="eastAsia"/>
                <w:sz w:val="18"/>
                <w:szCs w:val="21"/>
              </w:rPr>
              <w:t>号</w:t>
            </w:r>
            <w:r w:rsidRPr="004D6C48">
              <w:rPr>
                <w:rFonts w:ascii="Arial" w:eastAsia="华文细黑" w:hAnsi="Arial" w:cs="Arial"/>
                <w:sz w:val="18"/>
                <w:szCs w:val="21"/>
              </w:rPr>
              <w:t>）</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EE4341">
            <w:pPr>
              <w:spacing w:line="24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6D4B4517"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7042D0">
              <w:rPr>
                <w:rFonts w:ascii="Arial" w:eastAsia="华文细黑" w:hAnsi="Arial" w:cs="Arial" w:hint="eastAsia"/>
                <w:kern w:val="2"/>
                <w:sz w:val="18"/>
                <w:szCs w:val="21"/>
              </w:rPr>
              <w:t>2011</w:t>
            </w:r>
            <w:r w:rsidR="007042D0">
              <w:rPr>
                <w:rFonts w:ascii="Arial" w:eastAsia="华文细黑" w:hAnsi="Arial" w:cs="Arial" w:hint="eastAsia"/>
                <w:kern w:val="2"/>
                <w:sz w:val="18"/>
                <w:szCs w:val="21"/>
              </w:rPr>
              <w:t>年</w:t>
            </w:r>
            <w:r w:rsidR="007042D0">
              <w:rPr>
                <w:rFonts w:ascii="Arial" w:eastAsia="华文细黑" w:hAnsi="Arial" w:cs="Arial" w:hint="eastAsia"/>
                <w:kern w:val="2"/>
                <w:sz w:val="18"/>
                <w:szCs w:val="21"/>
              </w:rPr>
              <w:t>5</w:t>
            </w:r>
            <w:r w:rsidR="007042D0">
              <w:rPr>
                <w:rFonts w:ascii="Arial" w:eastAsia="华文细黑" w:hAnsi="Arial" w:cs="Arial" w:hint="eastAsia"/>
                <w:kern w:val="2"/>
                <w:sz w:val="18"/>
                <w:szCs w:val="21"/>
              </w:rPr>
              <w:t>月</w:t>
            </w:r>
            <w:r w:rsidR="007042D0">
              <w:rPr>
                <w:rFonts w:ascii="Arial" w:eastAsia="华文细黑" w:hAnsi="Arial" w:cs="Arial" w:hint="eastAsia"/>
                <w:kern w:val="2"/>
                <w:sz w:val="18"/>
                <w:szCs w:val="21"/>
              </w:rPr>
              <w:t>28</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44BEEC7F" w:rsidR="00613D22" w:rsidRPr="004D6C48" w:rsidRDefault="00613D22" w:rsidP="00541777">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541777">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月</w:t>
            </w:r>
            <w:r w:rsidR="00541777">
              <w:rPr>
                <w:rFonts w:ascii="Arial" w:eastAsia="华文细黑" w:hAnsi="Arial" w:cs="Arial" w:hint="eastAsia"/>
                <w:kern w:val="2"/>
                <w:sz w:val="18"/>
                <w:szCs w:val="21"/>
              </w:rPr>
              <w:t>6</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777F1E">
              <w:rPr>
                <w:rFonts w:ascii="Arial" w:eastAsia="华文细黑" w:hAnsi="Arial" w:cs="Arial" w:hint="eastAsia"/>
                <w:kern w:val="2"/>
                <w:sz w:val="18"/>
                <w:szCs w:val="21"/>
              </w:rPr>
              <w:t>2021</w:t>
            </w:r>
            <w:r w:rsidR="00777F1E">
              <w:rPr>
                <w:rFonts w:ascii="Arial" w:eastAsia="华文细黑" w:hAnsi="Arial" w:cs="Arial" w:hint="eastAsia"/>
                <w:kern w:val="2"/>
                <w:sz w:val="18"/>
                <w:szCs w:val="21"/>
              </w:rPr>
              <w:t>年</w:t>
            </w:r>
            <w:r w:rsidR="00777F1E">
              <w:rPr>
                <w:rFonts w:ascii="Arial" w:eastAsia="华文细黑" w:hAnsi="Arial" w:cs="Arial" w:hint="eastAsia"/>
                <w:kern w:val="2"/>
                <w:sz w:val="18"/>
                <w:szCs w:val="21"/>
              </w:rPr>
              <w:t>5</w:t>
            </w:r>
            <w:r w:rsidR="00777F1E">
              <w:rPr>
                <w:rFonts w:ascii="Arial" w:eastAsia="华文细黑" w:hAnsi="Arial" w:cs="Arial" w:hint="eastAsia"/>
                <w:kern w:val="2"/>
                <w:sz w:val="18"/>
                <w:szCs w:val="21"/>
              </w:rPr>
              <w:t>月</w:t>
            </w:r>
            <w:r w:rsidR="00777F1E">
              <w:rPr>
                <w:rFonts w:ascii="Arial" w:eastAsia="华文细黑" w:hAnsi="Arial" w:cs="Arial" w:hint="eastAsia"/>
                <w:kern w:val="2"/>
                <w:sz w:val="18"/>
                <w:szCs w:val="21"/>
              </w:rPr>
              <w:t>14</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4F7F1BC7" w:rsidR="006E5EE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B2017F" w:rsidRPr="00B2017F">
              <w:rPr>
                <w:rFonts w:ascii="Arial" w:eastAsia="华文细黑" w:hAnsi="Arial" w:cs="Arial" w:hint="eastAsia"/>
                <w:sz w:val="18"/>
                <w:szCs w:val="21"/>
              </w:rPr>
              <w:t>北京市</w:t>
            </w:r>
            <w:r w:rsidR="00777F1E">
              <w:rPr>
                <w:rFonts w:ascii="Arial" w:eastAsia="华文细黑" w:hAnsi="Arial" w:cs="Arial" w:hint="eastAsia"/>
                <w:sz w:val="18"/>
                <w:szCs w:val="21"/>
              </w:rPr>
              <w:t>海淀区西翠路</w:t>
            </w:r>
            <w:r w:rsidR="00777F1E">
              <w:rPr>
                <w:rFonts w:ascii="Arial" w:eastAsia="华文细黑" w:hAnsi="Arial" w:cs="Arial" w:hint="eastAsia"/>
                <w:sz w:val="18"/>
                <w:szCs w:val="21"/>
              </w:rPr>
              <w:t>5</w:t>
            </w:r>
            <w:r w:rsidR="00777F1E">
              <w:rPr>
                <w:rFonts w:ascii="Arial" w:eastAsia="华文细黑" w:hAnsi="Arial" w:cs="Arial" w:hint="eastAsia"/>
                <w:sz w:val="18"/>
                <w:szCs w:val="21"/>
              </w:rPr>
              <w:t>号今日家园</w:t>
            </w:r>
            <w:r w:rsidR="00777F1E">
              <w:rPr>
                <w:rFonts w:ascii="Arial" w:eastAsia="华文细黑" w:hAnsi="Arial" w:cs="Arial" w:hint="eastAsia"/>
                <w:sz w:val="18"/>
                <w:szCs w:val="21"/>
              </w:rPr>
              <w:t>6</w:t>
            </w:r>
            <w:r w:rsidR="00777F1E">
              <w:rPr>
                <w:rFonts w:ascii="Arial" w:eastAsia="华文细黑" w:hAnsi="Arial" w:cs="Arial" w:hint="eastAsia"/>
                <w:sz w:val="18"/>
                <w:szCs w:val="21"/>
              </w:rPr>
              <w:t>号楼</w:t>
            </w:r>
            <w:r w:rsidR="00777F1E">
              <w:rPr>
                <w:rFonts w:ascii="Arial" w:eastAsia="华文细黑" w:hAnsi="Arial" w:cs="Arial" w:hint="eastAsia"/>
                <w:sz w:val="18"/>
                <w:szCs w:val="21"/>
              </w:rPr>
              <w:t>1101</w:t>
            </w:r>
            <w:r w:rsidR="00B2017F" w:rsidRPr="00B2017F">
              <w:rPr>
                <w:rFonts w:ascii="Arial" w:eastAsia="华文细黑" w:hAnsi="Arial" w:cs="Arial" w:hint="eastAsia"/>
                <w:sz w:val="18"/>
                <w:szCs w:val="21"/>
              </w:rPr>
              <w:t>号</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04294FED" w:rsidR="00613D22" w:rsidRPr="008B11C6" w:rsidRDefault="004D6C48" w:rsidP="007B1478">
            <w:pPr>
              <w:spacing w:line="24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7042D0">
              <w:rPr>
                <w:rFonts w:ascii="Arial" w:eastAsia="华文细黑" w:hAnsi="Arial" w:cs="Arial" w:hint="eastAsia"/>
                <w:sz w:val="18"/>
                <w:szCs w:val="21"/>
              </w:rPr>
              <w:t>郭四新</w:t>
            </w:r>
          </w:p>
        </w:tc>
        <w:tc>
          <w:tcPr>
            <w:tcW w:w="4770" w:type="dxa"/>
            <w:gridSpan w:val="7"/>
            <w:tcMar>
              <w:top w:w="85" w:type="dxa"/>
              <w:left w:w="85" w:type="dxa"/>
              <w:bottom w:w="85" w:type="dxa"/>
              <w:right w:w="28" w:type="dxa"/>
            </w:tcMar>
            <w:vAlign w:val="center"/>
          </w:tcPr>
          <w:p w14:paraId="48C0F7DD" w14:textId="44F2DEB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369ECFF9" w:rsidR="00613D22" w:rsidRPr="008B11C6" w:rsidRDefault="00D102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房屋坐落：</w:t>
            </w:r>
            <w:r w:rsidR="00777F1E">
              <w:rPr>
                <w:rFonts w:ascii="Arial" w:eastAsia="华文细黑" w:hAnsi="Arial" w:cs="Arial" w:hint="eastAsia"/>
                <w:sz w:val="18"/>
                <w:szCs w:val="21"/>
              </w:rPr>
              <w:t>海淀区西翠路</w:t>
            </w:r>
            <w:r w:rsidR="00777F1E">
              <w:rPr>
                <w:rFonts w:ascii="Arial" w:eastAsia="华文细黑" w:hAnsi="Arial" w:cs="Arial" w:hint="eastAsia"/>
                <w:sz w:val="18"/>
                <w:szCs w:val="21"/>
              </w:rPr>
              <w:t>5</w:t>
            </w:r>
            <w:r w:rsidR="00777F1E">
              <w:rPr>
                <w:rFonts w:ascii="Arial" w:eastAsia="华文细黑" w:hAnsi="Arial" w:cs="Arial" w:hint="eastAsia"/>
                <w:sz w:val="18"/>
                <w:szCs w:val="21"/>
              </w:rPr>
              <w:t>号今日家园</w:t>
            </w:r>
            <w:r w:rsidR="00777F1E">
              <w:rPr>
                <w:rFonts w:ascii="Arial" w:eastAsia="华文细黑" w:hAnsi="Arial" w:cs="Arial" w:hint="eastAsia"/>
                <w:sz w:val="18"/>
                <w:szCs w:val="21"/>
              </w:rPr>
              <w:t>6</w:t>
            </w:r>
            <w:r w:rsidR="00777F1E">
              <w:rPr>
                <w:rFonts w:ascii="Arial" w:eastAsia="华文细黑" w:hAnsi="Arial" w:cs="Arial" w:hint="eastAsia"/>
                <w:sz w:val="18"/>
                <w:szCs w:val="21"/>
              </w:rPr>
              <w:t>号楼</w:t>
            </w:r>
            <w:r w:rsidR="00777F1E">
              <w:rPr>
                <w:rFonts w:ascii="Arial" w:eastAsia="华文细黑" w:hAnsi="Arial" w:cs="Arial" w:hint="eastAsia"/>
                <w:sz w:val="18"/>
                <w:szCs w:val="21"/>
              </w:rPr>
              <w:t>1101</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3447865F" w:rsidR="00613D22" w:rsidRPr="008B11C6" w:rsidRDefault="00613D22" w:rsidP="00541777">
            <w:pPr>
              <w:spacing w:line="24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541777">
              <w:rPr>
                <w:rFonts w:ascii="Arial" w:eastAsia="华文细黑" w:hAnsi="Arial" w:cs="Arial" w:hint="eastAsia"/>
                <w:sz w:val="18"/>
                <w:szCs w:val="21"/>
              </w:rPr>
              <w:t>6</w:t>
            </w:r>
          </w:p>
        </w:tc>
        <w:tc>
          <w:tcPr>
            <w:tcW w:w="4770" w:type="dxa"/>
            <w:gridSpan w:val="7"/>
            <w:tcMar>
              <w:top w:w="85" w:type="dxa"/>
              <w:left w:w="85" w:type="dxa"/>
              <w:bottom w:w="85" w:type="dxa"/>
              <w:right w:w="28" w:type="dxa"/>
            </w:tcMar>
            <w:vAlign w:val="center"/>
          </w:tcPr>
          <w:p w14:paraId="41661A50" w14:textId="41A03789" w:rsidR="00613D22" w:rsidRPr="008B11C6" w:rsidRDefault="00613D22" w:rsidP="00541777">
            <w:pPr>
              <w:spacing w:line="24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541777">
              <w:rPr>
                <w:rFonts w:ascii="Arial" w:eastAsia="华文细黑" w:hAnsi="Arial" w:cs="Arial" w:hint="eastAsia"/>
                <w:sz w:val="18"/>
                <w:szCs w:val="21"/>
              </w:rPr>
              <w:t>1101</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07C0604E" w:rsidR="00613D22" w:rsidRPr="008B11C6" w:rsidRDefault="004021BD" w:rsidP="00541777">
            <w:pPr>
              <w:spacing w:line="24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sidR="00541777">
              <w:rPr>
                <w:rFonts w:ascii="Arial" w:eastAsia="华文细黑" w:hAnsi="Arial" w:cs="Arial" w:hint="eastAsia"/>
                <w:sz w:val="18"/>
                <w:szCs w:val="21"/>
              </w:rPr>
              <w:t>24</w:t>
            </w:r>
          </w:p>
        </w:tc>
        <w:tc>
          <w:tcPr>
            <w:tcW w:w="4770" w:type="dxa"/>
            <w:gridSpan w:val="7"/>
            <w:tcMar>
              <w:top w:w="85" w:type="dxa"/>
              <w:left w:w="85" w:type="dxa"/>
              <w:bottom w:w="85" w:type="dxa"/>
              <w:right w:w="28" w:type="dxa"/>
            </w:tcMar>
            <w:vAlign w:val="center"/>
          </w:tcPr>
          <w:p w14:paraId="024E8ABA" w14:textId="7A3B414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所在层数：</w:t>
            </w:r>
            <w:r w:rsidR="00B2017F">
              <w:rPr>
                <w:rFonts w:ascii="Arial" w:eastAsia="华文细黑" w:hAnsi="Arial" w:cs="Arial" w:hint="eastAsia"/>
                <w:sz w:val="18"/>
                <w:szCs w:val="21"/>
              </w:rPr>
              <w:t>1</w:t>
            </w:r>
            <w:r w:rsidR="00541777">
              <w:rPr>
                <w:rFonts w:ascii="Arial" w:eastAsia="华文细黑" w:hAnsi="Arial" w:cs="Arial" w:hint="eastAsia"/>
                <w:sz w:val="18"/>
                <w:szCs w:val="21"/>
              </w:rPr>
              <w:t>1</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432BCA7E"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7042D0">
              <w:rPr>
                <w:rFonts w:ascii="Arial" w:eastAsia="华文细黑" w:hAnsi="Arial" w:cs="Arial" w:hint="eastAsia"/>
                <w:sz w:val="18"/>
                <w:szCs w:val="21"/>
              </w:rPr>
              <w:t>119.61</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12434AE8" w:rsidR="00613D22" w:rsidRPr="008B11C6" w:rsidRDefault="00613D22" w:rsidP="00541777">
            <w:pPr>
              <w:spacing w:line="240" w:lineRule="auto"/>
              <w:jc w:val="both"/>
              <w:rPr>
                <w:rFonts w:ascii="Arial" w:eastAsia="华文细黑" w:hAnsi="Arial" w:cs="Arial"/>
                <w:sz w:val="18"/>
                <w:szCs w:val="21"/>
              </w:rPr>
            </w:pPr>
            <w:r w:rsidRPr="008B11C6">
              <w:rPr>
                <w:rFonts w:ascii="Arial" w:eastAsia="华文细黑" w:hAnsi="Arial" w:cs="Arial"/>
                <w:sz w:val="18"/>
                <w:szCs w:val="21"/>
              </w:rPr>
              <w:t>结构：</w:t>
            </w:r>
            <w:r w:rsidR="00541777">
              <w:rPr>
                <w:rFonts w:ascii="Arial" w:eastAsia="华文细黑" w:hAnsi="Arial" w:cs="Arial" w:hint="eastAsia"/>
                <w:sz w:val="18"/>
                <w:szCs w:val="21"/>
              </w:rPr>
              <w:t>钢混</w:t>
            </w:r>
            <w:r w:rsidR="00B2017F">
              <w:rPr>
                <w:rFonts w:ascii="Arial" w:eastAsia="华文细黑" w:hAnsi="Arial" w:cs="Arial" w:hint="eastAsia"/>
                <w:sz w:val="18"/>
                <w:szCs w:val="21"/>
              </w:rPr>
              <w:t>结构</w:t>
            </w:r>
          </w:p>
        </w:tc>
        <w:tc>
          <w:tcPr>
            <w:tcW w:w="4770" w:type="dxa"/>
            <w:gridSpan w:val="7"/>
            <w:tcMar>
              <w:top w:w="85" w:type="dxa"/>
              <w:left w:w="85" w:type="dxa"/>
              <w:bottom w:w="85" w:type="dxa"/>
              <w:right w:w="28" w:type="dxa"/>
            </w:tcMar>
            <w:vAlign w:val="center"/>
          </w:tcPr>
          <w:p w14:paraId="58DB9E4D" w14:textId="43A2C0F7" w:rsidR="00613D22" w:rsidRPr="008B11C6" w:rsidRDefault="00B2017F" w:rsidP="00541777">
            <w:pPr>
              <w:spacing w:line="240" w:lineRule="auto"/>
              <w:jc w:val="both"/>
              <w:rPr>
                <w:rFonts w:ascii="Arial" w:eastAsia="华文细黑" w:hAnsi="Arial" w:cs="Arial"/>
                <w:sz w:val="18"/>
                <w:szCs w:val="21"/>
              </w:rPr>
            </w:pPr>
            <w:r>
              <w:rPr>
                <w:rFonts w:ascii="Arial" w:eastAsia="华文细黑" w:hAnsi="Arial" w:cs="Arial" w:hint="eastAsia"/>
                <w:sz w:val="18"/>
                <w:szCs w:val="21"/>
              </w:rPr>
              <w:t>房屋竣工时间</w:t>
            </w:r>
            <w:r w:rsidR="004C39D7">
              <w:rPr>
                <w:rFonts w:ascii="Arial" w:eastAsia="华文细黑" w:hAnsi="Arial" w:cs="Arial" w:hint="eastAsia"/>
                <w:sz w:val="18"/>
                <w:szCs w:val="21"/>
              </w:rPr>
              <w:t>（</w:t>
            </w:r>
            <w:r>
              <w:rPr>
                <w:rFonts w:ascii="Arial" w:eastAsia="华文细黑" w:hAnsi="Arial" w:cs="Arial" w:hint="eastAsia"/>
                <w:sz w:val="18"/>
                <w:szCs w:val="21"/>
              </w:rPr>
              <w:t>年</w:t>
            </w:r>
            <w:r w:rsidR="004C39D7">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200</w:t>
            </w:r>
            <w:r w:rsidR="00541777">
              <w:rPr>
                <w:rFonts w:ascii="Arial" w:eastAsia="华文细黑" w:hAnsi="Arial" w:cs="Arial" w:hint="eastAsia"/>
                <w:sz w:val="18"/>
                <w:szCs w:val="21"/>
              </w:rPr>
              <w:t>1</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6A120D2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37D4126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B2017F">
              <w:rPr>
                <w:rFonts w:ascii="Arial" w:eastAsia="华文细黑" w:hAnsi="Arial" w:cs="Arial" w:hint="eastAsia"/>
                <w:bCs/>
                <w:sz w:val="18"/>
                <w:szCs w:val="21"/>
              </w:rPr>
              <w:t>城镇住宅用地</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6AA4F615" w:rsidR="00613D22" w:rsidRPr="008B11C6" w:rsidRDefault="004B4EFA" w:rsidP="00541777">
            <w:pPr>
              <w:spacing w:beforeLines="20" w:before="48" w:line="24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w:t>
            </w:r>
            <w:r w:rsidR="00B2017F">
              <w:rPr>
                <w:rFonts w:ascii="Arial" w:eastAsia="华文细黑" w:hAnsi="Arial" w:cs="Arial" w:hint="eastAsia"/>
                <w:bCs/>
                <w:sz w:val="18"/>
                <w:szCs w:val="21"/>
              </w:rPr>
              <w:t>剩余</w:t>
            </w:r>
            <w:r w:rsidRPr="004B4EFA">
              <w:rPr>
                <w:rFonts w:ascii="Arial" w:eastAsia="华文细黑" w:hAnsi="Arial" w:cs="Arial" w:hint="eastAsia"/>
                <w:bCs/>
                <w:sz w:val="18"/>
                <w:szCs w:val="21"/>
              </w:rPr>
              <w:t>土地使用权为</w:t>
            </w:r>
            <w:r w:rsidR="00541777">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7B1478">
            <w:pPr>
              <w:spacing w:beforeLines="20" w:before="48" w:line="24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562EEE9C" w14:textId="228FA907" w:rsidR="00566732" w:rsidRPr="00FC606A" w:rsidRDefault="007B1478" w:rsidP="007B1478">
            <w:pPr>
              <w:spacing w:line="240" w:lineRule="auto"/>
              <w:ind w:firstLineChars="200" w:firstLine="360"/>
              <w:jc w:val="both"/>
              <w:rPr>
                <w:rFonts w:ascii="Arial" w:eastAsia="华文细黑" w:hAnsi="Arial" w:cs="Arial"/>
                <w:sz w:val="18"/>
                <w:szCs w:val="21"/>
              </w:rPr>
            </w:pPr>
            <w:r w:rsidRPr="007B1478">
              <w:rPr>
                <w:rFonts w:ascii="Arial" w:eastAsia="华文细黑" w:hAnsi="Arial" w:cs="Arial" w:hint="eastAsia"/>
                <w:sz w:val="18"/>
                <w:szCs w:val="21"/>
              </w:rPr>
              <w:t>根据估价委托人提供的《估价委托书》，截至价值时点，估价对象未设定抵押权、租赁权、地役权。</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7B1478">
            <w:pPr>
              <w:spacing w:line="24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6010C913" w:rsidR="00613D22" w:rsidRPr="008B11C6" w:rsidRDefault="00541777"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3902A5F5" w:rsidR="00613D22" w:rsidRPr="008B11C6" w:rsidRDefault="00052F09"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EE4341">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355" w:type="dxa"/>
            <w:gridSpan w:val="3"/>
            <w:tcMar>
              <w:top w:w="85" w:type="dxa"/>
              <w:left w:w="85" w:type="dxa"/>
              <w:bottom w:w="85" w:type="dxa"/>
              <w:right w:w="28" w:type="dxa"/>
            </w:tcMar>
            <w:vAlign w:val="center"/>
          </w:tcPr>
          <w:p w14:paraId="0AABB12A" w14:textId="77777777" w:rsidR="00613D22" w:rsidRPr="008B11C6" w:rsidRDefault="00613D22" w:rsidP="007B1478">
            <w:pPr>
              <w:tabs>
                <w:tab w:val="num" w:pos="995"/>
              </w:tabs>
              <w:spacing w:line="24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2268" w:type="dxa"/>
            <w:gridSpan w:val="2"/>
            <w:tcMar>
              <w:top w:w="85" w:type="dxa"/>
              <w:left w:w="85" w:type="dxa"/>
              <w:bottom w:w="85" w:type="dxa"/>
              <w:right w:w="28" w:type="dxa"/>
            </w:tcMar>
            <w:vAlign w:val="center"/>
          </w:tcPr>
          <w:p w14:paraId="77B8412A" w14:textId="2AF15BF1" w:rsidR="00613D22" w:rsidRPr="008B11C6" w:rsidRDefault="009976DC" w:rsidP="00052F09">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052F09">
              <w:rPr>
                <w:rFonts w:ascii="Arial" w:eastAsia="华文细黑" w:hAnsi="Arial" w:cs="Arial" w:hint="eastAsia"/>
                <w:sz w:val="18"/>
                <w:szCs w:val="21"/>
              </w:rPr>
              <w:t>东</w:t>
            </w:r>
            <w:r w:rsidR="00B2017F">
              <w:rPr>
                <w:rFonts w:ascii="Arial" w:eastAsia="华文细黑" w:hAnsi="Arial" w:cs="Arial" w:hint="eastAsia"/>
                <w:sz w:val="18"/>
                <w:szCs w:val="21"/>
              </w:rPr>
              <w:t>北</w:t>
            </w:r>
          </w:p>
        </w:tc>
      </w:tr>
      <w:tr w:rsidR="005F5B10" w:rsidRPr="008B11C6" w14:paraId="1B6E9743" w14:textId="77777777" w:rsidTr="00EE4341">
        <w:trPr>
          <w:trHeight w:val="329"/>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E4341">
            <w:pPr>
              <w:spacing w:afterLines="20" w:after="48" w:line="24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355" w:type="dxa"/>
            <w:gridSpan w:val="3"/>
            <w:tcMar>
              <w:top w:w="85" w:type="dxa"/>
              <w:left w:w="85" w:type="dxa"/>
              <w:bottom w:w="85" w:type="dxa"/>
              <w:right w:w="28" w:type="dxa"/>
            </w:tcMar>
            <w:vAlign w:val="center"/>
          </w:tcPr>
          <w:p w14:paraId="1257B3F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2268" w:type="dxa"/>
            <w:gridSpan w:val="2"/>
            <w:tcMar>
              <w:top w:w="85" w:type="dxa"/>
              <w:left w:w="85" w:type="dxa"/>
              <w:bottom w:w="85" w:type="dxa"/>
              <w:right w:w="28" w:type="dxa"/>
            </w:tcMar>
            <w:vAlign w:val="center"/>
          </w:tcPr>
          <w:p w14:paraId="49A00863" w14:textId="77777777" w:rsidR="00613D22" w:rsidRPr="008B11C6" w:rsidRDefault="00613D22" w:rsidP="00EE4341">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EE4341">
        <w:trPr>
          <w:trHeight w:val="20"/>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4961" w:type="dxa"/>
            <w:gridSpan w:val="8"/>
            <w:noWrap/>
            <w:tcMar>
              <w:top w:w="85" w:type="dxa"/>
              <w:left w:w="85" w:type="dxa"/>
              <w:bottom w:w="85" w:type="dxa"/>
              <w:right w:w="28" w:type="dxa"/>
            </w:tcMar>
            <w:vAlign w:val="center"/>
          </w:tcPr>
          <w:p w14:paraId="706177B3"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2268" w:type="dxa"/>
            <w:gridSpan w:val="2"/>
            <w:tcMar>
              <w:top w:w="85" w:type="dxa"/>
              <w:left w:w="85" w:type="dxa"/>
              <w:bottom w:w="85" w:type="dxa"/>
              <w:right w:w="28" w:type="dxa"/>
            </w:tcMar>
            <w:vAlign w:val="center"/>
          </w:tcPr>
          <w:p w14:paraId="6639FA5F"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7B1478">
            <w:pPr>
              <w:spacing w:line="24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7B1478">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70A971FA" w:rsidR="00D355EE" w:rsidRPr="008B11C6" w:rsidRDefault="00D355EE"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消防</w:t>
            </w:r>
            <w:r w:rsidR="00113BA2">
              <w:rPr>
                <w:rFonts w:eastAsia="华文细黑" w:hint="eastAsia"/>
                <w:b w:val="0"/>
                <w:kern w:val="2"/>
                <w:sz w:val="18"/>
                <w:szCs w:val="21"/>
              </w:rPr>
              <w:t>井</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3FC0A290" w:rsidR="00D355EE" w:rsidRPr="008B11C6" w:rsidRDefault="00B2017F"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无</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06F8D03B" w:rsidR="00D355EE" w:rsidRPr="008B11C6" w:rsidRDefault="00113BA2"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地下车库、地面停车位</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05BB3F43" w14:textId="142BC682"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7B76919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EE4341">
        <w:trPr>
          <w:gridBefore w:val="1"/>
          <w:wBefore w:w="14" w:type="dxa"/>
          <w:trHeight w:val="125"/>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EE4341">
        <w:trPr>
          <w:gridBefore w:val="1"/>
          <w:wBefore w:w="14" w:type="dxa"/>
          <w:trHeight w:val="289"/>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113BA2">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827" w:type="dxa"/>
            <w:gridSpan w:val="6"/>
            <w:tcMar>
              <w:top w:w="85" w:type="dxa"/>
              <w:left w:w="85" w:type="dxa"/>
              <w:bottom w:w="85" w:type="dxa"/>
              <w:right w:w="28" w:type="dxa"/>
            </w:tcMar>
            <w:vAlign w:val="center"/>
          </w:tcPr>
          <w:p w14:paraId="4A9A9422" w14:textId="1302CA6E" w:rsidR="00D355EE" w:rsidRPr="008B11C6" w:rsidRDefault="00D355EE" w:rsidP="00B11BF4">
            <w:pPr>
              <w:spacing w:line="24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B11BF4">
              <w:rPr>
                <w:rFonts w:ascii="Arial" w:eastAsia="华文细黑" w:hAnsi="Arial" w:cs="Arial" w:hint="eastAsia"/>
                <w:sz w:val="18"/>
                <w:szCs w:val="21"/>
              </w:rPr>
              <w:t>西翠路</w:t>
            </w:r>
          </w:p>
        </w:tc>
        <w:tc>
          <w:tcPr>
            <w:tcW w:w="3402" w:type="dxa"/>
            <w:gridSpan w:val="4"/>
            <w:tcMar>
              <w:top w:w="85" w:type="dxa"/>
              <w:left w:w="85" w:type="dxa"/>
              <w:bottom w:w="85" w:type="dxa"/>
              <w:right w:w="28" w:type="dxa"/>
            </w:tcMar>
            <w:vAlign w:val="center"/>
          </w:tcPr>
          <w:p w14:paraId="2731BA04" w14:textId="31B7B4B6" w:rsidR="00D355EE" w:rsidRPr="008B11C6" w:rsidRDefault="00D355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B11BF4">
              <w:rPr>
                <w:rFonts w:ascii="Arial" w:eastAsia="华文细黑" w:hAnsi="Arial" w:cs="Arial" w:hint="eastAsia"/>
                <w:sz w:val="18"/>
                <w:szCs w:val="21"/>
              </w:rPr>
              <w:t>今日家园</w:t>
            </w:r>
            <w:r w:rsidR="00B11BF4">
              <w:rPr>
                <w:rFonts w:ascii="Arial" w:eastAsia="华文细黑" w:hAnsi="Arial" w:cs="Arial" w:hint="eastAsia"/>
                <w:sz w:val="18"/>
                <w:szCs w:val="21"/>
              </w:rPr>
              <w:t>7</w:t>
            </w:r>
            <w:r w:rsidR="00B11BF4">
              <w:rPr>
                <w:rFonts w:ascii="Arial" w:eastAsia="华文细黑" w:hAnsi="Arial" w:cs="Arial" w:hint="eastAsia"/>
                <w:sz w:val="18"/>
                <w:szCs w:val="21"/>
              </w:rPr>
              <w:t>号楼</w:t>
            </w:r>
          </w:p>
        </w:tc>
      </w:tr>
      <w:tr w:rsidR="00D355EE" w:rsidRPr="008B11C6" w14:paraId="5ADAF098" w14:textId="77777777" w:rsidTr="00113BA2">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7B1478">
            <w:pPr>
              <w:spacing w:line="240" w:lineRule="auto"/>
              <w:jc w:val="both"/>
              <w:rPr>
                <w:rFonts w:ascii="Arial" w:eastAsia="华文细黑" w:hAnsi="Arial" w:cs="Arial"/>
                <w:sz w:val="18"/>
                <w:szCs w:val="21"/>
              </w:rPr>
            </w:pPr>
          </w:p>
        </w:tc>
        <w:tc>
          <w:tcPr>
            <w:tcW w:w="3827" w:type="dxa"/>
            <w:gridSpan w:val="6"/>
            <w:tcMar>
              <w:top w:w="85" w:type="dxa"/>
              <w:left w:w="85" w:type="dxa"/>
              <w:bottom w:w="85" w:type="dxa"/>
              <w:right w:w="28" w:type="dxa"/>
            </w:tcMar>
            <w:vAlign w:val="center"/>
          </w:tcPr>
          <w:p w14:paraId="0F130CE7" w14:textId="76FCAE75" w:rsidR="00D355EE" w:rsidRPr="008B11C6" w:rsidRDefault="00D355EE" w:rsidP="00B11BF4">
            <w:pPr>
              <w:spacing w:line="24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B11BF4">
              <w:rPr>
                <w:rFonts w:ascii="Arial" w:eastAsia="华文细黑" w:hAnsi="Arial" w:cs="Arial" w:hint="eastAsia"/>
                <w:sz w:val="18"/>
                <w:szCs w:val="21"/>
              </w:rPr>
              <w:t>小区配套</w:t>
            </w:r>
          </w:p>
        </w:tc>
        <w:tc>
          <w:tcPr>
            <w:tcW w:w="3402" w:type="dxa"/>
            <w:gridSpan w:val="4"/>
            <w:tcMar>
              <w:top w:w="85" w:type="dxa"/>
              <w:left w:w="85" w:type="dxa"/>
              <w:bottom w:w="85" w:type="dxa"/>
              <w:right w:w="28" w:type="dxa"/>
            </w:tcMar>
            <w:vAlign w:val="center"/>
          </w:tcPr>
          <w:p w14:paraId="68E2AB85" w14:textId="0731837D" w:rsidR="00D355EE" w:rsidRPr="008B11C6" w:rsidRDefault="00D355EE" w:rsidP="00B11BF4">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B11BF4">
              <w:rPr>
                <w:rFonts w:ascii="Arial" w:eastAsia="华文细黑" w:hAnsi="Arial" w:cs="Arial" w:hint="eastAsia"/>
                <w:sz w:val="18"/>
                <w:szCs w:val="21"/>
              </w:rPr>
              <w:t>今日家园</w:t>
            </w:r>
            <w:r w:rsidR="00B11BF4">
              <w:rPr>
                <w:rFonts w:ascii="Arial" w:eastAsia="华文细黑" w:hAnsi="Arial" w:cs="Arial" w:hint="eastAsia"/>
                <w:sz w:val="18"/>
                <w:szCs w:val="21"/>
              </w:rPr>
              <w:t>5</w:t>
            </w:r>
            <w:r w:rsidR="00B11BF4">
              <w:rPr>
                <w:rFonts w:ascii="Arial" w:eastAsia="华文细黑" w:hAnsi="Arial" w:cs="Arial" w:hint="eastAsia"/>
                <w:sz w:val="18"/>
                <w:szCs w:val="21"/>
              </w:rPr>
              <w:t>号楼</w:t>
            </w:r>
          </w:p>
        </w:tc>
      </w:tr>
      <w:tr w:rsidR="00037B29"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037B29" w:rsidRPr="008B11C6" w:rsidRDefault="00037B29"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621409E8" w:rsidR="00037B29" w:rsidRPr="008B11C6" w:rsidRDefault="00037B29" w:rsidP="007B1478">
            <w:pPr>
              <w:spacing w:line="360" w:lineRule="auto"/>
              <w:jc w:val="both"/>
              <w:rPr>
                <w:rFonts w:ascii="Arial" w:eastAsia="华文细黑" w:hAnsi="Arial" w:cs="Arial"/>
                <w:sz w:val="18"/>
                <w:szCs w:val="21"/>
              </w:rPr>
            </w:pPr>
            <w:r w:rsidRPr="00554974">
              <w:rPr>
                <w:rFonts w:ascii="Arial" w:eastAsia="华文细黑" w:hAnsi="Arial" w:cs="Arial" w:hint="eastAsia"/>
                <w:sz w:val="18"/>
                <w:szCs w:val="21"/>
              </w:rPr>
              <w:t>估价对象周边有</w:t>
            </w:r>
            <w:r>
              <w:rPr>
                <w:rFonts w:ascii="Arial" w:eastAsia="华文细黑" w:hAnsi="Arial" w:cs="Arial" w:hint="eastAsia"/>
                <w:sz w:val="18"/>
                <w:szCs w:val="21"/>
              </w:rPr>
              <w:t>明日家园、太平路</w:t>
            </w:r>
            <w:r>
              <w:rPr>
                <w:rFonts w:ascii="Arial" w:eastAsia="华文细黑" w:hAnsi="Arial" w:cs="Arial" w:hint="eastAsia"/>
                <w:sz w:val="18"/>
                <w:szCs w:val="21"/>
              </w:rPr>
              <w:t>24</w:t>
            </w:r>
            <w:r>
              <w:rPr>
                <w:rFonts w:ascii="Arial" w:eastAsia="华文细黑" w:hAnsi="Arial" w:cs="Arial" w:hint="eastAsia"/>
                <w:sz w:val="18"/>
                <w:szCs w:val="21"/>
              </w:rPr>
              <w:t>号院、复兴路</w:t>
            </w:r>
            <w:r>
              <w:rPr>
                <w:rFonts w:ascii="Arial" w:eastAsia="华文细黑" w:hAnsi="Arial" w:cs="Arial" w:hint="eastAsia"/>
                <w:sz w:val="18"/>
                <w:szCs w:val="21"/>
              </w:rPr>
              <w:t>26</w:t>
            </w:r>
            <w:r>
              <w:rPr>
                <w:rFonts w:ascii="Arial" w:eastAsia="华文细黑" w:hAnsi="Arial" w:cs="Arial" w:hint="eastAsia"/>
                <w:sz w:val="18"/>
                <w:szCs w:val="21"/>
              </w:rPr>
              <w:t>号院、青塔东里、京铁家园、阅园</w:t>
            </w:r>
            <w:r w:rsidRPr="00554974">
              <w:rPr>
                <w:rFonts w:ascii="Arial" w:eastAsia="华文细黑" w:hAnsi="Arial" w:cs="Arial" w:hint="eastAsia"/>
                <w:sz w:val="18"/>
                <w:szCs w:val="21"/>
              </w:rPr>
              <w:t>等住宅小区，居住社区成熟度较好</w:t>
            </w:r>
            <w:r>
              <w:rPr>
                <w:rFonts w:ascii="Arial" w:eastAsia="华文细黑" w:hAnsi="Arial" w:cs="Arial" w:hint="eastAsia"/>
                <w:sz w:val="18"/>
                <w:szCs w:val="21"/>
              </w:rPr>
              <w:t>。</w:t>
            </w:r>
          </w:p>
        </w:tc>
      </w:tr>
      <w:tr w:rsidR="00037B29"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037B29" w:rsidRPr="008B11C6" w:rsidRDefault="00037B29"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58BD7E4D" w:rsidR="00037B29" w:rsidRDefault="00037B29" w:rsidP="00845958">
            <w:pPr>
              <w:spacing w:line="360" w:lineRule="auto"/>
              <w:jc w:val="both"/>
              <w:rPr>
                <w:rFonts w:ascii="Arial" w:eastAsia="华文细黑" w:hAnsi="Arial" w:cs="Arial"/>
                <w:sz w:val="18"/>
                <w:szCs w:val="21"/>
              </w:rPr>
            </w:pPr>
            <w:r w:rsidRPr="00554974">
              <w:rPr>
                <w:rFonts w:ascii="Arial" w:eastAsia="华文细黑" w:hAnsi="Arial" w:cs="Arial" w:hint="eastAsia"/>
                <w:sz w:val="18"/>
                <w:szCs w:val="21"/>
              </w:rPr>
              <w:t>估价对象周边有</w:t>
            </w:r>
            <w:r>
              <w:rPr>
                <w:rFonts w:ascii="Arial" w:eastAsia="华文细黑" w:hAnsi="Arial" w:cs="Arial" w:hint="eastAsia"/>
                <w:sz w:val="18"/>
                <w:szCs w:val="21"/>
              </w:rPr>
              <w:t>308</w:t>
            </w:r>
            <w:r>
              <w:rPr>
                <w:rFonts w:ascii="Arial" w:eastAsia="华文细黑" w:hAnsi="Arial" w:cs="Arial" w:hint="eastAsia"/>
                <w:sz w:val="18"/>
                <w:szCs w:val="21"/>
              </w:rPr>
              <w:t>路、</w:t>
            </w:r>
            <w:r>
              <w:rPr>
                <w:rFonts w:ascii="Arial" w:eastAsia="华文细黑" w:hAnsi="Arial" w:cs="Arial" w:hint="eastAsia"/>
                <w:sz w:val="18"/>
                <w:szCs w:val="21"/>
              </w:rPr>
              <w:t>335</w:t>
            </w:r>
            <w:r>
              <w:rPr>
                <w:rFonts w:ascii="Arial" w:eastAsia="华文细黑" w:hAnsi="Arial" w:cs="Arial" w:hint="eastAsia"/>
                <w:sz w:val="18"/>
                <w:szCs w:val="21"/>
              </w:rPr>
              <w:t>路、</w:t>
            </w:r>
            <w:r>
              <w:rPr>
                <w:rFonts w:ascii="Arial" w:eastAsia="华文细黑" w:hAnsi="Arial" w:cs="Arial" w:hint="eastAsia"/>
                <w:sz w:val="18"/>
                <w:szCs w:val="21"/>
              </w:rPr>
              <w:t>568</w:t>
            </w:r>
            <w:r>
              <w:rPr>
                <w:rFonts w:ascii="Arial" w:eastAsia="华文细黑" w:hAnsi="Arial" w:cs="Arial" w:hint="eastAsia"/>
                <w:sz w:val="18"/>
                <w:szCs w:val="21"/>
              </w:rPr>
              <w:t>路、</w:t>
            </w:r>
            <w:r>
              <w:rPr>
                <w:rFonts w:ascii="Arial" w:eastAsia="华文细黑" w:hAnsi="Arial" w:cs="Arial" w:hint="eastAsia"/>
                <w:sz w:val="18"/>
                <w:szCs w:val="21"/>
              </w:rPr>
              <w:t>634</w:t>
            </w:r>
            <w:r>
              <w:rPr>
                <w:rFonts w:ascii="Arial" w:eastAsia="华文细黑" w:hAnsi="Arial" w:cs="Arial" w:hint="eastAsia"/>
                <w:sz w:val="18"/>
                <w:szCs w:val="21"/>
              </w:rPr>
              <w:t>路、</w:t>
            </w:r>
            <w:r>
              <w:rPr>
                <w:rFonts w:ascii="Arial" w:eastAsia="华文细黑" w:hAnsi="Arial" w:cs="Arial" w:hint="eastAsia"/>
                <w:sz w:val="18"/>
                <w:szCs w:val="21"/>
              </w:rPr>
              <w:t>941</w:t>
            </w:r>
            <w:r>
              <w:rPr>
                <w:rFonts w:ascii="Arial" w:eastAsia="华文细黑" w:hAnsi="Arial" w:cs="Arial" w:hint="eastAsia"/>
                <w:sz w:val="18"/>
                <w:szCs w:val="21"/>
              </w:rPr>
              <w:t>路等多条公交线经过，距</w:t>
            </w:r>
            <w:r>
              <w:rPr>
                <w:rFonts w:ascii="Arial" w:eastAsia="华文细黑" w:hAnsi="Arial" w:cs="Arial" w:hint="eastAsia"/>
                <w:sz w:val="18"/>
                <w:szCs w:val="21"/>
              </w:rPr>
              <w:t>1</w:t>
            </w:r>
            <w:r>
              <w:rPr>
                <w:rFonts w:ascii="Arial" w:eastAsia="华文细黑" w:hAnsi="Arial" w:cs="Arial" w:hint="eastAsia"/>
                <w:sz w:val="18"/>
                <w:szCs w:val="21"/>
              </w:rPr>
              <w:t>号线五棵松站约</w:t>
            </w:r>
            <w:r>
              <w:rPr>
                <w:rFonts w:ascii="Arial" w:eastAsia="华文细黑" w:hAnsi="Arial" w:cs="Arial" w:hint="eastAsia"/>
                <w:sz w:val="18"/>
                <w:szCs w:val="21"/>
              </w:rPr>
              <w:t>1000</w:t>
            </w:r>
            <w:r>
              <w:rPr>
                <w:rFonts w:ascii="Arial" w:eastAsia="华文细黑" w:hAnsi="Arial" w:cs="Arial" w:hint="eastAsia"/>
                <w:sz w:val="18"/>
                <w:szCs w:val="21"/>
              </w:rPr>
              <w:t>米，交通便捷度</w:t>
            </w:r>
            <w:r w:rsidR="00845958">
              <w:rPr>
                <w:rFonts w:ascii="Arial" w:eastAsia="华文细黑" w:hAnsi="Arial" w:cs="Arial" w:hint="eastAsia"/>
                <w:sz w:val="18"/>
                <w:szCs w:val="21"/>
              </w:rPr>
              <w:t>一般</w:t>
            </w:r>
            <w:r>
              <w:rPr>
                <w:rFonts w:ascii="Arial" w:eastAsia="华文细黑" w:hAnsi="Arial" w:cs="Arial" w:hint="eastAsia"/>
                <w:sz w:val="18"/>
                <w:szCs w:val="21"/>
              </w:rPr>
              <w:t>。</w:t>
            </w:r>
          </w:p>
        </w:tc>
      </w:tr>
      <w:tr w:rsidR="00037B29"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037B29" w:rsidRPr="008B11C6" w:rsidRDefault="00037B29"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4A97B5DC" w:rsidR="00037B29" w:rsidRPr="008B11C6" w:rsidRDefault="00037B29" w:rsidP="007B1478">
            <w:pPr>
              <w:spacing w:line="240" w:lineRule="auto"/>
              <w:jc w:val="both"/>
              <w:rPr>
                <w:rFonts w:ascii="Arial" w:eastAsia="华文细黑" w:hAnsi="Arial" w:cs="Arial"/>
                <w:sz w:val="18"/>
                <w:szCs w:val="21"/>
              </w:rPr>
            </w:pPr>
            <w:r w:rsidRPr="00554974">
              <w:rPr>
                <w:rFonts w:ascii="Arial" w:eastAsia="华文细黑" w:hAnsi="Arial" w:cs="Arial" w:hint="eastAsia"/>
                <w:sz w:val="18"/>
                <w:szCs w:val="21"/>
              </w:rPr>
              <w:t>紧临城市</w:t>
            </w:r>
            <w:r>
              <w:rPr>
                <w:rFonts w:ascii="Arial" w:eastAsia="华文细黑" w:hAnsi="Arial" w:cs="Arial" w:hint="eastAsia"/>
                <w:sz w:val="18"/>
                <w:szCs w:val="21"/>
              </w:rPr>
              <w:t>次干道</w:t>
            </w:r>
            <w:r w:rsidRPr="00554974">
              <w:rPr>
                <w:rFonts w:ascii="Arial" w:eastAsia="华文细黑" w:hAnsi="Arial" w:cs="Arial"/>
                <w:sz w:val="18"/>
                <w:szCs w:val="21"/>
              </w:rPr>
              <w:t>—</w:t>
            </w:r>
            <w:r>
              <w:rPr>
                <w:rFonts w:ascii="Arial" w:eastAsia="华文细黑" w:hAnsi="Arial" w:cs="Arial" w:hint="eastAsia"/>
                <w:sz w:val="18"/>
                <w:szCs w:val="21"/>
              </w:rPr>
              <w:t>西翠路</w:t>
            </w:r>
          </w:p>
        </w:tc>
      </w:tr>
      <w:tr w:rsidR="00037B29"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037B29" w:rsidRPr="008B11C6" w:rsidRDefault="00037B29"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45FD2CA8" w14:textId="65A70818" w:rsidR="00037B29" w:rsidRPr="008B11C6" w:rsidRDefault="00037B29" w:rsidP="007B1478">
            <w:pPr>
              <w:spacing w:line="360" w:lineRule="auto"/>
              <w:jc w:val="both"/>
              <w:rPr>
                <w:rFonts w:ascii="Arial" w:eastAsia="华文细黑" w:hAnsi="Arial" w:cs="Arial"/>
                <w:sz w:val="18"/>
                <w:szCs w:val="21"/>
              </w:rPr>
            </w:pPr>
            <w:r w:rsidRPr="00554974">
              <w:rPr>
                <w:rFonts w:ascii="Arial" w:eastAsia="华文细黑" w:hAnsi="Arial" w:cs="Arial" w:hint="eastAsia"/>
                <w:sz w:val="18"/>
                <w:szCs w:val="21"/>
              </w:rPr>
              <w:t>估价对象所在小区绿化一般，以常住人口为主，周边有</w:t>
            </w:r>
            <w:r>
              <w:rPr>
                <w:rFonts w:ascii="Arial" w:eastAsia="华文细黑" w:hAnsi="Arial" w:cs="Arial" w:hint="eastAsia"/>
                <w:sz w:val="18"/>
                <w:szCs w:val="21"/>
              </w:rPr>
              <w:t>五棵松公园、北京国际雕塑公园、中国科学院大学</w:t>
            </w:r>
            <w:r w:rsidRPr="00554974">
              <w:rPr>
                <w:rFonts w:ascii="Arial" w:eastAsia="华文细黑" w:hAnsi="Arial" w:cs="Arial" w:hint="eastAsia"/>
                <w:sz w:val="18"/>
                <w:szCs w:val="21"/>
              </w:rPr>
              <w:t>院等自然及人文设施，环境状况较好</w:t>
            </w:r>
            <w:r>
              <w:rPr>
                <w:rFonts w:ascii="Arial" w:eastAsia="华文细黑" w:hAnsi="Arial" w:cs="Arial" w:hint="eastAsia"/>
                <w:sz w:val="18"/>
                <w:szCs w:val="21"/>
              </w:rPr>
              <w:t>。</w:t>
            </w:r>
          </w:p>
        </w:tc>
      </w:tr>
      <w:tr w:rsidR="00037B29" w:rsidRPr="008B11C6" w14:paraId="370C434F" w14:textId="77777777" w:rsidTr="007B1478">
        <w:trPr>
          <w:gridBefore w:val="1"/>
          <w:wBefore w:w="14" w:type="dxa"/>
          <w:trHeight w:val="784"/>
          <w:jc w:val="center"/>
        </w:trPr>
        <w:tc>
          <w:tcPr>
            <w:tcW w:w="2170" w:type="dxa"/>
            <w:gridSpan w:val="3"/>
            <w:noWrap/>
            <w:tcMar>
              <w:top w:w="85" w:type="dxa"/>
              <w:left w:w="85" w:type="dxa"/>
              <w:bottom w:w="85" w:type="dxa"/>
              <w:right w:w="28" w:type="dxa"/>
            </w:tcMar>
            <w:vAlign w:val="center"/>
          </w:tcPr>
          <w:p w14:paraId="4D84FDED" w14:textId="77777777" w:rsidR="00037B29" w:rsidRPr="008B11C6" w:rsidRDefault="00037B29"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733AEFBE" w14:textId="7DF784DF" w:rsidR="00037B29" w:rsidRPr="00650A90" w:rsidRDefault="00037B29" w:rsidP="007B1478">
            <w:pPr>
              <w:spacing w:line="360" w:lineRule="auto"/>
              <w:jc w:val="both"/>
              <w:rPr>
                <w:rFonts w:ascii="Arial" w:eastAsia="华文细黑" w:hAnsi="Arial" w:cs="Arial"/>
                <w:sz w:val="18"/>
                <w:szCs w:val="21"/>
              </w:rPr>
            </w:pPr>
            <w:r w:rsidRPr="00554974">
              <w:rPr>
                <w:rFonts w:ascii="Arial" w:eastAsia="华文细黑" w:hAnsi="Arial" w:cs="Arial" w:hint="eastAsia"/>
                <w:sz w:val="18"/>
                <w:szCs w:val="21"/>
              </w:rPr>
              <w:t>估价对象周边有临街商铺和社区底商等商业设施；</w:t>
            </w:r>
            <w:r>
              <w:rPr>
                <w:rFonts w:ascii="Arial" w:eastAsia="华文细黑" w:hAnsi="Arial" w:cs="Arial" w:hint="eastAsia"/>
                <w:sz w:val="18"/>
                <w:szCs w:val="21"/>
              </w:rPr>
              <w:t>解放军总医院等医疗设施</w:t>
            </w:r>
            <w:r w:rsidRPr="00554974">
              <w:rPr>
                <w:rFonts w:ascii="Arial" w:eastAsia="华文细黑" w:hAnsi="Arial" w:cs="Arial" w:hint="eastAsia"/>
                <w:sz w:val="18"/>
                <w:szCs w:val="21"/>
              </w:rPr>
              <w:t>；</w:t>
            </w:r>
            <w:r>
              <w:rPr>
                <w:rFonts w:ascii="Arial" w:eastAsia="华文细黑" w:hAnsi="Arial" w:cs="Arial" w:hint="eastAsia"/>
                <w:sz w:val="18"/>
                <w:szCs w:val="21"/>
              </w:rPr>
              <w:t>翠微小学、北京十一学校</w:t>
            </w:r>
            <w:r w:rsidRPr="00554974">
              <w:rPr>
                <w:rFonts w:ascii="Arial" w:eastAsia="华文细黑" w:hAnsi="Arial" w:cs="Arial" w:hint="eastAsia"/>
                <w:sz w:val="18"/>
                <w:szCs w:val="21"/>
              </w:rPr>
              <w:t>等学校，公共服务设施较好。</w:t>
            </w:r>
          </w:p>
        </w:tc>
      </w:tr>
      <w:tr w:rsidR="00D355EE" w:rsidRPr="008B11C6" w14:paraId="614DFF6C" w14:textId="77777777" w:rsidTr="00597C31">
        <w:trPr>
          <w:trHeight w:val="509"/>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597C31">
            <w:pPr>
              <w:spacing w:line="24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597C31">
        <w:trPr>
          <w:trHeight w:val="1098"/>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3D7F3D38" w:rsidR="00D355EE" w:rsidRPr="008B11C6" w:rsidRDefault="002D0B4A" w:rsidP="00A84E26">
            <w:pPr>
              <w:spacing w:line="360" w:lineRule="auto"/>
              <w:ind w:firstLineChars="200" w:firstLine="360"/>
              <w:jc w:val="both"/>
              <w:rPr>
                <w:rFonts w:ascii="Arial" w:eastAsia="华文细黑" w:hAnsi="Arial"/>
                <w:sz w:val="18"/>
                <w:szCs w:val="21"/>
              </w:rPr>
            </w:pPr>
            <w:r w:rsidRPr="002D0B4A">
              <w:rPr>
                <w:rFonts w:ascii="Arial" w:eastAsia="华文细黑" w:hAnsi="Arial" w:hint="eastAsia"/>
                <w:sz w:val="18"/>
                <w:szCs w:val="21"/>
              </w:rPr>
              <w:t>本次估价的“房地产市场价值”是指在正常市场情况下，在价值时点</w:t>
            </w:r>
            <w:r w:rsidR="007042D0">
              <w:rPr>
                <w:rFonts w:ascii="Arial" w:eastAsia="华文细黑" w:hAnsi="Arial" w:hint="eastAsia"/>
                <w:sz w:val="18"/>
                <w:szCs w:val="21"/>
              </w:rPr>
              <w:t>2011</w:t>
            </w:r>
            <w:r w:rsidR="007042D0">
              <w:rPr>
                <w:rFonts w:ascii="Arial" w:eastAsia="华文细黑" w:hAnsi="Arial" w:hint="eastAsia"/>
                <w:sz w:val="18"/>
                <w:szCs w:val="21"/>
              </w:rPr>
              <w:t>年</w:t>
            </w:r>
            <w:r w:rsidR="007042D0">
              <w:rPr>
                <w:rFonts w:ascii="Arial" w:eastAsia="华文细黑" w:hAnsi="Arial" w:hint="eastAsia"/>
                <w:sz w:val="18"/>
                <w:szCs w:val="21"/>
              </w:rPr>
              <w:t>5</w:t>
            </w:r>
            <w:r w:rsidR="007042D0">
              <w:rPr>
                <w:rFonts w:ascii="Arial" w:eastAsia="华文细黑" w:hAnsi="Arial" w:hint="eastAsia"/>
                <w:sz w:val="18"/>
                <w:szCs w:val="21"/>
              </w:rPr>
              <w:t>月</w:t>
            </w:r>
            <w:r w:rsidR="007042D0">
              <w:rPr>
                <w:rFonts w:ascii="Arial" w:eastAsia="华文细黑" w:hAnsi="Arial" w:hint="eastAsia"/>
                <w:sz w:val="18"/>
                <w:szCs w:val="21"/>
              </w:rPr>
              <w:t>28</w:t>
            </w:r>
            <w:r w:rsidRPr="002D0B4A">
              <w:rPr>
                <w:rFonts w:ascii="Arial" w:eastAsia="华文细黑" w:hAnsi="Arial" w:hint="eastAsia"/>
                <w:sz w:val="18"/>
                <w:szCs w:val="21"/>
              </w:rPr>
              <w:t>日，估价对象用途为住宅，室内装修情况设定为普通装修（涂料顶棚、涂料墙面、地砖地面），土地取得方式为出让的房地产市场价值。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EE4341" w:rsidRPr="008B11C6" w14:paraId="1A3DAC53" w14:textId="77777777" w:rsidTr="000D11E8">
        <w:trPr>
          <w:trHeight w:val="20"/>
          <w:jc w:val="center"/>
        </w:trPr>
        <w:tc>
          <w:tcPr>
            <w:tcW w:w="9413" w:type="dxa"/>
            <w:gridSpan w:val="14"/>
            <w:noWrap/>
            <w:tcMar>
              <w:top w:w="85" w:type="dxa"/>
              <w:left w:w="85" w:type="dxa"/>
              <w:bottom w:w="85" w:type="dxa"/>
              <w:right w:w="28" w:type="dxa"/>
            </w:tcMar>
            <w:vAlign w:val="center"/>
          </w:tcPr>
          <w:p w14:paraId="36830AF8"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5C48990B"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682429BD" w14:textId="77777777" w:rsidR="00EE4341" w:rsidRPr="008B11C6" w:rsidRDefault="00EE4341" w:rsidP="00EE4341">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4E622355"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25F24E6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5BB63C5A" w14:textId="5BB93576" w:rsidR="00EE4341" w:rsidRPr="008B11C6" w:rsidRDefault="00EE4341" w:rsidP="00EE4341">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估价对象已取得</w:t>
            </w:r>
            <w:r w:rsidRPr="002D0B4A">
              <w:rPr>
                <w:rFonts w:ascii="Arial" w:eastAsia="华文细黑" w:hAnsi="Arial" w:hint="eastAsia"/>
                <w:sz w:val="18"/>
                <w:szCs w:val="21"/>
              </w:rPr>
              <w:t>《不动产权证书》</w:t>
            </w:r>
            <w:r w:rsidRPr="002D0B4A">
              <w:rPr>
                <w:rFonts w:ascii="Arial" w:eastAsia="华文细黑" w:hAnsi="Arial" w:hint="eastAsia"/>
                <w:sz w:val="18"/>
                <w:szCs w:val="21"/>
              </w:rPr>
              <w:t>[</w:t>
            </w:r>
            <w:r w:rsidR="007042D0">
              <w:rPr>
                <w:rFonts w:ascii="Arial" w:eastAsia="华文细黑" w:hAnsi="Arial" w:hint="eastAsia"/>
                <w:sz w:val="18"/>
                <w:szCs w:val="21"/>
              </w:rPr>
              <w:t>京房权证海私字第</w:t>
            </w:r>
            <w:r w:rsidR="007042D0">
              <w:rPr>
                <w:rFonts w:ascii="Arial" w:eastAsia="华文细黑" w:hAnsi="Arial" w:hint="eastAsia"/>
                <w:sz w:val="18"/>
                <w:szCs w:val="21"/>
              </w:rPr>
              <w:t>065952</w:t>
            </w:r>
            <w:r w:rsidRPr="002D0B4A">
              <w:rPr>
                <w:rFonts w:ascii="Arial" w:eastAsia="华文细黑" w:hAnsi="Arial" w:hint="eastAsia"/>
                <w:sz w:val="18"/>
                <w:szCs w:val="21"/>
              </w:rPr>
              <w:t>号</w:t>
            </w:r>
            <w:r w:rsidRPr="002D0B4A">
              <w:rPr>
                <w:rFonts w:ascii="Arial" w:eastAsia="华文细黑" w:hAnsi="Arial" w:hint="eastAsia"/>
                <w:sz w:val="18"/>
                <w:szCs w:val="21"/>
              </w:rPr>
              <w:t>]</w:t>
            </w:r>
            <w:r>
              <w:rPr>
                <w:rFonts w:ascii="Arial" w:eastAsia="华文细黑" w:hAnsi="Arial" w:hint="eastAsia"/>
                <w:sz w:val="18"/>
                <w:szCs w:val="21"/>
              </w:rPr>
              <w:t>，</w:t>
            </w:r>
            <w:r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7936235B" w14:textId="77777777" w:rsidR="00EE4341" w:rsidRPr="008B11C6" w:rsidRDefault="00EE4341" w:rsidP="00EE4341">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CF7520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27125C50"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066C4262"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023B4A80"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37A5BA03"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BDDD0B1"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DCE9BDA" w14:textId="379C11B5" w:rsidR="00EE4341" w:rsidRPr="008B11C6" w:rsidRDefault="00EE4341" w:rsidP="00845958">
            <w:pPr>
              <w:spacing w:beforeLines="50" w:before="120" w:line="360" w:lineRule="auto"/>
              <w:ind w:firstLineChars="200" w:firstLine="360"/>
              <w:jc w:val="both"/>
              <w:rPr>
                <w:rFonts w:ascii="Arial" w:eastAsia="华文细黑" w:hAnsi="Arial" w:cs="Arial"/>
                <w:b/>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69FB06AC"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w:t>
            </w:r>
            <w:r w:rsidR="00EB1EBA" w:rsidRPr="00EB1EBA">
              <w:rPr>
                <w:rFonts w:ascii="Arial" w:eastAsia="华文细黑" w:hAnsi="Arial" w:hint="eastAsia"/>
                <w:sz w:val="18"/>
                <w:szCs w:val="21"/>
              </w:rPr>
              <w:t>《中华人民共和国土地管理法》（</w:t>
            </w:r>
            <w:r w:rsidR="00EB1EBA" w:rsidRPr="00EB1EBA">
              <w:rPr>
                <w:rFonts w:ascii="Arial" w:eastAsia="华文细黑" w:hAnsi="Arial" w:hint="eastAsia"/>
                <w:sz w:val="18"/>
                <w:szCs w:val="21"/>
              </w:rPr>
              <w:t>1986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6</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25</w:t>
            </w:r>
            <w:r w:rsidR="00EB1EBA" w:rsidRPr="00EB1EBA">
              <w:rPr>
                <w:rFonts w:ascii="Arial" w:eastAsia="华文细黑" w:hAnsi="Arial" w:hint="eastAsia"/>
                <w:sz w:val="18"/>
                <w:szCs w:val="21"/>
              </w:rPr>
              <w:t>日第六届全国人民代表大会常务委员会第十六次会议通过，中华人民共和国主席令第</w:t>
            </w:r>
            <w:r w:rsidR="00EB1EBA" w:rsidRPr="00EB1EBA">
              <w:rPr>
                <w:rFonts w:ascii="Arial" w:eastAsia="华文细黑" w:hAnsi="Arial" w:hint="eastAsia"/>
                <w:sz w:val="18"/>
                <w:szCs w:val="21"/>
              </w:rPr>
              <w:t>41</w:t>
            </w:r>
            <w:r w:rsidR="00EB1EBA" w:rsidRPr="00EB1EBA">
              <w:rPr>
                <w:rFonts w:ascii="Arial" w:eastAsia="华文细黑" w:hAnsi="Arial" w:hint="eastAsia"/>
                <w:sz w:val="18"/>
                <w:szCs w:val="21"/>
              </w:rPr>
              <w:t>号公布，</w:t>
            </w:r>
            <w:r w:rsidR="00EB1EBA" w:rsidRPr="00EB1EBA">
              <w:rPr>
                <w:rFonts w:ascii="Arial" w:eastAsia="华文细黑" w:hAnsi="Arial" w:hint="eastAsia"/>
                <w:sz w:val="18"/>
                <w:szCs w:val="21"/>
              </w:rPr>
              <w:t>1987</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日第七届全国人民代表大会常务委员会第五次会议第一次修正通过，自</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日第九届全国人民代表大会常务委员会第四次会议修订通过，中华人民共和国主席令第</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2004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日第十届全国人民代表大会常务委员会第十一次会议第二次修正通过，中华人民共和国主席令第</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号公布，自公布起日起施行；</w:t>
            </w:r>
            <w:r w:rsidR="00EB1EBA" w:rsidRPr="00EB1EBA">
              <w:rPr>
                <w:rFonts w:ascii="Arial" w:eastAsia="华文细黑" w:hAnsi="Arial" w:hint="eastAsia"/>
                <w:sz w:val="18"/>
                <w:szCs w:val="21"/>
              </w:rPr>
              <w:t>2019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26</w:t>
            </w:r>
            <w:r w:rsidR="00EB1EBA" w:rsidRPr="00EB1EBA">
              <w:rPr>
                <w:rFonts w:ascii="Arial" w:eastAsia="华文细黑" w:hAnsi="Arial" w:hint="eastAsia"/>
                <w:sz w:val="18"/>
                <w:szCs w:val="21"/>
              </w:rPr>
              <w:t>日第十三届全国人民代表大会常务委员会第十二次会议第三次修正通过，自</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3B00E097" w14:textId="3E039530"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6C135DD5"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3.</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38A5AA58"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4.</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32483A8" w:rsidR="00D355EE" w:rsidRDefault="00EE4341" w:rsidP="00650A90">
            <w:pPr>
              <w:spacing w:line="360" w:lineRule="auto"/>
              <w:ind w:firstLineChars="200" w:firstLine="360"/>
              <w:jc w:val="both"/>
              <w:rPr>
                <w:rFonts w:ascii="Arial" w:eastAsia="华文细黑" w:hAnsi="Arial" w:cs="Arial"/>
                <w:sz w:val="18"/>
                <w:szCs w:val="21"/>
              </w:rPr>
            </w:pPr>
            <w:r>
              <w:rPr>
                <w:rFonts w:ascii="Arial" w:eastAsia="华文细黑" w:hAnsi="Arial" w:hint="eastAsia"/>
                <w:sz w:val="18"/>
                <w:szCs w:val="21"/>
              </w:rPr>
              <w:t>5.</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1153D109"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9A6DC06"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35A4B574" w:rsidR="00EA1BD3" w:rsidRDefault="00EA1BD3" w:rsidP="00650A90">
            <w:pPr>
              <w:spacing w:line="360" w:lineRule="auto"/>
              <w:ind w:firstLineChars="200" w:firstLine="360"/>
              <w:jc w:val="both"/>
              <w:rPr>
                <w:rFonts w:ascii="Arial" w:eastAsia="华文细黑" w:hAnsi="Arial" w:cs="Arial" w:hint="eastAsia"/>
                <w:sz w:val="18"/>
                <w:szCs w:val="21"/>
              </w:rPr>
            </w:pPr>
            <w:r>
              <w:rPr>
                <w:rFonts w:ascii="Arial" w:eastAsia="华文细黑" w:hAnsi="Arial" w:cs="Arial" w:hint="eastAsia"/>
                <w:sz w:val="18"/>
                <w:szCs w:val="21"/>
              </w:rPr>
              <w:t>2</w:t>
            </w:r>
            <w:r>
              <w:rPr>
                <w:rFonts w:ascii="Arial" w:eastAsia="华文细黑" w:hAnsi="Arial" w:cs="Arial"/>
                <w:sz w:val="18"/>
                <w:szCs w:val="21"/>
              </w:rPr>
              <w:t>.</w:t>
            </w:r>
            <w:r w:rsidR="006520C2" w:rsidRPr="006520C2">
              <w:rPr>
                <w:rFonts w:ascii="Arial" w:eastAsia="华文细黑" w:hAnsi="Arial" w:cs="Arial" w:hint="eastAsia"/>
                <w:sz w:val="18"/>
                <w:szCs w:val="21"/>
              </w:rPr>
              <w:t>《不动产权证书》</w:t>
            </w:r>
            <w:r w:rsidR="006520C2" w:rsidRPr="006520C2">
              <w:rPr>
                <w:rFonts w:ascii="Arial" w:eastAsia="华文细黑" w:hAnsi="Arial" w:cs="Arial" w:hint="eastAsia"/>
                <w:sz w:val="18"/>
                <w:szCs w:val="21"/>
              </w:rPr>
              <w:t>[</w:t>
            </w:r>
            <w:r w:rsidR="007042D0">
              <w:rPr>
                <w:rFonts w:ascii="Arial" w:eastAsia="华文细黑" w:hAnsi="Arial" w:cs="Arial" w:hint="eastAsia"/>
                <w:sz w:val="18"/>
                <w:szCs w:val="21"/>
              </w:rPr>
              <w:t>京房权证海私字第</w:t>
            </w:r>
            <w:r w:rsidR="007042D0">
              <w:rPr>
                <w:rFonts w:ascii="Arial" w:eastAsia="华文细黑" w:hAnsi="Arial" w:cs="Arial" w:hint="eastAsia"/>
                <w:sz w:val="18"/>
                <w:szCs w:val="21"/>
              </w:rPr>
              <w:t>065952</w:t>
            </w:r>
            <w:r w:rsidR="006520C2" w:rsidRPr="006520C2">
              <w:rPr>
                <w:rFonts w:ascii="Arial" w:eastAsia="华文细黑" w:hAnsi="Arial" w:cs="Arial" w:hint="eastAsia"/>
                <w:sz w:val="18"/>
                <w:szCs w:val="21"/>
              </w:rPr>
              <w:t>号</w:t>
            </w:r>
            <w:r w:rsidR="006520C2" w:rsidRPr="006520C2">
              <w:rPr>
                <w:rFonts w:ascii="Arial" w:eastAsia="华文细黑" w:hAnsi="Arial" w:cs="Arial" w:hint="eastAsia"/>
                <w:sz w:val="18"/>
                <w:szCs w:val="21"/>
              </w:rPr>
              <w:t>]</w:t>
            </w:r>
            <w:r w:rsidR="007042D0">
              <w:rPr>
                <w:rFonts w:ascii="Arial" w:eastAsia="华文细黑" w:hAnsi="Arial" w:cs="Arial" w:hint="eastAsia"/>
                <w:sz w:val="18"/>
                <w:szCs w:val="21"/>
              </w:rPr>
              <w:t>复印件</w:t>
            </w:r>
          </w:p>
          <w:p w14:paraId="78A324DD" w14:textId="186728E1" w:rsidR="00845958" w:rsidRDefault="00845958"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《存量房屋买卖合同》</w:t>
            </w:r>
            <w:r>
              <w:rPr>
                <w:rFonts w:ascii="Arial" w:eastAsia="华文细黑" w:hAnsi="Arial" w:cs="Arial" w:hint="eastAsia"/>
                <w:sz w:val="18"/>
                <w:szCs w:val="21"/>
              </w:rPr>
              <w:t>[</w:t>
            </w:r>
            <w:r>
              <w:rPr>
                <w:rFonts w:ascii="Arial" w:eastAsia="华文细黑" w:hAnsi="Arial" w:cs="Arial" w:hint="eastAsia"/>
                <w:sz w:val="18"/>
                <w:szCs w:val="21"/>
              </w:rPr>
              <w:t>合同编号：</w:t>
            </w:r>
            <w:r>
              <w:rPr>
                <w:rFonts w:ascii="Arial" w:eastAsia="华文细黑" w:hAnsi="Arial" w:cs="Arial" w:hint="eastAsia"/>
                <w:sz w:val="18"/>
                <w:szCs w:val="21"/>
              </w:rPr>
              <w:t>C471440]</w:t>
            </w:r>
            <w:r>
              <w:rPr>
                <w:rFonts w:ascii="Arial" w:eastAsia="华文细黑" w:hAnsi="Arial" w:cs="Arial" w:hint="eastAsia"/>
                <w:sz w:val="18"/>
                <w:szCs w:val="21"/>
              </w:rPr>
              <w:t>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597C31">
        <w:trPr>
          <w:trHeight w:val="519"/>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597C31">
        <w:trPr>
          <w:trHeight w:val="479"/>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cs="Arial"/>
                <w:sz w:val="18"/>
                <w:szCs w:val="21"/>
              </w:rPr>
            </w:pPr>
            <w:bookmarkStart w:id="8" w:name="OLE_LINK3"/>
            <w:bookmarkStart w:id="9" w:name="OLE_LINK4"/>
            <w:r w:rsidRPr="008B11C6">
              <w:rPr>
                <w:rFonts w:ascii="Arial" w:eastAsia="华文细黑" w:hAnsi="Arial" w:hint="eastAsia"/>
                <w:sz w:val="18"/>
                <w:szCs w:val="21"/>
              </w:rPr>
              <w:t>估价结果一览表</w:t>
            </w:r>
            <w:bookmarkEnd w:id="8"/>
            <w:bookmarkEnd w:id="9"/>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5"/>
            <w:tcMar>
              <w:top w:w="85" w:type="dxa"/>
              <w:left w:w="85" w:type="dxa"/>
              <w:bottom w:w="85" w:type="dxa"/>
              <w:right w:w="28" w:type="dxa"/>
            </w:tcMar>
            <w:vAlign w:val="center"/>
          </w:tcPr>
          <w:p w14:paraId="5A94C7A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tcMar>
              <w:top w:w="85" w:type="dxa"/>
              <w:left w:w="85" w:type="dxa"/>
              <w:bottom w:w="85" w:type="dxa"/>
              <w:right w:w="28" w:type="dxa"/>
            </w:tcMar>
            <w:vAlign w:val="center"/>
          </w:tcPr>
          <w:p w14:paraId="18BB8266"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7E032174"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6520C2">
              <w:rPr>
                <w:rFonts w:ascii="Arial" w:eastAsia="华文细黑" w:hAnsi="Arial" w:cs="宋体" w:hint="eastAsia"/>
                <w:sz w:val="18"/>
                <w:szCs w:val="21"/>
              </w:rPr>
              <w:t>北京市</w:t>
            </w:r>
            <w:r w:rsidR="00777F1E">
              <w:rPr>
                <w:rFonts w:ascii="Arial" w:eastAsia="华文细黑" w:hAnsi="Arial" w:cs="宋体" w:hint="eastAsia"/>
                <w:sz w:val="18"/>
                <w:szCs w:val="21"/>
              </w:rPr>
              <w:t>海淀区西翠路</w:t>
            </w:r>
            <w:r w:rsidR="00777F1E">
              <w:rPr>
                <w:rFonts w:ascii="Arial" w:eastAsia="华文细黑" w:hAnsi="Arial" w:cs="宋体" w:hint="eastAsia"/>
                <w:sz w:val="18"/>
                <w:szCs w:val="21"/>
              </w:rPr>
              <w:t>5</w:t>
            </w:r>
            <w:r w:rsidR="00777F1E">
              <w:rPr>
                <w:rFonts w:ascii="Arial" w:eastAsia="华文细黑" w:hAnsi="Arial" w:cs="宋体" w:hint="eastAsia"/>
                <w:sz w:val="18"/>
                <w:szCs w:val="21"/>
              </w:rPr>
              <w:t>号今日家园</w:t>
            </w:r>
            <w:r w:rsidR="00777F1E">
              <w:rPr>
                <w:rFonts w:ascii="Arial" w:eastAsia="华文细黑" w:hAnsi="Arial" w:cs="宋体" w:hint="eastAsia"/>
                <w:sz w:val="18"/>
                <w:szCs w:val="21"/>
              </w:rPr>
              <w:t>6</w:t>
            </w:r>
            <w:r w:rsidR="00777F1E">
              <w:rPr>
                <w:rFonts w:ascii="Arial" w:eastAsia="华文细黑" w:hAnsi="Arial" w:cs="宋体" w:hint="eastAsia"/>
                <w:sz w:val="18"/>
                <w:szCs w:val="21"/>
              </w:rPr>
              <w:t>号楼</w:t>
            </w:r>
            <w:r w:rsidR="00777F1E">
              <w:rPr>
                <w:rFonts w:ascii="Arial" w:eastAsia="华文细黑" w:hAnsi="Arial" w:cs="宋体" w:hint="eastAsia"/>
                <w:sz w:val="18"/>
                <w:szCs w:val="21"/>
              </w:rPr>
              <w:t>1101</w:t>
            </w:r>
            <w:r w:rsidRPr="006520C2">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724D0913" w:rsidR="00D355EE" w:rsidRPr="008B11C6" w:rsidRDefault="007042D0"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119.61</w:t>
            </w:r>
          </w:p>
        </w:tc>
        <w:tc>
          <w:tcPr>
            <w:tcW w:w="1794" w:type="dxa"/>
            <w:gridSpan w:val="5"/>
            <w:tcMar>
              <w:top w:w="85" w:type="dxa"/>
              <w:left w:w="85" w:type="dxa"/>
              <w:bottom w:w="85" w:type="dxa"/>
              <w:right w:w="28" w:type="dxa"/>
            </w:tcMar>
            <w:vAlign w:val="center"/>
          </w:tcPr>
          <w:p w14:paraId="78AA5A14" w14:textId="2CCA6C3D" w:rsidR="00D355EE" w:rsidRPr="00A74FD8" w:rsidRDefault="00446F4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1987320</w:t>
            </w:r>
          </w:p>
        </w:tc>
        <w:tc>
          <w:tcPr>
            <w:tcW w:w="2046" w:type="dxa"/>
            <w:tcMar>
              <w:top w:w="85" w:type="dxa"/>
              <w:left w:w="85" w:type="dxa"/>
              <w:bottom w:w="85" w:type="dxa"/>
              <w:right w:w="28" w:type="dxa"/>
            </w:tcMar>
            <w:vAlign w:val="center"/>
          </w:tcPr>
          <w:p w14:paraId="3A4EB464" w14:textId="183EA48E" w:rsidR="00D355EE" w:rsidRPr="00A74FD8" w:rsidRDefault="00446F4E" w:rsidP="00B45BAF">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16615</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505DB2B4" w:rsidR="00D355EE" w:rsidRPr="008B11C6" w:rsidRDefault="00446F4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壹佰玖拾捌万柒仟叁佰贰拾</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43F7B5C8" w:rsidR="00D355EE" w:rsidRPr="00F74ADC" w:rsidRDefault="00D355EE" w:rsidP="00597C31">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w:t>
            </w:r>
            <w:r w:rsidR="00597C31" w:rsidRPr="00F74ADC">
              <w:rPr>
                <w:rFonts w:ascii="Arial" w:eastAsia="华文细黑" w:hAnsi="Arial" w:hint="eastAsia"/>
                <w:sz w:val="18"/>
                <w:szCs w:val="21"/>
              </w:rPr>
              <w:t>楼面单价</w:t>
            </w:r>
            <w:r w:rsidRPr="00F74ADC">
              <w:rPr>
                <w:rFonts w:ascii="Arial" w:eastAsia="华文细黑" w:hAnsi="Arial" w:hint="eastAsia"/>
                <w:sz w:val="18"/>
                <w:szCs w:val="21"/>
              </w:rPr>
              <w:t>为</w:t>
            </w:r>
            <w:r w:rsidR="00597C31" w:rsidRPr="00F74ADC">
              <w:rPr>
                <w:rFonts w:ascii="Arial" w:eastAsia="华文细黑" w:hAnsi="Arial" w:hint="eastAsia"/>
                <w:sz w:val="18"/>
                <w:szCs w:val="21"/>
              </w:rPr>
              <w:t>总价</w:t>
            </w:r>
            <w:r w:rsidR="00597C31">
              <w:rPr>
                <w:rFonts w:ascii="Arial" w:eastAsia="华文细黑" w:hAnsi="Arial" w:hint="eastAsia"/>
                <w:sz w:val="18"/>
                <w:szCs w:val="21"/>
              </w:rPr>
              <w:t>除</w:t>
            </w:r>
            <w:r w:rsidRPr="00F74ADC">
              <w:rPr>
                <w:rFonts w:ascii="Arial" w:eastAsia="华文细黑" w:hAnsi="Arial" w:hint="eastAsia"/>
                <w:sz w:val="18"/>
                <w:szCs w:val="21"/>
              </w:rPr>
              <w:t>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01BDA062"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7B1478" w:rsidRPr="007B1478">
              <w:rPr>
                <w:rFonts w:ascii="Arial" w:eastAsia="华文细黑" w:hAnsi="Arial" w:hint="eastAsia"/>
                <w:sz w:val="18"/>
                <w:szCs w:val="21"/>
              </w:rPr>
              <w:t>根据估价委托人提供的《估价委托书》，截至价值时点，估价对象未设定抵押权、租赁权、地役权。本报告估价结果以设定估价对象在价值时点不存在抵押权为估价假设前提条件。</w:t>
            </w:r>
          </w:p>
          <w:p w14:paraId="6F748E95" w14:textId="43721406" w:rsidR="00566732" w:rsidRPr="00501808" w:rsidRDefault="007B1478" w:rsidP="005A0F51">
            <w:pPr>
              <w:spacing w:line="360" w:lineRule="auto"/>
              <w:jc w:val="both"/>
              <w:rPr>
                <w:rFonts w:ascii="Arial" w:eastAsia="华文细黑" w:hAnsi="Arial"/>
                <w:sz w:val="18"/>
                <w:szCs w:val="21"/>
              </w:rPr>
            </w:pPr>
            <w:r>
              <w:rPr>
                <w:rFonts w:ascii="Arial" w:eastAsia="华文细黑" w:hAnsi="Arial" w:hint="eastAsia"/>
                <w:sz w:val="18"/>
                <w:szCs w:val="21"/>
              </w:rPr>
              <w:t>2.</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6158B7EB" w:rsidR="0062783C" w:rsidRPr="008B11C6" w:rsidRDefault="003945FA"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2394A158" w:rsidR="0062783C" w:rsidRPr="008B11C6" w:rsidRDefault="003945FA"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3006" w:type="dxa"/>
            <w:noWrap/>
            <w:tcMar>
              <w:top w:w="85" w:type="dxa"/>
              <w:left w:w="85" w:type="dxa"/>
              <w:bottom w:w="85" w:type="dxa"/>
              <w:right w:w="28" w:type="dxa"/>
            </w:tcMar>
            <w:vAlign w:val="center"/>
          </w:tcPr>
          <w:p w14:paraId="6CAC13AC" w14:textId="503081D6" w:rsidR="0062783C" w:rsidRPr="008B11C6" w:rsidRDefault="003945FA" w:rsidP="00FE3B08">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年</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月</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bookmarkStart w:id="10" w:name="_GoBack"/>
            <w:bookmarkEnd w:id="10"/>
            <w:r w:rsidR="0062783C"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4BBEA3CC" w14:textId="77777777" w:rsidR="006520C2" w:rsidRDefault="0062783C" w:rsidP="006520C2">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3610CD47" w:rsidR="00EA1BD3" w:rsidRDefault="006520C2" w:rsidP="006520C2">
            <w:pPr>
              <w:numPr>
                <w:ilvl w:val="0"/>
                <w:numId w:val="15"/>
              </w:numPr>
              <w:spacing w:line="480" w:lineRule="auto"/>
              <w:ind w:left="0" w:firstLine="0"/>
              <w:rPr>
                <w:rFonts w:ascii="Arial" w:eastAsia="华文细黑" w:hAnsi="Arial" w:hint="eastAsia"/>
                <w:sz w:val="18"/>
                <w:szCs w:val="21"/>
              </w:rPr>
            </w:pPr>
            <w:r w:rsidRPr="006520C2">
              <w:rPr>
                <w:rFonts w:ascii="Arial" w:eastAsia="华文细黑" w:hAnsi="Arial" w:hint="eastAsia"/>
                <w:sz w:val="18"/>
                <w:szCs w:val="21"/>
              </w:rPr>
              <w:t>《不动产权证书》</w:t>
            </w:r>
            <w:r w:rsidRPr="006520C2">
              <w:rPr>
                <w:rFonts w:ascii="Arial" w:eastAsia="华文细黑" w:hAnsi="Arial" w:hint="eastAsia"/>
                <w:sz w:val="18"/>
                <w:szCs w:val="21"/>
              </w:rPr>
              <w:t>[</w:t>
            </w:r>
            <w:r w:rsidR="007042D0">
              <w:rPr>
                <w:rFonts w:ascii="Arial" w:eastAsia="华文细黑" w:hAnsi="Arial" w:hint="eastAsia"/>
                <w:sz w:val="18"/>
                <w:szCs w:val="21"/>
              </w:rPr>
              <w:t>京房权证海私字第</w:t>
            </w:r>
            <w:r w:rsidR="007042D0">
              <w:rPr>
                <w:rFonts w:ascii="Arial" w:eastAsia="华文细黑" w:hAnsi="Arial" w:hint="eastAsia"/>
                <w:sz w:val="18"/>
                <w:szCs w:val="21"/>
              </w:rPr>
              <w:t>065952</w:t>
            </w:r>
            <w:r w:rsidRPr="006520C2">
              <w:rPr>
                <w:rFonts w:ascii="Arial" w:eastAsia="华文细黑" w:hAnsi="Arial" w:hint="eastAsia"/>
                <w:sz w:val="18"/>
                <w:szCs w:val="21"/>
              </w:rPr>
              <w:t>号</w:t>
            </w:r>
            <w:r w:rsidRPr="006520C2">
              <w:rPr>
                <w:rFonts w:ascii="Arial" w:eastAsia="华文细黑" w:hAnsi="Arial" w:hint="eastAsia"/>
                <w:sz w:val="18"/>
                <w:szCs w:val="21"/>
              </w:rPr>
              <w:t>]</w:t>
            </w:r>
            <w:r w:rsidR="007042D0">
              <w:rPr>
                <w:rFonts w:ascii="Arial" w:eastAsia="华文细黑" w:hAnsi="Arial" w:hint="eastAsia"/>
                <w:sz w:val="18"/>
                <w:szCs w:val="21"/>
              </w:rPr>
              <w:t>复印件</w:t>
            </w:r>
          </w:p>
          <w:p w14:paraId="164391A7" w14:textId="39376246" w:rsidR="003945FA" w:rsidRPr="006520C2" w:rsidRDefault="003945FA" w:rsidP="006520C2">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《存量房屋买卖合同》</w:t>
            </w:r>
            <w:r>
              <w:rPr>
                <w:rFonts w:ascii="Arial" w:eastAsia="华文细黑" w:hAnsi="Arial" w:cs="Arial" w:hint="eastAsia"/>
                <w:sz w:val="18"/>
                <w:szCs w:val="21"/>
              </w:rPr>
              <w:t>[</w:t>
            </w:r>
            <w:r>
              <w:rPr>
                <w:rFonts w:ascii="Arial" w:eastAsia="华文细黑" w:hAnsi="Arial" w:cs="Arial" w:hint="eastAsia"/>
                <w:sz w:val="18"/>
                <w:szCs w:val="21"/>
              </w:rPr>
              <w:t>合同编号：</w:t>
            </w:r>
            <w:r>
              <w:rPr>
                <w:rFonts w:ascii="Arial" w:eastAsia="华文细黑" w:hAnsi="Arial" w:cs="Arial" w:hint="eastAsia"/>
                <w:sz w:val="18"/>
                <w:szCs w:val="21"/>
              </w:rPr>
              <w:t>C471440]</w:t>
            </w:r>
            <w:r>
              <w:rPr>
                <w:rFonts w:ascii="Arial" w:eastAsia="华文细黑" w:hAnsi="Arial" w:cs="Arial" w:hint="eastAsia"/>
                <w:sz w:val="18"/>
                <w:szCs w:val="21"/>
              </w:rPr>
              <w:t>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B863E" w14:textId="77777777" w:rsidR="00DF75D7" w:rsidRDefault="00DF75D7">
      <w:r>
        <w:separator/>
      </w:r>
    </w:p>
  </w:endnote>
  <w:endnote w:type="continuationSeparator" w:id="0">
    <w:p w14:paraId="1277BED8" w14:textId="77777777" w:rsidR="00DF75D7" w:rsidRDefault="00DF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113BA2" w:rsidRDefault="00113BA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EC8FF6C" w14:textId="77777777" w:rsidR="00113BA2" w:rsidRDefault="00113B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7E39B2A1" w:rsidR="00113BA2" w:rsidRDefault="00113BA2"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w:t>
    </w:r>
    <w:r w:rsidR="00777F1E">
      <w:rPr>
        <w:rFonts w:ascii="Arial" w:hAnsi="Arial" w:hint="eastAsia"/>
      </w:rPr>
      <w:t>233</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3945FA" w:rsidRPr="003945FA">
      <w:rPr>
        <w:rFonts w:ascii="Arial" w:hAnsi="Arial"/>
        <w:noProof/>
        <w:lang w:val="zh-CN"/>
      </w:rPr>
      <w:t>13</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113BA2" w:rsidRDefault="00113BA2">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14:paraId="70FF86B4" w14:textId="77777777" w:rsidR="00113BA2" w:rsidRDefault="00113B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81AB7" w14:textId="77777777" w:rsidR="00DF75D7" w:rsidRDefault="00DF75D7">
      <w:r>
        <w:separator/>
      </w:r>
    </w:p>
  </w:footnote>
  <w:footnote w:type="continuationSeparator" w:id="0">
    <w:p w14:paraId="3DFAD05C" w14:textId="77777777" w:rsidR="00DF75D7" w:rsidRDefault="00DF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113BA2" w:rsidRDefault="00113BA2"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113BA2" w:rsidRDefault="00113BA2"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113BA2" w:rsidRDefault="00113BA2">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113BA2" w:rsidRDefault="00113BA2"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0766B"/>
    <w:rsid w:val="0001031A"/>
    <w:rsid w:val="0001237C"/>
    <w:rsid w:val="0001354F"/>
    <w:rsid w:val="00014F2D"/>
    <w:rsid w:val="00022827"/>
    <w:rsid w:val="00024FE2"/>
    <w:rsid w:val="00027D53"/>
    <w:rsid w:val="00030755"/>
    <w:rsid w:val="00031FE5"/>
    <w:rsid w:val="00035392"/>
    <w:rsid w:val="00037642"/>
    <w:rsid w:val="0003783C"/>
    <w:rsid w:val="00037B29"/>
    <w:rsid w:val="00040AE5"/>
    <w:rsid w:val="00041390"/>
    <w:rsid w:val="00041E72"/>
    <w:rsid w:val="0004288D"/>
    <w:rsid w:val="0004313D"/>
    <w:rsid w:val="0004627B"/>
    <w:rsid w:val="00046421"/>
    <w:rsid w:val="00050104"/>
    <w:rsid w:val="00052348"/>
    <w:rsid w:val="00052F09"/>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5F67"/>
    <w:rsid w:val="000F746A"/>
    <w:rsid w:val="00103AC3"/>
    <w:rsid w:val="001055A0"/>
    <w:rsid w:val="00105F55"/>
    <w:rsid w:val="00106495"/>
    <w:rsid w:val="001105C7"/>
    <w:rsid w:val="00110932"/>
    <w:rsid w:val="00111422"/>
    <w:rsid w:val="0011172E"/>
    <w:rsid w:val="00112C6B"/>
    <w:rsid w:val="00113BA2"/>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0B28"/>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19EC"/>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0B4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487"/>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45FA"/>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6F4E"/>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A6D20"/>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4CCD"/>
    <w:rsid w:val="005251C8"/>
    <w:rsid w:val="00526456"/>
    <w:rsid w:val="00526554"/>
    <w:rsid w:val="00530D9D"/>
    <w:rsid w:val="00532D51"/>
    <w:rsid w:val="005334EA"/>
    <w:rsid w:val="00533DAE"/>
    <w:rsid w:val="00535553"/>
    <w:rsid w:val="005367E2"/>
    <w:rsid w:val="00537037"/>
    <w:rsid w:val="00540C39"/>
    <w:rsid w:val="00541777"/>
    <w:rsid w:val="0054495D"/>
    <w:rsid w:val="00544C45"/>
    <w:rsid w:val="0054546A"/>
    <w:rsid w:val="00545BF4"/>
    <w:rsid w:val="00546484"/>
    <w:rsid w:val="00547333"/>
    <w:rsid w:val="00552741"/>
    <w:rsid w:val="005540F2"/>
    <w:rsid w:val="00560BCE"/>
    <w:rsid w:val="005610B7"/>
    <w:rsid w:val="00561188"/>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97C31"/>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20C2"/>
    <w:rsid w:val="00653EBF"/>
    <w:rsid w:val="00654BA2"/>
    <w:rsid w:val="00655331"/>
    <w:rsid w:val="00656A9C"/>
    <w:rsid w:val="00660C78"/>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42D0"/>
    <w:rsid w:val="00707500"/>
    <w:rsid w:val="00711456"/>
    <w:rsid w:val="00711779"/>
    <w:rsid w:val="00713746"/>
    <w:rsid w:val="00713CB4"/>
    <w:rsid w:val="0071465E"/>
    <w:rsid w:val="0071645F"/>
    <w:rsid w:val="00721447"/>
    <w:rsid w:val="0072195E"/>
    <w:rsid w:val="00721B2B"/>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77F1E"/>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1478"/>
    <w:rsid w:val="007B2013"/>
    <w:rsid w:val="007B2169"/>
    <w:rsid w:val="007B25CA"/>
    <w:rsid w:val="007B35AC"/>
    <w:rsid w:val="007B64C9"/>
    <w:rsid w:val="007B6C55"/>
    <w:rsid w:val="007C13BE"/>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58"/>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5C54"/>
    <w:rsid w:val="008C62FE"/>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4E26"/>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2322"/>
    <w:rsid w:val="00AB6047"/>
    <w:rsid w:val="00AB608D"/>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1BF4"/>
    <w:rsid w:val="00B13564"/>
    <w:rsid w:val="00B139E3"/>
    <w:rsid w:val="00B13D8E"/>
    <w:rsid w:val="00B14C58"/>
    <w:rsid w:val="00B15AE4"/>
    <w:rsid w:val="00B15D7C"/>
    <w:rsid w:val="00B16C20"/>
    <w:rsid w:val="00B17705"/>
    <w:rsid w:val="00B2017F"/>
    <w:rsid w:val="00B20F1A"/>
    <w:rsid w:val="00B322CC"/>
    <w:rsid w:val="00B32534"/>
    <w:rsid w:val="00B36810"/>
    <w:rsid w:val="00B4038A"/>
    <w:rsid w:val="00B40D3F"/>
    <w:rsid w:val="00B422D7"/>
    <w:rsid w:val="00B430F1"/>
    <w:rsid w:val="00B43C9E"/>
    <w:rsid w:val="00B447D8"/>
    <w:rsid w:val="00B454E4"/>
    <w:rsid w:val="00B45BAF"/>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35D8C"/>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024F8"/>
    <w:rsid w:val="00D102EE"/>
    <w:rsid w:val="00D1465F"/>
    <w:rsid w:val="00D25174"/>
    <w:rsid w:val="00D25F9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1BF"/>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DF75D7"/>
    <w:rsid w:val="00E0273F"/>
    <w:rsid w:val="00E06AEA"/>
    <w:rsid w:val="00E10134"/>
    <w:rsid w:val="00E10FBF"/>
    <w:rsid w:val="00E12C6E"/>
    <w:rsid w:val="00E13EEC"/>
    <w:rsid w:val="00E14E05"/>
    <w:rsid w:val="00E202C1"/>
    <w:rsid w:val="00E20532"/>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341"/>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0BC"/>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909"/>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5E61-C5CE-41D1-BDBE-E9665A8E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1360</Words>
  <Characters>7752</Characters>
  <Application>Microsoft Office Word</Application>
  <DocSecurity>0</DocSecurity>
  <Lines>64</Lines>
  <Paragraphs>18</Paragraphs>
  <ScaleCrop>false</ScaleCrop>
  <Company>Sky123.Org</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4</cp:revision>
  <cp:lastPrinted>2021-03-25T08:23:00Z</cp:lastPrinted>
  <dcterms:created xsi:type="dcterms:W3CDTF">2021-05-10T05:16:00Z</dcterms:created>
  <dcterms:modified xsi:type="dcterms:W3CDTF">2021-05-10T05:18:00Z</dcterms:modified>
</cp:coreProperties>
</file>