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51DE910C"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42287B">
        <w:rPr>
          <w:rFonts w:ascii="Arial" w:hAnsi="Arial" w:cs="Arial" w:hint="eastAsia"/>
          <w:kern w:val="2"/>
          <w:sz w:val="21"/>
          <w:szCs w:val="21"/>
        </w:rPr>
        <w:t>土地使用权面积为</w:t>
      </w:r>
      <w:r w:rsidR="0042287B">
        <w:rPr>
          <w:rFonts w:ascii="Arial" w:hAnsi="Arial" w:cs="Arial" w:hint="eastAsia"/>
          <w:kern w:val="2"/>
          <w:sz w:val="21"/>
          <w:szCs w:val="21"/>
        </w:rPr>
        <w:t>25636.7</w:t>
      </w:r>
      <w:r w:rsidR="0042287B">
        <w:rPr>
          <w:rFonts w:ascii="Arial" w:hAnsi="Arial" w:cs="Arial" w:hint="eastAsia"/>
          <w:kern w:val="2"/>
          <w:sz w:val="21"/>
          <w:szCs w:val="21"/>
        </w:rPr>
        <w:t>平方米。</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1E0170" w:rsidRPr="009A7CEE" w14:paraId="11E02546" w14:textId="77777777" w:rsidTr="00BD2BCE">
        <w:trPr>
          <w:trHeight w:val="397"/>
          <w:tblHeader/>
        </w:trPr>
        <w:tc>
          <w:tcPr>
            <w:tcW w:w="1667" w:type="pct"/>
            <w:vAlign w:val="center"/>
            <w:hideMark/>
          </w:tcPr>
          <w:p w14:paraId="7A30415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BD2BCE">
        <w:trPr>
          <w:trHeight w:val="276"/>
        </w:trPr>
        <w:tc>
          <w:tcPr>
            <w:tcW w:w="1667" w:type="pct"/>
            <w:vAlign w:val="bottom"/>
            <w:hideMark/>
          </w:tcPr>
          <w:p w14:paraId="5F029CC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BD2BCE">
        <w:trPr>
          <w:trHeight w:val="276"/>
        </w:trPr>
        <w:tc>
          <w:tcPr>
            <w:tcW w:w="1667" w:type="pct"/>
            <w:vAlign w:val="bottom"/>
            <w:hideMark/>
          </w:tcPr>
          <w:p w14:paraId="6EE5B70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BD2BCE">
        <w:trPr>
          <w:trHeight w:val="276"/>
        </w:trPr>
        <w:tc>
          <w:tcPr>
            <w:tcW w:w="1667" w:type="pct"/>
            <w:vAlign w:val="bottom"/>
            <w:hideMark/>
          </w:tcPr>
          <w:p w14:paraId="3174DD1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BD2BCE">
        <w:trPr>
          <w:trHeight w:val="276"/>
        </w:trPr>
        <w:tc>
          <w:tcPr>
            <w:tcW w:w="1667" w:type="pct"/>
            <w:vAlign w:val="bottom"/>
            <w:hideMark/>
          </w:tcPr>
          <w:p w14:paraId="302BF6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BD2BCE">
        <w:trPr>
          <w:trHeight w:val="276"/>
        </w:trPr>
        <w:tc>
          <w:tcPr>
            <w:tcW w:w="1667" w:type="pct"/>
            <w:vAlign w:val="bottom"/>
            <w:hideMark/>
          </w:tcPr>
          <w:p w14:paraId="55B0DE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BD2BCE">
        <w:trPr>
          <w:trHeight w:val="276"/>
        </w:trPr>
        <w:tc>
          <w:tcPr>
            <w:tcW w:w="1667" w:type="pct"/>
            <w:vAlign w:val="bottom"/>
            <w:hideMark/>
          </w:tcPr>
          <w:p w14:paraId="34428F7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BD2BCE">
        <w:trPr>
          <w:trHeight w:val="276"/>
        </w:trPr>
        <w:tc>
          <w:tcPr>
            <w:tcW w:w="1667" w:type="pct"/>
            <w:vAlign w:val="bottom"/>
            <w:hideMark/>
          </w:tcPr>
          <w:p w14:paraId="21F0B80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BD2BCE">
        <w:trPr>
          <w:trHeight w:val="276"/>
        </w:trPr>
        <w:tc>
          <w:tcPr>
            <w:tcW w:w="1667" w:type="pct"/>
            <w:vAlign w:val="bottom"/>
          </w:tcPr>
          <w:p w14:paraId="47A8994E"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BD2BCE">
        <w:trPr>
          <w:trHeight w:val="276"/>
        </w:trPr>
        <w:tc>
          <w:tcPr>
            <w:tcW w:w="1667" w:type="pct"/>
            <w:vAlign w:val="bottom"/>
          </w:tcPr>
          <w:p w14:paraId="6598B51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BD2BCE">
        <w:trPr>
          <w:trHeight w:val="276"/>
        </w:trPr>
        <w:tc>
          <w:tcPr>
            <w:tcW w:w="1667" w:type="pct"/>
            <w:vAlign w:val="bottom"/>
          </w:tcPr>
          <w:p w14:paraId="6302CA2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BD2BCE">
        <w:trPr>
          <w:trHeight w:val="276"/>
        </w:trPr>
        <w:tc>
          <w:tcPr>
            <w:tcW w:w="1667" w:type="pct"/>
            <w:vAlign w:val="bottom"/>
          </w:tcPr>
          <w:p w14:paraId="360A7D4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BD2BCE">
        <w:trPr>
          <w:trHeight w:val="276"/>
        </w:trPr>
        <w:tc>
          <w:tcPr>
            <w:tcW w:w="1667" w:type="pct"/>
            <w:vAlign w:val="bottom"/>
          </w:tcPr>
          <w:p w14:paraId="149EE6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BD2BCE">
        <w:trPr>
          <w:trHeight w:val="276"/>
        </w:trPr>
        <w:tc>
          <w:tcPr>
            <w:tcW w:w="1667" w:type="pct"/>
            <w:vAlign w:val="bottom"/>
          </w:tcPr>
          <w:p w14:paraId="6A285AC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BD2BCE">
        <w:trPr>
          <w:trHeight w:val="276"/>
        </w:trPr>
        <w:tc>
          <w:tcPr>
            <w:tcW w:w="1667" w:type="pct"/>
            <w:vAlign w:val="bottom"/>
          </w:tcPr>
          <w:p w14:paraId="25DF21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BD2BCE">
        <w:trPr>
          <w:trHeight w:val="276"/>
        </w:trPr>
        <w:tc>
          <w:tcPr>
            <w:tcW w:w="1667" w:type="pct"/>
            <w:vAlign w:val="bottom"/>
          </w:tcPr>
          <w:p w14:paraId="02F29CA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BD2BCE">
        <w:trPr>
          <w:trHeight w:val="276"/>
        </w:trPr>
        <w:tc>
          <w:tcPr>
            <w:tcW w:w="1667" w:type="pct"/>
            <w:vAlign w:val="bottom"/>
          </w:tcPr>
          <w:p w14:paraId="61DC2B5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BD2BCE">
        <w:trPr>
          <w:trHeight w:val="276"/>
        </w:trPr>
        <w:tc>
          <w:tcPr>
            <w:tcW w:w="1667" w:type="pct"/>
            <w:vAlign w:val="bottom"/>
          </w:tcPr>
          <w:p w14:paraId="480A76F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BD2BCE">
        <w:trPr>
          <w:trHeight w:val="276"/>
        </w:trPr>
        <w:tc>
          <w:tcPr>
            <w:tcW w:w="1667" w:type="pct"/>
            <w:vAlign w:val="bottom"/>
          </w:tcPr>
          <w:p w14:paraId="21F0A1C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BD2BCE">
        <w:trPr>
          <w:trHeight w:val="276"/>
        </w:trPr>
        <w:tc>
          <w:tcPr>
            <w:tcW w:w="1667" w:type="pct"/>
            <w:vAlign w:val="bottom"/>
          </w:tcPr>
          <w:p w14:paraId="5974C7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BD2BCE">
        <w:trPr>
          <w:trHeight w:val="276"/>
        </w:trPr>
        <w:tc>
          <w:tcPr>
            <w:tcW w:w="1667" w:type="pct"/>
            <w:vAlign w:val="bottom"/>
          </w:tcPr>
          <w:p w14:paraId="4A33EE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BD2BCE">
        <w:trPr>
          <w:trHeight w:val="276"/>
        </w:trPr>
        <w:tc>
          <w:tcPr>
            <w:tcW w:w="1667" w:type="pct"/>
            <w:vAlign w:val="bottom"/>
          </w:tcPr>
          <w:p w14:paraId="267802A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BD2BCE">
        <w:trPr>
          <w:trHeight w:val="276"/>
        </w:trPr>
        <w:tc>
          <w:tcPr>
            <w:tcW w:w="1667" w:type="pct"/>
            <w:vAlign w:val="bottom"/>
          </w:tcPr>
          <w:p w14:paraId="2433DF0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BD2BCE">
        <w:trPr>
          <w:trHeight w:val="276"/>
        </w:trPr>
        <w:tc>
          <w:tcPr>
            <w:tcW w:w="1667" w:type="pct"/>
            <w:vAlign w:val="bottom"/>
          </w:tcPr>
          <w:p w14:paraId="41E8F31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BD2BCE">
        <w:trPr>
          <w:trHeight w:val="276"/>
        </w:trPr>
        <w:tc>
          <w:tcPr>
            <w:tcW w:w="1667" w:type="pct"/>
            <w:vAlign w:val="bottom"/>
          </w:tcPr>
          <w:p w14:paraId="10F64DF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BD2BCE">
        <w:trPr>
          <w:trHeight w:val="276"/>
        </w:trPr>
        <w:tc>
          <w:tcPr>
            <w:tcW w:w="1667" w:type="pct"/>
            <w:vAlign w:val="bottom"/>
          </w:tcPr>
          <w:p w14:paraId="42F615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BD2BCE">
        <w:trPr>
          <w:trHeight w:val="276"/>
        </w:trPr>
        <w:tc>
          <w:tcPr>
            <w:tcW w:w="1667" w:type="pct"/>
            <w:vAlign w:val="bottom"/>
          </w:tcPr>
          <w:p w14:paraId="071CA38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BD2BCE">
        <w:trPr>
          <w:trHeight w:val="276"/>
        </w:trPr>
        <w:tc>
          <w:tcPr>
            <w:tcW w:w="1667" w:type="pct"/>
            <w:vAlign w:val="bottom"/>
          </w:tcPr>
          <w:p w14:paraId="7BA23E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BD2BCE">
        <w:trPr>
          <w:trHeight w:val="276"/>
        </w:trPr>
        <w:tc>
          <w:tcPr>
            <w:tcW w:w="1667" w:type="pct"/>
            <w:vAlign w:val="bottom"/>
          </w:tcPr>
          <w:p w14:paraId="74BF6C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BD2BCE">
        <w:trPr>
          <w:trHeight w:val="276"/>
        </w:trPr>
        <w:tc>
          <w:tcPr>
            <w:tcW w:w="1667" w:type="pct"/>
            <w:vAlign w:val="bottom"/>
          </w:tcPr>
          <w:p w14:paraId="2453E27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BD2BCE">
        <w:trPr>
          <w:trHeight w:val="276"/>
        </w:trPr>
        <w:tc>
          <w:tcPr>
            <w:tcW w:w="1667" w:type="pct"/>
            <w:vAlign w:val="bottom"/>
          </w:tcPr>
          <w:p w14:paraId="2214E58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BD2BCE">
        <w:trPr>
          <w:trHeight w:val="276"/>
        </w:trPr>
        <w:tc>
          <w:tcPr>
            <w:tcW w:w="1667" w:type="pct"/>
            <w:vAlign w:val="bottom"/>
          </w:tcPr>
          <w:p w14:paraId="30663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BD2BCE">
        <w:trPr>
          <w:trHeight w:val="276"/>
        </w:trPr>
        <w:tc>
          <w:tcPr>
            <w:tcW w:w="1667" w:type="pct"/>
            <w:vAlign w:val="bottom"/>
          </w:tcPr>
          <w:p w14:paraId="4709F2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BD2BCE">
        <w:trPr>
          <w:trHeight w:val="276"/>
        </w:trPr>
        <w:tc>
          <w:tcPr>
            <w:tcW w:w="1667" w:type="pct"/>
            <w:vAlign w:val="bottom"/>
          </w:tcPr>
          <w:p w14:paraId="28DE98B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BD2BCE">
        <w:trPr>
          <w:trHeight w:val="276"/>
        </w:trPr>
        <w:tc>
          <w:tcPr>
            <w:tcW w:w="1667" w:type="pct"/>
            <w:vAlign w:val="bottom"/>
          </w:tcPr>
          <w:p w14:paraId="4552531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BD2BCE">
        <w:trPr>
          <w:trHeight w:val="276"/>
        </w:trPr>
        <w:tc>
          <w:tcPr>
            <w:tcW w:w="1667" w:type="pct"/>
            <w:vAlign w:val="bottom"/>
          </w:tcPr>
          <w:p w14:paraId="2D02705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BD2BCE">
        <w:trPr>
          <w:trHeight w:val="276"/>
        </w:trPr>
        <w:tc>
          <w:tcPr>
            <w:tcW w:w="1667" w:type="pct"/>
            <w:vAlign w:val="bottom"/>
          </w:tcPr>
          <w:p w14:paraId="2DF789D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BD2BCE">
        <w:trPr>
          <w:trHeight w:val="276"/>
        </w:trPr>
        <w:tc>
          <w:tcPr>
            <w:tcW w:w="1667" w:type="pct"/>
            <w:vAlign w:val="bottom"/>
          </w:tcPr>
          <w:p w14:paraId="571F3BB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BD2BCE">
        <w:trPr>
          <w:trHeight w:val="276"/>
        </w:trPr>
        <w:tc>
          <w:tcPr>
            <w:tcW w:w="1667" w:type="pct"/>
            <w:vAlign w:val="bottom"/>
          </w:tcPr>
          <w:p w14:paraId="5118A9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BD2BCE">
        <w:trPr>
          <w:trHeight w:val="276"/>
        </w:trPr>
        <w:tc>
          <w:tcPr>
            <w:tcW w:w="1667" w:type="pct"/>
            <w:vAlign w:val="bottom"/>
          </w:tcPr>
          <w:p w14:paraId="653BCF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BD2BCE">
        <w:trPr>
          <w:trHeight w:val="276"/>
        </w:trPr>
        <w:tc>
          <w:tcPr>
            <w:tcW w:w="1667" w:type="pct"/>
            <w:vAlign w:val="center"/>
          </w:tcPr>
          <w:p w14:paraId="1D4E9F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DC7767" w:rsidRPr="009A7CEE" w14:paraId="2A348D2E" w14:textId="77777777" w:rsidTr="00BD2BCE">
        <w:trPr>
          <w:trHeight w:val="397"/>
          <w:tblHeader/>
        </w:trPr>
        <w:tc>
          <w:tcPr>
            <w:tcW w:w="1667" w:type="pct"/>
            <w:vAlign w:val="center"/>
            <w:hideMark/>
          </w:tcPr>
          <w:p w14:paraId="1D086DCE"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BD2BCE">
        <w:trPr>
          <w:trHeight w:val="276"/>
        </w:trPr>
        <w:tc>
          <w:tcPr>
            <w:tcW w:w="1667" w:type="pct"/>
            <w:vAlign w:val="center"/>
            <w:hideMark/>
          </w:tcPr>
          <w:p w14:paraId="3D18EFC2"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BD2BCE">
        <w:trPr>
          <w:trHeight w:val="276"/>
        </w:trPr>
        <w:tc>
          <w:tcPr>
            <w:tcW w:w="1667" w:type="pct"/>
            <w:vAlign w:val="center"/>
            <w:hideMark/>
          </w:tcPr>
          <w:p w14:paraId="4C18B0E6"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BD2BCE">
        <w:trPr>
          <w:trHeight w:val="276"/>
        </w:trPr>
        <w:tc>
          <w:tcPr>
            <w:tcW w:w="1667" w:type="pct"/>
            <w:vAlign w:val="center"/>
            <w:hideMark/>
          </w:tcPr>
          <w:p w14:paraId="1F05C896"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BD2BCE">
        <w:trPr>
          <w:trHeight w:val="276"/>
        </w:trPr>
        <w:tc>
          <w:tcPr>
            <w:tcW w:w="1667" w:type="pct"/>
            <w:vAlign w:val="center"/>
            <w:hideMark/>
          </w:tcPr>
          <w:p w14:paraId="5386AE4F"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BD2BCE">
        <w:trPr>
          <w:trHeight w:val="276"/>
        </w:trPr>
        <w:tc>
          <w:tcPr>
            <w:tcW w:w="1667" w:type="pct"/>
            <w:vAlign w:val="center"/>
            <w:hideMark/>
          </w:tcPr>
          <w:p w14:paraId="17E338B9"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C7767" w:rsidRPr="009A7CEE" w14:paraId="46006A20" w14:textId="77777777" w:rsidTr="00BD2BCE">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591E627E"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D1232B">
        <w:rPr>
          <w:rFonts w:ascii="Arial" w:hAnsi="Arial" w:cs="Arial"/>
          <w:b/>
          <w:bCs/>
          <w:sz w:val="21"/>
          <w:szCs w:val="21"/>
        </w:rPr>
        <w:t>93.55</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8092A85"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BA32E7F"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2AE5EBE8"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7F1C590E"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67BE0B23"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1591FDFC"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18161A56"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A55E74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73955D11"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7DFD908A"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3CE33B8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066CEF1"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7210F09F"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CB1C003"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22BF13E6"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E5F433C"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4ACFD5D1"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8E2B0"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2C05CCDE"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5" w:name="_Hlt110348687"/>
        <w:bookmarkStart w:id="6" w:name="_Hlt110348686"/>
        <w:r w:rsidRPr="00847171">
          <w:rPr>
            <w:rStyle w:val="af8"/>
            <w:rFonts w:ascii="宋体" w:eastAsia="宋体" w:hAnsi="宋体" w:hint="eastAsia"/>
            <w:noProof/>
            <w:color w:val="auto"/>
            <w:sz w:val="21"/>
            <w:szCs w:val="21"/>
          </w:rPr>
          <w:t>与</w:t>
        </w:r>
        <w:bookmarkEnd w:id="5"/>
        <w:bookmarkEnd w:id="6"/>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0A9836FA"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1E951545"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609E5FA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1B8403FF"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5890EE5" w14:textId="6431101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46</w:t>
        </w:r>
        <w:r w:rsidRPr="00847171">
          <w:rPr>
            <w:rFonts w:ascii="宋体" w:eastAsia="宋体" w:hAnsi="宋体"/>
            <w:noProof/>
            <w:sz w:val="21"/>
            <w:szCs w:val="21"/>
          </w:rPr>
          <w:fldChar w:fldCharType="end"/>
        </w:r>
      </w:hyperlink>
    </w:p>
    <w:p w14:paraId="160D2D41" w14:textId="062BE906"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49</w:t>
        </w:r>
        <w:r w:rsidRPr="00847171">
          <w:rPr>
            <w:rFonts w:ascii="宋体" w:eastAsia="宋体" w:hAnsi="宋体"/>
            <w:noProof/>
            <w:sz w:val="21"/>
            <w:szCs w:val="21"/>
          </w:rPr>
          <w:fldChar w:fldCharType="end"/>
        </w:r>
      </w:hyperlink>
    </w:p>
    <w:p w14:paraId="128DC3B9" w14:textId="18175076"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7" w:name="_Hlt51234900"/>
        <w:bookmarkStart w:id="8" w:name="_Hlt51234901"/>
        <w:r w:rsidRPr="00847171">
          <w:rPr>
            <w:rFonts w:ascii="宋体" w:eastAsia="宋体" w:hAnsi="宋体"/>
            <w:noProof/>
            <w:sz w:val="21"/>
            <w:szCs w:val="21"/>
          </w:rPr>
          <w:tab/>
        </w:r>
        <w:bookmarkEnd w:id="7"/>
        <w:bookmarkEnd w:id="8"/>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639A5105" w14:textId="500206BA"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610BE915"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980CF02"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w:t>
      </w:r>
      <w:r w:rsidR="00FA0851" w:rsidRPr="007606FB">
        <w:rPr>
          <w:rFonts w:ascii="Arial" w:hAnsi="Arial" w:cs="Arial"/>
          <w:kern w:val="2"/>
          <w:sz w:val="21"/>
        </w:rPr>
        <w:lastRenderedPageBreak/>
        <w:t>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w:t>
      </w:r>
      <w:r w:rsidRPr="00847171">
        <w:rPr>
          <w:rFonts w:ascii="Arial" w:hAnsi="Arial" w:cs="Arial"/>
          <w:sz w:val="21"/>
          <w:szCs w:val="21"/>
        </w:rPr>
        <w:lastRenderedPageBreak/>
        <w:t>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518C53A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Pr>
          <w:rFonts w:ascii="Arial" w:hAnsi="Arial" w:cs="Arial" w:hint="eastAsia"/>
          <w:kern w:val="2"/>
          <w:sz w:val="21"/>
          <w:szCs w:val="21"/>
        </w:rPr>
        <w:t>土地使用权面积为</w:t>
      </w:r>
      <w:r>
        <w:rPr>
          <w:rFonts w:ascii="Arial" w:hAnsi="Arial" w:cs="Arial" w:hint="eastAsia"/>
          <w:kern w:val="2"/>
          <w:sz w:val="21"/>
          <w:szCs w:val="21"/>
        </w:rPr>
        <w:t>25636.7</w:t>
      </w:r>
      <w:r>
        <w:rPr>
          <w:rFonts w:ascii="Arial" w:hAnsi="Arial" w:cs="Arial" w:hint="eastAsia"/>
          <w:kern w:val="2"/>
          <w:sz w:val="21"/>
          <w:szCs w:val="21"/>
        </w:rPr>
        <w:t>平方米。</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5"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5"/>
      <w:r w:rsidRPr="00847171">
        <w:rPr>
          <w:rFonts w:ascii="Arial" w:hAnsi="Arial" w:cs="Arial" w:hint="eastAsia"/>
          <w:sz w:val="21"/>
          <w:szCs w:val="21"/>
        </w:rPr>
        <w:t>：</w:t>
      </w:r>
    </w:p>
    <w:bookmarkEnd w:id="24"/>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8704925" w14:textId="77777777" w:rsidTr="00BD2BCE">
        <w:trPr>
          <w:trHeight w:val="397"/>
          <w:tblHeader/>
        </w:trPr>
        <w:tc>
          <w:tcPr>
            <w:tcW w:w="1295" w:type="pct"/>
            <w:vAlign w:val="center"/>
            <w:hideMark/>
          </w:tcPr>
          <w:p w14:paraId="0953269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BD2BCE">
        <w:trPr>
          <w:trHeight w:val="276"/>
        </w:trPr>
        <w:tc>
          <w:tcPr>
            <w:tcW w:w="1295" w:type="pct"/>
            <w:vAlign w:val="center"/>
            <w:hideMark/>
          </w:tcPr>
          <w:p w14:paraId="46B2D84C"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BD2BCE">
        <w:trPr>
          <w:trHeight w:val="276"/>
        </w:trPr>
        <w:tc>
          <w:tcPr>
            <w:tcW w:w="1295" w:type="pct"/>
            <w:vAlign w:val="center"/>
            <w:hideMark/>
          </w:tcPr>
          <w:p w14:paraId="5A1D001D"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BD2BCE">
        <w:trPr>
          <w:trHeight w:val="276"/>
        </w:trPr>
        <w:tc>
          <w:tcPr>
            <w:tcW w:w="1295" w:type="pct"/>
            <w:vAlign w:val="center"/>
            <w:hideMark/>
          </w:tcPr>
          <w:p w14:paraId="030448E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BD2BCE">
        <w:trPr>
          <w:trHeight w:val="276"/>
        </w:trPr>
        <w:tc>
          <w:tcPr>
            <w:tcW w:w="1295" w:type="pct"/>
            <w:vAlign w:val="center"/>
            <w:hideMark/>
          </w:tcPr>
          <w:p w14:paraId="7F3B0321"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BD2BCE">
        <w:trPr>
          <w:trHeight w:val="276"/>
        </w:trPr>
        <w:tc>
          <w:tcPr>
            <w:tcW w:w="1295" w:type="pct"/>
            <w:vAlign w:val="center"/>
          </w:tcPr>
          <w:p w14:paraId="19DE137C"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BD2BCE">
        <w:trPr>
          <w:trHeight w:val="276"/>
        </w:trPr>
        <w:tc>
          <w:tcPr>
            <w:tcW w:w="1295" w:type="pct"/>
            <w:vAlign w:val="center"/>
          </w:tcPr>
          <w:p w14:paraId="0113F58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BD2BCE">
        <w:trPr>
          <w:trHeight w:val="276"/>
        </w:trPr>
        <w:tc>
          <w:tcPr>
            <w:tcW w:w="1295" w:type="pct"/>
            <w:vAlign w:val="center"/>
          </w:tcPr>
          <w:p w14:paraId="5305B81B"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BD2BCE">
        <w:trPr>
          <w:trHeight w:val="276"/>
        </w:trPr>
        <w:tc>
          <w:tcPr>
            <w:tcW w:w="1295" w:type="pct"/>
            <w:vAlign w:val="center"/>
          </w:tcPr>
          <w:p w14:paraId="59B51A16"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BD2BCE">
        <w:trPr>
          <w:trHeight w:val="276"/>
        </w:trPr>
        <w:tc>
          <w:tcPr>
            <w:tcW w:w="1295" w:type="pct"/>
            <w:vAlign w:val="center"/>
          </w:tcPr>
          <w:p w14:paraId="3F46D72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BD2BCE">
        <w:trPr>
          <w:trHeight w:val="276"/>
        </w:trPr>
        <w:tc>
          <w:tcPr>
            <w:tcW w:w="1295" w:type="pct"/>
            <w:vAlign w:val="center"/>
          </w:tcPr>
          <w:p w14:paraId="7C03FBD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BD2BCE">
        <w:trPr>
          <w:trHeight w:val="276"/>
        </w:trPr>
        <w:tc>
          <w:tcPr>
            <w:tcW w:w="1295" w:type="pct"/>
            <w:vAlign w:val="center"/>
          </w:tcPr>
          <w:p w14:paraId="299D7A6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BD2BCE">
        <w:trPr>
          <w:trHeight w:val="276"/>
        </w:trPr>
        <w:tc>
          <w:tcPr>
            <w:tcW w:w="1295" w:type="pct"/>
            <w:vAlign w:val="center"/>
          </w:tcPr>
          <w:p w14:paraId="36CB3AC2"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BD2BCE">
        <w:trPr>
          <w:trHeight w:val="276"/>
        </w:trPr>
        <w:tc>
          <w:tcPr>
            <w:tcW w:w="2286" w:type="pct"/>
            <w:gridSpan w:val="2"/>
            <w:vAlign w:val="center"/>
          </w:tcPr>
          <w:p w14:paraId="06E49A0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DC14C0">
      <w:pPr>
        <w:overflowPunct w:val="0"/>
        <w:spacing w:beforeLines="50" w:before="120"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9264" behindDoc="0" locked="0" layoutInCell="1" allowOverlap="1" wp14:anchorId="1BCEC53F" wp14:editId="77E94CE3">
                <wp:simplePos x="0" y="0"/>
                <wp:positionH relativeFrom="column">
                  <wp:posOffset>2531110</wp:posOffset>
                </wp:positionH>
                <wp:positionV relativeFrom="paragraph">
                  <wp:posOffset>333375</wp:posOffset>
                </wp:positionV>
                <wp:extent cx="1143635" cy="610235"/>
                <wp:effectExtent l="19050" t="19050" r="0" b="1327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DC14C0" w:rsidRDefault="00DC14C0" w:rsidP="00DC14C0">
                            <w:pPr>
                              <w:overflowPunct w:val="0"/>
                            </w:pPr>
                            <w:r>
                              <w:rPr>
                                <w:color w:val="FFFFFF"/>
                                <w:kern w:val="2"/>
                              </w:rPr>
                              <w:t>估价对象</w:t>
                            </w:r>
                          </w:p>
                        </w:txbxContent>
                      </wps:txbx>
                      <wps:bodyPr wrap="square">
                        <a:noAutofit/>
                      </wps:bodyPr>
                    </wps:wsp>
                  </a:graphicData>
                </a:graphic>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9.3pt;margin-top:26.25pt;width:90.05pt;height:48.0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lang w:val="zh-CN"/>
        </w:rPr>
        <w:drawing>
          <wp:inline distT="0" distB="0" distL="0" distR="0" wp14:anchorId="0D70F79E" wp14:editId="030EFA48">
            <wp:extent cx="4746001" cy="300037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a:srcRect l="-4" t="-6" r="-4" b="-6"/>
                    <a:stretch>
                      <a:fillRect/>
                    </a:stretch>
                  </pic:blipFill>
                  <pic:spPr>
                    <a:xfrm>
                      <a:off x="0" y="0"/>
                      <a:ext cx="4756826" cy="3007218"/>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60C8219D"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FA3D8A">
        <w:rPr>
          <w:rFonts w:ascii="Arial" w:hAnsi="Arial" w:cs="Arial" w:hint="eastAsia"/>
          <w:kern w:val="2"/>
          <w:sz w:val="21"/>
          <w:szCs w:val="21"/>
        </w:rPr>
        <w:t>土地使用权面积为</w:t>
      </w:r>
      <w:r w:rsidR="00FA3D8A">
        <w:rPr>
          <w:rFonts w:ascii="Arial" w:hAnsi="Arial" w:cs="Arial" w:hint="eastAsia"/>
          <w:kern w:val="2"/>
          <w:sz w:val="21"/>
          <w:szCs w:val="21"/>
        </w:rPr>
        <w:t>25636.7</w:t>
      </w:r>
      <w:r w:rsidR="00FA3D8A">
        <w:rPr>
          <w:rFonts w:ascii="Arial" w:hAnsi="Arial" w:cs="Arial" w:hint="eastAsia"/>
          <w:kern w:val="2"/>
          <w:sz w:val="21"/>
          <w:szCs w:val="21"/>
        </w:rPr>
        <w:t>平方米。</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29BA5C08" w14:textId="77777777" w:rsidTr="00BD2BCE">
        <w:trPr>
          <w:trHeight w:val="397"/>
          <w:tblHeader/>
        </w:trPr>
        <w:tc>
          <w:tcPr>
            <w:tcW w:w="1295" w:type="pct"/>
            <w:vAlign w:val="center"/>
            <w:hideMark/>
          </w:tcPr>
          <w:p w14:paraId="380453D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BD2BCE">
        <w:trPr>
          <w:trHeight w:val="276"/>
        </w:trPr>
        <w:tc>
          <w:tcPr>
            <w:tcW w:w="1295" w:type="pct"/>
            <w:vAlign w:val="center"/>
            <w:hideMark/>
          </w:tcPr>
          <w:p w14:paraId="6D697512"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BD2BCE">
        <w:trPr>
          <w:trHeight w:val="276"/>
        </w:trPr>
        <w:tc>
          <w:tcPr>
            <w:tcW w:w="1295" w:type="pct"/>
            <w:vAlign w:val="center"/>
            <w:hideMark/>
          </w:tcPr>
          <w:p w14:paraId="58AAFBE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BD2BCE">
        <w:trPr>
          <w:trHeight w:val="276"/>
        </w:trPr>
        <w:tc>
          <w:tcPr>
            <w:tcW w:w="1295" w:type="pct"/>
            <w:vAlign w:val="center"/>
            <w:hideMark/>
          </w:tcPr>
          <w:p w14:paraId="4CF7417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BD2BCE">
        <w:trPr>
          <w:trHeight w:val="276"/>
        </w:trPr>
        <w:tc>
          <w:tcPr>
            <w:tcW w:w="1295" w:type="pct"/>
            <w:vAlign w:val="center"/>
            <w:hideMark/>
          </w:tcPr>
          <w:p w14:paraId="41841FDE"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BD2BCE">
        <w:trPr>
          <w:trHeight w:val="276"/>
        </w:trPr>
        <w:tc>
          <w:tcPr>
            <w:tcW w:w="1295" w:type="pct"/>
            <w:vAlign w:val="center"/>
          </w:tcPr>
          <w:p w14:paraId="7EA80BE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BD2BCE">
        <w:trPr>
          <w:trHeight w:val="276"/>
        </w:trPr>
        <w:tc>
          <w:tcPr>
            <w:tcW w:w="1295" w:type="pct"/>
            <w:vAlign w:val="center"/>
          </w:tcPr>
          <w:p w14:paraId="36E56E4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BD2BCE">
        <w:trPr>
          <w:trHeight w:val="276"/>
        </w:trPr>
        <w:tc>
          <w:tcPr>
            <w:tcW w:w="1295" w:type="pct"/>
            <w:vAlign w:val="center"/>
          </w:tcPr>
          <w:p w14:paraId="3EC50DFD"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BD2BCE">
        <w:trPr>
          <w:trHeight w:val="276"/>
        </w:trPr>
        <w:tc>
          <w:tcPr>
            <w:tcW w:w="1295" w:type="pct"/>
            <w:vAlign w:val="center"/>
          </w:tcPr>
          <w:p w14:paraId="38B256D0"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BD2BCE">
        <w:trPr>
          <w:trHeight w:val="276"/>
        </w:trPr>
        <w:tc>
          <w:tcPr>
            <w:tcW w:w="1295" w:type="pct"/>
            <w:vAlign w:val="center"/>
          </w:tcPr>
          <w:p w14:paraId="3EFC07D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BD2BCE">
        <w:trPr>
          <w:trHeight w:val="276"/>
        </w:trPr>
        <w:tc>
          <w:tcPr>
            <w:tcW w:w="1295" w:type="pct"/>
            <w:vAlign w:val="center"/>
          </w:tcPr>
          <w:p w14:paraId="7DFCBDE1"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BD2BCE">
        <w:trPr>
          <w:trHeight w:val="276"/>
        </w:trPr>
        <w:tc>
          <w:tcPr>
            <w:tcW w:w="1295" w:type="pct"/>
            <w:vAlign w:val="center"/>
          </w:tcPr>
          <w:p w14:paraId="309FAFCF"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BD2BCE">
        <w:trPr>
          <w:trHeight w:val="276"/>
        </w:trPr>
        <w:tc>
          <w:tcPr>
            <w:tcW w:w="1295" w:type="pct"/>
            <w:vAlign w:val="center"/>
          </w:tcPr>
          <w:p w14:paraId="3DDF042F"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BD2BCE">
        <w:trPr>
          <w:trHeight w:val="276"/>
        </w:trPr>
        <w:tc>
          <w:tcPr>
            <w:tcW w:w="2286" w:type="pct"/>
            <w:gridSpan w:val="2"/>
            <w:vAlign w:val="center"/>
          </w:tcPr>
          <w:p w14:paraId="4F8EAF0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lastRenderedPageBreak/>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416D010D" w14:textId="77777777" w:rsidTr="00BD2BCE">
        <w:trPr>
          <w:trHeight w:val="397"/>
          <w:tblHeader/>
        </w:trPr>
        <w:tc>
          <w:tcPr>
            <w:tcW w:w="1667" w:type="pct"/>
            <w:vAlign w:val="center"/>
            <w:hideMark/>
          </w:tcPr>
          <w:p w14:paraId="672266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BD2BCE">
        <w:trPr>
          <w:trHeight w:val="276"/>
        </w:trPr>
        <w:tc>
          <w:tcPr>
            <w:tcW w:w="1667" w:type="pct"/>
            <w:vAlign w:val="bottom"/>
            <w:hideMark/>
          </w:tcPr>
          <w:p w14:paraId="0DCE1DF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BD2BCE">
        <w:trPr>
          <w:trHeight w:val="276"/>
        </w:trPr>
        <w:tc>
          <w:tcPr>
            <w:tcW w:w="1667" w:type="pct"/>
            <w:vAlign w:val="bottom"/>
            <w:hideMark/>
          </w:tcPr>
          <w:p w14:paraId="4EFAC7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BD2BCE">
        <w:trPr>
          <w:trHeight w:val="276"/>
        </w:trPr>
        <w:tc>
          <w:tcPr>
            <w:tcW w:w="1667" w:type="pct"/>
            <w:vAlign w:val="bottom"/>
            <w:hideMark/>
          </w:tcPr>
          <w:p w14:paraId="39361CB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BD2BCE">
        <w:trPr>
          <w:trHeight w:val="276"/>
        </w:trPr>
        <w:tc>
          <w:tcPr>
            <w:tcW w:w="1667" w:type="pct"/>
            <w:vAlign w:val="bottom"/>
            <w:hideMark/>
          </w:tcPr>
          <w:p w14:paraId="183FE0B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BD2BCE">
        <w:trPr>
          <w:trHeight w:val="276"/>
        </w:trPr>
        <w:tc>
          <w:tcPr>
            <w:tcW w:w="1667" w:type="pct"/>
            <w:vAlign w:val="bottom"/>
            <w:hideMark/>
          </w:tcPr>
          <w:p w14:paraId="324CC6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BD2BCE">
        <w:trPr>
          <w:trHeight w:val="276"/>
        </w:trPr>
        <w:tc>
          <w:tcPr>
            <w:tcW w:w="1667" w:type="pct"/>
            <w:vAlign w:val="bottom"/>
            <w:hideMark/>
          </w:tcPr>
          <w:p w14:paraId="5283FC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BD2BCE">
        <w:trPr>
          <w:trHeight w:val="276"/>
        </w:trPr>
        <w:tc>
          <w:tcPr>
            <w:tcW w:w="1667" w:type="pct"/>
            <w:vAlign w:val="bottom"/>
            <w:hideMark/>
          </w:tcPr>
          <w:p w14:paraId="0108084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BD2BCE">
        <w:trPr>
          <w:trHeight w:val="276"/>
        </w:trPr>
        <w:tc>
          <w:tcPr>
            <w:tcW w:w="1667" w:type="pct"/>
            <w:vAlign w:val="bottom"/>
          </w:tcPr>
          <w:p w14:paraId="7401FE96"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BD2BCE">
        <w:trPr>
          <w:trHeight w:val="276"/>
        </w:trPr>
        <w:tc>
          <w:tcPr>
            <w:tcW w:w="1667" w:type="pct"/>
            <w:vAlign w:val="bottom"/>
          </w:tcPr>
          <w:p w14:paraId="5795539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BD2BCE">
        <w:trPr>
          <w:trHeight w:val="276"/>
        </w:trPr>
        <w:tc>
          <w:tcPr>
            <w:tcW w:w="1667" w:type="pct"/>
            <w:vAlign w:val="bottom"/>
          </w:tcPr>
          <w:p w14:paraId="076AA67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BD2BCE">
        <w:trPr>
          <w:trHeight w:val="276"/>
        </w:trPr>
        <w:tc>
          <w:tcPr>
            <w:tcW w:w="1667" w:type="pct"/>
            <w:vAlign w:val="bottom"/>
          </w:tcPr>
          <w:p w14:paraId="5C9FF9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BD2BCE">
        <w:trPr>
          <w:trHeight w:val="276"/>
        </w:trPr>
        <w:tc>
          <w:tcPr>
            <w:tcW w:w="1667" w:type="pct"/>
            <w:vAlign w:val="bottom"/>
          </w:tcPr>
          <w:p w14:paraId="0012833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BD2BCE">
        <w:trPr>
          <w:trHeight w:val="276"/>
        </w:trPr>
        <w:tc>
          <w:tcPr>
            <w:tcW w:w="1667" w:type="pct"/>
            <w:vAlign w:val="bottom"/>
          </w:tcPr>
          <w:p w14:paraId="59DEFBA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BD2BCE">
        <w:trPr>
          <w:trHeight w:val="276"/>
        </w:trPr>
        <w:tc>
          <w:tcPr>
            <w:tcW w:w="1667" w:type="pct"/>
            <w:vAlign w:val="bottom"/>
          </w:tcPr>
          <w:p w14:paraId="2AB497B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BD2BCE">
        <w:trPr>
          <w:trHeight w:val="276"/>
        </w:trPr>
        <w:tc>
          <w:tcPr>
            <w:tcW w:w="1667" w:type="pct"/>
            <w:vAlign w:val="bottom"/>
          </w:tcPr>
          <w:p w14:paraId="60EC448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BD2BCE">
        <w:trPr>
          <w:trHeight w:val="276"/>
        </w:trPr>
        <w:tc>
          <w:tcPr>
            <w:tcW w:w="1667" w:type="pct"/>
            <w:vAlign w:val="bottom"/>
          </w:tcPr>
          <w:p w14:paraId="753353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BD2BCE">
        <w:trPr>
          <w:trHeight w:val="276"/>
        </w:trPr>
        <w:tc>
          <w:tcPr>
            <w:tcW w:w="1667" w:type="pct"/>
            <w:vAlign w:val="bottom"/>
          </w:tcPr>
          <w:p w14:paraId="2CA9AD6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BD2BCE">
        <w:trPr>
          <w:trHeight w:val="276"/>
        </w:trPr>
        <w:tc>
          <w:tcPr>
            <w:tcW w:w="1667" w:type="pct"/>
            <w:vAlign w:val="bottom"/>
          </w:tcPr>
          <w:p w14:paraId="03C1757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BD2BCE">
        <w:trPr>
          <w:trHeight w:val="276"/>
        </w:trPr>
        <w:tc>
          <w:tcPr>
            <w:tcW w:w="1667" w:type="pct"/>
            <w:vAlign w:val="bottom"/>
          </w:tcPr>
          <w:p w14:paraId="44E1FF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2D04E4E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BD2BCE">
        <w:trPr>
          <w:trHeight w:val="276"/>
        </w:trPr>
        <w:tc>
          <w:tcPr>
            <w:tcW w:w="1667" w:type="pct"/>
            <w:vAlign w:val="bottom"/>
          </w:tcPr>
          <w:p w14:paraId="06CD407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BD2BCE">
        <w:trPr>
          <w:trHeight w:val="276"/>
        </w:trPr>
        <w:tc>
          <w:tcPr>
            <w:tcW w:w="1667" w:type="pct"/>
            <w:vAlign w:val="bottom"/>
          </w:tcPr>
          <w:p w14:paraId="4E2771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BD2BCE">
        <w:trPr>
          <w:trHeight w:val="276"/>
        </w:trPr>
        <w:tc>
          <w:tcPr>
            <w:tcW w:w="1667" w:type="pct"/>
            <w:vAlign w:val="bottom"/>
          </w:tcPr>
          <w:p w14:paraId="0EA5F7D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BD2BCE">
        <w:trPr>
          <w:trHeight w:val="276"/>
        </w:trPr>
        <w:tc>
          <w:tcPr>
            <w:tcW w:w="1667" w:type="pct"/>
            <w:vAlign w:val="bottom"/>
          </w:tcPr>
          <w:p w14:paraId="7153558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38.59</w:t>
            </w:r>
          </w:p>
        </w:tc>
        <w:tc>
          <w:tcPr>
            <w:tcW w:w="1667" w:type="pct"/>
            <w:vAlign w:val="bottom"/>
          </w:tcPr>
          <w:p w14:paraId="250573C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BD2BCE">
        <w:trPr>
          <w:trHeight w:val="276"/>
        </w:trPr>
        <w:tc>
          <w:tcPr>
            <w:tcW w:w="1667" w:type="pct"/>
            <w:vAlign w:val="bottom"/>
          </w:tcPr>
          <w:p w14:paraId="43B9578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BD2BCE">
        <w:trPr>
          <w:trHeight w:val="276"/>
        </w:trPr>
        <w:tc>
          <w:tcPr>
            <w:tcW w:w="1667" w:type="pct"/>
            <w:vAlign w:val="bottom"/>
          </w:tcPr>
          <w:p w14:paraId="202CA61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BD2BCE">
        <w:trPr>
          <w:trHeight w:val="276"/>
        </w:trPr>
        <w:tc>
          <w:tcPr>
            <w:tcW w:w="1667" w:type="pct"/>
            <w:vAlign w:val="bottom"/>
          </w:tcPr>
          <w:p w14:paraId="0DB98FA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BD2BCE">
        <w:trPr>
          <w:trHeight w:val="276"/>
        </w:trPr>
        <w:tc>
          <w:tcPr>
            <w:tcW w:w="1667" w:type="pct"/>
            <w:vAlign w:val="bottom"/>
          </w:tcPr>
          <w:p w14:paraId="2F42F01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BD2BCE">
        <w:trPr>
          <w:trHeight w:val="276"/>
        </w:trPr>
        <w:tc>
          <w:tcPr>
            <w:tcW w:w="1667" w:type="pct"/>
            <w:vAlign w:val="bottom"/>
          </w:tcPr>
          <w:p w14:paraId="338B08D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BD2BCE">
        <w:trPr>
          <w:trHeight w:val="276"/>
        </w:trPr>
        <w:tc>
          <w:tcPr>
            <w:tcW w:w="1667" w:type="pct"/>
            <w:vAlign w:val="bottom"/>
          </w:tcPr>
          <w:p w14:paraId="095D935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BD2BCE">
        <w:trPr>
          <w:trHeight w:val="276"/>
        </w:trPr>
        <w:tc>
          <w:tcPr>
            <w:tcW w:w="1667" w:type="pct"/>
            <w:vAlign w:val="bottom"/>
          </w:tcPr>
          <w:p w14:paraId="4D689C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BD2BCE">
        <w:trPr>
          <w:trHeight w:val="276"/>
        </w:trPr>
        <w:tc>
          <w:tcPr>
            <w:tcW w:w="1667" w:type="pct"/>
            <w:vAlign w:val="bottom"/>
          </w:tcPr>
          <w:p w14:paraId="635A944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BD2BCE">
        <w:trPr>
          <w:trHeight w:val="276"/>
        </w:trPr>
        <w:tc>
          <w:tcPr>
            <w:tcW w:w="1667" w:type="pct"/>
            <w:vAlign w:val="bottom"/>
          </w:tcPr>
          <w:p w14:paraId="502703F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BD2BCE">
        <w:trPr>
          <w:trHeight w:val="276"/>
        </w:trPr>
        <w:tc>
          <w:tcPr>
            <w:tcW w:w="1667" w:type="pct"/>
            <w:vAlign w:val="bottom"/>
          </w:tcPr>
          <w:p w14:paraId="69AC3A2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BD2BCE">
        <w:trPr>
          <w:trHeight w:val="276"/>
        </w:trPr>
        <w:tc>
          <w:tcPr>
            <w:tcW w:w="1667" w:type="pct"/>
            <w:vAlign w:val="bottom"/>
          </w:tcPr>
          <w:p w14:paraId="394C35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BD2BCE">
        <w:trPr>
          <w:trHeight w:val="276"/>
        </w:trPr>
        <w:tc>
          <w:tcPr>
            <w:tcW w:w="1667" w:type="pct"/>
            <w:vAlign w:val="bottom"/>
          </w:tcPr>
          <w:p w14:paraId="739FABC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BD2BCE">
        <w:trPr>
          <w:trHeight w:val="276"/>
        </w:trPr>
        <w:tc>
          <w:tcPr>
            <w:tcW w:w="1667" w:type="pct"/>
            <w:vAlign w:val="bottom"/>
          </w:tcPr>
          <w:p w14:paraId="5D02A7C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BD2BCE">
        <w:trPr>
          <w:trHeight w:val="276"/>
        </w:trPr>
        <w:tc>
          <w:tcPr>
            <w:tcW w:w="1667" w:type="pct"/>
            <w:vAlign w:val="bottom"/>
          </w:tcPr>
          <w:p w14:paraId="4834B0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BD2BCE">
        <w:trPr>
          <w:trHeight w:val="276"/>
        </w:trPr>
        <w:tc>
          <w:tcPr>
            <w:tcW w:w="1667" w:type="pct"/>
            <w:vAlign w:val="bottom"/>
          </w:tcPr>
          <w:p w14:paraId="4DF9000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BD2BCE">
        <w:trPr>
          <w:trHeight w:val="276"/>
        </w:trPr>
        <w:tc>
          <w:tcPr>
            <w:tcW w:w="1667" w:type="pct"/>
            <w:vAlign w:val="bottom"/>
          </w:tcPr>
          <w:p w14:paraId="4F5A6FB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BD2BCE">
        <w:trPr>
          <w:trHeight w:val="276"/>
        </w:trPr>
        <w:tc>
          <w:tcPr>
            <w:tcW w:w="1667" w:type="pct"/>
            <w:vAlign w:val="center"/>
          </w:tcPr>
          <w:p w14:paraId="0EFE5DD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73045857" w14:textId="77777777" w:rsidTr="00BD2BCE">
        <w:trPr>
          <w:trHeight w:val="397"/>
          <w:tblHeader/>
        </w:trPr>
        <w:tc>
          <w:tcPr>
            <w:tcW w:w="1667" w:type="pct"/>
            <w:vAlign w:val="center"/>
            <w:hideMark/>
          </w:tcPr>
          <w:p w14:paraId="7DE7781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BD2BCE">
        <w:trPr>
          <w:trHeight w:val="276"/>
        </w:trPr>
        <w:tc>
          <w:tcPr>
            <w:tcW w:w="1667" w:type="pct"/>
            <w:vAlign w:val="center"/>
            <w:hideMark/>
          </w:tcPr>
          <w:p w14:paraId="08BDECAF"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BD2BCE">
        <w:trPr>
          <w:trHeight w:val="276"/>
        </w:trPr>
        <w:tc>
          <w:tcPr>
            <w:tcW w:w="1667" w:type="pct"/>
            <w:vAlign w:val="center"/>
            <w:hideMark/>
          </w:tcPr>
          <w:p w14:paraId="75AD23D6"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BD2BCE">
        <w:trPr>
          <w:trHeight w:val="276"/>
        </w:trPr>
        <w:tc>
          <w:tcPr>
            <w:tcW w:w="1667" w:type="pct"/>
            <w:vAlign w:val="center"/>
            <w:hideMark/>
          </w:tcPr>
          <w:p w14:paraId="5AA123FD"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BD2BCE">
        <w:trPr>
          <w:trHeight w:val="276"/>
        </w:trPr>
        <w:tc>
          <w:tcPr>
            <w:tcW w:w="1667" w:type="pct"/>
            <w:vAlign w:val="center"/>
            <w:hideMark/>
          </w:tcPr>
          <w:p w14:paraId="5EBD3D7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BD2BCE">
        <w:trPr>
          <w:trHeight w:val="276"/>
        </w:trPr>
        <w:tc>
          <w:tcPr>
            <w:tcW w:w="1667" w:type="pct"/>
            <w:vAlign w:val="center"/>
            <w:hideMark/>
          </w:tcPr>
          <w:p w14:paraId="1CC0963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w:t>
      </w:r>
      <w:r w:rsidR="008761F3" w:rsidRPr="00847171">
        <w:rPr>
          <w:rFonts w:ascii="Arial" w:hAnsi="Arial" w:cs="Arial" w:hint="eastAsia"/>
          <w:sz w:val="21"/>
          <w:szCs w:val="21"/>
        </w:rPr>
        <w:lastRenderedPageBreak/>
        <w:t>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525655422"/>
      <w:r w:rsidRPr="00847171">
        <w:rPr>
          <w:rFonts w:eastAsia="宋体"/>
          <w:kern w:val="2"/>
          <w:sz w:val="21"/>
          <w:szCs w:val="21"/>
        </w:rPr>
        <w:t>五</w:t>
      </w:r>
      <w:bookmarkEnd w:id="26"/>
      <w:r w:rsidRPr="00847171">
        <w:rPr>
          <w:rFonts w:eastAsia="宋体"/>
          <w:kern w:val="2"/>
          <w:sz w:val="21"/>
          <w:szCs w:val="21"/>
        </w:rPr>
        <w:t>、价值时点</w:t>
      </w:r>
      <w:bookmarkEnd w:id="27"/>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8" w:name="_Toc168225818"/>
      <w:bookmarkStart w:id="29" w:name="_Toc525655423"/>
      <w:r w:rsidRPr="00847171">
        <w:rPr>
          <w:rFonts w:eastAsia="宋体"/>
          <w:kern w:val="2"/>
          <w:sz w:val="21"/>
          <w:szCs w:val="21"/>
        </w:rPr>
        <w:t>六</w:t>
      </w:r>
      <w:bookmarkEnd w:id="28"/>
      <w:r w:rsidRPr="00847171">
        <w:rPr>
          <w:rFonts w:eastAsia="宋体"/>
          <w:kern w:val="2"/>
          <w:sz w:val="21"/>
          <w:szCs w:val="21"/>
        </w:rPr>
        <w:t>、价值类型</w:t>
      </w:r>
      <w:bookmarkEnd w:id="29"/>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w:t>
      </w:r>
      <w:r w:rsidR="0036210F" w:rsidRPr="00847171">
        <w:rPr>
          <w:rFonts w:ascii="Arial" w:hAnsi="Arial" w:cs="Arial" w:hint="eastAsia"/>
          <w:sz w:val="21"/>
          <w:szCs w:val="21"/>
        </w:rPr>
        <w:lastRenderedPageBreak/>
        <w:t>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70347C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525655424"/>
      <w:r w:rsidRPr="00847171">
        <w:rPr>
          <w:rFonts w:eastAsia="宋体"/>
          <w:kern w:val="2"/>
          <w:sz w:val="21"/>
          <w:szCs w:val="21"/>
        </w:rPr>
        <w:t>七、估价原则</w:t>
      </w:r>
      <w:bookmarkEnd w:id="30"/>
      <w:bookmarkEnd w:id="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lastRenderedPageBreak/>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525655425"/>
      <w:r w:rsidRPr="00847171">
        <w:rPr>
          <w:rFonts w:eastAsia="宋体"/>
          <w:kern w:val="2"/>
          <w:sz w:val="21"/>
          <w:szCs w:val="21"/>
        </w:rPr>
        <w:t>八、估价</w:t>
      </w:r>
      <w:bookmarkEnd w:id="32"/>
      <w:r w:rsidRPr="00847171">
        <w:rPr>
          <w:rFonts w:eastAsia="宋体"/>
          <w:kern w:val="2"/>
          <w:sz w:val="21"/>
          <w:szCs w:val="21"/>
        </w:rPr>
        <w:t>依据</w:t>
      </w:r>
      <w:bookmarkEnd w:id="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lastRenderedPageBreak/>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3AD38429"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5" w:name="_Toc525655426"/>
      <w:r w:rsidRPr="00847171">
        <w:rPr>
          <w:rFonts w:eastAsia="宋体"/>
          <w:kern w:val="2"/>
          <w:sz w:val="21"/>
          <w:szCs w:val="21"/>
        </w:rPr>
        <w:t>估价方法</w:t>
      </w:r>
      <w:bookmarkEnd w:id="34"/>
      <w:bookmarkEnd w:id="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3AE0547" w14:textId="77777777" w:rsidTr="00BD2BCE">
        <w:trPr>
          <w:trHeight w:val="397"/>
          <w:tblHeader/>
        </w:trPr>
        <w:tc>
          <w:tcPr>
            <w:tcW w:w="1295" w:type="pct"/>
            <w:vAlign w:val="center"/>
            <w:hideMark/>
          </w:tcPr>
          <w:p w14:paraId="1174303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BD2BCE">
        <w:trPr>
          <w:trHeight w:val="276"/>
        </w:trPr>
        <w:tc>
          <w:tcPr>
            <w:tcW w:w="1295" w:type="pct"/>
            <w:vAlign w:val="center"/>
            <w:hideMark/>
          </w:tcPr>
          <w:p w14:paraId="360D4B56"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BD2BCE">
        <w:trPr>
          <w:trHeight w:val="276"/>
        </w:trPr>
        <w:tc>
          <w:tcPr>
            <w:tcW w:w="1295" w:type="pct"/>
            <w:vAlign w:val="center"/>
            <w:hideMark/>
          </w:tcPr>
          <w:p w14:paraId="4FF5391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BD2BCE">
        <w:trPr>
          <w:trHeight w:val="276"/>
        </w:trPr>
        <w:tc>
          <w:tcPr>
            <w:tcW w:w="1295" w:type="pct"/>
            <w:vAlign w:val="center"/>
            <w:hideMark/>
          </w:tcPr>
          <w:p w14:paraId="6B190529"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BD2BCE">
        <w:trPr>
          <w:trHeight w:val="276"/>
        </w:trPr>
        <w:tc>
          <w:tcPr>
            <w:tcW w:w="1295" w:type="pct"/>
            <w:vAlign w:val="center"/>
            <w:hideMark/>
          </w:tcPr>
          <w:p w14:paraId="14B207B0"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BD2BCE">
        <w:trPr>
          <w:trHeight w:val="276"/>
        </w:trPr>
        <w:tc>
          <w:tcPr>
            <w:tcW w:w="1295" w:type="pct"/>
            <w:vAlign w:val="center"/>
          </w:tcPr>
          <w:p w14:paraId="5245C45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BD2BCE">
        <w:trPr>
          <w:trHeight w:val="276"/>
        </w:trPr>
        <w:tc>
          <w:tcPr>
            <w:tcW w:w="1295" w:type="pct"/>
            <w:vAlign w:val="center"/>
          </w:tcPr>
          <w:p w14:paraId="7852D2D5"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BD2BCE">
        <w:trPr>
          <w:trHeight w:val="276"/>
        </w:trPr>
        <w:tc>
          <w:tcPr>
            <w:tcW w:w="1295" w:type="pct"/>
            <w:vAlign w:val="center"/>
          </w:tcPr>
          <w:p w14:paraId="5215919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BD2BCE">
        <w:trPr>
          <w:trHeight w:val="276"/>
        </w:trPr>
        <w:tc>
          <w:tcPr>
            <w:tcW w:w="1295" w:type="pct"/>
            <w:vAlign w:val="center"/>
          </w:tcPr>
          <w:p w14:paraId="18F8BFB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BD2BCE">
        <w:trPr>
          <w:trHeight w:val="276"/>
        </w:trPr>
        <w:tc>
          <w:tcPr>
            <w:tcW w:w="1295" w:type="pct"/>
            <w:vAlign w:val="center"/>
          </w:tcPr>
          <w:p w14:paraId="5ADFAB3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BD2BCE">
        <w:trPr>
          <w:trHeight w:val="276"/>
        </w:trPr>
        <w:tc>
          <w:tcPr>
            <w:tcW w:w="1295" w:type="pct"/>
            <w:vAlign w:val="center"/>
          </w:tcPr>
          <w:p w14:paraId="5601B28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BD2BCE">
        <w:trPr>
          <w:trHeight w:val="276"/>
        </w:trPr>
        <w:tc>
          <w:tcPr>
            <w:tcW w:w="1295" w:type="pct"/>
            <w:vAlign w:val="center"/>
          </w:tcPr>
          <w:p w14:paraId="5E17B15A"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BD2BCE">
        <w:trPr>
          <w:trHeight w:val="276"/>
        </w:trPr>
        <w:tc>
          <w:tcPr>
            <w:tcW w:w="1295" w:type="pct"/>
            <w:vAlign w:val="center"/>
          </w:tcPr>
          <w:p w14:paraId="1171AFFC"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BD2BCE">
        <w:trPr>
          <w:trHeight w:val="276"/>
        </w:trPr>
        <w:tc>
          <w:tcPr>
            <w:tcW w:w="2286" w:type="pct"/>
            <w:gridSpan w:val="2"/>
            <w:vAlign w:val="center"/>
          </w:tcPr>
          <w:p w14:paraId="7576613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0F71A5CE"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lastRenderedPageBreak/>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2EFE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5AE54D58"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w:t>
      </w:r>
      <w:r w:rsidRPr="00847171">
        <w:rPr>
          <w:rFonts w:ascii="Arial" w:hAnsi="Arial" w:cs="Arial"/>
          <w:sz w:val="21"/>
          <w:szCs w:val="21"/>
        </w:rPr>
        <w:lastRenderedPageBreak/>
        <w:t>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7"/>
      <w:bookmarkStart w:id="37" w:name="_Toc168225822"/>
      <w:r w:rsidRPr="00847171">
        <w:rPr>
          <w:rFonts w:eastAsia="宋体"/>
          <w:kern w:val="2"/>
          <w:sz w:val="21"/>
          <w:szCs w:val="21"/>
        </w:rPr>
        <w:t>十、估价结果</w:t>
      </w:r>
      <w:bookmarkEnd w:id="36"/>
      <w:bookmarkEnd w:id="37"/>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2FE7621D"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D1232B">
        <w:rPr>
          <w:rFonts w:ascii="Arial" w:hAnsi="Arial" w:cs="Arial"/>
          <w:b/>
          <w:bCs/>
          <w:sz w:val="21"/>
          <w:szCs w:val="21"/>
        </w:rPr>
        <w:t>93.55</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38" w:name="_Toc168225824"/>
      <w:bookmarkStart w:id="39"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38"/>
      <w:r w:rsidRPr="00847171">
        <w:rPr>
          <w:rFonts w:eastAsia="宋体"/>
          <w:kern w:val="2"/>
          <w:sz w:val="21"/>
          <w:szCs w:val="21"/>
        </w:rPr>
        <w:t>一、参与本次估价工作的</w:t>
      </w:r>
      <w:r w:rsidR="00E07C9C">
        <w:rPr>
          <w:rFonts w:eastAsia="宋体" w:hint="eastAsia"/>
          <w:kern w:val="2"/>
          <w:sz w:val="21"/>
          <w:szCs w:val="21"/>
        </w:rPr>
        <w:t>注册房地产估价师</w:t>
      </w:r>
      <w:bookmarkEnd w:id="39"/>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BD2BCE">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BD2BCE">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BD2BCE">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BD2BCE">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525655429"/>
      <w:r w:rsidRPr="00847171">
        <w:rPr>
          <w:rFonts w:eastAsia="宋体"/>
          <w:kern w:val="2"/>
          <w:sz w:val="21"/>
          <w:szCs w:val="21"/>
        </w:rPr>
        <w:t>十二、实地查勘期</w:t>
      </w:r>
      <w:bookmarkEnd w:id="40"/>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168225825"/>
      <w:bookmarkStart w:id="42" w:name="_Toc525655430"/>
      <w:r w:rsidRPr="00847171">
        <w:rPr>
          <w:rFonts w:eastAsia="宋体"/>
          <w:kern w:val="2"/>
          <w:sz w:val="21"/>
          <w:szCs w:val="21"/>
        </w:rPr>
        <w:t>十三、估价作业期</w:t>
      </w:r>
      <w:bookmarkEnd w:id="41"/>
      <w:bookmarkEnd w:id="42"/>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3" w:name="_Toc525655431"/>
      <w:r w:rsidRPr="00847171">
        <w:rPr>
          <w:rFonts w:eastAsia="方正黑体简体" w:hint="eastAsia"/>
          <w:b w:val="0"/>
          <w:kern w:val="2"/>
          <w:sz w:val="32"/>
          <w:szCs w:val="32"/>
        </w:rPr>
        <w:lastRenderedPageBreak/>
        <w:t>估价技术报告</w:t>
      </w:r>
      <w:bookmarkEnd w:id="43"/>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4" w:name="_Toc525655432"/>
      <w:r w:rsidRPr="00847171">
        <w:rPr>
          <w:rFonts w:eastAsia="宋体"/>
          <w:kern w:val="2"/>
          <w:sz w:val="21"/>
          <w:szCs w:val="21"/>
        </w:rPr>
        <w:t>一、估价对象描述与分析</w:t>
      </w:r>
      <w:bookmarkEnd w:id="44"/>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5"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5"/>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周边有国融国际、林肯公园、国锐金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46"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46"/>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47"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47"/>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58996B70"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49" w:name="_Hlk212713337"/>
      <w:r w:rsidR="00B205CB">
        <w:rPr>
          <w:rFonts w:ascii="Arial" w:hAnsi="Arial" w:cs="Arial" w:hint="eastAsia"/>
          <w:kern w:val="2"/>
          <w:sz w:val="21"/>
          <w:szCs w:val="21"/>
        </w:rPr>
        <w:t>床</w:t>
      </w:r>
      <w:bookmarkEnd w:id="49"/>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205CB" w:rsidRPr="009A7CEE" w14:paraId="6191895E" w14:textId="77777777" w:rsidTr="00842A68">
        <w:trPr>
          <w:trHeight w:val="397"/>
          <w:tblHeader/>
        </w:trPr>
        <w:tc>
          <w:tcPr>
            <w:tcW w:w="1295" w:type="pct"/>
            <w:vAlign w:val="center"/>
            <w:hideMark/>
          </w:tcPr>
          <w:p w14:paraId="3D8D579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842A68">
        <w:trPr>
          <w:trHeight w:val="276"/>
        </w:trPr>
        <w:tc>
          <w:tcPr>
            <w:tcW w:w="1295" w:type="pct"/>
            <w:vAlign w:val="center"/>
            <w:hideMark/>
          </w:tcPr>
          <w:p w14:paraId="274FC420" w14:textId="77777777" w:rsidR="00B205CB" w:rsidRPr="00590149"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842A68">
        <w:trPr>
          <w:trHeight w:val="276"/>
        </w:trPr>
        <w:tc>
          <w:tcPr>
            <w:tcW w:w="1295" w:type="pct"/>
            <w:vAlign w:val="center"/>
            <w:hideMark/>
          </w:tcPr>
          <w:p w14:paraId="2CB71A55" w14:textId="77777777" w:rsidR="00B205CB" w:rsidRPr="001E0170"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842A68">
        <w:trPr>
          <w:trHeight w:val="276"/>
        </w:trPr>
        <w:tc>
          <w:tcPr>
            <w:tcW w:w="1295" w:type="pct"/>
            <w:vAlign w:val="center"/>
            <w:hideMark/>
          </w:tcPr>
          <w:p w14:paraId="57BF2F34" w14:textId="77777777" w:rsidR="00B205CB" w:rsidRPr="001E0170"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842A68">
        <w:trPr>
          <w:trHeight w:val="276"/>
        </w:trPr>
        <w:tc>
          <w:tcPr>
            <w:tcW w:w="1295" w:type="pct"/>
            <w:vAlign w:val="center"/>
            <w:hideMark/>
          </w:tcPr>
          <w:p w14:paraId="19C88761" w14:textId="77777777" w:rsidR="00B205CB" w:rsidRPr="00590149"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842A68">
        <w:trPr>
          <w:trHeight w:val="276"/>
        </w:trPr>
        <w:tc>
          <w:tcPr>
            <w:tcW w:w="1295" w:type="pct"/>
            <w:vAlign w:val="center"/>
          </w:tcPr>
          <w:p w14:paraId="74A24004"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842A68">
        <w:trPr>
          <w:trHeight w:val="276"/>
        </w:trPr>
        <w:tc>
          <w:tcPr>
            <w:tcW w:w="1295" w:type="pct"/>
            <w:vAlign w:val="center"/>
          </w:tcPr>
          <w:p w14:paraId="26945293"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842A68">
        <w:trPr>
          <w:trHeight w:val="276"/>
        </w:trPr>
        <w:tc>
          <w:tcPr>
            <w:tcW w:w="1295" w:type="pct"/>
            <w:vAlign w:val="center"/>
          </w:tcPr>
          <w:p w14:paraId="0FEC25C2"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842A68">
        <w:trPr>
          <w:trHeight w:val="276"/>
        </w:trPr>
        <w:tc>
          <w:tcPr>
            <w:tcW w:w="1295" w:type="pct"/>
            <w:vAlign w:val="center"/>
          </w:tcPr>
          <w:p w14:paraId="1C54C5D0"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842A68">
        <w:trPr>
          <w:trHeight w:val="276"/>
        </w:trPr>
        <w:tc>
          <w:tcPr>
            <w:tcW w:w="1295" w:type="pct"/>
            <w:vAlign w:val="center"/>
          </w:tcPr>
          <w:p w14:paraId="7687DAF4"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842A68">
        <w:trPr>
          <w:trHeight w:val="276"/>
        </w:trPr>
        <w:tc>
          <w:tcPr>
            <w:tcW w:w="1295" w:type="pct"/>
            <w:vAlign w:val="center"/>
          </w:tcPr>
          <w:p w14:paraId="403D3807"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842A68">
        <w:trPr>
          <w:trHeight w:val="276"/>
        </w:trPr>
        <w:tc>
          <w:tcPr>
            <w:tcW w:w="1295" w:type="pct"/>
            <w:vAlign w:val="center"/>
          </w:tcPr>
          <w:p w14:paraId="5D95EB06"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842A68">
        <w:trPr>
          <w:trHeight w:val="276"/>
        </w:trPr>
        <w:tc>
          <w:tcPr>
            <w:tcW w:w="1295" w:type="pct"/>
            <w:vAlign w:val="center"/>
          </w:tcPr>
          <w:p w14:paraId="737B8525" w14:textId="77777777" w:rsidR="00B205CB" w:rsidRPr="00CD7E3A"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842A68">
        <w:trPr>
          <w:trHeight w:val="276"/>
        </w:trPr>
        <w:tc>
          <w:tcPr>
            <w:tcW w:w="2286" w:type="pct"/>
            <w:gridSpan w:val="2"/>
            <w:vAlign w:val="center"/>
          </w:tcPr>
          <w:p w14:paraId="3B831C7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140E0D3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0" w:name="OLE_LINK1"/>
      <w:r w:rsidR="00B205CB">
        <w:rPr>
          <w:rFonts w:ascii="Arial" w:hAnsi="Arial" w:cs="Arial" w:hint="eastAsia"/>
          <w:kern w:val="2"/>
          <w:sz w:val="21"/>
          <w:szCs w:val="21"/>
        </w:rPr>
        <w:t>北京博大新元房地产开发有限公司</w:t>
      </w:r>
      <w:bookmarkEnd w:id="50"/>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B205CB">
        <w:rPr>
          <w:rFonts w:ascii="Arial" w:hAnsi="Arial" w:cs="Arial" w:hint="eastAsia"/>
          <w:kern w:val="2"/>
          <w:sz w:val="21"/>
          <w:szCs w:val="21"/>
        </w:rPr>
        <w:t>土地使用权面积为</w:t>
      </w:r>
      <w:bookmarkStart w:id="51" w:name="_Hlk212713156"/>
      <w:r w:rsidR="00B205CB">
        <w:rPr>
          <w:rFonts w:ascii="Arial" w:hAnsi="Arial" w:cs="Arial" w:hint="eastAsia"/>
          <w:kern w:val="2"/>
          <w:sz w:val="21"/>
          <w:szCs w:val="21"/>
        </w:rPr>
        <w:t>25636.7</w:t>
      </w:r>
      <w:bookmarkEnd w:id="51"/>
      <w:r w:rsidR="00B205CB">
        <w:rPr>
          <w:rFonts w:ascii="Arial" w:hAnsi="Arial" w:cs="Arial" w:hint="eastAsia"/>
          <w:kern w:val="2"/>
          <w:sz w:val="21"/>
          <w:szCs w:val="21"/>
        </w:rPr>
        <w:t>平方米</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A9379E" w:rsidRPr="009A7CEE" w14:paraId="19E1E268" w14:textId="77777777" w:rsidTr="00842A68">
        <w:trPr>
          <w:trHeight w:val="397"/>
          <w:tblHeader/>
        </w:trPr>
        <w:tc>
          <w:tcPr>
            <w:tcW w:w="1295" w:type="pct"/>
            <w:vAlign w:val="center"/>
            <w:hideMark/>
          </w:tcPr>
          <w:p w14:paraId="4F0453B8"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842A68">
        <w:trPr>
          <w:trHeight w:val="276"/>
        </w:trPr>
        <w:tc>
          <w:tcPr>
            <w:tcW w:w="1295" w:type="pct"/>
            <w:vAlign w:val="center"/>
            <w:hideMark/>
          </w:tcPr>
          <w:p w14:paraId="09B77A0A" w14:textId="77777777" w:rsidR="00A9379E" w:rsidRPr="00590149"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ED18555"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842A68">
        <w:trPr>
          <w:trHeight w:val="276"/>
        </w:trPr>
        <w:tc>
          <w:tcPr>
            <w:tcW w:w="1295" w:type="pct"/>
            <w:vAlign w:val="center"/>
            <w:hideMark/>
          </w:tcPr>
          <w:p w14:paraId="3B52C4AA" w14:textId="77777777" w:rsidR="00A9379E" w:rsidRPr="001E0170"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842A68">
        <w:trPr>
          <w:trHeight w:val="276"/>
        </w:trPr>
        <w:tc>
          <w:tcPr>
            <w:tcW w:w="1295" w:type="pct"/>
            <w:vAlign w:val="center"/>
            <w:hideMark/>
          </w:tcPr>
          <w:p w14:paraId="000ADB4C" w14:textId="77777777" w:rsidR="00A9379E" w:rsidRPr="001E0170"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842A68">
        <w:trPr>
          <w:trHeight w:val="276"/>
        </w:trPr>
        <w:tc>
          <w:tcPr>
            <w:tcW w:w="1295" w:type="pct"/>
            <w:vAlign w:val="center"/>
            <w:hideMark/>
          </w:tcPr>
          <w:p w14:paraId="0BB4CBF1" w14:textId="77777777" w:rsidR="00A9379E" w:rsidRPr="00590149"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842A68">
        <w:trPr>
          <w:trHeight w:val="276"/>
        </w:trPr>
        <w:tc>
          <w:tcPr>
            <w:tcW w:w="1295" w:type="pct"/>
            <w:vAlign w:val="center"/>
          </w:tcPr>
          <w:p w14:paraId="4F1977D9"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842A68">
        <w:trPr>
          <w:trHeight w:val="276"/>
        </w:trPr>
        <w:tc>
          <w:tcPr>
            <w:tcW w:w="1295" w:type="pct"/>
            <w:vAlign w:val="center"/>
          </w:tcPr>
          <w:p w14:paraId="588535EE"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842A68">
        <w:trPr>
          <w:trHeight w:val="276"/>
        </w:trPr>
        <w:tc>
          <w:tcPr>
            <w:tcW w:w="1295" w:type="pct"/>
            <w:vAlign w:val="center"/>
          </w:tcPr>
          <w:p w14:paraId="41901883"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842A68">
        <w:trPr>
          <w:trHeight w:val="276"/>
        </w:trPr>
        <w:tc>
          <w:tcPr>
            <w:tcW w:w="1295" w:type="pct"/>
            <w:vAlign w:val="center"/>
          </w:tcPr>
          <w:p w14:paraId="283BC714"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842A68">
        <w:trPr>
          <w:trHeight w:val="276"/>
        </w:trPr>
        <w:tc>
          <w:tcPr>
            <w:tcW w:w="1295" w:type="pct"/>
            <w:vAlign w:val="center"/>
          </w:tcPr>
          <w:p w14:paraId="02A36875"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842A68">
        <w:trPr>
          <w:trHeight w:val="276"/>
        </w:trPr>
        <w:tc>
          <w:tcPr>
            <w:tcW w:w="1295" w:type="pct"/>
            <w:vAlign w:val="center"/>
          </w:tcPr>
          <w:p w14:paraId="1AD85C00"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842A68">
        <w:trPr>
          <w:trHeight w:val="276"/>
        </w:trPr>
        <w:tc>
          <w:tcPr>
            <w:tcW w:w="1295" w:type="pct"/>
            <w:vAlign w:val="center"/>
          </w:tcPr>
          <w:p w14:paraId="09736551"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842A68">
        <w:trPr>
          <w:trHeight w:val="276"/>
        </w:trPr>
        <w:tc>
          <w:tcPr>
            <w:tcW w:w="1295" w:type="pct"/>
            <w:vAlign w:val="center"/>
          </w:tcPr>
          <w:p w14:paraId="4690AD2E" w14:textId="77777777" w:rsidR="00A9379E" w:rsidRPr="00CD7E3A"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842A68">
        <w:trPr>
          <w:trHeight w:val="276"/>
        </w:trPr>
        <w:tc>
          <w:tcPr>
            <w:tcW w:w="2286" w:type="pct"/>
            <w:gridSpan w:val="2"/>
            <w:vAlign w:val="center"/>
          </w:tcPr>
          <w:p w14:paraId="76A5730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lastRenderedPageBreak/>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462273B" w14:textId="77777777" w:rsidTr="00842A68">
        <w:trPr>
          <w:trHeight w:val="397"/>
          <w:tblHeader/>
        </w:trPr>
        <w:tc>
          <w:tcPr>
            <w:tcW w:w="1667" w:type="pct"/>
            <w:vAlign w:val="center"/>
            <w:hideMark/>
          </w:tcPr>
          <w:p w14:paraId="28684C8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842A68">
        <w:trPr>
          <w:trHeight w:val="276"/>
        </w:trPr>
        <w:tc>
          <w:tcPr>
            <w:tcW w:w="1667" w:type="pct"/>
            <w:vAlign w:val="bottom"/>
            <w:hideMark/>
          </w:tcPr>
          <w:p w14:paraId="7487F0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842A68">
        <w:trPr>
          <w:trHeight w:val="276"/>
        </w:trPr>
        <w:tc>
          <w:tcPr>
            <w:tcW w:w="1667" w:type="pct"/>
            <w:vAlign w:val="bottom"/>
            <w:hideMark/>
          </w:tcPr>
          <w:p w14:paraId="32588B0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842A68">
        <w:trPr>
          <w:trHeight w:val="276"/>
        </w:trPr>
        <w:tc>
          <w:tcPr>
            <w:tcW w:w="1667" w:type="pct"/>
            <w:vAlign w:val="bottom"/>
            <w:hideMark/>
          </w:tcPr>
          <w:p w14:paraId="413FBE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842A68">
        <w:trPr>
          <w:trHeight w:val="276"/>
        </w:trPr>
        <w:tc>
          <w:tcPr>
            <w:tcW w:w="1667" w:type="pct"/>
            <w:vAlign w:val="bottom"/>
            <w:hideMark/>
          </w:tcPr>
          <w:p w14:paraId="47BA8AA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842A68">
        <w:trPr>
          <w:trHeight w:val="276"/>
        </w:trPr>
        <w:tc>
          <w:tcPr>
            <w:tcW w:w="1667" w:type="pct"/>
            <w:vAlign w:val="bottom"/>
            <w:hideMark/>
          </w:tcPr>
          <w:p w14:paraId="2226206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842A68">
        <w:trPr>
          <w:trHeight w:val="276"/>
        </w:trPr>
        <w:tc>
          <w:tcPr>
            <w:tcW w:w="1667" w:type="pct"/>
            <w:vAlign w:val="bottom"/>
            <w:hideMark/>
          </w:tcPr>
          <w:p w14:paraId="0510C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842A68">
        <w:trPr>
          <w:trHeight w:val="276"/>
        </w:trPr>
        <w:tc>
          <w:tcPr>
            <w:tcW w:w="1667" w:type="pct"/>
            <w:vAlign w:val="bottom"/>
            <w:hideMark/>
          </w:tcPr>
          <w:p w14:paraId="3AA4E3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842A68">
        <w:trPr>
          <w:trHeight w:val="276"/>
        </w:trPr>
        <w:tc>
          <w:tcPr>
            <w:tcW w:w="1667" w:type="pct"/>
            <w:vAlign w:val="bottom"/>
          </w:tcPr>
          <w:p w14:paraId="2F73FDC1"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842A68">
        <w:trPr>
          <w:trHeight w:val="276"/>
        </w:trPr>
        <w:tc>
          <w:tcPr>
            <w:tcW w:w="1667" w:type="pct"/>
            <w:vAlign w:val="bottom"/>
          </w:tcPr>
          <w:p w14:paraId="2AD870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842A68">
        <w:trPr>
          <w:trHeight w:val="276"/>
        </w:trPr>
        <w:tc>
          <w:tcPr>
            <w:tcW w:w="1667" w:type="pct"/>
            <w:vAlign w:val="bottom"/>
          </w:tcPr>
          <w:p w14:paraId="5EE76C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842A68">
        <w:trPr>
          <w:trHeight w:val="276"/>
        </w:trPr>
        <w:tc>
          <w:tcPr>
            <w:tcW w:w="1667" w:type="pct"/>
            <w:vAlign w:val="bottom"/>
          </w:tcPr>
          <w:p w14:paraId="68D809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842A68">
        <w:trPr>
          <w:trHeight w:val="276"/>
        </w:trPr>
        <w:tc>
          <w:tcPr>
            <w:tcW w:w="1667" w:type="pct"/>
            <w:vAlign w:val="bottom"/>
          </w:tcPr>
          <w:p w14:paraId="278D4BD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842A68">
        <w:trPr>
          <w:trHeight w:val="276"/>
        </w:trPr>
        <w:tc>
          <w:tcPr>
            <w:tcW w:w="1667" w:type="pct"/>
            <w:vAlign w:val="bottom"/>
          </w:tcPr>
          <w:p w14:paraId="1E5A592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842A68">
        <w:trPr>
          <w:trHeight w:val="276"/>
        </w:trPr>
        <w:tc>
          <w:tcPr>
            <w:tcW w:w="1667" w:type="pct"/>
            <w:vAlign w:val="bottom"/>
          </w:tcPr>
          <w:p w14:paraId="29A7F6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842A68">
        <w:trPr>
          <w:trHeight w:val="276"/>
        </w:trPr>
        <w:tc>
          <w:tcPr>
            <w:tcW w:w="1667" w:type="pct"/>
            <w:vAlign w:val="bottom"/>
          </w:tcPr>
          <w:p w14:paraId="0F58672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842A68">
        <w:trPr>
          <w:trHeight w:val="276"/>
        </w:trPr>
        <w:tc>
          <w:tcPr>
            <w:tcW w:w="1667" w:type="pct"/>
            <w:vAlign w:val="bottom"/>
          </w:tcPr>
          <w:p w14:paraId="213DFFE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842A68">
        <w:trPr>
          <w:trHeight w:val="276"/>
        </w:trPr>
        <w:tc>
          <w:tcPr>
            <w:tcW w:w="1667" w:type="pct"/>
            <w:vAlign w:val="bottom"/>
          </w:tcPr>
          <w:p w14:paraId="394312A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842A68">
        <w:trPr>
          <w:trHeight w:val="276"/>
        </w:trPr>
        <w:tc>
          <w:tcPr>
            <w:tcW w:w="1667" w:type="pct"/>
            <w:vAlign w:val="bottom"/>
          </w:tcPr>
          <w:p w14:paraId="77F361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842A68">
        <w:trPr>
          <w:trHeight w:val="276"/>
        </w:trPr>
        <w:tc>
          <w:tcPr>
            <w:tcW w:w="1667" w:type="pct"/>
            <w:vAlign w:val="bottom"/>
          </w:tcPr>
          <w:p w14:paraId="4DD6983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842A68">
        <w:trPr>
          <w:trHeight w:val="276"/>
        </w:trPr>
        <w:tc>
          <w:tcPr>
            <w:tcW w:w="1667" w:type="pct"/>
            <w:vAlign w:val="bottom"/>
          </w:tcPr>
          <w:p w14:paraId="3DC5B1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842A68">
        <w:trPr>
          <w:trHeight w:val="276"/>
        </w:trPr>
        <w:tc>
          <w:tcPr>
            <w:tcW w:w="1667" w:type="pct"/>
            <w:vAlign w:val="bottom"/>
          </w:tcPr>
          <w:p w14:paraId="2445FFA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842A68">
        <w:trPr>
          <w:trHeight w:val="276"/>
        </w:trPr>
        <w:tc>
          <w:tcPr>
            <w:tcW w:w="1667" w:type="pct"/>
            <w:vAlign w:val="bottom"/>
          </w:tcPr>
          <w:p w14:paraId="278A9E8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842A68">
        <w:trPr>
          <w:trHeight w:val="276"/>
        </w:trPr>
        <w:tc>
          <w:tcPr>
            <w:tcW w:w="1667" w:type="pct"/>
            <w:vAlign w:val="bottom"/>
          </w:tcPr>
          <w:p w14:paraId="69C87E4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842A68">
        <w:trPr>
          <w:trHeight w:val="276"/>
        </w:trPr>
        <w:tc>
          <w:tcPr>
            <w:tcW w:w="1667" w:type="pct"/>
            <w:vAlign w:val="bottom"/>
          </w:tcPr>
          <w:p w14:paraId="1E57ED2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842A68">
        <w:trPr>
          <w:trHeight w:val="276"/>
        </w:trPr>
        <w:tc>
          <w:tcPr>
            <w:tcW w:w="1667" w:type="pct"/>
            <w:vAlign w:val="bottom"/>
          </w:tcPr>
          <w:p w14:paraId="5DB10DD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842A68">
        <w:trPr>
          <w:trHeight w:val="276"/>
        </w:trPr>
        <w:tc>
          <w:tcPr>
            <w:tcW w:w="1667" w:type="pct"/>
            <w:vAlign w:val="bottom"/>
          </w:tcPr>
          <w:p w14:paraId="7605639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842A68">
        <w:trPr>
          <w:trHeight w:val="276"/>
        </w:trPr>
        <w:tc>
          <w:tcPr>
            <w:tcW w:w="1667" w:type="pct"/>
            <w:vAlign w:val="bottom"/>
          </w:tcPr>
          <w:p w14:paraId="3F01072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842A68">
        <w:trPr>
          <w:trHeight w:val="276"/>
        </w:trPr>
        <w:tc>
          <w:tcPr>
            <w:tcW w:w="1667" w:type="pct"/>
            <w:vAlign w:val="bottom"/>
          </w:tcPr>
          <w:p w14:paraId="4093F07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842A68">
        <w:trPr>
          <w:trHeight w:val="276"/>
        </w:trPr>
        <w:tc>
          <w:tcPr>
            <w:tcW w:w="1667" w:type="pct"/>
            <w:vAlign w:val="bottom"/>
          </w:tcPr>
          <w:p w14:paraId="291EA2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842A68">
        <w:trPr>
          <w:trHeight w:val="276"/>
        </w:trPr>
        <w:tc>
          <w:tcPr>
            <w:tcW w:w="1667" w:type="pct"/>
            <w:vAlign w:val="bottom"/>
          </w:tcPr>
          <w:p w14:paraId="7AFC73A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842A68">
        <w:trPr>
          <w:trHeight w:val="276"/>
        </w:trPr>
        <w:tc>
          <w:tcPr>
            <w:tcW w:w="1667" w:type="pct"/>
            <w:vAlign w:val="bottom"/>
          </w:tcPr>
          <w:p w14:paraId="79D230E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0FAA647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842A68">
        <w:trPr>
          <w:trHeight w:val="276"/>
        </w:trPr>
        <w:tc>
          <w:tcPr>
            <w:tcW w:w="1667" w:type="pct"/>
            <w:vAlign w:val="bottom"/>
          </w:tcPr>
          <w:p w14:paraId="227AD90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842A68">
        <w:trPr>
          <w:trHeight w:val="276"/>
        </w:trPr>
        <w:tc>
          <w:tcPr>
            <w:tcW w:w="1667" w:type="pct"/>
            <w:vAlign w:val="bottom"/>
          </w:tcPr>
          <w:p w14:paraId="1B475D3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842A68">
        <w:trPr>
          <w:trHeight w:val="276"/>
        </w:trPr>
        <w:tc>
          <w:tcPr>
            <w:tcW w:w="1667" w:type="pct"/>
            <w:vAlign w:val="bottom"/>
          </w:tcPr>
          <w:p w14:paraId="0E136A0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842A68">
        <w:trPr>
          <w:trHeight w:val="276"/>
        </w:trPr>
        <w:tc>
          <w:tcPr>
            <w:tcW w:w="1667" w:type="pct"/>
            <w:vAlign w:val="bottom"/>
          </w:tcPr>
          <w:p w14:paraId="5E1BC5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40.34</w:t>
            </w:r>
          </w:p>
        </w:tc>
        <w:tc>
          <w:tcPr>
            <w:tcW w:w="1667" w:type="pct"/>
            <w:vAlign w:val="bottom"/>
          </w:tcPr>
          <w:p w14:paraId="6A6949A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842A68">
        <w:trPr>
          <w:trHeight w:val="276"/>
        </w:trPr>
        <w:tc>
          <w:tcPr>
            <w:tcW w:w="1667" w:type="pct"/>
            <w:vAlign w:val="bottom"/>
          </w:tcPr>
          <w:p w14:paraId="16A1B6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842A68">
        <w:trPr>
          <w:trHeight w:val="276"/>
        </w:trPr>
        <w:tc>
          <w:tcPr>
            <w:tcW w:w="1667" w:type="pct"/>
            <w:vAlign w:val="bottom"/>
          </w:tcPr>
          <w:p w14:paraId="5AEFF84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842A68">
        <w:trPr>
          <w:trHeight w:val="276"/>
        </w:trPr>
        <w:tc>
          <w:tcPr>
            <w:tcW w:w="1667" w:type="pct"/>
            <w:vAlign w:val="bottom"/>
          </w:tcPr>
          <w:p w14:paraId="788FC6C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842A68">
        <w:trPr>
          <w:trHeight w:val="276"/>
        </w:trPr>
        <w:tc>
          <w:tcPr>
            <w:tcW w:w="1667" w:type="pct"/>
            <w:vAlign w:val="bottom"/>
          </w:tcPr>
          <w:p w14:paraId="1AE87A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842A68">
        <w:trPr>
          <w:trHeight w:val="276"/>
        </w:trPr>
        <w:tc>
          <w:tcPr>
            <w:tcW w:w="1667" w:type="pct"/>
            <w:vAlign w:val="center"/>
          </w:tcPr>
          <w:p w14:paraId="4C4AF5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FD2849F" w14:textId="77777777" w:rsidTr="00842A68">
        <w:trPr>
          <w:trHeight w:val="397"/>
          <w:tblHeader/>
        </w:trPr>
        <w:tc>
          <w:tcPr>
            <w:tcW w:w="1667" w:type="pct"/>
            <w:vAlign w:val="center"/>
            <w:hideMark/>
          </w:tcPr>
          <w:p w14:paraId="33C829EB"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842A68">
        <w:trPr>
          <w:trHeight w:val="276"/>
        </w:trPr>
        <w:tc>
          <w:tcPr>
            <w:tcW w:w="1667" w:type="pct"/>
            <w:vAlign w:val="center"/>
            <w:hideMark/>
          </w:tcPr>
          <w:p w14:paraId="4A36C6C4"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842A68">
        <w:trPr>
          <w:trHeight w:val="276"/>
        </w:trPr>
        <w:tc>
          <w:tcPr>
            <w:tcW w:w="1667" w:type="pct"/>
            <w:vAlign w:val="center"/>
            <w:hideMark/>
          </w:tcPr>
          <w:p w14:paraId="7D20CAA5"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842A68">
        <w:trPr>
          <w:trHeight w:val="276"/>
        </w:trPr>
        <w:tc>
          <w:tcPr>
            <w:tcW w:w="1667" w:type="pct"/>
            <w:vAlign w:val="center"/>
            <w:hideMark/>
          </w:tcPr>
          <w:p w14:paraId="74A088A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842A68">
        <w:trPr>
          <w:trHeight w:val="276"/>
        </w:trPr>
        <w:tc>
          <w:tcPr>
            <w:tcW w:w="1667" w:type="pct"/>
            <w:vAlign w:val="center"/>
            <w:hideMark/>
          </w:tcPr>
          <w:p w14:paraId="1C32F6D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842A68">
        <w:trPr>
          <w:trHeight w:val="276"/>
        </w:trPr>
        <w:tc>
          <w:tcPr>
            <w:tcW w:w="1667" w:type="pct"/>
            <w:vAlign w:val="center"/>
            <w:hideMark/>
          </w:tcPr>
          <w:p w14:paraId="3FE5686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2"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2"/>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3" w:name="_Toc525655437"/>
      <w:r w:rsidRPr="000F198B">
        <w:rPr>
          <w:rFonts w:eastAsia="宋体"/>
          <w:kern w:val="2"/>
          <w:sz w:val="21"/>
          <w:szCs w:val="21"/>
        </w:rPr>
        <w:t>二、市场背景描述与分析</w:t>
      </w:r>
      <w:bookmarkEnd w:id="53"/>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54" w:name="OLE_LINK8"/>
      <w:bookmarkStart w:id="55" w:name="OLE_LINK9"/>
      <w:r>
        <w:rPr>
          <w:rFonts w:ascii="Arial" w:hAnsi="Arial" w:cs="Arial" w:hint="eastAsia"/>
          <w:sz w:val="21"/>
          <w:szCs w:val="21"/>
        </w:rPr>
        <w:lastRenderedPageBreak/>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56" w:name="OLE_LINK34"/>
      <w:bookmarkStart w:id="57"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6"/>
    <w:bookmarkEnd w:id="57"/>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lastRenderedPageBreak/>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lastRenderedPageBreak/>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w:t>
      </w:r>
      <w:r>
        <w:rPr>
          <w:rFonts w:ascii="Arial" w:hAnsi="Arial"/>
          <w:color w:val="000000"/>
          <w:sz w:val="21"/>
          <w:szCs w:val="21"/>
        </w:rPr>
        <w:lastRenderedPageBreak/>
        <w:t>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0"/>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8" w:name="OLE_LINK10"/>
      <w:r>
        <w:rPr>
          <w:rFonts w:ascii="Arial" w:hAnsi="Arial" w:hint="eastAsia"/>
          <w:sz w:val="21"/>
          <w:szCs w:val="28"/>
        </w:rPr>
        <w:t>元</w:t>
      </w:r>
      <w:bookmarkEnd w:id="58"/>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lastRenderedPageBreak/>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lastRenderedPageBreak/>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2"/>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9" w:name="OLE_LINK11"/>
      <w:r>
        <w:rPr>
          <w:rFonts w:ascii="Arial" w:hAnsi="Arial" w:hint="eastAsia"/>
          <w:sz w:val="21"/>
          <w:szCs w:val="28"/>
        </w:rPr>
        <w:t>存量</w:t>
      </w:r>
      <w:bookmarkEnd w:id="59"/>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lastRenderedPageBreak/>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w:t>
      </w:r>
      <w:r>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60" w:name="OLE_LINK7"/>
      <w:r>
        <w:rPr>
          <w:rFonts w:ascii="Arial" w:hAnsi="Arial"/>
          <w:color w:val="000000"/>
          <w:sz w:val="21"/>
        </w:rPr>
        <w:t>中央城市工作会议</w:t>
      </w:r>
      <w:bookmarkEnd w:id="60"/>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w:t>
      </w:r>
      <w:r>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w:t>
      </w:r>
      <w:r>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1"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w:t>
      </w:r>
      <w:r>
        <w:rPr>
          <w:rFonts w:ascii="Arial" w:hAnsi="Arial" w:hint="eastAsia"/>
          <w:sz w:val="21"/>
        </w:rPr>
        <w:lastRenderedPageBreak/>
        <w:t>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lastRenderedPageBreak/>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1"/>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2"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3"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w:t>
      </w:r>
      <w:r w:rsidR="00B06C3E" w:rsidRPr="00847171">
        <w:rPr>
          <w:rFonts w:ascii="Arial" w:hAnsi="Arial" w:cs="Arial" w:hint="eastAsia"/>
          <w:sz w:val="21"/>
          <w:szCs w:val="21"/>
        </w:rPr>
        <w:lastRenderedPageBreak/>
        <w:t>允许。</w:t>
      </w:r>
      <w:bookmarkEnd w:id="63"/>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2"/>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4" w:name="_Toc525655439"/>
      <w:r w:rsidRPr="00847171">
        <w:rPr>
          <w:rFonts w:eastAsia="宋体"/>
          <w:kern w:val="2"/>
          <w:sz w:val="21"/>
          <w:szCs w:val="21"/>
        </w:rPr>
        <w:t>估价方法适用性分析</w:t>
      </w:r>
      <w:bookmarkEnd w:id="64"/>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672BBB" w:rsidRPr="009A7CEE" w14:paraId="614BE2DE" w14:textId="77777777" w:rsidTr="00842A68">
        <w:trPr>
          <w:trHeight w:val="397"/>
          <w:tblHeader/>
        </w:trPr>
        <w:tc>
          <w:tcPr>
            <w:tcW w:w="1295" w:type="pct"/>
            <w:vAlign w:val="center"/>
            <w:hideMark/>
          </w:tcPr>
          <w:p w14:paraId="1F4949D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842A68">
        <w:trPr>
          <w:trHeight w:val="276"/>
        </w:trPr>
        <w:tc>
          <w:tcPr>
            <w:tcW w:w="1295" w:type="pct"/>
            <w:vAlign w:val="center"/>
            <w:hideMark/>
          </w:tcPr>
          <w:p w14:paraId="374B3B69" w14:textId="77777777" w:rsidR="00672BBB" w:rsidRPr="00590149"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842A68">
        <w:trPr>
          <w:trHeight w:val="276"/>
        </w:trPr>
        <w:tc>
          <w:tcPr>
            <w:tcW w:w="1295" w:type="pct"/>
            <w:vAlign w:val="center"/>
            <w:hideMark/>
          </w:tcPr>
          <w:p w14:paraId="75053E13" w14:textId="77777777" w:rsidR="00672BBB" w:rsidRPr="001E0170"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842A68">
        <w:trPr>
          <w:trHeight w:val="276"/>
        </w:trPr>
        <w:tc>
          <w:tcPr>
            <w:tcW w:w="1295" w:type="pct"/>
            <w:vAlign w:val="center"/>
            <w:hideMark/>
          </w:tcPr>
          <w:p w14:paraId="4F26AC58" w14:textId="77777777" w:rsidR="00672BBB" w:rsidRPr="001E0170"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842A68">
        <w:trPr>
          <w:trHeight w:val="276"/>
        </w:trPr>
        <w:tc>
          <w:tcPr>
            <w:tcW w:w="1295" w:type="pct"/>
            <w:vAlign w:val="center"/>
            <w:hideMark/>
          </w:tcPr>
          <w:p w14:paraId="0FCFBE42" w14:textId="77777777" w:rsidR="00672BBB" w:rsidRPr="00590149"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842A68">
        <w:trPr>
          <w:trHeight w:val="276"/>
        </w:trPr>
        <w:tc>
          <w:tcPr>
            <w:tcW w:w="1295" w:type="pct"/>
            <w:vAlign w:val="center"/>
          </w:tcPr>
          <w:p w14:paraId="27FD44DA"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842A68">
        <w:trPr>
          <w:trHeight w:val="276"/>
        </w:trPr>
        <w:tc>
          <w:tcPr>
            <w:tcW w:w="1295" w:type="pct"/>
            <w:vAlign w:val="center"/>
          </w:tcPr>
          <w:p w14:paraId="0BFDA957"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842A68">
        <w:trPr>
          <w:trHeight w:val="276"/>
        </w:trPr>
        <w:tc>
          <w:tcPr>
            <w:tcW w:w="1295" w:type="pct"/>
            <w:vAlign w:val="center"/>
          </w:tcPr>
          <w:p w14:paraId="7F9AFE09"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842A68">
        <w:trPr>
          <w:trHeight w:val="276"/>
        </w:trPr>
        <w:tc>
          <w:tcPr>
            <w:tcW w:w="1295" w:type="pct"/>
            <w:vAlign w:val="center"/>
          </w:tcPr>
          <w:p w14:paraId="0E56D41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842A68">
        <w:trPr>
          <w:trHeight w:val="276"/>
        </w:trPr>
        <w:tc>
          <w:tcPr>
            <w:tcW w:w="1295" w:type="pct"/>
            <w:vAlign w:val="center"/>
          </w:tcPr>
          <w:p w14:paraId="7EC2597C"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842A68">
        <w:trPr>
          <w:trHeight w:val="276"/>
        </w:trPr>
        <w:tc>
          <w:tcPr>
            <w:tcW w:w="1295" w:type="pct"/>
            <w:vAlign w:val="center"/>
          </w:tcPr>
          <w:p w14:paraId="1C12A54F"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842A68">
        <w:trPr>
          <w:trHeight w:val="276"/>
        </w:trPr>
        <w:tc>
          <w:tcPr>
            <w:tcW w:w="1295" w:type="pct"/>
            <w:vAlign w:val="center"/>
          </w:tcPr>
          <w:p w14:paraId="2EFC2F4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842A68">
        <w:trPr>
          <w:trHeight w:val="276"/>
        </w:trPr>
        <w:tc>
          <w:tcPr>
            <w:tcW w:w="1295" w:type="pct"/>
            <w:vAlign w:val="center"/>
          </w:tcPr>
          <w:p w14:paraId="3FC077D4" w14:textId="77777777" w:rsidR="00672BBB" w:rsidRPr="00CD7E3A"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842A68">
        <w:trPr>
          <w:trHeight w:val="276"/>
        </w:trPr>
        <w:tc>
          <w:tcPr>
            <w:tcW w:w="2286" w:type="pct"/>
            <w:gridSpan w:val="2"/>
            <w:vAlign w:val="center"/>
          </w:tcPr>
          <w:p w14:paraId="18584BFA"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10BB9C6E"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194DF70D" w14:textId="507A265B"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（转下页）</w:t>
      </w:r>
    </w:p>
    <w:p w14:paraId="1B7C7C19"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63BDE9AF"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2BBB" w:rsidRPr="00B54141" w14:paraId="143C8FC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77777777"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w:t>
      </w:r>
      <w:r>
        <w:rPr>
          <w:rFonts w:ascii="Arial" w:hAnsi="Arial" w:cs="Arial" w:hint="eastAsia"/>
          <w:sz w:val="21"/>
          <w:szCs w:val="21"/>
        </w:rPr>
        <w:lastRenderedPageBreak/>
        <w:t>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5" w:name="_Toc525655440"/>
      <w:r w:rsidRPr="00847171">
        <w:rPr>
          <w:rFonts w:eastAsia="宋体"/>
          <w:kern w:val="2"/>
          <w:sz w:val="21"/>
          <w:szCs w:val="21"/>
        </w:rPr>
        <w:t>五、估价测算过程</w:t>
      </w:r>
      <w:bookmarkEnd w:id="65"/>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lastRenderedPageBreak/>
        <w:t>1.</w:t>
      </w:r>
      <w:r w:rsidRPr="00847171">
        <w:rPr>
          <w:rFonts w:ascii="Arial" w:hAnsi="Arial" w:cs="Arial" w:hint="eastAsia"/>
          <w:b/>
          <w:sz w:val="21"/>
          <w:szCs w:val="21"/>
        </w:rPr>
        <w:t>标准小区及标准房选取</w:t>
      </w:r>
    </w:p>
    <w:p w14:paraId="7E74F3B6" w14:textId="086CDB4A"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91CB2"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74F90199"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24C0E913"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市场调查，估价对象周边住宅小区</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等多个</w:t>
      </w:r>
      <w:r w:rsidR="00754B2F">
        <w:rPr>
          <w:rFonts w:ascii="Arial" w:hAnsi="Arial" w:cs="Arial" w:hint="eastAsia"/>
          <w:sz w:val="21"/>
          <w:szCs w:val="21"/>
        </w:rPr>
        <w:t>普通</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437D8F0C"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lastRenderedPageBreak/>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，与估价对象的设计标准、功能空间分布与估价对象更近似；</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E251A2D"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66" w:name="OLE_LINK3"/>
      <w:r>
        <w:rPr>
          <w:rFonts w:ascii="Arial" w:hAnsi="Arial" w:cs="Arial" w:hint="eastAsia"/>
          <w:sz w:val="21"/>
          <w:szCs w:val="21"/>
        </w:rPr>
        <w:t>北京经济技术开发区</w:t>
      </w:r>
      <w:bookmarkEnd w:id="66"/>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B259DE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5C0E74BE"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65BF7C" w14:textId="273720BC" w:rsidR="0023299F" w:rsidRPr="00847171" w:rsidRDefault="0023299F" w:rsidP="0023299F">
      <w:pPr>
        <w:pStyle w:val="23"/>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hint="eastAsia"/>
          <w:sz w:val="21"/>
          <w:szCs w:val="21"/>
        </w:rPr>
        <w:t>（转下页）</w:t>
      </w:r>
    </w:p>
    <w:p w14:paraId="02EA1424" w14:textId="77777777" w:rsidR="0023299F" w:rsidRDefault="0023299F">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1FA0B863" w14:textId="0A6FED2A"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9A4FA92"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0"/>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0A4FCD0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047B01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E1AB6C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3BBE6D9F"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79858A6D"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45D67E8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972C36">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42BF3F8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0834B7">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3BED6A70"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4556BA">
        <w:trPr>
          <w:trHeight w:val="20"/>
        </w:trPr>
        <w:tc>
          <w:tcPr>
            <w:tcW w:w="1810" w:type="pct"/>
            <w:tcBorders>
              <w:top w:val="nil"/>
              <w:left w:val="single" w:sz="4" w:space="0" w:color="auto"/>
              <w:bottom w:val="single" w:sz="4" w:space="0" w:color="auto"/>
              <w:right w:val="single" w:sz="4" w:space="0" w:color="auto"/>
            </w:tcBorders>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CE16A3">
        <w:trPr>
          <w:trHeight w:val="20"/>
        </w:trPr>
        <w:tc>
          <w:tcPr>
            <w:tcW w:w="1810" w:type="pct"/>
            <w:tcBorders>
              <w:top w:val="nil"/>
              <w:left w:val="single" w:sz="4" w:space="0" w:color="auto"/>
              <w:bottom w:val="single" w:sz="4" w:space="0" w:color="auto"/>
              <w:right w:val="single" w:sz="4" w:space="0" w:color="auto"/>
            </w:tcBorders>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47325987"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3BB81CAC"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FA3E87">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1D886FA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41EF2B01"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55F810D6"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49FEF7EF"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1"/>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2"/>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3"/>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68E56C19"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24568F7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4628D5E"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5EF4CF3"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622E7C4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466B06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F30DF8">
        <w:rPr>
          <w:rFonts w:ascii="Arial" w:hAnsi="Arial" w:cs="Arial"/>
          <w:sz w:val="21"/>
          <w:szCs w:val="21"/>
        </w:rPr>
        <w:t>89.72</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87.58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BDC0004"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F30DF8">
        <w:rPr>
          <w:rFonts w:ascii="Arial" w:hAnsi="Arial" w:cs="Arial"/>
          <w:sz w:val="21"/>
          <w:szCs w:val="21"/>
        </w:rPr>
        <w:t>78.03</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76.17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0AE84910"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87.58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76.17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2"/>
        <w:gridCol w:w="994"/>
        <w:gridCol w:w="2042"/>
        <w:gridCol w:w="1899"/>
        <w:gridCol w:w="1899"/>
        <w:gridCol w:w="1893"/>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065F82D2"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87.58</w:t>
            </w:r>
          </w:p>
        </w:tc>
        <w:tc>
          <w:tcPr>
            <w:tcW w:w="1020" w:type="pct"/>
            <w:tcBorders>
              <w:top w:val="nil"/>
              <w:left w:val="nil"/>
              <w:bottom w:val="single" w:sz="4" w:space="0" w:color="auto"/>
              <w:right w:val="single" w:sz="4" w:space="0" w:color="auto"/>
            </w:tcBorders>
            <w:vAlign w:val="center"/>
          </w:tcPr>
          <w:p w14:paraId="61594E85" w14:textId="3508B21B" w:rsidR="00B06C3E" w:rsidRPr="00847171" w:rsidRDefault="00F30DF8"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76.17</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w:t>
            </w:r>
            <w:r w:rsidRPr="005216BB">
              <w:rPr>
                <w:rFonts w:ascii="Arial" w:eastAsia="华文细黑" w:hAnsi="Arial" w:cs="Arial" w:hint="eastAsia"/>
                <w:sz w:val="18"/>
                <w:szCs w:val="18"/>
              </w:rPr>
              <w:lastRenderedPageBreak/>
              <w:t>有北京市建华实验亦庄学校、亦庄小学、定海园幼儿园等教育机构；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w:t>
            </w:r>
            <w:r w:rsidRPr="005216BB">
              <w:rPr>
                <w:rFonts w:ascii="Arial" w:eastAsia="华文细黑" w:hAnsi="Arial" w:cs="Arial" w:hint="eastAsia"/>
                <w:sz w:val="18"/>
                <w:szCs w:val="18"/>
              </w:rPr>
              <w:lastRenderedPageBreak/>
              <w:t>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w:t>
            </w:r>
            <w:r w:rsidRPr="005216BB">
              <w:rPr>
                <w:rFonts w:ascii="Arial" w:eastAsia="华文细黑" w:hAnsi="Arial" w:cs="Arial" w:hint="eastAsia"/>
                <w:sz w:val="18"/>
                <w:szCs w:val="18"/>
              </w:rPr>
              <w:lastRenderedPageBreak/>
              <w:t>地天宝商业中心等商服设施；周边有人大附中北京经济技术开发区学校、北京经济技术开发区第一小学、大地幼儿园等教育机构；有国家康复辅具研究中心附属康复医院等医疗机构设施。公共配套设施较齐全。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w:t>
            </w:r>
            <w:r w:rsidRPr="005216BB">
              <w:rPr>
                <w:rFonts w:ascii="Arial" w:eastAsia="华文细黑" w:hAnsi="Arial" w:cs="Arial" w:hint="eastAsia"/>
                <w:sz w:val="18"/>
                <w:szCs w:val="18"/>
              </w:rPr>
              <w:lastRenderedPageBreak/>
              <w:t>心等商服设施；周边有人大附中北京经济技术开发区学校、北京经济技术开发区第一小学、未来荣华金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84"/>
        <w:gridCol w:w="731"/>
        <w:gridCol w:w="1027"/>
        <w:gridCol w:w="1027"/>
        <w:gridCol w:w="1027"/>
        <w:gridCol w:w="1027"/>
        <w:gridCol w:w="3866"/>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07FF7F5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553" w:type="pct"/>
            <w:tcBorders>
              <w:top w:val="nil"/>
              <w:left w:val="nil"/>
              <w:bottom w:val="single" w:sz="4" w:space="0" w:color="auto"/>
              <w:right w:val="single" w:sz="4" w:space="0" w:color="auto"/>
            </w:tcBorders>
            <w:vAlign w:val="center"/>
          </w:tcPr>
          <w:p w14:paraId="5E12E715" w14:textId="4BD00FA7"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w:t>
            </w:r>
            <w:r w:rsidRPr="005216BB">
              <w:rPr>
                <w:rFonts w:ascii="Arial" w:hAnsi="Arial" w:cs="Arial" w:hint="eastAsia"/>
                <w:sz w:val="18"/>
              </w:rPr>
              <w:lastRenderedPageBreak/>
              <w:t>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w:t>
            </w:r>
            <w:r w:rsidRPr="00847171">
              <w:rPr>
                <w:rFonts w:ascii="Arial" w:hAnsi="Arial" w:cs="Arial" w:hint="eastAsia"/>
                <w:sz w:val="18"/>
                <w:szCs w:val="18"/>
              </w:rPr>
              <w:lastRenderedPageBreak/>
              <w:t>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1D6A222" w:rsidR="005D1CB8" w:rsidRPr="00847171" w:rsidRDefault="00E52B82"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27DB2D85"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r w:rsidR="00E52B82">
              <w:rPr>
                <w:rFonts w:ascii="Arial" w:hAnsi="Arial" w:cs="Arial" w:hint="eastAsia"/>
                <w:sz w:val="18"/>
                <w:szCs w:val="18"/>
              </w:rPr>
              <w:t>.5</w:t>
            </w:r>
          </w:p>
        </w:tc>
        <w:tc>
          <w:tcPr>
            <w:tcW w:w="553" w:type="pct"/>
            <w:tcBorders>
              <w:top w:val="nil"/>
              <w:left w:val="nil"/>
              <w:bottom w:val="single" w:sz="4" w:space="0" w:color="auto"/>
              <w:right w:val="single" w:sz="4" w:space="0" w:color="auto"/>
            </w:tcBorders>
            <w:vAlign w:val="center"/>
          </w:tcPr>
          <w:p w14:paraId="19513866" w14:textId="0D09637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r w:rsidR="00E52B82">
              <w:rPr>
                <w:rFonts w:ascii="Arial" w:hAnsi="Arial" w:cs="Arial" w:hint="eastAsia"/>
                <w:sz w:val="18"/>
                <w:szCs w:val="18"/>
              </w:rPr>
              <w:t>.5</w:t>
            </w:r>
          </w:p>
        </w:tc>
        <w:tc>
          <w:tcPr>
            <w:tcW w:w="2082" w:type="pct"/>
            <w:tcBorders>
              <w:top w:val="nil"/>
              <w:left w:val="nil"/>
              <w:bottom w:val="single" w:sz="4" w:space="0" w:color="auto"/>
              <w:right w:val="single" w:sz="4" w:space="0" w:color="auto"/>
            </w:tcBorders>
            <w:vAlign w:val="center"/>
          </w:tcPr>
          <w:p w14:paraId="5BED4E76" w14:textId="1D4C863C"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E52B82">
              <w:rPr>
                <w:rFonts w:ascii="Arial" w:hAnsi="Arial" w:cs="Arial" w:hint="eastAsia"/>
                <w:sz w:val="18"/>
                <w:szCs w:val="18"/>
              </w:rPr>
              <w:t>100.5</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6606102A"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2" w:type="pct"/>
            <w:tcBorders>
              <w:top w:val="nil"/>
              <w:left w:val="nil"/>
              <w:bottom w:val="single" w:sz="4" w:space="0" w:color="auto"/>
              <w:right w:val="single" w:sz="4" w:space="0" w:color="auto"/>
            </w:tcBorders>
            <w:vAlign w:val="center"/>
          </w:tcPr>
          <w:p w14:paraId="724EF867" w14:textId="18512848"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w:t>
            </w:r>
            <w:r w:rsidRPr="00847171">
              <w:rPr>
                <w:rFonts w:ascii="Arial" w:hAnsi="Arial" w:cs="Arial" w:hint="eastAsia"/>
                <w:sz w:val="18"/>
                <w:szCs w:val="18"/>
              </w:rPr>
              <w:lastRenderedPageBreak/>
              <w:t>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351FFF0D"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A11004">
              <w:rPr>
                <w:rFonts w:ascii="Arial" w:hAnsi="Arial" w:cs="Arial" w:hint="eastAsia"/>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2DA72785"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90EFC22"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498FA46A"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26A35BD0"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1B05673F"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1416EA33"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896" w:type="pct"/>
            <w:tcBorders>
              <w:top w:val="nil"/>
              <w:left w:val="nil"/>
              <w:bottom w:val="single" w:sz="4" w:space="0" w:color="auto"/>
              <w:right w:val="single" w:sz="4" w:space="0" w:color="auto"/>
            </w:tcBorders>
            <w:vAlign w:val="center"/>
          </w:tcPr>
          <w:p w14:paraId="7E32137C" w14:textId="6C1556E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295200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0.5</w:t>
            </w:r>
          </w:p>
        </w:tc>
        <w:tc>
          <w:tcPr>
            <w:tcW w:w="897" w:type="pct"/>
            <w:tcBorders>
              <w:top w:val="nil"/>
              <w:left w:val="nil"/>
              <w:bottom w:val="single" w:sz="4" w:space="0" w:color="auto"/>
              <w:right w:val="single" w:sz="4" w:space="0" w:color="auto"/>
            </w:tcBorders>
            <w:vAlign w:val="center"/>
          </w:tcPr>
          <w:p w14:paraId="5EB247C7" w14:textId="593A9C3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r w:rsidR="00486059">
              <w:rPr>
                <w:rFonts w:ascii="Arial" w:hAnsi="Arial" w:cs="Arial" w:hint="eastAsia"/>
                <w:sz w:val="18"/>
              </w:rPr>
              <w:t>.5</w:t>
            </w:r>
          </w:p>
        </w:tc>
        <w:tc>
          <w:tcPr>
            <w:tcW w:w="896" w:type="pct"/>
            <w:tcBorders>
              <w:top w:val="nil"/>
              <w:left w:val="nil"/>
              <w:bottom w:val="single" w:sz="4" w:space="0" w:color="auto"/>
              <w:right w:val="single" w:sz="4" w:space="0" w:color="auto"/>
            </w:tcBorders>
            <w:vAlign w:val="center"/>
          </w:tcPr>
          <w:p w14:paraId="7878915B" w14:textId="6A86B261"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48605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620186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hint="eastAsia"/>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4E50FC9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31EE96" w14:textId="070DA93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1CBCDE2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29D5FC7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5603E9FB" w14:textId="36E4362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6" w:type="pct"/>
            <w:tcBorders>
              <w:top w:val="nil"/>
              <w:left w:val="nil"/>
              <w:bottom w:val="single" w:sz="4" w:space="0" w:color="auto"/>
              <w:right w:val="single" w:sz="4" w:space="0" w:color="auto"/>
            </w:tcBorders>
            <w:vAlign w:val="center"/>
          </w:tcPr>
          <w:p w14:paraId="6F342250" w14:textId="41EF97F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68C6DCBB"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2.5</w:t>
            </w:r>
          </w:p>
        </w:tc>
        <w:tc>
          <w:tcPr>
            <w:tcW w:w="897" w:type="pct"/>
            <w:tcBorders>
              <w:top w:val="nil"/>
              <w:left w:val="nil"/>
              <w:bottom w:val="single" w:sz="4" w:space="0" w:color="auto"/>
              <w:right w:val="single" w:sz="4" w:space="0" w:color="auto"/>
            </w:tcBorders>
            <w:vAlign w:val="center"/>
          </w:tcPr>
          <w:p w14:paraId="45DD48DB" w14:textId="75E283B3"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c>
          <w:tcPr>
            <w:tcW w:w="896" w:type="pct"/>
            <w:tcBorders>
              <w:top w:val="nil"/>
              <w:left w:val="nil"/>
              <w:bottom w:val="single" w:sz="4" w:space="0" w:color="auto"/>
              <w:right w:val="single" w:sz="4" w:space="0" w:color="auto"/>
            </w:tcBorders>
            <w:vAlign w:val="center"/>
          </w:tcPr>
          <w:p w14:paraId="5540C2C3" w14:textId="67F0B0D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2F2E2CB"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0.9807</w:t>
            </w:r>
          </w:p>
        </w:tc>
        <w:tc>
          <w:tcPr>
            <w:tcW w:w="897" w:type="pct"/>
            <w:tcBorders>
              <w:top w:val="single" w:sz="4" w:space="0" w:color="auto"/>
              <w:left w:val="nil"/>
              <w:bottom w:val="single" w:sz="4" w:space="0" w:color="auto"/>
              <w:right w:val="single" w:sz="4" w:space="0" w:color="auto"/>
            </w:tcBorders>
            <w:vAlign w:val="center"/>
          </w:tcPr>
          <w:p w14:paraId="3F942B0E" w14:textId="1C16DD93"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486059">
              <w:rPr>
                <w:rFonts w:ascii="Arial" w:hAnsi="Arial" w:cs="Arial" w:hint="eastAsia"/>
                <w:sz w:val="18"/>
                <w:szCs w:val="18"/>
              </w:rPr>
              <w:t>906</w:t>
            </w:r>
          </w:p>
        </w:tc>
        <w:tc>
          <w:tcPr>
            <w:tcW w:w="896" w:type="pct"/>
            <w:tcBorders>
              <w:top w:val="single" w:sz="4" w:space="0" w:color="auto"/>
              <w:left w:val="nil"/>
              <w:bottom w:val="single" w:sz="4" w:space="0" w:color="auto"/>
              <w:right w:val="single" w:sz="4" w:space="0" w:color="auto"/>
            </w:tcBorders>
            <w:vAlign w:val="center"/>
          </w:tcPr>
          <w:p w14:paraId="32448D35" w14:textId="11F0A360" w:rsidR="005D1CB8" w:rsidRPr="00847171" w:rsidRDefault="00486059" w:rsidP="005D1CB8">
            <w:pPr>
              <w:spacing w:line="240" w:lineRule="auto"/>
              <w:jc w:val="center"/>
              <w:rPr>
                <w:rFonts w:ascii="Arial" w:hAnsi="Arial" w:cs="Arial"/>
                <w:sz w:val="18"/>
                <w:szCs w:val="18"/>
              </w:rPr>
            </w:pPr>
            <w:r>
              <w:rPr>
                <w:rFonts w:ascii="Arial" w:hAnsi="Arial" w:cs="Arial" w:hint="eastAsia"/>
                <w:sz w:val="18"/>
                <w:szCs w:val="18"/>
              </w:rPr>
              <w:t>1.0331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F0FF91C"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90.57</w:t>
            </w:r>
          </w:p>
        </w:tc>
        <w:tc>
          <w:tcPr>
            <w:tcW w:w="897" w:type="pct"/>
            <w:tcBorders>
              <w:top w:val="single" w:sz="4" w:space="0" w:color="auto"/>
              <w:left w:val="nil"/>
              <w:bottom w:val="single" w:sz="4" w:space="0" w:color="auto"/>
              <w:right w:val="single" w:sz="4" w:space="0" w:color="auto"/>
            </w:tcBorders>
            <w:vAlign w:val="center"/>
          </w:tcPr>
          <w:p w14:paraId="0B90CBF1" w14:textId="48FDECAA"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86.76</w:t>
            </w:r>
          </w:p>
        </w:tc>
        <w:tc>
          <w:tcPr>
            <w:tcW w:w="896" w:type="pct"/>
            <w:tcBorders>
              <w:top w:val="single" w:sz="4" w:space="0" w:color="auto"/>
              <w:left w:val="nil"/>
              <w:bottom w:val="single" w:sz="4" w:space="0" w:color="auto"/>
              <w:right w:val="single" w:sz="4" w:space="0" w:color="auto"/>
            </w:tcBorders>
            <w:vAlign w:val="center"/>
          </w:tcPr>
          <w:p w14:paraId="4CECA24F" w14:textId="05C6C5F3" w:rsidR="005D1CB8" w:rsidRPr="00847171" w:rsidRDefault="00486059" w:rsidP="005D1CB8">
            <w:pPr>
              <w:spacing w:line="240" w:lineRule="auto"/>
              <w:jc w:val="center"/>
              <w:rPr>
                <w:rFonts w:ascii="Arial" w:hAnsi="Arial" w:cs="Arial"/>
                <w:sz w:val="18"/>
                <w:szCs w:val="18"/>
              </w:rPr>
            </w:pPr>
            <w:r>
              <w:rPr>
                <w:rFonts w:ascii="Arial" w:hAnsi="Arial" w:cs="Arial" w:hint="eastAsia"/>
                <w:sz w:val="18"/>
                <w:szCs w:val="18"/>
              </w:rPr>
              <w:t>78.69</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3D207A1A"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86059">
        <w:rPr>
          <w:rFonts w:ascii="Arial" w:hAnsi="Arial"/>
          <w:sz w:val="21"/>
          <w:szCs w:val="21"/>
        </w:rPr>
        <w:t>90.57</w:t>
      </w:r>
      <w:r w:rsidR="00D05B28" w:rsidRPr="00847171">
        <w:rPr>
          <w:rFonts w:ascii="Arial" w:hAnsi="Arial" w:hint="eastAsia"/>
          <w:sz w:val="21"/>
          <w:szCs w:val="21"/>
        </w:rPr>
        <w:t>+</w:t>
      </w:r>
      <w:r w:rsidR="00486059">
        <w:rPr>
          <w:rFonts w:ascii="Arial" w:hAnsi="Arial"/>
          <w:sz w:val="21"/>
          <w:szCs w:val="21"/>
        </w:rPr>
        <w:t>86.76</w:t>
      </w:r>
      <w:r w:rsidR="00D05B28" w:rsidRPr="00847171">
        <w:rPr>
          <w:rFonts w:ascii="Arial" w:hAnsi="Arial" w:hint="eastAsia"/>
          <w:sz w:val="21"/>
          <w:szCs w:val="21"/>
        </w:rPr>
        <w:t>+</w:t>
      </w:r>
      <w:r w:rsidR="00486059">
        <w:rPr>
          <w:rFonts w:ascii="Arial" w:hAnsi="Arial" w:hint="eastAsia"/>
          <w:sz w:val="21"/>
          <w:szCs w:val="21"/>
        </w:rPr>
        <w:t>78.69</w:t>
      </w:r>
      <w:r w:rsidRPr="00847171">
        <w:rPr>
          <w:rFonts w:ascii="Arial" w:hAnsi="Arial" w:hint="eastAsia"/>
          <w:sz w:val="21"/>
          <w:szCs w:val="21"/>
        </w:rPr>
        <w:t>）÷</w:t>
      </w:r>
      <w:r w:rsidRPr="00847171">
        <w:rPr>
          <w:rFonts w:ascii="Arial" w:hAnsi="Arial" w:hint="eastAsia"/>
          <w:sz w:val="21"/>
          <w:szCs w:val="21"/>
        </w:rPr>
        <w:t>3=</w:t>
      </w:r>
      <w:r w:rsidR="00486059">
        <w:rPr>
          <w:rFonts w:ascii="Arial" w:hAnsi="Arial"/>
          <w:sz w:val="21"/>
          <w:szCs w:val="21"/>
        </w:rPr>
        <w:t>85.34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6F5EA83F" w:rsidR="00B06C3E" w:rsidRDefault="00486059">
      <w:pPr>
        <w:wordWrap w:val="0"/>
        <w:overflowPunct w:val="0"/>
        <w:spacing w:line="480" w:lineRule="auto"/>
        <w:ind w:firstLineChars="200" w:firstLine="420"/>
        <w:rPr>
          <w:rFonts w:ascii="Arial" w:hAnsi="Arial"/>
          <w:sz w:val="21"/>
          <w:szCs w:val="21"/>
        </w:rPr>
      </w:pPr>
      <w:r>
        <w:rPr>
          <w:rFonts w:ascii="Arial" w:hAnsi="Arial"/>
          <w:sz w:val="21"/>
          <w:szCs w:val="21"/>
        </w:rPr>
        <w:t>85.34</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sidR="00D1232B">
        <w:rPr>
          <w:rFonts w:ascii="Arial" w:hAnsi="Arial"/>
          <w:sz w:val="21"/>
          <w:szCs w:val="21"/>
        </w:rPr>
        <w:t>93.55</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7" w:name="_Toc525655441"/>
      <w:r w:rsidRPr="00847171">
        <w:rPr>
          <w:rFonts w:eastAsia="宋体"/>
          <w:kern w:val="2"/>
          <w:sz w:val="21"/>
          <w:szCs w:val="21"/>
        </w:rPr>
        <w:t>六、估价结果确定</w:t>
      </w:r>
      <w:bookmarkEnd w:id="67"/>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6F8B7960"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D1232B">
        <w:rPr>
          <w:rFonts w:ascii="Arial" w:hAnsi="Arial" w:cs="Arial"/>
          <w:b/>
          <w:bCs/>
          <w:sz w:val="21"/>
          <w:szCs w:val="21"/>
        </w:rPr>
        <w:t>93.55</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8"/>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FEAD1" w14:textId="77777777" w:rsidR="000C1979" w:rsidRDefault="000C1979">
      <w:pPr>
        <w:spacing w:line="240" w:lineRule="auto"/>
      </w:pPr>
      <w:r>
        <w:separator/>
      </w:r>
    </w:p>
  </w:endnote>
  <w:endnote w:type="continuationSeparator" w:id="0">
    <w:p w14:paraId="0AFF5D55" w14:textId="77777777" w:rsidR="000C1979" w:rsidRDefault="000C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altName w:val="微软雅黑"/>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73375" w14:textId="77777777" w:rsidR="000C1979" w:rsidRDefault="000C1979">
      <w:pPr>
        <w:spacing w:line="240" w:lineRule="auto"/>
      </w:pPr>
      <w:r>
        <w:separator/>
      </w:r>
    </w:p>
  </w:footnote>
  <w:footnote w:type="continuationSeparator" w:id="0">
    <w:p w14:paraId="1632D34D" w14:textId="77777777" w:rsidR="000C1979" w:rsidRDefault="000C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3789353">
    <w:abstractNumId w:val="2"/>
  </w:num>
  <w:num w:numId="2" w16cid:durableId="1864199327">
    <w:abstractNumId w:val="11"/>
  </w:num>
  <w:num w:numId="3" w16cid:durableId="1358199317">
    <w:abstractNumId w:val="10"/>
  </w:num>
  <w:num w:numId="4" w16cid:durableId="1423377894">
    <w:abstractNumId w:val="9"/>
  </w:num>
  <w:num w:numId="5" w16cid:durableId="1768892017">
    <w:abstractNumId w:val="8"/>
  </w:num>
  <w:num w:numId="6" w16cid:durableId="1958171842">
    <w:abstractNumId w:val="6"/>
  </w:num>
  <w:num w:numId="7" w16cid:durableId="676661612">
    <w:abstractNumId w:val="4"/>
  </w:num>
  <w:num w:numId="8" w16cid:durableId="1398627489">
    <w:abstractNumId w:val="1"/>
  </w:num>
  <w:num w:numId="9" w16cid:durableId="1590625454">
    <w:abstractNumId w:val="0"/>
  </w:num>
  <w:num w:numId="10" w16cid:durableId="1293974090">
    <w:abstractNumId w:val="13"/>
  </w:num>
  <w:num w:numId="11" w16cid:durableId="324432286">
    <w:abstractNumId w:val="3"/>
  </w:num>
  <w:num w:numId="12" w16cid:durableId="830557234">
    <w:abstractNumId w:val="12"/>
  </w:num>
  <w:num w:numId="13" w16cid:durableId="1276018483">
    <w:abstractNumId w:val="7"/>
  </w:num>
  <w:num w:numId="14" w16cid:durableId="1327174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69</Pages>
  <Words>24332</Words>
  <Characters>28227</Characters>
  <Application>Microsoft Office Word</Application>
  <DocSecurity>0</DocSecurity>
  <Lines>2171</Lines>
  <Paragraphs>2502</Paragraphs>
  <ScaleCrop>false</ScaleCrop>
  <Company>Microsoft</Company>
  <LinksUpToDate>false</LinksUpToDate>
  <CharactersWithSpaces>50057</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36</cp:revision>
  <cp:lastPrinted>2025-10-10T02:32:00Z</cp:lastPrinted>
  <dcterms:created xsi:type="dcterms:W3CDTF">2025-10-27T10:45:00Z</dcterms:created>
  <dcterms:modified xsi:type="dcterms:W3CDTF">2025-10-30T12:09:00Z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