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608A" w14:textId="788766BB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(2023)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0102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民初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3551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055658FD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5CA0A6FE" w14:textId="273D83B4"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0B12BF">
        <w:rPr>
          <w:rFonts w:ascii="Arial" w:eastAsia="楷体_GB2312" w:hAnsi="Arial" w:hint="eastAsia"/>
          <w:b/>
          <w:kern w:val="0"/>
          <w:sz w:val="28"/>
          <w:szCs w:val="28"/>
        </w:rPr>
        <w:t>西城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14:paraId="1A334A3F" w14:textId="773FE3F5"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2023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3C6358">
        <w:rPr>
          <w:rFonts w:ascii="Arial" w:eastAsia="楷体_GB2312" w:hAnsi="Arial"/>
          <w:kern w:val="0"/>
          <w:sz w:val="28"/>
          <w:szCs w:val="28"/>
        </w:rPr>
        <w:t>1</w:t>
      </w:r>
      <w:r w:rsidR="000B12BF">
        <w:rPr>
          <w:rFonts w:ascii="Arial" w:eastAsia="楷体_GB2312" w:hAnsi="Arial"/>
          <w:kern w:val="0"/>
          <w:sz w:val="28"/>
          <w:szCs w:val="28"/>
        </w:rPr>
        <w:t>1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0B12BF">
        <w:rPr>
          <w:rFonts w:ascii="Arial" w:eastAsia="楷体_GB2312" w:hAnsi="Arial"/>
          <w:kern w:val="0"/>
          <w:sz w:val="28"/>
          <w:szCs w:val="28"/>
        </w:rPr>
        <w:t>2</w:t>
      </w:r>
      <w:r w:rsidR="003C6358">
        <w:rPr>
          <w:rFonts w:ascii="Arial" w:eastAsia="楷体_GB2312" w:hAnsi="Arial"/>
          <w:kern w:val="0"/>
          <w:sz w:val="28"/>
          <w:szCs w:val="28"/>
        </w:rPr>
        <w:t>0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0B12BF" w:rsidRPr="000B12BF">
        <w:rPr>
          <w:rFonts w:ascii="Arial" w:eastAsia="楷体_GB2312" w:hAnsi="Arial" w:hint="eastAsia"/>
          <w:kern w:val="0"/>
          <w:sz w:val="28"/>
          <w:szCs w:val="28"/>
        </w:rPr>
        <w:t>北京市西城区月坛</w:t>
      </w:r>
      <w:r w:rsidR="000B12BF" w:rsidRPr="000B12BF">
        <w:rPr>
          <w:rFonts w:ascii="Arial" w:eastAsia="楷体_GB2312" w:hAnsi="Arial"/>
          <w:kern w:val="0"/>
          <w:sz w:val="28"/>
          <w:szCs w:val="28"/>
        </w:rPr>
        <w:t>西街西里</w:t>
      </w:r>
      <w:r w:rsidR="000B12BF" w:rsidRPr="000B12BF">
        <w:rPr>
          <w:rFonts w:ascii="Arial" w:eastAsia="楷体_GB2312" w:hAnsi="Arial" w:hint="eastAsia"/>
          <w:kern w:val="0"/>
          <w:sz w:val="28"/>
          <w:szCs w:val="28"/>
        </w:rPr>
        <w:t>27</w:t>
      </w:r>
      <w:r w:rsidR="000B12BF" w:rsidRPr="000B12BF">
        <w:rPr>
          <w:rFonts w:ascii="Arial" w:eastAsia="楷体_GB2312" w:hAnsi="Arial"/>
          <w:kern w:val="0"/>
          <w:sz w:val="28"/>
          <w:szCs w:val="28"/>
        </w:rPr>
        <w:t>-2-6</w:t>
      </w:r>
      <w:r w:rsidR="000B12BF" w:rsidRPr="000B12BF">
        <w:rPr>
          <w:rFonts w:ascii="Arial" w:eastAsia="楷体_GB2312" w:hAnsi="Arial" w:hint="eastAsia"/>
          <w:kern w:val="0"/>
          <w:sz w:val="28"/>
          <w:szCs w:val="28"/>
        </w:rPr>
        <w:t>室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房产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  <w:r w:rsidR="00D66130">
        <w:rPr>
          <w:rFonts w:ascii="Arial" w:eastAsia="楷体_GB2312" w:hAnsi="Arial" w:hint="eastAsia"/>
          <w:kern w:val="0"/>
          <w:sz w:val="28"/>
          <w:szCs w:val="28"/>
        </w:rPr>
        <w:t>现有以下两个事项需贵院予以确认</w:t>
      </w:r>
      <w:r w:rsidR="0011333E">
        <w:rPr>
          <w:rFonts w:ascii="Arial" w:eastAsia="楷体_GB2312" w:hAnsi="Arial" w:hint="eastAsia"/>
          <w:kern w:val="0"/>
          <w:sz w:val="28"/>
          <w:szCs w:val="28"/>
        </w:rPr>
        <w:t>并书面回复</w:t>
      </w:r>
      <w:r w:rsidR="00D66130">
        <w:rPr>
          <w:rFonts w:ascii="Arial" w:eastAsia="楷体_GB2312" w:hAnsi="Arial" w:hint="eastAsia"/>
          <w:kern w:val="0"/>
          <w:sz w:val="28"/>
          <w:szCs w:val="28"/>
        </w:rPr>
        <w:t>：</w:t>
      </w:r>
    </w:p>
    <w:p w14:paraId="3CB422E9" w14:textId="35A9E1F6" w:rsidR="00DA3B0C" w:rsidRDefault="00D66130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1</w:t>
      </w:r>
      <w:r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0B12BF">
        <w:rPr>
          <w:rFonts w:ascii="Arial" w:eastAsia="楷体_GB2312" w:hAnsi="Arial" w:hint="eastAsia"/>
          <w:kern w:val="0"/>
          <w:sz w:val="28"/>
          <w:szCs w:val="28"/>
        </w:rPr>
        <w:t>张国宏作为领</w:t>
      </w:r>
      <w:proofErr w:type="gramStart"/>
      <w:r w:rsidR="000B12BF">
        <w:rPr>
          <w:rFonts w:ascii="Arial" w:eastAsia="楷体_GB2312" w:hAnsi="Arial" w:hint="eastAsia"/>
          <w:kern w:val="0"/>
          <w:sz w:val="28"/>
          <w:szCs w:val="28"/>
        </w:rPr>
        <w:t>勘</w:t>
      </w:r>
      <w:proofErr w:type="gramEnd"/>
      <w:r w:rsidR="000B12BF">
        <w:rPr>
          <w:rFonts w:ascii="Arial" w:eastAsia="楷体_GB2312" w:hAnsi="Arial" w:hint="eastAsia"/>
          <w:kern w:val="0"/>
          <w:sz w:val="28"/>
          <w:szCs w:val="28"/>
        </w:rPr>
        <w:t>人，参与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了本次</w:t>
      </w:r>
      <w:r w:rsidR="000B12BF">
        <w:rPr>
          <w:rFonts w:ascii="Arial" w:eastAsia="楷体_GB2312" w:hAnsi="Arial" w:hint="eastAsia"/>
          <w:kern w:val="0"/>
          <w:sz w:val="28"/>
          <w:szCs w:val="28"/>
        </w:rPr>
        <w:t>现场勘查，张国斌代理人赵红雨律师称该方放弃参与现场勘查。</w:t>
      </w:r>
      <w:r>
        <w:rPr>
          <w:rFonts w:ascii="Arial" w:eastAsia="楷体_GB2312" w:hAnsi="Arial" w:hint="eastAsia"/>
          <w:kern w:val="0"/>
          <w:sz w:val="28"/>
          <w:szCs w:val="28"/>
        </w:rPr>
        <w:t>估价对象共三间卧室。</w:t>
      </w:r>
      <w:r w:rsidR="00C80A43">
        <w:rPr>
          <w:rFonts w:ascii="Arial" w:eastAsia="楷体_GB2312" w:hAnsi="Arial" w:hint="eastAsia"/>
          <w:kern w:val="0"/>
          <w:sz w:val="28"/>
          <w:szCs w:val="28"/>
        </w:rPr>
        <w:t>现场勘查时，</w:t>
      </w:r>
      <w:r w:rsidR="000B12BF">
        <w:rPr>
          <w:rFonts w:ascii="Arial" w:eastAsia="楷体_GB2312" w:hAnsi="Arial" w:hint="eastAsia"/>
          <w:kern w:val="0"/>
          <w:sz w:val="28"/>
          <w:szCs w:val="28"/>
        </w:rPr>
        <w:t>其中一间卧室被锁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C80A43"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</w:t>
      </w:r>
      <w:r w:rsidR="001D14EB">
        <w:rPr>
          <w:rFonts w:ascii="Arial" w:eastAsia="楷体_GB2312" w:hAnsi="Arial" w:hint="eastAsia"/>
          <w:kern w:val="0"/>
          <w:sz w:val="28"/>
          <w:szCs w:val="28"/>
        </w:rPr>
        <w:t>内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拍照记录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。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其他部位及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未勘查卧室的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3945103E" w14:textId="1FED27E1" w:rsidR="00CF5FCC" w:rsidRPr="00CF5FCC" w:rsidRDefault="00D66130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根据贵院提供的鉴定评估委托书，本次委托事项为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对北京市西城区月坛</w:t>
      </w:r>
      <w:r w:rsidR="00CF5FCC" w:rsidRPr="00CF5FCC">
        <w:rPr>
          <w:rFonts w:ascii="Arial" w:eastAsia="楷体_GB2312" w:hAnsi="Arial"/>
          <w:kern w:val="0"/>
          <w:sz w:val="28"/>
          <w:szCs w:val="28"/>
        </w:rPr>
        <w:t>西街西里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27</w:t>
      </w:r>
      <w:r w:rsidR="00CF5FCC" w:rsidRPr="00CF5FCC">
        <w:rPr>
          <w:rFonts w:ascii="Arial" w:eastAsia="楷体_GB2312" w:hAnsi="Arial"/>
          <w:kern w:val="0"/>
          <w:sz w:val="28"/>
          <w:szCs w:val="28"/>
        </w:rPr>
        <w:t>-2-6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室房屋市场价值及该房屋</w:t>
      </w:r>
      <w:r w:rsidR="00CF5FCC" w:rsidRPr="00CF5FCC">
        <w:rPr>
          <w:rFonts w:ascii="Arial" w:eastAsia="楷体_GB2312" w:hAnsi="Arial"/>
          <w:kern w:val="0"/>
          <w:sz w:val="28"/>
          <w:szCs w:val="28"/>
        </w:rPr>
        <w:t>于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2000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CF5FCC" w:rsidRPr="00CF5FCC">
        <w:rPr>
          <w:rFonts w:ascii="Arial" w:eastAsia="楷体_GB2312" w:hAnsi="Arial"/>
          <w:kern w:val="0"/>
          <w:sz w:val="28"/>
          <w:szCs w:val="28"/>
        </w:rPr>
        <w:t>购买时的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房屋</w:t>
      </w:r>
      <w:r w:rsidR="00CF5FCC" w:rsidRPr="00CF5FCC">
        <w:rPr>
          <w:rFonts w:ascii="Arial" w:eastAsia="楷体_GB2312" w:hAnsi="Arial"/>
          <w:kern w:val="0"/>
          <w:sz w:val="28"/>
          <w:szCs w:val="28"/>
        </w:rPr>
        <w:t>市场价值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进行鉴定。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我司需贵院提供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该房屋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的购买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合同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或贵院出具的设定函，以确定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该房屋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2000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CF5FCC" w:rsidRPr="00CF5FCC">
        <w:rPr>
          <w:rFonts w:ascii="Arial" w:eastAsia="楷体_GB2312" w:hAnsi="Arial"/>
          <w:kern w:val="0"/>
          <w:sz w:val="28"/>
          <w:szCs w:val="28"/>
        </w:rPr>
        <w:t>购买时的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具体到年月日的价值时点，以进行后续的评估工作。</w:t>
      </w:r>
    </w:p>
    <w:p w14:paraId="65AC1E2F" w14:textId="6047BCF4" w:rsidR="002A0739" w:rsidRDefault="00EA11D3" w:rsidP="00CF5FCC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我公司将在评估资料齐备后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继续进行本次委托事项的评估工作。</w:t>
      </w:r>
    </w:p>
    <w:p w14:paraId="170ECD3D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7519B874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14:paraId="76C6322C" w14:textId="3E5400A2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三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一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二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四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09F6" w14:textId="77777777" w:rsidR="00172697" w:rsidRDefault="00172697">
      <w:r>
        <w:separator/>
      </w:r>
    </w:p>
  </w:endnote>
  <w:endnote w:type="continuationSeparator" w:id="0">
    <w:p w14:paraId="48F0C549" w14:textId="77777777" w:rsidR="00172697" w:rsidRDefault="0017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E197" w14:textId="77777777" w:rsidR="00172697" w:rsidRDefault="00172697">
      <w:r>
        <w:separator/>
      </w:r>
    </w:p>
  </w:footnote>
  <w:footnote w:type="continuationSeparator" w:id="0">
    <w:p w14:paraId="089A0740" w14:textId="77777777" w:rsidR="00172697" w:rsidRDefault="0017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2DCA" w14:textId="77777777" w:rsidR="002A0739" w:rsidRDefault="00143F9A">
    <w:pPr>
      <w:pStyle w:val="a5"/>
    </w:pPr>
    <w:r>
      <w:rPr>
        <w:noProof/>
      </w:rPr>
      <w:drawing>
        <wp:inline distT="0" distB="0" distL="0" distR="0" wp14:anchorId="5963297B" wp14:editId="4C3B2B59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43628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12BF"/>
    <w:rsid w:val="000B6FF9"/>
    <w:rsid w:val="000D2B98"/>
    <w:rsid w:val="000D706B"/>
    <w:rsid w:val="000E4E7D"/>
    <w:rsid w:val="000E5753"/>
    <w:rsid w:val="000F189E"/>
    <w:rsid w:val="000F1B89"/>
    <w:rsid w:val="000F45B2"/>
    <w:rsid w:val="000F671D"/>
    <w:rsid w:val="001012F6"/>
    <w:rsid w:val="00101808"/>
    <w:rsid w:val="00102370"/>
    <w:rsid w:val="0011333E"/>
    <w:rsid w:val="001301D6"/>
    <w:rsid w:val="00143F9A"/>
    <w:rsid w:val="0014772A"/>
    <w:rsid w:val="0015598E"/>
    <w:rsid w:val="00163EFB"/>
    <w:rsid w:val="00164488"/>
    <w:rsid w:val="00165128"/>
    <w:rsid w:val="00172697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14EB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4F5D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C6358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25EA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350BC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4698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4A2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CF5FCC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66130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E73A41"/>
  <w15:docId w15:val="{5F68351E-269F-4DCF-BA8B-38569BF7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14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4FD0-8790-4902-9899-DED3BDAF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74</Words>
  <Characters>423</Characters>
  <Application>Microsoft Office Word</Application>
  <DocSecurity>0</DocSecurity>
  <Lines>3</Lines>
  <Paragraphs>1</Paragraphs>
  <ScaleCrop>false</ScaleCrop>
  <Company>CHINA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17</cp:revision>
  <cp:lastPrinted>2022-09-19T06:32:00Z</cp:lastPrinted>
  <dcterms:created xsi:type="dcterms:W3CDTF">2021-10-18T07:37:00Z</dcterms:created>
  <dcterms:modified xsi:type="dcterms:W3CDTF">2023-11-24T08:01:00Z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