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E" w:rsidRPr="00D17507" w:rsidRDefault="00FA3B45" w:rsidP="007C47A1">
      <w:pPr>
        <w:spacing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1C7AA9">
        <w:rPr>
          <w:rFonts w:ascii="Arial" w:eastAsia="楷体_GB2312" w:hAnsi="Arial" w:cs="Times New Roman" w:hint="eastAsia"/>
          <w:b/>
          <w:kern w:val="0"/>
          <w:sz w:val="36"/>
          <w:szCs w:val="36"/>
        </w:rPr>
        <w:t>(2018)</w:t>
      </w:r>
      <w:r w:rsidR="001C7AA9">
        <w:rPr>
          <w:rFonts w:ascii="Arial" w:eastAsia="楷体_GB2312" w:hAnsi="Arial" w:cs="Times New Roman" w:hint="eastAsia"/>
          <w:b/>
          <w:kern w:val="0"/>
          <w:sz w:val="36"/>
          <w:szCs w:val="36"/>
        </w:rPr>
        <w:t>京</w:t>
      </w:r>
      <w:r w:rsidR="001C7AA9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0112</w:t>
      </w:r>
      <w:r w:rsidR="001C7AA9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1C7AA9">
        <w:rPr>
          <w:rFonts w:ascii="Arial" w:eastAsia="楷体_GB2312" w:hAnsi="Arial" w:cs="Times New Roman" w:hint="eastAsia"/>
          <w:b/>
          <w:kern w:val="0"/>
          <w:sz w:val="36"/>
          <w:szCs w:val="36"/>
        </w:rPr>
        <w:t>22598</w:t>
      </w:r>
      <w:r w:rsidR="001C7AA9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</w:t>
      </w:r>
      <w:r w:rsidR="0015598E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案件</w:t>
      </w:r>
      <w:r w:rsidR="002A3F85">
        <w:rPr>
          <w:rFonts w:ascii="Arial" w:eastAsia="楷体_GB2312" w:hAnsi="Arial" w:cs="Times New Roman" w:hint="eastAsia"/>
          <w:b/>
          <w:kern w:val="0"/>
          <w:sz w:val="36"/>
          <w:szCs w:val="36"/>
        </w:rPr>
        <w:t>异议</w:t>
      </w:r>
      <w:r w:rsidR="00AB599C">
        <w:rPr>
          <w:rFonts w:ascii="Arial" w:eastAsia="楷体_GB2312" w:hAnsi="Arial" w:cs="Times New Roman" w:hint="eastAsia"/>
          <w:b/>
          <w:kern w:val="0"/>
          <w:sz w:val="36"/>
          <w:szCs w:val="36"/>
        </w:rPr>
        <w:t>回复</w:t>
      </w:r>
    </w:p>
    <w:p w:rsidR="00AB599C" w:rsidRPr="002A3F85" w:rsidRDefault="00AB599C" w:rsidP="00D72639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</w:p>
    <w:p w:rsidR="00FA3B45" w:rsidRDefault="0015598E" w:rsidP="00640502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1C7AA9">
        <w:rPr>
          <w:rFonts w:ascii="Arial" w:eastAsia="楷体_GB2312" w:hAnsi="Arial" w:cs="Times New Roman" w:hint="eastAsia"/>
          <w:b/>
          <w:kern w:val="0"/>
          <w:sz w:val="28"/>
          <w:szCs w:val="28"/>
        </w:rPr>
        <w:t>通州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826F63" w:rsidRDefault="00AB599C" w:rsidP="00640502">
      <w:pPr>
        <w:kinsoku w:val="0"/>
        <w:autoSpaceDE w:val="0"/>
        <w:autoSpaceDN w:val="0"/>
        <w:spacing w:line="360" w:lineRule="auto"/>
        <w:ind w:firstLine="54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于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13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收到贵院转来关于</w:t>
      </w:r>
      <w:r w:rsidR="00C03A45" w:rsidRPr="00C03A45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C03A45" w:rsidRPr="00C03A45">
        <w:rPr>
          <w:rFonts w:ascii="Arial" w:eastAsia="楷体_GB2312" w:hAnsi="Arial" w:cs="Times New Roman" w:hint="eastAsia"/>
          <w:kern w:val="0"/>
          <w:sz w:val="28"/>
          <w:szCs w:val="28"/>
        </w:rPr>
        <w:t>2018</w:t>
      </w:r>
      <w:r w:rsidR="00C03A45" w:rsidRPr="00C03A45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="00C03A45" w:rsidRPr="00C03A45">
        <w:rPr>
          <w:rFonts w:ascii="Arial" w:eastAsia="楷体_GB2312" w:hAnsi="Arial" w:cs="Times New Roman" w:hint="eastAsia"/>
          <w:kern w:val="0"/>
          <w:sz w:val="28"/>
          <w:szCs w:val="28"/>
        </w:rPr>
        <w:t>0112</w:t>
      </w:r>
      <w:r w:rsidR="00C03A45" w:rsidRPr="00C03A45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C03A45" w:rsidRPr="00C03A45">
        <w:rPr>
          <w:rFonts w:ascii="Arial" w:eastAsia="楷体_GB2312" w:hAnsi="Arial" w:cs="Times New Roman" w:hint="eastAsia"/>
          <w:kern w:val="0"/>
          <w:sz w:val="28"/>
          <w:szCs w:val="28"/>
        </w:rPr>
        <w:t>22598</w:t>
      </w:r>
      <w:r w:rsidR="00C03A45" w:rsidRPr="00C03A45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C03A45" w:rsidRPr="00C03A45">
        <w:rPr>
          <w:rFonts w:ascii="Arial" w:eastAsia="楷体_GB2312" w:hAnsi="Arial" w:cs="Times New Roman" w:hint="eastAsia"/>
          <w:kern w:val="0"/>
          <w:sz w:val="28"/>
          <w:szCs w:val="28"/>
        </w:rPr>
        <w:t>]</w:t>
      </w:r>
      <w:r w:rsidR="00640502">
        <w:rPr>
          <w:rFonts w:ascii="Arial" w:eastAsia="楷体_GB2312" w:hAnsi="Arial" w:cs="Times New Roman" w:hint="eastAsia"/>
          <w:kern w:val="0"/>
          <w:sz w:val="28"/>
          <w:szCs w:val="28"/>
        </w:rPr>
        <w:t>案件</w:t>
      </w:r>
      <w:r w:rsidR="00826F63">
        <w:rPr>
          <w:rFonts w:ascii="Arial" w:eastAsia="楷体_GB2312" w:hAnsi="Arial" w:cs="Times New Roman" w:hint="eastAsia"/>
          <w:kern w:val="0"/>
          <w:sz w:val="28"/>
          <w:szCs w:val="28"/>
        </w:rPr>
        <w:t>被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告</w:t>
      </w:r>
      <w:r w:rsidR="00BC028A">
        <w:rPr>
          <w:rFonts w:ascii="Arial" w:eastAsia="楷体_GB2312" w:hAnsi="Arial" w:cs="Times New Roman" w:hint="eastAsia"/>
          <w:kern w:val="0"/>
          <w:sz w:val="28"/>
          <w:szCs w:val="28"/>
        </w:rPr>
        <w:t>当事人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赵炜</w:t>
      </w:r>
      <w:r w:rsidR="0028234A">
        <w:rPr>
          <w:rFonts w:ascii="Arial" w:eastAsia="楷体_GB2312" w:hAnsi="Arial" w:cs="Times New Roman" w:hint="eastAsia"/>
          <w:kern w:val="0"/>
          <w:sz w:val="28"/>
          <w:szCs w:val="28"/>
        </w:rPr>
        <w:t>对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 w:rsidR="0028234A">
        <w:rPr>
          <w:rFonts w:ascii="Arial" w:eastAsia="楷体_GB2312" w:hAnsi="Arial" w:cs="Times New Roman" w:hint="eastAsia"/>
          <w:kern w:val="0"/>
          <w:sz w:val="28"/>
          <w:szCs w:val="28"/>
        </w:rPr>
        <w:t>于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 w:rsidR="0028234A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 w:rsidR="0028234A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1C7AA9">
        <w:rPr>
          <w:rFonts w:ascii="Arial" w:eastAsia="楷体_GB2312" w:hAnsi="Arial" w:cs="Times New Roman" w:hint="eastAsia"/>
          <w:kern w:val="0"/>
          <w:sz w:val="28"/>
          <w:szCs w:val="28"/>
        </w:rPr>
        <w:t>16</w:t>
      </w:r>
      <w:r w:rsidR="0028234A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出具</w:t>
      </w:r>
      <w:r w:rsidR="006D6955">
        <w:rPr>
          <w:rFonts w:ascii="Arial" w:eastAsia="楷体_GB2312" w:hAnsi="Arial" w:cs="Times New Roman" w:hint="eastAsia"/>
          <w:kern w:val="0"/>
          <w:sz w:val="28"/>
          <w:szCs w:val="28"/>
        </w:rPr>
        <w:t>的</w:t>
      </w:r>
      <w:r w:rsidR="00BC028A">
        <w:rPr>
          <w:rFonts w:ascii="Arial" w:eastAsia="楷体_GB2312" w:hAnsi="Arial" w:cs="Times New Roman" w:hint="eastAsia"/>
          <w:kern w:val="0"/>
          <w:sz w:val="28"/>
          <w:szCs w:val="28"/>
        </w:rPr>
        <w:t>《康正评估不动产估价报告书》</w:t>
      </w:r>
      <w:r w:rsidR="00BC028A">
        <w:rPr>
          <w:rFonts w:ascii="Arial" w:eastAsia="楷体_GB2312" w:hAnsi="Arial" w:cs="Times New Roman" w:hint="eastAsia"/>
          <w:kern w:val="0"/>
          <w:sz w:val="28"/>
          <w:szCs w:val="28"/>
        </w:rPr>
        <w:t>[</w:t>
      </w:r>
      <w:proofErr w:type="gramStart"/>
      <w:r w:rsidR="00826F63" w:rsidRPr="00826F63">
        <w:rPr>
          <w:rFonts w:ascii="Arial" w:eastAsia="楷体_GB2312" w:hAnsi="Arial" w:cs="Times New Roman" w:hint="eastAsia"/>
          <w:kern w:val="0"/>
          <w:sz w:val="28"/>
          <w:szCs w:val="28"/>
        </w:rPr>
        <w:t>康正评</w:t>
      </w:r>
      <w:proofErr w:type="gramEnd"/>
      <w:r w:rsidR="00826F63" w:rsidRPr="00826F63">
        <w:rPr>
          <w:rFonts w:ascii="Arial" w:eastAsia="楷体_GB2312" w:hAnsi="Arial" w:cs="Times New Roman" w:hint="eastAsia"/>
          <w:kern w:val="0"/>
          <w:sz w:val="28"/>
          <w:szCs w:val="28"/>
        </w:rPr>
        <w:t>字</w:t>
      </w:r>
      <w:r w:rsidR="001C7AA9" w:rsidRPr="001C7AA9">
        <w:rPr>
          <w:rFonts w:ascii="Arial" w:eastAsia="楷体_GB2312" w:hAnsi="Arial" w:cs="Times New Roman"/>
          <w:kern w:val="0"/>
          <w:sz w:val="28"/>
          <w:szCs w:val="28"/>
        </w:rPr>
        <w:t>2018-1-0679-F01SFZC6</w:t>
      </w:r>
      <w:r w:rsidR="001C7AA9" w:rsidRPr="001C7AA9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BC028A">
        <w:rPr>
          <w:rFonts w:ascii="Arial" w:eastAsia="楷体_GB2312" w:hAnsi="Arial" w:cs="Times New Roman" w:hint="eastAsia"/>
          <w:kern w:val="0"/>
          <w:sz w:val="28"/>
          <w:szCs w:val="28"/>
        </w:rPr>
        <w:t>]</w:t>
      </w:r>
      <w:r w:rsidR="006D6955">
        <w:rPr>
          <w:rFonts w:ascii="Arial" w:eastAsia="楷体_GB2312" w:hAnsi="Arial" w:cs="Times New Roman" w:hint="eastAsia"/>
          <w:kern w:val="0"/>
          <w:sz w:val="28"/>
          <w:szCs w:val="28"/>
        </w:rPr>
        <w:t>的</w:t>
      </w:r>
      <w:r w:rsidR="00164488">
        <w:rPr>
          <w:rFonts w:ascii="Arial" w:eastAsia="楷体_GB2312" w:hAnsi="Arial" w:cs="Times New Roman" w:hint="eastAsia"/>
          <w:kern w:val="0"/>
          <w:sz w:val="28"/>
          <w:szCs w:val="28"/>
        </w:rPr>
        <w:t>异议</w:t>
      </w:r>
      <w:r w:rsidR="006D6955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bookmarkStart w:id="0" w:name="_GoBack"/>
      <w:bookmarkEnd w:id="0"/>
    </w:p>
    <w:p w:rsidR="002C0A63" w:rsidRDefault="006378B3" w:rsidP="00640502">
      <w:pPr>
        <w:kinsoku w:val="0"/>
        <w:autoSpaceDE w:val="0"/>
        <w:autoSpaceDN w:val="0"/>
        <w:spacing w:line="360" w:lineRule="auto"/>
        <w:ind w:firstLine="54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 w:rsidR="002C0A63" w:rsidRPr="002C0A63">
        <w:rPr>
          <w:rFonts w:ascii="Arial" w:eastAsia="楷体_GB2312" w:hAnsi="Arial" w:cs="Times New Roman" w:hint="eastAsia"/>
          <w:kern w:val="0"/>
          <w:sz w:val="28"/>
          <w:szCs w:val="28"/>
        </w:rPr>
        <w:t>依照中华人民共和国国家标准《房地产估价规范》</w:t>
      </w:r>
      <w:r w:rsidR="00300357" w:rsidRPr="00300357">
        <w:rPr>
          <w:rFonts w:ascii="Arial" w:eastAsia="楷体_GB2312" w:hAnsi="Arial" w:cs="Times New Roman"/>
          <w:kern w:val="0"/>
          <w:sz w:val="28"/>
          <w:szCs w:val="28"/>
        </w:rPr>
        <w:t>[GB/T 50291-2015]</w:t>
      </w:r>
      <w:r w:rsidR="002C0A63" w:rsidRPr="002C0A63">
        <w:rPr>
          <w:rFonts w:ascii="Arial" w:eastAsia="楷体_GB2312" w:hAnsi="Arial" w:cs="Times New Roman" w:hint="eastAsia"/>
          <w:kern w:val="0"/>
          <w:sz w:val="28"/>
          <w:szCs w:val="28"/>
        </w:rPr>
        <w:t>、《房地产估价基本术语标准》</w:t>
      </w:r>
      <w:r w:rsidR="002C0A63" w:rsidRPr="00300357">
        <w:rPr>
          <w:rFonts w:ascii="Arial" w:eastAsia="楷体_GB2312" w:hAnsi="Arial" w:cs="Times New Roman"/>
          <w:kern w:val="0"/>
          <w:sz w:val="28"/>
          <w:szCs w:val="28"/>
        </w:rPr>
        <w:t>[GB/T50899-2013</w:t>
      </w:r>
      <w:r w:rsidR="002C0A63">
        <w:rPr>
          <w:sz w:val="28"/>
          <w:szCs w:val="28"/>
        </w:rPr>
        <w:t>]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以及相关房地产估价专项标准进行估价工作，撰写</w:t>
      </w:r>
      <w:r w:rsidR="00164488">
        <w:rPr>
          <w:rFonts w:ascii="Arial" w:eastAsia="楷体_GB2312" w:hAnsi="Arial" w:cs="Times New Roman" w:hint="eastAsia"/>
          <w:kern w:val="0"/>
          <w:sz w:val="28"/>
          <w:szCs w:val="28"/>
        </w:rPr>
        <w:t>估价报告</w:t>
      </w:r>
      <w:r w:rsidR="002A623B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 w:rsidR="00300357">
        <w:rPr>
          <w:rFonts w:ascii="Arial" w:eastAsia="楷体_GB2312" w:hAnsi="Arial" w:cs="Times New Roman" w:hint="eastAsia"/>
          <w:kern w:val="0"/>
          <w:sz w:val="28"/>
          <w:szCs w:val="28"/>
        </w:rPr>
        <w:t>现</w:t>
      </w:r>
      <w:r w:rsidR="00B65498">
        <w:rPr>
          <w:rFonts w:ascii="Arial" w:eastAsia="楷体_GB2312" w:hAnsi="Arial" w:cs="Times New Roman" w:hint="eastAsia"/>
          <w:kern w:val="0"/>
          <w:sz w:val="28"/>
          <w:szCs w:val="28"/>
        </w:rPr>
        <w:t>对</w:t>
      </w:r>
      <w:r w:rsidR="00826F63">
        <w:rPr>
          <w:rFonts w:ascii="Arial" w:eastAsia="楷体_GB2312" w:hAnsi="Arial" w:cs="Times New Roman" w:hint="eastAsia"/>
          <w:kern w:val="0"/>
          <w:sz w:val="28"/>
          <w:szCs w:val="28"/>
        </w:rPr>
        <w:t>被告</w:t>
      </w:r>
      <w:r w:rsidR="00BC028A">
        <w:rPr>
          <w:rFonts w:ascii="Arial" w:eastAsia="楷体_GB2312" w:hAnsi="Arial" w:cs="Times New Roman" w:hint="eastAsia"/>
          <w:kern w:val="0"/>
          <w:sz w:val="28"/>
          <w:szCs w:val="28"/>
        </w:rPr>
        <w:t>当事人</w:t>
      </w:r>
      <w:r w:rsidR="00164488">
        <w:rPr>
          <w:rFonts w:ascii="Arial" w:eastAsia="楷体_GB2312" w:hAnsi="Arial" w:cs="Times New Roman" w:hint="eastAsia"/>
          <w:kern w:val="0"/>
          <w:sz w:val="28"/>
          <w:szCs w:val="28"/>
        </w:rPr>
        <w:t>赵炜</w:t>
      </w:r>
      <w:r w:rsidR="00B65498">
        <w:rPr>
          <w:rFonts w:ascii="Arial" w:eastAsia="楷体_GB2312" w:hAnsi="Arial" w:cs="Times New Roman" w:hint="eastAsia"/>
          <w:kern w:val="0"/>
          <w:sz w:val="28"/>
          <w:szCs w:val="28"/>
        </w:rPr>
        <w:t>提出的</w:t>
      </w:r>
      <w:r w:rsidR="00164488">
        <w:rPr>
          <w:rFonts w:ascii="Arial" w:eastAsia="楷体_GB2312" w:hAnsi="Arial" w:cs="Times New Roman" w:hint="eastAsia"/>
          <w:kern w:val="0"/>
          <w:sz w:val="28"/>
          <w:szCs w:val="28"/>
        </w:rPr>
        <w:t>异议</w:t>
      </w:r>
      <w:r w:rsidR="00300357">
        <w:rPr>
          <w:rFonts w:ascii="Arial" w:eastAsia="楷体_GB2312" w:hAnsi="Arial" w:cs="Times New Roman" w:hint="eastAsia"/>
          <w:kern w:val="0"/>
          <w:sz w:val="28"/>
          <w:szCs w:val="28"/>
        </w:rPr>
        <w:t>回复如下：</w:t>
      </w:r>
    </w:p>
    <w:p w:rsidR="006B1FC3" w:rsidRPr="006B1FC3" w:rsidRDefault="006B1FC3" w:rsidP="00640502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 w:rsidRPr="006B1FC3"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 w:rsidR="00F463F1">
        <w:rPr>
          <w:rFonts w:ascii="Arial" w:eastAsia="楷体_GB2312" w:hAnsi="Arial" w:cs="Times New Roman" w:hint="eastAsia"/>
          <w:kern w:val="0"/>
          <w:sz w:val="28"/>
          <w:szCs w:val="28"/>
        </w:rPr>
        <w:t>.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关于</w:t>
      </w:r>
      <w:r w:rsidR="004053A8">
        <w:rPr>
          <w:rFonts w:ascii="Arial" w:eastAsia="楷体_GB2312" w:hAnsi="Arial" w:cs="Times New Roman" w:hint="eastAsia"/>
          <w:kern w:val="0"/>
          <w:sz w:val="28"/>
          <w:szCs w:val="28"/>
        </w:rPr>
        <w:t>第一条</w:t>
      </w:r>
      <w:r w:rsidR="00573B24">
        <w:rPr>
          <w:rFonts w:ascii="Arial" w:eastAsia="楷体_GB2312" w:hAnsi="Arial" w:cs="Times New Roman" w:hint="eastAsia"/>
          <w:kern w:val="0"/>
          <w:sz w:val="28"/>
          <w:szCs w:val="28"/>
        </w:rPr>
        <w:t>“</w:t>
      </w:r>
      <w:r w:rsidR="00164488">
        <w:rPr>
          <w:rFonts w:ascii="Arial" w:eastAsia="楷体_GB2312" w:hAnsi="Arial" w:cs="Times New Roman" w:hint="eastAsia"/>
          <w:kern w:val="0"/>
          <w:sz w:val="28"/>
          <w:szCs w:val="28"/>
        </w:rPr>
        <w:t>评估机构选定违反法定程序，无法保证评估结果的公正性</w:t>
      </w:r>
      <w:r w:rsidR="00573B24">
        <w:rPr>
          <w:rFonts w:ascii="Arial" w:eastAsia="楷体_GB2312" w:hAnsi="Arial" w:cs="Times New Roman" w:hint="eastAsia"/>
          <w:kern w:val="0"/>
          <w:sz w:val="28"/>
          <w:szCs w:val="28"/>
        </w:rPr>
        <w:t>”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的回复</w:t>
      </w:r>
      <w:r w:rsidR="00B255A9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 w:rsidR="00164488">
        <w:rPr>
          <w:rFonts w:ascii="Arial" w:eastAsia="楷体_GB2312" w:hAnsi="Arial" w:cs="Times New Roman" w:hint="eastAsia"/>
          <w:kern w:val="0"/>
          <w:sz w:val="28"/>
          <w:szCs w:val="28"/>
        </w:rPr>
        <w:t xml:space="preserve"> </w:t>
      </w:r>
    </w:p>
    <w:p w:rsidR="00C03A45" w:rsidRDefault="00C03A45" w:rsidP="00FC291F">
      <w:pPr>
        <w:pStyle w:val="Default"/>
        <w:ind w:firstLineChars="250" w:firstLine="7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北京市通州区人民法院</w:t>
      </w:r>
      <w:r w:rsidR="006062B8">
        <w:rPr>
          <w:rFonts w:ascii="Arial" w:hAnsi="Arial" w:cs="Arial" w:hint="eastAsia"/>
          <w:sz w:val="28"/>
          <w:szCs w:val="28"/>
        </w:rPr>
        <w:t>于</w:t>
      </w:r>
      <w:r>
        <w:rPr>
          <w:rFonts w:ascii="Arial" w:hAnsi="Arial" w:cs="Arial" w:hint="eastAsia"/>
          <w:sz w:val="28"/>
          <w:szCs w:val="28"/>
        </w:rPr>
        <w:t>2018</w:t>
      </w:r>
      <w:r>
        <w:rPr>
          <w:rFonts w:ascii="Arial" w:hAnsi="Arial" w:cs="Arial" w:hint="eastAsia"/>
          <w:sz w:val="28"/>
          <w:szCs w:val="28"/>
        </w:rPr>
        <w:t>年</w:t>
      </w:r>
      <w:r>
        <w:rPr>
          <w:rFonts w:ascii="Arial" w:hAnsi="Arial" w:cs="Arial" w:hint="eastAsia"/>
          <w:sz w:val="28"/>
          <w:szCs w:val="28"/>
        </w:rPr>
        <w:t>8</w:t>
      </w:r>
      <w:r>
        <w:rPr>
          <w:rFonts w:ascii="Arial" w:hAnsi="Arial" w:cs="Arial" w:hint="eastAsia"/>
          <w:sz w:val="28"/>
          <w:szCs w:val="28"/>
        </w:rPr>
        <w:t>月</w:t>
      </w:r>
      <w:r>
        <w:rPr>
          <w:rFonts w:ascii="Arial" w:hAnsi="Arial" w:cs="Arial" w:hint="eastAsia"/>
          <w:sz w:val="28"/>
          <w:szCs w:val="28"/>
        </w:rPr>
        <w:t>9</w:t>
      </w:r>
      <w:r>
        <w:rPr>
          <w:rFonts w:ascii="Arial" w:hAnsi="Arial" w:cs="Arial" w:hint="eastAsia"/>
          <w:sz w:val="28"/>
          <w:szCs w:val="28"/>
        </w:rPr>
        <w:t>日通过摇号的方式</w:t>
      </w:r>
      <w:r w:rsidR="006062B8">
        <w:rPr>
          <w:rFonts w:ascii="Arial" w:hAnsi="Arial" w:cs="Arial" w:hint="eastAsia"/>
          <w:sz w:val="28"/>
          <w:szCs w:val="28"/>
        </w:rPr>
        <w:t>委托</w:t>
      </w:r>
      <w:r>
        <w:rPr>
          <w:rFonts w:ascii="Arial" w:hAnsi="Arial" w:cs="Arial" w:hint="eastAsia"/>
          <w:sz w:val="28"/>
          <w:szCs w:val="28"/>
        </w:rPr>
        <w:t>我公司</w:t>
      </w:r>
      <w:r w:rsidR="00DE1F5F">
        <w:rPr>
          <w:rFonts w:ascii="Arial" w:hAnsi="Arial" w:cs="Arial" w:hint="eastAsia"/>
          <w:sz w:val="28"/>
          <w:szCs w:val="28"/>
        </w:rPr>
        <w:t>对</w:t>
      </w:r>
      <w:r w:rsidR="006062B8">
        <w:rPr>
          <w:rFonts w:ascii="Arial" w:hAnsi="Arial" w:cs="Arial" w:hint="eastAsia"/>
          <w:sz w:val="28"/>
          <w:szCs w:val="28"/>
        </w:rPr>
        <w:t>案件号</w:t>
      </w:r>
      <w:r w:rsidR="00640502">
        <w:rPr>
          <w:rFonts w:ascii="Arial" w:hAnsi="Arial" w:cs="Arial" w:hint="eastAsia"/>
          <w:sz w:val="28"/>
          <w:szCs w:val="28"/>
        </w:rPr>
        <w:t>为</w:t>
      </w:r>
      <w:r w:rsidRPr="007A2CC0">
        <w:rPr>
          <w:rFonts w:ascii="Arial" w:hAnsi="Arial" w:cs="Arial"/>
          <w:sz w:val="28"/>
          <w:szCs w:val="28"/>
        </w:rPr>
        <w:t>（</w:t>
      </w:r>
      <w:r w:rsidRPr="007A2CC0">
        <w:rPr>
          <w:rFonts w:ascii="Arial" w:hAnsi="Arial" w:cs="Arial"/>
          <w:sz w:val="28"/>
          <w:szCs w:val="28"/>
        </w:rPr>
        <w:t>2018</w:t>
      </w:r>
      <w:r w:rsidRPr="007A2CC0">
        <w:rPr>
          <w:rFonts w:ascii="Arial" w:hAnsi="Arial" w:cs="Arial"/>
          <w:sz w:val="28"/>
          <w:szCs w:val="28"/>
        </w:rPr>
        <w:t>）京</w:t>
      </w:r>
      <w:r w:rsidRPr="007A2CC0">
        <w:rPr>
          <w:rFonts w:ascii="Arial" w:hAnsi="Arial" w:cs="Arial"/>
          <w:sz w:val="28"/>
          <w:szCs w:val="28"/>
        </w:rPr>
        <w:t>0112</w:t>
      </w:r>
      <w:r w:rsidRPr="007A2CC0">
        <w:rPr>
          <w:rFonts w:ascii="Arial" w:hAnsi="Arial" w:cs="Arial"/>
          <w:sz w:val="28"/>
          <w:szCs w:val="28"/>
        </w:rPr>
        <w:t>民初</w:t>
      </w:r>
      <w:r w:rsidRPr="007A2CC0">
        <w:rPr>
          <w:rFonts w:ascii="Arial" w:hAnsi="Arial" w:cs="Arial"/>
          <w:sz w:val="28"/>
          <w:szCs w:val="28"/>
        </w:rPr>
        <w:t>22598</w:t>
      </w:r>
      <w:r w:rsidRPr="007A2CC0">
        <w:rPr>
          <w:rFonts w:ascii="Arial" w:hAnsi="Arial" w:cs="Arial"/>
          <w:sz w:val="28"/>
          <w:szCs w:val="28"/>
        </w:rPr>
        <w:t>号</w:t>
      </w:r>
      <w:r w:rsidR="006062B8">
        <w:rPr>
          <w:rFonts w:ascii="Arial" w:hAnsi="Arial" w:cs="Arial" w:hint="eastAsia"/>
          <w:sz w:val="28"/>
          <w:szCs w:val="28"/>
        </w:rPr>
        <w:t>涉案房产</w:t>
      </w:r>
      <w:r w:rsidR="00DE1F5F">
        <w:rPr>
          <w:rFonts w:ascii="Arial" w:hAnsi="Arial" w:cs="Arial" w:hint="eastAsia"/>
          <w:sz w:val="28"/>
          <w:szCs w:val="28"/>
        </w:rPr>
        <w:t>，</w:t>
      </w:r>
      <w:r w:rsidR="006062B8">
        <w:rPr>
          <w:rFonts w:ascii="Arial" w:hAnsi="Arial" w:cs="Arial" w:hint="eastAsia"/>
          <w:sz w:val="28"/>
          <w:szCs w:val="28"/>
        </w:rPr>
        <w:t>北京市通州区</w:t>
      </w:r>
      <w:r w:rsidR="006062B8" w:rsidRPr="006062B8">
        <w:rPr>
          <w:rFonts w:ascii="Arial" w:hAnsi="Arial" w:cs="Arial" w:hint="eastAsia"/>
          <w:sz w:val="28"/>
          <w:szCs w:val="28"/>
        </w:rPr>
        <w:t>怡乐园二区</w:t>
      </w:r>
      <w:r w:rsidR="006062B8" w:rsidRPr="006062B8">
        <w:rPr>
          <w:rFonts w:ascii="Arial" w:hAnsi="Arial" w:cs="Arial" w:hint="eastAsia"/>
          <w:sz w:val="28"/>
          <w:szCs w:val="28"/>
        </w:rPr>
        <w:t>18</w:t>
      </w:r>
      <w:r w:rsidR="006062B8" w:rsidRPr="006062B8">
        <w:rPr>
          <w:rFonts w:ascii="Arial" w:hAnsi="Arial" w:cs="Arial" w:hint="eastAsia"/>
          <w:sz w:val="28"/>
          <w:szCs w:val="28"/>
        </w:rPr>
        <w:t>号楼</w:t>
      </w:r>
      <w:r w:rsidR="006062B8" w:rsidRPr="006062B8">
        <w:rPr>
          <w:rFonts w:ascii="Arial" w:hAnsi="Arial" w:cs="Arial" w:hint="eastAsia"/>
          <w:sz w:val="28"/>
          <w:szCs w:val="28"/>
        </w:rPr>
        <w:t>5</w:t>
      </w:r>
      <w:r w:rsidR="006062B8" w:rsidRPr="006062B8">
        <w:rPr>
          <w:rFonts w:ascii="Arial" w:hAnsi="Arial" w:cs="Arial" w:hint="eastAsia"/>
          <w:sz w:val="28"/>
          <w:szCs w:val="28"/>
        </w:rPr>
        <w:t>层</w:t>
      </w:r>
      <w:r w:rsidR="006062B8" w:rsidRPr="006062B8">
        <w:rPr>
          <w:rFonts w:ascii="Arial" w:hAnsi="Arial" w:cs="Arial" w:hint="eastAsia"/>
          <w:sz w:val="28"/>
          <w:szCs w:val="28"/>
        </w:rPr>
        <w:t>A-616</w:t>
      </w:r>
      <w:r w:rsidR="006062B8" w:rsidRPr="006062B8">
        <w:rPr>
          <w:rFonts w:ascii="Arial" w:hAnsi="Arial" w:cs="Arial" w:hint="eastAsia"/>
          <w:sz w:val="28"/>
          <w:szCs w:val="28"/>
        </w:rPr>
        <w:t>号住宅用房</w:t>
      </w:r>
      <w:r w:rsidR="006062B8">
        <w:rPr>
          <w:rFonts w:ascii="Arial" w:hAnsi="Arial" w:cs="Arial" w:hint="eastAsia"/>
          <w:sz w:val="28"/>
          <w:szCs w:val="28"/>
        </w:rPr>
        <w:t>的现值进行评估。</w:t>
      </w:r>
      <w:r w:rsidR="007A2CC0" w:rsidRPr="007A2CC0">
        <w:rPr>
          <w:rFonts w:ascii="Arial" w:hAnsi="Arial" w:cs="Arial"/>
          <w:sz w:val="28"/>
          <w:szCs w:val="28"/>
        </w:rPr>
        <w:t>我公司于</w:t>
      </w:r>
      <w:r w:rsidR="007A2CC0" w:rsidRPr="007A2CC0">
        <w:rPr>
          <w:rFonts w:ascii="Arial" w:hAnsi="Arial" w:cs="Arial"/>
          <w:sz w:val="28"/>
          <w:szCs w:val="28"/>
        </w:rPr>
        <w:t>2018</w:t>
      </w:r>
      <w:r w:rsidR="007A2CC0" w:rsidRPr="007A2CC0">
        <w:rPr>
          <w:rFonts w:ascii="Arial" w:hAnsi="Arial" w:cs="Arial"/>
          <w:sz w:val="28"/>
          <w:szCs w:val="28"/>
        </w:rPr>
        <w:t>年</w:t>
      </w:r>
      <w:r w:rsidR="007A2CC0" w:rsidRPr="007A2CC0">
        <w:rPr>
          <w:rFonts w:ascii="Arial" w:hAnsi="Arial" w:cs="Arial"/>
          <w:sz w:val="28"/>
          <w:szCs w:val="28"/>
        </w:rPr>
        <w:t>9</w:t>
      </w:r>
      <w:r w:rsidR="007A2CC0" w:rsidRPr="007A2CC0">
        <w:rPr>
          <w:rFonts w:ascii="Arial" w:hAnsi="Arial" w:cs="Arial"/>
          <w:sz w:val="28"/>
          <w:szCs w:val="28"/>
        </w:rPr>
        <w:t>月</w:t>
      </w:r>
      <w:r w:rsidR="007A2CC0" w:rsidRPr="007A2CC0">
        <w:rPr>
          <w:rFonts w:ascii="Arial" w:hAnsi="Arial" w:cs="Arial"/>
          <w:sz w:val="28"/>
          <w:szCs w:val="28"/>
        </w:rPr>
        <w:t>12</w:t>
      </w:r>
      <w:r w:rsidR="007A2CC0" w:rsidRPr="007A2CC0">
        <w:rPr>
          <w:rFonts w:ascii="Arial" w:hAnsi="Arial" w:cs="Arial"/>
          <w:sz w:val="28"/>
          <w:szCs w:val="28"/>
        </w:rPr>
        <w:t>日收到北京市通州区人民法院于</w:t>
      </w:r>
      <w:r w:rsidR="007A2CC0" w:rsidRPr="007A2CC0">
        <w:rPr>
          <w:rFonts w:ascii="Arial" w:hAnsi="Arial" w:cs="Arial"/>
          <w:sz w:val="28"/>
          <w:szCs w:val="28"/>
        </w:rPr>
        <w:t>2018</w:t>
      </w:r>
      <w:r w:rsidR="007A2CC0" w:rsidRPr="007A2CC0">
        <w:rPr>
          <w:rFonts w:ascii="Arial" w:hAnsi="Arial" w:cs="Arial"/>
          <w:sz w:val="28"/>
          <w:szCs w:val="28"/>
        </w:rPr>
        <w:t>年</w:t>
      </w:r>
      <w:r w:rsidR="007A2CC0" w:rsidRPr="007A2CC0">
        <w:rPr>
          <w:rFonts w:ascii="Arial" w:hAnsi="Arial" w:cs="Arial"/>
          <w:sz w:val="28"/>
          <w:szCs w:val="28"/>
        </w:rPr>
        <w:t>9</w:t>
      </w:r>
      <w:r w:rsidR="007A2CC0" w:rsidRPr="007A2CC0">
        <w:rPr>
          <w:rFonts w:ascii="Arial" w:hAnsi="Arial" w:cs="Arial"/>
          <w:sz w:val="28"/>
          <w:szCs w:val="28"/>
        </w:rPr>
        <w:t>月</w:t>
      </w:r>
      <w:r w:rsidR="007A2CC0" w:rsidRPr="007A2CC0">
        <w:rPr>
          <w:rFonts w:ascii="Arial" w:hAnsi="Arial" w:cs="Arial"/>
          <w:sz w:val="28"/>
          <w:szCs w:val="28"/>
        </w:rPr>
        <w:t>5</w:t>
      </w:r>
      <w:r w:rsidR="007A2CC0" w:rsidRPr="007A2CC0">
        <w:rPr>
          <w:rFonts w:ascii="Arial" w:hAnsi="Arial" w:cs="Arial"/>
          <w:sz w:val="28"/>
          <w:szCs w:val="28"/>
        </w:rPr>
        <w:t>日出具的《北京市通州区人民法院委托评估函》</w:t>
      </w:r>
      <w:r w:rsidR="007A2CC0" w:rsidRPr="007A2CC0">
        <w:rPr>
          <w:rFonts w:ascii="Arial" w:hAnsi="Arial" w:cs="Arial"/>
          <w:sz w:val="28"/>
          <w:szCs w:val="28"/>
        </w:rPr>
        <w:t>[</w:t>
      </w:r>
      <w:r w:rsidR="007A2CC0" w:rsidRPr="007A2CC0">
        <w:rPr>
          <w:rFonts w:ascii="Arial" w:hAnsi="Arial" w:cs="Arial"/>
          <w:sz w:val="28"/>
          <w:szCs w:val="28"/>
        </w:rPr>
        <w:t>（</w:t>
      </w:r>
      <w:r w:rsidR="007A2CC0" w:rsidRPr="007A2CC0">
        <w:rPr>
          <w:rFonts w:ascii="Arial" w:hAnsi="Arial" w:cs="Arial"/>
          <w:sz w:val="28"/>
          <w:szCs w:val="28"/>
        </w:rPr>
        <w:t>2018</w:t>
      </w:r>
      <w:r w:rsidR="007A2CC0" w:rsidRPr="007A2CC0">
        <w:rPr>
          <w:rFonts w:ascii="Arial" w:hAnsi="Arial" w:cs="Arial"/>
          <w:sz w:val="28"/>
          <w:szCs w:val="28"/>
        </w:rPr>
        <w:t>）京</w:t>
      </w:r>
      <w:r w:rsidR="007A2CC0" w:rsidRPr="007A2CC0">
        <w:rPr>
          <w:rFonts w:ascii="Arial" w:hAnsi="Arial" w:cs="Arial"/>
          <w:sz w:val="28"/>
          <w:szCs w:val="28"/>
        </w:rPr>
        <w:t>0112</w:t>
      </w:r>
      <w:r w:rsidR="007A2CC0" w:rsidRPr="007A2CC0">
        <w:rPr>
          <w:rFonts w:ascii="Arial" w:hAnsi="Arial" w:cs="Arial"/>
          <w:sz w:val="28"/>
          <w:szCs w:val="28"/>
        </w:rPr>
        <w:t>民初</w:t>
      </w:r>
      <w:r w:rsidR="007A2CC0" w:rsidRPr="007A2CC0">
        <w:rPr>
          <w:rFonts w:ascii="Arial" w:hAnsi="Arial" w:cs="Arial"/>
          <w:sz w:val="28"/>
          <w:szCs w:val="28"/>
        </w:rPr>
        <w:t>22598</w:t>
      </w:r>
      <w:r w:rsidR="007A2CC0" w:rsidRPr="007A2CC0">
        <w:rPr>
          <w:rFonts w:ascii="Arial" w:hAnsi="Arial" w:cs="Arial"/>
          <w:sz w:val="28"/>
          <w:szCs w:val="28"/>
        </w:rPr>
        <w:t>号</w:t>
      </w:r>
      <w:r w:rsidR="007A2CC0" w:rsidRPr="007A2CC0">
        <w:rPr>
          <w:rFonts w:ascii="Arial" w:hAnsi="Arial" w:cs="Arial"/>
          <w:sz w:val="28"/>
          <w:szCs w:val="28"/>
        </w:rPr>
        <w:t>]</w:t>
      </w:r>
      <w:r w:rsidR="007A2CC0" w:rsidRPr="007A2CC0">
        <w:rPr>
          <w:rFonts w:ascii="Arial" w:hAnsi="Arial" w:cs="Arial"/>
          <w:sz w:val="28"/>
          <w:szCs w:val="28"/>
        </w:rPr>
        <w:t>原件</w:t>
      </w:r>
      <w:r w:rsidR="006062B8">
        <w:rPr>
          <w:rFonts w:ascii="Arial" w:hAnsi="Arial" w:cs="Arial" w:hint="eastAsia"/>
          <w:sz w:val="28"/>
          <w:szCs w:val="28"/>
        </w:rPr>
        <w:t>及</w:t>
      </w:r>
      <w:r w:rsidR="00DE1F5F" w:rsidRPr="004E65EF">
        <w:rPr>
          <w:rFonts w:ascii="Arial" w:hAnsi="Arial" w:cs="Times New Roman" w:hint="eastAsia"/>
          <w:sz w:val="28"/>
          <w:szCs w:val="28"/>
        </w:rPr>
        <w:t>《房屋所有权证》</w:t>
      </w:r>
      <w:r w:rsidR="00DE1F5F" w:rsidRPr="004E65EF">
        <w:rPr>
          <w:rFonts w:ascii="Arial" w:hAnsi="Arial" w:cs="Times New Roman" w:hint="eastAsia"/>
          <w:sz w:val="28"/>
          <w:szCs w:val="28"/>
        </w:rPr>
        <w:t xml:space="preserve"> [X</w:t>
      </w:r>
      <w:proofErr w:type="gramStart"/>
      <w:r w:rsidR="00DE1F5F" w:rsidRPr="004E65EF">
        <w:rPr>
          <w:rFonts w:ascii="Arial" w:hAnsi="Arial" w:cs="Times New Roman" w:hint="eastAsia"/>
          <w:sz w:val="28"/>
          <w:szCs w:val="28"/>
        </w:rPr>
        <w:t>京房权证</w:t>
      </w:r>
      <w:proofErr w:type="gramEnd"/>
      <w:r w:rsidR="00DE1F5F" w:rsidRPr="004E65EF">
        <w:rPr>
          <w:rFonts w:ascii="Arial" w:hAnsi="Arial" w:cs="Times New Roman" w:hint="eastAsia"/>
          <w:sz w:val="28"/>
          <w:szCs w:val="28"/>
        </w:rPr>
        <w:t>通字第</w:t>
      </w:r>
      <w:r w:rsidR="00DE1F5F" w:rsidRPr="004E65EF">
        <w:rPr>
          <w:rFonts w:ascii="Arial" w:hAnsi="Arial" w:cs="Times New Roman" w:hint="eastAsia"/>
          <w:sz w:val="28"/>
          <w:szCs w:val="28"/>
        </w:rPr>
        <w:t>1331271</w:t>
      </w:r>
      <w:r w:rsidR="00DE1F5F" w:rsidRPr="004E65EF">
        <w:rPr>
          <w:rFonts w:ascii="Arial" w:hAnsi="Arial" w:cs="Times New Roman" w:hint="eastAsia"/>
          <w:sz w:val="28"/>
          <w:szCs w:val="28"/>
        </w:rPr>
        <w:t>号</w:t>
      </w:r>
      <w:r w:rsidR="00DE1F5F" w:rsidRPr="004E65EF">
        <w:rPr>
          <w:rFonts w:ascii="Arial" w:hAnsi="Arial" w:cs="Times New Roman" w:hint="eastAsia"/>
          <w:sz w:val="28"/>
          <w:szCs w:val="28"/>
        </w:rPr>
        <w:t>]</w:t>
      </w:r>
      <w:r w:rsidR="00DE1F5F" w:rsidRPr="004E65EF">
        <w:rPr>
          <w:rFonts w:ascii="Arial" w:hAnsi="Arial" w:cs="Times New Roman" w:hint="eastAsia"/>
          <w:sz w:val="28"/>
          <w:szCs w:val="28"/>
        </w:rPr>
        <w:t>（部分）</w:t>
      </w:r>
      <w:r w:rsidR="00DE1F5F">
        <w:rPr>
          <w:rFonts w:ascii="Arial" w:hAnsi="Arial" w:cs="Times New Roman" w:hint="eastAsia"/>
          <w:sz w:val="28"/>
          <w:szCs w:val="28"/>
        </w:rPr>
        <w:t>复印件</w:t>
      </w:r>
      <w:r>
        <w:rPr>
          <w:rFonts w:ascii="Arial" w:hAnsi="Arial" w:cs="Arial" w:hint="eastAsia"/>
          <w:sz w:val="28"/>
          <w:szCs w:val="28"/>
        </w:rPr>
        <w:t>。</w:t>
      </w:r>
    </w:p>
    <w:p w:rsidR="006062B8" w:rsidRDefault="006062B8" w:rsidP="00640502">
      <w:pPr>
        <w:pStyle w:val="Default"/>
        <w:kinsoku w:val="0"/>
        <w:ind w:firstLineChars="250" w:firstLine="7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我公司</w:t>
      </w:r>
      <w:r w:rsidR="001D5F41" w:rsidRPr="001D5F41">
        <w:rPr>
          <w:rFonts w:ascii="Arial" w:hAnsi="Arial" w:cs="Arial"/>
          <w:sz w:val="28"/>
          <w:szCs w:val="28"/>
        </w:rPr>
        <w:t>郑重声明</w:t>
      </w:r>
      <w:r w:rsidR="001D5F41">
        <w:rPr>
          <w:rFonts w:ascii="Arial" w:hAnsi="Arial" w:cs="Arial" w:hint="eastAsia"/>
          <w:sz w:val="28"/>
          <w:szCs w:val="28"/>
        </w:rPr>
        <w:t>，我公司</w:t>
      </w:r>
      <w:r w:rsidRPr="001D5F41">
        <w:rPr>
          <w:rFonts w:ascii="Arial" w:hAnsi="Arial" w:cs="Arial"/>
          <w:sz w:val="28"/>
          <w:szCs w:val="28"/>
        </w:rPr>
        <w:t>注册房地产估价师与估价报告中的估价对象没有现实或潜在的利益，与估价委托人及估价利害关系人没有利害关系，也对本估价报告中的估价对象、估价委托人及估价利害关系人没</w:t>
      </w:r>
      <w:r w:rsidRPr="001D5F41">
        <w:rPr>
          <w:rFonts w:ascii="Arial" w:hAnsi="Arial" w:cs="Arial"/>
          <w:sz w:val="28"/>
          <w:szCs w:val="28"/>
        </w:rPr>
        <w:lastRenderedPageBreak/>
        <w:t>有偏见。</w:t>
      </w:r>
    </w:p>
    <w:p w:rsidR="000E4E7D" w:rsidRDefault="000E4E7D" w:rsidP="00640502">
      <w:pPr>
        <w:pStyle w:val="Default"/>
        <w:kinsoku w:val="0"/>
        <w:ind w:firstLineChars="250" w:firstLine="70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2.</w:t>
      </w:r>
      <w:r w:rsidRPr="000E4E7D">
        <w:rPr>
          <w:rFonts w:ascii="Arial" w:hAnsi="Arial" w:cs="Times New Roman" w:hint="eastAsia"/>
          <w:sz w:val="28"/>
          <w:szCs w:val="28"/>
        </w:rPr>
        <w:t xml:space="preserve"> </w:t>
      </w:r>
      <w:r>
        <w:rPr>
          <w:rFonts w:ascii="Arial" w:hAnsi="Arial" w:cs="Times New Roman" w:hint="eastAsia"/>
          <w:sz w:val="28"/>
          <w:szCs w:val="28"/>
        </w:rPr>
        <w:t>关于第二条</w:t>
      </w:r>
      <w:r w:rsidR="00477CEF">
        <w:rPr>
          <w:rFonts w:ascii="Arial" w:hAnsi="Arial" w:cs="Times New Roman" w:hint="eastAsia"/>
          <w:sz w:val="28"/>
          <w:szCs w:val="28"/>
        </w:rPr>
        <w:t xml:space="preserve"> </w:t>
      </w:r>
      <w:r>
        <w:rPr>
          <w:rFonts w:ascii="Arial" w:hAnsi="Arial" w:cs="Times New Roman" w:hint="eastAsia"/>
          <w:sz w:val="28"/>
          <w:szCs w:val="28"/>
        </w:rPr>
        <w:t>“</w:t>
      </w:r>
      <w:r w:rsidR="00A44D9E">
        <w:rPr>
          <w:rFonts w:ascii="Arial" w:hAnsi="Arial" w:cs="Times New Roman" w:hint="eastAsia"/>
          <w:sz w:val="28"/>
          <w:szCs w:val="28"/>
        </w:rPr>
        <w:t>评估报告所依据的证据并未进行双方的举证质证，故该评估结果应认定为无效</w:t>
      </w:r>
      <w:r>
        <w:rPr>
          <w:rFonts w:ascii="Arial" w:hAnsi="Arial" w:cs="Times New Roman" w:hint="eastAsia"/>
          <w:sz w:val="28"/>
          <w:szCs w:val="28"/>
        </w:rPr>
        <w:t>”的回复</w:t>
      </w:r>
      <w:r w:rsidR="00626848">
        <w:rPr>
          <w:rFonts w:ascii="Arial" w:hAnsi="Arial" w:cs="Times New Roman" w:hint="eastAsia"/>
          <w:sz w:val="28"/>
          <w:szCs w:val="28"/>
        </w:rPr>
        <w:t>。</w:t>
      </w:r>
    </w:p>
    <w:p w:rsidR="000E4E7D" w:rsidRDefault="00480AFD" w:rsidP="00FC291F">
      <w:pPr>
        <w:pStyle w:val="Default"/>
        <w:overflowPunct w:val="0"/>
        <w:ind w:firstLineChars="250" w:firstLine="70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根据</w:t>
      </w:r>
      <w:r w:rsidRPr="002C0A63">
        <w:rPr>
          <w:rFonts w:ascii="Arial" w:hAnsi="Arial" w:cs="Times New Roman" w:hint="eastAsia"/>
          <w:sz w:val="28"/>
          <w:szCs w:val="28"/>
        </w:rPr>
        <w:t>中华人民共和国国家标准《房地产估价规范》</w:t>
      </w:r>
      <w:r w:rsidRPr="00300357">
        <w:rPr>
          <w:rFonts w:ascii="Arial" w:hAnsi="Arial" w:cs="Times New Roman"/>
          <w:sz w:val="28"/>
          <w:szCs w:val="28"/>
        </w:rPr>
        <w:t>[GB/T 50291-2015]</w:t>
      </w:r>
      <w:r>
        <w:rPr>
          <w:rFonts w:ascii="Arial" w:hAnsi="Arial" w:cs="Times New Roman" w:hint="eastAsia"/>
          <w:sz w:val="28"/>
          <w:szCs w:val="28"/>
        </w:rPr>
        <w:t>第</w:t>
      </w:r>
      <w:r w:rsidR="00B01BC3">
        <w:rPr>
          <w:rFonts w:ascii="Arial" w:hAnsi="Arial" w:cs="Times New Roman" w:hint="eastAsia"/>
          <w:sz w:val="28"/>
          <w:szCs w:val="28"/>
        </w:rPr>
        <w:t>7.0.17</w:t>
      </w:r>
      <w:r w:rsidR="00B01BC3">
        <w:rPr>
          <w:rFonts w:ascii="Arial" w:hAnsi="Arial" w:cs="Times New Roman" w:hint="eastAsia"/>
          <w:sz w:val="28"/>
          <w:szCs w:val="28"/>
        </w:rPr>
        <w:t>条“估价结果应包括下列内容：</w:t>
      </w:r>
      <w:r w:rsidR="00B01BC3">
        <w:rPr>
          <w:rFonts w:ascii="Arial" w:hAnsi="Arial" w:cs="Times New Roman"/>
          <w:sz w:val="28"/>
          <w:szCs w:val="28"/>
        </w:rPr>
        <w:t>…</w:t>
      </w:r>
      <w:r w:rsidR="00B01BC3">
        <w:rPr>
          <w:rFonts w:ascii="Arial" w:hAnsi="Arial" w:cs="Times New Roman" w:hint="eastAsia"/>
          <w:sz w:val="28"/>
          <w:szCs w:val="28"/>
        </w:rPr>
        <w:t>..8.</w:t>
      </w:r>
      <w:r w:rsidR="00B01BC3">
        <w:rPr>
          <w:rFonts w:ascii="Arial" w:hAnsi="Arial" w:cs="Times New Roman" w:hint="eastAsia"/>
          <w:sz w:val="28"/>
          <w:szCs w:val="28"/>
        </w:rPr>
        <w:t>估价依据，</w:t>
      </w:r>
      <w:r w:rsidR="00483D35">
        <w:rPr>
          <w:rFonts w:ascii="Arial" w:hAnsi="Arial" w:cs="Times New Roman" w:hint="eastAsia"/>
          <w:sz w:val="28"/>
          <w:szCs w:val="28"/>
        </w:rPr>
        <w:t>应说明估价所依据的有关法律、法规和政策，有关估价标准，估价委托书、估价委托合同、估价委托人提供的估价所需资料，房地产估价机构、注册房地产估价师掌握和搜集的估价所需资料。</w:t>
      </w:r>
      <w:r w:rsidR="00B01BC3">
        <w:rPr>
          <w:rFonts w:ascii="Arial" w:hAnsi="Arial" w:cs="Times New Roman" w:hint="eastAsia"/>
          <w:sz w:val="28"/>
          <w:szCs w:val="28"/>
        </w:rPr>
        <w:t>”</w:t>
      </w:r>
      <w:r w:rsidR="00483D35">
        <w:rPr>
          <w:rFonts w:ascii="Arial" w:hAnsi="Arial" w:cs="Times New Roman" w:hint="eastAsia"/>
          <w:sz w:val="28"/>
          <w:szCs w:val="28"/>
        </w:rPr>
        <w:t>我公司出具的报告中估价依据包括</w:t>
      </w:r>
      <w:r w:rsidR="00DE1F5F">
        <w:rPr>
          <w:rFonts w:ascii="Arial" w:hAnsi="Arial" w:cs="Times New Roman" w:hint="eastAsia"/>
          <w:sz w:val="28"/>
          <w:szCs w:val="28"/>
        </w:rPr>
        <w:t>以下</w:t>
      </w:r>
      <w:r w:rsidR="00483D35">
        <w:rPr>
          <w:rFonts w:ascii="Arial" w:hAnsi="Arial" w:cs="Times New Roman" w:hint="eastAsia"/>
          <w:sz w:val="28"/>
          <w:szCs w:val="28"/>
        </w:rPr>
        <w:t>五个部分</w:t>
      </w:r>
      <w:r w:rsidR="00DE1F5F">
        <w:rPr>
          <w:rFonts w:ascii="Arial" w:hAnsi="Arial" w:cs="Times New Roman" w:hint="eastAsia"/>
          <w:sz w:val="28"/>
          <w:szCs w:val="28"/>
        </w:rPr>
        <w:t>：</w:t>
      </w:r>
    </w:p>
    <w:p w:rsidR="00AB308B" w:rsidRDefault="00483D35" w:rsidP="00640502">
      <w:pPr>
        <w:pStyle w:val="Default"/>
        <w:numPr>
          <w:ilvl w:val="0"/>
          <w:numId w:val="4"/>
        </w:numPr>
        <w:kinsoku w:val="0"/>
        <w:jc w:val="both"/>
        <w:rPr>
          <w:rFonts w:ascii="Arial" w:hAnsi="Arial" w:cs="Times New Roman"/>
          <w:sz w:val="28"/>
          <w:szCs w:val="28"/>
        </w:rPr>
      </w:pPr>
      <w:r w:rsidRPr="00483D35">
        <w:rPr>
          <w:rFonts w:ascii="Arial" w:hAnsi="Arial" w:cs="Times New Roman" w:hint="eastAsia"/>
          <w:sz w:val="28"/>
          <w:szCs w:val="28"/>
        </w:rPr>
        <w:t>有关的法律、法规及技术标准文件</w:t>
      </w:r>
    </w:p>
    <w:p w:rsidR="00637651" w:rsidRDefault="00A470BC" w:rsidP="00FC291F">
      <w:pPr>
        <w:pStyle w:val="Default"/>
        <w:overflowPunct w:val="0"/>
        <w:ind w:firstLine="539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包括有关法律、行政法规</w:t>
      </w:r>
      <w:r w:rsidR="00640502">
        <w:rPr>
          <w:rFonts w:ascii="Arial" w:hAnsi="Arial" w:cs="Times New Roman" w:hint="eastAsia"/>
          <w:sz w:val="28"/>
          <w:szCs w:val="28"/>
        </w:rPr>
        <w:t>，估价对象所在地的有关地方性法规、国务院所属部门颁发的有关部门规章和政策，估价对象所在地人民政府颁发的有关地方政府规章和制度</w:t>
      </w:r>
      <w:r w:rsidR="00637651">
        <w:rPr>
          <w:rFonts w:ascii="Arial" w:hAnsi="Arial" w:cs="Times New Roman" w:hint="eastAsia"/>
          <w:sz w:val="28"/>
          <w:szCs w:val="28"/>
        </w:rPr>
        <w:t>，</w:t>
      </w:r>
      <w:r w:rsidR="00640502">
        <w:rPr>
          <w:rFonts w:ascii="Arial" w:hAnsi="Arial" w:cs="Times New Roman" w:hint="eastAsia"/>
          <w:sz w:val="28"/>
          <w:szCs w:val="28"/>
        </w:rPr>
        <w:t>有关房地产估价的国家标准、行业标准、指导意见和估价对象所在地的地方标准</w:t>
      </w:r>
      <w:r w:rsidR="00637651">
        <w:rPr>
          <w:rFonts w:ascii="Arial" w:hAnsi="Arial" w:cs="Times New Roman" w:hint="eastAsia"/>
          <w:sz w:val="28"/>
          <w:szCs w:val="28"/>
        </w:rPr>
        <w:t>等。</w:t>
      </w:r>
    </w:p>
    <w:p w:rsidR="00483D35" w:rsidRDefault="00AB308B" w:rsidP="00637651">
      <w:pPr>
        <w:pStyle w:val="Default"/>
        <w:kinsoku w:val="0"/>
        <w:ind w:firstLine="54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这部分</w:t>
      </w:r>
      <w:r w:rsidR="004E65EF">
        <w:rPr>
          <w:rFonts w:ascii="Arial" w:hAnsi="Arial" w:cs="Times New Roman" w:hint="eastAsia"/>
          <w:sz w:val="28"/>
          <w:szCs w:val="28"/>
        </w:rPr>
        <w:t>是国家政府部门或权威部门公布</w:t>
      </w:r>
      <w:r w:rsidR="00637651">
        <w:rPr>
          <w:rFonts w:ascii="Arial" w:hAnsi="Arial" w:cs="Times New Roman" w:hint="eastAsia"/>
          <w:sz w:val="28"/>
          <w:szCs w:val="28"/>
        </w:rPr>
        <w:t>，</w:t>
      </w:r>
      <w:r w:rsidR="004E65EF">
        <w:rPr>
          <w:rFonts w:ascii="Arial" w:hAnsi="Arial" w:cs="Times New Roman" w:hint="eastAsia"/>
          <w:sz w:val="28"/>
          <w:szCs w:val="28"/>
        </w:rPr>
        <w:t>行业内执行的文件，不需原被告双方举证质证即可采用。</w:t>
      </w:r>
    </w:p>
    <w:p w:rsidR="00AB308B" w:rsidRDefault="004E65EF" w:rsidP="00640502">
      <w:pPr>
        <w:pStyle w:val="Default"/>
        <w:numPr>
          <w:ilvl w:val="0"/>
          <w:numId w:val="4"/>
        </w:numPr>
        <w:kinsoku w:val="0"/>
        <w:jc w:val="both"/>
        <w:rPr>
          <w:rFonts w:ascii="Arial" w:hAnsi="Arial" w:cs="Times New Roman"/>
          <w:sz w:val="28"/>
          <w:szCs w:val="28"/>
        </w:rPr>
      </w:pPr>
      <w:r w:rsidRPr="00483D35">
        <w:rPr>
          <w:rFonts w:ascii="Arial" w:hAnsi="Arial" w:cs="Times New Roman" w:hint="eastAsia"/>
          <w:sz w:val="28"/>
          <w:szCs w:val="28"/>
        </w:rPr>
        <w:t>估价委托人提供的资料</w:t>
      </w:r>
    </w:p>
    <w:p w:rsidR="00AB308B" w:rsidRDefault="004E65EF" w:rsidP="00640502">
      <w:pPr>
        <w:pStyle w:val="Default"/>
        <w:kinsoku w:val="0"/>
        <w:ind w:firstLineChars="200" w:firstLine="560"/>
        <w:jc w:val="both"/>
        <w:rPr>
          <w:rFonts w:ascii="Arial" w:hAnsi="Arial" w:cs="Times New Roman"/>
          <w:sz w:val="28"/>
          <w:szCs w:val="28"/>
        </w:rPr>
      </w:pPr>
      <w:r w:rsidRPr="004E65EF">
        <w:rPr>
          <w:rFonts w:ascii="Arial" w:hAnsi="Arial" w:cs="Times New Roman" w:hint="eastAsia"/>
          <w:sz w:val="28"/>
          <w:szCs w:val="28"/>
        </w:rPr>
        <w:t>《北京市通州区人民法院委托评估函》</w:t>
      </w:r>
      <w:r w:rsidRPr="004E65EF">
        <w:rPr>
          <w:rFonts w:ascii="Arial" w:hAnsi="Arial" w:cs="Times New Roman" w:hint="eastAsia"/>
          <w:sz w:val="28"/>
          <w:szCs w:val="28"/>
        </w:rPr>
        <w:t>[</w:t>
      </w:r>
      <w:r w:rsidRPr="004E65EF">
        <w:rPr>
          <w:rFonts w:ascii="Arial" w:hAnsi="Arial" w:cs="Times New Roman" w:hint="eastAsia"/>
          <w:sz w:val="28"/>
          <w:szCs w:val="28"/>
        </w:rPr>
        <w:t>（</w:t>
      </w:r>
      <w:r w:rsidRPr="004E65EF">
        <w:rPr>
          <w:rFonts w:ascii="Arial" w:hAnsi="Arial" w:cs="Times New Roman" w:hint="eastAsia"/>
          <w:sz w:val="28"/>
          <w:szCs w:val="28"/>
        </w:rPr>
        <w:t>2018</w:t>
      </w:r>
      <w:r w:rsidRPr="004E65EF">
        <w:rPr>
          <w:rFonts w:ascii="Arial" w:hAnsi="Arial" w:cs="Times New Roman" w:hint="eastAsia"/>
          <w:sz w:val="28"/>
          <w:szCs w:val="28"/>
        </w:rPr>
        <w:t>）京</w:t>
      </w:r>
      <w:r w:rsidRPr="004E65EF">
        <w:rPr>
          <w:rFonts w:ascii="Arial" w:hAnsi="Arial" w:cs="Times New Roman" w:hint="eastAsia"/>
          <w:sz w:val="28"/>
          <w:szCs w:val="28"/>
        </w:rPr>
        <w:t>0112</w:t>
      </w:r>
      <w:r w:rsidRPr="004E65EF">
        <w:rPr>
          <w:rFonts w:ascii="Arial" w:hAnsi="Arial" w:cs="Times New Roman" w:hint="eastAsia"/>
          <w:sz w:val="28"/>
          <w:szCs w:val="28"/>
        </w:rPr>
        <w:t>民初</w:t>
      </w:r>
      <w:r w:rsidRPr="004E65EF">
        <w:rPr>
          <w:rFonts w:ascii="Arial" w:hAnsi="Arial" w:cs="Times New Roman" w:hint="eastAsia"/>
          <w:sz w:val="28"/>
          <w:szCs w:val="28"/>
        </w:rPr>
        <w:t>22598</w:t>
      </w:r>
      <w:r w:rsidRPr="004E65EF">
        <w:rPr>
          <w:rFonts w:ascii="Arial" w:hAnsi="Arial" w:cs="Times New Roman" w:hint="eastAsia"/>
          <w:sz w:val="28"/>
          <w:szCs w:val="28"/>
        </w:rPr>
        <w:t>号</w:t>
      </w:r>
      <w:r w:rsidRPr="004E65EF">
        <w:rPr>
          <w:rFonts w:ascii="Arial" w:hAnsi="Arial" w:cs="Times New Roman" w:hint="eastAsia"/>
          <w:sz w:val="28"/>
          <w:szCs w:val="28"/>
        </w:rPr>
        <w:t>]</w:t>
      </w:r>
      <w:r w:rsidR="00E8118F">
        <w:rPr>
          <w:rFonts w:ascii="Arial" w:hAnsi="Arial" w:cs="Times New Roman" w:hint="eastAsia"/>
          <w:sz w:val="28"/>
          <w:szCs w:val="28"/>
        </w:rPr>
        <w:t>原件</w:t>
      </w:r>
      <w:r w:rsidR="00DE1F5F">
        <w:rPr>
          <w:rFonts w:ascii="Arial" w:hAnsi="Arial" w:cs="Times New Roman" w:hint="eastAsia"/>
          <w:sz w:val="28"/>
          <w:szCs w:val="28"/>
        </w:rPr>
        <w:t>及</w:t>
      </w:r>
      <w:r w:rsidRPr="004E65EF">
        <w:rPr>
          <w:rFonts w:ascii="Arial" w:hAnsi="Arial" w:cs="Times New Roman" w:hint="eastAsia"/>
          <w:sz w:val="28"/>
          <w:szCs w:val="28"/>
        </w:rPr>
        <w:t>《房屋所有权证》</w:t>
      </w:r>
      <w:r w:rsidRPr="004E65EF">
        <w:rPr>
          <w:rFonts w:ascii="Arial" w:hAnsi="Arial" w:cs="Times New Roman" w:hint="eastAsia"/>
          <w:sz w:val="28"/>
          <w:szCs w:val="28"/>
        </w:rPr>
        <w:t xml:space="preserve"> [X</w:t>
      </w:r>
      <w:proofErr w:type="gramStart"/>
      <w:r w:rsidRPr="004E65EF">
        <w:rPr>
          <w:rFonts w:ascii="Arial" w:hAnsi="Arial" w:cs="Times New Roman" w:hint="eastAsia"/>
          <w:sz w:val="28"/>
          <w:szCs w:val="28"/>
        </w:rPr>
        <w:t>京房权证</w:t>
      </w:r>
      <w:proofErr w:type="gramEnd"/>
      <w:r w:rsidRPr="004E65EF">
        <w:rPr>
          <w:rFonts w:ascii="Arial" w:hAnsi="Arial" w:cs="Times New Roman" w:hint="eastAsia"/>
          <w:sz w:val="28"/>
          <w:szCs w:val="28"/>
        </w:rPr>
        <w:t>通字第</w:t>
      </w:r>
      <w:r w:rsidRPr="004E65EF">
        <w:rPr>
          <w:rFonts w:ascii="Arial" w:hAnsi="Arial" w:cs="Times New Roman" w:hint="eastAsia"/>
          <w:sz w:val="28"/>
          <w:szCs w:val="28"/>
        </w:rPr>
        <w:t>1331271</w:t>
      </w:r>
      <w:r w:rsidRPr="004E65EF">
        <w:rPr>
          <w:rFonts w:ascii="Arial" w:hAnsi="Arial" w:cs="Times New Roman" w:hint="eastAsia"/>
          <w:sz w:val="28"/>
          <w:szCs w:val="28"/>
        </w:rPr>
        <w:t>号</w:t>
      </w:r>
      <w:r w:rsidRPr="004E65EF">
        <w:rPr>
          <w:rFonts w:ascii="Arial" w:hAnsi="Arial" w:cs="Times New Roman" w:hint="eastAsia"/>
          <w:sz w:val="28"/>
          <w:szCs w:val="28"/>
        </w:rPr>
        <w:t>]</w:t>
      </w:r>
      <w:r w:rsidRPr="004E65EF">
        <w:rPr>
          <w:rFonts w:ascii="Arial" w:hAnsi="Arial" w:cs="Times New Roman" w:hint="eastAsia"/>
          <w:sz w:val="28"/>
          <w:szCs w:val="28"/>
        </w:rPr>
        <w:t>（部分）</w:t>
      </w:r>
      <w:r w:rsidR="00E8118F">
        <w:rPr>
          <w:rFonts w:ascii="Arial" w:hAnsi="Arial" w:cs="Times New Roman" w:hint="eastAsia"/>
          <w:sz w:val="28"/>
          <w:szCs w:val="28"/>
        </w:rPr>
        <w:t>复印件</w:t>
      </w:r>
      <w:r>
        <w:rPr>
          <w:rFonts w:ascii="Arial" w:hAnsi="Arial" w:cs="Times New Roman" w:hint="eastAsia"/>
          <w:sz w:val="28"/>
          <w:szCs w:val="28"/>
        </w:rPr>
        <w:t>，</w:t>
      </w:r>
      <w:r w:rsidR="00E8118F">
        <w:rPr>
          <w:rFonts w:ascii="Arial" w:hAnsi="Arial" w:cs="Times New Roman" w:hint="eastAsia"/>
          <w:sz w:val="28"/>
          <w:szCs w:val="28"/>
        </w:rPr>
        <w:t>这部分资料</w:t>
      </w:r>
      <w:r w:rsidR="001E6724">
        <w:rPr>
          <w:rFonts w:ascii="Arial" w:hAnsi="Arial" w:cs="Times New Roman" w:hint="eastAsia"/>
          <w:sz w:val="28"/>
          <w:szCs w:val="28"/>
        </w:rPr>
        <w:t>是由估价委托人</w:t>
      </w:r>
      <w:r>
        <w:rPr>
          <w:rFonts w:ascii="Arial" w:hAnsi="Arial" w:cs="Times New Roman" w:hint="eastAsia"/>
          <w:sz w:val="28"/>
          <w:szCs w:val="28"/>
        </w:rPr>
        <w:t>北京市通州区人民法院直接</w:t>
      </w:r>
      <w:r w:rsidR="00DE1F5F">
        <w:rPr>
          <w:rFonts w:ascii="Arial" w:hAnsi="Arial" w:cs="Times New Roman" w:hint="eastAsia"/>
          <w:sz w:val="28"/>
          <w:szCs w:val="28"/>
        </w:rPr>
        <w:t>快递</w:t>
      </w:r>
      <w:r>
        <w:rPr>
          <w:rFonts w:ascii="Arial" w:hAnsi="Arial" w:cs="Times New Roman" w:hint="eastAsia"/>
          <w:sz w:val="28"/>
          <w:szCs w:val="28"/>
        </w:rPr>
        <w:t>给我公司</w:t>
      </w:r>
      <w:r w:rsidR="001E6724">
        <w:rPr>
          <w:rFonts w:ascii="Arial" w:hAnsi="Arial" w:cs="Times New Roman" w:hint="eastAsia"/>
          <w:sz w:val="28"/>
          <w:szCs w:val="28"/>
        </w:rPr>
        <w:t>的资料，也可直接采用</w:t>
      </w:r>
      <w:r>
        <w:rPr>
          <w:rFonts w:ascii="Arial" w:hAnsi="Arial" w:cs="Times New Roman" w:hint="eastAsia"/>
          <w:sz w:val="28"/>
          <w:szCs w:val="28"/>
        </w:rPr>
        <w:t>。</w:t>
      </w:r>
    </w:p>
    <w:p w:rsidR="00AB308B" w:rsidRDefault="00E8118F" w:rsidP="00640502">
      <w:pPr>
        <w:pStyle w:val="Default"/>
        <w:numPr>
          <w:ilvl w:val="0"/>
          <w:numId w:val="4"/>
        </w:numPr>
        <w:kinsoku w:val="0"/>
        <w:jc w:val="both"/>
        <w:rPr>
          <w:rFonts w:ascii="Arial" w:hAnsi="Arial" w:cs="Times New Roman"/>
          <w:sz w:val="28"/>
          <w:szCs w:val="28"/>
        </w:rPr>
      </w:pPr>
      <w:r w:rsidRPr="00483D35">
        <w:rPr>
          <w:rFonts w:ascii="Arial" w:hAnsi="Arial" w:cs="Times New Roman" w:hint="eastAsia"/>
          <w:sz w:val="28"/>
          <w:szCs w:val="28"/>
        </w:rPr>
        <w:t>被告当事人赵炜提供并经估价委托人同意使用的资料</w:t>
      </w:r>
    </w:p>
    <w:p w:rsidR="004E65EF" w:rsidRDefault="009643E9" w:rsidP="00FC291F">
      <w:pPr>
        <w:pStyle w:val="Default"/>
        <w:wordWrap w:val="0"/>
        <w:ind w:firstLineChars="200" w:firstLine="56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lastRenderedPageBreak/>
        <w:t>我公司评估专业人员于</w:t>
      </w:r>
      <w:r w:rsidR="00DE1F5F">
        <w:rPr>
          <w:rFonts w:ascii="Arial" w:hAnsi="Arial" w:cs="Times New Roman" w:hint="eastAsia"/>
          <w:sz w:val="28"/>
          <w:szCs w:val="28"/>
        </w:rPr>
        <w:t>2018</w:t>
      </w:r>
      <w:r w:rsidR="00DE1F5F">
        <w:rPr>
          <w:rFonts w:ascii="Arial" w:hAnsi="Arial" w:cs="Times New Roman" w:hint="eastAsia"/>
          <w:sz w:val="28"/>
          <w:szCs w:val="28"/>
        </w:rPr>
        <w:t>年</w:t>
      </w:r>
      <w:r w:rsidR="00DE1F5F">
        <w:rPr>
          <w:rFonts w:ascii="Arial" w:hAnsi="Arial" w:cs="Times New Roman" w:hint="eastAsia"/>
          <w:sz w:val="28"/>
          <w:szCs w:val="28"/>
        </w:rPr>
        <w:t>12</w:t>
      </w:r>
      <w:r w:rsidR="00DE1F5F">
        <w:rPr>
          <w:rFonts w:ascii="Arial" w:hAnsi="Arial" w:cs="Times New Roman" w:hint="eastAsia"/>
          <w:sz w:val="28"/>
          <w:szCs w:val="28"/>
        </w:rPr>
        <w:t>月</w:t>
      </w:r>
      <w:r w:rsidR="00DE1F5F">
        <w:rPr>
          <w:rFonts w:ascii="Arial" w:hAnsi="Arial" w:cs="Times New Roman" w:hint="eastAsia"/>
          <w:sz w:val="28"/>
          <w:szCs w:val="28"/>
        </w:rPr>
        <w:t>7</w:t>
      </w:r>
      <w:r w:rsidR="00DE1F5F">
        <w:rPr>
          <w:rFonts w:ascii="Arial" w:hAnsi="Arial" w:cs="Times New Roman" w:hint="eastAsia"/>
          <w:sz w:val="28"/>
          <w:szCs w:val="28"/>
        </w:rPr>
        <w:t>日</w:t>
      </w:r>
      <w:r w:rsidR="00AB308B">
        <w:rPr>
          <w:rFonts w:ascii="Arial" w:hAnsi="Arial" w:cs="Times New Roman" w:hint="eastAsia"/>
          <w:sz w:val="28"/>
          <w:szCs w:val="28"/>
        </w:rPr>
        <w:t>实地查勘时</w:t>
      </w:r>
      <w:r>
        <w:rPr>
          <w:rFonts w:ascii="Arial" w:hAnsi="Arial" w:cs="Times New Roman" w:hint="eastAsia"/>
          <w:sz w:val="28"/>
          <w:szCs w:val="28"/>
        </w:rPr>
        <w:t>，</w:t>
      </w:r>
      <w:r w:rsidR="00AB308B">
        <w:rPr>
          <w:rFonts w:ascii="Arial" w:hAnsi="Arial" w:cs="Times New Roman" w:hint="eastAsia"/>
          <w:sz w:val="28"/>
          <w:szCs w:val="28"/>
        </w:rPr>
        <w:t>在</w:t>
      </w:r>
      <w:r w:rsidR="00AB308B" w:rsidRPr="00483D35">
        <w:rPr>
          <w:rFonts w:ascii="Arial" w:hAnsi="Arial" w:cs="Times New Roman" w:hint="eastAsia"/>
          <w:sz w:val="28"/>
          <w:szCs w:val="28"/>
        </w:rPr>
        <w:t>被告当事人赵炜</w:t>
      </w:r>
      <w:r w:rsidR="00AB308B">
        <w:rPr>
          <w:rFonts w:ascii="Arial" w:hAnsi="Arial" w:cs="Times New Roman" w:hint="eastAsia"/>
          <w:sz w:val="28"/>
          <w:szCs w:val="28"/>
        </w:rPr>
        <w:t>及</w:t>
      </w:r>
      <w:r w:rsidR="00AB308B" w:rsidRPr="00AB308B">
        <w:rPr>
          <w:rFonts w:ascii="Arial" w:hAnsi="Arial" w:cs="Times New Roman"/>
          <w:sz w:val="28"/>
          <w:szCs w:val="28"/>
        </w:rPr>
        <w:t>原告</w:t>
      </w:r>
      <w:r w:rsidR="00AB308B" w:rsidRPr="00AB308B">
        <w:rPr>
          <w:rFonts w:ascii="Arial" w:hAnsi="Arial" w:cs="Times New Roman" w:hint="eastAsia"/>
          <w:sz w:val="28"/>
          <w:szCs w:val="28"/>
        </w:rPr>
        <w:t>代理人胡元栋</w:t>
      </w:r>
      <w:r w:rsidR="00AB308B">
        <w:rPr>
          <w:rFonts w:ascii="Arial" w:hAnsi="Arial" w:cs="Times New Roman" w:hint="eastAsia"/>
          <w:sz w:val="28"/>
          <w:szCs w:val="28"/>
        </w:rPr>
        <w:t>的共同见证下</w:t>
      </w:r>
      <w:r>
        <w:rPr>
          <w:rFonts w:ascii="Arial" w:hAnsi="Arial" w:cs="Times New Roman" w:hint="eastAsia"/>
          <w:sz w:val="28"/>
          <w:szCs w:val="28"/>
        </w:rPr>
        <w:t>，对被告当事人</w:t>
      </w:r>
      <w:r w:rsidRPr="00483D35">
        <w:rPr>
          <w:rFonts w:ascii="Arial" w:hAnsi="Arial" w:cs="Times New Roman" w:hint="eastAsia"/>
          <w:sz w:val="28"/>
          <w:szCs w:val="28"/>
        </w:rPr>
        <w:t>赵炜</w:t>
      </w:r>
      <w:r>
        <w:rPr>
          <w:rFonts w:ascii="Arial" w:hAnsi="Arial" w:cs="Times New Roman" w:hint="eastAsia"/>
          <w:sz w:val="28"/>
          <w:szCs w:val="28"/>
        </w:rPr>
        <w:t>提供的</w:t>
      </w:r>
      <w:r w:rsidRPr="00AB308B">
        <w:rPr>
          <w:rFonts w:ascii="Arial" w:hAnsi="Arial" w:cs="Times New Roman" w:hint="eastAsia"/>
          <w:sz w:val="28"/>
          <w:szCs w:val="28"/>
        </w:rPr>
        <w:t>《房屋所有权证》</w:t>
      </w:r>
      <w:r w:rsidRPr="00AB308B">
        <w:rPr>
          <w:rFonts w:ascii="Arial" w:hAnsi="Arial" w:cs="Times New Roman" w:hint="eastAsia"/>
          <w:sz w:val="28"/>
          <w:szCs w:val="28"/>
        </w:rPr>
        <w:t xml:space="preserve"> [X</w:t>
      </w:r>
      <w:proofErr w:type="gramStart"/>
      <w:r w:rsidRPr="00AB308B">
        <w:rPr>
          <w:rFonts w:ascii="Arial" w:hAnsi="Arial" w:cs="Times New Roman" w:hint="eastAsia"/>
          <w:sz w:val="28"/>
          <w:szCs w:val="28"/>
        </w:rPr>
        <w:t>京房权证</w:t>
      </w:r>
      <w:proofErr w:type="gramEnd"/>
      <w:r w:rsidRPr="00AB308B">
        <w:rPr>
          <w:rFonts w:ascii="Arial" w:hAnsi="Arial" w:cs="Times New Roman" w:hint="eastAsia"/>
          <w:sz w:val="28"/>
          <w:szCs w:val="28"/>
        </w:rPr>
        <w:t>通字第</w:t>
      </w:r>
      <w:r w:rsidRPr="00AB308B">
        <w:rPr>
          <w:rFonts w:ascii="Arial" w:hAnsi="Arial" w:cs="Times New Roman" w:hint="eastAsia"/>
          <w:sz w:val="28"/>
          <w:szCs w:val="28"/>
        </w:rPr>
        <w:t>1331271</w:t>
      </w:r>
      <w:r w:rsidRPr="00AB308B">
        <w:rPr>
          <w:rFonts w:ascii="Arial" w:hAnsi="Arial" w:cs="Times New Roman" w:hint="eastAsia"/>
          <w:sz w:val="28"/>
          <w:szCs w:val="28"/>
        </w:rPr>
        <w:t>号</w:t>
      </w:r>
      <w:r w:rsidRPr="00AB308B">
        <w:rPr>
          <w:rFonts w:ascii="Arial" w:hAnsi="Arial" w:cs="Times New Roman" w:hint="eastAsia"/>
          <w:sz w:val="28"/>
          <w:szCs w:val="28"/>
        </w:rPr>
        <w:t>]</w:t>
      </w:r>
      <w:r>
        <w:rPr>
          <w:rFonts w:ascii="Arial" w:hAnsi="Arial" w:cs="Times New Roman" w:hint="eastAsia"/>
          <w:sz w:val="28"/>
          <w:szCs w:val="28"/>
        </w:rPr>
        <w:t>原件</w:t>
      </w:r>
      <w:r w:rsidR="00AB308B">
        <w:rPr>
          <w:rFonts w:ascii="Arial" w:hAnsi="Arial" w:cs="Times New Roman" w:hint="eastAsia"/>
          <w:sz w:val="28"/>
          <w:szCs w:val="28"/>
        </w:rPr>
        <w:t>进行了核对并对原件</w:t>
      </w:r>
      <w:r>
        <w:rPr>
          <w:rFonts w:ascii="Arial" w:hAnsi="Arial" w:cs="Times New Roman" w:hint="eastAsia"/>
          <w:sz w:val="28"/>
          <w:szCs w:val="28"/>
        </w:rPr>
        <w:t>进行了</w:t>
      </w:r>
      <w:r w:rsidR="00AB308B">
        <w:rPr>
          <w:rFonts w:ascii="Arial" w:hAnsi="Arial" w:cs="Times New Roman" w:hint="eastAsia"/>
          <w:sz w:val="28"/>
          <w:szCs w:val="28"/>
        </w:rPr>
        <w:t>拍照</w:t>
      </w:r>
      <w:r w:rsidR="001E6724">
        <w:rPr>
          <w:rFonts w:ascii="Arial" w:hAnsi="Arial" w:cs="Times New Roman" w:hint="eastAsia"/>
          <w:sz w:val="28"/>
          <w:szCs w:val="28"/>
        </w:rPr>
        <w:t>，因估价委托人提供的</w:t>
      </w:r>
      <w:r w:rsidR="001E6724" w:rsidRPr="00AB308B">
        <w:rPr>
          <w:rFonts w:ascii="Arial" w:hAnsi="Arial" w:cs="Times New Roman" w:hint="eastAsia"/>
          <w:sz w:val="28"/>
          <w:szCs w:val="28"/>
        </w:rPr>
        <w:t>《房屋所有权证》</w:t>
      </w:r>
      <w:r w:rsidR="00637651" w:rsidRPr="00AB308B">
        <w:rPr>
          <w:rFonts w:ascii="Arial" w:hAnsi="Arial" w:cs="Times New Roman" w:hint="eastAsia"/>
          <w:sz w:val="28"/>
          <w:szCs w:val="28"/>
        </w:rPr>
        <w:t>[X</w:t>
      </w:r>
      <w:proofErr w:type="gramStart"/>
      <w:r w:rsidR="00637651" w:rsidRPr="00AB308B">
        <w:rPr>
          <w:rFonts w:ascii="Arial" w:hAnsi="Arial" w:cs="Times New Roman" w:hint="eastAsia"/>
          <w:sz w:val="28"/>
          <w:szCs w:val="28"/>
        </w:rPr>
        <w:t>京房权证</w:t>
      </w:r>
      <w:proofErr w:type="gramEnd"/>
      <w:r w:rsidR="00637651" w:rsidRPr="00AB308B">
        <w:rPr>
          <w:rFonts w:ascii="Arial" w:hAnsi="Arial" w:cs="Times New Roman" w:hint="eastAsia"/>
          <w:sz w:val="28"/>
          <w:szCs w:val="28"/>
        </w:rPr>
        <w:t>通字第</w:t>
      </w:r>
      <w:r w:rsidR="00637651" w:rsidRPr="00AB308B">
        <w:rPr>
          <w:rFonts w:ascii="Arial" w:hAnsi="Arial" w:cs="Times New Roman" w:hint="eastAsia"/>
          <w:sz w:val="28"/>
          <w:szCs w:val="28"/>
        </w:rPr>
        <w:t>1331271</w:t>
      </w:r>
      <w:r w:rsidR="00637651" w:rsidRPr="00AB308B">
        <w:rPr>
          <w:rFonts w:ascii="Arial" w:hAnsi="Arial" w:cs="Times New Roman" w:hint="eastAsia"/>
          <w:sz w:val="28"/>
          <w:szCs w:val="28"/>
        </w:rPr>
        <w:t>号</w:t>
      </w:r>
      <w:r w:rsidR="00637651" w:rsidRPr="00AB308B">
        <w:rPr>
          <w:rFonts w:ascii="Arial" w:hAnsi="Arial" w:cs="Times New Roman" w:hint="eastAsia"/>
          <w:sz w:val="28"/>
          <w:szCs w:val="28"/>
        </w:rPr>
        <w:t>]</w:t>
      </w:r>
      <w:r w:rsidR="00637651">
        <w:rPr>
          <w:rFonts w:ascii="Arial" w:hAnsi="Arial" w:cs="Times New Roman" w:hint="eastAsia"/>
          <w:sz w:val="28"/>
          <w:szCs w:val="28"/>
        </w:rPr>
        <w:t>复印件</w:t>
      </w:r>
      <w:r w:rsidR="001E6724">
        <w:rPr>
          <w:rFonts w:ascii="Arial" w:hAnsi="Arial" w:cs="Times New Roman" w:hint="eastAsia"/>
          <w:sz w:val="28"/>
          <w:szCs w:val="28"/>
        </w:rPr>
        <w:t>不全，</w:t>
      </w:r>
      <w:r>
        <w:rPr>
          <w:rFonts w:ascii="Arial" w:hAnsi="Arial" w:cs="Times New Roman" w:hint="eastAsia"/>
          <w:sz w:val="28"/>
          <w:szCs w:val="28"/>
        </w:rPr>
        <w:t>我公司评估专业人员曾于</w:t>
      </w:r>
      <w:r>
        <w:rPr>
          <w:rFonts w:ascii="Arial" w:hAnsi="Arial" w:cs="Times New Roman" w:hint="eastAsia"/>
          <w:sz w:val="28"/>
          <w:szCs w:val="28"/>
        </w:rPr>
        <w:t>2018</w:t>
      </w:r>
      <w:r>
        <w:rPr>
          <w:rFonts w:ascii="Arial" w:hAnsi="Arial" w:cs="Times New Roman" w:hint="eastAsia"/>
          <w:sz w:val="28"/>
          <w:szCs w:val="28"/>
        </w:rPr>
        <w:t>年</w:t>
      </w:r>
      <w:r>
        <w:rPr>
          <w:rFonts w:ascii="Arial" w:hAnsi="Arial" w:cs="Times New Roman" w:hint="eastAsia"/>
          <w:sz w:val="28"/>
          <w:szCs w:val="28"/>
        </w:rPr>
        <w:t>10</w:t>
      </w:r>
      <w:r>
        <w:rPr>
          <w:rFonts w:ascii="Arial" w:hAnsi="Arial" w:cs="Times New Roman" w:hint="eastAsia"/>
          <w:sz w:val="28"/>
          <w:szCs w:val="28"/>
        </w:rPr>
        <w:t>月</w:t>
      </w:r>
      <w:r>
        <w:rPr>
          <w:rFonts w:ascii="Arial" w:hAnsi="Arial" w:cs="Times New Roman" w:hint="eastAsia"/>
          <w:sz w:val="28"/>
          <w:szCs w:val="28"/>
        </w:rPr>
        <w:t>16</w:t>
      </w:r>
      <w:r w:rsidR="00637651">
        <w:rPr>
          <w:rFonts w:ascii="Arial" w:hAnsi="Arial" w:cs="Times New Roman" w:hint="eastAsia"/>
          <w:sz w:val="28"/>
          <w:szCs w:val="28"/>
        </w:rPr>
        <w:t>日</w:t>
      </w:r>
      <w:r>
        <w:rPr>
          <w:rFonts w:ascii="Arial" w:hAnsi="Arial" w:cs="Times New Roman" w:hint="eastAsia"/>
          <w:sz w:val="28"/>
          <w:szCs w:val="28"/>
        </w:rPr>
        <w:t>致电法院，并</w:t>
      </w:r>
      <w:r w:rsidR="001E6724">
        <w:rPr>
          <w:rFonts w:ascii="Arial" w:hAnsi="Arial" w:cs="Times New Roman" w:hint="eastAsia"/>
          <w:sz w:val="28"/>
          <w:szCs w:val="28"/>
        </w:rPr>
        <w:t>经承办法官</w:t>
      </w:r>
      <w:r w:rsidR="001E6724" w:rsidRPr="00B47FDA">
        <w:rPr>
          <w:rFonts w:ascii="Arial" w:hAnsi="Arial" w:cs="Times New Roman" w:hint="eastAsia"/>
          <w:sz w:val="28"/>
          <w:szCs w:val="28"/>
        </w:rPr>
        <w:t>同意</w:t>
      </w:r>
      <w:r w:rsidR="00DA69E6">
        <w:rPr>
          <w:rFonts w:ascii="Arial" w:hAnsi="Arial" w:cs="Times New Roman" w:hint="eastAsia"/>
          <w:sz w:val="28"/>
          <w:szCs w:val="28"/>
        </w:rPr>
        <w:t>可</w:t>
      </w:r>
      <w:r w:rsidR="001E6724">
        <w:rPr>
          <w:rFonts w:ascii="Arial" w:hAnsi="Arial" w:cs="Times New Roman" w:hint="eastAsia"/>
          <w:sz w:val="28"/>
          <w:szCs w:val="28"/>
        </w:rPr>
        <w:t>采用</w:t>
      </w:r>
      <w:r w:rsidR="00DA69E6">
        <w:rPr>
          <w:rFonts w:ascii="Arial" w:hAnsi="Arial" w:cs="Times New Roman" w:hint="eastAsia"/>
          <w:sz w:val="28"/>
          <w:szCs w:val="28"/>
        </w:rPr>
        <w:t>由当事人提供的</w:t>
      </w:r>
      <w:r w:rsidR="00DA69E6" w:rsidRPr="00AB308B">
        <w:rPr>
          <w:rFonts w:ascii="Arial" w:hAnsi="Arial" w:cs="Times New Roman" w:hint="eastAsia"/>
          <w:sz w:val="28"/>
          <w:szCs w:val="28"/>
        </w:rPr>
        <w:t>《房屋所有权证》</w:t>
      </w:r>
      <w:r w:rsidR="00DA69E6" w:rsidRPr="00AB308B">
        <w:rPr>
          <w:rFonts w:ascii="Arial" w:hAnsi="Arial" w:cs="Times New Roman" w:hint="eastAsia"/>
          <w:sz w:val="28"/>
          <w:szCs w:val="28"/>
        </w:rPr>
        <w:t xml:space="preserve"> [X</w:t>
      </w:r>
      <w:proofErr w:type="gramStart"/>
      <w:r w:rsidR="00DA69E6" w:rsidRPr="00AB308B">
        <w:rPr>
          <w:rFonts w:ascii="Arial" w:hAnsi="Arial" w:cs="Times New Roman" w:hint="eastAsia"/>
          <w:sz w:val="28"/>
          <w:szCs w:val="28"/>
        </w:rPr>
        <w:t>京房权证</w:t>
      </w:r>
      <w:proofErr w:type="gramEnd"/>
      <w:r w:rsidR="00DA69E6" w:rsidRPr="00AB308B">
        <w:rPr>
          <w:rFonts w:ascii="Arial" w:hAnsi="Arial" w:cs="Times New Roman" w:hint="eastAsia"/>
          <w:sz w:val="28"/>
          <w:szCs w:val="28"/>
        </w:rPr>
        <w:t>通字第</w:t>
      </w:r>
      <w:r w:rsidR="00DA69E6" w:rsidRPr="00AB308B">
        <w:rPr>
          <w:rFonts w:ascii="Arial" w:hAnsi="Arial" w:cs="Times New Roman" w:hint="eastAsia"/>
          <w:sz w:val="28"/>
          <w:szCs w:val="28"/>
        </w:rPr>
        <w:t>1331271</w:t>
      </w:r>
      <w:r w:rsidR="00DA69E6" w:rsidRPr="00AB308B">
        <w:rPr>
          <w:rFonts w:ascii="Arial" w:hAnsi="Arial" w:cs="Times New Roman" w:hint="eastAsia"/>
          <w:sz w:val="28"/>
          <w:szCs w:val="28"/>
        </w:rPr>
        <w:t>号</w:t>
      </w:r>
      <w:r w:rsidR="00DA69E6" w:rsidRPr="00AB308B">
        <w:rPr>
          <w:rFonts w:ascii="Arial" w:hAnsi="Arial" w:cs="Times New Roman" w:hint="eastAsia"/>
          <w:sz w:val="28"/>
          <w:szCs w:val="28"/>
        </w:rPr>
        <w:t>]</w:t>
      </w:r>
      <w:r w:rsidR="00DA69E6">
        <w:rPr>
          <w:rFonts w:ascii="Arial" w:hAnsi="Arial" w:cs="Times New Roman" w:hint="eastAsia"/>
          <w:sz w:val="28"/>
          <w:szCs w:val="28"/>
        </w:rPr>
        <w:t>作为</w:t>
      </w:r>
      <w:r w:rsidR="001E6724">
        <w:rPr>
          <w:rFonts w:ascii="Arial" w:hAnsi="Arial" w:cs="Times New Roman" w:hint="eastAsia"/>
          <w:sz w:val="28"/>
          <w:szCs w:val="28"/>
        </w:rPr>
        <w:t>估价依据</w:t>
      </w:r>
      <w:r w:rsidR="00AB308B">
        <w:rPr>
          <w:rFonts w:ascii="Arial" w:hAnsi="Arial" w:cs="Times New Roman" w:hint="eastAsia"/>
          <w:sz w:val="28"/>
          <w:szCs w:val="28"/>
        </w:rPr>
        <w:t>。</w:t>
      </w:r>
      <w:r>
        <w:rPr>
          <w:rFonts w:ascii="Arial" w:hAnsi="Arial" w:cs="Times New Roman" w:hint="eastAsia"/>
          <w:sz w:val="28"/>
          <w:szCs w:val="28"/>
        </w:rPr>
        <w:t>故本次评估采用被告当事人</w:t>
      </w:r>
      <w:r w:rsidRPr="00483D35">
        <w:rPr>
          <w:rFonts w:ascii="Arial" w:hAnsi="Arial" w:cs="Times New Roman" w:hint="eastAsia"/>
          <w:sz w:val="28"/>
          <w:szCs w:val="28"/>
        </w:rPr>
        <w:t>赵炜</w:t>
      </w:r>
      <w:r>
        <w:rPr>
          <w:rFonts w:ascii="Arial" w:hAnsi="Arial" w:cs="Times New Roman" w:hint="eastAsia"/>
          <w:sz w:val="28"/>
          <w:szCs w:val="28"/>
        </w:rPr>
        <w:t>提供的</w:t>
      </w:r>
      <w:r w:rsidRPr="00AB308B">
        <w:rPr>
          <w:rFonts w:ascii="Arial" w:hAnsi="Arial" w:cs="Times New Roman" w:hint="eastAsia"/>
          <w:sz w:val="28"/>
          <w:szCs w:val="28"/>
        </w:rPr>
        <w:t>《房屋所有权证》</w:t>
      </w:r>
      <w:r w:rsidRPr="00AB308B">
        <w:rPr>
          <w:rFonts w:ascii="Arial" w:hAnsi="Arial" w:cs="Times New Roman" w:hint="eastAsia"/>
          <w:sz w:val="28"/>
          <w:szCs w:val="28"/>
        </w:rPr>
        <w:t xml:space="preserve"> [X</w:t>
      </w:r>
      <w:proofErr w:type="gramStart"/>
      <w:r w:rsidRPr="00AB308B">
        <w:rPr>
          <w:rFonts w:ascii="Arial" w:hAnsi="Arial" w:cs="Times New Roman" w:hint="eastAsia"/>
          <w:sz w:val="28"/>
          <w:szCs w:val="28"/>
        </w:rPr>
        <w:t>京房权证</w:t>
      </w:r>
      <w:proofErr w:type="gramEnd"/>
      <w:r w:rsidRPr="00AB308B">
        <w:rPr>
          <w:rFonts w:ascii="Arial" w:hAnsi="Arial" w:cs="Times New Roman" w:hint="eastAsia"/>
          <w:sz w:val="28"/>
          <w:szCs w:val="28"/>
        </w:rPr>
        <w:t>通字第</w:t>
      </w:r>
      <w:r w:rsidRPr="00AB308B">
        <w:rPr>
          <w:rFonts w:ascii="Arial" w:hAnsi="Arial" w:cs="Times New Roman" w:hint="eastAsia"/>
          <w:sz w:val="28"/>
          <w:szCs w:val="28"/>
        </w:rPr>
        <w:t>1331271</w:t>
      </w:r>
      <w:r w:rsidRPr="00AB308B">
        <w:rPr>
          <w:rFonts w:ascii="Arial" w:hAnsi="Arial" w:cs="Times New Roman" w:hint="eastAsia"/>
          <w:sz w:val="28"/>
          <w:szCs w:val="28"/>
        </w:rPr>
        <w:t>号</w:t>
      </w:r>
      <w:r w:rsidRPr="00AB308B">
        <w:rPr>
          <w:rFonts w:ascii="Arial" w:hAnsi="Arial" w:cs="Times New Roman" w:hint="eastAsia"/>
          <w:sz w:val="28"/>
          <w:szCs w:val="28"/>
        </w:rPr>
        <w:t>]</w:t>
      </w:r>
      <w:r>
        <w:rPr>
          <w:rFonts w:ascii="Arial" w:hAnsi="Arial" w:cs="Times New Roman" w:hint="eastAsia"/>
          <w:sz w:val="28"/>
          <w:szCs w:val="28"/>
        </w:rPr>
        <w:t>作为估价对象的估价依据并</w:t>
      </w:r>
      <w:r w:rsidR="00637651">
        <w:rPr>
          <w:rFonts w:ascii="Arial" w:hAnsi="Arial" w:cs="Times New Roman" w:hint="eastAsia"/>
          <w:sz w:val="28"/>
          <w:szCs w:val="28"/>
        </w:rPr>
        <w:t>将其照片打印件</w:t>
      </w:r>
      <w:r>
        <w:rPr>
          <w:rFonts w:ascii="Arial" w:hAnsi="Arial" w:cs="Times New Roman" w:hint="eastAsia"/>
          <w:sz w:val="28"/>
          <w:szCs w:val="28"/>
        </w:rPr>
        <w:t>作为报告的附件附后。</w:t>
      </w:r>
    </w:p>
    <w:p w:rsidR="00DA69E6" w:rsidRDefault="00DA69E6" w:rsidP="00FC291F">
      <w:pPr>
        <w:pStyle w:val="Default"/>
        <w:ind w:firstLineChars="200" w:firstLine="56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同时由于</w:t>
      </w:r>
      <w:r w:rsidRPr="00AB308B">
        <w:rPr>
          <w:rFonts w:ascii="Arial" w:hAnsi="Arial" w:cs="Times New Roman" w:hint="eastAsia"/>
          <w:sz w:val="28"/>
          <w:szCs w:val="28"/>
        </w:rPr>
        <w:t>《房屋所有权证》</w:t>
      </w:r>
      <w:r w:rsidRPr="00AB308B">
        <w:rPr>
          <w:rFonts w:ascii="Arial" w:hAnsi="Arial" w:cs="Times New Roman" w:hint="eastAsia"/>
          <w:sz w:val="28"/>
          <w:szCs w:val="28"/>
        </w:rPr>
        <w:t xml:space="preserve"> [X</w:t>
      </w:r>
      <w:proofErr w:type="gramStart"/>
      <w:r w:rsidRPr="00AB308B">
        <w:rPr>
          <w:rFonts w:ascii="Arial" w:hAnsi="Arial" w:cs="Times New Roman" w:hint="eastAsia"/>
          <w:sz w:val="28"/>
          <w:szCs w:val="28"/>
        </w:rPr>
        <w:t>京房权证</w:t>
      </w:r>
      <w:proofErr w:type="gramEnd"/>
      <w:r w:rsidRPr="00AB308B">
        <w:rPr>
          <w:rFonts w:ascii="Arial" w:hAnsi="Arial" w:cs="Times New Roman" w:hint="eastAsia"/>
          <w:sz w:val="28"/>
          <w:szCs w:val="28"/>
        </w:rPr>
        <w:t>通字第</w:t>
      </w:r>
      <w:r w:rsidRPr="00AB308B">
        <w:rPr>
          <w:rFonts w:ascii="Arial" w:hAnsi="Arial" w:cs="Times New Roman" w:hint="eastAsia"/>
          <w:sz w:val="28"/>
          <w:szCs w:val="28"/>
        </w:rPr>
        <w:t>1331271</w:t>
      </w:r>
      <w:r w:rsidRPr="00AB308B">
        <w:rPr>
          <w:rFonts w:ascii="Arial" w:hAnsi="Arial" w:cs="Times New Roman" w:hint="eastAsia"/>
          <w:sz w:val="28"/>
          <w:szCs w:val="28"/>
        </w:rPr>
        <w:t>号</w:t>
      </w:r>
      <w:r w:rsidRPr="00AB308B">
        <w:rPr>
          <w:rFonts w:ascii="Arial" w:hAnsi="Arial" w:cs="Times New Roman" w:hint="eastAsia"/>
          <w:sz w:val="28"/>
          <w:szCs w:val="28"/>
        </w:rPr>
        <w:t>]</w:t>
      </w:r>
      <w:r>
        <w:rPr>
          <w:rFonts w:ascii="Arial" w:hAnsi="Arial" w:cs="Times New Roman" w:hint="eastAsia"/>
          <w:sz w:val="28"/>
          <w:szCs w:val="28"/>
        </w:rPr>
        <w:t>上未标注房屋的建成年代，且</w:t>
      </w:r>
      <w:r w:rsidRPr="00DA69E6">
        <w:rPr>
          <w:rFonts w:ascii="Arial" w:hAnsi="Arial" w:cs="Times New Roman" w:hint="eastAsia"/>
          <w:sz w:val="28"/>
          <w:szCs w:val="28"/>
        </w:rPr>
        <w:t>估价委托人未提供有关估价对象建成年代的相关资料</w:t>
      </w:r>
      <w:r>
        <w:rPr>
          <w:rFonts w:ascii="Arial" w:hAnsi="Arial" w:cs="Times New Roman" w:hint="eastAsia"/>
          <w:sz w:val="28"/>
          <w:szCs w:val="28"/>
        </w:rPr>
        <w:t>，</w:t>
      </w:r>
      <w:r w:rsidRPr="00DA69E6">
        <w:rPr>
          <w:rFonts w:ascii="Arial" w:hAnsi="Arial" w:cs="Times New Roman" w:hint="eastAsia"/>
          <w:sz w:val="28"/>
          <w:szCs w:val="28"/>
        </w:rPr>
        <w:t>被告当事人赵炜及原告代理人胡元栋现场</w:t>
      </w:r>
      <w:r>
        <w:rPr>
          <w:rFonts w:ascii="Arial" w:hAnsi="Arial" w:cs="Times New Roman" w:hint="eastAsia"/>
          <w:sz w:val="28"/>
          <w:szCs w:val="28"/>
        </w:rPr>
        <w:t>填写</w:t>
      </w:r>
      <w:r w:rsidRPr="00DA69E6">
        <w:rPr>
          <w:rFonts w:ascii="Arial" w:hAnsi="Arial" w:cs="Times New Roman" w:hint="eastAsia"/>
          <w:sz w:val="28"/>
          <w:szCs w:val="28"/>
        </w:rPr>
        <w:t>《建成年代证明》，</w:t>
      </w:r>
      <w:r>
        <w:rPr>
          <w:rFonts w:ascii="Arial" w:hAnsi="Arial" w:cs="Times New Roman" w:hint="eastAsia"/>
          <w:sz w:val="28"/>
          <w:szCs w:val="28"/>
        </w:rPr>
        <w:t>并签字确认，共同认可房屋</w:t>
      </w:r>
      <w:r w:rsidRPr="00DA69E6">
        <w:rPr>
          <w:rFonts w:ascii="Arial" w:hAnsi="Arial" w:cs="Times New Roman" w:hint="eastAsia"/>
          <w:sz w:val="28"/>
          <w:szCs w:val="28"/>
        </w:rPr>
        <w:t>建成于</w:t>
      </w:r>
      <w:r w:rsidRPr="00DA69E6">
        <w:rPr>
          <w:rFonts w:ascii="Arial" w:hAnsi="Arial" w:cs="Times New Roman" w:hint="eastAsia"/>
          <w:sz w:val="28"/>
          <w:szCs w:val="28"/>
        </w:rPr>
        <w:t>2006</w:t>
      </w:r>
      <w:r w:rsidRPr="00DA69E6">
        <w:rPr>
          <w:rFonts w:ascii="Arial" w:hAnsi="Arial" w:cs="Times New Roman" w:hint="eastAsia"/>
          <w:sz w:val="28"/>
          <w:szCs w:val="28"/>
        </w:rPr>
        <w:t>年</w:t>
      </w:r>
      <w:r>
        <w:rPr>
          <w:rFonts w:ascii="Arial" w:hAnsi="Arial" w:cs="Times New Roman" w:hint="eastAsia"/>
          <w:sz w:val="28"/>
          <w:szCs w:val="28"/>
        </w:rPr>
        <w:t>，经承办法官同意，本次评估也将此</w:t>
      </w:r>
      <w:r w:rsidRPr="00DA69E6">
        <w:rPr>
          <w:rFonts w:ascii="Arial" w:hAnsi="Arial" w:cs="Times New Roman" w:hint="eastAsia"/>
          <w:sz w:val="28"/>
          <w:szCs w:val="28"/>
        </w:rPr>
        <w:t>《建成年代证明》</w:t>
      </w:r>
      <w:r>
        <w:rPr>
          <w:rFonts w:ascii="Arial" w:hAnsi="Arial" w:cs="Times New Roman" w:hint="eastAsia"/>
          <w:sz w:val="28"/>
          <w:szCs w:val="28"/>
        </w:rPr>
        <w:t>作为本次估价的依据。</w:t>
      </w:r>
    </w:p>
    <w:p w:rsidR="00DA69E6" w:rsidRDefault="00DA69E6" w:rsidP="00640502">
      <w:pPr>
        <w:pStyle w:val="Default"/>
        <w:numPr>
          <w:ilvl w:val="0"/>
          <w:numId w:val="4"/>
        </w:numPr>
        <w:kinsoku w:val="0"/>
        <w:jc w:val="both"/>
        <w:rPr>
          <w:rFonts w:ascii="Arial" w:hAnsi="Arial" w:cs="Times New Roman"/>
          <w:sz w:val="28"/>
          <w:szCs w:val="28"/>
        </w:rPr>
      </w:pPr>
      <w:r w:rsidRPr="00DA69E6">
        <w:rPr>
          <w:rFonts w:ascii="Arial" w:hAnsi="Arial" w:cs="Times New Roman" w:hint="eastAsia"/>
          <w:sz w:val="28"/>
          <w:szCs w:val="28"/>
        </w:rPr>
        <w:t>评估专业人员实地查勘的有关资料</w:t>
      </w:r>
    </w:p>
    <w:p w:rsidR="00DA69E6" w:rsidRDefault="00983612" w:rsidP="00640502">
      <w:pPr>
        <w:pStyle w:val="Default"/>
        <w:kinsoku w:val="0"/>
        <w:ind w:firstLineChars="200" w:firstLine="56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我公司评估专业人员在</w:t>
      </w:r>
      <w:r w:rsidRPr="00483D35">
        <w:rPr>
          <w:rFonts w:ascii="Arial" w:hAnsi="Arial" w:cs="Times New Roman" w:hint="eastAsia"/>
          <w:sz w:val="28"/>
          <w:szCs w:val="28"/>
        </w:rPr>
        <w:t>被告当事人赵炜</w:t>
      </w:r>
      <w:r>
        <w:rPr>
          <w:rFonts w:ascii="Arial" w:hAnsi="Arial" w:cs="Times New Roman" w:hint="eastAsia"/>
          <w:sz w:val="28"/>
          <w:szCs w:val="28"/>
        </w:rPr>
        <w:t>及</w:t>
      </w:r>
      <w:r w:rsidRPr="00AB308B">
        <w:rPr>
          <w:rFonts w:ascii="Arial" w:hAnsi="Arial" w:cs="Times New Roman"/>
          <w:sz w:val="28"/>
          <w:szCs w:val="28"/>
        </w:rPr>
        <w:t>原告</w:t>
      </w:r>
      <w:r w:rsidRPr="00AB308B">
        <w:rPr>
          <w:rFonts w:ascii="Arial" w:hAnsi="Arial" w:cs="Times New Roman" w:hint="eastAsia"/>
          <w:sz w:val="28"/>
          <w:szCs w:val="28"/>
        </w:rPr>
        <w:t>代理人胡元栋</w:t>
      </w:r>
      <w:r>
        <w:rPr>
          <w:rFonts w:ascii="Arial" w:hAnsi="Arial" w:cs="Times New Roman" w:hint="eastAsia"/>
          <w:sz w:val="28"/>
          <w:szCs w:val="28"/>
        </w:rPr>
        <w:t>的</w:t>
      </w:r>
      <w:r w:rsidRPr="00983612">
        <w:rPr>
          <w:rFonts w:ascii="Arial" w:hAnsi="Arial" w:cs="Times New Roman"/>
          <w:sz w:val="28"/>
          <w:szCs w:val="28"/>
        </w:rPr>
        <w:t>共同见证下对估价对象进行了实地查勘并对估价对象现场拍照。实地查勘时，</w:t>
      </w:r>
      <w:r w:rsidRPr="00483D35">
        <w:rPr>
          <w:rFonts w:ascii="Arial" w:hAnsi="Arial" w:cs="Times New Roman" w:hint="eastAsia"/>
          <w:sz w:val="28"/>
          <w:szCs w:val="28"/>
        </w:rPr>
        <w:t>被告当事人赵炜</w:t>
      </w:r>
      <w:r>
        <w:rPr>
          <w:rFonts w:ascii="Arial" w:hAnsi="Arial" w:cs="Times New Roman" w:hint="eastAsia"/>
          <w:sz w:val="28"/>
          <w:szCs w:val="28"/>
        </w:rPr>
        <w:t>及</w:t>
      </w:r>
      <w:r w:rsidRPr="00AB308B">
        <w:rPr>
          <w:rFonts w:ascii="Arial" w:hAnsi="Arial" w:cs="Times New Roman"/>
          <w:sz w:val="28"/>
          <w:szCs w:val="28"/>
        </w:rPr>
        <w:t>原告</w:t>
      </w:r>
      <w:r w:rsidRPr="00AB308B">
        <w:rPr>
          <w:rFonts w:ascii="Arial" w:hAnsi="Arial" w:cs="Times New Roman" w:hint="eastAsia"/>
          <w:sz w:val="28"/>
          <w:szCs w:val="28"/>
        </w:rPr>
        <w:t>代理人胡元栋</w:t>
      </w:r>
      <w:r w:rsidRPr="00983612">
        <w:rPr>
          <w:rFonts w:ascii="Arial" w:hAnsi="Arial" w:cs="Times New Roman"/>
          <w:sz w:val="28"/>
          <w:szCs w:val="28"/>
        </w:rPr>
        <w:t>对查勘记录进行了签字确认</w:t>
      </w:r>
      <w:r w:rsidR="0018404A">
        <w:rPr>
          <w:rFonts w:ascii="Arial" w:hAnsi="Arial" w:cs="Times New Roman" w:hint="eastAsia"/>
          <w:sz w:val="28"/>
          <w:szCs w:val="28"/>
        </w:rPr>
        <w:t>，此为评估专业人员工作底稿，可作为本次估价的依据。不需质证。</w:t>
      </w:r>
    </w:p>
    <w:p w:rsidR="00983612" w:rsidRDefault="00983612" w:rsidP="00640502">
      <w:pPr>
        <w:pStyle w:val="Default"/>
        <w:numPr>
          <w:ilvl w:val="0"/>
          <w:numId w:val="4"/>
        </w:numPr>
        <w:kinsoku w:val="0"/>
        <w:jc w:val="both"/>
        <w:rPr>
          <w:rFonts w:ascii="Arial" w:hAnsi="Arial" w:cs="Times New Roman"/>
          <w:sz w:val="28"/>
          <w:szCs w:val="28"/>
        </w:rPr>
      </w:pPr>
      <w:r w:rsidRPr="00483D35">
        <w:rPr>
          <w:rFonts w:ascii="Arial" w:hAnsi="Arial" w:cs="Times New Roman" w:hint="eastAsia"/>
          <w:sz w:val="28"/>
          <w:szCs w:val="28"/>
        </w:rPr>
        <w:t>房地产估价机构资质证书</w:t>
      </w:r>
    </w:p>
    <w:p w:rsidR="00983612" w:rsidRPr="00AB308B" w:rsidRDefault="00983612" w:rsidP="00640502">
      <w:pPr>
        <w:pStyle w:val="Default"/>
        <w:kinsoku w:val="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 xml:space="preserve">    </w:t>
      </w:r>
      <w:r>
        <w:rPr>
          <w:rFonts w:ascii="Arial" w:hAnsi="Arial" w:cs="Times New Roman" w:hint="eastAsia"/>
          <w:sz w:val="28"/>
          <w:szCs w:val="28"/>
        </w:rPr>
        <w:t>此</w:t>
      </w:r>
      <w:r w:rsidRPr="00635D8E">
        <w:rPr>
          <w:rFonts w:ascii="Arial" w:hAnsi="Arial" w:cs="Times New Roman" w:hint="eastAsia"/>
          <w:sz w:val="28"/>
          <w:szCs w:val="28"/>
        </w:rPr>
        <w:t>部分为我</w:t>
      </w:r>
      <w:r>
        <w:rPr>
          <w:rFonts w:ascii="Arial" w:hAnsi="Arial" w:cs="Times New Roman" w:hint="eastAsia"/>
          <w:sz w:val="28"/>
          <w:szCs w:val="28"/>
        </w:rPr>
        <w:t>公司</w:t>
      </w:r>
      <w:r w:rsidR="00635D8E">
        <w:rPr>
          <w:rFonts w:ascii="Arial" w:hAnsi="Arial" w:cs="Times New Roman" w:hint="eastAsia"/>
          <w:sz w:val="28"/>
          <w:szCs w:val="28"/>
        </w:rPr>
        <w:t>《营业执照》、相关资质证书</w:t>
      </w:r>
      <w:r>
        <w:rPr>
          <w:rFonts w:ascii="Arial" w:hAnsi="Arial" w:cs="Times New Roman" w:hint="eastAsia"/>
          <w:sz w:val="28"/>
          <w:szCs w:val="28"/>
        </w:rPr>
        <w:t>及</w:t>
      </w:r>
      <w:r w:rsidR="00635D8E">
        <w:rPr>
          <w:rFonts w:ascii="Arial" w:hAnsi="Arial" w:cs="Times New Roman" w:hint="eastAsia"/>
          <w:sz w:val="28"/>
          <w:szCs w:val="28"/>
        </w:rPr>
        <w:t>参与该</w:t>
      </w:r>
      <w:r>
        <w:rPr>
          <w:rFonts w:ascii="Arial" w:hAnsi="Arial" w:cs="Times New Roman" w:hint="eastAsia"/>
          <w:sz w:val="28"/>
          <w:szCs w:val="28"/>
        </w:rPr>
        <w:t>报告</w:t>
      </w:r>
      <w:r w:rsidR="00635D8E">
        <w:rPr>
          <w:rFonts w:ascii="Arial" w:hAnsi="Arial" w:cs="Times New Roman" w:hint="eastAsia"/>
          <w:sz w:val="28"/>
          <w:szCs w:val="28"/>
        </w:rPr>
        <w:t>出具的</w:t>
      </w:r>
      <w:proofErr w:type="gramStart"/>
      <w:r>
        <w:rPr>
          <w:rFonts w:ascii="Arial" w:hAnsi="Arial" w:cs="Times New Roman" w:hint="eastAsia"/>
          <w:sz w:val="28"/>
          <w:szCs w:val="28"/>
        </w:rPr>
        <w:t>的</w:t>
      </w:r>
      <w:proofErr w:type="gramEnd"/>
      <w:r w:rsidR="00B860FA">
        <w:rPr>
          <w:rFonts w:ascii="Arial" w:hAnsi="Arial" w:cs="Times New Roman" w:hint="eastAsia"/>
          <w:sz w:val="28"/>
          <w:szCs w:val="28"/>
        </w:rPr>
        <w:t>2</w:t>
      </w:r>
      <w:r w:rsidR="00B860FA">
        <w:rPr>
          <w:rFonts w:ascii="Arial" w:hAnsi="Arial" w:cs="Times New Roman" w:hint="eastAsia"/>
          <w:sz w:val="28"/>
          <w:szCs w:val="28"/>
        </w:rPr>
        <w:t>名</w:t>
      </w:r>
      <w:r w:rsidRPr="00983612">
        <w:rPr>
          <w:rFonts w:ascii="Arial" w:hAnsi="Arial" w:cs="Times New Roman"/>
          <w:sz w:val="28"/>
          <w:szCs w:val="28"/>
        </w:rPr>
        <w:t>注册房地产估价师</w:t>
      </w:r>
      <w:r>
        <w:rPr>
          <w:rFonts w:ascii="Arial" w:hAnsi="Arial" w:cs="Times New Roman" w:hint="eastAsia"/>
          <w:sz w:val="28"/>
          <w:szCs w:val="28"/>
        </w:rPr>
        <w:t>的</w:t>
      </w:r>
      <w:r w:rsidR="00635D8E">
        <w:rPr>
          <w:rFonts w:ascii="Arial" w:hAnsi="Arial" w:cs="Times New Roman" w:hint="eastAsia"/>
          <w:sz w:val="28"/>
          <w:szCs w:val="28"/>
        </w:rPr>
        <w:t>注册证书</w:t>
      </w:r>
      <w:r>
        <w:rPr>
          <w:rFonts w:ascii="Arial" w:hAnsi="Arial" w:cs="Times New Roman" w:hint="eastAsia"/>
          <w:sz w:val="28"/>
          <w:szCs w:val="28"/>
        </w:rPr>
        <w:t>，不需要质证，可直接使用。</w:t>
      </w:r>
    </w:p>
    <w:p w:rsidR="00C937F6" w:rsidRDefault="002F5CAB" w:rsidP="00640502">
      <w:pPr>
        <w:pStyle w:val="Default"/>
        <w:kinsoku w:val="0"/>
        <w:ind w:firstLineChars="250" w:firstLine="70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lastRenderedPageBreak/>
        <w:t>3</w:t>
      </w:r>
      <w:r w:rsidR="00C937F6">
        <w:rPr>
          <w:rFonts w:ascii="Arial" w:hAnsi="Arial" w:cs="Times New Roman" w:hint="eastAsia"/>
          <w:sz w:val="28"/>
          <w:szCs w:val="28"/>
        </w:rPr>
        <w:t>.</w:t>
      </w:r>
      <w:r w:rsidR="003E1DC5">
        <w:rPr>
          <w:rFonts w:ascii="Arial" w:hAnsi="Arial" w:cs="Times New Roman" w:hint="eastAsia"/>
          <w:sz w:val="28"/>
          <w:szCs w:val="28"/>
        </w:rPr>
        <w:t>关于第</w:t>
      </w:r>
      <w:r w:rsidR="00477CEF">
        <w:rPr>
          <w:rFonts w:ascii="Arial" w:hAnsi="Arial" w:cs="Times New Roman" w:hint="eastAsia"/>
          <w:sz w:val="28"/>
          <w:szCs w:val="28"/>
        </w:rPr>
        <w:t>三</w:t>
      </w:r>
      <w:r w:rsidR="003E1DC5">
        <w:rPr>
          <w:rFonts w:ascii="Arial" w:hAnsi="Arial" w:cs="Times New Roman" w:hint="eastAsia"/>
          <w:sz w:val="28"/>
          <w:szCs w:val="28"/>
        </w:rPr>
        <w:t>条</w:t>
      </w:r>
      <w:r w:rsidR="00C937F6">
        <w:rPr>
          <w:rFonts w:ascii="Arial" w:hAnsi="Arial" w:cs="Times New Roman" w:hint="eastAsia"/>
          <w:sz w:val="28"/>
          <w:szCs w:val="28"/>
        </w:rPr>
        <w:t>的回复</w:t>
      </w:r>
      <w:r w:rsidR="001301D6">
        <w:rPr>
          <w:rFonts w:ascii="Arial" w:hAnsi="Arial" w:cs="Times New Roman" w:hint="eastAsia"/>
          <w:sz w:val="28"/>
          <w:szCs w:val="28"/>
        </w:rPr>
        <w:t>如下</w:t>
      </w:r>
      <w:r w:rsidR="008427DD">
        <w:rPr>
          <w:rFonts w:ascii="Arial" w:hAnsi="Arial" w:cs="Times New Roman" w:hint="eastAsia"/>
          <w:sz w:val="28"/>
          <w:szCs w:val="28"/>
        </w:rPr>
        <w:t>：</w:t>
      </w:r>
    </w:p>
    <w:p w:rsidR="003502D0" w:rsidRDefault="001301D6" w:rsidP="00640502">
      <w:pPr>
        <w:pStyle w:val="Default"/>
        <w:kinsoku w:val="0"/>
        <w:ind w:firstLineChars="250" w:firstLine="70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1</w:t>
      </w:r>
      <w:r>
        <w:rPr>
          <w:rFonts w:ascii="Arial" w:hAnsi="Arial" w:cs="Times New Roman" w:hint="eastAsia"/>
          <w:sz w:val="28"/>
          <w:szCs w:val="28"/>
        </w:rPr>
        <w:t>）“评估报告采用比较法进行评估，缺少市场情况调研，评估结果远远高于市场价值”</w:t>
      </w:r>
      <w:r w:rsidR="004E54B7">
        <w:rPr>
          <w:rFonts w:ascii="Arial" w:hAnsi="Arial" w:cs="Times New Roman" w:hint="eastAsia"/>
          <w:sz w:val="28"/>
          <w:szCs w:val="28"/>
        </w:rPr>
        <w:t>。</w:t>
      </w:r>
    </w:p>
    <w:p w:rsidR="001301D6" w:rsidRDefault="001301D6" w:rsidP="00640502">
      <w:pPr>
        <w:pStyle w:val="Default"/>
        <w:kinsoku w:val="0"/>
        <w:ind w:firstLineChars="250" w:firstLine="70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估价对象位于</w:t>
      </w:r>
      <w:r w:rsidR="003502D0">
        <w:rPr>
          <w:rFonts w:ascii="Arial" w:hAnsi="Arial" w:cs="Times New Roman" w:hint="eastAsia"/>
          <w:sz w:val="28"/>
          <w:szCs w:val="28"/>
        </w:rPr>
        <w:t>北京市</w:t>
      </w:r>
      <w:r>
        <w:rPr>
          <w:rFonts w:ascii="Arial" w:hAnsi="Arial" w:cs="Times New Roman" w:hint="eastAsia"/>
          <w:sz w:val="28"/>
          <w:szCs w:val="28"/>
        </w:rPr>
        <w:t>通州区</w:t>
      </w:r>
      <w:r w:rsidRPr="006062B8">
        <w:rPr>
          <w:rFonts w:ascii="Arial" w:hAnsi="Arial" w:cs="Arial" w:hint="eastAsia"/>
          <w:sz w:val="28"/>
          <w:szCs w:val="28"/>
        </w:rPr>
        <w:t>怡乐园二区</w:t>
      </w:r>
      <w:r w:rsidRPr="006062B8">
        <w:rPr>
          <w:rFonts w:ascii="Arial" w:hAnsi="Arial" w:cs="Arial" w:hint="eastAsia"/>
          <w:sz w:val="28"/>
          <w:szCs w:val="28"/>
        </w:rPr>
        <w:t>18</w:t>
      </w:r>
      <w:r w:rsidRPr="006062B8">
        <w:rPr>
          <w:rFonts w:ascii="Arial" w:hAnsi="Arial" w:cs="Arial" w:hint="eastAsia"/>
          <w:sz w:val="28"/>
          <w:szCs w:val="28"/>
        </w:rPr>
        <w:t>号楼</w:t>
      </w:r>
      <w:r w:rsidR="003502D0" w:rsidRPr="003502D0">
        <w:rPr>
          <w:rFonts w:ascii="Arial" w:hAnsi="Arial" w:cs="Arial" w:hint="eastAsia"/>
          <w:sz w:val="28"/>
          <w:szCs w:val="28"/>
        </w:rPr>
        <w:t>5</w:t>
      </w:r>
      <w:r w:rsidR="003502D0" w:rsidRPr="003502D0">
        <w:rPr>
          <w:rFonts w:ascii="Arial" w:hAnsi="Arial" w:cs="Arial" w:hint="eastAsia"/>
          <w:sz w:val="28"/>
          <w:szCs w:val="28"/>
        </w:rPr>
        <w:t>层</w:t>
      </w:r>
      <w:r w:rsidR="003502D0" w:rsidRPr="003502D0">
        <w:rPr>
          <w:rFonts w:ascii="Arial" w:hAnsi="Arial" w:cs="Arial" w:hint="eastAsia"/>
          <w:sz w:val="28"/>
          <w:szCs w:val="28"/>
        </w:rPr>
        <w:t>A-616</w:t>
      </w:r>
      <w:r w:rsidR="003502D0" w:rsidRPr="003502D0">
        <w:rPr>
          <w:rFonts w:ascii="Arial" w:hAnsi="Arial" w:cs="Arial" w:hint="eastAsia"/>
          <w:sz w:val="28"/>
          <w:szCs w:val="28"/>
        </w:rPr>
        <w:t>号</w:t>
      </w:r>
      <w:r>
        <w:rPr>
          <w:rFonts w:ascii="Arial" w:hAnsi="Arial" w:cs="Arial" w:hint="eastAsia"/>
          <w:sz w:val="28"/>
          <w:szCs w:val="28"/>
        </w:rPr>
        <w:t>，</w:t>
      </w:r>
      <w:r w:rsidR="004E54B7">
        <w:rPr>
          <w:rFonts w:ascii="Arial" w:hAnsi="Arial" w:cs="Arial" w:hint="eastAsia"/>
          <w:sz w:val="28"/>
          <w:szCs w:val="28"/>
        </w:rPr>
        <w:t>属于</w:t>
      </w:r>
      <w:r w:rsidR="004E54B7">
        <w:rPr>
          <w:rFonts w:ascii="Arial" w:hAnsi="Arial" w:cs="Times New Roman" w:hint="eastAsia"/>
          <w:sz w:val="28"/>
          <w:szCs w:val="28"/>
        </w:rPr>
        <w:t>“</w:t>
      </w:r>
      <w:r w:rsidR="004E54B7">
        <w:rPr>
          <w:rFonts w:ascii="Arial" w:hAnsi="Arial" w:cs="Arial" w:hint="eastAsia"/>
          <w:sz w:val="28"/>
          <w:szCs w:val="28"/>
        </w:rPr>
        <w:t>巴克摩界</w:t>
      </w:r>
      <w:r w:rsidR="004E54B7">
        <w:rPr>
          <w:rFonts w:ascii="Arial" w:hAnsi="Arial" w:cs="Times New Roman" w:hint="eastAsia"/>
          <w:sz w:val="28"/>
          <w:szCs w:val="28"/>
        </w:rPr>
        <w:t>”</w:t>
      </w:r>
      <w:r w:rsidR="004E54B7">
        <w:rPr>
          <w:rFonts w:ascii="Arial" w:hAnsi="Arial" w:cs="Arial" w:hint="eastAsia"/>
          <w:sz w:val="28"/>
          <w:szCs w:val="28"/>
        </w:rPr>
        <w:t>项目，</w:t>
      </w:r>
      <w:r w:rsidR="00283B75">
        <w:rPr>
          <w:rFonts w:ascii="Arial" w:hAnsi="Arial" w:cs="Times New Roman" w:hint="eastAsia"/>
          <w:sz w:val="28"/>
          <w:szCs w:val="28"/>
        </w:rPr>
        <w:t>我公司评估专业人员通过查询公司内部资料库</w:t>
      </w:r>
      <w:proofErr w:type="gramStart"/>
      <w:r w:rsidR="00283B75">
        <w:rPr>
          <w:rFonts w:ascii="Arial" w:hAnsi="Arial" w:cs="Times New Roman" w:hint="eastAsia"/>
          <w:sz w:val="28"/>
          <w:szCs w:val="28"/>
        </w:rPr>
        <w:t>及链家网</w:t>
      </w:r>
      <w:proofErr w:type="gramEnd"/>
      <w:r w:rsidR="00283B75">
        <w:rPr>
          <w:rFonts w:ascii="Arial" w:hAnsi="Arial" w:cs="Times New Roman" w:hint="eastAsia"/>
          <w:sz w:val="28"/>
          <w:szCs w:val="28"/>
        </w:rPr>
        <w:t>等其他中介机构交易数据</w:t>
      </w:r>
      <w:r w:rsidR="004E54B7">
        <w:rPr>
          <w:rFonts w:ascii="Arial" w:hAnsi="Arial" w:cs="Times New Roman" w:hint="eastAsia"/>
          <w:sz w:val="28"/>
          <w:szCs w:val="28"/>
        </w:rPr>
        <w:t>，估价对象所属项目近期成交案例较多，适合选用比较法作为本报告的估价方法之一</w:t>
      </w:r>
      <w:r w:rsidR="00C118BA">
        <w:rPr>
          <w:rFonts w:ascii="Arial" w:hAnsi="Arial" w:cs="Times New Roman" w:hint="eastAsia"/>
          <w:sz w:val="28"/>
          <w:szCs w:val="28"/>
        </w:rPr>
        <w:t>。</w:t>
      </w:r>
      <w:r>
        <w:rPr>
          <w:rFonts w:ascii="Arial" w:hAnsi="Arial" w:cs="Times New Roman" w:hint="eastAsia"/>
          <w:sz w:val="28"/>
          <w:szCs w:val="28"/>
        </w:rPr>
        <w:t>本评估报告中比较法选用的三个案例均为房地产中介真实成交案例，成交日期均未超过</w:t>
      </w:r>
      <w:r>
        <w:rPr>
          <w:rFonts w:ascii="Arial" w:hAnsi="Arial" w:cs="Times New Roman" w:hint="eastAsia"/>
          <w:sz w:val="28"/>
          <w:szCs w:val="28"/>
        </w:rPr>
        <w:t>1</w:t>
      </w:r>
      <w:r>
        <w:rPr>
          <w:rFonts w:ascii="Arial" w:hAnsi="Arial" w:cs="Times New Roman" w:hint="eastAsia"/>
          <w:sz w:val="28"/>
          <w:szCs w:val="28"/>
        </w:rPr>
        <w:t>年，且为同一</w:t>
      </w:r>
      <w:r w:rsidR="00E91D1C">
        <w:rPr>
          <w:rFonts w:ascii="Arial" w:hAnsi="Arial" w:cs="Times New Roman" w:hint="eastAsia"/>
          <w:sz w:val="28"/>
          <w:szCs w:val="28"/>
        </w:rPr>
        <w:t>项目</w:t>
      </w:r>
      <w:r>
        <w:rPr>
          <w:rFonts w:ascii="Arial" w:hAnsi="Arial" w:cs="Times New Roman" w:hint="eastAsia"/>
          <w:sz w:val="28"/>
          <w:szCs w:val="28"/>
        </w:rPr>
        <w:t>。符合</w:t>
      </w:r>
      <w:r w:rsidRPr="002C0A63">
        <w:rPr>
          <w:rFonts w:ascii="Arial" w:hAnsi="Arial" w:cs="Times New Roman" w:hint="eastAsia"/>
          <w:sz w:val="28"/>
          <w:szCs w:val="28"/>
        </w:rPr>
        <w:t>中华人民共和国国家标准《房地产估价规范》</w:t>
      </w:r>
      <w:r w:rsidRPr="00300357">
        <w:rPr>
          <w:rFonts w:ascii="Arial" w:hAnsi="Arial" w:cs="Times New Roman"/>
          <w:sz w:val="28"/>
          <w:szCs w:val="28"/>
        </w:rPr>
        <w:t>[GB/T 50291-2015]</w:t>
      </w:r>
      <w:r>
        <w:rPr>
          <w:rFonts w:ascii="Arial" w:hAnsi="Arial" w:cs="Times New Roman" w:hint="eastAsia"/>
          <w:sz w:val="28"/>
          <w:szCs w:val="28"/>
        </w:rPr>
        <w:t>的要求。</w:t>
      </w:r>
    </w:p>
    <w:p w:rsidR="001301D6" w:rsidRDefault="001301D6" w:rsidP="00640502">
      <w:pPr>
        <w:pStyle w:val="Default"/>
        <w:kinsoku w:val="0"/>
        <w:ind w:firstLineChars="250" w:firstLine="70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2</w:t>
      </w:r>
      <w:r>
        <w:rPr>
          <w:rFonts w:ascii="Arial" w:hAnsi="Arial" w:cs="Times New Roman" w:hint="eastAsia"/>
          <w:sz w:val="28"/>
          <w:szCs w:val="28"/>
        </w:rPr>
        <w:t>）</w:t>
      </w:r>
      <w:r w:rsidR="00C118BA">
        <w:rPr>
          <w:rFonts w:ascii="Arial" w:hAnsi="Arial" w:cs="Times New Roman" w:hint="eastAsia"/>
          <w:sz w:val="28"/>
          <w:szCs w:val="28"/>
        </w:rPr>
        <w:t>“评估房产楼下是该小区垃圾处理站及机动车进出口，在评估报告中未予说明体现”</w:t>
      </w:r>
      <w:r w:rsidR="00B956FF">
        <w:rPr>
          <w:rFonts w:ascii="Arial" w:hAnsi="Arial" w:cs="Times New Roman" w:hint="eastAsia"/>
          <w:sz w:val="28"/>
          <w:szCs w:val="28"/>
        </w:rPr>
        <w:t>。</w:t>
      </w:r>
    </w:p>
    <w:p w:rsidR="00520499" w:rsidRPr="006A235B" w:rsidRDefault="00A934AF" w:rsidP="00640502">
      <w:pPr>
        <w:spacing w:line="480" w:lineRule="auto"/>
        <w:ind w:firstLineChars="200" w:firstLine="560"/>
        <w:outlineLvl w:val="0"/>
        <w:rPr>
          <w:rFonts w:ascii="Arial" w:eastAsia="楷体_GB2312" w:hAnsi="Arial" w:cs="Times New Roman"/>
          <w:color w:val="000000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根据</w:t>
      </w:r>
      <w:r w:rsidRPr="00A934AF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中华人民共和国国家标准《房地产估价规范》</w:t>
      </w:r>
      <w:r w:rsidRPr="00A934AF">
        <w:rPr>
          <w:rFonts w:ascii="Arial" w:eastAsia="楷体_GB2312" w:hAnsi="Arial" w:cs="Times New Roman"/>
          <w:color w:val="000000"/>
          <w:kern w:val="0"/>
          <w:sz w:val="28"/>
          <w:szCs w:val="28"/>
        </w:rPr>
        <w:t>[GB/T 50291-2015]</w:t>
      </w:r>
      <w:r w:rsidRPr="00A934AF">
        <w:rPr>
          <w:rFonts w:hint="eastAsia"/>
        </w:rPr>
        <w:t xml:space="preserve"> </w:t>
      </w:r>
      <w:r w:rsidRPr="00A934AF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第</w:t>
      </w:r>
      <w:r w:rsidRPr="00A934AF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7.0.1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6</w:t>
      </w:r>
      <w:r w:rsidRPr="00A934AF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条“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估价假设和限制条件</w:t>
      </w:r>
      <w:r w:rsidRPr="00A934AF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应说明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下列内容：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1</w:t>
      </w:r>
      <w:r>
        <w:rPr>
          <w:rFonts w:ascii="Arial" w:eastAsia="楷体_GB2312" w:hAnsi="Arial" w:cs="Times New Roman"/>
          <w:color w:val="000000"/>
          <w:kern w:val="0"/>
          <w:sz w:val="28"/>
          <w:szCs w:val="28"/>
        </w:rPr>
        <w:t>…</w:t>
      </w:r>
      <w:r w:rsidR="006A235B" w:rsidRP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对</w:t>
      </w:r>
      <w:r w:rsidR="006A235B" w:rsidRPr="006A235B">
        <w:rPr>
          <w:rFonts w:ascii="Arial" w:eastAsia="楷体_GB2312" w:hAnsi="Arial" w:cs="Times New Roman"/>
          <w:color w:val="000000"/>
          <w:kern w:val="0"/>
          <w:sz w:val="28"/>
          <w:szCs w:val="28"/>
        </w:rPr>
        <w:t>房屋安全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、</w:t>
      </w:r>
      <w:r w:rsidR="006A235B" w:rsidRPr="006A235B">
        <w:rPr>
          <w:rFonts w:ascii="Arial" w:eastAsia="楷体_GB2312" w:hAnsi="Arial" w:cs="Times New Roman"/>
          <w:color w:val="000000"/>
          <w:kern w:val="0"/>
          <w:sz w:val="28"/>
          <w:szCs w:val="28"/>
        </w:rPr>
        <w:t>环境污染等</w:t>
      </w:r>
      <w:r w:rsidR="006A235B" w:rsidRP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影响估价对象价值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或价格</w:t>
      </w:r>
      <w:r w:rsidR="006A235B" w:rsidRP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的重大因素给予了关注</w:t>
      </w:r>
      <w:r w:rsidR="006A235B" w:rsidRPr="006A235B">
        <w:rPr>
          <w:rFonts w:ascii="Arial" w:eastAsia="楷体_GB2312" w:hAnsi="Arial" w:cs="Times New Roman"/>
          <w:color w:val="000000"/>
          <w:kern w:val="0"/>
          <w:sz w:val="28"/>
          <w:szCs w:val="28"/>
        </w:rPr>
        <w:t>，</w:t>
      </w:r>
      <w:r w:rsidR="006A235B" w:rsidRP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在</w:t>
      </w:r>
      <w:r w:rsidR="006A235B" w:rsidRPr="006A235B">
        <w:rPr>
          <w:rFonts w:ascii="Arial" w:eastAsia="楷体_GB2312" w:hAnsi="Arial" w:cs="Times New Roman"/>
          <w:color w:val="000000"/>
          <w:kern w:val="0"/>
          <w:sz w:val="28"/>
          <w:szCs w:val="28"/>
        </w:rPr>
        <w:t>无理由怀疑估价对象存在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安全</w:t>
      </w:r>
      <w:r w:rsidR="006A235B" w:rsidRPr="006A235B">
        <w:rPr>
          <w:rFonts w:ascii="Arial" w:eastAsia="楷体_GB2312" w:hAnsi="Arial" w:cs="Times New Roman"/>
          <w:color w:val="000000"/>
          <w:kern w:val="0"/>
          <w:sz w:val="28"/>
          <w:szCs w:val="28"/>
        </w:rPr>
        <w:t>隐患</w:t>
      </w:r>
      <w:r w:rsidR="006A235B" w:rsidRP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且无相应的专业机构进行鉴定、检测的情况下，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对其安全的合理假定等。”本估价报告在一般假设的第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6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条已对</w:t>
      </w:r>
      <w:r w:rsidRPr="006A235B">
        <w:rPr>
          <w:rFonts w:ascii="Arial" w:eastAsia="楷体_GB2312" w:hAnsi="Arial" w:cs="Times New Roman"/>
          <w:color w:val="000000"/>
          <w:kern w:val="0"/>
          <w:sz w:val="28"/>
          <w:szCs w:val="28"/>
        </w:rPr>
        <w:t>房屋安全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、</w:t>
      </w:r>
      <w:r w:rsidRPr="006A235B">
        <w:rPr>
          <w:rFonts w:ascii="Arial" w:eastAsia="楷体_GB2312" w:hAnsi="Arial" w:cs="Times New Roman"/>
          <w:color w:val="000000"/>
          <w:kern w:val="0"/>
          <w:sz w:val="28"/>
          <w:szCs w:val="28"/>
        </w:rPr>
        <w:t>环境污染</w:t>
      </w:r>
      <w:r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进行了合理假设，</w:t>
      </w:r>
      <w:r w:rsidR="006A235B" w:rsidRP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设定估价对象能够正常安全使用。</w:t>
      </w:r>
      <w:r w:rsidR="00C65B53" w:rsidRP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被告当事人</w:t>
      </w:r>
      <w:r w:rsid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赵炜</w:t>
      </w:r>
      <w:r w:rsidR="00C65B53" w:rsidRP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所称该小区垃圾处理站及机动车进出口，对</w:t>
      </w:r>
      <w:r w:rsid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估价对象</w:t>
      </w:r>
      <w:r w:rsidR="00C65B53" w:rsidRP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并无重大影响，故不需要在报告中特别提示</w:t>
      </w:r>
      <w:r w:rsidR="008427DD" w:rsidRPr="006A235B">
        <w:rPr>
          <w:rFonts w:ascii="Arial" w:eastAsia="楷体_GB2312" w:hAnsi="Arial" w:cs="Times New Roman" w:hint="eastAsia"/>
          <w:color w:val="000000"/>
          <w:kern w:val="0"/>
          <w:sz w:val="28"/>
          <w:szCs w:val="28"/>
        </w:rPr>
        <w:t>。</w:t>
      </w:r>
    </w:p>
    <w:p w:rsidR="00520499" w:rsidRDefault="008427DD" w:rsidP="003502D0">
      <w:pPr>
        <w:pStyle w:val="Default"/>
        <w:autoSpaceDN/>
        <w:ind w:firstLineChars="250" w:firstLine="70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3</w:t>
      </w:r>
      <w:r>
        <w:rPr>
          <w:rFonts w:ascii="Arial" w:hAnsi="Arial" w:cs="Times New Roman" w:hint="eastAsia"/>
          <w:sz w:val="28"/>
          <w:szCs w:val="28"/>
        </w:rPr>
        <w:t>）“评估报告中提及的学校资源、商场和交通状况，均与客观情况不符，严重存在夸大的效果，潞河中学与评估房屋小区没有关联性，</w:t>
      </w:r>
      <w:r>
        <w:rPr>
          <w:rFonts w:ascii="Arial" w:hAnsi="Arial" w:cs="Times New Roman" w:hint="eastAsia"/>
          <w:sz w:val="28"/>
          <w:szCs w:val="28"/>
        </w:rPr>
        <w:lastRenderedPageBreak/>
        <w:t>不是该中学的学区房，该小区距离果园地铁约</w:t>
      </w:r>
      <w:r>
        <w:rPr>
          <w:rFonts w:ascii="Arial" w:hAnsi="Arial" w:cs="Times New Roman" w:hint="eastAsia"/>
          <w:sz w:val="28"/>
          <w:szCs w:val="28"/>
        </w:rPr>
        <w:t>1</w:t>
      </w:r>
      <w:r>
        <w:rPr>
          <w:rFonts w:ascii="Arial" w:hAnsi="Arial" w:cs="Times New Roman" w:hint="eastAsia"/>
          <w:sz w:val="28"/>
          <w:szCs w:val="28"/>
        </w:rPr>
        <w:t>公里，非评估报告中</w:t>
      </w:r>
      <w:r>
        <w:rPr>
          <w:rFonts w:ascii="Arial" w:hAnsi="Arial" w:cs="Times New Roman" w:hint="eastAsia"/>
          <w:sz w:val="28"/>
          <w:szCs w:val="28"/>
        </w:rPr>
        <w:t>800</w:t>
      </w:r>
      <w:r w:rsidR="00387273">
        <w:rPr>
          <w:rFonts w:ascii="Arial" w:hAnsi="Arial" w:cs="Times New Roman" w:hint="eastAsia"/>
          <w:sz w:val="28"/>
          <w:szCs w:val="28"/>
        </w:rPr>
        <w:t>米</w:t>
      </w:r>
      <w:r>
        <w:rPr>
          <w:rFonts w:ascii="Arial" w:hAnsi="Arial" w:cs="Times New Roman" w:hint="eastAsia"/>
          <w:sz w:val="28"/>
          <w:szCs w:val="28"/>
        </w:rPr>
        <w:t>”</w:t>
      </w:r>
      <w:r w:rsidR="00387273">
        <w:rPr>
          <w:rFonts w:ascii="Arial" w:hAnsi="Arial" w:cs="Times New Roman" w:hint="eastAsia"/>
          <w:sz w:val="28"/>
          <w:szCs w:val="28"/>
        </w:rPr>
        <w:t>。</w:t>
      </w:r>
    </w:p>
    <w:p w:rsidR="00650721" w:rsidRDefault="00387273" w:rsidP="003502D0">
      <w:pPr>
        <w:pStyle w:val="Default"/>
        <w:autoSpaceDN/>
        <w:ind w:firstLineChars="250" w:firstLine="70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本估价报</w:t>
      </w:r>
      <w:r w:rsidR="000418BB">
        <w:rPr>
          <w:rFonts w:ascii="Arial" w:hAnsi="Arial" w:cs="Times New Roman" w:hint="eastAsia"/>
          <w:sz w:val="28"/>
          <w:szCs w:val="28"/>
        </w:rPr>
        <w:t>告中</w:t>
      </w:r>
      <w:r>
        <w:rPr>
          <w:rFonts w:ascii="Arial" w:hAnsi="Arial" w:cs="Times New Roman" w:hint="eastAsia"/>
          <w:sz w:val="28"/>
          <w:szCs w:val="28"/>
        </w:rPr>
        <w:t>对于区位状况</w:t>
      </w:r>
      <w:r w:rsidR="000418BB">
        <w:rPr>
          <w:rFonts w:ascii="Arial" w:hAnsi="Arial" w:cs="Times New Roman" w:hint="eastAsia"/>
          <w:sz w:val="28"/>
          <w:szCs w:val="28"/>
        </w:rPr>
        <w:t>中这部分的</w:t>
      </w:r>
      <w:r>
        <w:rPr>
          <w:rFonts w:ascii="Arial" w:hAnsi="Arial" w:cs="Times New Roman" w:hint="eastAsia"/>
          <w:sz w:val="28"/>
          <w:szCs w:val="28"/>
        </w:rPr>
        <w:t>描述，是以估价对象为圆心</w:t>
      </w:r>
      <w:r w:rsidR="003502D0">
        <w:rPr>
          <w:rFonts w:ascii="Arial" w:hAnsi="Arial" w:cs="Times New Roman" w:hint="eastAsia"/>
          <w:sz w:val="28"/>
          <w:szCs w:val="28"/>
        </w:rPr>
        <w:t>半径</w:t>
      </w:r>
      <w:r w:rsidR="00635D8E">
        <w:rPr>
          <w:rFonts w:ascii="Arial" w:hAnsi="Arial" w:cs="Times New Roman" w:hint="eastAsia"/>
          <w:sz w:val="28"/>
          <w:szCs w:val="28"/>
        </w:rPr>
        <w:t>2</w:t>
      </w:r>
      <w:r>
        <w:rPr>
          <w:rFonts w:ascii="Arial" w:hAnsi="Arial" w:cs="Times New Roman" w:hint="eastAsia"/>
          <w:sz w:val="28"/>
          <w:szCs w:val="28"/>
        </w:rPr>
        <w:t>公里范围内</w:t>
      </w:r>
      <w:r w:rsidR="00650721">
        <w:rPr>
          <w:rFonts w:ascii="Arial" w:hAnsi="Arial" w:cs="Times New Roman" w:hint="eastAsia"/>
          <w:sz w:val="28"/>
          <w:szCs w:val="28"/>
        </w:rPr>
        <w:t>的</w:t>
      </w:r>
      <w:r w:rsidR="000418BB">
        <w:rPr>
          <w:rFonts w:ascii="Arial" w:hAnsi="Arial" w:cs="Times New Roman" w:hint="eastAsia"/>
          <w:sz w:val="28"/>
          <w:szCs w:val="28"/>
        </w:rPr>
        <w:t>交通</w:t>
      </w:r>
      <w:r w:rsidR="00650721">
        <w:rPr>
          <w:rFonts w:ascii="Arial" w:hAnsi="Arial" w:cs="Times New Roman" w:hint="eastAsia"/>
          <w:sz w:val="28"/>
          <w:szCs w:val="28"/>
        </w:rPr>
        <w:t>状况</w:t>
      </w:r>
      <w:r w:rsidR="000418BB">
        <w:rPr>
          <w:rFonts w:ascii="Arial" w:hAnsi="Arial" w:cs="Times New Roman" w:hint="eastAsia"/>
          <w:sz w:val="28"/>
          <w:szCs w:val="28"/>
        </w:rPr>
        <w:t>和</w:t>
      </w:r>
      <w:r w:rsidR="000418BB" w:rsidRPr="000418BB">
        <w:rPr>
          <w:rFonts w:ascii="Arial" w:hAnsi="Arial" w:cs="Times New Roman" w:hint="eastAsia"/>
          <w:sz w:val="28"/>
          <w:szCs w:val="28"/>
        </w:rPr>
        <w:t>公共服务设施</w:t>
      </w:r>
      <w:r w:rsidR="00650721">
        <w:rPr>
          <w:rFonts w:ascii="Arial" w:hAnsi="Arial" w:cs="Times New Roman" w:hint="eastAsia"/>
          <w:sz w:val="28"/>
          <w:szCs w:val="28"/>
        </w:rPr>
        <w:t>所进行的描述</w:t>
      </w:r>
      <w:r w:rsidR="000418BB">
        <w:rPr>
          <w:rFonts w:ascii="Arial" w:hAnsi="Arial" w:cs="Times New Roman" w:hint="eastAsia"/>
          <w:sz w:val="28"/>
          <w:szCs w:val="28"/>
        </w:rPr>
        <w:t>，与估价对象是否</w:t>
      </w:r>
      <w:proofErr w:type="gramStart"/>
      <w:r w:rsidR="000418BB">
        <w:rPr>
          <w:rFonts w:ascii="Arial" w:hAnsi="Arial" w:cs="Times New Roman" w:hint="eastAsia"/>
          <w:sz w:val="28"/>
          <w:szCs w:val="28"/>
        </w:rPr>
        <w:t>学区房</w:t>
      </w:r>
      <w:proofErr w:type="gramEnd"/>
      <w:r w:rsidR="000418BB">
        <w:rPr>
          <w:rFonts w:ascii="Arial" w:hAnsi="Arial" w:cs="Times New Roman" w:hint="eastAsia"/>
          <w:sz w:val="28"/>
          <w:szCs w:val="28"/>
        </w:rPr>
        <w:t>没有直接关系</w:t>
      </w:r>
      <w:r w:rsidR="00935709">
        <w:rPr>
          <w:rFonts w:ascii="Arial" w:hAnsi="Arial" w:cs="Times New Roman" w:hint="eastAsia"/>
          <w:sz w:val="28"/>
          <w:szCs w:val="28"/>
        </w:rPr>
        <w:t>，在测算中也没有进行</w:t>
      </w:r>
      <w:r w:rsidR="003502D0">
        <w:rPr>
          <w:rFonts w:ascii="Arial" w:hAnsi="Arial" w:cs="Times New Roman" w:hint="eastAsia"/>
          <w:sz w:val="28"/>
          <w:szCs w:val="28"/>
        </w:rPr>
        <w:t>相关的</w:t>
      </w:r>
      <w:r w:rsidR="00935709">
        <w:rPr>
          <w:rFonts w:ascii="Arial" w:hAnsi="Arial" w:cs="Times New Roman" w:hint="eastAsia"/>
          <w:sz w:val="28"/>
          <w:szCs w:val="28"/>
        </w:rPr>
        <w:t>特殊修正</w:t>
      </w:r>
      <w:r w:rsidR="000418BB">
        <w:rPr>
          <w:rFonts w:ascii="Arial" w:hAnsi="Arial" w:cs="Times New Roman" w:hint="eastAsia"/>
          <w:sz w:val="28"/>
          <w:szCs w:val="28"/>
        </w:rPr>
        <w:t>。</w:t>
      </w:r>
      <w:r w:rsidR="00650721">
        <w:rPr>
          <w:rFonts w:ascii="Arial" w:hAnsi="Arial" w:cs="Times New Roman" w:hint="eastAsia"/>
          <w:sz w:val="28"/>
          <w:szCs w:val="28"/>
        </w:rPr>
        <w:t>报告中所称“</w:t>
      </w:r>
      <w:r w:rsidR="00650721" w:rsidRPr="00650721">
        <w:rPr>
          <w:rFonts w:ascii="Arial" w:hAnsi="Arial" w:cs="Times New Roman" w:hint="eastAsia"/>
          <w:sz w:val="28"/>
          <w:szCs w:val="28"/>
        </w:rPr>
        <w:t>距地铁八通线（果园站）约</w:t>
      </w:r>
      <w:r w:rsidR="00650721" w:rsidRPr="00650721">
        <w:rPr>
          <w:rFonts w:ascii="Arial" w:hAnsi="Arial" w:cs="Times New Roman" w:hint="eastAsia"/>
          <w:sz w:val="28"/>
          <w:szCs w:val="28"/>
        </w:rPr>
        <w:t>800</w:t>
      </w:r>
      <w:r w:rsidR="00650721" w:rsidRPr="00650721">
        <w:rPr>
          <w:rFonts w:ascii="Arial" w:hAnsi="Arial" w:cs="Times New Roman" w:hint="eastAsia"/>
          <w:sz w:val="28"/>
          <w:szCs w:val="28"/>
        </w:rPr>
        <w:t>米</w:t>
      </w:r>
      <w:r w:rsidR="00650721">
        <w:rPr>
          <w:rFonts w:ascii="Arial" w:hAnsi="Arial" w:cs="Times New Roman" w:hint="eastAsia"/>
          <w:sz w:val="28"/>
          <w:szCs w:val="28"/>
        </w:rPr>
        <w:t>”，首先该距离是指直线距离，其次，这是一个大概的数值，并不是精确数值。因此如我公司出具的该评估报告中对区位状况的描述并无不妥。</w:t>
      </w:r>
    </w:p>
    <w:p w:rsidR="00387273" w:rsidRPr="00F01E59" w:rsidRDefault="00F01E59" w:rsidP="00640502">
      <w:pPr>
        <w:pStyle w:val="Default"/>
        <w:kinsoku w:val="0"/>
        <w:ind w:firstLineChars="250" w:firstLine="700"/>
        <w:jc w:val="both"/>
        <w:rPr>
          <w:rFonts w:ascii="Arial" w:hAnsi="Arial" w:cs="Times New Roman"/>
          <w:sz w:val="28"/>
          <w:szCs w:val="28"/>
        </w:rPr>
      </w:pPr>
      <w:r w:rsidRPr="00F01E59">
        <w:rPr>
          <w:rFonts w:ascii="Arial" w:hAnsi="Arial" w:cs="Times New Roman" w:hint="eastAsia"/>
          <w:sz w:val="28"/>
          <w:szCs w:val="28"/>
        </w:rPr>
        <w:t>4</w:t>
      </w:r>
      <w:r w:rsidRPr="00F01E59">
        <w:rPr>
          <w:rFonts w:ascii="Arial" w:hAnsi="Arial" w:cs="Times New Roman" w:hint="eastAsia"/>
          <w:sz w:val="28"/>
          <w:szCs w:val="28"/>
        </w:rPr>
        <w:t>）</w:t>
      </w:r>
      <w:r>
        <w:rPr>
          <w:rFonts w:ascii="Arial" w:hAnsi="Arial" w:cs="Times New Roman" w:hint="eastAsia"/>
          <w:sz w:val="28"/>
          <w:szCs w:val="28"/>
        </w:rPr>
        <w:t>“评估报告中提及该房产是一室一厅</w:t>
      </w:r>
      <w:proofErr w:type="gramStart"/>
      <w:r>
        <w:rPr>
          <w:rFonts w:ascii="Arial" w:hAnsi="Arial" w:cs="Times New Roman" w:hint="eastAsia"/>
          <w:sz w:val="28"/>
          <w:szCs w:val="28"/>
        </w:rPr>
        <w:t>一</w:t>
      </w:r>
      <w:proofErr w:type="gramEnd"/>
      <w:r>
        <w:rPr>
          <w:rFonts w:ascii="Arial" w:hAnsi="Arial" w:cs="Times New Roman" w:hint="eastAsia"/>
          <w:sz w:val="28"/>
          <w:szCs w:val="28"/>
        </w:rPr>
        <w:t>卫的结构，与房屋结果实际不符，评估房屋为开间在房屋产权证附录中有房屋结构图可以佐证”。我公司评估专业人员于</w:t>
      </w:r>
      <w:r>
        <w:rPr>
          <w:rFonts w:ascii="Arial" w:hAnsi="Arial" w:cs="Times New Roman" w:hint="eastAsia"/>
          <w:sz w:val="28"/>
          <w:szCs w:val="28"/>
        </w:rPr>
        <w:t>2018</w:t>
      </w:r>
      <w:r>
        <w:rPr>
          <w:rFonts w:ascii="Arial" w:hAnsi="Arial" w:cs="Times New Roman" w:hint="eastAsia"/>
          <w:sz w:val="28"/>
          <w:szCs w:val="28"/>
        </w:rPr>
        <w:t>年</w:t>
      </w:r>
      <w:r>
        <w:rPr>
          <w:rFonts w:ascii="Arial" w:hAnsi="Arial" w:cs="Times New Roman" w:hint="eastAsia"/>
          <w:sz w:val="28"/>
          <w:szCs w:val="28"/>
        </w:rPr>
        <w:t>12</w:t>
      </w:r>
      <w:r>
        <w:rPr>
          <w:rFonts w:ascii="Arial" w:hAnsi="Arial" w:cs="Times New Roman" w:hint="eastAsia"/>
          <w:sz w:val="28"/>
          <w:szCs w:val="28"/>
        </w:rPr>
        <w:t>月</w:t>
      </w:r>
      <w:r>
        <w:rPr>
          <w:rFonts w:ascii="Arial" w:hAnsi="Arial" w:cs="Times New Roman" w:hint="eastAsia"/>
          <w:sz w:val="28"/>
          <w:szCs w:val="28"/>
        </w:rPr>
        <w:t>7</w:t>
      </w:r>
      <w:r>
        <w:rPr>
          <w:rFonts w:ascii="Arial" w:hAnsi="Arial" w:cs="Times New Roman" w:hint="eastAsia"/>
          <w:sz w:val="28"/>
          <w:szCs w:val="28"/>
        </w:rPr>
        <w:t>日实地查勘时，房屋</w:t>
      </w:r>
      <w:r w:rsidR="00FE6CFD">
        <w:rPr>
          <w:rFonts w:ascii="Arial" w:hAnsi="Arial" w:cs="Times New Roman" w:hint="eastAsia"/>
          <w:sz w:val="28"/>
          <w:szCs w:val="28"/>
        </w:rPr>
        <w:t>现状</w:t>
      </w:r>
      <w:r>
        <w:rPr>
          <w:rFonts w:ascii="Arial" w:hAnsi="Arial" w:cs="Times New Roman" w:hint="eastAsia"/>
          <w:sz w:val="28"/>
          <w:szCs w:val="28"/>
        </w:rPr>
        <w:t>户型为一室一厅</w:t>
      </w:r>
      <w:proofErr w:type="gramStart"/>
      <w:r>
        <w:rPr>
          <w:rFonts w:ascii="Arial" w:hAnsi="Arial" w:cs="Times New Roman" w:hint="eastAsia"/>
          <w:sz w:val="28"/>
          <w:szCs w:val="28"/>
        </w:rPr>
        <w:t>一</w:t>
      </w:r>
      <w:proofErr w:type="gramEnd"/>
      <w:r>
        <w:rPr>
          <w:rFonts w:ascii="Arial" w:hAnsi="Arial" w:cs="Times New Roman" w:hint="eastAsia"/>
          <w:sz w:val="28"/>
          <w:szCs w:val="28"/>
        </w:rPr>
        <w:t>卫</w:t>
      </w:r>
      <w:proofErr w:type="gramStart"/>
      <w:r>
        <w:rPr>
          <w:rFonts w:ascii="Arial" w:hAnsi="Arial" w:cs="Times New Roman" w:hint="eastAsia"/>
          <w:sz w:val="28"/>
          <w:szCs w:val="28"/>
        </w:rPr>
        <w:t>一</w:t>
      </w:r>
      <w:proofErr w:type="gramEnd"/>
      <w:r>
        <w:rPr>
          <w:rFonts w:ascii="Arial" w:hAnsi="Arial" w:cs="Times New Roman" w:hint="eastAsia"/>
          <w:sz w:val="28"/>
          <w:szCs w:val="28"/>
        </w:rPr>
        <w:t>厨，</w:t>
      </w:r>
      <w:r w:rsidR="00935709">
        <w:rPr>
          <w:rFonts w:ascii="Arial" w:hAnsi="Arial" w:cs="Times New Roman" w:hint="eastAsia"/>
          <w:sz w:val="28"/>
          <w:szCs w:val="28"/>
        </w:rPr>
        <w:t>故我们在评估报告的户型描述中</w:t>
      </w:r>
      <w:r w:rsidR="00092F84">
        <w:rPr>
          <w:rFonts w:ascii="Arial" w:hAnsi="Arial" w:cs="Times New Roman" w:hint="eastAsia"/>
          <w:sz w:val="28"/>
          <w:szCs w:val="28"/>
        </w:rPr>
        <w:t>将户型</w:t>
      </w:r>
      <w:r w:rsidR="00935709">
        <w:rPr>
          <w:rFonts w:ascii="Arial" w:hAnsi="Arial" w:cs="Times New Roman" w:hint="eastAsia"/>
          <w:sz w:val="28"/>
          <w:szCs w:val="28"/>
        </w:rPr>
        <w:t>描述为</w:t>
      </w:r>
      <w:r w:rsidR="00092F84">
        <w:rPr>
          <w:rFonts w:ascii="Arial" w:hAnsi="Arial" w:cs="Times New Roman" w:hint="eastAsia"/>
          <w:sz w:val="28"/>
          <w:szCs w:val="28"/>
        </w:rPr>
        <w:t>现状户型</w:t>
      </w:r>
      <w:r w:rsidR="00FE6CFD">
        <w:rPr>
          <w:rFonts w:ascii="Arial" w:hAnsi="Arial" w:cs="Times New Roman" w:hint="eastAsia"/>
          <w:sz w:val="28"/>
          <w:szCs w:val="28"/>
        </w:rPr>
        <w:t>一室一厅</w:t>
      </w:r>
      <w:proofErr w:type="gramStart"/>
      <w:r w:rsidR="00FE6CFD">
        <w:rPr>
          <w:rFonts w:ascii="Arial" w:hAnsi="Arial" w:cs="Times New Roman" w:hint="eastAsia"/>
          <w:sz w:val="28"/>
          <w:szCs w:val="28"/>
        </w:rPr>
        <w:t>一</w:t>
      </w:r>
      <w:proofErr w:type="gramEnd"/>
      <w:r w:rsidR="00FE6CFD">
        <w:rPr>
          <w:rFonts w:ascii="Arial" w:hAnsi="Arial" w:cs="Times New Roman" w:hint="eastAsia"/>
          <w:sz w:val="28"/>
          <w:szCs w:val="28"/>
        </w:rPr>
        <w:t>卫</w:t>
      </w:r>
      <w:proofErr w:type="gramStart"/>
      <w:r w:rsidR="00FE6CFD">
        <w:rPr>
          <w:rFonts w:ascii="Arial" w:hAnsi="Arial" w:cs="Times New Roman" w:hint="eastAsia"/>
          <w:sz w:val="28"/>
          <w:szCs w:val="28"/>
        </w:rPr>
        <w:t>一</w:t>
      </w:r>
      <w:proofErr w:type="gramEnd"/>
      <w:r w:rsidR="00FE6CFD">
        <w:rPr>
          <w:rFonts w:ascii="Arial" w:hAnsi="Arial" w:cs="Times New Roman" w:hint="eastAsia"/>
          <w:sz w:val="28"/>
          <w:szCs w:val="28"/>
        </w:rPr>
        <w:t>厨</w:t>
      </w:r>
      <w:r w:rsidR="00935709">
        <w:rPr>
          <w:rFonts w:ascii="Arial" w:hAnsi="Arial" w:cs="Times New Roman" w:hint="eastAsia"/>
          <w:sz w:val="28"/>
          <w:szCs w:val="28"/>
        </w:rPr>
        <w:t>。</w:t>
      </w:r>
    </w:p>
    <w:p w:rsidR="003D54D0" w:rsidRDefault="00E91D1C" w:rsidP="00640502">
      <w:pPr>
        <w:pStyle w:val="Default"/>
        <w:kinsoku w:val="0"/>
        <w:ind w:firstLineChars="200" w:firstLine="56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以上为我公司对</w:t>
      </w:r>
      <w:r w:rsidR="00FE6CFD" w:rsidRPr="00C03A45">
        <w:rPr>
          <w:rFonts w:ascii="Arial" w:hAnsi="Arial" w:cs="Times New Roman" w:hint="eastAsia"/>
          <w:sz w:val="28"/>
          <w:szCs w:val="28"/>
        </w:rPr>
        <w:t>（</w:t>
      </w:r>
      <w:r w:rsidR="00FE6CFD" w:rsidRPr="00C03A45">
        <w:rPr>
          <w:rFonts w:ascii="Arial" w:hAnsi="Arial" w:cs="Times New Roman" w:hint="eastAsia"/>
          <w:sz w:val="28"/>
          <w:szCs w:val="28"/>
        </w:rPr>
        <w:t>2018</w:t>
      </w:r>
      <w:r w:rsidR="00FE6CFD" w:rsidRPr="00C03A45">
        <w:rPr>
          <w:rFonts w:ascii="Arial" w:hAnsi="Arial" w:cs="Times New Roman" w:hint="eastAsia"/>
          <w:sz w:val="28"/>
          <w:szCs w:val="28"/>
        </w:rPr>
        <w:t>）京</w:t>
      </w:r>
      <w:r w:rsidR="00FE6CFD" w:rsidRPr="00C03A45">
        <w:rPr>
          <w:rFonts w:ascii="Arial" w:hAnsi="Arial" w:cs="Times New Roman" w:hint="eastAsia"/>
          <w:sz w:val="28"/>
          <w:szCs w:val="28"/>
        </w:rPr>
        <w:t>0112</w:t>
      </w:r>
      <w:r w:rsidR="00FE6CFD" w:rsidRPr="00C03A45">
        <w:rPr>
          <w:rFonts w:ascii="Arial" w:hAnsi="Arial" w:cs="Times New Roman" w:hint="eastAsia"/>
          <w:sz w:val="28"/>
          <w:szCs w:val="28"/>
        </w:rPr>
        <w:t>民初</w:t>
      </w:r>
      <w:r w:rsidR="00FE6CFD" w:rsidRPr="00C03A45">
        <w:rPr>
          <w:rFonts w:ascii="Arial" w:hAnsi="Arial" w:cs="Times New Roman" w:hint="eastAsia"/>
          <w:sz w:val="28"/>
          <w:szCs w:val="28"/>
        </w:rPr>
        <w:t>22598</w:t>
      </w:r>
      <w:r w:rsidR="00FE6CFD" w:rsidRPr="00C03A45">
        <w:rPr>
          <w:rFonts w:ascii="Arial" w:hAnsi="Arial" w:cs="Times New Roman" w:hint="eastAsia"/>
          <w:sz w:val="28"/>
          <w:szCs w:val="28"/>
        </w:rPr>
        <w:t>号</w:t>
      </w:r>
      <w:r w:rsidR="00FE6CFD">
        <w:rPr>
          <w:rFonts w:ascii="Arial" w:hAnsi="Arial" w:cs="Times New Roman" w:hint="eastAsia"/>
          <w:sz w:val="28"/>
          <w:szCs w:val="28"/>
        </w:rPr>
        <w:t>案件</w:t>
      </w:r>
      <w:r w:rsidR="002F5CAB">
        <w:rPr>
          <w:rFonts w:ascii="Arial" w:hAnsi="Arial" w:cs="Times New Roman" w:hint="eastAsia"/>
          <w:sz w:val="28"/>
          <w:szCs w:val="28"/>
        </w:rPr>
        <w:t>被告</w:t>
      </w:r>
      <w:r w:rsidR="00BC028A">
        <w:rPr>
          <w:rFonts w:ascii="Arial" w:hAnsi="Arial" w:cs="Times New Roman" w:hint="eastAsia"/>
          <w:sz w:val="28"/>
          <w:szCs w:val="28"/>
        </w:rPr>
        <w:t>当事人</w:t>
      </w:r>
      <w:r w:rsidR="00FE6CFD">
        <w:rPr>
          <w:rFonts w:ascii="Arial" w:hAnsi="Arial" w:cs="Times New Roman" w:hint="eastAsia"/>
          <w:sz w:val="28"/>
          <w:szCs w:val="28"/>
        </w:rPr>
        <w:t>赵炜</w:t>
      </w:r>
      <w:r w:rsidR="003D54D0">
        <w:rPr>
          <w:rFonts w:ascii="Arial" w:hAnsi="Arial" w:cs="Times New Roman" w:hint="eastAsia"/>
          <w:sz w:val="28"/>
          <w:szCs w:val="28"/>
        </w:rPr>
        <w:t>提出的</w:t>
      </w:r>
      <w:r w:rsidR="00FE6CFD">
        <w:rPr>
          <w:rFonts w:ascii="Arial" w:hAnsi="Arial" w:cs="Times New Roman" w:hint="eastAsia"/>
          <w:sz w:val="28"/>
          <w:szCs w:val="28"/>
        </w:rPr>
        <w:t>对我公司出具的</w:t>
      </w:r>
      <w:r w:rsidR="00FE6CFD" w:rsidRPr="00FE6CFD">
        <w:rPr>
          <w:rFonts w:ascii="Arial" w:hAnsi="Arial" w:cs="Times New Roman" w:hint="eastAsia"/>
          <w:sz w:val="28"/>
          <w:szCs w:val="28"/>
        </w:rPr>
        <w:t>《康正评估不动产估价报告书》</w:t>
      </w:r>
      <w:r w:rsidR="00FE6CFD" w:rsidRPr="00FE6CFD">
        <w:rPr>
          <w:rFonts w:ascii="Arial" w:hAnsi="Arial" w:cs="Times New Roman" w:hint="eastAsia"/>
          <w:sz w:val="28"/>
          <w:szCs w:val="28"/>
        </w:rPr>
        <w:t>[</w:t>
      </w:r>
      <w:proofErr w:type="gramStart"/>
      <w:r w:rsidR="00FE6CFD" w:rsidRPr="00FE6CFD">
        <w:rPr>
          <w:rFonts w:ascii="Arial" w:hAnsi="Arial" w:cs="Times New Roman" w:hint="eastAsia"/>
          <w:sz w:val="28"/>
          <w:szCs w:val="28"/>
        </w:rPr>
        <w:t>康正评</w:t>
      </w:r>
      <w:proofErr w:type="gramEnd"/>
      <w:r w:rsidR="00FE6CFD" w:rsidRPr="00FE6CFD">
        <w:rPr>
          <w:rFonts w:ascii="Arial" w:hAnsi="Arial" w:cs="Times New Roman" w:hint="eastAsia"/>
          <w:sz w:val="28"/>
          <w:szCs w:val="28"/>
        </w:rPr>
        <w:t>字</w:t>
      </w:r>
      <w:r w:rsidR="00FE6CFD" w:rsidRPr="00FE6CFD">
        <w:rPr>
          <w:rFonts w:ascii="Arial" w:hAnsi="Arial" w:cs="Times New Roman" w:hint="eastAsia"/>
          <w:sz w:val="28"/>
          <w:szCs w:val="28"/>
        </w:rPr>
        <w:t>2018-1-0</w:t>
      </w:r>
      <w:r w:rsidR="00FE6CFD">
        <w:rPr>
          <w:rFonts w:ascii="Arial" w:hAnsi="Arial" w:cs="Times New Roman" w:hint="eastAsia"/>
          <w:sz w:val="28"/>
          <w:szCs w:val="28"/>
        </w:rPr>
        <w:t>679</w:t>
      </w:r>
      <w:r w:rsidR="00FE6CFD" w:rsidRPr="00FE6CFD">
        <w:rPr>
          <w:rFonts w:ascii="Arial" w:hAnsi="Arial" w:cs="Times New Roman" w:hint="eastAsia"/>
          <w:sz w:val="28"/>
          <w:szCs w:val="28"/>
        </w:rPr>
        <w:t>-F01SFZC6</w:t>
      </w:r>
      <w:r w:rsidR="00FE6CFD" w:rsidRPr="00FE6CFD">
        <w:rPr>
          <w:rFonts w:ascii="Arial" w:hAnsi="Arial" w:cs="Times New Roman" w:hint="eastAsia"/>
          <w:sz w:val="28"/>
          <w:szCs w:val="28"/>
        </w:rPr>
        <w:t>号</w:t>
      </w:r>
      <w:r w:rsidR="00FE6CFD" w:rsidRPr="00FE6CFD">
        <w:rPr>
          <w:rFonts w:ascii="Arial" w:hAnsi="Arial" w:cs="Times New Roman" w:hint="eastAsia"/>
          <w:sz w:val="28"/>
          <w:szCs w:val="28"/>
        </w:rPr>
        <w:t>]</w:t>
      </w:r>
      <w:r w:rsidR="00FE6CFD">
        <w:rPr>
          <w:rFonts w:ascii="Arial" w:hAnsi="Arial" w:cs="Times New Roman" w:hint="eastAsia"/>
          <w:sz w:val="28"/>
          <w:szCs w:val="28"/>
        </w:rPr>
        <w:t>持有异议并要求重新鉴定的</w:t>
      </w:r>
      <w:r w:rsidR="003D54D0">
        <w:rPr>
          <w:rFonts w:ascii="Arial" w:hAnsi="Arial" w:cs="Times New Roman" w:hint="eastAsia"/>
          <w:sz w:val="28"/>
          <w:szCs w:val="28"/>
        </w:rPr>
        <w:t>回复。</w:t>
      </w:r>
    </w:p>
    <w:p w:rsidR="00060ECD" w:rsidRDefault="00060ECD" w:rsidP="00FC291F">
      <w:pPr>
        <w:pStyle w:val="Default"/>
        <w:ind w:firstLineChars="200" w:firstLine="560"/>
        <w:jc w:val="both"/>
        <w:rPr>
          <w:rFonts w:ascii="Arial" w:hAnsi="Arial" w:cs="Times New Roman"/>
          <w:sz w:val="28"/>
          <w:szCs w:val="28"/>
        </w:rPr>
      </w:pPr>
      <w:r w:rsidRPr="00060ECD">
        <w:rPr>
          <w:rFonts w:ascii="Arial" w:hAnsi="Arial" w:cs="Times New Roman" w:hint="eastAsia"/>
          <w:sz w:val="28"/>
          <w:szCs w:val="28"/>
        </w:rPr>
        <w:t>综上所述，我公司出具的</w:t>
      </w:r>
      <w:r w:rsidR="00FE6CFD">
        <w:rPr>
          <w:rFonts w:ascii="Arial" w:hAnsi="Arial" w:cs="Times New Roman" w:hint="eastAsia"/>
          <w:sz w:val="28"/>
          <w:szCs w:val="28"/>
        </w:rPr>
        <w:t>《康正评估不动产估价报告书》</w:t>
      </w:r>
      <w:r w:rsidR="00FE6CFD">
        <w:rPr>
          <w:rFonts w:ascii="Arial" w:hAnsi="Arial" w:cs="Times New Roman" w:hint="eastAsia"/>
          <w:sz w:val="28"/>
          <w:szCs w:val="28"/>
        </w:rPr>
        <w:t>[</w:t>
      </w:r>
      <w:proofErr w:type="gramStart"/>
      <w:r w:rsidR="00FE6CFD" w:rsidRPr="00826F63">
        <w:rPr>
          <w:rFonts w:ascii="Arial" w:hAnsi="Arial" w:cs="Times New Roman" w:hint="eastAsia"/>
          <w:sz w:val="28"/>
          <w:szCs w:val="28"/>
        </w:rPr>
        <w:t>康正评</w:t>
      </w:r>
      <w:proofErr w:type="gramEnd"/>
      <w:r w:rsidR="00FE6CFD" w:rsidRPr="00826F63">
        <w:rPr>
          <w:rFonts w:ascii="Arial" w:hAnsi="Arial" w:cs="Times New Roman" w:hint="eastAsia"/>
          <w:sz w:val="28"/>
          <w:szCs w:val="28"/>
        </w:rPr>
        <w:t>字</w:t>
      </w:r>
      <w:r w:rsidR="00FE6CFD" w:rsidRPr="00826F63">
        <w:rPr>
          <w:rFonts w:ascii="Arial" w:hAnsi="Arial" w:cs="Times New Roman" w:hint="eastAsia"/>
          <w:sz w:val="28"/>
          <w:szCs w:val="28"/>
        </w:rPr>
        <w:t>2018-1-0</w:t>
      </w:r>
      <w:r w:rsidR="00FE6CFD">
        <w:rPr>
          <w:rFonts w:ascii="Arial" w:hAnsi="Arial" w:cs="Times New Roman" w:hint="eastAsia"/>
          <w:sz w:val="28"/>
          <w:szCs w:val="28"/>
        </w:rPr>
        <w:t>679</w:t>
      </w:r>
      <w:r w:rsidR="00FE6CFD" w:rsidRPr="00826F63">
        <w:rPr>
          <w:rFonts w:ascii="Arial" w:hAnsi="Arial" w:cs="Times New Roman" w:hint="eastAsia"/>
          <w:sz w:val="28"/>
          <w:szCs w:val="28"/>
        </w:rPr>
        <w:t>-F01SFZC6</w:t>
      </w:r>
      <w:r w:rsidR="00FE6CFD" w:rsidRPr="00826F63">
        <w:rPr>
          <w:rFonts w:ascii="Arial" w:hAnsi="Arial" w:cs="Times New Roman" w:hint="eastAsia"/>
          <w:sz w:val="28"/>
          <w:szCs w:val="28"/>
        </w:rPr>
        <w:t>号</w:t>
      </w:r>
      <w:r w:rsidR="00FE6CFD">
        <w:rPr>
          <w:rFonts w:ascii="Arial" w:hAnsi="Arial" w:cs="Times New Roman" w:hint="eastAsia"/>
          <w:sz w:val="28"/>
          <w:szCs w:val="28"/>
        </w:rPr>
        <w:t>]</w:t>
      </w:r>
      <w:r w:rsidRPr="00060ECD">
        <w:rPr>
          <w:rFonts w:ascii="Arial" w:hAnsi="Arial" w:cs="Times New Roman" w:hint="eastAsia"/>
          <w:sz w:val="28"/>
          <w:szCs w:val="28"/>
        </w:rPr>
        <w:t>是完全符合中华人民共和国国家标准《房地产估价规范》</w:t>
      </w:r>
      <w:r w:rsidRPr="00060ECD">
        <w:rPr>
          <w:rFonts w:ascii="Arial" w:hAnsi="Arial" w:cs="Times New Roman" w:hint="eastAsia"/>
          <w:sz w:val="28"/>
          <w:szCs w:val="28"/>
        </w:rPr>
        <w:t>[GB/T 50291-1999]</w:t>
      </w:r>
      <w:r w:rsidRPr="00060ECD">
        <w:rPr>
          <w:rFonts w:ascii="Arial" w:hAnsi="Arial" w:cs="Times New Roman" w:hint="eastAsia"/>
          <w:sz w:val="28"/>
          <w:szCs w:val="28"/>
        </w:rPr>
        <w:t>及相关国家、地方法律法规的，估价结果是客观、合理的。</w:t>
      </w:r>
    </w:p>
    <w:p w:rsidR="00254642" w:rsidRPr="007D647E" w:rsidRDefault="00254642" w:rsidP="00640502">
      <w:pPr>
        <w:kinsoku w:val="0"/>
        <w:spacing w:line="600" w:lineRule="auto"/>
        <w:ind w:firstLineChars="1550" w:firstLine="4340"/>
        <w:rPr>
          <w:rFonts w:ascii="Arial" w:eastAsia="楷体_GB2312" w:hAnsi="Arial" w:cs="Times New Roman"/>
          <w:kern w:val="0"/>
          <w:sz w:val="28"/>
          <w:szCs w:val="28"/>
        </w:rPr>
      </w:pPr>
      <w:proofErr w:type="gramStart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</w:t>
      </w:r>
      <w:proofErr w:type="gramEnd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基房地产评估有限公司</w:t>
      </w:r>
    </w:p>
    <w:p w:rsidR="00254642" w:rsidRPr="007D647E" w:rsidRDefault="00A41316" w:rsidP="00BC028A">
      <w:pPr>
        <w:wordWrap w:val="0"/>
        <w:spacing w:line="60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二零一</w:t>
      </w:r>
      <w:r w:rsidR="00FE6CFD">
        <w:rPr>
          <w:rFonts w:ascii="Arial" w:eastAsia="楷体_GB2312" w:hAnsi="Arial" w:cs="Times New Roman" w:hint="eastAsia"/>
          <w:kern w:val="0"/>
          <w:sz w:val="28"/>
          <w:szCs w:val="28"/>
        </w:rPr>
        <w:t>九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FE6CFD">
        <w:rPr>
          <w:rFonts w:ascii="Arial" w:eastAsia="楷体_GB2312" w:hAnsi="Arial" w:cs="Times New Roman" w:hint="eastAsia"/>
          <w:kern w:val="0"/>
          <w:sz w:val="28"/>
          <w:szCs w:val="28"/>
        </w:rPr>
        <w:t>五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FE6CFD">
        <w:rPr>
          <w:rFonts w:ascii="Arial" w:eastAsia="楷体_GB2312" w:hAnsi="Arial" w:cs="Times New Roman" w:hint="eastAsia"/>
          <w:kern w:val="0"/>
          <w:sz w:val="28"/>
          <w:szCs w:val="28"/>
        </w:rPr>
        <w:t>十七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B65498">
      <w:head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CD" w:rsidRDefault="00A85CCD" w:rsidP="00FA3B45">
      <w:r>
        <w:separator/>
      </w:r>
    </w:p>
  </w:endnote>
  <w:endnote w:type="continuationSeparator" w:id="0">
    <w:p w:rsidR="00A85CCD" w:rsidRDefault="00A85CCD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CD" w:rsidRDefault="00A85CCD" w:rsidP="00FA3B45">
      <w:r>
        <w:separator/>
      </w:r>
    </w:p>
  </w:footnote>
  <w:footnote w:type="continuationSeparator" w:id="0">
    <w:p w:rsidR="00A85CCD" w:rsidRDefault="00A85CCD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2D36381B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70000B2D"/>
    <w:multiLevelType w:val="hybridMultilevel"/>
    <w:tmpl w:val="5EE4B622"/>
    <w:lvl w:ilvl="0" w:tplc="14265864">
      <w:start w:val="1"/>
      <w:numFmt w:val="decimal"/>
      <w:lvlText w:val="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7A130CC5"/>
    <w:multiLevelType w:val="hybridMultilevel"/>
    <w:tmpl w:val="F0B2A148"/>
    <w:lvl w:ilvl="0" w:tplc="FA880102">
      <w:start w:val="1"/>
      <w:numFmt w:val="decimal"/>
      <w:lvlText w:val="%1、"/>
      <w:lvlJc w:val="left"/>
      <w:pPr>
        <w:ind w:left="17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E"/>
    <w:rsid w:val="00001CD1"/>
    <w:rsid w:val="00021D74"/>
    <w:rsid w:val="00040AF5"/>
    <w:rsid w:val="000418BB"/>
    <w:rsid w:val="00060ECD"/>
    <w:rsid w:val="0007146C"/>
    <w:rsid w:val="00092F84"/>
    <w:rsid w:val="000D706B"/>
    <w:rsid w:val="000E4E7D"/>
    <w:rsid w:val="000F189E"/>
    <w:rsid w:val="000F45B2"/>
    <w:rsid w:val="000F671D"/>
    <w:rsid w:val="001012F6"/>
    <w:rsid w:val="00102370"/>
    <w:rsid w:val="001301D6"/>
    <w:rsid w:val="0015598E"/>
    <w:rsid w:val="00163EFB"/>
    <w:rsid w:val="00164488"/>
    <w:rsid w:val="00175D4A"/>
    <w:rsid w:val="001773C6"/>
    <w:rsid w:val="001801FA"/>
    <w:rsid w:val="0018404A"/>
    <w:rsid w:val="001C7AA9"/>
    <w:rsid w:val="001D5F41"/>
    <w:rsid w:val="001E6724"/>
    <w:rsid w:val="002034C1"/>
    <w:rsid w:val="00211F8F"/>
    <w:rsid w:val="00212232"/>
    <w:rsid w:val="002420F2"/>
    <w:rsid w:val="00254642"/>
    <w:rsid w:val="00276F7B"/>
    <w:rsid w:val="0028234A"/>
    <w:rsid w:val="00282DB1"/>
    <w:rsid w:val="00283B75"/>
    <w:rsid w:val="00292146"/>
    <w:rsid w:val="002930B1"/>
    <w:rsid w:val="002A3F85"/>
    <w:rsid w:val="002A623B"/>
    <w:rsid w:val="002C0A63"/>
    <w:rsid w:val="002D534D"/>
    <w:rsid w:val="002D6918"/>
    <w:rsid w:val="002E511C"/>
    <w:rsid w:val="002E5D15"/>
    <w:rsid w:val="002F5CAB"/>
    <w:rsid w:val="002F63D2"/>
    <w:rsid w:val="00300357"/>
    <w:rsid w:val="00330481"/>
    <w:rsid w:val="00337FCA"/>
    <w:rsid w:val="003502D0"/>
    <w:rsid w:val="00351255"/>
    <w:rsid w:val="00356D9A"/>
    <w:rsid w:val="003615CE"/>
    <w:rsid w:val="00364D83"/>
    <w:rsid w:val="00380CA0"/>
    <w:rsid w:val="00387273"/>
    <w:rsid w:val="003D19B3"/>
    <w:rsid w:val="003D54D0"/>
    <w:rsid w:val="003E1DC5"/>
    <w:rsid w:val="003E2E7B"/>
    <w:rsid w:val="003F1376"/>
    <w:rsid w:val="00402250"/>
    <w:rsid w:val="004053A8"/>
    <w:rsid w:val="00405F59"/>
    <w:rsid w:val="004162D0"/>
    <w:rsid w:val="00416D0B"/>
    <w:rsid w:val="0042057C"/>
    <w:rsid w:val="0042151B"/>
    <w:rsid w:val="00422CB7"/>
    <w:rsid w:val="00425231"/>
    <w:rsid w:val="004350DA"/>
    <w:rsid w:val="004739E7"/>
    <w:rsid w:val="0047741E"/>
    <w:rsid w:val="00477CEF"/>
    <w:rsid w:val="00480AFD"/>
    <w:rsid w:val="004816E9"/>
    <w:rsid w:val="00483D35"/>
    <w:rsid w:val="004A29BC"/>
    <w:rsid w:val="004C1CF9"/>
    <w:rsid w:val="004C73BF"/>
    <w:rsid w:val="004E54B7"/>
    <w:rsid w:val="004E65EF"/>
    <w:rsid w:val="004F456F"/>
    <w:rsid w:val="004F79E8"/>
    <w:rsid w:val="00503876"/>
    <w:rsid w:val="00520499"/>
    <w:rsid w:val="005235CA"/>
    <w:rsid w:val="00534683"/>
    <w:rsid w:val="00552E6C"/>
    <w:rsid w:val="00554A39"/>
    <w:rsid w:val="00567575"/>
    <w:rsid w:val="0057356E"/>
    <w:rsid w:val="00573B24"/>
    <w:rsid w:val="00583484"/>
    <w:rsid w:val="005873BE"/>
    <w:rsid w:val="0060258A"/>
    <w:rsid w:val="00604378"/>
    <w:rsid w:val="006048EA"/>
    <w:rsid w:val="006062B8"/>
    <w:rsid w:val="00615866"/>
    <w:rsid w:val="00626848"/>
    <w:rsid w:val="006279B9"/>
    <w:rsid w:val="00635D8E"/>
    <w:rsid w:val="00637651"/>
    <w:rsid w:val="006378B3"/>
    <w:rsid w:val="006403A1"/>
    <w:rsid w:val="00640502"/>
    <w:rsid w:val="00650721"/>
    <w:rsid w:val="006553F6"/>
    <w:rsid w:val="0065736F"/>
    <w:rsid w:val="006A235B"/>
    <w:rsid w:val="006B1FC3"/>
    <w:rsid w:val="006B45F3"/>
    <w:rsid w:val="006D197D"/>
    <w:rsid w:val="006D6955"/>
    <w:rsid w:val="006F2CED"/>
    <w:rsid w:val="00703776"/>
    <w:rsid w:val="00707DB2"/>
    <w:rsid w:val="0072194F"/>
    <w:rsid w:val="00751AF6"/>
    <w:rsid w:val="0076487A"/>
    <w:rsid w:val="00782AA6"/>
    <w:rsid w:val="007A2CC0"/>
    <w:rsid w:val="007C47A1"/>
    <w:rsid w:val="007D52F8"/>
    <w:rsid w:val="007D647E"/>
    <w:rsid w:val="00813475"/>
    <w:rsid w:val="00826F63"/>
    <w:rsid w:val="00832176"/>
    <w:rsid w:val="008419A2"/>
    <w:rsid w:val="008427DD"/>
    <w:rsid w:val="0088065F"/>
    <w:rsid w:val="00890889"/>
    <w:rsid w:val="008B528E"/>
    <w:rsid w:val="008C6E53"/>
    <w:rsid w:val="008E2D20"/>
    <w:rsid w:val="00915225"/>
    <w:rsid w:val="0092061F"/>
    <w:rsid w:val="00923EC7"/>
    <w:rsid w:val="00924440"/>
    <w:rsid w:val="00925A1F"/>
    <w:rsid w:val="00935709"/>
    <w:rsid w:val="009643E9"/>
    <w:rsid w:val="00975067"/>
    <w:rsid w:val="00982206"/>
    <w:rsid w:val="00983612"/>
    <w:rsid w:val="009A5C8E"/>
    <w:rsid w:val="009C409C"/>
    <w:rsid w:val="009D064B"/>
    <w:rsid w:val="009E7572"/>
    <w:rsid w:val="00A01912"/>
    <w:rsid w:val="00A41316"/>
    <w:rsid w:val="00A44D9E"/>
    <w:rsid w:val="00A470BC"/>
    <w:rsid w:val="00A57C5F"/>
    <w:rsid w:val="00A67181"/>
    <w:rsid w:val="00A85CCD"/>
    <w:rsid w:val="00A934AF"/>
    <w:rsid w:val="00AA4C55"/>
    <w:rsid w:val="00AA5F0B"/>
    <w:rsid w:val="00AB308B"/>
    <w:rsid w:val="00AB599C"/>
    <w:rsid w:val="00AB74EF"/>
    <w:rsid w:val="00AC4A0C"/>
    <w:rsid w:val="00B01BC3"/>
    <w:rsid w:val="00B05D29"/>
    <w:rsid w:val="00B255A9"/>
    <w:rsid w:val="00B47FDA"/>
    <w:rsid w:val="00B525B6"/>
    <w:rsid w:val="00B61649"/>
    <w:rsid w:val="00B619B2"/>
    <w:rsid w:val="00B65498"/>
    <w:rsid w:val="00B860FA"/>
    <w:rsid w:val="00B956FF"/>
    <w:rsid w:val="00B96F6D"/>
    <w:rsid w:val="00BB13C8"/>
    <w:rsid w:val="00BC028A"/>
    <w:rsid w:val="00BD4757"/>
    <w:rsid w:val="00BE24D9"/>
    <w:rsid w:val="00C0043C"/>
    <w:rsid w:val="00C03A45"/>
    <w:rsid w:val="00C118BA"/>
    <w:rsid w:val="00C23B59"/>
    <w:rsid w:val="00C65B53"/>
    <w:rsid w:val="00C937F6"/>
    <w:rsid w:val="00CC74DA"/>
    <w:rsid w:val="00CE0F35"/>
    <w:rsid w:val="00D13659"/>
    <w:rsid w:val="00D16B33"/>
    <w:rsid w:val="00D17507"/>
    <w:rsid w:val="00D72639"/>
    <w:rsid w:val="00D86767"/>
    <w:rsid w:val="00D93FBF"/>
    <w:rsid w:val="00DA270C"/>
    <w:rsid w:val="00DA69E6"/>
    <w:rsid w:val="00DC5839"/>
    <w:rsid w:val="00DE1F5F"/>
    <w:rsid w:val="00E3687D"/>
    <w:rsid w:val="00E5770D"/>
    <w:rsid w:val="00E621ED"/>
    <w:rsid w:val="00E8118F"/>
    <w:rsid w:val="00E91D1C"/>
    <w:rsid w:val="00EA1874"/>
    <w:rsid w:val="00EA30CC"/>
    <w:rsid w:val="00EA3C5B"/>
    <w:rsid w:val="00EA50D3"/>
    <w:rsid w:val="00EC466E"/>
    <w:rsid w:val="00EC489B"/>
    <w:rsid w:val="00EE2DB3"/>
    <w:rsid w:val="00F01E59"/>
    <w:rsid w:val="00F020EE"/>
    <w:rsid w:val="00F22DEC"/>
    <w:rsid w:val="00F463F1"/>
    <w:rsid w:val="00F5079D"/>
    <w:rsid w:val="00FA3B45"/>
    <w:rsid w:val="00FC291F"/>
    <w:rsid w:val="00FD1B03"/>
    <w:rsid w:val="00FD3082"/>
    <w:rsid w:val="00FE6CFD"/>
    <w:rsid w:val="00FF084A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1FC3"/>
    <w:pPr>
      <w:ind w:firstLineChars="200" w:firstLine="420"/>
    </w:pPr>
  </w:style>
  <w:style w:type="paragraph" w:customStyle="1" w:styleId="Default">
    <w:name w:val="Default"/>
    <w:rsid w:val="0030035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A30C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A30C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A30CC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A30C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A30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1FC3"/>
    <w:pPr>
      <w:ind w:firstLineChars="200" w:firstLine="420"/>
    </w:pPr>
  </w:style>
  <w:style w:type="paragraph" w:customStyle="1" w:styleId="Default">
    <w:name w:val="Default"/>
    <w:rsid w:val="0030035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A30C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A30C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A30CC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A30C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A3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F5F4-4C6A-43F0-A5AB-A85193F1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455</Words>
  <Characters>2594</Characters>
  <Application>Microsoft Office Word</Application>
  <DocSecurity>0</DocSecurity>
  <Lines>21</Lines>
  <Paragraphs>6</Paragraphs>
  <ScaleCrop>false</ScaleCrop>
  <Company>CHINA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2017-11-23T02:51:00Z</cp:lastPrinted>
  <dcterms:created xsi:type="dcterms:W3CDTF">2019-05-16T07:54:00Z</dcterms:created>
  <dcterms:modified xsi:type="dcterms:W3CDTF">2019-05-22T02:05:00Z</dcterms:modified>
</cp:coreProperties>
</file>