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2E095BA1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49144E">
        <w:rPr>
          <w:rFonts w:ascii="Arial" w:eastAsia="宋体" w:hAnsi="Arial" w:cs="Tahoma"/>
          <w:color w:val="282828"/>
          <w:szCs w:val="21"/>
        </w:rPr>
        <w:t>2023-1-0094-F0</w:t>
      </w:r>
      <w:r w:rsidR="0049144E">
        <w:rPr>
          <w:rFonts w:ascii="Arial" w:eastAsia="宋体" w:hAnsi="Arial" w:cs="Tahoma" w:hint="eastAsia"/>
          <w:color w:val="282828"/>
          <w:szCs w:val="21"/>
        </w:rPr>
        <w:t>5</w:t>
      </w:r>
      <w:r w:rsidR="0049144E" w:rsidRPr="0049144E">
        <w:rPr>
          <w:rFonts w:ascii="Arial" w:eastAsia="宋体" w:hAnsi="Arial" w:cs="Tahoma"/>
          <w:color w:val="282828"/>
          <w:szCs w:val="21"/>
        </w:rPr>
        <w:t>ZLGJ1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7906FC90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49144E">
        <w:rPr>
          <w:rFonts w:ascii="Arial" w:eastAsia="方正黑体简体" w:hAnsi="Arial" w:cs="Arial"/>
          <w:noProof/>
          <w:sz w:val="24"/>
          <w:szCs w:val="24"/>
        </w:rPr>
        <w:t>2023-1-0094-F0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 xml:space="preserve"> ~ </w:t>
      </w:r>
      <w:r w:rsidR="0049144E">
        <w:rPr>
          <w:rFonts w:ascii="Arial" w:eastAsia="方正黑体简体" w:hAnsi="Arial" w:cs="Arial"/>
          <w:noProof/>
          <w:sz w:val="24"/>
          <w:szCs w:val="24"/>
        </w:rPr>
        <w:t>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4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 w:rsidRPr="0049144E">
        <w:rPr>
          <w:rFonts w:ascii="Arial" w:eastAsia="方正黑体简体" w:hAnsi="Arial" w:cs="Arial" w:hint="eastAsia"/>
          <w:noProof/>
          <w:sz w:val="24"/>
          <w:szCs w:val="24"/>
        </w:rPr>
        <w:t>房地产市场租金水平</w:t>
      </w:r>
      <w:r w:rsidR="002D3879" w:rsidRPr="002D3879">
        <w:rPr>
          <w:rFonts w:ascii="Arial" w:eastAsia="方正黑体简体" w:hAnsi="Arial" w:cs="Arial"/>
          <w:noProof/>
          <w:sz w:val="24"/>
          <w:szCs w:val="24"/>
        </w:rPr>
        <w:t>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4D6BB06B" w:rsidR="0084076C" w:rsidRDefault="0049144E" w:rsidP="0084076C">
      <w:pPr>
        <w:spacing w:line="480" w:lineRule="auto"/>
        <w:rPr>
          <w:rFonts w:ascii="Arial" w:eastAsia="宋体" w:hAnsi="Arial"/>
          <w:noProof/>
        </w:rPr>
      </w:pPr>
      <w:r w:rsidRPr="0049144E">
        <w:rPr>
          <w:rFonts w:ascii="Arial" w:eastAsia="方正黑体简体" w:hAnsi="Arial" w:cs="Arial" w:hint="eastAsia"/>
          <w:bCs/>
          <w:szCs w:val="21"/>
        </w:rPr>
        <w:t>长治市财政保障中心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36D36E66" w:rsidR="00152220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我司对以下房产</w:t>
      </w:r>
      <w:r w:rsidR="00770CD7">
        <w:rPr>
          <w:rFonts w:ascii="Arial" w:eastAsia="宋体" w:hAnsi="Arial" w:hint="eastAsia"/>
          <w:noProof/>
        </w:rPr>
        <w:t>估价结果补充如下</w:t>
      </w:r>
      <w:bookmarkStart w:id="0" w:name="_GoBack"/>
      <w:bookmarkEnd w:id="0"/>
      <w:r w:rsidR="0049144E" w:rsidRPr="0049144E">
        <w:rPr>
          <w:rFonts w:ascii="Arial" w:eastAsia="宋体" w:hAnsi="Arial" w:hint="eastAsia"/>
          <w:noProof/>
        </w:rPr>
        <w:t>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 w:rsidR="0049144E" w14:paraId="6A1BB47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1A95EC5B" w14:textId="2869FA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vAlign w:val="center"/>
          </w:tcPr>
          <w:p w14:paraId="2083FDB6" w14:textId="286EAE2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vAlign w:val="center"/>
          </w:tcPr>
          <w:p w14:paraId="275C8C9D" w14:textId="74B6DEBC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vAlign w:val="center"/>
          </w:tcPr>
          <w:p w14:paraId="08053B98" w14:textId="24BCA9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日租金（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vAlign w:val="center"/>
          </w:tcPr>
          <w:p w14:paraId="4BCBF25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年租金（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</w:tr>
      <w:tr w:rsidR="0049144E" w14:paraId="4C69CC64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268BC4C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49144E"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5CD459FB" w14:textId="5B07D1F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49144E">
              <w:rPr>
                <w:rFonts w:ascii="Arial" w:eastAsia="华文细黑" w:hAnsi="Arial" w:cs="宋体"/>
                <w:sz w:val="18"/>
                <w:szCs w:val="18"/>
              </w:rPr>
              <w:t>F01ZLGJ1</w:t>
            </w:r>
          </w:p>
        </w:tc>
        <w:tc>
          <w:tcPr>
            <w:tcW w:w="1372" w:type="pct"/>
            <w:vAlign w:val="center"/>
          </w:tcPr>
          <w:p w14:paraId="43E7050F" w14:textId="391AD59F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朝阳区十里堡北里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403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0B9E366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172.24</w:t>
            </w:r>
          </w:p>
        </w:tc>
        <w:tc>
          <w:tcPr>
            <w:tcW w:w="980" w:type="pct"/>
            <w:vAlign w:val="center"/>
          </w:tcPr>
          <w:p w14:paraId="46557674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2.8 ~ 3.4</w:t>
            </w:r>
          </w:p>
        </w:tc>
        <w:tc>
          <w:tcPr>
            <w:tcW w:w="981" w:type="pct"/>
            <w:vAlign w:val="center"/>
          </w:tcPr>
          <w:p w14:paraId="57AE1509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64FDB">
              <w:rPr>
                <w:rFonts w:ascii="Arial" w:eastAsia="华文细黑" w:hAnsi="Arial" w:cs="宋体"/>
                <w:sz w:val="18"/>
                <w:szCs w:val="18"/>
              </w:rPr>
              <w:t>176029</w:t>
            </w:r>
            <w:r w:rsidRPr="006301C3">
              <w:rPr>
                <w:rFonts w:ascii="Arial" w:eastAsia="华文细黑" w:hAnsi="Arial" w:cs="宋体" w:hint="eastAsia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~ </w:t>
            </w:r>
            <w:r w:rsidRPr="00B64FDB">
              <w:rPr>
                <w:rFonts w:ascii="Arial" w:eastAsia="华文细黑" w:hAnsi="Arial" w:cs="宋体"/>
                <w:sz w:val="18"/>
                <w:szCs w:val="18"/>
              </w:rPr>
              <w:t>213750</w:t>
            </w:r>
          </w:p>
        </w:tc>
      </w:tr>
      <w:tr w:rsidR="0049144E" w14:paraId="78FCF78F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60DDC5F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3F97E063" w14:textId="6CCC0FD6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11D2F52B" w14:textId="5581FFFD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东城区国瑞城中区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单元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601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6514281E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226.4</w:t>
            </w:r>
          </w:p>
        </w:tc>
        <w:tc>
          <w:tcPr>
            <w:tcW w:w="980" w:type="pct"/>
            <w:vAlign w:val="center"/>
          </w:tcPr>
          <w:p w14:paraId="5153FB43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3.8 ~ 4.6</w:t>
            </w:r>
          </w:p>
        </w:tc>
        <w:tc>
          <w:tcPr>
            <w:tcW w:w="981" w:type="pct"/>
            <w:vAlign w:val="center"/>
          </w:tcPr>
          <w:p w14:paraId="1DDB168E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EB156B">
              <w:rPr>
                <w:rFonts w:ascii="Arial" w:eastAsia="华文细黑" w:hAnsi="Arial" w:cs="宋体"/>
                <w:sz w:val="18"/>
                <w:szCs w:val="18"/>
              </w:rPr>
              <w:t>314017</w:t>
            </w:r>
            <w:r w:rsidRPr="006301C3">
              <w:rPr>
                <w:rFonts w:ascii="Arial" w:eastAsia="华文细黑" w:hAnsi="Arial" w:cs="宋体" w:hint="eastAsia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~</w:t>
            </w:r>
            <w:r>
              <w:t xml:space="preserve"> </w:t>
            </w:r>
            <w:r w:rsidRPr="00EB156B">
              <w:rPr>
                <w:rFonts w:ascii="Arial" w:eastAsia="华文细黑" w:hAnsi="Arial" w:cs="宋体"/>
                <w:sz w:val="18"/>
                <w:szCs w:val="18"/>
              </w:rPr>
              <w:t>380126</w:t>
            </w:r>
          </w:p>
        </w:tc>
      </w:tr>
      <w:tr w:rsidR="0049144E" w14:paraId="57590EB0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6B887116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5883FBAA" w14:textId="6C674BDB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1BB22F13" w14:textId="774674D5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北京市丰台区莲宝路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2102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DC4A4A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145.02</w:t>
            </w:r>
          </w:p>
        </w:tc>
        <w:tc>
          <w:tcPr>
            <w:tcW w:w="980" w:type="pct"/>
            <w:vAlign w:val="center"/>
          </w:tcPr>
          <w:p w14:paraId="1BEC54DC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1.9 ~ 2.3</w:t>
            </w:r>
          </w:p>
        </w:tc>
        <w:tc>
          <w:tcPr>
            <w:tcW w:w="981" w:type="pct"/>
            <w:vAlign w:val="center"/>
          </w:tcPr>
          <w:p w14:paraId="54804161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1F3423">
              <w:rPr>
                <w:rFonts w:ascii="Arial" w:eastAsia="华文细黑" w:hAnsi="Arial" w:cs="宋体"/>
                <w:sz w:val="18"/>
                <w:szCs w:val="18"/>
              </w:rPr>
              <w:t>100571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1F3423">
              <w:rPr>
                <w:rFonts w:ascii="Arial" w:eastAsia="华文细黑" w:hAnsi="Arial" w:cs="宋体"/>
                <w:sz w:val="18"/>
                <w:szCs w:val="18"/>
              </w:rPr>
              <w:t>121744</w:t>
            </w:r>
          </w:p>
        </w:tc>
      </w:tr>
      <w:tr w:rsidR="0049144E" w14:paraId="5E4CAE4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1D5FBEE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134D2D56" w14:textId="192EBE8B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0E9557B9" w14:textId="64FD0D1B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北京市西城区马连道路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801-810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办公用房</w:t>
            </w:r>
          </w:p>
        </w:tc>
        <w:tc>
          <w:tcPr>
            <w:tcW w:w="980" w:type="pct"/>
            <w:vAlign w:val="center"/>
          </w:tcPr>
          <w:p w14:paraId="12530942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1839.18</w:t>
            </w:r>
          </w:p>
        </w:tc>
        <w:tc>
          <w:tcPr>
            <w:tcW w:w="980" w:type="pct"/>
            <w:vAlign w:val="center"/>
          </w:tcPr>
          <w:p w14:paraId="1696F388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2.6 ~ 3.2</w:t>
            </w:r>
          </w:p>
        </w:tc>
        <w:tc>
          <w:tcPr>
            <w:tcW w:w="981" w:type="pct"/>
            <w:vAlign w:val="center"/>
          </w:tcPr>
          <w:p w14:paraId="380977FB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CA5B36">
              <w:rPr>
                <w:rFonts w:ascii="Arial" w:eastAsia="华文细黑" w:hAnsi="Arial" w:cs="宋体"/>
                <w:sz w:val="18"/>
                <w:szCs w:val="18"/>
              </w:rPr>
              <w:t>1745382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CA5B36">
              <w:rPr>
                <w:rFonts w:ascii="Arial" w:eastAsia="华文细黑" w:hAnsi="Arial" w:cs="宋体"/>
                <w:sz w:val="18"/>
                <w:szCs w:val="18"/>
              </w:rPr>
              <w:t>2148162</w:t>
            </w:r>
          </w:p>
        </w:tc>
      </w:tr>
      <w:tr w:rsidR="0049144E" w14:paraId="5F341B50" w14:textId="77777777" w:rsidTr="0049144E">
        <w:trPr>
          <w:cantSplit/>
          <w:jc w:val="center"/>
        </w:trPr>
        <w:tc>
          <w:tcPr>
            <w:tcW w:w="2059" w:type="pct"/>
            <w:gridSpan w:val="2"/>
            <w:vAlign w:val="center"/>
          </w:tcPr>
          <w:p w14:paraId="3EC6A851" w14:textId="77777777" w:rsidR="0049144E" w:rsidRPr="00B94549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vAlign w:val="center"/>
          </w:tcPr>
          <w:p w14:paraId="6634130D" w14:textId="77777777" w:rsidR="0049144E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2382.84</w:t>
            </w:r>
          </w:p>
        </w:tc>
        <w:tc>
          <w:tcPr>
            <w:tcW w:w="980" w:type="pct"/>
            <w:vAlign w:val="center"/>
          </w:tcPr>
          <w:p w14:paraId="76CBBB93" w14:textId="77777777" w:rsidR="0049144E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2.7 ~ 3.3</w:t>
            </w:r>
          </w:p>
        </w:tc>
        <w:tc>
          <w:tcPr>
            <w:tcW w:w="981" w:type="pct"/>
            <w:vAlign w:val="center"/>
          </w:tcPr>
          <w:p w14:paraId="00E7FF27" w14:textId="77777777" w:rsidR="0049144E" w:rsidRPr="00B64FDB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2335999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822E73">
              <w:rPr>
                <w:rFonts w:ascii="Arial" w:eastAsia="华文细黑" w:hAnsi="Arial" w:cs="宋体"/>
                <w:sz w:val="18"/>
                <w:szCs w:val="18"/>
              </w:rPr>
              <w:t>2863782</w:t>
            </w:r>
          </w:p>
        </w:tc>
      </w:tr>
    </w:tbl>
    <w:p w14:paraId="36742389" w14:textId="77777777" w:rsidR="0049144E" w:rsidRPr="000F48AE" w:rsidRDefault="0049144E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52A4685E" w14:textId="6D08A2FA" w:rsidR="00D71C15" w:rsidRPr="002D3879" w:rsidRDefault="00D71C15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199ECB9C" w:rsidR="001B6F34" w:rsidRPr="00C97E4A" w:rsidRDefault="001B6F34" w:rsidP="002D387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二十四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908E" w14:textId="77777777" w:rsidR="004C6D0C" w:rsidRDefault="004C6D0C" w:rsidP="000F48AE">
      <w:r>
        <w:separator/>
      </w:r>
    </w:p>
  </w:endnote>
  <w:endnote w:type="continuationSeparator" w:id="0">
    <w:p w14:paraId="7B677486" w14:textId="77777777" w:rsidR="004C6D0C" w:rsidRDefault="004C6D0C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770CD7" w:rsidRPr="00770CD7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79570" w14:textId="77777777" w:rsidR="004C6D0C" w:rsidRDefault="004C6D0C" w:rsidP="000F48AE">
      <w:r>
        <w:separator/>
      </w:r>
    </w:p>
  </w:footnote>
  <w:footnote w:type="continuationSeparator" w:id="0">
    <w:p w14:paraId="4030B0E8" w14:textId="77777777" w:rsidR="004C6D0C" w:rsidRDefault="004C6D0C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73873"/>
    <w:rsid w:val="002D3879"/>
    <w:rsid w:val="00315272"/>
    <w:rsid w:val="003F4747"/>
    <w:rsid w:val="00432AD9"/>
    <w:rsid w:val="0049144E"/>
    <w:rsid w:val="004A5050"/>
    <w:rsid w:val="004C6D0C"/>
    <w:rsid w:val="00585F17"/>
    <w:rsid w:val="00593076"/>
    <w:rsid w:val="00635B41"/>
    <w:rsid w:val="00696AC2"/>
    <w:rsid w:val="00770CD7"/>
    <w:rsid w:val="0084076C"/>
    <w:rsid w:val="008674E4"/>
    <w:rsid w:val="008A154B"/>
    <w:rsid w:val="00913DAA"/>
    <w:rsid w:val="00921105"/>
    <w:rsid w:val="009C21BC"/>
    <w:rsid w:val="00A266E3"/>
    <w:rsid w:val="00A80C5F"/>
    <w:rsid w:val="00B81861"/>
    <w:rsid w:val="00B91FDA"/>
    <w:rsid w:val="00C4582A"/>
    <w:rsid w:val="00C50AD2"/>
    <w:rsid w:val="00C82356"/>
    <w:rsid w:val="00CF0264"/>
    <w:rsid w:val="00D217EE"/>
    <w:rsid w:val="00D71C15"/>
    <w:rsid w:val="00DC75F7"/>
    <w:rsid w:val="00E2225B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6</cp:revision>
  <dcterms:created xsi:type="dcterms:W3CDTF">2023-02-24T05:14:00Z</dcterms:created>
  <dcterms:modified xsi:type="dcterms:W3CDTF">2023-02-24T06:54:00Z</dcterms:modified>
</cp:coreProperties>
</file>