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EE" w:rsidRDefault="005320EE">
      <w:pPr>
        <w:rPr>
          <w:rFonts w:asciiTheme="minorEastAsia" w:hAnsiTheme="minorEastAsia" w:hint="eastAsia"/>
          <w:sz w:val="24"/>
          <w:szCs w:val="24"/>
        </w:rPr>
      </w:pPr>
    </w:p>
    <w:tbl>
      <w:tblPr>
        <w:tblW w:w="10744" w:type="dxa"/>
        <w:tblLook w:val="04A0" w:firstRow="1" w:lastRow="0" w:firstColumn="1" w:lastColumn="0" w:noHBand="0" w:noVBand="1"/>
      </w:tblPr>
      <w:tblGrid>
        <w:gridCol w:w="1020"/>
        <w:gridCol w:w="2354"/>
        <w:gridCol w:w="284"/>
        <w:gridCol w:w="1675"/>
        <w:gridCol w:w="309"/>
        <w:gridCol w:w="2048"/>
        <w:gridCol w:w="220"/>
        <w:gridCol w:w="2127"/>
        <w:gridCol w:w="380"/>
        <w:gridCol w:w="327"/>
      </w:tblGrid>
      <w:tr w:rsidR="00F8407E" w:rsidTr="00B81341">
        <w:trPr>
          <w:trHeight w:val="465"/>
        </w:trPr>
        <w:tc>
          <w:tcPr>
            <w:tcW w:w="10744" w:type="dxa"/>
            <w:gridSpan w:val="10"/>
            <w:noWrap/>
            <w:vAlign w:val="center"/>
          </w:tcPr>
          <w:p w:rsidR="00F8407E" w:rsidRPr="000B100C" w:rsidRDefault="00F8407E" w:rsidP="00B8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0B100C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抵押物价格预评估单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(房地合一产证)</w:t>
            </w:r>
          </w:p>
        </w:tc>
      </w:tr>
      <w:tr w:rsidR="00F8407E" w:rsidTr="00B81341">
        <w:trPr>
          <w:gridAfter w:val="1"/>
          <w:wAfter w:w="327" w:type="dxa"/>
          <w:trHeight w:val="80"/>
        </w:trPr>
        <w:tc>
          <w:tcPr>
            <w:tcW w:w="10417" w:type="dxa"/>
            <w:gridSpan w:val="9"/>
            <w:noWrap/>
            <w:vAlign w:val="center"/>
          </w:tcPr>
          <w:p w:rsidR="00F8407E" w:rsidRPr="000B100C" w:rsidRDefault="00F8407E" w:rsidP="00B81341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</w:tr>
      <w:tr w:rsidR="00F8407E" w:rsidTr="00B81341">
        <w:trPr>
          <w:gridAfter w:val="2"/>
          <w:wAfter w:w="707" w:type="dxa"/>
          <w:trHeight w:val="390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担保品概况</w:t>
            </w:r>
          </w:p>
        </w:tc>
        <w:tc>
          <w:tcPr>
            <w:tcW w:w="2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坐落位置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044B9" w:rsidP="00A044B9">
            <w:pPr>
              <w:jc w:val="center"/>
              <w:rPr>
                <w:rFonts w:ascii="华文楷体" w:eastAsia="华文楷体" w:hAnsi="华文楷体"/>
                <w:sz w:val="20"/>
                <w:szCs w:val="20"/>
              </w:rPr>
            </w:pPr>
            <w:r>
              <w:rPr>
                <w:rFonts w:ascii="华文楷体" w:eastAsia="华文楷体" w:hAnsi="华文楷体" w:hint="eastAsia"/>
                <w:sz w:val="20"/>
                <w:szCs w:val="20"/>
              </w:rPr>
              <w:t>海淀区</w:t>
            </w:r>
            <w:r w:rsidRPr="00A044B9">
              <w:rPr>
                <w:rFonts w:ascii="华文楷体" w:eastAsia="华文楷体" w:hAnsi="华文楷体" w:hint="eastAsia"/>
                <w:sz w:val="20"/>
                <w:szCs w:val="20"/>
              </w:rPr>
              <w:t>中关村东路1号院5号楼2层商业01号</w:t>
            </w:r>
          </w:p>
        </w:tc>
      </w:tr>
      <w:tr w:rsidR="00F8407E" w:rsidTr="00B81341">
        <w:trPr>
          <w:gridAfter w:val="2"/>
          <w:wAfter w:w="707" w:type="dxa"/>
          <w:trHeight w:val="3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产权证号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C0C8B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X</w:t>
            </w:r>
            <w:proofErr w:type="gramStart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京房权证</w:t>
            </w:r>
            <w:proofErr w:type="gramEnd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海其字第008550号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权利人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C0C8B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北京硅谷兴业房地产开发有限公司</w:t>
            </w:r>
          </w:p>
        </w:tc>
      </w:tr>
      <w:tr w:rsidR="00F8407E" w:rsidTr="00B81341">
        <w:trPr>
          <w:gridAfter w:val="2"/>
          <w:wAfter w:w="707" w:type="dxa"/>
          <w:trHeight w:val="41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物业名称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044B9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文</w:t>
            </w:r>
            <w:proofErr w:type="gramStart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津酒店</w:t>
            </w:r>
            <w:proofErr w:type="gramEnd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公寓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土地使用权来源或取得方式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C0C8B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出让</w:t>
            </w:r>
          </w:p>
        </w:tc>
      </w:tr>
      <w:tr w:rsidR="00F8407E" w:rsidTr="00B81341">
        <w:trPr>
          <w:gridAfter w:val="2"/>
          <w:wAfter w:w="707" w:type="dxa"/>
          <w:trHeight w:val="44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土地用途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044B9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公寓、商业、综合、地下车库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房屋类型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954C8C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813A2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商品房</w:t>
            </w:r>
          </w:p>
        </w:tc>
      </w:tr>
      <w:tr w:rsidR="00F8407E" w:rsidTr="00B81341">
        <w:trPr>
          <w:gridAfter w:val="2"/>
          <w:wAfter w:w="707" w:type="dxa"/>
          <w:trHeight w:val="44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宗地（丘）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277D91" w:rsidRDefault="00A044B9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建筑面积（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C0C8B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2597.98</w:t>
            </w:r>
          </w:p>
        </w:tc>
      </w:tr>
      <w:tr w:rsidR="00F8407E" w:rsidTr="00B81341">
        <w:trPr>
          <w:gridAfter w:val="2"/>
          <w:wAfter w:w="707" w:type="dxa"/>
          <w:trHeight w:val="47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使用权面积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044B9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16646.77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所在层数/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总层数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C0C8B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2/21（-03）</w:t>
            </w:r>
          </w:p>
        </w:tc>
      </w:tr>
      <w:tr w:rsidR="00F8407E" w:rsidTr="00B81341">
        <w:trPr>
          <w:gridAfter w:val="2"/>
          <w:wAfter w:w="707" w:type="dxa"/>
          <w:trHeight w:val="47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土地使用期限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C0C8B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40年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竣工年限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044B9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2006</w:t>
            </w:r>
          </w:p>
        </w:tc>
      </w:tr>
      <w:tr w:rsidR="00F8407E" w:rsidTr="00B81341">
        <w:trPr>
          <w:gridAfter w:val="2"/>
          <w:wAfter w:w="707" w:type="dxa"/>
          <w:trHeight w:val="64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结构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C0C8B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钢混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产证附记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954C8C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抵押中</w:t>
            </w:r>
          </w:p>
        </w:tc>
      </w:tr>
      <w:tr w:rsidR="00F8407E" w:rsidTr="00B81341">
        <w:trPr>
          <w:gridAfter w:val="2"/>
          <w:wAfter w:w="707" w:type="dxa"/>
          <w:trHeight w:val="64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物业管理费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044B9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A044B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4.50元/平米·月</w:t>
            </w:r>
          </w:p>
        </w:tc>
      </w:tr>
      <w:tr w:rsidR="00F8407E" w:rsidTr="00B81341">
        <w:trPr>
          <w:gridAfter w:val="2"/>
          <w:wAfter w:w="707" w:type="dxa"/>
          <w:trHeight w:val="51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</w:t>
            </w:r>
          </w:p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目的</w:t>
            </w:r>
          </w:p>
        </w:tc>
        <w:tc>
          <w:tcPr>
            <w:tcW w:w="901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2916EE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为办理抵押贷款事宜而评估房地产抵押价值</w:t>
            </w:r>
          </w:p>
        </w:tc>
      </w:tr>
      <w:tr w:rsidR="00F8407E" w:rsidTr="00B81341">
        <w:trPr>
          <w:gridAfter w:val="2"/>
          <w:wAfter w:w="707" w:type="dxa"/>
          <w:trHeight w:val="510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</w:p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结果</w:t>
            </w: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13A29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813A2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总价（人民币</w:t>
            </w:r>
            <w:r w:rsidR="00813A2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万</w:t>
            </w:r>
            <w:r w:rsidRPr="00813A2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13A29" w:rsidRDefault="00A7677A" w:rsidP="004075F0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11366</w:t>
            </w:r>
          </w:p>
        </w:tc>
        <w:tc>
          <w:tcPr>
            <w:tcW w:w="25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13A29" w:rsidRDefault="00F8407E" w:rsidP="00813A29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813A2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合理税费（人民币</w:t>
            </w:r>
            <w:r w:rsidR="00813A2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万</w:t>
            </w:r>
            <w:r w:rsidRPr="00813A2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13A29" w:rsidRDefault="00A7677A" w:rsidP="004075F0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3267</w:t>
            </w:r>
          </w:p>
        </w:tc>
      </w:tr>
      <w:tr w:rsidR="00F8407E" w:rsidTr="00B81341">
        <w:trPr>
          <w:gridAfter w:val="2"/>
          <w:wAfter w:w="707" w:type="dxa"/>
          <w:trHeight w:val="51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13A29" w:rsidRDefault="00F8407E" w:rsidP="00813A29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813A29">
              <w:rPr>
                <w:rFonts w:ascii="华文楷体" w:eastAsia="华文楷体" w:hAnsi="华文楷体" w:cs="宋体" w:hint="eastAsia"/>
                <w:kern w:val="0"/>
                <w:sz w:val="22"/>
              </w:rPr>
              <w:t>建筑面积平均单价（</w:t>
            </w:r>
            <w:r w:rsidRPr="00813A2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人民币元</w:t>
            </w:r>
            <w:r w:rsidRPr="00813A29">
              <w:rPr>
                <w:rFonts w:ascii="华文楷体" w:eastAsia="华文楷体" w:hAnsi="华文楷体" w:cs="宋体" w:hint="eastAsia"/>
                <w:kern w:val="0"/>
                <w:sz w:val="22"/>
              </w:rPr>
              <w:t>/m</w:t>
            </w:r>
            <w:r w:rsidRPr="00813A29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813A29">
              <w:rPr>
                <w:rFonts w:ascii="华文楷体" w:eastAsia="华文楷体" w:hAnsi="华文楷体" w:cs="宋体" w:hint="eastAsia"/>
                <w:kern w:val="0"/>
                <w:sz w:val="22"/>
              </w:rPr>
              <w:t>）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13A29" w:rsidRDefault="00A7677A" w:rsidP="00A044B9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43752</w:t>
            </w:r>
          </w:p>
        </w:tc>
        <w:tc>
          <w:tcPr>
            <w:tcW w:w="25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13A29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813A2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预估净值（人民币</w:t>
            </w:r>
            <w:r w:rsidR="00813A2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万</w:t>
            </w:r>
            <w:r w:rsidRPr="00813A2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13A29" w:rsidRDefault="00A7677A" w:rsidP="004075F0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8099</w:t>
            </w:r>
          </w:p>
        </w:tc>
      </w:tr>
      <w:tr w:rsidR="00F8407E" w:rsidTr="00B81341">
        <w:trPr>
          <w:gridAfter w:val="2"/>
          <w:wAfter w:w="707" w:type="dxa"/>
          <w:trHeight w:val="51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预估时点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C0C8B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2019-4-18</w:t>
            </w:r>
          </w:p>
        </w:tc>
        <w:tc>
          <w:tcPr>
            <w:tcW w:w="25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预估价格有效期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A044B9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自估价时点</w:t>
            </w:r>
            <w:r w:rsidR="00A044B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个月</w:t>
            </w:r>
          </w:p>
        </w:tc>
      </w:tr>
      <w:tr w:rsidR="00F8407E" w:rsidTr="00B81341">
        <w:trPr>
          <w:gridAfter w:val="2"/>
          <w:wAfter w:w="707" w:type="dxa"/>
          <w:trHeight w:val="51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估价机构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4075F0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proofErr w:type="gramStart"/>
            <w:r w:rsidRPr="00FB7DBA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北京康正宏</w:t>
            </w:r>
            <w:proofErr w:type="gramEnd"/>
            <w:r w:rsidRPr="00FB7DBA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基房地产评估有</w:t>
            </w:r>
            <w:r w:rsidRPr="00FB7DBA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lastRenderedPageBreak/>
              <w:t>限公司</w:t>
            </w:r>
          </w:p>
        </w:tc>
        <w:tc>
          <w:tcPr>
            <w:tcW w:w="25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lastRenderedPageBreak/>
              <w:t>估价人员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954C8C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王清雅</w:t>
            </w:r>
          </w:p>
        </w:tc>
      </w:tr>
      <w:tr w:rsidR="00F8407E" w:rsidTr="00B81341">
        <w:trPr>
          <w:gridAfter w:val="2"/>
          <w:wAfter w:w="707" w:type="dxa"/>
          <w:trHeight w:val="51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B7DBA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82253558-115</w:t>
            </w:r>
          </w:p>
        </w:tc>
        <w:tc>
          <w:tcPr>
            <w:tcW w:w="25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审核人员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B81341">
        <w:trPr>
          <w:gridAfter w:val="2"/>
          <w:wAfter w:w="707" w:type="dxa"/>
          <w:trHeight w:val="549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审核</w:t>
            </w:r>
          </w:p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意见</w:t>
            </w:r>
          </w:p>
        </w:tc>
        <w:tc>
          <w:tcPr>
            <w:tcW w:w="43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复核人（签字）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B81341">
        <w:trPr>
          <w:gridAfter w:val="2"/>
          <w:wAfter w:w="707" w:type="dxa"/>
          <w:trHeight w:val="6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 w:cs="宋体"/>
                <w:kern w:val="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审核人（签字）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</w:tbl>
    <w:p w:rsidR="00F8407E" w:rsidRPr="00FD743B" w:rsidRDefault="00F8407E" w:rsidP="00F8407E">
      <w:pPr>
        <w:pStyle w:val="a6"/>
        <w:ind w:left="412" w:firstLineChars="0" w:firstLine="0"/>
        <w:jc w:val="left"/>
        <w:rPr>
          <w:rFonts w:ascii="宋体" w:eastAsiaTheme="minorEastAsia" w:hAnsi="宋体"/>
          <w:sz w:val="24"/>
          <w:szCs w:val="24"/>
        </w:rPr>
      </w:pPr>
    </w:p>
    <w:p w:rsidR="00F8407E" w:rsidRPr="00FD743B" w:rsidRDefault="00F8407E" w:rsidP="00F8407E">
      <w:pPr>
        <w:jc w:val="right"/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</w:t>
      </w:r>
      <w:r w:rsidR="00FB7DBA">
        <w:rPr>
          <w:rFonts w:ascii="华文楷体" w:eastAsia="华文楷体" w:hAnsi="华文楷体" w:hint="eastAsia"/>
          <w:color w:val="000000"/>
          <w:sz w:val="24"/>
        </w:rPr>
        <w:t xml:space="preserve">                </w:t>
      </w:r>
      <w:proofErr w:type="gramStart"/>
      <w:r w:rsidR="00FB7DBA">
        <w:rPr>
          <w:rFonts w:ascii="Arial" w:eastAsia="方正黑体简体" w:hAnsi="Arial" w:hint="eastAsia"/>
          <w:szCs w:val="21"/>
        </w:rPr>
        <w:t>北</w:t>
      </w:r>
      <w:r w:rsidR="00FB7DBA" w:rsidRPr="00FB7DBA">
        <w:rPr>
          <w:rFonts w:ascii="华文楷体" w:eastAsia="华文楷体" w:hAnsi="华文楷体" w:hint="eastAsia"/>
          <w:color w:val="000000"/>
          <w:sz w:val="24"/>
        </w:rPr>
        <w:t>京康正宏</w:t>
      </w:r>
      <w:proofErr w:type="gramEnd"/>
      <w:r w:rsidR="00FB7DBA" w:rsidRPr="00FB7DBA">
        <w:rPr>
          <w:rFonts w:ascii="华文楷体" w:eastAsia="华文楷体" w:hAnsi="华文楷体" w:hint="eastAsia"/>
          <w:color w:val="000000"/>
          <w:sz w:val="24"/>
        </w:rPr>
        <w:t>基房地产评估有限公司</w:t>
      </w:r>
      <w:r>
        <w:rPr>
          <w:rFonts w:ascii="华文楷体" w:eastAsia="华文楷体" w:hAnsi="华文楷体" w:hint="eastAsia"/>
          <w:color w:val="000000"/>
          <w:sz w:val="24"/>
        </w:rPr>
        <w:t xml:space="preserve">     </w:t>
      </w:r>
      <w:r w:rsidR="00FB7DBA">
        <w:rPr>
          <w:rFonts w:ascii="华文楷体" w:eastAsia="华文楷体" w:hAnsi="华文楷体" w:hint="eastAsia"/>
          <w:color w:val="000000"/>
          <w:sz w:val="24"/>
        </w:rPr>
        <w:t xml:space="preserve">                            </w:t>
      </w:r>
      <w:r w:rsidRPr="00FD743B">
        <w:rPr>
          <w:rFonts w:ascii="华文楷体" w:eastAsia="华文楷体" w:hAnsi="华文楷体" w:hint="eastAsia"/>
          <w:color w:val="000000"/>
          <w:sz w:val="24"/>
        </w:rPr>
        <w:t>（盖章）</w:t>
      </w:r>
    </w:p>
    <w:p w:rsidR="00F8407E" w:rsidRPr="00FD743B" w:rsidRDefault="00F8407E" w:rsidP="00F8407E">
      <w:pPr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                               </w:t>
      </w:r>
      <w:r w:rsidR="00954C8C">
        <w:rPr>
          <w:rFonts w:ascii="华文楷体" w:eastAsia="华文楷体" w:hAnsi="华文楷体" w:hint="eastAsia"/>
          <w:color w:val="000000"/>
          <w:sz w:val="24"/>
        </w:rPr>
        <w:t>2019</w:t>
      </w:r>
      <w:r w:rsidRPr="00FD743B">
        <w:rPr>
          <w:rFonts w:ascii="华文楷体" w:eastAsia="华文楷体" w:hAnsi="华文楷体" w:hint="eastAsia"/>
          <w:color w:val="000000"/>
          <w:sz w:val="24"/>
        </w:rPr>
        <w:t>年</w:t>
      </w:r>
      <w:r w:rsidR="00954C8C">
        <w:rPr>
          <w:rFonts w:ascii="华文楷体" w:eastAsia="华文楷体" w:hAnsi="华文楷体" w:hint="eastAsia"/>
          <w:color w:val="000000"/>
          <w:sz w:val="24"/>
        </w:rPr>
        <w:t>4</w:t>
      </w:r>
      <w:r w:rsidRPr="00FD743B">
        <w:rPr>
          <w:rFonts w:ascii="华文楷体" w:eastAsia="华文楷体" w:hAnsi="华文楷体" w:hint="eastAsia"/>
          <w:color w:val="000000"/>
          <w:sz w:val="24"/>
        </w:rPr>
        <w:t>月</w:t>
      </w:r>
      <w:r w:rsidR="00954C8C">
        <w:rPr>
          <w:rFonts w:ascii="华文楷体" w:eastAsia="华文楷体" w:hAnsi="华文楷体" w:hint="eastAsia"/>
          <w:color w:val="000000"/>
          <w:sz w:val="24"/>
        </w:rPr>
        <w:t>23</w:t>
      </w:r>
      <w:r w:rsidRPr="00FD743B">
        <w:rPr>
          <w:rFonts w:ascii="华文楷体" w:eastAsia="华文楷体" w:hAnsi="华文楷体" w:hint="eastAsia"/>
          <w:color w:val="000000"/>
          <w:sz w:val="24"/>
        </w:rPr>
        <w:t>日</w:t>
      </w:r>
    </w:p>
    <w:p w:rsidR="00074F5F" w:rsidRDefault="00074F5F">
      <w:r>
        <w:br w:type="page"/>
      </w:r>
    </w:p>
    <w:tbl>
      <w:tblPr>
        <w:tblW w:w="10744" w:type="dxa"/>
        <w:tblLook w:val="04A0" w:firstRow="1" w:lastRow="0" w:firstColumn="1" w:lastColumn="0" w:noHBand="0" w:noVBand="1"/>
      </w:tblPr>
      <w:tblGrid>
        <w:gridCol w:w="1020"/>
        <w:gridCol w:w="2048"/>
        <w:gridCol w:w="590"/>
        <w:gridCol w:w="1675"/>
        <w:gridCol w:w="2357"/>
        <w:gridCol w:w="220"/>
        <w:gridCol w:w="1985"/>
        <w:gridCol w:w="522"/>
        <w:gridCol w:w="327"/>
      </w:tblGrid>
      <w:tr w:rsidR="00F8407E" w:rsidTr="00B81341">
        <w:trPr>
          <w:trHeight w:val="465"/>
        </w:trPr>
        <w:tc>
          <w:tcPr>
            <w:tcW w:w="10744" w:type="dxa"/>
            <w:gridSpan w:val="9"/>
            <w:noWrap/>
            <w:vAlign w:val="center"/>
          </w:tcPr>
          <w:p w:rsidR="00F8407E" w:rsidRDefault="00F8407E" w:rsidP="00B8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</w:p>
          <w:p w:rsidR="00F8407E" w:rsidRPr="000B100C" w:rsidRDefault="00F8407E" w:rsidP="00B8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0B100C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抵押物价格预评估单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(房地产证分开)</w:t>
            </w:r>
          </w:p>
        </w:tc>
      </w:tr>
      <w:tr w:rsidR="00F8407E" w:rsidTr="00B81341">
        <w:trPr>
          <w:gridAfter w:val="1"/>
          <w:wAfter w:w="327" w:type="dxa"/>
          <w:trHeight w:val="200"/>
        </w:trPr>
        <w:tc>
          <w:tcPr>
            <w:tcW w:w="10417" w:type="dxa"/>
            <w:gridSpan w:val="8"/>
            <w:noWrap/>
            <w:vAlign w:val="center"/>
          </w:tcPr>
          <w:p w:rsidR="00F8407E" w:rsidRPr="000B100C" w:rsidRDefault="00F8407E" w:rsidP="00B81341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</w:tr>
      <w:tr w:rsidR="00F8407E" w:rsidTr="00B81341">
        <w:trPr>
          <w:gridAfter w:val="2"/>
          <w:wAfter w:w="849" w:type="dxa"/>
          <w:trHeight w:val="390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担保品概况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坐落位置</w:t>
            </w:r>
          </w:p>
        </w:tc>
        <w:tc>
          <w:tcPr>
            <w:tcW w:w="6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jc w:val="center"/>
              <w:rPr>
                <w:rFonts w:ascii="华文楷体" w:eastAsia="华文楷体" w:hAnsi="华文楷体"/>
                <w:sz w:val="20"/>
                <w:szCs w:val="20"/>
              </w:rPr>
            </w:pPr>
          </w:p>
        </w:tc>
      </w:tr>
      <w:tr w:rsidR="00F8407E" w:rsidTr="00B81341">
        <w:trPr>
          <w:gridAfter w:val="2"/>
          <w:wAfter w:w="849" w:type="dxa"/>
          <w:trHeight w:val="3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43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土地状况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房屋状况</w:t>
            </w:r>
          </w:p>
        </w:tc>
      </w:tr>
      <w:tr w:rsidR="00F8407E" w:rsidTr="00B81341">
        <w:trPr>
          <w:gridAfter w:val="2"/>
          <w:wAfter w:w="849" w:type="dxa"/>
          <w:trHeight w:val="3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产权证号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产权证号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B81341">
        <w:trPr>
          <w:gridAfter w:val="2"/>
          <w:wAfter w:w="849" w:type="dxa"/>
          <w:trHeight w:val="3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使用权人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权利人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B81341">
        <w:trPr>
          <w:gridAfter w:val="2"/>
          <w:wAfter w:w="849" w:type="dxa"/>
          <w:trHeight w:val="41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土地使用权来源或取得方式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房屋类型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B81341">
        <w:trPr>
          <w:gridAfter w:val="2"/>
          <w:wAfter w:w="849" w:type="dxa"/>
          <w:trHeight w:val="44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土地用途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所在层数/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总层数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B81341">
        <w:trPr>
          <w:gridAfter w:val="2"/>
          <w:wAfter w:w="849" w:type="dxa"/>
          <w:trHeight w:val="44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宗地（丘）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建筑面积（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B81341">
        <w:trPr>
          <w:gridAfter w:val="2"/>
          <w:wAfter w:w="849" w:type="dxa"/>
          <w:trHeight w:val="47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使用权面积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结构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B81341">
        <w:trPr>
          <w:gridAfter w:val="2"/>
          <w:wAfter w:w="849" w:type="dxa"/>
          <w:trHeight w:val="64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土地使用期限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竣工年限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B81341">
        <w:trPr>
          <w:gridAfter w:val="2"/>
          <w:wAfter w:w="849" w:type="dxa"/>
          <w:trHeight w:val="64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附记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附记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B81341">
        <w:trPr>
          <w:gridAfter w:val="2"/>
          <w:wAfter w:w="849" w:type="dxa"/>
          <w:trHeight w:val="64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物业管理费</w:t>
            </w:r>
          </w:p>
        </w:tc>
        <w:tc>
          <w:tcPr>
            <w:tcW w:w="6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B81341">
        <w:trPr>
          <w:gridAfter w:val="2"/>
          <w:wAfter w:w="849" w:type="dxa"/>
          <w:trHeight w:val="51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</w:t>
            </w:r>
          </w:p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目的</w:t>
            </w:r>
          </w:p>
        </w:tc>
        <w:tc>
          <w:tcPr>
            <w:tcW w:w="887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2916EE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为办理抵押贷款事宜而评估房地产抵押价值</w:t>
            </w:r>
          </w:p>
        </w:tc>
      </w:tr>
      <w:tr w:rsidR="00F8407E" w:rsidTr="00B81341">
        <w:trPr>
          <w:gridAfter w:val="2"/>
          <w:wAfter w:w="849" w:type="dxa"/>
          <w:trHeight w:val="510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</w:p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结果</w:t>
            </w: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总价（人民币千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合理税费（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B81341">
        <w:trPr>
          <w:gridAfter w:val="2"/>
          <w:wAfter w:w="849" w:type="dxa"/>
          <w:trHeight w:val="51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折合（地上）建筑面积平均单价（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/m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）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净值（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B81341">
        <w:trPr>
          <w:gridAfter w:val="2"/>
          <w:wAfter w:w="849" w:type="dxa"/>
          <w:trHeight w:val="51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预估时点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预估价格有效期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自估价时点*</w:t>
            </w:r>
            <w:proofErr w:type="gramStart"/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个</w:t>
            </w:r>
            <w:proofErr w:type="gramEnd"/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月</w:t>
            </w:r>
          </w:p>
        </w:tc>
      </w:tr>
      <w:tr w:rsidR="00F8407E" w:rsidTr="00B81341">
        <w:trPr>
          <w:gridAfter w:val="2"/>
          <w:wAfter w:w="849" w:type="dxa"/>
          <w:trHeight w:val="51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估价机构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估价人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员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（签字）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B81341">
        <w:trPr>
          <w:gridAfter w:val="2"/>
          <w:wAfter w:w="849" w:type="dxa"/>
          <w:trHeight w:val="51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审核人员（签字）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B81341">
        <w:trPr>
          <w:gridAfter w:val="2"/>
          <w:wAfter w:w="849" w:type="dxa"/>
          <w:trHeight w:val="549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审核</w:t>
            </w:r>
          </w:p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意见</w:t>
            </w:r>
          </w:p>
        </w:tc>
        <w:tc>
          <w:tcPr>
            <w:tcW w:w="43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复核人（签字）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B81341">
        <w:trPr>
          <w:gridAfter w:val="2"/>
          <w:wAfter w:w="849" w:type="dxa"/>
          <w:trHeight w:val="6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 w:cs="宋体"/>
                <w:kern w:val="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审核人（签字）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</w:tbl>
    <w:p w:rsidR="00F8407E" w:rsidRPr="00FD743B" w:rsidRDefault="00F8407E" w:rsidP="00F8407E">
      <w:pPr>
        <w:ind w:leftChars="-472" w:left="-991" w:firstLineChars="650" w:firstLine="1560"/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>说明：</w:t>
      </w:r>
    </w:p>
    <w:p w:rsidR="00F8407E" w:rsidRPr="00FD743B" w:rsidRDefault="00F8407E" w:rsidP="00F8407E">
      <w:pPr>
        <w:pStyle w:val="a6"/>
        <w:ind w:left="412" w:firstLineChars="0" w:firstLine="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  <w:szCs w:val="24"/>
        </w:rPr>
        <w:t>(1)别墅产证上记载有地下建筑面积的,在建筑面积中说明其中地下建筑面积是多少,单价说明是折合到地上建筑面积单价还是总建筑平均单价。</w:t>
      </w:r>
    </w:p>
    <w:p w:rsidR="00F8407E" w:rsidRPr="00FD743B" w:rsidRDefault="00F8407E" w:rsidP="00F8407E">
      <w:pPr>
        <w:pStyle w:val="a6"/>
        <w:ind w:left="412" w:firstLineChars="0" w:firstLine="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  <w:szCs w:val="24"/>
        </w:rPr>
        <w:t>（以下部分由评估公司根据技术规范和要求自行增加相关说明内容）</w:t>
      </w:r>
    </w:p>
    <w:p w:rsidR="00F8407E" w:rsidRPr="00FD743B" w:rsidRDefault="00F8407E" w:rsidP="00F8407E">
      <w:pPr>
        <w:jc w:val="right"/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                                *****评估公司（盖章）</w:t>
      </w:r>
    </w:p>
    <w:p w:rsidR="00F8407E" w:rsidRPr="00FD743B" w:rsidRDefault="00F8407E" w:rsidP="00F8407E">
      <w:pPr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                                **年**月**日</w:t>
      </w:r>
    </w:p>
    <w:p w:rsidR="0039700B" w:rsidRDefault="0039700B" w:rsidP="0039700B">
      <w:pPr>
        <w:spacing w:line="360" w:lineRule="auto"/>
        <w:ind w:firstLineChars="1950" w:firstLine="4680"/>
        <w:jc w:val="left"/>
        <w:rPr>
          <w:rFonts w:asciiTheme="minorEastAsia" w:hAnsiTheme="minorEastAsia"/>
          <w:sz w:val="24"/>
          <w:szCs w:val="24"/>
        </w:rPr>
      </w:pPr>
    </w:p>
    <w:sectPr w:rsidR="0039700B" w:rsidSect="00532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B52" w:rsidRDefault="001D3B52" w:rsidP="003B54F6">
      <w:r>
        <w:separator/>
      </w:r>
    </w:p>
  </w:endnote>
  <w:endnote w:type="continuationSeparator" w:id="0">
    <w:p w:rsidR="001D3B52" w:rsidRDefault="001D3B52" w:rsidP="003B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黑体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B52" w:rsidRDefault="001D3B52" w:rsidP="003B54F6">
      <w:r>
        <w:separator/>
      </w:r>
    </w:p>
  </w:footnote>
  <w:footnote w:type="continuationSeparator" w:id="0">
    <w:p w:rsidR="001D3B52" w:rsidRDefault="001D3B52" w:rsidP="003B5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AF3"/>
    <w:rsid w:val="00074F5F"/>
    <w:rsid w:val="00083FFC"/>
    <w:rsid w:val="000F2A43"/>
    <w:rsid w:val="001828E5"/>
    <w:rsid w:val="001C7DD9"/>
    <w:rsid w:val="001D3B52"/>
    <w:rsid w:val="001F712E"/>
    <w:rsid w:val="00216943"/>
    <w:rsid w:val="0029757F"/>
    <w:rsid w:val="0032287E"/>
    <w:rsid w:val="0038771F"/>
    <w:rsid w:val="0039700B"/>
    <w:rsid w:val="003B54F6"/>
    <w:rsid w:val="003E6BE3"/>
    <w:rsid w:val="004075F0"/>
    <w:rsid w:val="00414BD9"/>
    <w:rsid w:val="00432670"/>
    <w:rsid w:val="00493592"/>
    <w:rsid w:val="004F7FD1"/>
    <w:rsid w:val="005320EE"/>
    <w:rsid w:val="005E2EF6"/>
    <w:rsid w:val="00650C4A"/>
    <w:rsid w:val="00684F92"/>
    <w:rsid w:val="006A53B5"/>
    <w:rsid w:val="006A6244"/>
    <w:rsid w:val="007164B8"/>
    <w:rsid w:val="007B19E6"/>
    <w:rsid w:val="007F0238"/>
    <w:rsid w:val="00813A29"/>
    <w:rsid w:val="008242C6"/>
    <w:rsid w:val="00833A46"/>
    <w:rsid w:val="0087208D"/>
    <w:rsid w:val="00954C8C"/>
    <w:rsid w:val="00A044B9"/>
    <w:rsid w:val="00A3238D"/>
    <w:rsid w:val="00A7677A"/>
    <w:rsid w:val="00AC0C8B"/>
    <w:rsid w:val="00B6775B"/>
    <w:rsid w:val="00B81341"/>
    <w:rsid w:val="00BA232D"/>
    <w:rsid w:val="00C64E21"/>
    <w:rsid w:val="00D03A35"/>
    <w:rsid w:val="00DF469B"/>
    <w:rsid w:val="00F02918"/>
    <w:rsid w:val="00F33961"/>
    <w:rsid w:val="00F62199"/>
    <w:rsid w:val="00F807A1"/>
    <w:rsid w:val="00F8407E"/>
    <w:rsid w:val="00FB7DBA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5E002-2250-4B9D-AF30-82C14550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Sky123.Org</cp:lastModifiedBy>
  <cp:revision>33</cp:revision>
  <cp:lastPrinted>2016-04-28T07:02:00Z</cp:lastPrinted>
  <dcterms:created xsi:type="dcterms:W3CDTF">2014-09-25T02:56:00Z</dcterms:created>
  <dcterms:modified xsi:type="dcterms:W3CDTF">2019-04-23T05:56:00Z</dcterms:modified>
</cp:coreProperties>
</file>