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BE" w:rsidRPr="00D17507" w:rsidRDefault="00FA3B45" w:rsidP="007C47A1">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D17507" w:rsidRPr="00D17507">
        <w:rPr>
          <w:rFonts w:ascii="Arial" w:eastAsia="楷体_GB2312" w:hAnsi="Arial" w:cs="Times New Roman" w:hint="eastAsia"/>
          <w:b/>
          <w:kern w:val="0"/>
          <w:sz w:val="36"/>
          <w:szCs w:val="36"/>
        </w:rPr>
        <w:t>（</w:t>
      </w:r>
      <w:r w:rsidR="00826F63">
        <w:rPr>
          <w:rFonts w:ascii="Arial" w:eastAsia="楷体_GB2312" w:hAnsi="Arial" w:cs="Times New Roman" w:hint="eastAsia"/>
          <w:b/>
          <w:kern w:val="0"/>
          <w:sz w:val="36"/>
          <w:szCs w:val="36"/>
        </w:rPr>
        <w:t>2018</w:t>
      </w:r>
      <w:r w:rsidR="00D17507" w:rsidRPr="00D17507">
        <w:rPr>
          <w:rFonts w:ascii="Arial" w:eastAsia="楷体_GB2312" w:hAnsi="Arial" w:cs="Times New Roman" w:hint="eastAsia"/>
          <w:b/>
          <w:kern w:val="0"/>
          <w:sz w:val="36"/>
          <w:szCs w:val="36"/>
        </w:rPr>
        <w:t>）京</w:t>
      </w:r>
      <w:r w:rsidR="00826F63">
        <w:rPr>
          <w:rFonts w:ascii="Arial" w:eastAsia="楷体_GB2312" w:hAnsi="Arial" w:cs="Times New Roman" w:hint="eastAsia"/>
          <w:b/>
          <w:kern w:val="0"/>
          <w:sz w:val="36"/>
          <w:szCs w:val="36"/>
        </w:rPr>
        <w:t>0105</w:t>
      </w:r>
      <w:r w:rsidR="00D17507" w:rsidRPr="00D17507">
        <w:rPr>
          <w:rFonts w:ascii="Arial" w:eastAsia="楷体_GB2312" w:hAnsi="Arial" w:cs="Times New Roman" w:hint="eastAsia"/>
          <w:b/>
          <w:kern w:val="0"/>
          <w:sz w:val="36"/>
          <w:szCs w:val="36"/>
        </w:rPr>
        <w:t>民初</w:t>
      </w:r>
      <w:r w:rsidR="00826F63">
        <w:rPr>
          <w:rFonts w:ascii="Arial" w:eastAsia="楷体_GB2312" w:hAnsi="Arial" w:cs="Times New Roman" w:hint="eastAsia"/>
          <w:b/>
          <w:kern w:val="0"/>
          <w:sz w:val="36"/>
          <w:szCs w:val="36"/>
        </w:rPr>
        <w:t>3888</w:t>
      </w:r>
      <w:r w:rsidR="0015598E" w:rsidRPr="00D17507">
        <w:rPr>
          <w:rFonts w:ascii="Arial" w:eastAsia="楷体_GB2312" w:hAnsi="Arial" w:cs="Times New Roman" w:hint="eastAsia"/>
          <w:b/>
          <w:kern w:val="0"/>
          <w:sz w:val="36"/>
          <w:szCs w:val="36"/>
        </w:rPr>
        <w:t>号案件</w:t>
      </w:r>
      <w:r w:rsidR="00826F63">
        <w:rPr>
          <w:rFonts w:ascii="Arial" w:eastAsia="楷体_GB2312" w:hAnsi="Arial" w:cs="Times New Roman" w:hint="eastAsia"/>
          <w:b/>
          <w:kern w:val="0"/>
          <w:sz w:val="36"/>
          <w:szCs w:val="36"/>
        </w:rPr>
        <w:t>质询</w:t>
      </w:r>
      <w:r w:rsidR="00AB599C">
        <w:rPr>
          <w:rFonts w:ascii="Arial" w:eastAsia="楷体_GB2312" w:hAnsi="Arial" w:cs="Times New Roman" w:hint="eastAsia"/>
          <w:b/>
          <w:kern w:val="0"/>
          <w:sz w:val="36"/>
          <w:szCs w:val="36"/>
        </w:rPr>
        <w:t>回复</w:t>
      </w:r>
    </w:p>
    <w:p w:rsidR="00AB599C" w:rsidRDefault="00AB599C" w:rsidP="00D72639">
      <w:pPr>
        <w:spacing w:line="360" w:lineRule="auto"/>
        <w:rPr>
          <w:rFonts w:ascii="Arial" w:eastAsia="楷体_GB2312" w:hAnsi="Arial" w:cs="Times New Roman"/>
          <w:b/>
          <w:kern w:val="0"/>
          <w:sz w:val="28"/>
          <w:szCs w:val="28"/>
        </w:rPr>
      </w:pPr>
    </w:p>
    <w:p w:rsidR="00FA3B45" w:rsidRDefault="0015598E" w:rsidP="00D72639">
      <w:pPr>
        <w:spacing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826F63">
        <w:rPr>
          <w:rFonts w:ascii="Arial" w:eastAsia="楷体_GB2312" w:hAnsi="Arial" w:cs="Times New Roman" w:hint="eastAsia"/>
          <w:b/>
          <w:kern w:val="0"/>
          <w:sz w:val="28"/>
          <w:szCs w:val="28"/>
        </w:rPr>
        <w:t>朝阳</w:t>
      </w:r>
      <w:r w:rsidR="00FA3B45" w:rsidRPr="007D647E">
        <w:rPr>
          <w:rFonts w:ascii="Arial" w:eastAsia="楷体_GB2312" w:hAnsi="Arial" w:cs="Times New Roman" w:hint="eastAsia"/>
          <w:b/>
          <w:kern w:val="0"/>
          <w:sz w:val="28"/>
          <w:szCs w:val="28"/>
        </w:rPr>
        <w:t>区人民法院：</w:t>
      </w:r>
    </w:p>
    <w:p w:rsidR="00826F63" w:rsidRDefault="00AB599C" w:rsidP="00826F63">
      <w:pPr>
        <w:kinsoku w:val="0"/>
        <w:wordWrap w:val="0"/>
        <w:autoSpaceDE w:val="0"/>
        <w:autoSpaceDN w:val="0"/>
        <w:spacing w:line="360" w:lineRule="auto"/>
        <w:ind w:firstLine="540"/>
        <w:contextualSpacing/>
        <w:jc w:val="left"/>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826F63">
        <w:rPr>
          <w:rFonts w:ascii="Arial" w:eastAsia="楷体_GB2312" w:hAnsi="Arial" w:cs="Times New Roman" w:hint="eastAsia"/>
          <w:kern w:val="0"/>
          <w:sz w:val="28"/>
          <w:szCs w:val="28"/>
        </w:rPr>
        <w:t>2018</w:t>
      </w:r>
      <w:r>
        <w:rPr>
          <w:rFonts w:ascii="Arial" w:eastAsia="楷体_GB2312" w:hAnsi="Arial" w:cs="Times New Roman" w:hint="eastAsia"/>
          <w:kern w:val="0"/>
          <w:sz w:val="28"/>
          <w:szCs w:val="28"/>
        </w:rPr>
        <w:t>年</w:t>
      </w:r>
      <w:r w:rsidR="00826F63">
        <w:rPr>
          <w:rFonts w:ascii="Arial" w:eastAsia="楷体_GB2312" w:hAnsi="Arial" w:cs="Times New Roman" w:hint="eastAsia"/>
          <w:kern w:val="0"/>
          <w:sz w:val="28"/>
          <w:szCs w:val="28"/>
        </w:rPr>
        <w:t>7</w:t>
      </w:r>
      <w:r>
        <w:rPr>
          <w:rFonts w:ascii="Arial" w:eastAsia="楷体_GB2312" w:hAnsi="Arial" w:cs="Times New Roman" w:hint="eastAsia"/>
          <w:kern w:val="0"/>
          <w:sz w:val="28"/>
          <w:szCs w:val="28"/>
        </w:rPr>
        <w:t>月</w:t>
      </w:r>
      <w:r w:rsidR="00826F63">
        <w:rPr>
          <w:rFonts w:ascii="Arial" w:eastAsia="楷体_GB2312" w:hAnsi="Arial" w:cs="Times New Roman" w:hint="eastAsia"/>
          <w:kern w:val="0"/>
          <w:sz w:val="28"/>
          <w:szCs w:val="28"/>
        </w:rPr>
        <w:t>27</w:t>
      </w:r>
      <w:r>
        <w:rPr>
          <w:rFonts w:ascii="Arial" w:eastAsia="楷体_GB2312" w:hAnsi="Arial" w:cs="Times New Roman" w:hint="eastAsia"/>
          <w:kern w:val="0"/>
          <w:sz w:val="28"/>
          <w:szCs w:val="28"/>
        </w:rPr>
        <w:t>日收到贵院转来关于</w:t>
      </w:r>
      <w:r w:rsidR="00826F63" w:rsidRPr="00826F63">
        <w:rPr>
          <w:rFonts w:ascii="Arial" w:eastAsia="楷体_GB2312" w:hAnsi="Arial" w:cs="Times New Roman" w:hint="eastAsia"/>
          <w:kern w:val="0"/>
          <w:sz w:val="28"/>
          <w:szCs w:val="28"/>
        </w:rPr>
        <w:t>（</w:t>
      </w:r>
      <w:r w:rsidR="00826F63" w:rsidRPr="00826F63">
        <w:rPr>
          <w:rFonts w:ascii="Arial" w:eastAsia="楷体_GB2312" w:hAnsi="Arial" w:cs="Times New Roman" w:hint="eastAsia"/>
          <w:kern w:val="0"/>
          <w:sz w:val="28"/>
          <w:szCs w:val="28"/>
        </w:rPr>
        <w:t>2018</w:t>
      </w:r>
      <w:r w:rsidR="00826F63" w:rsidRPr="00826F63">
        <w:rPr>
          <w:rFonts w:ascii="Arial" w:eastAsia="楷体_GB2312" w:hAnsi="Arial" w:cs="Times New Roman" w:hint="eastAsia"/>
          <w:kern w:val="0"/>
          <w:sz w:val="28"/>
          <w:szCs w:val="28"/>
        </w:rPr>
        <w:t>）京</w:t>
      </w:r>
      <w:r w:rsidR="00826F63" w:rsidRPr="00826F63">
        <w:rPr>
          <w:rFonts w:ascii="Arial" w:eastAsia="楷体_GB2312" w:hAnsi="Arial" w:cs="Times New Roman" w:hint="eastAsia"/>
          <w:kern w:val="0"/>
          <w:sz w:val="28"/>
          <w:szCs w:val="28"/>
        </w:rPr>
        <w:t>0105</w:t>
      </w:r>
      <w:r w:rsidR="00826F63" w:rsidRPr="00826F63">
        <w:rPr>
          <w:rFonts w:ascii="Arial" w:eastAsia="楷体_GB2312" w:hAnsi="Arial" w:cs="Times New Roman" w:hint="eastAsia"/>
          <w:kern w:val="0"/>
          <w:sz w:val="28"/>
          <w:szCs w:val="28"/>
        </w:rPr>
        <w:t>民初</w:t>
      </w:r>
      <w:r w:rsidR="00826F63" w:rsidRPr="00826F63">
        <w:rPr>
          <w:rFonts w:ascii="Arial" w:eastAsia="楷体_GB2312" w:hAnsi="Arial" w:cs="Times New Roman" w:hint="eastAsia"/>
          <w:kern w:val="0"/>
          <w:sz w:val="28"/>
          <w:szCs w:val="28"/>
        </w:rPr>
        <w:t>3888</w:t>
      </w:r>
      <w:r w:rsidR="00826F63" w:rsidRPr="00826F63">
        <w:rPr>
          <w:rFonts w:ascii="Arial" w:eastAsia="楷体_GB2312" w:hAnsi="Arial" w:cs="Times New Roman" w:hint="eastAsia"/>
          <w:kern w:val="0"/>
          <w:sz w:val="28"/>
          <w:szCs w:val="28"/>
        </w:rPr>
        <w:t>号</w:t>
      </w:r>
      <w:r w:rsidRPr="00AB599C">
        <w:rPr>
          <w:rFonts w:ascii="Arial" w:eastAsia="楷体_GB2312" w:hAnsi="Arial" w:cs="Times New Roman" w:hint="eastAsia"/>
          <w:kern w:val="0"/>
          <w:sz w:val="28"/>
          <w:szCs w:val="28"/>
        </w:rPr>
        <w:t>案件</w:t>
      </w:r>
      <w:r w:rsidR="00826F63">
        <w:rPr>
          <w:rFonts w:ascii="Arial" w:eastAsia="楷体_GB2312" w:hAnsi="Arial" w:cs="Times New Roman" w:hint="eastAsia"/>
          <w:kern w:val="0"/>
          <w:sz w:val="28"/>
          <w:szCs w:val="28"/>
        </w:rPr>
        <w:t>被</w:t>
      </w:r>
      <w:r>
        <w:rPr>
          <w:rFonts w:ascii="Arial" w:eastAsia="楷体_GB2312" w:hAnsi="Arial" w:cs="Times New Roman" w:hint="eastAsia"/>
          <w:kern w:val="0"/>
          <w:sz w:val="28"/>
          <w:szCs w:val="28"/>
        </w:rPr>
        <w:t>告</w:t>
      </w:r>
      <w:r w:rsidR="00BC028A">
        <w:rPr>
          <w:rFonts w:ascii="Arial" w:eastAsia="楷体_GB2312" w:hAnsi="Arial" w:cs="Times New Roman" w:hint="eastAsia"/>
          <w:kern w:val="0"/>
          <w:sz w:val="28"/>
          <w:szCs w:val="28"/>
        </w:rPr>
        <w:t>当事人</w:t>
      </w:r>
      <w:r w:rsidR="00826F63">
        <w:rPr>
          <w:rFonts w:ascii="Arial" w:eastAsia="楷体_GB2312" w:hAnsi="Arial" w:cs="Times New Roman" w:hint="eastAsia"/>
          <w:kern w:val="0"/>
          <w:sz w:val="28"/>
          <w:szCs w:val="28"/>
        </w:rPr>
        <w:t>罗睿，</w:t>
      </w:r>
      <w:r w:rsidR="0028234A">
        <w:rPr>
          <w:rFonts w:ascii="Arial" w:eastAsia="楷体_GB2312" w:hAnsi="Arial" w:cs="Times New Roman" w:hint="eastAsia"/>
          <w:kern w:val="0"/>
          <w:sz w:val="28"/>
          <w:szCs w:val="28"/>
        </w:rPr>
        <w:t>对</w:t>
      </w:r>
      <w:r>
        <w:rPr>
          <w:rFonts w:ascii="Arial" w:eastAsia="楷体_GB2312" w:hAnsi="Arial" w:cs="Times New Roman" w:hint="eastAsia"/>
          <w:kern w:val="0"/>
          <w:sz w:val="28"/>
          <w:szCs w:val="28"/>
        </w:rPr>
        <w:t>我公司</w:t>
      </w:r>
      <w:r w:rsidR="0028234A">
        <w:rPr>
          <w:rFonts w:ascii="Arial" w:eastAsia="楷体_GB2312" w:hAnsi="Arial" w:cs="Times New Roman" w:hint="eastAsia"/>
          <w:kern w:val="0"/>
          <w:sz w:val="28"/>
          <w:szCs w:val="28"/>
        </w:rPr>
        <w:t>于</w:t>
      </w:r>
      <w:r w:rsidR="00826F63">
        <w:rPr>
          <w:rFonts w:ascii="Arial" w:eastAsia="楷体_GB2312" w:hAnsi="Arial" w:cs="Times New Roman" w:hint="eastAsia"/>
          <w:kern w:val="0"/>
          <w:sz w:val="28"/>
          <w:szCs w:val="28"/>
        </w:rPr>
        <w:t>2018</w:t>
      </w:r>
      <w:r w:rsidR="0028234A">
        <w:rPr>
          <w:rFonts w:ascii="Arial" w:eastAsia="楷体_GB2312" w:hAnsi="Arial" w:cs="Times New Roman" w:hint="eastAsia"/>
          <w:kern w:val="0"/>
          <w:sz w:val="28"/>
          <w:szCs w:val="28"/>
        </w:rPr>
        <w:t>年</w:t>
      </w:r>
      <w:r w:rsidR="00826F63">
        <w:rPr>
          <w:rFonts w:ascii="Arial" w:eastAsia="楷体_GB2312" w:hAnsi="Arial" w:cs="Times New Roman" w:hint="eastAsia"/>
          <w:kern w:val="0"/>
          <w:sz w:val="28"/>
          <w:szCs w:val="28"/>
        </w:rPr>
        <w:t>5</w:t>
      </w:r>
      <w:r w:rsidR="0028234A">
        <w:rPr>
          <w:rFonts w:ascii="Arial" w:eastAsia="楷体_GB2312" w:hAnsi="Arial" w:cs="Times New Roman" w:hint="eastAsia"/>
          <w:kern w:val="0"/>
          <w:sz w:val="28"/>
          <w:szCs w:val="28"/>
        </w:rPr>
        <w:t>月</w:t>
      </w:r>
      <w:r w:rsidR="0028234A">
        <w:rPr>
          <w:rFonts w:ascii="Arial" w:eastAsia="楷体_GB2312" w:hAnsi="Arial" w:cs="Times New Roman" w:hint="eastAsia"/>
          <w:kern w:val="0"/>
          <w:sz w:val="28"/>
          <w:szCs w:val="28"/>
        </w:rPr>
        <w:t>8</w:t>
      </w:r>
      <w:r w:rsidR="0028234A">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出具</w:t>
      </w:r>
      <w:r w:rsidR="006D6955">
        <w:rPr>
          <w:rFonts w:ascii="Arial" w:eastAsia="楷体_GB2312" w:hAnsi="Arial" w:cs="Times New Roman" w:hint="eastAsia"/>
          <w:kern w:val="0"/>
          <w:sz w:val="28"/>
          <w:szCs w:val="28"/>
        </w:rPr>
        <w:t>的</w:t>
      </w:r>
      <w:r w:rsidR="00BC028A">
        <w:rPr>
          <w:rFonts w:ascii="Arial" w:eastAsia="楷体_GB2312" w:hAnsi="Arial" w:cs="Times New Roman" w:hint="eastAsia"/>
          <w:kern w:val="0"/>
          <w:sz w:val="28"/>
          <w:szCs w:val="28"/>
        </w:rPr>
        <w:t>《康正评估不动产估价报告书》</w:t>
      </w:r>
      <w:r w:rsidR="00BC028A">
        <w:rPr>
          <w:rFonts w:ascii="Arial" w:eastAsia="楷体_GB2312" w:hAnsi="Arial" w:cs="Times New Roman" w:hint="eastAsia"/>
          <w:kern w:val="0"/>
          <w:sz w:val="28"/>
          <w:szCs w:val="28"/>
        </w:rPr>
        <w:t>[</w:t>
      </w:r>
      <w:r w:rsidR="00826F63" w:rsidRPr="00826F63">
        <w:rPr>
          <w:rFonts w:ascii="Arial" w:eastAsia="楷体_GB2312" w:hAnsi="Arial" w:cs="Times New Roman" w:hint="eastAsia"/>
          <w:kern w:val="0"/>
          <w:sz w:val="28"/>
          <w:szCs w:val="28"/>
        </w:rPr>
        <w:t>康正评字</w:t>
      </w:r>
      <w:r w:rsidR="00826F63" w:rsidRPr="00826F63">
        <w:rPr>
          <w:rFonts w:ascii="Arial" w:eastAsia="楷体_GB2312" w:hAnsi="Arial" w:cs="Times New Roman" w:hint="eastAsia"/>
          <w:kern w:val="0"/>
          <w:sz w:val="28"/>
          <w:szCs w:val="28"/>
        </w:rPr>
        <w:t>2018-1-0271-F01SFZC6</w:t>
      </w:r>
      <w:r w:rsidR="00826F63" w:rsidRPr="00826F63">
        <w:rPr>
          <w:rFonts w:ascii="Arial" w:eastAsia="楷体_GB2312" w:hAnsi="Arial" w:cs="Times New Roman" w:hint="eastAsia"/>
          <w:kern w:val="0"/>
          <w:sz w:val="28"/>
          <w:szCs w:val="28"/>
        </w:rPr>
        <w:t>号</w:t>
      </w:r>
      <w:r w:rsidR="00BC028A">
        <w:rPr>
          <w:rFonts w:ascii="Arial" w:eastAsia="楷体_GB2312" w:hAnsi="Arial" w:cs="Times New Roman" w:hint="eastAsia"/>
          <w:kern w:val="0"/>
          <w:sz w:val="28"/>
          <w:szCs w:val="28"/>
        </w:rPr>
        <w:t>]</w:t>
      </w:r>
      <w:r w:rsidR="006D6955">
        <w:rPr>
          <w:rFonts w:ascii="Arial" w:eastAsia="楷体_GB2312" w:hAnsi="Arial" w:cs="Times New Roman" w:hint="eastAsia"/>
          <w:kern w:val="0"/>
          <w:sz w:val="28"/>
          <w:szCs w:val="28"/>
        </w:rPr>
        <w:t>的异议。</w:t>
      </w:r>
    </w:p>
    <w:p w:rsidR="002C0A63" w:rsidRDefault="006378B3" w:rsidP="00826F63">
      <w:pPr>
        <w:kinsoku w:val="0"/>
        <w:wordWrap w:val="0"/>
        <w:autoSpaceDE w:val="0"/>
        <w:autoSpaceDN w:val="0"/>
        <w:spacing w:line="360"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我公司</w:t>
      </w:r>
      <w:r w:rsidR="002C0A63" w:rsidRPr="002C0A63">
        <w:rPr>
          <w:rFonts w:ascii="Arial" w:eastAsia="楷体_GB2312" w:hAnsi="Arial" w:cs="Times New Roman" w:hint="eastAsia"/>
          <w:kern w:val="0"/>
          <w:sz w:val="28"/>
          <w:szCs w:val="28"/>
        </w:rPr>
        <w:t>依照中华人民共和国国家标准《房地产估价规范》</w:t>
      </w:r>
      <w:r w:rsidR="00300357" w:rsidRPr="00300357">
        <w:rPr>
          <w:rFonts w:ascii="Arial" w:eastAsia="楷体_GB2312" w:hAnsi="Arial" w:cs="Times New Roman"/>
          <w:kern w:val="0"/>
          <w:sz w:val="28"/>
          <w:szCs w:val="28"/>
        </w:rPr>
        <w:t>[GB/T 50291-2015]</w:t>
      </w:r>
      <w:r w:rsidR="002C0A63" w:rsidRPr="002C0A63">
        <w:rPr>
          <w:rFonts w:ascii="Arial" w:eastAsia="楷体_GB2312" w:hAnsi="Arial" w:cs="Times New Roman" w:hint="eastAsia"/>
          <w:kern w:val="0"/>
          <w:sz w:val="28"/>
          <w:szCs w:val="28"/>
        </w:rPr>
        <w:t>、《房地产估价基本术语标准》</w:t>
      </w:r>
      <w:r w:rsidR="002C0A63" w:rsidRPr="00300357">
        <w:rPr>
          <w:rFonts w:ascii="Arial" w:eastAsia="楷体_GB2312" w:hAnsi="Arial" w:cs="Times New Roman"/>
          <w:kern w:val="0"/>
          <w:sz w:val="28"/>
          <w:szCs w:val="28"/>
        </w:rPr>
        <w:t>[GB/T50899-2013</w:t>
      </w:r>
      <w:r w:rsidR="002C0A63">
        <w:rPr>
          <w:sz w:val="28"/>
          <w:szCs w:val="28"/>
        </w:rPr>
        <w:t>]</w:t>
      </w:r>
      <w:r>
        <w:rPr>
          <w:rFonts w:ascii="Arial" w:eastAsia="楷体_GB2312" w:hAnsi="Arial" w:cs="Times New Roman" w:hint="eastAsia"/>
          <w:kern w:val="0"/>
          <w:sz w:val="28"/>
          <w:szCs w:val="28"/>
        </w:rPr>
        <w:t>以及相关房地产估价专项标准进行估价工作，撰写</w:t>
      </w:r>
      <w:r w:rsidR="002C0A63" w:rsidRPr="002C0A63">
        <w:rPr>
          <w:rFonts w:ascii="Arial" w:eastAsia="楷体_GB2312" w:hAnsi="Arial" w:cs="Times New Roman" w:hint="eastAsia"/>
          <w:kern w:val="0"/>
          <w:sz w:val="28"/>
          <w:szCs w:val="28"/>
        </w:rPr>
        <w:t>估价报告。</w:t>
      </w:r>
      <w:r w:rsidR="002A623B">
        <w:rPr>
          <w:rFonts w:ascii="Arial" w:eastAsia="楷体_GB2312" w:hAnsi="Arial" w:cs="Times New Roman" w:hint="eastAsia"/>
          <w:kern w:val="0"/>
          <w:sz w:val="28"/>
          <w:szCs w:val="28"/>
        </w:rPr>
        <w:t>其中</w:t>
      </w:r>
      <w:r w:rsidR="002A623B" w:rsidRPr="002C0A63">
        <w:rPr>
          <w:rFonts w:ascii="Arial" w:eastAsia="楷体_GB2312" w:hAnsi="Arial" w:cs="Times New Roman" w:hint="eastAsia"/>
          <w:kern w:val="0"/>
          <w:sz w:val="28"/>
          <w:szCs w:val="28"/>
        </w:rPr>
        <w:t>《房地产估价基本术语标准》</w:t>
      </w:r>
      <w:r w:rsidR="002A623B" w:rsidRPr="00300357">
        <w:rPr>
          <w:rFonts w:ascii="Arial" w:eastAsia="楷体_GB2312" w:hAnsi="Arial" w:cs="Times New Roman"/>
          <w:kern w:val="0"/>
          <w:sz w:val="28"/>
          <w:szCs w:val="28"/>
        </w:rPr>
        <w:t>[GB/T50899-2013</w:t>
      </w:r>
      <w:r w:rsidR="002A623B" w:rsidRPr="002A623B">
        <w:rPr>
          <w:rFonts w:ascii="Arial" w:eastAsia="楷体_GB2312" w:hAnsi="Arial" w:cs="Times New Roman"/>
          <w:kern w:val="0"/>
          <w:sz w:val="28"/>
          <w:szCs w:val="28"/>
        </w:rPr>
        <w:t>]</w:t>
      </w:r>
      <w:r w:rsidR="002A623B" w:rsidRPr="002A623B">
        <w:rPr>
          <w:rFonts w:ascii="Arial" w:eastAsia="楷体_GB2312" w:hAnsi="Arial" w:cs="Times New Roman" w:hint="eastAsia"/>
          <w:kern w:val="0"/>
          <w:sz w:val="28"/>
          <w:szCs w:val="28"/>
        </w:rPr>
        <w:t>第</w:t>
      </w:r>
      <w:r w:rsidR="002A623B" w:rsidRPr="002A623B">
        <w:rPr>
          <w:rFonts w:ascii="Arial" w:eastAsia="楷体_GB2312" w:hAnsi="Arial" w:cs="Times New Roman" w:hint="eastAsia"/>
          <w:kern w:val="0"/>
          <w:sz w:val="28"/>
          <w:szCs w:val="28"/>
        </w:rPr>
        <w:t>2.0.16</w:t>
      </w:r>
      <w:r w:rsidR="002A623B" w:rsidRPr="002A623B">
        <w:rPr>
          <w:rFonts w:ascii="Arial" w:eastAsia="楷体_GB2312" w:hAnsi="Arial" w:cs="Times New Roman" w:hint="eastAsia"/>
          <w:kern w:val="0"/>
          <w:sz w:val="28"/>
          <w:szCs w:val="28"/>
        </w:rPr>
        <w:t>条“估价假设</w:t>
      </w:r>
      <w:r w:rsidR="002A623B">
        <w:rPr>
          <w:rFonts w:ascii="Arial" w:eastAsia="楷体_GB2312" w:hAnsi="Arial" w:cs="Times New Roman" w:hint="eastAsia"/>
          <w:kern w:val="0"/>
          <w:sz w:val="28"/>
          <w:szCs w:val="28"/>
        </w:rPr>
        <w:t>指针对估价对象状况等估价前提所做的必要、合理且有依据的假定，包括一般假设、未定事项假设、背离事实假设、不相一致假设和依据不足假设”。</w:t>
      </w:r>
      <w:r w:rsidR="00300357">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826F63">
        <w:rPr>
          <w:rFonts w:ascii="Arial" w:eastAsia="楷体_GB2312" w:hAnsi="Arial" w:cs="Times New Roman" w:hint="eastAsia"/>
          <w:kern w:val="0"/>
          <w:sz w:val="28"/>
          <w:szCs w:val="28"/>
        </w:rPr>
        <w:t>被告</w:t>
      </w:r>
      <w:r w:rsidR="00BC028A">
        <w:rPr>
          <w:rFonts w:ascii="Arial" w:eastAsia="楷体_GB2312" w:hAnsi="Arial" w:cs="Times New Roman" w:hint="eastAsia"/>
          <w:kern w:val="0"/>
          <w:sz w:val="28"/>
          <w:szCs w:val="28"/>
        </w:rPr>
        <w:t>当事人</w:t>
      </w:r>
      <w:r w:rsidR="00826F63">
        <w:rPr>
          <w:rFonts w:ascii="Arial" w:eastAsia="楷体_GB2312" w:hAnsi="Arial" w:cs="Times New Roman" w:hint="eastAsia"/>
          <w:kern w:val="0"/>
          <w:sz w:val="28"/>
          <w:szCs w:val="28"/>
        </w:rPr>
        <w:t>罗睿</w:t>
      </w:r>
      <w:r w:rsidR="00B65498">
        <w:rPr>
          <w:rFonts w:ascii="Arial" w:eastAsia="楷体_GB2312" w:hAnsi="Arial" w:cs="Times New Roman" w:hint="eastAsia"/>
          <w:kern w:val="0"/>
          <w:sz w:val="28"/>
          <w:szCs w:val="28"/>
        </w:rPr>
        <w:t>提出的</w:t>
      </w:r>
      <w:r w:rsidR="00826F63">
        <w:rPr>
          <w:rFonts w:ascii="Arial" w:eastAsia="楷体_GB2312" w:hAnsi="Arial" w:cs="Times New Roman" w:hint="eastAsia"/>
          <w:kern w:val="0"/>
          <w:sz w:val="28"/>
          <w:szCs w:val="28"/>
        </w:rPr>
        <w:t>质询</w:t>
      </w:r>
      <w:r w:rsidR="00300357">
        <w:rPr>
          <w:rFonts w:ascii="Arial" w:eastAsia="楷体_GB2312" w:hAnsi="Arial" w:cs="Times New Roman" w:hint="eastAsia"/>
          <w:kern w:val="0"/>
          <w:sz w:val="28"/>
          <w:szCs w:val="28"/>
        </w:rPr>
        <w:t>回复如下：</w:t>
      </w:r>
    </w:p>
    <w:p w:rsidR="006B1FC3" w:rsidRPr="006B1FC3" w:rsidRDefault="006B1FC3" w:rsidP="00B61649">
      <w:pPr>
        <w:kinsoku w:val="0"/>
        <w:wordWrap w:val="0"/>
        <w:autoSpaceDE w:val="0"/>
        <w:autoSpaceDN w:val="0"/>
        <w:spacing w:line="360" w:lineRule="auto"/>
        <w:ind w:firstLineChars="200" w:firstLine="560"/>
        <w:contextualSpacing/>
        <w:rPr>
          <w:rFonts w:ascii="Arial" w:eastAsia="楷体_GB2312" w:hAnsi="Arial" w:cs="Times New Roman"/>
          <w:kern w:val="0"/>
          <w:sz w:val="28"/>
          <w:szCs w:val="28"/>
        </w:rPr>
      </w:pPr>
      <w:r w:rsidRPr="006B1FC3">
        <w:rPr>
          <w:rFonts w:ascii="Arial" w:eastAsia="楷体_GB2312" w:hAnsi="Arial" w:cs="Times New Roman" w:hint="eastAsia"/>
          <w:kern w:val="0"/>
          <w:sz w:val="28"/>
          <w:szCs w:val="28"/>
        </w:rPr>
        <w:t>1</w:t>
      </w:r>
      <w:r w:rsidR="00F463F1">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关于</w:t>
      </w:r>
      <w:r w:rsidR="004053A8">
        <w:rPr>
          <w:rFonts w:ascii="Arial" w:eastAsia="楷体_GB2312" w:hAnsi="Arial" w:cs="Times New Roman" w:hint="eastAsia"/>
          <w:kern w:val="0"/>
          <w:sz w:val="28"/>
          <w:szCs w:val="28"/>
        </w:rPr>
        <w:t>第一条</w:t>
      </w:r>
      <w:r w:rsidR="00573B24">
        <w:rPr>
          <w:rFonts w:ascii="Arial" w:eastAsia="楷体_GB2312" w:hAnsi="Arial" w:cs="Times New Roman" w:hint="eastAsia"/>
          <w:kern w:val="0"/>
          <w:sz w:val="28"/>
          <w:szCs w:val="28"/>
        </w:rPr>
        <w:t>“</w:t>
      </w:r>
      <w:r w:rsidR="00826F63">
        <w:rPr>
          <w:rFonts w:ascii="Arial" w:eastAsia="楷体_GB2312" w:hAnsi="Arial" w:cs="Times New Roman" w:hint="eastAsia"/>
          <w:kern w:val="0"/>
          <w:sz w:val="28"/>
          <w:szCs w:val="28"/>
        </w:rPr>
        <w:t>土地使用权的年限以签订土地出让合同开始计算</w:t>
      </w:r>
      <w:r w:rsidR="000E4E7D">
        <w:rPr>
          <w:rFonts w:ascii="Arial" w:eastAsia="楷体_GB2312" w:hAnsi="Arial" w:cs="Times New Roman" w:hint="eastAsia"/>
          <w:kern w:val="0"/>
          <w:sz w:val="28"/>
          <w:szCs w:val="28"/>
        </w:rPr>
        <w:t>，使用年限按照房屋竣工时间作为剩余土地使用年限设定为</w:t>
      </w:r>
      <w:r w:rsidR="000E4E7D">
        <w:rPr>
          <w:rFonts w:ascii="Arial" w:eastAsia="楷体_GB2312" w:hAnsi="Arial" w:cs="Times New Roman" w:hint="eastAsia"/>
          <w:kern w:val="0"/>
          <w:sz w:val="28"/>
          <w:szCs w:val="28"/>
        </w:rPr>
        <w:t>63</w:t>
      </w:r>
      <w:r w:rsidR="000E4E7D">
        <w:rPr>
          <w:rFonts w:ascii="Arial" w:eastAsia="楷体_GB2312" w:hAnsi="Arial" w:cs="Times New Roman" w:hint="eastAsia"/>
          <w:kern w:val="0"/>
          <w:sz w:val="28"/>
          <w:szCs w:val="28"/>
        </w:rPr>
        <w:t>年是错误的</w:t>
      </w:r>
      <w:r w:rsidR="00573B24">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的回复</w:t>
      </w:r>
      <w:r w:rsidR="00B255A9">
        <w:rPr>
          <w:rFonts w:ascii="Arial" w:eastAsia="楷体_GB2312" w:hAnsi="Arial" w:cs="Times New Roman" w:hint="eastAsia"/>
          <w:kern w:val="0"/>
          <w:sz w:val="28"/>
          <w:szCs w:val="28"/>
        </w:rPr>
        <w:t>。</w:t>
      </w:r>
    </w:p>
    <w:p w:rsidR="006D6955" w:rsidRDefault="00300357" w:rsidP="000E4E7D">
      <w:pPr>
        <w:pStyle w:val="Default"/>
        <w:ind w:firstLineChars="250" w:firstLine="700"/>
        <w:jc w:val="both"/>
        <w:rPr>
          <w:rFonts w:ascii="Arial" w:hAnsi="Arial" w:cs="Times New Roman"/>
          <w:sz w:val="28"/>
          <w:szCs w:val="28"/>
        </w:rPr>
      </w:pPr>
      <w:r>
        <w:rPr>
          <w:rFonts w:hint="eastAsia"/>
          <w:sz w:val="28"/>
          <w:szCs w:val="28"/>
        </w:rPr>
        <w:t>截至报告出具日，估价委托人</w:t>
      </w:r>
      <w:r w:rsidR="004053A8">
        <w:rPr>
          <w:rFonts w:hint="eastAsia"/>
          <w:sz w:val="28"/>
          <w:szCs w:val="28"/>
        </w:rPr>
        <w:t>及相关当事人</w:t>
      </w:r>
      <w:r>
        <w:rPr>
          <w:rFonts w:hint="eastAsia"/>
          <w:sz w:val="28"/>
          <w:szCs w:val="28"/>
        </w:rPr>
        <w:t>未提供《国有土地使用证》及</w:t>
      </w:r>
      <w:r w:rsidR="001012F6">
        <w:rPr>
          <w:rFonts w:ascii="Arial" w:hAnsi="Arial" w:cs="Times New Roman" w:hint="eastAsia"/>
          <w:sz w:val="28"/>
          <w:szCs w:val="28"/>
        </w:rPr>
        <w:t>其</w:t>
      </w:r>
      <w:r w:rsidR="004053A8">
        <w:rPr>
          <w:rFonts w:ascii="Arial" w:hAnsi="Arial" w:cs="Times New Roman" w:hint="eastAsia"/>
          <w:sz w:val="28"/>
          <w:szCs w:val="28"/>
        </w:rPr>
        <w:t>他</w:t>
      </w:r>
      <w:r w:rsidR="001012F6">
        <w:rPr>
          <w:rFonts w:ascii="Arial" w:hAnsi="Arial" w:cs="Times New Roman" w:hint="eastAsia"/>
          <w:sz w:val="28"/>
          <w:szCs w:val="28"/>
        </w:rPr>
        <w:t>土地信息</w:t>
      </w:r>
      <w:r w:rsidR="00CC74DA">
        <w:rPr>
          <w:rFonts w:ascii="Arial" w:hAnsi="Arial" w:cs="Times New Roman" w:hint="eastAsia"/>
          <w:sz w:val="28"/>
          <w:szCs w:val="28"/>
        </w:rPr>
        <w:t>、</w:t>
      </w:r>
      <w:r w:rsidR="0088065F">
        <w:rPr>
          <w:rFonts w:ascii="Arial" w:hAnsi="Arial" w:cs="Times New Roman" w:hint="eastAsia"/>
          <w:sz w:val="28"/>
          <w:szCs w:val="28"/>
        </w:rPr>
        <w:t>未提供</w:t>
      </w:r>
      <w:r w:rsidR="000E4E7D">
        <w:rPr>
          <w:rFonts w:ascii="Arial" w:hAnsi="Arial" w:cs="Times New Roman" w:hint="eastAsia"/>
          <w:sz w:val="28"/>
          <w:szCs w:val="28"/>
        </w:rPr>
        <w:t>《北京市商品房预售合同》</w:t>
      </w:r>
      <w:r w:rsidR="001012F6">
        <w:rPr>
          <w:rFonts w:ascii="Arial" w:hAnsi="Arial" w:cs="Times New Roman" w:hint="eastAsia"/>
          <w:sz w:val="28"/>
          <w:szCs w:val="28"/>
        </w:rPr>
        <w:t>，</w:t>
      </w:r>
      <w:r>
        <w:rPr>
          <w:rFonts w:ascii="Arial" w:hAnsi="Arial" w:cs="Times New Roman" w:hint="eastAsia"/>
          <w:sz w:val="28"/>
          <w:szCs w:val="28"/>
        </w:rPr>
        <w:t>根据</w:t>
      </w:r>
      <w:r w:rsidR="0072194F" w:rsidRPr="002C0A63">
        <w:rPr>
          <w:rFonts w:ascii="Arial" w:hAnsi="Arial" w:cs="Times New Roman" w:hint="eastAsia"/>
          <w:sz w:val="28"/>
          <w:szCs w:val="28"/>
        </w:rPr>
        <w:t>中华人民共和国国家标准</w:t>
      </w:r>
      <w:r w:rsidRPr="002C0A63">
        <w:rPr>
          <w:rFonts w:ascii="Arial" w:hAnsi="Arial" w:cs="Times New Roman" w:hint="eastAsia"/>
          <w:sz w:val="28"/>
          <w:szCs w:val="28"/>
        </w:rPr>
        <w:t>《房地产估价规范》</w:t>
      </w:r>
      <w:r w:rsidRPr="00300357">
        <w:rPr>
          <w:rFonts w:ascii="Arial" w:hAnsi="Arial" w:cs="Times New Roman"/>
          <w:sz w:val="28"/>
          <w:szCs w:val="28"/>
        </w:rPr>
        <w:t>[GB/T 50291-2015]</w:t>
      </w:r>
      <w:r w:rsidR="00351255">
        <w:rPr>
          <w:rFonts w:ascii="Arial" w:hAnsi="Arial" w:cs="Times New Roman" w:hint="eastAsia"/>
          <w:sz w:val="28"/>
          <w:szCs w:val="28"/>
        </w:rPr>
        <w:t>第</w:t>
      </w:r>
      <w:r>
        <w:rPr>
          <w:rFonts w:ascii="Arial" w:hAnsi="Arial" w:cs="Times New Roman" w:hint="eastAsia"/>
          <w:sz w:val="28"/>
          <w:szCs w:val="28"/>
        </w:rPr>
        <w:t>7.0.16</w:t>
      </w:r>
      <w:r w:rsidR="00351255">
        <w:rPr>
          <w:rFonts w:ascii="Arial" w:hAnsi="Arial" w:cs="Times New Roman" w:hint="eastAsia"/>
          <w:sz w:val="28"/>
          <w:szCs w:val="28"/>
        </w:rPr>
        <w:t>条“</w:t>
      </w:r>
      <w:r>
        <w:rPr>
          <w:rFonts w:ascii="Arial" w:hAnsi="Arial" w:cs="Times New Roman" w:hint="eastAsia"/>
          <w:sz w:val="28"/>
          <w:szCs w:val="28"/>
        </w:rPr>
        <w:t>2</w:t>
      </w:r>
      <w:r w:rsidR="00351255">
        <w:rPr>
          <w:rFonts w:ascii="Arial" w:hAnsi="Arial" w:cs="Times New Roman" w:hint="eastAsia"/>
          <w:sz w:val="28"/>
          <w:szCs w:val="28"/>
        </w:rPr>
        <w:t>.</w:t>
      </w:r>
      <w:r w:rsidR="00E5770D">
        <w:rPr>
          <w:rFonts w:ascii="Arial" w:hAnsi="Arial" w:cs="Times New Roman" w:hint="eastAsia"/>
          <w:sz w:val="28"/>
          <w:szCs w:val="28"/>
        </w:rPr>
        <w:t>未定事项假设，应</w:t>
      </w:r>
      <w:r>
        <w:rPr>
          <w:rFonts w:ascii="Arial" w:hAnsi="Arial" w:cs="Times New Roman" w:hint="eastAsia"/>
          <w:sz w:val="28"/>
          <w:szCs w:val="28"/>
        </w:rPr>
        <w:t>说明对估价对象所必需的尚未明确或不够明确的土地用途、容积率等事项所做的合理的、</w:t>
      </w:r>
      <w:r w:rsidR="001012F6">
        <w:rPr>
          <w:rFonts w:ascii="Arial" w:hAnsi="Arial" w:cs="Times New Roman" w:hint="eastAsia"/>
          <w:sz w:val="28"/>
          <w:szCs w:val="28"/>
        </w:rPr>
        <w:t>最</w:t>
      </w:r>
      <w:r>
        <w:rPr>
          <w:rFonts w:ascii="Arial" w:hAnsi="Arial" w:cs="Times New Roman" w:hint="eastAsia"/>
          <w:sz w:val="28"/>
          <w:szCs w:val="28"/>
        </w:rPr>
        <w:t>可能的假设”</w:t>
      </w:r>
      <w:r w:rsidR="003E1DC5">
        <w:rPr>
          <w:rFonts w:ascii="Arial" w:hAnsi="Arial" w:cs="Times New Roman" w:hint="eastAsia"/>
          <w:sz w:val="28"/>
          <w:szCs w:val="28"/>
        </w:rPr>
        <w:t>。</w:t>
      </w:r>
      <w:r w:rsidR="00503876">
        <w:rPr>
          <w:rFonts w:ascii="Arial" w:hAnsi="Arial" w:cs="Times New Roman" w:hint="eastAsia"/>
          <w:sz w:val="28"/>
          <w:szCs w:val="28"/>
        </w:rPr>
        <w:t>“</w:t>
      </w:r>
      <w:r w:rsidR="00351255">
        <w:rPr>
          <w:rFonts w:ascii="Arial" w:hAnsi="Arial" w:cs="Times New Roman" w:hint="eastAsia"/>
          <w:sz w:val="28"/>
          <w:szCs w:val="28"/>
        </w:rPr>
        <w:t>5.</w:t>
      </w:r>
      <w:r w:rsidR="00832176">
        <w:rPr>
          <w:rFonts w:ascii="Arial" w:hAnsi="Arial" w:cs="Times New Roman" w:hint="eastAsia"/>
          <w:sz w:val="28"/>
          <w:szCs w:val="28"/>
        </w:rPr>
        <w:t>依据不足假设</w:t>
      </w:r>
      <w:r w:rsidR="00503876">
        <w:rPr>
          <w:rFonts w:ascii="Arial" w:hAnsi="Arial" w:cs="Times New Roman" w:hint="eastAsia"/>
          <w:sz w:val="28"/>
          <w:szCs w:val="28"/>
        </w:rPr>
        <w:t>，应说明在估价委托人无法提供估价师所必需的反应估价对象</w:t>
      </w:r>
      <w:r w:rsidR="00503876">
        <w:rPr>
          <w:rFonts w:ascii="Arial" w:hAnsi="Arial" w:cs="Times New Roman" w:hint="eastAsia"/>
          <w:sz w:val="28"/>
          <w:szCs w:val="28"/>
        </w:rPr>
        <w:lastRenderedPageBreak/>
        <w:t>状况的资料及注册房地产估价师进行了尽职调查仍然难以取得该资料的情况下，缺少该资料及对相应的估价对象状况的合理假定。”我公司</w:t>
      </w:r>
      <w:r w:rsidR="00EA30CC">
        <w:rPr>
          <w:rFonts w:ascii="Arial" w:hAnsi="Arial" w:cs="Times New Roman" w:hint="eastAsia"/>
          <w:sz w:val="28"/>
          <w:szCs w:val="28"/>
        </w:rPr>
        <w:t>于</w:t>
      </w:r>
      <w:r w:rsidR="003E1DC5">
        <w:rPr>
          <w:rFonts w:ascii="Arial" w:hAnsi="Arial" w:cs="Times New Roman" w:hint="eastAsia"/>
          <w:sz w:val="28"/>
          <w:szCs w:val="28"/>
        </w:rPr>
        <w:t>报告出具日</w:t>
      </w:r>
      <w:r w:rsidR="00EA30CC">
        <w:rPr>
          <w:rFonts w:ascii="Arial" w:hAnsi="Arial" w:cs="Times New Roman" w:hint="eastAsia"/>
          <w:sz w:val="28"/>
          <w:szCs w:val="28"/>
        </w:rPr>
        <w:t>在</w:t>
      </w:r>
      <w:r w:rsidR="003E1DC5">
        <w:rPr>
          <w:rFonts w:ascii="Arial" w:hAnsi="Arial" w:cs="Times New Roman" w:hint="eastAsia"/>
          <w:sz w:val="28"/>
          <w:szCs w:val="28"/>
        </w:rPr>
        <w:t>已</w:t>
      </w:r>
      <w:r w:rsidR="00503876">
        <w:rPr>
          <w:rFonts w:ascii="Arial" w:hAnsi="Arial" w:cs="Times New Roman" w:hint="eastAsia"/>
          <w:sz w:val="28"/>
          <w:szCs w:val="28"/>
        </w:rPr>
        <w:t>有资料的基础上</w:t>
      </w:r>
      <w:r w:rsidR="00EA30CC">
        <w:rPr>
          <w:rFonts w:ascii="Arial" w:hAnsi="Arial" w:cs="Times New Roman" w:hint="eastAsia"/>
          <w:sz w:val="28"/>
          <w:szCs w:val="28"/>
        </w:rPr>
        <w:t>，</w:t>
      </w:r>
      <w:r w:rsidR="00503876">
        <w:rPr>
          <w:rFonts w:ascii="Arial" w:hAnsi="Arial" w:cs="Times New Roman" w:hint="eastAsia"/>
          <w:sz w:val="28"/>
          <w:szCs w:val="28"/>
        </w:rPr>
        <w:t>对估价对象</w:t>
      </w:r>
      <w:r w:rsidR="00EA30CC">
        <w:rPr>
          <w:rFonts w:ascii="Arial" w:hAnsi="Arial" w:cs="Times New Roman" w:hint="eastAsia"/>
          <w:sz w:val="28"/>
          <w:szCs w:val="28"/>
        </w:rPr>
        <w:t>剩余土地使用年限</w:t>
      </w:r>
      <w:r w:rsidR="00503876">
        <w:rPr>
          <w:rFonts w:ascii="Arial" w:hAnsi="Arial" w:cs="Times New Roman" w:hint="eastAsia"/>
          <w:sz w:val="28"/>
          <w:szCs w:val="28"/>
        </w:rPr>
        <w:t>的假设符合房地产估价规范</w:t>
      </w:r>
      <w:r w:rsidR="002A623B">
        <w:rPr>
          <w:rFonts w:ascii="Arial" w:hAnsi="Arial" w:cs="Times New Roman" w:hint="eastAsia"/>
          <w:sz w:val="28"/>
          <w:szCs w:val="28"/>
        </w:rPr>
        <w:t>中未定事项假设及依据不足假设</w:t>
      </w:r>
      <w:r w:rsidR="00EA30CC">
        <w:rPr>
          <w:rFonts w:ascii="Arial" w:hAnsi="Arial" w:cs="Times New Roman" w:hint="eastAsia"/>
          <w:sz w:val="28"/>
          <w:szCs w:val="28"/>
        </w:rPr>
        <w:t>的相关规定</w:t>
      </w:r>
      <w:r w:rsidR="00503876">
        <w:rPr>
          <w:rFonts w:ascii="Arial" w:hAnsi="Arial" w:cs="Times New Roman" w:hint="eastAsia"/>
          <w:sz w:val="28"/>
          <w:szCs w:val="28"/>
        </w:rPr>
        <w:t>。</w:t>
      </w:r>
    </w:p>
    <w:p w:rsidR="000E4E7D" w:rsidRDefault="000E4E7D" w:rsidP="000E4E7D">
      <w:pPr>
        <w:pStyle w:val="Default"/>
        <w:ind w:firstLineChars="250" w:firstLine="700"/>
        <w:jc w:val="both"/>
        <w:rPr>
          <w:rFonts w:ascii="Arial" w:hAnsi="Arial" w:cs="Times New Roman"/>
          <w:sz w:val="28"/>
          <w:szCs w:val="28"/>
        </w:rPr>
      </w:pPr>
      <w:r>
        <w:rPr>
          <w:rFonts w:ascii="Arial" w:hAnsi="Arial" w:cs="Times New Roman" w:hint="eastAsia"/>
          <w:sz w:val="28"/>
          <w:szCs w:val="28"/>
        </w:rPr>
        <w:t>2.</w:t>
      </w:r>
      <w:r w:rsidRPr="000E4E7D">
        <w:rPr>
          <w:rFonts w:ascii="Arial" w:hAnsi="Arial" w:cs="Times New Roman" w:hint="eastAsia"/>
          <w:sz w:val="28"/>
          <w:szCs w:val="28"/>
        </w:rPr>
        <w:t xml:space="preserve"> </w:t>
      </w:r>
      <w:r>
        <w:rPr>
          <w:rFonts w:ascii="Arial" w:hAnsi="Arial" w:cs="Times New Roman" w:hint="eastAsia"/>
          <w:sz w:val="28"/>
          <w:szCs w:val="28"/>
        </w:rPr>
        <w:t>关于第二条</w:t>
      </w:r>
      <w:r w:rsidR="00477CEF">
        <w:rPr>
          <w:rFonts w:ascii="Arial" w:hAnsi="Arial" w:cs="Times New Roman" w:hint="eastAsia"/>
          <w:sz w:val="28"/>
          <w:szCs w:val="28"/>
        </w:rPr>
        <w:t xml:space="preserve"> </w:t>
      </w:r>
      <w:r>
        <w:rPr>
          <w:rFonts w:ascii="Arial" w:hAnsi="Arial" w:cs="Times New Roman" w:hint="eastAsia"/>
          <w:sz w:val="28"/>
          <w:szCs w:val="28"/>
        </w:rPr>
        <w:t>“</w:t>
      </w:r>
      <w:r w:rsidR="00477CEF">
        <w:rPr>
          <w:rFonts w:ascii="Arial" w:hAnsi="Arial" w:cs="Times New Roman" w:hint="eastAsia"/>
          <w:sz w:val="28"/>
          <w:szCs w:val="28"/>
        </w:rPr>
        <w:t>估价的一般假设中</w:t>
      </w:r>
      <w:r>
        <w:rPr>
          <w:rFonts w:ascii="Arial" w:hAnsi="Arial" w:cs="Times New Roman" w:hint="eastAsia"/>
          <w:sz w:val="28"/>
          <w:szCs w:val="28"/>
        </w:rPr>
        <w:t>估价结果未考虑估价对象已承担的债务、或有债务对其价值的影响</w:t>
      </w:r>
      <w:r w:rsidR="00626848">
        <w:rPr>
          <w:rFonts w:ascii="Arial" w:hAnsi="Arial" w:cs="Times New Roman" w:hint="eastAsia"/>
          <w:sz w:val="28"/>
          <w:szCs w:val="28"/>
        </w:rPr>
        <w:t>，本案</w:t>
      </w:r>
      <w:r w:rsidR="00626848">
        <w:rPr>
          <w:rFonts w:ascii="Arial" w:hAnsi="Arial" w:cs="Times New Roman" w:hint="eastAsia"/>
          <w:sz w:val="28"/>
          <w:szCs w:val="28"/>
        </w:rPr>
        <w:t>2016</w:t>
      </w:r>
      <w:r w:rsidR="00626848">
        <w:rPr>
          <w:rFonts w:ascii="Arial" w:hAnsi="Arial" w:cs="Times New Roman" w:hint="eastAsia"/>
          <w:sz w:val="28"/>
          <w:szCs w:val="28"/>
        </w:rPr>
        <w:t>年</w:t>
      </w:r>
      <w:r w:rsidR="00626848">
        <w:rPr>
          <w:rFonts w:ascii="Arial" w:hAnsi="Arial" w:cs="Times New Roman" w:hint="eastAsia"/>
          <w:sz w:val="28"/>
          <w:szCs w:val="28"/>
        </w:rPr>
        <w:t>10</w:t>
      </w:r>
      <w:r w:rsidR="00626848">
        <w:rPr>
          <w:rFonts w:ascii="Arial" w:hAnsi="Arial" w:cs="Times New Roman" w:hint="eastAsia"/>
          <w:sz w:val="28"/>
          <w:szCs w:val="28"/>
        </w:rPr>
        <w:t>月</w:t>
      </w:r>
      <w:r w:rsidR="00626848">
        <w:rPr>
          <w:rFonts w:ascii="Arial" w:hAnsi="Arial" w:cs="Times New Roman" w:hint="eastAsia"/>
          <w:sz w:val="28"/>
          <w:szCs w:val="28"/>
        </w:rPr>
        <w:t>8</w:t>
      </w:r>
      <w:r w:rsidR="00626848">
        <w:rPr>
          <w:rFonts w:ascii="Arial" w:hAnsi="Arial" w:cs="Times New Roman" w:hint="eastAsia"/>
          <w:sz w:val="28"/>
          <w:szCs w:val="28"/>
        </w:rPr>
        <w:t>日设定抵押，就是存在公积金贷款，该贷款的存在是直接影响此次房屋变现价值</w:t>
      </w:r>
      <w:r>
        <w:rPr>
          <w:rFonts w:ascii="Arial" w:hAnsi="Arial" w:cs="Times New Roman" w:hint="eastAsia"/>
          <w:sz w:val="28"/>
          <w:szCs w:val="28"/>
        </w:rPr>
        <w:t>”的回复</w:t>
      </w:r>
      <w:r w:rsidR="00626848">
        <w:rPr>
          <w:rFonts w:ascii="Arial" w:hAnsi="Arial" w:cs="Times New Roman" w:hint="eastAsia"/>
          <w:sz w:val="28"/>
          <w:szCs w:val="28"/>
        </w:rPr>
        <w:t>。</w:t>
      </w:r>
    </w:p>
    <w:p w:rsidR="000E4E7D" w:rsidRDefault="00480AFD" w:rsidP="009A5C8E">
      <w:pPr>
        <w:pStyle w:val="Default"/>
        <w:ind w:firstLineChars="250" w:firstLine="700"/>
        <w:jc w:val="both"/>
        <w:rPr>
          <w:rFonts w:ascii="Arial" w:hAnsi="Arial" w:cs="Times New Roman"/>
          <w:sz w:val="28"/>
          <w:szCs w:val="28"/>
        </w:rPr>
      </w:pPr>
      <w:r>
        <w:rPr>
          <w:rFonts w:ascii="Arial" w:hAnsi="Arial" w:cs="Times New Roman" w:hint="eastAsia"/>
          <w:sz w:val="28"/>
          <w:szCs w:val="28"/>
        </w:rPr>
        <w:t>根据</w:t>
      </w:r>
      <w:r w:rsidRPr="002C0A63">
        <w:rPr>
          <w:rFonts w:ascii="Arial" w:hAnsi="Arial" w:cs="Times New Roman" w:hint="eastAsia"/>
          <w:sz w:val="28"/>
          <w:szCs w:val="28"/>
        </w:rPr>
        <w:t>中华人民共和国国家标准《房地产估价规范》</w:t>
      </w:r>
      <w:r w:rsidRPr="00300357">
        <w:rPr>
          <w:rFonts w:ascii="Arial" w:hAnsi="Arial" w:cs="Times New Roman"/>
          <w:sz w:val="28"/>
          <w:szCs w:val="28"/>
        </w:rPr>
        <w:t>[GB/T 50291-2015]</w:t>
      </w:r>
      <w:r>
        <w:rPr>
          <w:rFonts w:ascii="Arial" w:hAnsi="Arial" w:cs="Times New Roman" w:hint="eastAsia"/>
          <w:sz w:val="28"/>
          <w:szCs w:val="28"/>
        </w:rPr>
        <w:t>第</w:t>
      </w:r>
      <w:r>
        <w:rPr>
          <w:rFonts w:ascii="Arial" w:hAnsi="Arial" w:cs="Times New Roman" w:hint="eastAsia"/>
          <w:sz w:val="28"/>
          <w:szCs w:val="28"/>
        </w:rPr>
        <w:t>3.0.5</w:t>
      </w:r>
      <w:r>
        <w:rPr>
          <w:rFonts w:ascii="Arial" w:hAnsi="Arial" w:cs="Times New Roman" w:hint="eastAsia"/>
          <w:sz w:val="28"/>
          <w:szCs w:val="28"/>
        </w:rPr>
        <w:t>条“市场价值是估价对象经适当营销后，由熟悉情况</w:t>
      </w:r>
      <w:r w:rsidR="009A5C8E">
        <w:rPr>
          <w:rFonts w:ascii="Arial" w:hAnsi="Arial" w:cs="Times New Roman" w:hint="eastAsia"/>
          <w:sz w:val="28"/>
          <w:szCs w:val="28"/>
        </w:rPr>
        <w:t>、谨慎行事</w:t>
      </w:r>
      <w:r>
        <w:rPr>
          <w:rFonts w:ascii="Arial" w:hAnsi="Arial" w:cs="Times New Roman" w:hint="eastAsia"/>
          <w:sz w:val="28"/>
          <w:szCs w:val="28"/>
        </w:rPr>
        <w:t>且不受强迫的交易双方，以公平交易方式在价值时点自愿进行交易的金额。”</w:t>
      </w:r>
      <w:r w:rsidR="009A5C8E">
        <w:rPr>
          <w:rFonts w:ascii="Arial" w:hAnsi="Arial" w:cs="Times New Roman" w:hint="eastAsia"/>
          <w:sz w:val="28"/>
          <w:szCs w:val="28"/>
        </w:rPr>
        <w:t>第</w:t>
      </w:r>
      <w:r w:rsidR="009A5C8E">
        <w:rPr>
          <w:rFonts w:ascii="Arial" w:hAnsi="Arial" w:cs="Times New Roman" w:hint="eastAsia"/>
          <w:sz w:val="28"/>
          <w:szCs w:val="28"/>
        </w:rPr>
        <w:t>3.0.8</w:t>
      </w:r>
      <w:r w:rsidR="009A5C8E">
        <w:rPr>
          <w:rFonts w:ascii="Arial" w:hAnsi="Arial" w:cs="Times New Roman" w:hint="eastAsia"/>
          <w:sz w:val="28"/>
          <w:szCs w:val="28"/>
        </w:rPr>
        <w:t>“快速变现价值是估价对象在没有充足的时间进行营销情况下的价值。”</w:t>
      </w:r>
      <w:r w:rsidR="00626848" w:rsidRPr="00626848">
        <w:rPr>
          <w:rFonts w:ascii="Arial" w:hAnsi="Arial" w:cs="Times New Roman" w:hint="eastAsia"/>
          <w:sz w:val="28"/>
          <w:szCs w:val="28"/>
        </w:rPr>
        <w:t>本报告是为估价委托人核定估价对象房地产市场价值提供参考依据，</w:t>
      </w:r>
      <w:r w:rsidR="00477CEF">
        <w:rPr>
          <w:rFonts w:ascii="Arial" w:hAnsi="Arial" w:cs="Times New Roman" w:hint="eastAsia"/>
          <w:sz w:val="28"/>
          <w:szCs w:val="28"/>
        </w:rPr>
        <w:t>评估的</w:t>
      </w:r>
      <w:r w:rsidR="009D064B">
        <w:rPr>
          <w:rFonts w:ascii="Arial" w:hAnsi="Arial" w:cs="Times New Roman" w:hint="eastAsia"/>
          <w:sz w:val="28"/>
          <w:szCs w:val="28"/>
        </w:rPr>
        <w:t>价值类型</w:t>
      </w:r>
      <w:r w:rsidR="00477CEF">
        <w:rPr>
          <w:rFonts w:ascii="Arial" w:hAnsi="Arial" w:cs="Times New Roman" w:hint="eastAsia"/>
          <w:sz w:val="28"/>
          <w:szCs w:val="28"/>
        </w:rPr>
        <w:t>是市场价值非</w:t>
      </w:r>
      <w:r w:rsidR="009A5C8E">
        <w:rPr>
          <w:rFonts w:ascii="Arial" w:hAnsi="Arial" w:cs="Times New Roman" w:hint="eastAsia"/>
          <w:sz w:val="28"/>
          <w:szCs w:val="28"/>
        </w:rPr>
        <w:t>快速</w:t>
      </w:r>
      <w:r w:rsidR="00477CEF">
        <w:rPr>
          <w:rFonts w:ascii="Arial" w:hAnsi="Arial" w:cs="Times New Roman" w:hint="eastAsia"/>
          <w:sz w:val="28"/>
          <w:szCs w:val="28"/>
        </w:rPr>
        <w:t>变现价值，</w:t>
      </w:r>
      <w:r w:rsidR="00626848" w:rsidRPr="00626848">
        <w:rPr>
          <w:rFonts w:ascii="Arial" w:hAnsi="Arial" w:cs="Times New Roman" w:hint="eastAsia"/>
          <w:sz w:val="28"/>
          <w:szCs w:val="28"/>
        </w:rPr>
        <w:t>故本次估价结果</w:t>
      </w:r>
      <w:r w:rsidR="00626848">
        <w:rPr>
          <w:rFonts w:ascii="Arial" w:hAnsi="Arial" w:cs="Times New Roman" w:hint="eastAsia"/>
          <w:sz w:val="28"/>
          <w:szCs w:val="28"/>
        </w:rPr>
        <w:t>不</w:t>
      </w:r>
      <w:r w:rsidR="00626848" w:rsidRPr="00626848">
        <w:rPr>
          <w:rFonts w:ascii="Arial" w:hAnsi="Arial" w:cs="Times New Roman" w:hint="eastAsia"/>
          <w:sz w:val="28"/>
          <w:szCs w:val="28"/>
        </w:rPr>
        <w:t>考虑该笔抵押权利对估价结果的影响。</w:t>
      </w:r>
      <w:r w:rsidR="00477CEF">
        <w:rPr>
          <w:rFonts w:ascii="Arial" w:hAnsi="Arial" w:cs="Times New Roman" w:hint="eastAsia"/>
          <w:sz w:val="28"/>
          <w:szCs w:val="28"/>
        </w:rPr>
        <w:t>仅在</w:t>
      </w:r>
      <w:r w:rsidR="00626848">
        <w:rPr>
          <w:rFonts w:ascii="Arial" w:hAnsi="Arial" w:cs="Times New Roman" w:hint="eastAsia"/>
          <w:sz w:val="28"/>
          <w:szCs w:val="28"/>
        </w:rPr>
        <w:t>报告中</w:t>
      </w:r>
      <w:r w:rsidR="00477CEF">
        <w:rPr>
          <w:rFonts w:ascii="Arial" w:hAnsi="Arial" w:cs="Times New Roman" w:hint="eastAsia"/>
          <w:sz w:val="28"/>
          <w:szCs w:val="28"/>
        </w:rPr>
        <w:t>提示。</w:t>
      </w:r>
    </w:p>
    <w:p w:rsidR="00C937F6" w:rsidRDefault="002F5CAB" w:rsidP="00B61649">
      <w:pPr>
        <w:pStyle w:val="Default"/>
        <w:ind w:firstLineChars="250" w:firstLine="700"/>
        <w:jc w:val="both"/>
        <w:rPr>
          <w:rFonts w:ascii="Arial" w:hAnsi="Arial" w:cs="Times New Roman"/>
          <w:sz w:val="28"/>
          <w:szCs w:val="28"/>
        </w:rPr>
      </w:pPr>
      <w:r>
        <w:rPr>
          <w:rFonts w:ascii="Arial" w:hAnsi="Arial" w:cs="Times New Roman" w:hint="eastAsia"/>
          <w:sz w:val="28"/>
          <w:szCs w:val="28"/>
        </w:rPr>
        <w:t>3</w:t>
      </w:r>
      <w:r w:rsidR="00C937F6">
        <w:rPr>
          <w:rFonts w:ascii="Arial" w:hAnsi="Arial" w:cs="Times New Roman" w:hint="eastAsia"/>
          <w:sz w:val="28"/>
          <w:szCs w:val="28"/>
        </w:rPr>
        <w:t>.</w:t>
      </w:r>
      <w:r w:rsidR="003E1DC5">
        <w:rPr>
          <w:rFonts w:ascii="Arial" w:hAnsi="Arial" w:cs="Times New Roman" w:hint="eastAsia"/>
          <w:sz w:val="28"/>
          <w:szCs w:val="28"/>
        </w:rPr>
        <w:t>关于第</w:t>
      </w:r>
      <w:r w:rsidR="00477CEF">
        <w:rPr>
          <w:rFonts w:ascii="Arial" w:hAnsi="Arial" w:cs="Times New Roman" w:hint="eastAsia"/>
          <w:sz w:val="28"/>
          <w:szCs w:val="28"/>
        </w:rPr>
        <w:t>三</w:t>
      </w:r>
      <w:r w:rsidR="003E1DC5">
        <w:rPr>
          <w:rFonts w:ascii="Arial" w:hAnsi="Arial" w:cs="Times New Roman" w:hint="eastAsia"/>
          <w:sz w:val="28"/>
          <w:szCs w:val="28"/>
        </w:rPr>
        <w:t>条</w:t>
      </w:r>
      <w:r w:rsidR="008E2D20">
        <w:rPr>
          <w:rFonts w:ascii="Arial" w:hAnsi="Arial" w:cs="Times New Roman" w:hint="eastAsia"/>
          <w:sz w:val="28"/>
          <w:szCs w:val="28"/>
        </w:rPr>
        <w:t>“</w:t>
      </w:r>
      <w:r w:rsidR="00477CEF">
        <w:rPr>
          <w:rFonts w:ascii="Arial" w:hAnsi="Arial" w:cs="Times New Roman" w:hint="eastAsia"/>
          <w:sz w:val="28"/>
          <w:szCs w:val="28"/>
        </w:rPr>
        <w:t>本案中的评估报告对于交易实际价格并未选取不动产交易网的交易成交价格作为可选案例，而选用周边挂牌价格</w:t>
      </w:r>
      <w:r w:rsidR="008E2D20">
        <w:rPr>
          <w:rFonts w:ascii="Arial" w:hAnsi="Arial" w:cs="Times New Roman" w:hint="eastAsia"/>
          <w:sz w:val="28"/>
          <w:szCs w:val="28"/>
        </w:rPr>
        <w:t>”</w:t>
      </w:r>
      <w:r w:rsidR="00C937F6">
        <w:rPr>
          <w:rFonts w:ascii="Arial" w:hAnsi="Arial" w:cs="Times New Roman" w:hint="eastAsia"/>
          <w:sz w:val="28"/>
          <w:szCs w:val="28"/>
        </w:rPr>
        <w:t>的回复</w:t>
      </w:r>
      <w:r w:rsidR="00567575">
        <w:rPr>
          <w:rFonts w:ascii="Arial" w:hAnsi="Arial" w:cs="Times New Roman" w:hint="eastAsia"/>
          <w:sz w:val="28"/>
          <w:szCs w:val="28"/>
        </w:rPr>
        <w:t>。</w:t>
      </w:r>
    </w:p>
    <w:p w:rsidR="00477CEF" w:rsidRDefault="00477CEF" w:rsidP="00B61649">
      <w:pPr>
        <w:pStyle w:val="Default"/>
        <w:ind w:firstLineChars="250" w:firstLine="700"/>
        <w:jc w:val="both"/>
        <w:rPr>
          <w:rFonts w:ascii="Arial" w:hAnsi="Arial" w:cs="Times New Roman"/>
          <w:sz w:val="28"/>
          <w:szCs w:val="28"/>
        </w:rPr>
      </w:pPr>
      <w:r>
        <w:rPr>
          <w:rFonts w:ascii="Arial" w:hAnsi="Arial" w:cs="Times New Roman" w:hint="eastAsia"/>
          <w:sz w:val="28"/>
          <w:szCs w:val="28"/>
        </w:rPr>
        <w:t>本评估报告中比较</w:t>
      </w:r>
      <w:r w:rsidR="002F5CAB">
        <w:rPr>
          <w:rFonts w:ascii="Arial" w:hAnsi="Arial" w:cs="Times New Roman" w:hint="eastAsia"/>
          <w:sz w:val="28"/>
          <w:szCs w:val="28"/>
        </w:rPr>
        <w:t>法</w:t>
      </w:r>
      <w:r>
        <w:rPr>
          <w:rFonts w:ascii="Arial" w:hAnsi="Arial" w:cs="Times New Roman" w:hint="eastAsia"/>
          <w:sz w:val="28"/>
          <w:szCs w:val="28"/>
        </w:rPr>
        <w:t>选用的三个案例均为</w:t>
      </w:r>
      <w:r w:rsidR="00EA30CC">
        <w:rPr>
          <w:rFonts w:ascii="Arial" w:hAnsi="Arial" w:cs="Times New Roman" w:hint="eastAsia"/>
          <w:sz w:val="28"/>
          <w:szCs w:val="28"/>
        </w:rPr>
        <w:t>房地产中介</w:t>
      </w:r>
      <w:bookmarkStart w:id="0" w:name="_GoBack"/>
      <w:bookmarkEnd w:id="0"/>
      <w:r>
        <w:rPr>
          <w:rFonts w:ascii="Arial" w:hAnsi="Arial" w:cs="Times New Roman" w:hint="eastAsia"/>
          <w:sz w:val="28"/>
          <w:szCs w:val="28"/>
        </w:rPr>
        <w:t>真实成交案例</w:t>
      </w:r>
      <w:r w:rsidR="002F5CAB">
        <w:rPr>
          <w:rFonts w:ascii="Arial" w:hAnsi="Arial" w:cs="Times New Roman" w:hint="eastAsia"/>
          <w:sz w:val="28"/>
          <w:szCs w:val="28"/>
        </w:rPr>
        <w:t>，成交日期均未超过</w:t>
      </w:r>
      <w:r w:rsidR="002F5CAB">
        <w:rPr>
          <w:rFonts w:ascii="Arial" w:hAnsi="Arial" w:cs="Times New Roman" w:hint="eastAsia"/>
          <w:sz w:val="28"/>
          <w:szCs w:val="28"/>
        </w:rPr>
        <w:t>1</w:t>
      </w:r>
      <w:r w:rsidR="002F5CAB">
        <w:rPr>
          <w:rFonts w:ascii="Arial" w:hAnsi="Arial" w:cs="Times New Roman" w:hint="eastAsia"/>
          <w:sz w:val="28"/>
          <w:szCs w:val="28"/>
        </w:rPr>
        <w:t>年，且为同一小区。符合</w:t>
      </w:r>
      <w:r w:rsidR="002F5CAB" w:rsidRPr="002C0A63">
        <w:rPr>
          <w:rFonts w:ascii="Arial" w:hAnsi="Arial" w:cs="Times New Roman" w:hint="eastAsia"/>
          <w:sz w:val="28"/>
          <w:szCs w:val="28"/>
        </w:rPr>
        <w:t>中华人民共和国国家标准《房地产估价规范》</w:t>
      </w:r>
      <w:r w:rsidR="002F5CAB" w:rsidRPr="00300357">
        <w:rPr>
          <w:rFonts w:ascii="Arial" w:hAnsi="Arial" w:cs="Times New Roman"/>
          <w:sz w:val="28"/>
          <w:szCs w:val="28"/>
        </w:rPr>
        <w:t>[GB/T 50291-2015]</w:t>
      </w:r>
      <w:r w:rsidR="002F5CAB">
        <w:rPr>
          <w:rFonts w:ascii="Arial" w:hAnsi="Arial" w:cs="Times New Roman" w:hint="eastAsia"/>
          <w:sz w:val="28"/>
          <w:szCs w:val="28"/>
        </w:rPr>
        <w:t>的要求。</w:t>
      </w:r>
    </w:p>
    <w:p w:rsidR="003D54D0" w:rsidRDefault="003D54D0" w:rsidP="003D54D0">
      <w:pPr>
        <w:pStyle w:val="Default"/>
        <w:ind w:firstLineChars="200" w:firstLine="560"/>
        <w:rPr>
          <w:rFonts w:ascii="Arial" w:hAnsi="Arial" w:cs="Times New Roman"/>
          <w:sz w:val="28"/>
          <w:szCs w:val="28"/>
        </w:rPr>
      </w:pPr>
      <w:r>
        <w:rPr>
          <w:rFonts w:ascii="Arial" w:hAnsi="Arial" w:cs="Times New Roman" w:hint="eastAsia"/>
          <w:sz w:val="28"/>
          <w:szCs w:val="28"/>
        </w:rPr>
        <w:lastRenderedPageBreak/>
        <w:t>以上为我公司对</w:t>
      </w:r>
      <w:r w:rsidR="002F5CAB" w:rsidRPr="00826F63">
        <w:rPr>
          <w:rFonts w:ascii="Arial" w:hAnsi="Arial" w:cs="Times New Roman" w:hint="eastAsia"/>
          <w:sz w:val="28"/>
          <w:szCs w:val="28"/>
        </w:rPr>
        <w:t>（</w:t>
      </w:r>
      <w:r w:rsidR="002F5CAB" w:rsidRPr="00826F63">
        <w:rPr>
          <w:rFonts w:ascii="Arial" w:hAnsi="Arial" w:cs="Times New Roman" w:hint="eastAsia"/>
          <w:sz w:val="28"/>
          <w:szCs w:val="28"/>
        </w:rPr>
        <w:t>2018</w:t>
      </w:r>
      <w:r w:rsidR="002F5CAB" w:rsidRPr="00826F63">
        <w:rPr>
          <w:rFonts w:ascii="Arial" w:hAnsi="Arial" w:cs="Times New Roman" w:hint="eastAsia"/>
          <w:sz w:val="28"/>
          <w:szCs w:val="28"/>
        </w:rPr>
        <w:t>）京</w:t>
      </w:r>
      <w:r w:rsidR="002F5CAB" w:rsidRPr="00826F63">
        <w:rPr>
          <w:rFonts w:ascii="Arial" w:hAnsi="Arial" w:cs="Times New Roman" w:hint="eastAsia"/>
          <w:sz w:val="28"/>
          <w:szCs w:val="28"/>
        </w:rPr>
        <w:t>0105</w:t>
      </w:r>
      <w:r w:rsidR="002F5CAB" w:rsidRPr="00826F63">
        <w:rPr>
          <w:rFonts w:ascii="Arial" w:hAnsi="Arial" w:cs="Times New Roman" w:hint="eastAsia"/>
          <w:sz w:val="28"/>
          <w:szCs w:val="28"/>
        </w:rPr>
        <w:t>民初</w:t>
      </w:r>
      <w:r w:rsidR="002F5CAB" w:rsidRPr="00826F63">
        <w:rPr>
          <w:rFonts w:ascii="Arial" w:hAnsi="Arial" w:cs="Times New Roman" w:hint="eastAsia"/>
          <w:sz w:val="28"/>
          <w:szCs w:val="28"/>
        </w:rPr>
        <w:t>3888</w:t>
      </w:r>
      <w:r w:rsidR="002F5CAB" w:rsidRPr="00826F63">
        <w:rPr>
          <w:rFonts w:ascii="Arial" w:hAnsi="Arial" w:cs="Times New Roman" w:hint="eastAsia"/>
          <w:sz w:val="28"/>
          <w:szCs w:val="28"/>
        </w:rPr>
        <w:t>号</w:t>
      </w:r>
      <w:r w:rsidR="002F5CAB" w:rsidRPr="00AB599C">
        <w:rPr>
          <w:rFonts w:ascii="Arial" w:hAnsi="Arial" w:cs="Times New Roman" w:hint="eastAsia"/>
          <w:sz w:val="28"/>
          <w:szCs w:val="28"/>
        </w:rPr>
        <w:t>案件</w:t>
      </w:r>
      <w:r w:rsidR="002F5CAB">
        <w:rPr>
          <w:rFonts w:ascii="Arial" w:hAnsi="Arial" w:cs="Times New Roman" w:hint="eastAsia"/>
          <w:sz w:val="28"/>
          <w:szCs w:val="28"/>
        </w:rPr>
        <w:t>被告</w:t>
      </w:r>
      <w:r w:rsidR="00BC028A">
        <w:rPr>
          <w:rFonts w:ascii="Arial" w:hAnsi="Arial" w:cs="Times New Roman" w:hint="eastAsia"/>
          <w:sz w:val="28"/>
          <w:szCs w:val="28"/>
        </w:rPr>
        <w:t>当事人</w:t>
      </w:r>
      <w:r w:rsidR="002F5CAB">
        <w:rPr>
          <w:rFonts w:ascii="Arial" w:hAnsi="Arial" w:cs="Times New Roman" w:hint="eastAsia"/>
          <w:sz w:val="28"/>
          <w:szCs w:val="28"/>
        </w:rPr>
        <w:t>罗睿</w:t>
      </w:r>
      <w:r>
        <w:rPr>
          <w:rFonts w:ascii="Arial" w:hAnsi="Arial" w:cs="Times New Roman" w:hint="eastAsia"/>
          <w:sz w:val="28"/>
          <w:szCs w:val="28"/>
        </w:rPr>
        <w:t>提出的不动产估价报告的</w:t>
      </w:r>
      <w:r w:rsidR="002F5CAB">
        <w:rPr>
          <w:rFonts w:ascii="Arial" w:hAnsi="Arial" w:cs="Times New Roman" w:hint="eastAsia"/>
          <w:sz w:val="28"/>
          <w:szCs w:val="28"/>
        </w:rPr>
        <w:t>质询</w:t>
      </w:r>
      <w:r>
        <w:rPr>
          <w:rFonts w:ascii="Arial" w:hAnsi="Arial" w:cs="Times New Roman" w:hint="eastAsia"/>
          <w:sz w:val="28"/>
          <w:szCs w:val="28"/>
        </w:rPr>
        <w:t>的回复。</w:t>
      </w:r>
    </w:p>
    <w:p w:rsidR="00060ECD" w:rsidRPr="00060ECD" w:rsidRDefault="00060ECD" w:rsidP="00CC74DA">
      <w:pPr>
        <w:pStyle w:val="Default"/>
        <w:ind w:firstLineChars="200" w:firstLine="560"/>
        <w:jc w:val="both"/>
        <w:rPr>
          <w:rFonts w:ascii="Arial" w:hAnsi="Arial" w:cs="Times New Roman"/>
          <w:sz w:val="28"/>
          <w:szCs w:val="28"/>
        </w:rPr>
      </w:pPr>
      <w:r w:rsidRPr="00060ECD">
        <w:rPr>
          <w:rFonts w:ascii="Arial" w:hAnsi="Arial" w:cs="Times New Roman" w:hint="eastAsia"/>
          <w:sz w:val="28"/>
          <w:szCs w:val="28"/>
        </w:rPr>
        <w:t>若</w:t>
      </w:r>
      <w:r w:rsidR="002F5CAB">
        <w:rPr>
          <w:rFonts w:ascii="Arial" w:hAnsi="Arial" w:cs="Times New Roman" w:hint="eastAsia"/>
          <w:sz w:val="28"/>
          <w:szCs w:val="28"/>
        </w:rPr>
        <w:t>被告方重新提供资料</w:t>
      </w:r>
      <w:r w:rsidR="00BC028A">
        <w:rPr>
          <w:rFonts w:ascii="Arial" w:hAnsi="Arial" w:cs="Times New Roman" w:hint="eastAsia"/>
          <w:sz w:val="28"/>
          <w:szCs w:val="28"/>
        </w:rPr>
        <w:t>给法院</w:t>
      </w:r>
      <w:r w:rsidRPr="00060ECD">
        <w:rPr>
          <w:rFonts w:ascii="Arial" w:hAnsi="Arial" w:cs="Times New Roman" w:hint="eastAsia"/>
          <w:sz w:val="28"/>
          <w:szCs w:val="28"/>
        </w:rPr>
        <w:t>，我</w:t>
      </w:r>
      <w:r w:rsidR="006F2CED">
        <w:rPr>
          <w:rFonts w:ascii="Arial" w:hAnsi="Arial" w:cs="Times New Roman" w:hint="eastAsia"/>
          <w:sz w:val="28"/>
          <w:szCs w:val="28"/>
        </w:rPr>
        <w:t>公</w:t>
      </w:r>
      <w:r w:rsidRPr="00060ECD">
        <w:rPr>
          <w:rFonts w:ascii="Arial" w:hAnsi="Arial" w:cs="Times New Roman" w:hint="eastAsia"/>
          <w:sz w:val="28"/>
          <w:szCs w:val="28"/>
        </w:rPr>
        <w:t>司</w:t>
      </w:r>
      <w:r w:rsidR="00EC466E">
        <w:rPr>
          <w:rFonts w:ascii="Arial" w:hAnsi="Arial" w:cs="Times New Roman" w:hint="eastAsia"/>
          <w:sz w:val="28"/>
          <w:szCs w:val="28"/>
        </w:rPr>
        <w:t>可按</w:t>
      </w:r>
      <w:r w:rsidR="00BC028A">
        <w:rPr>
          <w:rFonts w:ascii="Arial" w:hAnsi="Arial" w:cs="Times New Roman" w:hint="eastAsia"/>
          <w:sz w:val="28"/>
          <w:szCs w:val="28"/>
        </w:rPr>
        <w:t>法院提供的</w:t>
      </w:r>
      <w:r w:rsidR="00CC74DA">
        <w:rPr>
          <w:rFonts w:ascii="Arial" w:hAnsi="Arial" w:cs="Times New Roman" w:hint="eastAsia"/>
          <w:sz w:val="28"/>
          <w:szCs w:val="28"/>
        </w:rPr>
        <w:t>补充资料</w:t>
      </w:r>
      <w:r w:rsidRPr="00060ECD">
        <w:rPr>
          <w:rFonts w:ascii="Arial" w:hAnsi="Arial" w:cs="Times New Roman" w:hint="eastAsia"/>
          <w:sz w:val="28"/>
          <w:szCs w:val="28"/>
        </w:rPr>
        <w:t>重新进行评估</w:t>
      </w:r>
      <w:r w:rsidR="002F5CAB">
        <w:rPr>
          <w:rFonts w:ascii="Arial" w:hAnsi="Arial" w:cs="Times New Roman" w:hint="eastAsia"/>
          <w:sz w:val="28"/>
          <w:szCs w:val="28"/>
        </w:rPr>
        <w:t>，</w:t>
      </w:r>
      <w:r w:rsidR="00BC028A">
        <w:rPr>
          <w:rFonts w:ascii="Arial" w:hAnsi="Arial" w:cs="Times New Roman" w:hint="eastAsia"/>
          <w:sz w:val="28"/>
          <w:szCs w:val="28"/>
        </w:rPr>
        <w:t>评估</w:t>
      </w:r>
      <w:r w:rsidR="002F5CAB">
        <w:rPr>
          <w:rFonts w:ascii="Arial" w:hAnsi="Arial" w:cs="Times New Roman" w:hint="eastAsia"/>
          <w:sz w:val="28"/>
          <w:szCs w:val="28"/>
        </w:rPr>
        <w:t>费用另计</w:t>
      </w:r>
      <w:r w:rsidRPr="00060ECD">
        <w:rPr>
          <w:rFonts w:ascii="Arial" w:hAnsi="Arial" w:cs="Times New Roman" w:hint="eastAsia"/>
          <w:sz w:val="28"/>
          <w:szCs w:val="28"/>
        </w:rPr>
        <w:t>。</w:t>
      </w:r>
    </w:p>
    <w:p w:rsidR="00060ECD" w:rsidRDefault="00060ECD" w:rsidP="00CC74DA">
      <w:pPr>
        <w:pStyle w:val="Default"/>
        <w:ind w:firstLineChars="200" w:firstLine="560"/>
        <w:jc w:val="both"/>
        <w:rPr>
          <w:rFonts w:ascii="Arial" w:hAnsi="Arial" w:cs="Times New Roman"/>
          <w:sz w:val="28"/>
          <w:szCs w:val="28"/>
        </w:rPr>
      </w:pPr>
      <w:r w:rsidRPr="00060ECD">
        <w:rPr>
          <w:rFonts w:ascii="Arial" w:hAnsi="Arial" w:cs="Times New Roman" w:hint="eastAsia"/>
          <w:sz w:val="28"/>
          <w:szCs w:val="28"/>
        </w:rPr>
        <w:t>综上所述，我公司出具的</w:t>
      </w:r>
      <w:r w:rsidR="00BC028A">
        <w:rPr>
          <w:rFonts w:ascii="Arial" w:hAnsi="Arial" w:cs="Times New Roman" w:hint="eastAsia"/>
          <w:sz w:val="28"/>
          <w:szCs w:val="28"/>
        </w:rPr>
        <w:t>《康正评估不动产估价报告书》</w:t>
      </w:r>
      <w:r w:rsidR="00BC028A">
        <w:rPr>
          <w:rFonts w:ascii="Arial" w:hAnsi="Arial" w:cs="Times New Roman" w:hint="eastAsia"/>
          <w:sz w:val="28"/>
          <w:szCs w:val="28"/>
        </w:rPr>
        <w:t>[</w:t>
      </w:r>
      <w:r w:rsidR="00BC028A" w:rsidRPr="00826F63">
        <w:rPr>
          <w:rFonts w:ascii="Arial" w:hAnsi="Arial" w:cs="Times New Roman" w:hint="eastAsia"/>
          <w:sz w:val="28"/>
          <w:szCs w:val="28"/>
        </w:rPr>
        <w:t>康正评字</w:t>
      </w:r>
      <w:r w:rsidR="00BC028A" w:rsidRPr="00826F63">
        <w:rPr>
          <w:rFonts w:ascii="Arial" w:hAnsi="Arial" w:cs="Times New Roman" w:hint="eastAsia"/>
          <w:sz w:val="28"/>
          <w:szCs w:val="28"/>
        </w:rPr>
        <w:t>2018-1-0271-F01SFZC6</w:t>
      </w:r>
      <w:r w:rsidR="00BC028A" w:rsidRPr="00826F63">
        <w:rPr>
          <w:rFonts w:ascii="Arial" w:hAnsi="Arial" w:cs="Times New Roman" w:hint="eastAsia"/>
          <w:sz w:val="28"/>
          <w:szCs w:val="28"/>
        </w:rPr>
        <w:t>号</w:t>
      </w:r>
      <w:r w:rsidR="00BC028A">
        <w:rPr>
          <w:rFonts w:ascii="Arial" w:hAnsi="Arial" w:cs="Times New Roman" w:hint="eastAsia"/>
          <w:sz w:val="28"/>
          <w:szCs w:val="28"/>
        </w:rPr>
        <w:t>]</w:t>
      </w:r>
      <w:r w:rsidRPr="00060ECD">
        <w:rPr>
          <w:rFonts w:ascii="Arial" w:hAnsi="Arial" w:cs="Times New Roman" w:hint="eastAsia"/>
          <w:sz w:val="28"/>
          <w:szCs w:val="28"/>
        </w:rPr>
        <w:t>是完全符合中华人民共和国国家标准《房地产估价规范》</w:t>
      </w:r>
      <w:r w:rsidRPr="00060ECD">
        <w:rPr>
          <w:rFonts w:ascii="Arial" w:hAnsi="Arial" w:cs="Times New Roman" w:hint="eastAsia"/>
          <w:sz w:val="28"/>
          <w:szCs w:val="28"/>
        </w:rPr>
        <w:t>[GB/T 50291-1999]</w:t>
      </w:r>
      <w:r w:rsidRPr="00060ECD">
        <w:rPr>
          <w:rFonts w:ascii="Arial" w:hAnsi="Arial" w:cs="Times New Roman" w:hint="eastAsia"/>
          <w:sz w:val="28"/>
          <w:szCs w:val="28"/>
        </w:rPr>
        <w:t>及相关国家、地方法律法规的，估价结果是客观、合理的。</w:t>
      </w:r>
    </w:p>
    <w:p w:rsidR="00AB599C" w:rsidRPr="007D52F8" w:rsidRDefault="00AB599C" w:rsidP="00D72639">
      <w:pPr>
        <w:spacing w:line="360" w:lineRule="auto"/>
        <w:rPr>
          <w:rFonts w:ascii="Arial" w:eastAsia="楷体_GB2312" w:hAnsi="Arial" w:cs="Times New Roman"/>
          <w:kern w:val="0"/>
          <w:sz w:val="28"/>
          <w:szCs w:val="28"/>
        </w:rPr>
      </w:pPr>
    </w:p>
    <w:p w:rsidR="00AB599C" w:rsidRPr="00BD4757" w:rsidRDefault="00AB599C" w:rsidP="00D72639">
      <w:pPr>
        <w:spacing w:line="360" w:lineRule="auto"/>
        <w:rPr>
          <w:rFonts w:ascii="Arial" w:eastAsia="楷体_GB2312" w:hAnsi="Arial" w:cs="Times New Roman"/>
          <w:b/>
          <w:kern w:val="0"/>
          <w:sz w:val="28"/>
          <w:szCs w:val="28"/>
        </w:rPr>
      </w:pPr>
    </w:p>
    <w:p w:rsidR="00254642" w:rsidRPr="007D647E" w:rsidRDefault="00254642" w:rsidP="007D647E">
      <w:pPr>
        <w:spacing w:line="600" w:lineRule="auto"/>
        <w:ind w:firstLineChars="600" w:firstLine="1680"/>
        <w:jc w:val="right"/>
        <w:rPr>
          <w:rFonts w:ascii="Arial" w:eastAsia="楷体_GB2312" w:hAnsi="Arial" w:cs="Times New Roman"/>
          <w:kern w:val="0"/>
          <w:sz w:val="28"/>
          <w:szCs w:val="28"/>
        </w:rPr>
      </w:pPr>
      <w:proofErr w:type="gramStart"/>
      <w:r w:rsidRPr="007D647E">
        <w:rPr>
          <w:rFonts w:ascii="Arial" w:eastAsia="楷体_GB2312" w:hAnsi="Arial" w:cs="Times New Roman" w:hint="eastAsia"/>
          <w:kern w:val="0"/>
          <w:sz w:val="28"/>
          <w:szCs w:val="28"/>
        </w:rPr>
        <w:t>北京康正宏</w:t>
      </w:r>
      <w:proofErr w:type="gramEnd"/>
      <w:r w:rsidRPr="007D647E">
        <w:rPr>
          <w:rFonts w:ascii="Arial" w:eastAsia="楷体_GB2312" w:hAnsi="Arial" w:cs="Times New Roman" w:hint="eastAsia"/>
          <w:kern w:val="0"/>
          <w:sz w:val="28"/>
          <w:szCs w:val="28"/>
        </w:rPr>
        <w:t>基房地产评估有限公司</w:t>
      </w:r>
    </w:p>
    <w:p w:rsidR="00254642" w:rsidRPr="007D647E" w:rsidRDefault="00A41316" w:rsidP="00BC028A">
      <w:pPr>
        <w:wordWrap w:val="0"/>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二零一</w:t>
      </w:r>
      <w:r w:rsidR="00BC028A">
        <w:rPr>
          <w:rFonts w:ascii="Arial" w:eastAsia="楷体_GB2312" w:hAnsi="Arial" w:cs="Times New Roman" w:hint="eastAsia"/>
          <w:kern w:val="0"/>
          <w:sz w:val="28"/>
          <w:szCs w:val="28"/>
        </w:rPr>
        <w:t>八</w:t>
      </w:r>
      <w:r>
        <w:rPr>
          <w:rFonts w:ascii="Arial" w:eastAsia="楷体_GB2312" w:hAnsi="Arial" w:cs="Times New Roman" w:hint="eastAsia"/>
          <w:kern w:val="0"/>
          <w:sz w:val="28"/>
          <w:szCs w:val="28"/>
        </w:rPr>
        <w:t>年</w:t>
      </w:r>
      <w:r w:rsidR="00BC028A">
        <w:rPr>
          <w:rFonts w:ascii="Arial" w:eastAsia="楷体_GB2312" w:hAnsi="Arial" w:cs="Times New Roman" w:hint="eastAsia"/>
          <w:kern w:val="0"/>
          <w:sz w:val="28"/>
          <w:szCs w:val="28"/>
        </w:rPr>
        <w:t>八</w:t>
      </w:r>
      <w:r>
        <w:rPr>
          <w:rFonts w:ascii="Arial" w:eastAsia="楷体_GB2312" w:hAnsi="Arial" w:cs="Times New Roman" w:hint="eastAsia"/>
          <w:kern w:val="0"/>
          <w:sz w:val="28"/>
          <w:szCs w:val="28"/>
        </w:rPr>
        <w:t>月</w:t>
      </w:r>
      <w:r w:rsidR="00BC028A">
        <w:rPr>
          <w:rFonts w:ascii="Arial" w:eastAsia="楷体_GB2312" w:hAnsi="Arial" w:cs="Times New Roman" w:hint="eastAsia"/>
          <w:kern w:val="0"/>
          <w:sz w:val="28"/>
          <w:szCs w:val="28"/>
        </w:rPr>
        <w:t>三</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57C" w:rsidRDefault="0042057C" w:rsidP="00FA3B45">
      <w:r>
        <w:separator/>
      </w:r>
    </w:p>
  </w:endnote>
  <w:endnote w:type="continuationSeparator" w:id="0">
    <w:p w:rsidR="0042057C" w:rsidRDefault="0042057C" w:rsidP="00FA3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57C" w:rsidRDefault="0042057C" w:rsidP="00FA3B45">
      <w:r>
        <w:separator/>
      </w:r>
    </w:p>
  </w:footnote>
  <w:footnote w:type="continuationSeparator" w:id="0">
    <w:p w:rsidR="0042057C" w:rsidRDefault="0042057C" w:rsidP="00FA3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741E"/>
    <w:rsid w:val="00001CD1"/>
    <w:rsid w:val="00021D74"/>
    <w:rsid w:val="00040AF5"/>
    <w:rsid w:val="00060ECD"/>
    <w:rsid w:val="0007146C"/>
    <w:rsid w:val="000D706B"/>
    <w:rsid w:val="000E4E7D"/>
    <w:rsid w:val="000F189E"/>
    <w:rsid w:val="000F45B2"/>
    <w:rsid w:val="000F671D"/>
    <w:rsid w:val="001012F6"/>
    <w:rsid w:val="00102370"/>
    <w:rsid w:val="0015598E"/>
    <w:rsid w:val="00163EFB"/>
    <w:rsid w:val="00175D4A"/>
    <w:rsid w:val="001773C6"/>
    <w:rsid w:val="001801FA"/>
    <w:rsid w:val="002034C1"/>
    <w:rsid w:val="00211F8F"/>
    <w:rsid w:val="00212232"/>
    <w:rsid w:val="002420F2"/>
    <w:rsid w:val="00254642"/>
    <w:rsid w:val="00276F7B"/>
    <w:rsid w:val="0028234A"/>
    <w:rsid w:val="00282DB1"/>
    <w:rsid w:val="00292146"/>
    <w:rsid w:val="002930B1"/>
    <w:rsid w:val="002A623B"/>
    <w:rsid w:val="002C0A63"/>
    <w:rsid w:val="002D534D"/>
    <w:rsid w:val="002D6918"/>
    <w:rsid w:val="002E511C"/>
    <w:rsid w:val="002E5D15"/>
    <w:rsid w:val="002F5CAB"/>
    <w:rsid w:val="002F63D2"/>
    <w:rsid w:val="00300357"/>
    <w:rsid w:val="00337FCA"/>
    <w:rsid w:val="00351255"/>
    <w:rsid w:val="00356D9A"/>
    <w:rsid w:val="003615CE"/>
    <w:rsid w:val="00364D83"/>
    <w:rsid w:val="00380CA0"/>
    <w:rsid w:val="003D19B3"/>
    <w:rsid w:val="003D54D0"/>
    <w:rsid w:val="003E1DC5"/>
    <w:rsid w:val="003E2E7B"/>
    <w:rsid w:val="00402250"/>
    <w:rsid w:val="004053A8"/>
    <w:rsid w:val="00405F59"/>
    <w:rsid w:val="004162D0"/>
    <w:rsid w:val="00416D0B"/>
    <w:rsid w:val="0042057C"/>
    <w:rsid w:val="0042151B"/>
    <w:rsid w:val="00422CB7"/>
    <w:rsid w:val="00425231"/>
    <w:rsid w:val="004350DA"/>
    <w:rsid w:val="004739E7"/>
    <w:rsid w:val="0047741E"/>
    <w:rsid w:val="00477CEF"/>
    <w:rsid w:val="00480AFD"/>
    <w:rsid w:val="004816E9"/>
    <w:rsid w:val="004A29BC"/>
    <w:rsid w:val="004C1CF9"/>
    <w:rsid w:val="004C73BF"/>
    <w:rsid w:val="004F456F"/>
    <w:rsid w:val="004F79E8"/>
    <w:rsid w:val="00503876"/>
    <w:rsid w:val="005235CA"/>
    <w:rsid w:val="00534683"/>
    <w:rsid w:val="00552E6C"/>
    <w:rsid w:val="00567575"/>
    <w:rsid w:val="0057356E"/>
    <w:rsid w:val="00573B24"/>
    <w:rsid w:val="00583484"/>
    <w:rsid w:val="005873BE"/>
    <w:rsid w:val="0060258A"/>
    <w:rsid w:val="00604378"/>
    <w:rsid w:val="006048EA"/>
    <w:rsid w:val="00615866"/>
    <w:rsid w:val="00626848"/>
    <w:rsid w:val="006279B9"/>
    <w:rsid w:val="006378B3"/>
    <w:rsid w:val="006403A1"/>
    <w:rsid w:val="006553F6"/>
    <w:rsid w:val="006B1FC3"/>
    <w:rsid w:val="006B45F3"/>
    <w:rsid w:val="006D197D"/>
    <w:rsid w:val="006D6955"/>
    <w:rsid w:val="006F2CED"/>
    <w:rsid w:val="00703776"/>
    <w:rsid w:val="00707DB2"/>
    <w:rsid w:val="0072194F"/>
    <w:rsid w:val="00751AF6"/>
    <w:rsid w:val="0076487A"/>
    <w:rsid w:val="00782AA6"/>
    <w:rsid w:val="007C47A1"/>
    <w:rsid w:val="007D52F8"/>
    <w:rsid w:val="007D647E"/>
    <w:rsid w:val="00813475"/>
    <w:rsid w:val="00826F63"/>
    <w:rsid w:val="00832176"/>
    <w:rsid w:val="008419A2"/>
    <w:rsid w:val="0088065F"/>
    <w:rsid w:val="00890889"/>
    <w:rsid w:val="008B528E"/>
    <w:rsid w:val="008C6E53"/>
    <w:rsid w:val="008E2D20"/>
    <w:rsid w:val="00915225"/>
    <w:rsid w:val="0092061F"/>
    <w:rsid w:val="00923EC7"/>
    <w:rsid w:val="00924440"/>
    <w:rsid w:val="00925A1F"/>
    <w:rsid w:val="00975067"/>
    <w:rsid w:val="00982206"/>
    <w:rsid w:val="009A5C8E"/>
    <w:rsid w:val="009C409C"/>
    <w:rsid w:val="009D064B"/>
    <w:rsid w:val="009E7572"/>
    <w:rsid w:val="00A01912"/>
    <w:rsid w:val="00A41316"/>
    <w:rsid w:val="00A57C5F"/>
    <w:rsid w:val="00AA4C55"/>
    <w:rsid w:val="00AA5F0B"/>
    <w:rsid w:val="00AB599C"/>
    <w:rsid w:val="00AB74EF"/>
    <w:rsid w:val="00AC4A0C"/>
    <w:rsid w:val="00B05D29"/>
    <w:rsid w:val="00B255A9"/>
    <w:rsid w:val="00B525B6"/>
    <w:rsid w:val="00B61649"/>
    <w:rsid w:val="00B619B2"/>
    <w:rsid w:val="00B65498"/>
    <w:rsid w:val="00B96F6D"/>
    <w:rsid w:val="00BC028A"/>
    <w:rsid w:val="00BD4757"/>
    <w:rsid w:val="00BE24D9"/>
    <w:rsid w:val="00C0043C"/>
    <w:rsid w:val="00C23B59"/>
    <w:rsid w:val="00C937F6"/>
    <w:rsid w:val="00CC74DA"/>
    <w:rsid w:val="00CE0F35"/>
    <w:rsid w:val="00D13659"/>
    <w:rsid w:val="00D16B33"/>
    <w:rsid w:val="00D17507"/>
    <w:rsid w:val="00D72639"/>
    <w:rsid w:val="00D86767"/>
    <w:rsid w:val="00DC5839"/>
    <w:rsid w:val="00E3687D"/>
    <w:rsid w:val="00E5770D"/>
    <w:rsid w:val="00E621ED"/>
    <w:rsid w:val="00EA1874"/>
    <w:rsid w:val="00EA30CC"/>
    <w:rsid w:val="00EA3C5B"/>
    <w:rsid w:val="00EA50D3"/>
    <w:rsid w:val="00EC466E"/>
    <w:rsid w:val="00EC489B"/>
    <w:rsid w:val="00EE2DB3"/>
    <w:rsid w:val="00F463F1"/>
    <w:rsid w:val="00F5079D"/>
    <w:rsid w:val="00FA3B45"/>
    <w:rsid w:val="00FD3082"/>
    <w:rsid w:val="00FF7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121E2-B576-4740-A635-04CCA5C6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223</Words>
  <Characters>1274</Characters>
  <Application>Microsoft Office Word</Application>
  <DocSecurity>0</DocSecurity>
  <Lines>10</Lines>
  <Paragraphs>2</Paragraphs>
  <ScaleCrop>false</ScaleCrop>
  <Company>CHINA</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2017-11-23T02:51:00Z</cp:lastPrinted>
  <dcterms:created xsi:type="dcterms:W3CDTF">2018-08-03T05:21:00Z</dcterms:created>
  <dcterms:modified xsi:type="dcterms:W3CDTF">2018-08-06T02:11:00Z</dcterms:modified>
</cp:coreProperties>
</file>