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CA" w:rsidRPr="00D97437" w:rsidRDefault="00D97437" w:rsidP="00D97437">
      <w:pPr>
        <w:jc w:val="center"/>
        <w:rPr>
          <w:rFonts w:ascii="微软雅黑" w:eastAsia="微软雅黑" w:hAnsi="微软雅黑"/>
          <w:sz w:val="28"/>
        </w:rPr>
      </w:pPr>
      <w:r w:rsidRPr="00D97437">
        <w:rPr>
          <w:rFonts w:ascii="微软雅黑" w:eastAsia="微软雅黑" w:hAnsi="微软雅黑" w:hint="eastAsia"/>
          <w:sz w:val="28"/>
        </w:rPr>
        <w:t>2015年生产系统备份计划</w:t>
      </w:r>
    </w:p>
    <w:tbl>
      <w:tblPr>
        <w:tblW w:w="12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375"/>
        <w:gridCol w:w="2278"/>
        <w:gridCol w:w="3038"/>
        <w:gridCol w:w="1081"/>
        <w:gridCol w:w="741"/>
        <w:gridCol w:w="1093"/>
        <w:gridCol w:w="1985"/>
      </w:tblGrid>
      <w:tr w:rsidR="00AF5B84" w:rsidRPr="00F558C9" w:rsidTr="004D6972">
        <w:trPr>
          <w:trHeight w:val="330"/>
        </w:trPr>
        <w:tc>
          <w:tcPr>
            <w:tcW w:w="742" w:type="dxa"/>
            <w:shd w:val="clear" w:color="000000" w:fill="BFBFBF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5" w:type="dxa"/>
            <w:shd w:val="clear" w:color="000000" w:fill="BFBFBF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IP</w:t>
            </w:r>
          </w:p>
        </w:tc>
        <w:tc>
          <w:tcPr>
            <w:tcW w:w="2278" w:type="dxa"/>
            <w:shd w:val="clear" w:color="000000" w:fill="BFBFBF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3038" w:type="dxa"/>
            <w:shd w:val="clear" w:color="000000" w:fill="BFBFBF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备份的目录</w:t>
            </w:r>
          </w:p>
        </w:tc>
        <w:tc>
          <w:tcPr>
            <w:tcW w:w="1081" w:type="dxa"/>
            <w:shd w:val="clear" w:color="000000" w:fill="BFBFBF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备份方式</w:t>
            </w:r>
          </w:p>
        </w:tc>
        <w:tc>
          <w:tcPr>
            <w:tcW w:w="741" w:type="dxa"/>
            <w:shd w:val="clear" w:color="000000" w:fill="BFBFBF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频度</w:t>
            </w:r>
          </w:p>
        </w:tc>
        <w:tc>
          <w:tcPr>
            <w:tcW w:w="1093" w:type="dxa"/>
            <w:shd w:val="clear" w:color="000000" w:fill="BFBFBF"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容量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估算（G）</w:t>
            </w:r>
          </w:p>
        </w:tc>
        <w:tc>
          <w:tcPr>
            <w:tcW w:w="1985" w:type="dxa"/>
            <w:shd w:val="clear" w:color="000000" w:fill="BFBFBF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F5B84" w:rsidRPr="00F558C9" w:rsidTr="004D6972">
        <w:trPr>
          <w:trHeight w:val="330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10.3.0.30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机经网门户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D:\hosts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5B84" w:rsidRPr="00F558C9" w:rsidTr="004D6972">
        <w:trPr>
          <w:trHeight w:val="660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10.3.0.35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机经网会员/通行证/新闻访问统计记数/企业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D:\wasapp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.8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5B84" w:rsidRPr="00F558C9" w:rsidTr="004D6972">
        <w:trPr>
          <w:trHeight w:val="330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10.3.0.36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机经网资源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D:\hosts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4.5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AF5B84" w:rsidRPr="00F558C9" w:rsidTr="004D6972">
        <w:trPr>
          <w:trHeight w:val="330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10.3.0.46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中小运行监测平台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D:\wasapp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.8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AF5B84" w:rsidRPr="00F558C9" w:rsidTr="004D6972">
        <w:trPr>
          <w:trHeight w:val="660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10.3.0.47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公共服务平台（包括即时汇总系统）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D:\webapp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5B84" w:rsidRPr="00F558C9" w:rsidTr="004D6972">
        <w:trPr>
          <w:trHeight w:val="330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10.3.0.48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中小招聘等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E:\wasapp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.6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5B84" w:rsidRPr="00F558C9" w:rsidTr="004D6972">
        <w:trPr>
          <w:trHeight w:val="1320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10.3.0.55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移动开发中间件平台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D:\hosts</w:t>
            </w: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D:\IMAG</w:t>
            </w: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D:\javaTomcat</w:t>
            </w: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D:\apache-tomcat-6.0.30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kern w:val="0"/>
                <w:szCs w:val="21"/>
              </w:rPr>
              <w:t>移动开发中间件平台，目前部署了机经网升级改造一期项目的测试环境</w:t>
            </w:r>
          </w:p>
        </w:tc>
      </w:tr>
      <w:tr w:rsidR="00AF5B84" w:rsidRPr="00F558C9" w:rsidTr="004D6972">
        <w:trPr>
          <w:trHeight w:val="330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10.3.0.60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机经网后台管理/配置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D:\backup和D:\wasapp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1.7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kern w:val="0"/>
                <w:szCs w:val="21"/>
              </w:rPr>
              <w:t>D:\backup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包括1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03</w:t>
            </w: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中小监测数据库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备份</w:t>
            </w:r>
          </w:p>
        </w:tc>
      </w:tr>
      <w:tr w:rsidR="00AF5B84" w:rsidRPr="00F558C9" w:rsidTr="004D6972">
        <w:trPr>
          <w:trHeight w:val="660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10.3.0.63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中心新OA/润乾报表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D:\DataBack</w:t>
            </w: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D:\hosts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5B84" w:rsidRPr="00F558C9" w:rsidTr="004D6972">
        <w:trPr>
          <w:trHeight w:val="345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10.3.0.100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机经网数据库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4DE6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E:\meidb_dmp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5B84" w:rsidRPr="00F558C9" w:rsidTr="004D6972">
        <w:trPr>
          <w:trHeight w:val="660"/>
        </w:trPr>
        <w:tc>
          <w:tcPr>
            <w:tcW w:w="742" w:type="dxa"/>
            <w:shd w:val="clear" w:color="auto" w:fill="auto"/>
            <w:vAlign w:val="center"/>
          </w:tcPr>
          <w:p w:rsidR="00AF5B84" w:rsidRPr="00704DE6" w:rsidRDefault="00AF5B84" w:rsidP="00704DE6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10.3.0.233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评估/认证/演示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D:\DataBack</w:t>
            </w: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D:\hosts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AF5B84" w:rsidRPr="00F558C9" w:rsidRDefault="00AF5B84" w:rsidP="00AF5B84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B84" w:rsidRPr="00F558C9" w:rsidRDefault="00AF5B84" w:rsidP="00BC700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0227" w:rsidRPr="00F558C9" w:rsidTr="004D6972">
        <w:trPr>
          <w:trHeight w:val="660"/>
        </w:trPr>
        <w:tc>
          <w:tcPr>
            <w:tcW w:w="742" w:type="dxa"/>
            <w:shd w:val="clear" w:color="auto" w:fill="auto"/>
            <w:vAlign w:val="center"/>
          </w:tcPr>
          <w:p w:rsidR="00160227" w:rsidRPr="00704DE6" w:rsidRDefault="00160227" w:rsidP="00160227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10.3.0.50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中心应用服务器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D:\hosts\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160227" w:rsidRDefault="00160227" w:rsidP="00160227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160227" w:rsidRPr="00F558C9" w:rsidTr="004D6972">
        <w:trPr>
          <w:trHeight w:val="660"/>
        </w:trPr>
        <w:tc>
          <w:tcPr>
            <w:tcW w:w="742" w:type="dxa"/>
            <w:shd w:val="clear" w:color="auto" w:fill="auto"/>
            <w:vAlign w:val="center"/>
          </w:tcPr>
          <w:p w:rsidR="00160227" w:rsidRPr="00704DE6" w:rsidRDefault="00160227" w:rsidP="00160227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10.3.0.105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中心数据库服务器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D:\Databack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全备份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558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月度</w:t>
            </w:r>
          </w:p>
        </w:tc>
        <w:tc>
          <w:tcPr>
            <w:tcW w:w="1093" w:type="dxa"/>
          </w:tcPr>
          <w:p w:rsidR="00160227" w:rsidRDefault="00160227" w:rsidP="00160227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60227" w:rsidRPr="00F558C9" w:rsidRDefault="00160227" w:rsidP="0016022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D220C7" w:rsidRDefault="00D220C7" w:rsidP="00AF5B84"/>
    <w:p w:rsidR="00AF5B84" w:rsidRDefault="00AF5B84" w:rsidP="00AF5B84">
      <w:r>
        <w:rPr>
          <w:rFonts w:hint="eastAsia"/>
        </w:rPr>
        <w:t>总量</w:t>
      </w:r>
      <w:r>
        <w:t>估算：</w:t>
      </w:r>
      <w:r>
        <w:rPr>
          <w:rFonts w:hint="eastAsia"/>
        </w:rPr>
        <w:t>约</w:t>
      </w:r>
      <w:r>
        <w:t>650G</w:t>
      </w:r>
      <w:r w:rsidR="00160227">
        <w:rPr>
          <w:rFonts w:hint="eastAsia"/>
        </w:rPr>
        <w:t>（</w:t>
      </w:r>
      <w:r w:rsidR="00160227">
        <w:t>未计算</w:t>
      </w:r>
      <w:r w:rsidR="00160227">
        <w:t>12</w:t>
      </w:r>
      <w:r w:rsidR="00160227">
        <w:t>、</w:t>
      </w:r>
      <w:r w:rsidR="00160227">
        <w:t>13</w:t>
      </w:r>
      <w:r w:rsidR="00160227">
        <w:t>两项的容量）</w:t>
      </w:r>
    </w:p>
    <w:p w:rsidR="00AF5B84" w:rsidRDefault="00AF5B84" w:rsidP="00AF5B84"/>
    <w:p w:rsidR="00AF5B84" w:rsidRDefault="00AF5B84" w:rsidP="00AF5B84">
      <w:pPr>
        <w:jc w:val="right"/>
      </w:pPr>
      <w:r>
        <w:rPr>
          <w:rFonts w:hint="eastAsia"/>
        </w:rPr>
        <w:t>软件部</w:t>
      </w:r>
    </w:p>
    <w:p w:rsidR="00AF5B84" w:rsidRDefault="00AF5B84" w:rsidP="00AF5B84">
      <w:pPr>
        <w:jc w:val="right"/>
      </w:pPr>
      <w:bookmarkStart w:id="0" w:name="_GoBack"/>
      <w:bookmarkEnd w:id="0"/>
      <w:r>
        <w:rPr>
          <w:rFonts w:hint="eastAsia"/>
        </w:rPr>
        <w:t>2</w:t>
      </w:r>
      <w:r>
        <w:t>015</w:t>
      </w:r>
      <w:r>
        <w:t>年</w:t>
      </w:r>
      <w:r>
        <w:t>12</w:t>
      </w:r>
      <w:r>
        <w:t>月</w:t>
      </w:r>
      <w:r>
        <w:t>29</w:t>
      </w:r>
      <w:r>
        <w:t>日</w:t>
      </w:r>
    </w:p>
    <w:sectPr w:rsidR="00AF5B84" w:rsidSect="00F558C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3E9" w:rsidRDefault="00B133E9" w:rsidP="00704DE6">
      <w:r>
        <w:separator/>
      </w:r>
    </w:p>
  </w:endnote>
  <w:endnote w:type="continuationSeparator" w:id="0">
    <w:p w:rsidR="00B133E9" w:rsidRDefault="00B133E9" w:rsidP="0070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3E9" w:rsidRDefault="00B133E9" w:rsidP="00704DE6">
      <w:r>
        <w:separator/>
      </w:r>
    </w:p>
  </w:footnote>
  <w:footnote w:type="continuationSeparator" w:id="0">
    <w:p w:rsidR="00B133E9" w:rsidRDefault="00B133E9" w:rsidP="0070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6E33"/>
    <w:multiLevelType w:val="hybridMultilevel"/>
    <w:tmpl w:val="DEE20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C9"/>
    <w:rsid w:val="00160227"/>
    <w:rsid w:val="004D6972"/>
    <w:rsid w:val="005D626C"/>
    <w:rsid w:val="006B2BCA"/>
    <w:rsid w:val="00704DE6"/>
    <w:rsid w:val="00916B11"/>
    <w:rsid w:val="00A8177F"/>
    <w:rsid w:val="00AF5B84"/>
    <w:rsid w:val="00B017C1"/>
    <w:rsid w:val="00B133E9"/>
    <w:rsid w:val="00D150AF"/>
    <w:rsid w:val="00D220C7"/>
    <w:rsid w:val="00D67EAE"/>
    <w:rsid w:val="00D97437"/>
    <w:rsid w:val="00F5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9FC18B-1FB2-46AE-91EC-9D32127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DE6"/>
    <w:rPr>
      <w:sz w:val="18"/>
      <w:szCs w:val="18"/>
    </w:rPr>
  </w:style>
  <w:style w:type="paragraph" w:styleId="a5">
    <w:name w:val="List Paragraph"/>
    <w:basedOn w:val="a"/>
    <w:uiPriority w:val="34"/>
    <w:qFormat/>
    <w:rsid w:val="00704D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2A2DF-6447-4476-9FF8-7326D0ED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zhangenqiang</dc:creator>
  <cp:keywords/>
  <dc:description/>
  <cp:lastModifiedBy>zhangenqiang</cp:lastModifiedBy>
  <cp:revision>10</cp:revision>
  <dcterms:created xsi:type="dcterms:W3CDTF">2015-12-24T07:47:00Z</dcterms:created>
  <dcterms:modified xsi:type="dcterms:W3CDTF">2016-01-25T08:39:00Z</dcterms:modified>
</cp:coreProperties>
</file>