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7351B" w14:textId="4436ABDB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(2024)</w:t>
      </w:r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proofErr w:type="gramStart"/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恢</w:t>
      </w:r>
      <w:proofErr w:type="gramEnd"/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641</w:t>
      </w:r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742D2765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034D3EB0" w14:textId="77777777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456A961E" w14:textId="62CB3854" w:rsidR="007234D4" w:rsidRDefault="00EA11D3" w:rsidP="00C32F82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</w:t>
      </w:r>
      <w:r w:rsidR="00C9483F">
        <w:rPr>
          <w:rFonts w:ascii="Arial" w:eastAsia="楷体_GB2312" w:hAnsi="Arial"/>
          <w:kern w:val="0"/>
          <w:sz w:val="28"/>
          <w:szCs w:val="28"/>
        </w:rPr>
        <w:t>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EA1095">
        <w:rPr>
          <w:rFonts w:ascii="Arial" w:eastAsia="楷体_GB2312" w:hAnsi="Arial" w:hint="eastAsia"/>
          <w:kern w:val="0"/>
          <w:sz w:val="28"/>
          <w:szCs w:val="28"/>
        </w:rPr>
        <w:t>4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C9483F">
        <w:rPr>
          <w:rFonts w:ascii="Arial" w:eastAsia="楷体_GB2312" w:hAnsi="Arial"/>
          <w:kern w:val="0"/>
          <w:sz w:val="28"/>
          <w:szCs w:val="28"/>
        </w:rPr>
        <w:t>1</w:t>
      </w:r>
      <w:r w:rsidR="00EA1095"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C32F82" w:rsidRPr="00C32F82">
        <w:rPr>
          <w:rFonts w:ascii="Arial" w:eastAsia="楷体_GB2312" w:hAnsi="Arial" w:hint="eastAsia"/>
          <w:kern w:val="0"/>
          <w:sz w:val="28"/>
          <w:szCs w:val="28"/>
        </w:rPr>
        <w:t>北京市朝阳区锦芳路</w:t>
      </w:r>
      <w:r w:rsidR="00C32F82" w:rsidRPr="00C32F82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C32F82" w:rsidRPr="00C32F82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C32F82" w:rsidRPr="00C32F82">
        <w:rPr>
          <w:rFonts w:ascii="Arial" w:eastAsia="楷体_GB2312" w:hAnsi="Arial" w:hint="eastAsia"/>
          <w:kern w:val="0"/>
          <w:sz w:val="28"/>
          <w:szCs w:val="28"/>
        </w:rPr>
        <w:t>7</w:t>
      </w:r>
      <w:r w:rsidR="00C32F82" w:rsidRPr="00C32F82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C32F82" w:rsidRPr="00C32F82">
        <w:rPr>
          <w:rFonts w:ascii="Arial" w:eastAsia="楷体_GB2312" w:hAnsi="Arial" w:hint="eastAsia"/>
          <w:kern w:val="0"/>
          <w:sz w:val="28"/>
          <w:szCs w:val="28"/>
        </w:rPr>
        <w:t>11</w:t>
      </w:r>
      <w:r w:rsidR="00C32F82" w:rsidRPr="00C32F82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C32F82" w:rsidRPr="00C32F82">
        <w:rPr>
          <w:rFonts w:ascii="Arial" w:eastAsia="楷体_GB2312" w:hAnsi="Arial"/>
          <w:kern w:val="0"/>
          <w:sz w:val="28"/>
          <w:szCs w:val="28"/>
        </w:rPr>
        <w:t>1104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250DCEE0" w14:textId="11DC215B" w:rsidR="00DA3B0C" w:rsidRPr="005474BA" w:rsidRDefault="00C80A43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因被执行人</w:t>
      </w:r>
      <w:r w:rsidR="00EA1095">
        <w:rPr>
          <w:rFonts w:ascii="Arial" w:eastAsia="楷体_GB2312" w:hAnsi="Arial" w:hint="eastAsia"/>
          <w:kern w:val="0"/>
          <w:sz w:val="28"/>
          <w:szCs w:val="28"/>
        </w:rPr>
        <w:t>未能联系到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1DC626EB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14:paraId="55CFBA0B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1D212C70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1CB28281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07456316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0BF6FCC4" w14:textId="5E7E7BF2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C9483F">
        <w:rPr>
          <w:rFonts w:ascii="Arial" w:eastAsia="楷体_GB2312" w:hAnsi="Arial" w:hint="eastAsia"/>
          <w:kern w:val="0"/>
          <w:sz w:val="28"/>
          <w:szCs w:val="28"/>
        </w:rPr>
        <w:t>四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EA1095">
        <w:rPr>
          <w:rFonts w:ascii="Arial" w:eastAsia="楷体_GB2312" w:hAnsi="Arial" w:hint="eastAsia"/>
          <w:kern w:val="0"/>
          <w:sz w:val="28"/>
          <w:szCs w:val="28"/>
        </w:rPr>
        <w:t>四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C9483F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EA1095">
        <w:rPr>
          <w:rFonts w:ascii="Arial" w:eastAsia="楷体_GB2312" w:hAnsi="Arial" w:hint="eastAsia"/>
          <w:kern w:val="0"/>
          <w:sz w:val="28"/>
          <w:szCs w:val="28"/>
        </w:rPr>
        <w:t>二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0D36F" w14:textId="77777777" w:rsidR="008875AC" w:rsidRDefault="008875AC">
      <w:r>
        <w:separator/>
      </w:r>
    </w:p>
  </w:endnote>
  <w:endnote w:type="continuationSeparator" w:id="0">
    <w:p w14:paraId="69416D31" w14:textId="77777777" w:rsidR="008875AC" w:rsidRDefault="0088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9ECA6" w14:textId="77777777" w:rsidR="008875AC" w:rsidRDefault="008875AC">
      <w:r>
        <w:separator/>
      </w:r>
    </w:p>
  </w:footnote>
  <w:footnote w:type="continuationSeparator" w:id="0">
    <w:p w14:paraId="00C7F7A4" w14:textId="77777777" w:rsidR="008875AC" w:rsidRDefault="0088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B7E93" w14:textId="77777777" w:rsidR="002A0739" w:rsidRDefault="00143F9A">
    <w:pPr>
      <w:pStyle w:val="a5"/>
    </w:pPr>
    <w:r>
      <w:rPr>
        <w:noProof/>
      </w:rPr>
      <w:drawing>
        <wp:inline distT="0" distB="0" distL="0" distR="0" wp14:anchorId="7D5E982D" wp14:editId="3100EEE9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6357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1331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875AC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87F13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32F82"/>
    <w:rsid w:val="00C65B53"/>
    <w:rsid w:val="00C7238B"/>
    <w:rsid w:val="00C77FAD"/>
    <w:rsid w:val="00C80A43"/>
    <w:rsid w:val="00C937F6"/>
    <w:rsid w:val="00C9483F"/>
    <w:rsid w:val="00CA057B"/>
    <w:rsid w:val="00CB25F3"/>
    <w:rsid w:val="00CC74DA"/>
    <w:rsid w:val="00CE0F35"/>
    <w:rsid w:val="00CE706B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095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C3E99B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4485-33EB-4B40-AD8D-E1852AE4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cp:lastPrinted>2022-09-19T06:32:00Z</cp:lastPrinted>
  <dcterms:created xsi:type="dcterms:W3CDTF">2021-10-18T07:37:00Z</dcterms:created>
  <dcterms:modified xsi:type="dcterms:W3CDTF">2024-04-15T08:27:00Z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