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A04035">
        <w:rPr>
          <w:rFonts w:ascii="Arial" w:eastAsia="宋体" w:hAnsi="Arial" w:cs="宋体"/>
          <w:kern w:val="0"/>
          <w:sz w:val="20"/>
          <w:szCs w:val="20"/>
        </w:rPr>
        <w:t>2024-1-029</w:t>
      </w:r>
      <w:r w:rsidR="00A04035">
        <w:rPr>
          <w:rFonts w:ascii="Arial" w:eastAsia="宋体" w:hAnsi="Arial" w:cs="宋体" w:hint="eastAsia"/>
          <w:kern w:val="0"/>
          <w:sz w:val="20"/>
          <w:szCs w:val="20"/>
        </w:rPr>
        <w:t>6</w:t>
      </w:r>
      <w:r w:rsidR="00E74A88">
        <w:rPr>
          <w:rFonts w:ascii="Arial" w:eastAsia="宋体" w:hAnsi="Arial" w:cs="宋体"/>
          <w:kern w:val="0"/>
          <w:sz w:val="20"/>
          <w:szCs w:val="20"/>
        </w:rPr>
        <w:t>-P0</w:t>
      </w:r>
      <w:r w:rsidR="001721BC">
        <w:rPr>
          <w:rFonts w:ascii="Arial" w:eastAsia="宋体" w:hAnsi="Arial" w:cs="宋体" w:hint="eastAsia"/>
          <w:kern w:val="0"/>
          <w:sz w:val="20"/>
          <w:szCs w:val="20"/>
        </w:rPr>
        <w:t>4</w:t>
      </w:r>
      <w:r w:rsidR="001A7D9D" w:rsidRPr="001A7D9D">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proofErr w:type="gramStart"/>
            <w:r w:rsidR="001A7D9D" w:rsidRPr="001A7D9D">
              <w:rPr>
                <w:rFonts w:ascii="Arial" w:eastAsia="宋体" w:hAnsi="Arial" w:cs="宋体" w:hint="eastAsia"/>
                <w:kern w:val="0"/>
                <w:sz w:val="20"/>
                <w:szCs w:val="20"/>
              </w:rPr>
              <w:t>昌平区</w:t>
            </w:r>
            <w:proofErr w:type="gramEnd"/>
            <w:r w:rsidR="00A04035">
              <w:rPr>
                <w:rFonts w:ascii="Arial" w:eastAsia="宋体" w:hAnsi="Arial" w:cs="宋体" w:hint="eastAsia"/>
                <w:kern w:val="0"/>
                <w:sz w:val="20"/>
                <w:szCs w:val="20"/>
              </w:rPr>
              <w:t>医科路</w:t>
            </w:r>
            <w:r w:rsidR="00A04035">
              <w:rPr>
                <w:rFonts w:ascii="Arial" w:eastAsia="宋体" w:hAnsi="Arial" w:cs="宋体" w:hint="eastAsia"/>
                <w:kern w:val="0"/>
                <w:sz w:val="20"/>
                <w:szCs w:val="20"/>
              </w:rPr>
              <w:t>9</w:t>
            </w:r>
            <w:r w:rsidR="00A04035">
              <w:rPr>
                <w:rFonts w:ascii="Arial" w:eastAsia="宋体" w:hAnsi="Arial" w:cs="宋体" w:hint="eastAsia"/>
                <w:kern w:val="0"/>
                <w:sz w:val="20"/>
                <w:szCs w:val="20"/>
              </w:rPr>
              <w:t>号</w:t>
            </w:r>
            <w:r w:rsidR="001A7D9D" w:rsidRPr="001A7D9D">
              <w:rPr>
                <w:rFonts w:ascii="Arial" w:eastAsia="宋体" w:hAnsi="Arial" w:cs="宋体" w:hint="eastAsia"/>
                <w:kern w:val="0"/>
                <w:sz w:val="20"/>
                <w:szCs w:val="20"/>
              </w:rPr>
              <w:t>院</w:t>
            </w:r>
            <w:r w:rsidR="001721BC">
              <w:rPr>
                <w:rFonts w:ascii="Arial" w:eastAsia="宋体" w:hAnsi="Arial" w:cs="宋体" w:hint="eastAsia"/>
                <w:kern w:val="0"/>
                <w:sz w:val="20"/>
                <w:szCs w:val="20"/>
              </w:rPr>
              <w:t>5</w:t>
            </w:r>
            <w:r w:rsidR="001A7D9D" w:rsidRPr="001A7D9D">
              <w:rPr>
                <w:rFonts w:ascii="Arial" w:eastAsia="宋体" w:hAnsi="Arial" w:cs="宋体" w:hint="eastAsia"/>
                <w:kern w:val="0"/>
                <w:sz w:val="20"/>
                <w:szCs w:val="20"/>
              </w:rPr>
              <w:t>号楼</w:t>
            </w:r>
            <w:r w:rsidR="001721BC">
              <w:rPr>
                <w:rFonts w:ascii="Arial" w:eastAsia="宋体" w:hAnsi="Arial" w:cs="宋体" w:hint="eastAsia"/>
                <w:kern w:val="0"/>
                <w:sz w:val="20"/>
                <w:szCs w:val="20"/>
              </w:rPr>
              <w:t>-</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至</w:t>
            </w:r>
            <w:r w:rsidR="001721BC">
              <w:rPr>
                <w:rFonts w:ascii="Arial" w:eastAsia="宋体" w:hAnsi="Arial" w:cs="宋体" w:hint="eastAsia"/>
                <w:kern w:val="0"/>
                <w:sz w:val="20"/>
                <w:szCs w:val="20"/>
              </w:rPr>
              <w:t>8</w:t>
            </w:r>
            <w:r w:rsidR="001A7D9D" w:rsidRPr="001A7D9D">
              <w:rPr>
                <w:rFonts w:ascii="Arial" w:eastAsia="宋体" w:hAnsi="Arial" w:cs="宋体" w:hint="eastAsia"/>
                <w:kern w:val="0"/>
                <w:sz w:val="20"/>
                <w:szCs w:val="20"/>
              </w:rPr>
              <w:t>层</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w:t>
            </w:r>
            <w:proofErr w:type="gramStart"/>
            <w:r w:rsidRPr="00CF764A">
              <w:rPr>
                <w:rFonts w:ascii="Arial" w:eastAsia="宋体" w:hAnsi="Arial" w:cs="宋体" w:hint="eastAsia"/>
                <w:kern w:val="0"/>
                <w:sz w:val="20"/>
                <w:szCs w:val="20"/>
              </w:rPr>
              <w:t>品复估</w:t>
            </w:r>
            <w:proofErr w:type="gramEnd"/>
            <w:r w:rsidRPr="00CF764A">
              <w:rPr>
                <w:rFonts w:ascii="Arial" w:eastAsia="宋体" w:hAnsi="Arial" w:cs="宋体" w:hint="eastAsia"/>
                <w:kern w:val="0"/>
                <w:sz w:val="20"/>
                <w:szCs w:val="20"/>
              </w:rPr>
              <w:t>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A04035" w:rsidP="002A0147">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医药科技中心</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1721BC" w:rsidP="00BF20BE">
            <w:pPr>
              <w:widowControl/>
              <w:spacing w:line="240" w:lineRule="exact"/>
              <w:jc w:val="left"/>
              <w:rPr>
                <w:rFonts w:ascii="Arial" w:eastAsia="宋体" w:hAnsi="Arial" w:cs="宋体"/>
                <w:kern w:val="0"/>
                <w:sz w:val="20"/>
                <w:szCs w:val="20"/>
              </w:rPr>
            </w:pPr>
            <w:r w:rsidRPr="001721BC">
              <w:rPr>
                <w:rFonts w:ascii="Arial" w:eastAsia="宋体" w:hAnsi="Arial" w:cs="宋体"/>
                <w:kern w:val="0"/>
                <w:sz w:val="20"/>
                <w:szCs w:val="20"/>
              </w:rPr>
              <w:t>15116.06</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5C64A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9</w:t>
            </w:r>
            <w:r w:rsidR="0013296E"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1721BC"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-1-8</w:t>
            </w:r>
            <w:r w:rsidR="0013296E"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A04035"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研发实验、</w:t>
            </w:r>
            <w:r w:rsidR="001721BC">
              <w:rPr>
                <w:rFonts w:ascii="Arial" w:eastAsia="宋体" w:hAnsi="Arial" w:cs="宋体" w:hint="eastAsia"/>
                <w:kern w:val="0"/>
                <w:sz w:val="20"/>
                <w:szCs w:val="20"/>
              </w:rPr>
              <w:t>地下非机动车库</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A0403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E74A88" w:rsidRDefault="001721BC" w:rsidP="006E049C">
            <w:pPr>
              <w:widowControl/>
              <w:spacing w:line="240" w:lineRule="exact"/>
              <w:jc w:val="left"/>
              <w:rPr>
                <w:rFonts w:ascii="Arial" w:eastAsia="宋体" w:hAnsi="Arial" w:cs="宋体"/>
                <w:b/>
                <w:bCs/>
                <w:kern w:val="0"/>
                <w:sz w:val="20"/>
                <w:szCs w:val="20"/>
              </w:rPr>
            </w:pPr>
            <w:r w:rsidRPr="001721BC">
              <w:rPr>
                <w:rFonts w:ascii="Arial" w:eastAsia="宋体" w:hAnsi="Arial" w:cs="宋体"/>
                <w:b/>
                <w:bCs/>
                <w:kern w:val="0"/>
                <w:sz w:val="20"/>
                <w:szCs w:val="20"/>
              </w:rPr>
              <w:t>26281</w:t>
            </w:r>
            <w:r w:rsidR="001A7D9D" w:rsidRPr="00E74A88">
              <w:rPr>
                <w:rFonts w:ascii="Arial" w:eastAsia="宋体" w:hAnsi="Arial" w:cs="宋体" w:hint="eastAsia"/>
                <w:b/>
                <w:bCs/>
                <w:kern w:val="0"/>
                <w:sz w:val="20"/>
                <w:szCs w:val="20"/>
              </w:rPr>
              <w:t>元</w:t>
            </w:r>
            <w:r w:rsidR="001A7D9D" w:rsidRPr="00E74A88">
              <w:rPr>
                <w:rFonts w:ascii="Arial" w:eastAsia="宋体" w:hAnsi="Arial" w:cs="宋体"/>
                <w:b/>
                <w:bCs/>
                <w:kern w:val="0"/>
                <w:sz w:val="20"/>
                <w:szCs w:val="20"/>
              </w:rPr>
              <w:t>/</w:t>
            </w:r>
            <w:r w:rsidR="001A7D9D" w:rsidRPr="00E74A88">
              <w:rPr>
                <w:rFonts w:ascii="Arial" w:eastAsia="宋体" w:hAnsi="Arial" w:cs="宋体" w:hint="eastAsia"/>
                <w:b/>
                <w:bCs/>
                <w:kern w:val="0"/>
                <w:sz w:val="20"/>
                <w:szCs w:val="20"/>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E74A88" w:rsidRDefault="001A7D9D" w:rsidP="006E049C">
            <w:pPr>
              <w:widowControl/>
              <w:spacing w:line="240" w:lineRule="exact"/>
              <w:jc w:val="left"/>
              <w:rPr>
                <w:rFonts w:ascii="Arial" w:eastAsia="宋体" w:hAnsi="Arial" w:cs="宋体"/>
                <w:kern w:val="0"/>
                <w:sz w:val="20"/>
                <w:szCs w:val="20"/>
              </w:rPr>
            </w:pPr>
            <w:r w:rsidRPr="00E74A88">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E74A88" w:rsidRDefault="001721BC" w:rsidP="006E049C">
            <w:pPr>
              <w:widowControl/>
              <w:spacing w:line="240" w:lineRule="exact"/>
              <w:jc w:val="left"/>
              <w:rPr>
                <w:rFonts w:ascii="Arial" w:eastAsia="宋体" w:hAnsi="Arial" w:cs="宋体"/>
                <w:b/>
                <w:bCs/>
                <w:kern w:val="0"/>
                <w:sz w:val="20"/>
                <w:szCs w:val="20"/>
              </w:rPr>
            </w:pPr>
            <w:r w:rsidRPr="001721BC">
              <w:rPr>
                <w:rFonts w:ascii="Arial" w:eastAsia="宋体" w:hAnsi="Arial" w:cs="宋体"/>
                <w:b/>
                <w:bCs/>
                <w:kern w:val="0"/>
                <w:sz w:val="20"/>
                <w:szCs w:val="20"/>
              </w:rPr>
              <w:t>21758</w:t>
            </w:r>
            <w:r w:rsidR="001A7D9D" w:rsidRPr="00E74A88">
              <w:rPr>
                <w:rFonts w:ascii="Arial" w:eastAsia="宋体" w:hAnsi="Arial" w:cs="宋体" w:hint="eastAsia"/>
                <w:b/>
                <w:bCs/>
                <w:kern w:val="0"/>
                <w:sz w:val="20"/>
                <w:szCs w:val="20"/>
              </w:rPr>
              <w:t>元</w:t>
            </w:r>
            <w:r w:rsidR="001A7D9D" w:rsidRPr="00E74A88">
              <w:rPr>
                <w:rFonts w:ascii="Arial" w:eastAsia="宋体" w:hAnsi="Arial" w:cs="宋体"/>
                <w:b/>
                <w:bCs/>
                <w:kern w:val="0"/>
                <w:sz w:val="20"/>
                <w:szCs w:val="20"/>
              </w:rPr>
              <w:t>/</w:t>
            </w:r>
            <w:r w:rsidR="001A7D9D" w:rsidRPr="00E74A88">
              <w:rPr>
                <w:rFonts w:ascii="Arial" w:eastAsia="宋体" w:hAnsi="Arial" w:cs="宋体" w:hint="eastAsia"/>
                <w:b/>
                <w:bCs/>
                <w:kern w:val="0"/>
                <w:sz w:val="20"/>
                <w:szCs w:val="20"/>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E74A88" w:rsidRDefault="001721BC" w:rsidP="006E049C">
            <w:pPr>
              <w:widowControl/>
              <w:spacing w:line="240" w:lineRule="exact"/>
              <w:jc w:val="left"/>
              <w:rPr>
                <w:rFonts w:ascii="Arial" w:eastAsia="宋体" w:hAnsi="Arial" w:cs="宋体"/>
                <w:b/>
                <w:bCs/>
                <w:kern w:val="0"/>
                <w:sz w:val="20"/>
                <w:szCs w:val="20"/>
              </w:rPr>
            </w:pPr>
            <w:r w:rsidRPr="001721BC">
              <w:rPr>
                <w:rFonts w:ascii="Arial" w:eastAsia="宋体" w:hAnsi="Arial" w:cs="宋体"/>
                <w:b/>
                <w:bCs/>
                <w:kern w:val="0"/>
                <w:sz w:val="20"/>
                <w:szCs w:val="20"/>
              </w:rPr>
              <w:t>36563</w:t>
            </w:r>
            <w:r w:rsidR="001A7D9D" w:rsidRPr="00E74A88">
              <w:rPr>
                <w:rFonts w:ascii="Arial" w:eastAsia="宋体" w:hAnsi="Arial" w:cs="宋体" w:hint="eastAsia"/>
                <w:b/>
                <w:bCs/>
                <w:kern w:val="0"/>
                <w:sz w:val="20"/>
                <w:szCs w:val="20"/>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E74A88" w:rsidRDefault="001A7D9D" w:rsidP="006E049C">
            <w:pPr>
              <w:widowControl/>
              <w:spacing w:line="240" w:lineRule="exact"/>
              <w:jc w:val="left"/>
              <w:rPr>
                <w:rFonts w:ascii="Arial" w:eastAsia="宋体" w:hAnsi="Arial" w:cs="宋体"/>
                <w:kern w:val="0"/>
                <w:sz w:val="20"/>
                <w:szCs w:val="20"/>
              </w:rPr>
            </w:pPr>
            <w:r w:rsidRPr="00E74A88">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E74A88" w:rsidRDefault="001721BC" w:rsidP="006E049C">
            <w:pPr>
              <w:widowControl/>
              <w:spacing w:line="240" w:lineRule="exact"/>
              <w:jc w:val="left"/>
              <w:rPr>
                <w:rFonts w:ascii="Arial" w:eastAsia="宋体" w:hAnsi="Arial" w:cs="宋体"/>
                <w:b/>
                <w:bCs/>
                <w:kern w:val="0"/>
                <w:sz w:val="20"/>
                <w:szCs w:val="20"/>
              </w:rPr>
            </w:pPr>
            <w:r w:rsidRPr="001721BC">
              <w:rPr>
                <w:rFonts w:ascii="Arial" w:eastAsia="宋体" w:hAnsi="Arial" w:cs="宋体"/>
                <w:b/>
                <w:bCs/>
                <w:kern w:val="0"/>
                <w:sz w:val="20"/>
                <w:szCs w:val="20"/>
              </w:rPr>
              <w:t>32889</w:t>
            </w:r>
            <w:r w:rsidR="001A7D9D" w:rsidRPr="00E74A88">
              <w:rPr>
                <w:rFonts w:ascii="Arial" w:eastAsia="宋体" w:hAnsi="Arial" w:cs="宋体" w:hint="eastAsia"/>
                <w:b/>
                <w:bCs/>
                <w:kern w:val="0"/>
                <w:sz w:val="20"/>
                <w:szCs w:val="20"/>
              </w:rPr>
              <w:t>万元</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nil"/>
              <w:right w:val="single" w:sz="4" w:space="0" w:color="000000"/>
            </w:tcBorders>
            <w:shd w:val="clear" w:color="auto" w:fill="auto"/>
            <w:noWrap/>
            <w:vAlign w:val="center"/>
            <w:hideMark/>
          </w:tcPr>
          <w:p w:rsidR="001A7D9D" w:rsidRPr="00E74A88" w:rsidRDefault="001721BC" w:rsidP="00BF20BE">
            <w:pPr>
              <w:widowControl/>
              <w:spacing w:line="240" w:lineRule="exact"/>
              <w:jc w:val="left"/>
              <w:rPr>
                <w:rFonts w:ascii="Arial" w:eastAsia="宋体" w:hAnsi="Arial" w:cs="宋体"/>
                <w:b/>
                <w:bCs/>
                <w:kern w:val="0"/>
                <w:sz w:val="20"/>
                <w:szCs w:val="20"/>
              </w:rPr>
            </w:pPr>
            <w:r w:rsidRPr="001721BC">
              <w:rPr>
                <w:rFonts w:ascii="Arial" w:eastAsia="宋体" w:hAnsi="Arial" w:cs="宋体" w:hint="eastAsia"/>
                <w:b/>
                <w:bCs/>
                <w:kern w:val="0"/>
                <w:sz w:val="20"/>
                <w:szCs w:val="20"/>
              </w:rPr>
              <w:t>叁亿陆仟伍佰陆拾叁万元整</w:t>
            </w:r>
            <w:r w:rsidRPr="001721BC">
              <w:rPr>
                <w:rFonts w:ascii="Arial" w:eastAsia="宋体" w:hAnsi="Arial" w:cs="宋体" w:hint="eastAsia"/>
                <w:b/>
                <w:bCs/>
                <w:kern w:val="0"/>
                <w:sz w:val="20"/>
                <w:szCs w:val="20"/>
              </w:rPr>
              <w:tab/>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E74A88" w:rsidRDefault="001A7D9D" w:rsidP="00BF20BE">
            <w:pPr>
              <w:widowControl/>
              <w:spacing w:line="240" w:lineRule="exact"/>
              <w:jc w:val="left"/>
              <w:rPr>
                <w:rFonts w:ascii="Arial" w:eastAsia="宋体" w:hAnsi="Arial" w:cs="宋体"/>
                <w:kern w:val="0"/>
                <w:sz w:val="20"/>
                <w:szCs w:val="20"/>
              </w:rPr>
            </w:pPr>
            <w:r w:rsidRPr="00E74A88">
              <w:rPr>
                <w:rFonts w:ascii="Arial" w:eastAsia="宋体" w:hAnsi="Arial" w:cs="宋体"/>
                <w:kern w:val="0"/>
                <w:sz w:val="20"/>
                <w:szCs w:val="20"/>
              </w:rPr>
              <w:t>大写金额</w:t>
            </w:r>
          </w:p>
        </w:tc>
        <w:tc>
          <w:tcPr>
            <w:tcW w:w="2494" w:type="dxa"/>
            <w:tcBorders>
              <w:top w:val="single" w:sz="4" w:space="0" w:color="auto"/>
              <w:left w:val="nil"/>
              <w:bottom w:val="nil"/>
              <w:right w:val="single" w:sz="4" w:space="0" w:color="000000"/>
            </w:tcBorders>
            <w:shd w:val="clear" w:color="auto" w:fill="auto"/>
            <w:vAlign w:val="center"/>
          </w:tcPr>
          <w:p w:rsidR="001A7D9D" w:rsidRPr="00E74A88" w:rsidRDefault="001721BC" w:rsidP="005C64A5">
            <w:pPr>
              <w:widowControl/>
              <w:spacing w:line="240" w:lineRule="exact"/>
              <w:jc w:val="left"/>
              <w:rPr>
                <w:rFonts w:ascii="Arial" w:eastAsia="宋体" w:hAnsi="Arial" w:cs="宋体"/>
                <w:b/>
                <w:bCs/>
                <w:kern w:val="0"/>
                <w:sz w:val="20"/>
                <w:szCs w:val="20"/>
              </w:rPr>
            </w:pPr>
            <w:r w:rsidRPr="001721BC">
              <w:rPr>
                <w:rFonts w:ascii="Arial" w:eastAsia="宋体" w:hAnsi="Arial" w:cs="宋体" w:hint="eastAsia"/>
                <w:b/>
                <w:bCs/>
                <w:kern w:val="0"/>
                <w:sz w:val="20"/>
                <w:szCs w:val="20"/>
              </w:rPr>
              <w:t>叁亿贰仟捌佰捌拾玖万元整</w:t>
            </w:r>
            <w:r w:rsidRPr="001721BC">
              <w:rPr>
                <w:rFonts w:ascii="Arial" w:eastAsia="宋体" w:hAnsi="Arial" w:cs="宋体" w:hint="eastAsia"/>
                <w:b/>
                <w:bCs/>
                <w:kern w:val="0"/>
                <w:sz w:val="20"/>
                <w:szCs w:val="20"/>
              </w:rPr>
              <w:tab/>
            </w:r>
            <w:r w:rsidRPr="001721BC">
              <w:rPr>
                <w:rFonts w:ascii="Arial" w:eastAsia="宋体" w:hAnsi="Arial" w:cs="宋体" w:hint="eastAsia"/>
                <w:b/>
                <w:bCs/>
                <w:kern w:val="0"/>
                <w:sz w:val="20"/>
                <w:szCs w:val="20"/>
              </w:rPr>
              <w:tab/>
            </w:r>
            <w:r w:rsidRPr="001721BC">
              <w:rPr>
                <w:rFonts w:ascii="Arial" w:eastAsia="宋体" w:hAnsi="Arial" w:cs="宋体" w:hint="eastAsia"/>
                <w:b/>
                <w:bCs/>
                <w:kern w:val="0"/>
                <w:sz w:val="20"/>
                <w:szCs w:val="20"/>
              </w:rPr>
              <w:tab/>
            </w:r>
            <w:r w:rsidRPr="001721BC">
              <w:rPr>
                <w:rFonts w:ascii="Arial" w:eastAsia="宋体" w:hAnsi="Arial" w:cs="宋体" w:hint="eastAsia"/>
                <w:b/>
                <w:bCs/>
                <w:kern w:val="0"/>
                <w:sz w:val="20"/>
                <w:szCs w:val="20"/>
              </w:rPr>
              <w:tab/>
            </w:r>
            <w:r w:rsidRPr="001721BC">
              <w:rPr>
                <w:rFonts w:ascii="Arial" w:eastAsia="宋体" w:hAnsi="Arial" w:cs="宋体" w:hint="eastAsia"/>
                <w:b/>
                <w:bCs/>
                <w:kern w:val="0"/>
                <w:sz w:val="20"/>
                <w:szCs w:val="20"/>
              </w:rPr>
              <w:tab/>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BF20BE" w:rsidRPr="009D0521" w:rsidRDefault="00BF20BE" w:rsidP="00863392">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13296E">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、本次复估单所列示的估价结果为参考性价格，仅供估价委托人内部了解其价值时点可能的房地产抵押价值做参考</w:t>
            </w:r>
            <w:r w:rsidR="005531BD">
              <w:rPr>
                <w:rFonts w:ascii="Arial" w:eastAsia="宋体" w:hAnsi="Arial" w:cs="宋体" w:hint="eastAsia"/>
                <w:kern w:val="0"/>
                <w:sz w:val="20"/>
                <w:szCs w:val="20"/>
              </w:rPr>
              <w:t>，</w:t>
            </w:r>
            <w:r w:rsidR="005531BD" w:rsidRPr="00B24675">
              <w:rPr>
                <w:rFonts w:ascii="Arial" w:eastAsia="宋体" w:hAnsi="Arial" w:cs="宋体" w:hint="eastAsia"/>
                <w:kern w:val="0"/>
                <w:sz w:val="20"/>
                <w:szCs w:val="20"/>
              </w:rPr>
              <w:t>不作为估价委托人最终确定放款额度的依据以及办理抵押登记的有效文件。</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E74A88" w:rsidP="00745CA8">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r w:rsidR="001D4031" w:rsidRPr="009D0521">
              <w:rPr>
                <w:rFonts w:ascii="Arial" w:eastAsia="宋体" w:hAnsi="Arial" w:cs="宋体" w:hint="eastAsia"/>
                <w:kern w:val="0"/>
                <w:sz w:val="20"/>
                <w:szCs w:val="20"/>
              </w:rPr>
              <w:t>本次复估</w:t>
            </w:r>
            <w:bookmarkStart w:id="0" w:name="_GoBack"/>
            <w:bookmarkEnd w:id="0"/>
            <w:r w:rsidRPr="00E74A88">
              <w:rPr>
                <w:rFonts w:ascii="Arial" w:eastAsia="宋体" w:hAnsi="Arial" w:cs="宋体" w:hint="eastAsia"/>
                <w:kern w:val="0"/>
                <w:sz w:val="20"/>
                <w:szCs w:val="20"/>
              </w:rPr>
              <w:t>以估价对象不存在偏离市场的长期租约及影响估价结果的债权债务关系为假设前提条件</w:t>
            </w:r>
            <w:r w:rsidRPr="00B24675">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CF764A" w:rsidRDefault="00E74A8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E74A8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sidR="00BF20BE"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F38" w:rsidRDefault="00B65F38" w:rsidP="00BF20BE">
      <w:r>
        <w:separator/>
      </w:r>
    </w:p>
  </w:endnote>
  <w:endnote w:type="continuationSeparator" w:id="0">
    <w:p w:rsidR="00B65F38" w:rsidRDefault="00B65F38"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F38" w:rsidRDefault="00B65F38" w:rsidP="00BF20BE">
      <w:r>
        <w:separator/>
      </w:r>
    </w:p>
  </w:footnote>
  <w:footnote w:type="continuationSeparator" w:id="0">
    <w:p w:rsidR="00B65F38" w:rsidRDefault="00B65F38"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3296E"/>
    <w:rsid w:val="001721BC"/>
    <w:rsid w:val="0018224A"/>
    <w:rsid w:val="00185D63"/>
    <w:rsid w:val="001A7D9D"/>
    <w:rsid w:val="001D4031"/>
    <w:rsid w:val="001E2F7F"/>
    <w:rsid w:val="00280804"/>
    <w:rsid w:val="002A0147"/>
    <w:rsid w:val="002B2521"/>
    <w:rsid w:val="003A06B9"/>
    <w:rsid w:val="003D2444"/>
    <w:rsid w:val="0046333F"/>
    <w:rsid w:val="005307B1"/>
    <w:rsid w:val="005531BD"/>
    <w:rsid w:val="005C64A5"/>
    <w:rsid w:val="00673C32"/>
    <w:rsid w:val="006E049C"/>
    <w:rsid w:val="007203D6"/>
    <w:rsid w:val="00745CA8"/>
    <w:rsid w:val="00795B85"/>
    <w:rsid w:val="00863392"/>
    <w:rsid w:val="00867D6B"/>
    <w:rsid w:val="00876164"/>
    <w:rsid w:val="008F1D65"/>
    <w:rsid w:val="00924CCC"/>
    <w:rsid w:val="009A4AD4"/>
    <w:rsid w:val="009A587C"/>
    <w:rsid w:val="009D0521"/>
    <w:rsid w:val="009F2F6B"/>
    <w:rsid w:val="00A04035"/>
    <w:rsid w:val="00A44224"/>
    <w:rsid w:val="00A92DEB"/>
    <w:rsid w:val="00B0792E"/>
    <w:rsid w:val="00B55FE4"/>
    <w:rsid w:val="00B65F38"/>
    <w:rsid w:val="00BE6FE3"/>
    <w:rsid w:val="00BF20BE"/>
    <w:rsid w:val="00CA7A71"/>
    <w:rsid w:val="00CB6E53"/>
    <w:rsid w:val="00CE77FB"/>
    <w:rsid w:val="00CF764A"/>
    <w:rsid w:val="00D56E7E"/>
    <w:rsid w:val="00D60745"/>
    <w:rsid w:val="00D65E9E"/>
    <w:rsid w:val="00E74A88"/>
    <w:rsid w:val="00E95130"/>
    <w:rsid w:val="00EA5384"/>
    <w:rsid w:val="00EE2137"/>
    <w:rsid w:val="00F1329B"/>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146</Words>
  <Characters>836</Characters>
  <Application>Microsoft Office Word</Application>
  <DocSecurity>0</DocSecurity>
  <Lines>6</Lines>
  <Paragraphs>1</Paragraphs>
  <ScaleCrop>false</ScaleCrop>
  <Company>Microsoft</Company>
  <LinksUpToDate>false</LinksUpToDate>
  <CharactersWithSpaces>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123</cp:lastModifiedBy>
  <cp:revision>28</cp:revision>
  <dcterms:created xsi:type="dcterms:W3CDTF">2023-09-01T05:04:00Z</dcterms:created>
  <dcterms:modified xsi:type="dcterms:W3CDTF">2024-04-19T07:32:00Z</dcterms:modified>
</cp:coreProperties>
</file>