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EC434" w14:textId="77777777" w:rsidR="00F34FA4" w:rsidRPr="00410CD5" w:rsidRDefault="00F34FA4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5789C253" w14:textId="77777777" w:rsidR="00F34FA4" w:rsidRPr="00410CD5" w:rsidRDefault="00F34FA4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5AF0D646" w14:textId="77777777" w:rsidR="00F34FA4" w:rsidRPr="00410CD5" w:rsidRDefault="00F34FA4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64591963" w14:textId="77777777" w:rsidR="00F34FA4" w:rsidRPr="00410CD5" w:rsidRDefault="00F34FA4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492FE2A0" w14:textId="77777777" w:rsidR="00F34FA4" w:rsidRPr="00410CD5" w:rsidRDefault="00F34FA4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4D15F109" w14:textId="77777777" w:rsidR="00F34FA4" w:rsidRPr="00410CD5" w:rsidRDefault="00F34FA4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5DCCC919" w14:textId="77777777" w:rsidR="00F34FA4" w:rsidRPr="00410CD5" w:rsidRDefault="00F34FA4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14:paraId="144BB454" w14:textId="77777777" w:rsidR="00F34FA4" w:rsidRPr="00410CD5" w:rsidRDefault="008D0986">
      <w:pPr>
        <w:spacing w:line="480" w:lineRule="auto"/>
        <w:jc w:val="center"/>
        <w:rPr>
          <w:rFonts w:ascii="Arial" w:eastAsiaTheme="minorEastAsia" w:hAnsi="Arial" w:cs="Arial"/>
          <w:b/>
          <w:bCs/>
          <w:sz w:val="36"/>
          <w:szCs w:val="36"/>
        </w:rPr>
      </w:pPr>
      <w:r w:rsidRPr="00410CD5"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中国民生信托</w:t>
      </w:r>
      <w:r w:rsidRPr="00410CD5"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-</w:t>
      </w:r>
      <w:r w:rsidRPr="00410CD5"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至信</w:t>
      </w:r>
      <w:r w:rsidRPr="00410CD5"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939</w:t>
      </w:r>
      <w:r w:rsidRPr="00410CD5"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号花园物业集合资金信托计划</w:t>
      </w:r>
    </w:p>
    <w:p w14:paraId="3751B1BD" w14:textId="3DEC0BA0" w:rsidR="00F34FA4" w:rsidRPr="00410CD5" w:rsidRDefault="008D0986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410CD5">
        <w:rPr>
          <w:rFonts w:ascii="Arial" w:eastAsiaTheme="minorEastAsia" w:hAnsi="Arial" w:cs="Arial"/>
          <w:b/>
          <w:sz w:val="36"/>
        </w:rPr>
        <w:t>2020</w:t>
      </w:r>
      <w:r w:rsidRPr="00410CD5">
        <w:rPr>
          <w:rFonts w:ascii="Arial" w:eastAsiaTheme="minorEastAsia" w:hAnsi="Arial" w:cs="Arial"/>
          <w:b/>
          <w:sz w:val="36"/>
        </w:rPr>
        <w:t>年</w:t>
      </w:r>
      <w:r w:rsidR="00FA3AD3" w:rsidRPr="00410CD5">
        <w:rPr>
          <w:rFonts w:ascii="Arial" w:eastAsiaTheme="minorEastAsia" w:hAnsi="Arial" w:cs="Arial"/>
          <w:b/>
          <w:sz w:val="36"/>
        </w:rPr>
        <w:t>6</w:t>
      </w:r>
      <w:r w:rsidRPr="00410CD5">
        <w:rPr>
          <w:rFonts w:ascii="Arial" w:eastAsiaTheme="minorEastAsia" w:hAnsi="Arial" w:cs="Arial"/>
          <w:b/>
          <w:sz w:val="36"/>
        </w:rPr>
        <w:t>月监管报告</w:t>
      </w:r>
    </w:p>
    <w:p w14:paraId="541C747A" w14:textId="77777777" w:rsidR="00F34FA4" w:rsidRPr="00410CD5" w:rsidRDefault="00F34FA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62AD5DD6" w14:textId="77777777" w:rsidR="00F34FA4" w:rsidRPr="00410CD5" w:rsidRDefault="00F34FA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2FF5BBB3" w14:textId="77777777" w:rsidR="00F34FA4" w:rsidRPr="00410CD5" w:rsidRDefault="00F34FA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012E9D85" w14:textId="77777777" w:rsidR="00F34FA4" w:rsidRPr="00410CD5" w:rsidRDefault="00F34FA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745DA279" w14:textId="77777777" w:rsidR="00F34FA4" w:rsidRPr="00410CD5" w:rsidRDefault="00F34FA4">
      <w:pPr>
        <w:spacing w:line="480" w:lineRule="auto"/>
        <w:jc w:val="left"/>
        <w:rPr>
          <w:rFonts w:ascii="Arial" w:eastAsiaTheme="minorEastAsia" w:hAnsi="Arial" w:cs="Arial"/>
          <w:b/>
          <w:color w:val="FF0000"/>
          <w:sz w:val="24"/>
        </w:rPr>
      </w:pPr>
    </w:p>
    <w:p w14:paraId="472EEDC6" w14:textId="77777777" w:rsidR="00F34FA4" w:rsidRPr="00410CD5" w:rsidRDefault="00F34FA4">
      <w:pPr>
        <w:spacing w:line="480" w:lineRule="auto"/>
        <w:jc w:val="left"/>
        <w:rPr>
          <w:rFonts w:ascii="Arial" w:eastAsiaTheme="minorEastAsia" w:hAnsi="Arial" w:cs="Arial"/>
          <w:b/>
          <w:color w:val="FF0000"/>
          <w:sz w:val="24"/>
        </w:rPr>
      </w:pPr>
    </w:p>
    <w:p w14:paraId="6E64A702" w14:textId="77777777" w:rsidR="00F34FA4" w:rsidRPr="00410CD5" w:rsidRDefault="00F34FA4">
      <w:pPr>
        <w:spacing w:line="480" w:lineRule="auto"/>
        <w:jc w:val="left"/>
        <w:rPr>
          <w:rFonts w:ascii="Arial" w:eastAsiaTheme="minorEastAsia" w:hAnsi="Arial" w:cs="Arial"/>
          <w:b/>
          <w:color w:val="FF0000"/>
          <w:sz w:val="24"/>
        </w:rPr>
      </w:pPr>
    </w:p>
    <w:p w14:paraId="2667EF04" w14:textId="77777777" w:rsidR="00F34FA4" w:rsidRPr="00410CD5" w:rsidRDefault="00F34FA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7C492685" w14:textId="77777777" w:rsidR="00F34FA4" w:rsidRPr="00410CD5" w:rsidRDefault="008D0986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410CD5">
        <w:rPr>
          <w:rFonts w:ascii="Arial" w:eastAsiaTheme="minorEastAsia" w:hAnsi="Arial" w:cs="Arial"/>
          <w:b/>
          <w:color w:val="000000"/>
          <w:szCs w:val="28"/>
        </w:rPr>
        <w:t>项目名称：中国民生信托</w:t>
      </w:r>
      <w:r w:rsidRPr="00410CD5">
        <w:rPr>
          <w:rFonts w:ascii="Arial" w:eastAsiaTheme="minorEastAsia" w:hAnsi="Arial" w:cs="Arial"/>
          <w:b/>
          <w:color w:val="000000"/>
          <w:szCs w:val="28"/>
        </w:rPr>
        <w:t>-</w:t>
      </w:r>
      <w:r w:rsidRPr="00410CD5">
        <w:rPr>
          <w:rFonts w:ascii="Arial" w:eastAsiaTheme="minorEastAsia" w:hAnsi="Arial" w:cs="Arial"/>
          <w:b/>
          <w:color w:val="000000"/>
          <w:szCs w:val="28"/>
        </w:rPr>
        <w:t>至信</w:t>
      </w:r>
      <w:r w:rsidRPr="00410CD5">
        <w:rPr>
          <w:rFonts w:ascii="Arial" w:eastAsiaTheme="minorEastAsia" w:hAnsi="Arial" w:cs="Arial"/>
          <w:b/>
          <w:color w:val="000000"/>
          <w:szCs w:val="28"/>
        </w:rPr>
        <w:t>939</w:t>
      </w:r>
      <w:r w:rsidRPr="00410CD5">
        <w:rPr>
          <w:rFonts w:ascii="Arial" w:eastAsiaTheme="minorEastAsia" w:hAnsi="Arial" w:cs="Arial"/>
          <w:b/>
          <w:color w:val="000000"/>
          <w:szCs w:val="28"/>
        </w:rPr>
        <w:t>号花园物业集合资金信托计划项目</w:t>
      </w:r>
    </w:p>
    <w:p w14:paraId="1D57B3C1" w14:textId="77777777" w:rsidR="00F34FA4" w:rsidRPr="00410CD5" w:rsidRDefault="008D0986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410CD5">
        <w:rPr>
          <w:rFonts w:ascii="Arial" w:eastAsiaTheme="minorEastAsia" w:hAnsi="Arial" w:cs="Arial"/>
          <w:b/>
          <w:color w:val="000000"/>
          <w:szCs w:val="28"/>
        </w:rPr>
        <w:t>委托方：中国民生信托有限公司</w:t>
      </w:r>
    </w:p>
    <w:p w14:paraId="4897BB45" w14:textId="77777777" w:rsidR="00F34FA4" w:rsidRPr="00410CD5" w:rsidRDefault="008D0986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410CD5">
        <w:rPr>
          <w:rFonts w:ascii="Arial" w:eastAsiaTheme="minorEastAsia" w:hAnsi="Arial" w:cs="Arial"/>
          <w:b/>
          <w:color w:val="000000"/>
          <w:szCs w:val="28"/>
        </w:rPr>
        <w:t>受托方：北京康信君安资产管理有限公司</w:t>
      </w:r>
    </w:p>
    <w:p w14:paraId="7FF81CD4" w14:textId="6D942CE8" w:rsidR="00F34FA4" w:rsidRPr="00410CD5" w:rsidRDefault="008D0986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410CD5">
        <w:rPr>
          <w:rFonts w:ascii="Arial" w:eastAsiaTheme="minorEastAsia" w:hAnsi="Arial" w:cs="Arial"/>
          <w:b/>
          <w:color w:val="000000"/>
          <w:szCs w:val="28"/>
        </w:rPr>
        <w:t>监管人员：</w:t>
      </w:r>
      <w:proofErr w:type="gramStart"/>
      <w:r w:rsidR="00092F46" w:rsidRPr="00410CD5">
        <w:rPr>
          <w:rFonts w:ascii="Arial" w:eastAsiaTheme="minorEastAsia" w:hAnsi="Arial" w:cs="Arial"/>
          <w:b/>
          <w:color w:val="000000"/>
          <w:szCs w:val="28"/>
        </w:rPr>
        <w:t>原佳乐</w:t>
      </w:r>
      <w:proofErr w:type="gramEnd"/>
    </w:p>
    <w:p w14:paraId="6C76FE41" w14:textId="55C293E0" w:rsidR="00F34FA4" w:rsidRPr="00410CD5" w:rsidRDefault="008D0986">
      <w:pPr>
        <w:spacing w:line="480" w:lineRule="auto"/>
        <w:jc w:val="left"/>
        <w:rPr>
          <w:rFonts w:ascii="Arial" w:eastAsiaTheme="minorEastAsia" w:hAnsi="Arial" w:cs="Arial"/>
          <w:b/>
          <w:sz w:val="28"/>
          <w:szCs w:val="28"/>
        </w:rPr>
        <w:sectPr w:rsidR="00F34FA4" w:rsidRPr="00410CD5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410CD5">
        <w:rPr>
          <w:rFonts w:ascii="Arial" w:eastAsiaTheme="minorEastAsia" w:hAnsi="Arial" w:cs="Arial"/>
          <w:b/>
          <w:szCs w:val="28"/>
        </w:rPr>
        <w:t>日期：二零二零年</w:t>
      </w:r>
      <w:r w:rsidR="00FA3AD3" w:rsidRPr="00410CD5">
        <w:rPr>
          <w:rFonts w:ascii="Arial" w:eastAsiaTheme="minorEastAsia" w:hAnsi="Arial" w:cs="Arial"/>
          <w:b/>
          <w:szCs w:val="28"/>
        </w:rPr>
        <w:t>七</w:t>
      </w:r>
      <w:r w:rsidRPr="00410CD5">
        <w:rPr>
          <w:rFonts w:ascii="Arial" w:eastAsiaTheme="minorEastAsia" w:hAnsi="Arial" w:cs="Arial"/>
          <w:b/>
          <w:szCs w:val="28"/>
        </w:rPr>
        <w:t>月</w:t>
      </w:r>
      <w:r w:rsidR="00D35808">
        <w:rPr>
          <w:rFonts w:ascii="Arial" w:eastAsiaTheme="minorEastAsia" w:hAnsi="Arial" w:cs="Arial"/>
          <w:b/>
          <w:szCs w:val="28"/>
        </w:rPr>
        <w:t>七</w:t>
      </w:r>
      <w:r w:rsidRPr="00410CD5">
        <w:rPr>
          <w:rFonts w:ascii="Arial" w:eastAsiaTheme="minorEastAsia" w:hAnsi="Arial" w:cs="Arial"/>
          <w:b/>
          <w:szCs w:val="28"/>
        </w:rPr>
        <w:t>日</w:t>
      </w:r>
    </w:p>
    <w:sdt>
      <w:sdtPr>
        <w:rPr>
          <w:rFonts w:ascii="Arial" w:eastAsiaTheme="minorEastAsia" w:hAnsi="Arial" w:cs="Arial"/>
        </w:rPr>
        <w:id w:val="147466178"/>
        <w:docPartObj>
          <w:docPartGallery w:val="Table of Contents"/>
          <w:docPartUnique/>
        </w:docPartObj>
      </w:sdtPr>
      <w:sdtEndPr>
        <w:rPr>
          <w:b/>
          <w:color w:val="000000"/>
          <w:szCs w:val="21"/>
        </w:rPr>
      </w:sdtEndPr>
      <w:sdtContent>
        <w:p w14:paraId="2C04EC97" w14:textId="77777777" w:rsidR="00F34FA4" w:rsidRPr="00410CD5" w:rsidRDefault="008D0986">
          <w:pPr>
            <w:jc w:val="center"/>
            <w:rPr>
              <w:rFonts w:ascii="Arial" w:eastAsiaTheme="minorEastAsia" w:hAnsi="Arial" w:cs="Arial"/>
              <w:sz w:val="28"/>
              <w:szCs w:val="28"/>
            </w:rPr>
          </w:pPr>
          <w:r w:rsidRPr="00410CD5">
            <w:rPr>
              <w:rFonts w:ascii="Arial" w:eastAsiaTheme="minorEastAsia" w:hAnsi="Arial" w:cs="Arial"/>
              <w:b/>
              <w:bCs/>
              <w:sz w:val="28"/>
              <w:szCs w:val="28"/>
            </w:rPr>
            <w:t>目录</w:t>
          </w:r>
        </w:p>
        <w:bookmarkStart w:id="0" w:name="_GoBack"/>
        <w:p w14:paraId="36A1945C" w14:textId="0A7F6DBE" w:rsidR="00FA3AD3" w:rsidRPr="00410CD5" w:rsidRDefault="008D0986" w:rsidP="00A80B3A">
          <w:pPr>
            <w:pStyle w:val="10"/>
            <w:spacing w:after="0" w:line="360" w:lineRule="auto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r w:rsidRPr="00410CD5">
            <w:rPr>
              <w:rFonts w:ascii="Arial" w:eastAsiaTheme="minorEastAsia" w:hAnsi="Arial" w:cs="Arial"/>
              <w:color w:val="000000" w:themeColor="text1"/>
              <w:sz w:val="20"/>
              <w:szCs w:val="21"/>
            </w:rPr>
            <w:fldChar w:fldCharType="begin"/>
          </w:r>
          <w:r w:rsidRPr="00410CD5">
            <w:rPr>
              <w:rFonts w:ascii="Arial" w:eastAsiaTheme="minorEastAsia" w:hAnsi="Arial" w:cs="Arial"/>
              <w:color w:val="000000" w:themeColor="text1"/>
              <w:szCs w:val="21"/>
            </w:rPr>
            <w:instrText xml:space="preserve">TOC \o "1-2" \h \u </w:instrText>
          </w:r>
          <w:r w:rsidRPr="00410CD5">
            <w:rPr>
              <w:rFonts w:ascii="Arial" w:eastAsiaTheme="minorEastAsia" w:hAnsi="Arial" w:cs="Arial"/>
              <w:color w:val="000000" w:themeColor="text1"/>
              <w:sz w:val="20"/>
              <w:szCs w:val="21"/>
            </w:rPr>
            <w:fldChar w:fldCharType="separate"/>
          </w:r>
          <w:hyperlink w:anchor="_Toc44573486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1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项目基本情况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tab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begin"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instrText xml:space="preserve"> PAGEREF _Toc44573486 \h </w:instrTex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separate"/>
            </w:r>
            <w:r w:rsidR="002A2FF5">
              <w:rPr>
                <w:rFonts w:ascii="Arial" w:hAnsi="Arial" w:cs="Arial"/>
                <w:noProof/>
                <w:color w:val="000000" w:themeColor="text1"/>
              </w:rPr>
              <w:t>1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end"/>
            </w:r>
          </w:hyperlink>
        </w:p>
        <w:p w14:paraId="6FC56EE7" w14:textId="3D13AF4A" w:rsidR="00FA3AD3" w:rsidRPr="00410CD5" w:rsidRDefault="00EF48EB" w:rsidP="00A80B3A">
          <w:pPr>
            <w:pStyle w:val="10"/>
            <w:spacing w:line="360" w:lineRule="auto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hyperlink w:anchor="_Toc44573487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2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重大事件披露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tab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begin"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instrText xml:space="preserve"> PAGEREF _Toc44573487 \h </w:instrTex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separate"/>
            </w:r>
            <w:r w:rsidR="002A2FF5">
              <w:rPr>
                <w:rFonts w:ascii="Arial" w:hAnsi="Arial" w:cs="Arial"/>
                <w:noProof/>
                <w:color w:val="000000" w:themeColor="text1"/>
              </w:rPr>
              <w:t>1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end"/>
            </w:r>
          </w:hyperlink>
        </w:p>
        <w:p w14:paraId="1F1A4854" w14:textId="0D3C2C3A" w:rsidR="00FA3AD3" w:rsidRPr="00410CD5" w:rsidRDefault="00EF48EB" w:rsidP="00A80B3A">
          <w:pPr>
            <w:pStyle w:val="10"/>
            <w:spacing w:line="360" w:lineRule="auto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hyperlink w:anchor="_Toc44573489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3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项目五证办理及施工进度情况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tab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begin"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instrText xml:space="preserve"> PAGEREF _Toc44573489 \h </w:instrTex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separate"/>
            </w:r>
            <w:r w:rsidR="002A2FF5">
              <w:rPr>
                <w:rFonts w:ascii="Arial" w:hAnsi="Arial" w:cs="Arial"/>
                <w:noProof/>
                <w:color w:val="000000" w:themeColor="text1"/>
              </w:rPr>
              <w:t>2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end"/>
            </w:r>
          </w:hyperlink>
        </w:p>
        <w:p w14:paraId="4E558C97" w14:textId="46D245FE" w:rsidR="00FA3AD3" w:rsidRPr="00410CD5" w:rsidRDefault="00EF48EB" w:rsidP="00A80B3A">
          <w:pPr>
            <w:pStyle w:val="10"/>
            <w:spacing w:line="360" w:lineRule="auto"/>
            <w:ind w:firstLineChars="100" w:firstLine="220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hyperlink w:anchor="_Toc44573490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3.1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项目五证办理情况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tab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begin"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instrText xml:space="preserve"> PAGEREF _Toc44573490 \h </w:instrTex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separate"/>
            </w:r>
            <w:r w:rsidR="002A2FF5">
              <w:rPr>
                <w:rFonts w:ascii="Arial" w:hAnsi="Arial" w:cs="Arial"/>
                <w:noProof/>
                <w:color w:val="000000" w:themeColor="text1"/>
              </w:rPr>
              <w:t>2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end"/>
            </w:r>
          </w:hyperlink>
        </w:p>
        <w:p w14:paraId="42FF6109" w14:textId="5E32DAC2" w:rsidR="00FA3AD3" w:rsidRPr="00410CD5" w:rsidRDefault="00EF48EB" w:rsidP="00A80B3A">
          <w:pPr>
            <w:pStyle w:val="10"/>
            <w:spacing w:line="360" w:lineRule="auto"/>
            <w:ind w:firstLineChars="100" w:firstLine="220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hyperlink w:anchor="_Toc44573491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3.2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项目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2020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年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6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月施工进度情况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tab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begin"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instrText xml:space="preserve"> PAGEREF _Toc44573491 \h </w:instrTex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separate"/>
            </w:r>
            <w:r w:rsidR="002A2FF5">
              <w:rPr>
                <w:rFonts w:ascii="Arial" w:hAnsi="Arial" w:cs="Arial"/>
                <w:noProof/>
                <w:color w:val="000000" w:themeColor="text1"/>
              </w:rPr>
              <w:t>2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end"/>
            </w:r>
          </w:hyperlink>
        </w:p>
        <w:p w14:paraId="009FCCF2" w14:textId="5AD308BB" w:rsidR="00FA3AD3" w:rsidRPr="00410CD5" w:rsidRDefault="00EF48EB" w:rsidP="00A80B3A">
          <w:pPr>
            <w:pStyle w:val="10"/>
            <w:spacing w:line="360" w:lineRule="auto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hyperlink w:anchor="_Toc44573495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4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印鉴使用情况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tab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begin"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instrText xml:space="preserve"> PAGEREF _Toc44573495 \h </w:instrTex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separate"/>
            </w:r>
            <w:r w:rsidR="002A2FF5">
              <w:rPr>
                <w:rFonts w:ascii="Arial" w:hAnsi="Arial" w:cs="Arial"/>
                <w:noProof/>
                <w:color w:val="000000" w:themeColor="text1"/>
              </w:rPr>
              <w:t>3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end"/>
            </w:r>
          </w:hyperlink>
        </w:p>
        <w:p w14:paraId="0D8600E3" w14:textId="22EF97FA" w:rsidR="00FA3AD3" w:rsidRPr="00410CD5" w:rsidRDefault="00EF48EB" w:rsidP="00A80B3A">
          <w:pPr>
            <w:pStyle w:val="10"/>
            <w:spacing w:line="360" w:lineRule="auto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hyperlink w:anchor="_Toc44573496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5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合同签订情况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tab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begin"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instrText xml:space="preserve"> PAGEREF _Toc44573496 \h </w:instrTex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separate"/>
            </w:r>
            <w:r w:rsidR="002A2FF5">
              <w:rPr>
                <w:rFonts w:ascii="Arial" w:hAnsi="Arial" w:cs="Arial"/>
                <w:noProof/>
                <w:color w:val="000000" w:themeColor="text1"/>
              </w:rPr>
              <w:t>4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end"/>
            </w:r>
          </w:hyperlink>
        </w:p>
        <w:p w14:paraId="68DCB4F1" w14:textId="6B9B5E72" w:rsidR="00FA3AD3" w:rsidRPr="00410CD5" w:rsidRDefault="00EF48EB" w:rsidP="00A80B3A">
          <w:pPr>
            <w:pStyle w:val="10"/>
            <w:spacing w:line="360" w:lineRule="auto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hyperlink w:anchor="_Toc44573497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6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资金情况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tab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begin"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instrText xml:space="preserve"> PAGEREF _Toc44573497 \h </w:instrTex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separate"/>
            </w:r>
            <w:r w:rsidR="002A2FF5">
              <w:rPr>
                <w:rFonts w:ascii="Arial" w:hAnsi="Arial" w:cs="Arial"/>
                <w:noProof/>
                <w:color w:val="000000" w:themeColor="text1"/>
              </w:rPr>
              <w:t>4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end"/>
            </w:r>
          </w:hyperlink>
        </w:p>
        <w:p w14:paraId="76167AE5" w14:textId="3F03349D" w:rsidR="00FA3AD3" w:rsidRPr="00410CD5" w:rsidRDefault="00EF48EB" w:rsidP="00A80B3A">
          <w:pPr>
            <w:pStyle w:val="10"/>
            <w:spacing w:line="360" w:lineRule="auto"/>
            <w:ind w:firstLineChars="100" w:firstLine="220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hyperlink w:anchor="_Toc44573498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6.1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资金流出情况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tab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begin"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instrText xml:space="preserve"> PAGEREF _Toc44573498 \h </w:instrTex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separate"/>
            </w:r>
            <w:r w:rsidR="002A2FF5">
              <w:rPr>
                <w:rFonts w:ascii="Arial" w:hAnsi="Arial" w:cs="Arial"/>
                <w:noProof/>
                <w:color w:val="000000" w:themeColor="text1"/>
              </w:rPr>
              <w:t>4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end"/>
            </w:r>
          </w:hyperlink>
        </w:p>
        <w:p w14:paraId="551EA17A" w14:textId="7DE9956F" w:rsidR="00FA3AD3" w:rsidRPr="00410CD5" w:rsidRDefault="00EF48EB" w:rsidP="00A80B3A">
          <w:pPr>
            <w:pStyle w:val="10"/>
            <w:spacing w:line="360" w:lineRule="auto"/>
            <w:ind w:firstLineChars="100" w:firstLine="220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hyperlink w:anchor="_Toc44573500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6.2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资金流入情况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tab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begin"/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instrText xml:space="preserve"> PAGEREF _Toc44573500 \h </w:instrTex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separate"/>
            </w:r>
            <w:r w:rsidR="002A2FF5">
              <w:rPr>
                <w:rFonts w:ascii="Arial" w:hAnsi="Arial" w:cs="Arial"/>
                <w:noProof/>
                <w:color w:val="000000" w:themeColor="text1"/>
              </w:rPr>
              <w:t>5</w:t>
            </w:r>
            <w:r w:rsidR="00FA3AD3" w:rsidRPr="00410CD5">
              <w:rPr>
                <w:rFonts w:ascii="Arial" w:hAnsi="Arial" w:cs="Arial"/>
                <w:noProof/>
                <w:color w:val="000000" w:themeColor="text1"/>
              </w:rPr>
              <w:fldChar w:fldCharType="end"/>
            </w:r>
          </w:hyperlink>
        </w:p>
        <w:p w14:paraId="1325ACE0" w14:textId="56B0D445" w:rsidR="00FA3AD3" w:rsidRPr="00410CD5" w:rsidRDefault="00EF48EB" w:rsidP="00A80B3A">
          <w:pPr>
            <w:pStyle w:val="10"/>
            <w:spacing w:line="360" w:lineRule="auto"/>
            <w:ind w:firstLineChars="100" w:firstLine="220"/>
            <w:rPr>
              <w:rStyle w:val="a8"/>
              <w:rFonts w:ascii="Arial" w:hAnsi="Arial" w:cs="Arial"/>
              <w:noProof/>
              <w:color w:val="000000" w:themeColor="text1"/>
              <w:u w:val="none"/>
            </w:rPr>
          </w:pPr>
          <w:hyperlink w:anchor="_Toc44573501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6.3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账户余额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_Toc44573501 \h </w:instrTex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2A2FF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5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2765C1E7" w14:textId="2EB18776" w:rsidR="00FA3AD3" w:rsidRPr="00410CD5" w:rsidRDefault="00EF48EB" w:rsidP="00A80B3A">
          <w:pPr>
            <w:pStyle w:val="10"/>
            <w:spacing w:line="360" w:lineRule="auto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hyperlink w:anchor="_Toc44573502" w:history="1"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附件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_Toc44573502 \h </w:instrTex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2A2FF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6</w:t>
            </w:r>
            <w:r w:rsidR="00FA3AD3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602D7D83" w14:textId="156A3433" w:rsidR="00A80B3A" w:rsidRPr="00410CD5" w:rsidRDefault="008D0986" w:rsidP="00A80B3A">
          <w:pPr>
            <w:pStyle w:val="10"/>
            <w:spacing w:line="360" w:lineRule="auto"/>
            <w:ind w:firstLineChars="100" w:firstLine="221"/>
            <w:rPr>
              <w:rFonts w:ascii="Arial" w:eastAsiaTheme="minorEastAsia" w:hAnsi="Arial" w:cs="Arial"/>
              <w:noProof/>
              <w:color w:val="000000" w:themeColor="text1"/>
              <w:kern w:val="2"/>
              <w:sz w:val="21"/>
            </w:rPr>
          </w:pPr>
          <w:r w:rsidRPr="00410CD5">
            <w:rPr>
              <w:rFonts w:ascii="Arial" w:eastAsiaTheme="minorEastAsia" w:hAnsi="Arial" w:cs="Arial"/>
              <w:b/>
              <w:color w:val="000000" w:themeColor="text1"/>
              <w:szCs w:val="21"/>
            </w:rPr>
            <w:fldChar w:fldCharType="end"/>
          </w:r>
          <w:hyperlink w:anchor="_Toc44573502" w:history="1">
            <w:r w:rsidR="00A80B3A" w:rsidRPr="00410CD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银行交易明细</w:t>
            </w:r>
            <w:r w:rsidR="00A80B3A" w:rsidRPr="00410CD5">
              <w:rPr>
                <w:rStyle w:val="a8"/>
                <w:rFonts w:ascii="Arial" w:hAnsi="Arial" w:cs="Arial"/>
                <w:color w:val="000000" w:themeColor="text1"/>
                <w:u w:val="none"/>
              </w:rPr>
              <w:tab/>
            </w:r>
            <w:r w:rsidR="00A80B3A" w:rsidRPr="00410CD5">
              <w:rPr>
                <w:rStyle w:val="a8"/>
                <w:rFonts w:ascii="Arial" w:hAnsi="Arial" w:cs="Arial"/>
                <w:color w:val="000000" w:themeColor="text1"/>
                <w:u w:val="none"/>
              </w:rPr>
              <w:fldChar w:fldCharType="begin"/>
            </w:r>
            <w:r w:rsidR="00A80B3A" w:rsidRPr="00410CD5">
              <w:rPr>
                <w:rStyle w:val="a8"/>
                <w:rFonts w:ascii="Arial" w:hAnsi="Arial" w:cs="Arial"/>
                <w:color w:val="000000" w:themeColor="text1"/>
                <w:u w:val="none"/>
              </w:rPr>
              <w:instrText xml:space="preserve"> PAGEREF _Toc44573502 \h </w:instrText>
            </w:r>
            <w:r w:rsidR="00A80B3A" w:rsidRPr="00410CD5">
              <w:rPr>
                <w:rStyle w:val="a8"/>
                <w:rFonts w:ascii="Arial" w:hAnsi="Arial" w:cs="Arial"/>
                <w:color w:val="000000" w:themeColor="text1"/>
                <w:u w:val="none"/>
              </w:rPr>
            </w:r>
            <w:r w:rsidR="00A80B3A" w:rsidRPr="00410CD5">
              <w:rPr>
                <w:rStyle w:val="a8"/>
                <w:rFonts w:ascii="Arial" w:hAnsi="Arial" w:cs="Arial"/>
                <w:color w:val="000000" w:themeColor="text1"/>
                <w:u w:val="none"/>
              </w:rPr>
              <w:fldChar w:fldCharType="separate"/>
            </w:r>
            <w:r w:rsidR="002A2FF5">
              <w:rPr>
                <w:rStyle w:val="a8"/>
                <w:rFonts w:ascii="Arial" w:hAnsi="Arial" w:cs="Arial"/>
                <w:noProof/>
                <w:color w:val="000000" w:themeColor="text1"/>
                <w:u w:val="none"/>
              </w:rPr>
              <w:t>6</w:t>
            </w:r>
            <w:r w:rsidR="00A80B3A" w:rsidRPr="00410CD5">
              <w:rPr>
                <w:rStyle w:val="a8"/>
                <w:rFonts w:ascii="Arial" w:hAnsi="Arial" w:cs="Arial"/>
                <w:color w:val="000000" w:themeColor="text1"/>
                <w:u w:val="none"/>
              </w:rPr>
              <w:fldChar w:fldCharType="end"/>
            </w:r>
          </w:hyperlink>
        </w:p>
        <w:p w14:paraId="15EF21B6" w14:textId="4C34E3D4" w:rsidR="00F34FA4" w:rsidRPr="00410CD5" w:rsidRDefault="00EF48EB" w:rsidP="00A80B3A">
          <w:pPr>
            <w:spacing w:line="360" w:lineRule="auto"/>
            <w:jc w:val="center"/>
            <w:rPr>
              <w:rFonts w:ascii="Arial" w:eastAsiaTheme="minorEastAsia" w:hAnsi="Arial" w:cs="Arial"/>
              <w:b/>
              <w:color w:val="000000"/>
              <w:szCs w:val="21"/>
            </w:rPr>
          </w:pPr>
        </w:p>
        <w:bookmarkEnd w:id="0" w:displacedByCustomXml="next"/>
      </w:sdtContent>
    </w:sdt>
    <w:p w14:paraId="11ECEFC7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49B762A9" w14:textId="77777777" w:rsidR="00F34FA4" w:rsidRPr="00410CD5" w:rsidRDefault="00F34FA4">
      <w:pPr>
        <w:jc w:val="right"/>
        <w:rPr>
          <w:rFonts w:ascii="Arial" w:eastAsiaTheme="minorEastAsia" w:hAnsi="Arial" w:cs="Arial"/>
        </w:rPr>
      </w:pPr>
    </w:p>
    <w:p w14:paraId="1B50BE2B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039C4A1F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1DD43A37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71CA173C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70EA4F08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67E6D805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1DFA2A3C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21330149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3CC51DEB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71199663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7DAB41E2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2E0B66ED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06785443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514550BA" w14:textId="77777777" w:rsidR="00F34FA4" w:rsidRPr="00410CD5" w:rsidRDefault="00F34FA4">
      <w:pPr>
        <w:rPr>
          <w:rFonts w:ascii="Arial" w:eastAsiaTheme="minorEastAsia" w:hAnsi="Arial" w:cs="Arial"/>
        </w:rPr>
      </w:pPr>
    </w:p>
    <w:p w14:paraId="2F77D737" w14:textId="77777777" w:rsidR="00F34FA4" w:rsidRPr="00410CD5" w:rsidRDefault="008D0986">
      <w:pPr>
        <w:tabs>
          <w:tab w:val="left" w:pos="6666"/>
        </w:tabs>
        <w:jc w:val="left"/>
        <w:rPr>
          <w:rFonts w:ascii="Arial" w:eastAsiaTheme="minorEastAsia" w:hAnsi="Arial" w:cs="Arial"/>
        </w:rPr>
        <w:sectPr w:rsidR="00F34FA4" w:rsidRPr="00410CD5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 w:rsidRPr="00410CD5">
        <w:rPr>
          <w:rFonts w:ascii="Arial" w:eastAsiaTheme="minorEastAsia" w:hAnsi="Arial" w:cs="Arial"/>
        </w:rPr>
        <w:tab/>
      </w:r>
    </w:p>
    <w:p w14:paraId="23882509" w14:textId="77777777" w:rsidR="00F34FA4" w:rsidRPr="00410CD5" w:rsidRDefault="008D0986" w:rsidP="00285FCE">
      <w:pPr>
        <w:spacing w:line="36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410CD5">
        <w:rPr>
          <w:rFonts w:ascii="Arial" w:eastAsiaTheme="minorEastAsia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39018BC2" w14:textId="77777777" w:rsidR="00F34FA4" w:rsidRPr="00410CD5" w:rsidRDefault="008D0986" w:rsidP="00285FCE">
      <w:pPr>
        <w:spacing w:line="36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410CD5">
        <w:rPr>
          <w:rFonts w:ascii="Arial" w:eastAsiaTheme="minorEastAsia" w:hAnsi="Arial" w:cs="Arial"/>
          <w:bCs/>
          <w:kern w:val="44"/>
          <w:szCs w:val="21"/>
        </w:rPr>
        <w:t>·</w:t>
      </w:r>
      <w:r w:rsidRPr="00410CD5">
        <w:rPr>
          <w:rFonts w:ascii="Arial" w:eastAsiaTheme="minorEastAsia" w:hAnsi="Arial" w:cs="Arial"/>
          <w:bCs/>
          <w:kern w:val="44"/>
          <w:szCs w:val="21"/>
        </w:rPr>
        <w:t>项目公司：</w:t>
      </w:r>
      <w:proofErr w:type="gramStart"/>
      <w:r w:rsidRPr="00410CD5">
        <w:rPr>
          <w:rFonts w:ascii="Arial" w:eastAsiaTheme="minorEastAsia" w:hAnsi="Arial" w:cs="Arial"/>
          <w:bCs/>
          <w:kern w:val="44"/>
          <w:szCs w:val="21"/>
        </w:rPr>
        <w:t>廊坊荣弘房地产</w:t>
      </w:r>
      <w:proofErr w:type="gramEnd"/>
      <w:r w:rsidRPr="00410CD5">
        <w:rPr>
          <w:rFonts w:ascii="Arial" w:eastAsiaTheme="minorEastAsia" w:hAnsi="Arial" w:cs="Arial"/>
          <w:bCs/>
          <w:kern w:val="44"/>
          <w:szCs w:val="21"/>
        </w:rPr>
        <w:t>开发有限责任公司</w:t>
      </w:r>
    </w:p>
    <w:p w14:paraId="0B5B61E1" w14:textId="77777777" w:rsidR="00F34FA4" w:rsidRPr="00410CD5" w:rsidRDefault="008D0986" w:rsidP="00285FCE">
      <w:pPr>
        <w:spacing w:line="36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410CD5">
        <w:rPr>
          <w:rFonts w:ascii="Arial" w:eastAsiaTheme="minorEastAsia" w:hAnsi="Arial" w:cs="Arial"/>
          <w:bCs/>
          <w:kern w:val="44"/>
          <w:szCs w:val="21"/>
        </w:rPr>
        <w:t>·</w:t>
      </w:r>
      <w:r w:rsidRPr="00410CD5">
        <w:rPr>
          <w:rFonts w:ascii="Arial" w:eastAsiaTheme="minorEastAsia" w:hAnsi="Arial" w:cs="Arial"/>
          <w:bCs/>
          <w:kern w:val="44"/>
          <w:szCs w:val="21"/>
        </w:rPr>
        <w:t>民生信托：中国民生信托有限公司</w:t>
      </w:r>
    </w:p>
    <w:p w14:paraId="4BC6A464" w14:textId="77777777" w:rsidR="00F34FA4" w:rsidRDefault="008D0986" w:rsidP="00285FCE">
      <w:pPr>
        <w:spacing w:line="36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410CD5">
        <w:rPr>
          <w:rFonts w:ascii="Arial" w:eastAsiaTheme="minorEastAsia" w:hAnsi="Arial" w:cs="Arial"/>
          <w:bCs/>
          <w:kern w:val="44"/>
          <w:szCs w:val="21"/>
        </w:rPr>
        <w:t>·</w:t>
      </w:r>
      <w:r w:rsidRPr="00410CD5">
        <w:rPr>
          <w:rFonts w:ascii="Arial" w:eastAsiaTheme="minorEastAsia" w:hAnsi="Arial" w:cs="Arial"/>
          <w:bCs/>
          <w:kern w:val="44"/>
          <w:szCs w:val="21"/>
        </w:rPr>
        <w:t>康信资管：北京康信君安资产管理有限公司</w:t>
      </w:r>
    </w:p>
    <w:p w14:paraId="6F30A90E" w14:textId="77777777" w:rsidR="00285FCE" w:rsidRPr="00285FCE" w:rsidRDefault="00285FCE" w:rsidP="00285FCE">
      <w:pPr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1E9D7E40" w14:textId="51EAB72C" w:rsidR="00F34FA4" w:rsidRPr="00410CD5" w:rsidRDefault="008D0986" w:rsidP="00037C50">
      <w:pPr>
        <w:pStyle w:val="1"/>
        <w:keepNext w:val="0"/>
        <w:keepLines w:val="0"/>
        <w:tabs>
          <w:tab w:val="left" w:pos="5102"/>
        </w:tabs>
        <w:spacing w:before="300" w:after="100" w:line="360" w:lineRule="auto"/>
        <w:jc w:val="left"/>
        <w:rPr>
          <w:rStyle w:val="a9"/>
          <w:rFonts w:ascii="Arial" w:eastAsiaTheme="minorEastAsia" w:hAnsi="Arial" w:cs="Arial"/>
          <w:b w:val="0"/>
          <w:bCs w:val="0"/>
          <w:kern w:val="2"/>
        </w:rPr>
      </w:pPr>
      <w:bookmarkStart w:id="1" w:name="_Toc32291"/>
      <w:bookmarkStart w:id="2" w:name="_Toc535570745"/>
      <w:bookmarkStart w:id="3" w:name="_Toc535580018"/>
      <w:bookmarkStart w:id="4" w:name="_Toc535508633"/>
      <w:bookmarkStart w:id="5" w:name="_Toc535580086"/>
      <w:bookmarkStart w:id="6" w:name="_Toc532281654"/>
      <w:bookmarkStart w:id="7" w:name="_Toc44573486"/>
      <w:r w:rsidRPr="00410CD5">
        <w:rPr>
          <w:rFonts w:ascii="Arial" w:hAnsi="Arial" w:cs="Arial"/>
          <w:noProof/>
        </w:rPr>
        <w:drawing>
          <wp:anchor distT="0" distB="0" distL="114300" distR="114300" simplePos="0" relativeHeight="251649024" behindDoc="0" locked="0" layoutInCell="1" allowOverlap="1" wp14:anchorId="646DD8C5" wp14:editId="6521E437">
            <wp:simplePos x="0" y="0"/>
            <wp:positionH relativeFrom="column">
              <wp:posOffset>15240</wp:posOffset>
            </wp:positionH>
            <wp:positionV relativeFrom="paragraph">
              <wp:posOffset>617220</wp:posOffset>
            </wp:positionV>
            <wp:extent cx="5141595" cy="3139440"/>
            <wp:effectExtent l="19050" t="19050" r="20955" b="22860"/>
            <wp:wrapTopAndBottom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1394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1</w:t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r w:rsidR="00037C50" w:rsidRPr="00410CD5">
        <w:rPr>
          <w:rFonts w:ascii="Arial" w:eastAsiaTheme="minorEastAsia" w:hAnsi="Arial" w:cs="Arial"/>
          <w:color w:val="000000"/>
          <w:sz w:val="24"/>
          <w:szCs w:val="24"/>
        </w:rPr>
        <w:tab/>
      </w:r>
    </w:p>
    <w:p w14:paraId="1B0122A3" w14:textId="77777777" w:rsidR="00F34FA4" w:rsidRPr="00410CD5" w:rsidRDefault="008D0986">
      <w:pPr>
        <w:jc w:val="center"/>
        <w:rPr>
          <w:rFonts w:ascii="Arial" w:hAnsi="Arial" w:cs="Arial"/>
        </w:rPr>
      </w:pPr>
      <w:r w:rsidRPr="00410CD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3D0C56" wp14:editId="210F30D6">
                <wp:simplePos x="0" y="0"/>
                <wp:positionH relativeFrom="column">
                  <wp:posOffset>3843020</wp:posOffset>
                </wp:positionH>
                <wp:positionV relativeFrom="paragraph">
                  <wp:posOffset>1966595</wp:posOffset>
                </wp:positionV>
                <wp:extent cx="133350" cy="152400"/>
                <wp:effectExtent l="6350" t="6350" r="12700" b="12700"/>
                <wp:wrapNone/>
                <wp:docPr id="36" name="流程图: 联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8920" y="4919345"/>
                          <a:ext cx="133350" cy="1524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9286B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图: 联系 36" o:spid="_x0000_s1026" type="#_x0000_t120" style="position:absolute;left:0;text-align:left;margin-left:302.6pt;margin-top:154.85pt;width:10.5pt;height:1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" fillcolor="red" strokecolor="white [3212]" strokeweight="1pt">
                <v:stroke joinstyle="miter"/>
              </v:shape>
            </w:pict>
          </mc:Fallback>
        </mc:AlternateContent>
      </w:r>
    </w:p>
    <w:p w14:paraId="159A8256" w14:textId="77777777" w:rsidR="00F34FA4" w:rsidRPr="00410CD5" w:rsidRDefault="008D0986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410CD5">
        <w:rPr>
          <w:rFonts w:ascii="Arial" w:eastAsiaTheme="minorEastAsia" w:hAnsi="Arial" w:cs="Arial"/>
          <w:bCs/>
          <w:kern w:val="44"/>
          <w:szCs w:val="21"/>
        </w:rPr>
        <w:t>标的项目为项目公司开发建设的</w:t>
      </w:r>
      <w:r w:rsidRPr="00410CD5">
        <w:rPr>
          <w:rFonts w:ascii="Arial" w:eastAsiaTheme="minorEastAsia" w:hAnsi="Arial" w:cs="Arial"/>
          <w:bCs/>
          <w:kern w:val="44"/>
          <w:szCs w:val="21"/>
        </w:rPr>
        <w:t>“</w:t>
      </w:r>
      <w:r w:rsidRPr="00410CD5">
        <w:rPr>
          <w:rFonts w:ascii="Arial" w:eastAsiaTheme="minorEastAsia" w:hAnsi="Arial" w:cs="Arial"/>
          <w:bCs/>
          <w:kern w:val="44"/>
          <w:szCs w:val="21"/>
        </w:rPr>
        <w:t>领誉豪庭</w:t>
      </w:r>
      <w:r w:rsidRPr="00410CD5">
        <w:rPr>
          <w:rFonts w:ascii="Arial" w:eastAsiaTheme="minorEastAsia" w:hAnsi="Arial" w:cs="Arial"/>
          <w:bCs/>
          <w:kern w:val="44"/>
          <w:szCs w:val="21"/>
        </w:rPr>
        <w:t>”</w:t>
      </w:r>
      <w:r w:rsidRPr="00410CD5">
        <w:rPr>
          <w:rFonts w:ascii="Arial" w:eastAsiaTheme="minorEastAsia" w:hAnsi="Arial" w:cs="Arial"/>
          <w:bCs/>
          <w:kern w:val="44"/>
          <w:szCs w:val="21"/>
        </w:rPr>
        <w:t>项目，位于廊坊市安次</w:t>
      </w:r>
      <w:proofErr w:type="gramStart"/>
      <w:r w:rsidRPr="00410CD5">
        <w:rPr>
          <w:rFonts w:ascii="Arial" w:eastAsiaTheme="minorEastAsia" w:hAnsi="Arial" w:cs="Arial"/>
          <w:bCs/>
          <w:kern w:val="44"/>
          <w:szCs w:val="21"/>
        </w:rPr>
        <w:t>区南龙道</w:t>
      </w:r>
      <w:proofErr w:type="gramEnd"/>
      <w:r w:rsidRPr="00410CD5">
        <w:rPr>
          <w:rFonts w:ascii="Arial" w:eastAsiaTheme="minorEastAsia" w:hAnsi="Arial" w:cs="Arial"/>
          <w:bCs/>
          <w:kern w:val="44"/>
          <w:szCs w:val="21"/>
        </w:rPr>
        <w:t>以北、五干渠以东、京沪高铁以西。标的项目用地面积为</w:t>
      </w:r>
      <w:r w:rsidRPr="00410CD5">
        <w:rPr>
          <w:rFonts w:ascii="Arial" w:eastAsiaTheme="minorEastAsia" w:hAnsi="Arial" w:cs="Arial"/>
          <w:bCs/>
          <w:kern w:val="44"/>
          <w:szCs w:val="21"/>
        </w:rPr>
        <w:t>159,628.67</w:t>
      </w:r>
      <w:r w:rsidRPr="00410CD5">
        <w:rPr>
          <w:rFonts w:ascii="Arial" w:eastAsiaTheme="minorEastAsia" w:hAnsi="Arial" w:cs="Arial"/>
          <w:bCs/>
          <w:kern w:val="44"/>
          <w:szCs w:val="21"/>
        </w:rPr>
        <w:t>㎡，规划总建筑面积约为</w:t>
      </w:r>
      <w:r w:rsidRPr="00410CD5">
        <w:rPr>
          <w:rFonts w:ascii="Arial" w:eastAsiaTheme="minorEastAsia" w:hAnsi="Arial" w:cs="Arial"/>
          <w:bCs/>
          <w:kern w:val="44"/>
          <w:szCs w:val="21"/>
        </w:rPr>
        <w:t xml:space="preserve">496,391.00 </w:t>
      </w:r>
      <w:r w:rsidRPr="00410CD5">
        <w:rPr>
          <w:rFonts w:ascii="Arial" w:eastAsiaTheme="minorEastAsia" w:hAnsi="Arial" w:cs="Arial"/>
          <w:bCs/>
          <w:kern w:val="44"/>
          <w:szCs w:val="21"/>
        </w:rPr>
        <w:t>㎡（建设用地规划及建设工程规划尚未完成报批）。</w:t>
      </w:r>
    </w:p>
    <w:p w14:paraId="6386DCC8" w14:textId="77777777" w:rsidR="00F34FA4" w:rsidRPr="00410CD5" w:rsidRDefault="008D0986">
      <w:pPr>
        <w:pStyle w:val="1"/>
        <w:keepNext w:val="0"/>
        <w:keepLines w:val="0"/>
        <w:spacing w:before="300" w:after="200" w:line="480" w:lineRule="auto"/>
        <w:rPr>
          <w:rFonts w:ascii="Arial" w:eastAsiaTheme="minorEastAsia" w:hAnsi="Arial" w:cs="Arial"/>
          <w:szCs w:val="21"/>
        </w:rPr>
      </w:pPr>
      <w:bookmarkStart w:id="8" w:name="_Toc6748"/>
      <w:bookmarkStart w:id="9" w:name="_Toc44573487"/>
      <w:r w:rsidRPr="00410CD5">
        <w:rPr>
          <w:rFonts w:ascii="Arial" w:eastAsiaTheme="minorEastAsia" w:hAnsi="Arial" w:cs="Arial"/>
          <w:color w:val="000000"/>
          <w:sz w:val="24"/>
          <w:szCs w:val="24"/>
        </w:rPr>
        <w:t>2</w:t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重大事件披露</w:t>
      </w:r>
      <w:bookmarkEnd w:id="8"/>
      <w:bookmarkEnd w:id="9"/>
    </w:p>
    <w:p w14:paraId="47D0BFB2" w14:textId="2A76BD9F" w:rsidR="00F34FA4" w:rsidRPr="00410CD5" w:rsidRDefault="008D0986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410CD5">
        <w:rPr>
          <w:rFonts w:ascii="Arial" w:eastAsiaTheme="minorEastAsia" w:hAnsi="Arial" w:cs="Arial"/>
          <w:color w:val="000000"/>
          <w:szCs w:val="21"/>
        </w:rPr>
        <w:t>（</w:t>
      </w:r>
      <w:r w:rsidRPr="00410CD5">
        <w:rPr>
          <w:rFonts w:ascii="Arial" w:eastAsiaTheme="minorEastAsia" w:hAnsi="Arial" w:cs="Arial"/>
          <w:color w:val="000000"/>
          <w:szCs w:val="21"/>
        </w:rPr>
        <w:t>1</w:t>
      </w:r>
      <w:r w:rsidRPr="00410CD5">
        <w:rPr>
          <w:rFonts w:ascii="Arial" w:eastAsiaTheme="minorEastAsia" w:hAnsi="Arial" w:cs="Arial"/>
          <w:color w:val="000000"/>
          <w:szCs w:val="21"/>
        </w:rPr>
        <w:t>）</w:t>
      </w:r>
      <w:bookmarkStart w:id="10" w:name="_Hlk44492133"/>
      <w:r w:rsidR="004E43ED" w:rsidRPr="00410CD5">
        <w:rPr>
          <w:rFonts w:ascii="Arial" w:eastAsiaTheme="minorEastAsia" w:hAnsi="Arial" w:cs="Arial"/>
          <w:color w:val="000000"/>
          <w:szCs w:val="21"/>
        </w:rPr>
        <w:t>2020</w:t>
      </w:r>
      <w:r w:rsidR="004E43ED" w:rsidRPr="00410CD5">
        <w:rPr>
          <w:rFonts w:ascii="Arial" w:eastAsiaTheme="minorEastAsia" w:hAnsi="Arial" w:cs="Arial"/>
          <w:color w:val="000000"/>
          <w:szCs w:val="21"/>
        </w:rPr>
        <w:t>年</w:t>
      </w:r>
      <w:r w:rsidR="004E43ED" w:rsidRPr="00410CD5">
        <w:rPr>
          <w:rFonts w:ascii="Arial" w:eastAsiaTheme="minorEastAsia" w:hAnsi="Arial" w:cs="Arial"/>
          <w:color w:val="000000"/>
          <w:szCs w:val="21"/>
        </w:rPr>
        <w:t>6</w:t>
      </w:r>
      <w:r w:rsidR="004E43ED" w:rsidRPr="00410CD5">
        <w:rPr>
          <w:rFonts w:ascii="Arial" w:eastAsiaTheme="minorEastAsia" w:hAnsi="Arial" w:cs="Arial"/>
          <w:color w:val="000000"/>
          <w:szCs w:val="21"/>
        </w:rPr>
        <w:t>月</w:t>
      </w:r>
      <w:r w:rsidR="004E43ED" w:rsidRPr="00410CD5">
        <w:rPr>
          <w:rFonts w:ascii="Arial" w:eastAsiaTheme="minorEastAsia" w:hAnsi="Arial" w:cs="Arial"/>
          <w:color w:val="000000"/>
          <w:szCs w:val="21"/>
        </w:rPr>
        <w:t>15</w:t>
      </w:r>
      <w:r w:rsidR="004E43ED" w:rsidRPr="00410CD5">
        <w:rPr>
          <w:rFonts w:ascii="Arial" w:eastAsiaTheme="minorEastAsia" w:hAnsi="Arial" w:cs="Arial"/>
          <w:color w:val="000000"/>
          <w:szCs w:val="21"/>
        </w:rPr>
        <w:t>日，项目公司</w:t>
      </w:r>
      <w:bookmarkEnd w:id="10"/>
      <w:r w:rsidR="004E43ED" w:rsidRPr="00410CD5">
        <w:rPr>
          <w:rFonts w:ascii="Arial" w:eastAsiaTheme="minorEastAsia" w:hAnsi="Arial" w:cs="Arial"/>
          <w:color w:val="000000"/>
          <w:szCs w:val="21"/>
        </w:rPr>
        <w:t>收到廊坊市安次区财政局发放的</w:t>
      </w:r>
      <w:r w:rsidR="00285FCE">
        <w:rPr>
          <w:rFonts w:ascii="Arial" w:eastAsiaTheme="minorEastAsia" w:hAnsi="Arial" w:cs="Arial" w:hint="eastAsia"/>
          <w:color w:val="000000"/>
          <w:szCs w:val="21"/>
        </w:rPr>
        <w:t>“</w:t>
      </w:r>
      <w:r w:rsidR="004E43ED" w:rsidRPr="00410CD5">
        <w:rPr>
          <w:rFonts w:ascii="Arial" w:eastAsiaTheme="minorEastAsia" w:hAnsi="Arial" w:cs="Arial"/>
          <w:color w:val="000000"/>
          <w:szCs w:val="21"/>
        </w:rPr>
        <w:t>中所棚户区改造项目拆迁按住补偿款</w:t>
      </w:r>
      <w:r w:rsidR="00285FCE">
        <w:rPr>
          <w:rFonts w:ascii="Arial" w:eastAsiaTheme="minorEastAsia" w:hAnsi="Arial" w:cs="Arial" w:hint="eastAsia"/>
          <w:color w:val="000000"/>
          <w:szCs w:val="21"/>
        </w:rPr>
        <w:t>”</w:t>
      </w:r>
      <w:r w:rsidR="00362EA7" w:rsidRPr="00410CD5">
        <w:rPr>
          <w:rFonts w:ascii="Arial" w:eastAsiaTheme="minorEastAsia" w:hAnsi="Arial" w:cs="Arial"/>
          <w:color w:val="000000"/>
          <w:szCs w:val="21"/>
        </w:rPr>
        <w:t>总计</w:t>
      </w:r>
      <w:r w:rsidR="004E43ED" w:rsidRPr="00410CD5">
        <w:rPr>
          <w:rFonts w:ascii="Arial" w:eastAsiaTheme="minorEastAsia" w:hAnsi="Arial" w:cs="Arial"/>
          <w:color w:val="000000"/>
          <w:szCs w:val="21"/>
        </w:rPr>
        <w:t>664,972,698.4</w:t>
      </w:r>
      <w:r w:rsidR="004E43ED" w:rsidRPr="00410CD5">
        <w:rPr>
          <w:rFonts w:ascii="Arial" w:eastAsiaTheme="minorEastAsia" w:hAnsi="Arial" w:cs="Arial"/>
          <w:color w:val="000000"/>
          <w:szCs w:val="21"/>
        </w:rPr>
        <w:t>元</w:t>
      </w:r>
      <w:r w:rsidR="00362EA7" w:rsidRPr="00410CD5">
        <w:rPr>
          <w:rFonts w:ascii="Arial" w:eastAsiaTheme="minorEastAsia" w:hAnsi="Arial" w:cs="Arial"/>
          <w:color w:val="000000"/>
          <w:szCs w:val="21"/>
        </w:rPr>
        <w:t>。</w:t>
      </w:r>
    </w:p>
    <w:p w14:paraId="55857FD7" w14:textId="19406030" w:rsidR="00F34FA4" w:rsidRPr="00410CD5" w:rsidRDefault="008D0986" w:rsidP="00017AF2">
      <w:pPr>
        <w:pStyle w:val="1"/>
        <w:keepNext w:val="0"/>
        <w:keepLines w:val="0"/>
        <w:spacing w:before="0" w:after="0" w:line="480" w:lineRule="auto"/>
        <w:ind w:firstLineChars="200" w:firstLine="420"/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</w:pPr>
      <w:bookmarkStart w:id="11" w:name="_Toc44495268"/>
      <w:bookmarkStart w:id="12" w:name="_Toc44573418"/>
      <w:bookmarkStart w:id="13" w:name="_Toc44573488"/>
      <w:r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（</w:t>
      </w:r>
      <w:r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2</w:t>
      </w:r>
      <w:r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）</w:t>
      </w:r>
      <w:r w:rsidR="004E43ED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2020</w:t>
      </w:r>
      <w:r w:rsidR="004E43ED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年</w:t>
      </w:r>
      <w:r w:rsidR="004E43ED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6</w:t>
      </w:r>
      <w:r w:rsidR="004E43ED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月</w:t>
      </w:r>
      <w:r w:rsidR="004E43ED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15</w:t>
      </w:r>
      <w:r w:rsidR="004E43ED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日，项目公司</w:t>
      </w:r>
      <w:r w:rsidR="00362EA7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向廊坊市财政局缴纳</w:t>
      </w:r>
      <w:r w:rsidR="00726B25">
        <w:rPr>
          <w:rFonts w:ascii="Arial" w:eastAsiaTheme="minorEastAsia" w:hAnsi="Arial" w:cs="Arial" w:hint="eastAsia"/>
          <w:b w:val="0"/>
          <w:bCs w:val="0"/>
          <w:color w:val="000000"/>
          <w:sz w:val="21"/>
          <w:szCs w:val="21"/>
        </w:rPr>
        <w:t>“</w:t>
      </w:r>
      <w:r w:rsidR="00362EA7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廊安土</w:t>
      </w:r>
      <w:r w:rsidR="00362EA7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2020-2</w:t>
      </w:r>
      <w:r w:rsidR="00362EA7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、</w:t>
      </w:r>
      <w:r w:rsidR="00362EA7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2020-3</w:t>
      </w:r>
      <w:r w:rsidR="00362EA7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、</w:t>
      </w:r>
      <w:r w:rsidR="00362EA7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lastRenderedPageBreak/>
        <w:t>2020-4</w:t>
      </w:r>
      <w:r w:rsidR="00362EA7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号</w:t>
      </w:r>
      <w:r w:rsidR="00726B25">
        <w:rPr>
          <w:rFonts w:ascii="Arial" w:eastAsiaTheme="minorEastAsia" w:hAnsi="Arial" w:cs="Arial" w:hint="eastAsia"/>
          <w:b w:val="0"/>
          <w:bCs w:val="0"/>
          <w:color w:val="000000"/>
          <w:sz w:val="21"/>
          <w:szCs w:val="21"/>
        </w:rPr>
        <w:t>”三宗土地</w:t>
      </w:r>
      <w:r w:rsidR="00362EA7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契税共计</w:t>
      </w:r>
      <w:r w:rsidR="00362EA7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4,994.8</w:t>
      </w:r>
      <w:r w:rsidR="00362EA7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万元。</w:t>
      </w:r>
      <w:bookmarkEnd w:id="11"/>
      <w:bookmarkEnd w:id="12"/>
      <w:bookmarkEnd w:id="13"/>
    </w:p>
    <w:p w14:paraId="5E9A377C" w14:textId="77777777" w:rsidR="00F34FA4" w:rsidRPr="00410CD5" w:rsidRDefault="008D0986" w:rsidP="00285FCE">
      <w:pPr>
        <w:pStyle w:val="1"/>
        <w:keepNext w:val="0"/>
        <w:keepLines w:val="0"/>
        <w:spacing w:before="200" w:after="200" w:line="480" w:lineRule="auto"/>
        <w:rPr>
          <w:rFonts w:ascii="Arial" w:eastAsiaTheme="minorEastAsia" w:hAnsi="Arial" w:cs="Arial"/>
        </w:rPr>
      </w:pPr>
      <w:bookmarkStart w:id="14" w:name="_Toc532281656"/>
      <w:bookmarkStart w:id="15" w:name="_Toc535580022"/>
      <w:bookmarkStart w:id="16" w:name="_Toc535580090"/>
      <w:bookmarkStart w:id="17" w:name="_Toc23392"/>
      <w:bookmarkStart w:id="18" w:name="_Toc535508635"/>
      <w:bookmarkStart w:id="19" w:name="_Toc535570749"/>
      <w:bookmarkStart w:id="20" w:name="_Toc23202"/>
      <w:bookmarkStart w:id="21" w:name="_Toc44573489"/>
      <w:r w:rsidRPr="00410CD5">
        <w:rPr>
          <w:rFonts w:ascii="Arial" w:eastAsiaTheme="minorEastAsia" w:hAnsi="Arial" w:cs="Arial"/>
          <w:color w:val="000000"/>
          <w:sz w:val="24"/>
          <w:szCs w:val="24"/>
        </w:rPr>
        <w:t>3</w:t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项目五证办理及施工进度情况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5D4F6743" w14:textId="77777777" w:rsidR="00F34FA4" w:rsidRPr="00410CD5" w:rsidRDefault="008D0986" w:rsidP="00285FCE">
      <w:pPr>
        <w:pStyle w:val="1"/>
        <w:keepNext w:val="0"/>
        <w:keepLines w:val="0"/>
        <w:spacing w:before="0" w:after="0" w:line="480" w:lineRule="auto"/>
        <w:contextualSpacing/>
        <w:rPr>
          <w:rFonts w:ascii="Arial" w:eastAsiaTheme="minorEastAsia" w:hAnsi="Arial" w:cs="Arial"/>
          <w:color w:val="000000"/>
          <w:sz w:val="24"/>
          <w:szCs w:val="24"/>
        </w:rPr>
      </w:pPr>
      <w:bookmarkStart w:id="22" w:name="_Toc32504"/>
      <w:bookmarkStart w:id="23" w:name="_Toc535580091"/>
      <w:bookmarkStart w:id="24" w:name="_Toc532281657"/>
      <w:bookmarkStart w:id="25" w:name="_Toc535580023"/>
      <w:bookmarkStart w:id="26" w:name="_Toc535570750"/>
      <w:bookmarkStart w:id="27" w:name="_Toc535508636"/>
      <w:bookmarkStart w:id="28" w:name="_Toc27457"/>
      <w:bookmarkStart w:id="29" w:name="_Toc44573490"/>
      <w:r w:rsidRPr="00410CD5">
        <w:rPr>
          <w:rFonts w:ascii="Arial" w:eastAsiaTheme="minorEastAsia" w:hAnsi="Arial" w:cs="Arial"/>
          <w:color w:val="000000"/>
          <w:sz w:val="24"/>
          <w:szCs w:val="24"/>
        </w:rPr>
        <w:t>3.1</w:t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项目五证办理情况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4A395FAA" w14:textId="35095AC6" w:rsidR="00F34FA4" w:rsidRPr="00410CD5" w:rsidRDefault="008D0986" w:rsidP="00285FCE">
      <w:pPr>
        <w:spacing w:line="480" w:lineRule="auto"/>
        <w:ind w:firstLineChars="200" w:firstLine="420"/>
        <w:contextualSpacing/>
        <w:rPr>
          <w:rFonts w:ascii="Arial" w:eastAsiaTheme="minorEastAsia" w:hAnsi="Arial" w:cs="Arial"/>
        </w:rPr>
      </w:pPr>
      <w:r w:rsidRPr="00410CD5">
        <w:rPr>
          <w:rFonts w:ascii="Arial" w:eastAsiaTheme="minorEastAsia" w:hAnsi="Arial" w:cs="Arial"/>
          <w:color w:val="000000"/>
          <w:szCs w:val="21"/>
        </w:rPr>
        <w:t>截止</w:t>
      </w:r>
      <w:r w:rsidRPr="00410CD5">
        <w:rPr>
          <w:rFonts w:ascii="Arial" w:eastAsiaTheme="minorEastAsia" w:hAnsi="Arial" w:cs="Arial"/>
          <w:color w:val="000000"/>
          <w:szCs w:val="21"/>
        </w:rPr>
        <w:t>2020</w:t>
      </w:r>
      <w:r w:rsidRPr="00410CD5">
        <w:rPr>
          <w:rFonts w:ascii="Arial" w:eastAsiaTheme="minorEastAsia" w:hAnsi="Arial" w:cs="Arial"/>
          <w:color w:val="000000"/>
          <w:szCs w:val="21"/>
        </w:rPr>
        <w:t>年</w:t>
      </w:r>
      <w:r w:rsidR="00CE2EDD" w:rsidRPr="00410CD5">
        <w:rPr>
          <w:rFonts w:ascii="Arial" w:eastAsiaTheme="minorEastAsia" w:hAnsi="Arial" w:cs="Arial"/>
          <w:color w:val="000000"/>
          <w:szCs w:val="21"/>
        </w:rPr>
        <w:t>6</w:t>
      </w:r>
      <w:r w:rsidRPr="00410CD5">
        <w:rPr>
          <w:rFonts w:ascii="Arial" w:eastAsiaTheme="minorEastAsia" w:hAnsi="Arial" w:cs="Arial"/>
          <w:color w:val="000000"/>
          <w:szCs w:val="21"/>
        </w:rPr>
        <w:t>月</w:t>
      </w:r>
      <w:r w:rsidRPr="00410CD5">
        <w:rPr>
          <w:rFonts w:ascii="Arial" w:eastAsiaTheme="minorEastAsia" w:hAnsi="Arial" w:cs="Arial"/>
          <w:color w:val="000000"/>
          <w:szCs w:val="21"/>
        </w:rPr>
        <w:t>3</w:t>
      </w:r>
      <w:r w:rsidR="00CE2EDD" w:rsidRPr="00410CD5">
        <w:rPr>
          <w:rFonts w:ascii="Arial" w:eastAsiaTheme="minorEastAsia" w:hAnsi="Arial" w:cs="Arial"/>
          <w:color w:val="000000"/>
          <w:szCs w:val="21"/>
        </w:rPr>
        <w:t>0</w:t>
      </w:r>
      <w:r w:rsidRPr="00410CD5">
        <w:rPr>
          <w:rFonts w:ascii="Arial" w:eastAsiaTheme="minorEastAsia" w:hAnsi="Arial" w:cs="Arial"/>
          <w:color w:val="000000"/>
          <w:szCs w:val="21"/>
        </w:rPr>
        <w:t>日，</w:t>
      </w:r>
      <w:r w:rsidRPr="00410CD5">
        <w:rPr>
          <w:rFonts w:ascii="Arial" w:eastAsiaTheme="minorEastAsia" w:hAnsi="Arial" w:cs="Arial"/>
        </w:rPr>
        <w:t>项目地块五证未办理。</w:t>
      </w:r>
    </w:p>
    <w:p w14:paraId="1617CCEF" w14:textId="5F3EFB4C" w:rsidR="00F34FA4" w:rsidRPr="00410CD5" w:rsidRDefault="008D0986" w:rsidP="00285FCE">
      <w:pPr>
        <w:pStyle w:val="1"/>
        <w:keepNext w:val="0"/>
        <w:keepLines w:val="0"/>
        <w:spacing w:before="0" w:after="0" w:line="480" w:lineRule="auto"/>
        <w:contextualSpacing/>
        <w:rPr>
          <w:rFonts w:ascii="Arial" w:eastAsiaTheme="minorEastAsia" w:hAnsi="Arial" w:cs="Arial"/>
          <w:color w:val="000000"/>
          <w:sz w:val="24"/>
          <w:szCs w:val="24"/>
        </w:rPr>
      </w:pPr>
      <w:bookmarkStart w:id="30" w:name="_Toc21254"/>
      <w:bookmarkStart w:id="31" w:name="_Toc31854"/>
      <w:bookmarkStart w:id="32" w:name="_Toc44573491"/>
      <w:r w:rsidRPr="00410CD5">
        <w:rPr>
          <w:rFonts w:ascii="Arial" w:eastAsiaTheme="minorEastAsia" w:hAnsi="Arial" w:cs="Arial"/>
          <w:color w:val="000000"/>
          <w:sz w:val="24"/>
          <w:szCs w:val="24"/>
        </w:rPr>
        <w:t>3.2</w:t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项目</w:t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2020</w:t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年</w:t>
      </w:r>
      <w:r w:rsidR="00215434" w:rsidRPr="00410CD5">
        <w:rPr>
          <w:rFonts w:ascii="Arial" w:eastAsiaTheme="minorEastAsia" w:hAnsi="Arial" w:cs="Arial"/>
          <w:color w:val="000000"/>
          <w:sz w:val="24"/>
          <w:szCs w:val="24"/>
        </w:rPr>
        <w:t>6</w:t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月施工进度情况</w:t>
      </w:r>
      <w:bookmarkEnd w:id="30"/>
      <w:bookmarkEnd w:id="31"/>
      <w:bookmarkEnd w:id="32"/>
    </w:p>
    <w:p w14:paraId="2A1DADF0" w14:textId="2D6FD492" w:rsidR="00F34FA4" w:rsidRPr="00410CD5" w:rsidRDefault="008D0986" w:rsidP="00285FCE">
      <w:pPr>
        <w:pStyle w:val="1"/>
        <w:keepNext w:val="0"/>
        <w:keepLines w:val="0"/>
        <w:spacing w:before="0" w:after="0" w:line="480" w:lineRule="auto"/>
        <w:ind w:firstLineChars="200" w:firstLine="420"/>
        <w:contextualSpacing/>
        <w:rPr>
          <w:rFonts w:ascii="Arial" w:hAnsi="Arial" w:cs="Arial"/>
        </w:rPr>
      </w:pPr>
      <w:bookmarkStart w:id="33" w:name="_Toc2012"/>
      <w:bookmarkStart w:id="34" w:name="_Toc8520"/>
      <w:bookmarkStart w:id="35" w:name="_Toc44495272"/>
      <w:bookmarkStart w:id="36" w:name="_Toc44573422"/>
      <w:bookmarkStart w:id="37" w:name="_Toc44573492"/>
      <w:r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截止</w:t>
      </w:r>
      <w:r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2020</w:t>
      </w:r>
      <w:r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年</w:t>
      </w:r>
      <w:r w:rsidR="00CE2EDD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6</w:t>
      </w:r>
      <w:r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月</w:t>
      </w:r>
      <w:r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3</w:t>
      </w:r>
      <w:r w:rsidR="00CE2EDD"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0</w:t>
      </w:r>
      <w:r w:rsidRPr="00410CD5">
        <w:rPr>
          <w:rFonts w:ascii="Arial" w:eastAsiaTheme="minorEastAsia" w:hAnsi="Arial" w:cs="Arial"/>
          <w:b w:val="0"/>
          <w:bCs w:val="0"/>
          <w:color w:val="000000"/>
          <w:sz w:val="21"/>
          <w:szCs w:val="21"/>
        </w:rPr>
        <w:t>日，项目地块未动工。</w:t>
      </w:r>
      <w:bookmarkEnd w:id="33"/>
      <w:bookmarkEnd w:id="34"/>
      <w:bookmarkEnd w:id="35"/>
      <w:bookmarkEnd w:id="36"/>
      <w:bookmarkEnd w:id="37"/>
    </w:p>
    <w:p w14:paraId="4DE676C6" w14:textId="77777777" w:rsidR="00362EA7" w:rsidRPr="00410CD5" w:rsidRDefault="00362EA7" w:rsidP="00362EA7">
      <w:pPr>
        <w:rPr>
          <w:rFonts w:ascii="Arial" w:eastAsiaTheme="minorEastAsia" w:hAnsi="Arial" w:cs="Arial"/>
          <w:b/>
          <w:bCs/>
          <w:color w:val="000000"/>
          <w:sz w:val="24"/>
        </w:rPr>
      </w:pPr>
    </w:p>
    <w:p w14:paraId="5FAAACDE" w14:textId="6E585120" w:rsidR="00276DA5" w:rsidRPr="00410CD5" w:rsidRDefault="00362EA7" w:rsidP="00362EA7">
      <w:pPr>
        <w:rPr>
          <w:rFonts w:ascii="Arial" w:eastAsiaTheme="minorEastAsia" w:hAnsi="Arial" w:cs="Arial"/>
          <w:b/>
          <w:bCs/>
          <w:color w:val="000000"/>
          <w:sz w:val="24"/>
        </w:rPr>
      </w:pPr>
      <w:r w:rsidRPr="00410CD5">
        <w:rPr>
          <w:rFonts w:ascii="Arial" w:eastAsiaTheme="minorEastAsia" w:hAnsi="Arial" w:cs="Arial"/>
          <w:b/>
          <w:bCs/>
          <w:color w:val="000000"/>
          <w:sz w:val="24"/>
        </w:rPr>
        <w:t>项目地块现场照片</w:t>
      </w:r>
      <w:r w:rsidR="001579DA" w:rsidRPr="00410CD5">
        <w:rPr>
          <w:rFonts w:ascii="Arial" w:eastAsiaTheme="minorEastAsia" w:hAnsi="Arial" w:cs="Arial"/>
          <w:b/>
          <w:bCs/>
          <w:color w:val="000000"/>
          <w:sz w:val="24"/>
        </w:rPr>
        <w:t xml:space="preserve"> </w:t>
      </w:r>
    </w:p>
    <w:p w14:paraId="4D2D25F2" w14:textId="77777777" w:rsidR="00037C50" w:rsidRPr="00410CD5" w:rsidRDefault="00037C50" w:rsidP="00362EA7">
      <w:pPr>
        <w:rPr>
          <w:rFonts w:ascii="Arial" w:eastAsiaTheme="minorEastAsia" w:hAnsi="Arial" w:cs="Arial"/>
          <w:b/>
          <w:bCs/>
          <w:color w:val="000000"/>
          <w:sz w:val="24"/>
        </w:rPr>
      </w:pPr>
    </w:p>
    <w:p w14:paraId="682F8474" w14:textId="77777777" w:rsidR="00362EA7" w:rsidRPr="00410CD5" w:rsidRDefault="00362EA7" w:rsidP="00362EA7">
      <w:pPr>
        <w:rPr>
          <w:rFonts w:ascii="Arial" w:eastAsiaTheme="minorEastAsia" w:hAnsi="Arial" w:cs="Arial"/>
          <w:color w:val="000000"/>
          <w:szCs w:val="21"/>
        </w:rPr>
      </w:pPr>
      <w:r w:rsidRPr="00410CD5"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73847" wp14:editId="53E6DDF3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CE9E41" w14:textId="64E672B9" w:rsidR="00A80B3A" w:rsidRDefault="00A80B3A" w:rsidP="00362E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3950B" wp14:editId="7DCA4604">
                                  <wp:extent cx="2646045" cy="1905000"/>
                                  <wp:effectExtent l="0" t="0" r="1905" b="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765" cy="1907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673847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232.45pt;margin-top:9.65pt;width:215.9pt;height:164.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">
                <v:textbox>
                  <w:txbxContent>
                    <w:p w14:paraId="7BCE9E41" w14:textId="64E672B9" w:rsidR="00A80B3A" w:rsidRDefault="00A80B3A" w:rsidP="00362EA7">
                      <w:r>
                        <w:rPr>
                          <w:noProof/>
                        </w:rPr>
                        <w:drawing>
                          <wp:inline distT="0" distB="0" distL="0" distR="0" wp14:anchorId="0573950B" wp14:editId="7DCA4604">
                            <wp:extent cx="2646045" cy="1905000"/>
                            <wp:effectExtent l="0" t="0" r="1905" b="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765" cy="1907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10CD5"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DD8B2B" wp14:editId="0030CCF0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20B1557" w14:textId="626947D1" w:rsidR="00A80B3A" w:rsidRDefault="00A80B3A" w:rsidP="00362E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B1632" wp14:editId="4EE55A2E">
                                  <wp:extent cx="2646045" cy="1898073"/>
                                  <wp:effectExtent l="0" t="0" r="1905" b="698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579" cy="1903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DD8B2B" id="文本框 8" o:spid="_x0000_s1027" type="#_x0000_t202" style="position:absolute;left:0;text-align:left;margin-left:-4.55pt;margin-top:9.65pt;width:215.9pt;height:164.6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">
                <v:textbox>
                  <w:txbxContent>
                    <w:p w14:paraId="720B1557" w14:textId="626947D1" w:rsidR="00A80B3A" w:rsidRDefault="00A80B3A" w:rsidP="00362EA7">
                      <w:r>
                        <w:rPr>
                          <w:noProof/>
                        </w:rPr>
                        <w:drawing>
                          <wp:inline distT="0" distB="0" distL="0" distR="0" wp14:anchorId="43CB1632" wp14:editId="4EE55A2E">
                            <wp:extent cx="2646045" cy="1898073"/>
                            <wp:effectExtent l="0" t="0" r="1905" b="698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579" cy="1903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F93A06" w14:textId="77777777" w:rsidR="00362EA7" w:rsidRPr="00410CD5" w:rsidRDefault="00362EA7" w:rsidP="00362EA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5133B086" w14:textId="77777777" w:rsidR="00362EA7" w:rsidRPr="00410CD5" w:rsidRDefault="00362EA7" w:rsidP="00362EA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4707F54D" w14:textId="77777777" w:rsidR="00362EA7" w:rsidRPr="00410CD5" w:rsidRDefault="00362EA7" w:rsidP="00362EA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175A55AE" w14:textId="77777777" w:rsidR="00362EA7" w:rsidRPr="00410CD5" w:rsidRDefault="00362EA7" w:rsidP="00362EA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7F95AB5B" w14:textId="77777777" w:rsidR="00362EA7" w:rsidRPr="00410CD5" w:rsidRDefault="00362EA7" w:rsidP="00362EA7">
      <w:pPr>
        <w:rPr>
          <w:rFonts w:ascii="Arial" w:eastAsiaTheme="minorEastAsia" w:hAnsi="Arial" w:cs="Arial"/>
          <w:sz w:val="18"/>
          <w:szCs w:val="18"/>
        </w:rPr>
      </w:pPr>
    </w:p>
    <w:p w14:paraId="2BDBB646" w14:textId="31B69851" w:rsidR="00362EA7" w:rsidRPr="00410CD5" w:rsidRDefault="00362EA7" w:rsidP="00362EA7">
      <w:pPr>
        <w:rPr>
          <w:rFonts w:ascii="Arial" w:eastAsiaTheme="minorEastAsia" w:hAnsi="Arial" w:cs="Arial"/>
          <w:sz w:val="18"/>
          <w:szCs w:val="18"/>
        </w:rPr>
      </w:pPr>
      <w:r w:rsidRPr="00410CD5">
        <w:rPr>
          <w:rFonts w:ascii="Arial" w:eastAsiaTheme="minorEastAsia" w:hAnsi="Arial" w:cs="Arial"/>
          <w:sz w:val="18"/>
          <w:szCs w:val="18"/>
        </w:rPr>
        <w:t xml:space="preserve">1. </w:t>
      </w:r>
      <w:r w:rsidR="00276DA5" w:rsidRPr="00410CD5">
        <w:rPr>
          <w:rFonts w:ascii="Arial" w:eastAsiaTheme="minorEastAsia" w:hAnsi="Arial" w:cs="Arial"/>
          <w:sz w:val="18"/>
          <w:szCs w:val="18"/>
        </w:rPr>
        <w:t>项目地块内部现状</w:t>
      </w:r>
      <w:r w:rsidRPr="00410CD5">
        <w:rPr>
          <w:rFonts w:ascii="Arial" w:eastAsiaTheme="minorEastAsia" w:hAnsi="Arial" w:cs="Arial"/>
          <w:sz w:val="18"/>
          <w:szCs w:val="18"/>
        </w:rPr>
        <w:t xml:space="preserve">                       </w:t>
      </w:r>
      <w:r w:rsidR="00276DA5" w:rsidRPr="00410CD5">
        <w:rPr>
          <w:rFonts w:ascii="Arial" w:eastAsiaTheme="minorEastAsia" w:hAnsi="Arial" w:cs="Arial"/>
          <w:sz w:val="18"/>
          <w:szCs w:val="18"/>
        </w:rPr>
        <w:t xml:space="preserve">  </w:t>
      </w:r>
      <w:r w:rsidRPr="00410CD5">
        <w:rPr>
          <w:rFonts w:ascii="Arial" w:eastAsiaTheme="minorEastAsia" w:hAnsi="Arial" w:cs="Arial"/>
          <w:sz w:val="18"/>
          <w:szCs w:val="18"/>
        </w:rPr>
        <w:t xml:space="preserve"> </w:t>
      </w:r>
      <w:r w:rsidR="00A928F1" w:rsidRPr="00410CD5">
        <w:rPr>
          <w:rFonts w:ascii="Arial" w:eastAsiaTheme="minorEastAsia" w:hAnsi="Arial" w:cs="Arial"/>
          <w:sz w:val="18"/>
          <w:szCs w:val="18"/>
        </w:rPr>
        <w:t xml:space="preserve">     </w:t>
      </w:r>
      <w:r w:rsidRPr="00410CD5">
        <w:rPr>
          <w:rFonts w:ascii="Arial" w:eastAsiaTheme="minorEastAsia" w:hAnsi="Arial" w:cs="Arial"/>
          <w:sz w:val="18"/>
          <w:szCs w:val="18"/>
        </w:rPr>
        <w:t xml:space="preserve">   2.</w:t>
      </w:r>
      <w:r w:rsidR="00276DA5" w:rsidRPr="00410CD5">
        <w:rPr>
          <w:rFonts w:ascii="Arial" w:eastAsiaTheme="minorEastAsia" w:hAnsi="Arial" w:cs="Arial"/>
          <w:sz w:val="18"/>
          <w:szCs w:val="18"/>
        </w:rPr>
        <w:t xml:space="preserve"> </w:t>
      </w:r>
      <w:r w:rsidR="00276DA5" w:rsidRPr="00410CD5">
        <w:rPr>
          <w:rFonts w:ascii="Arial" w:eastAsiaTheme="minorEastAsia" w:hAnsi="Arial" w:cs="Arial"/>
          <w:sz w:val="18"/>
          <w:szCs w:val="18"/>
        </w:rPr>
        <w:t>项目地块内部现状</w:t>
      </w:r>
    </w:p>
    <w:p w14:paraId="44FE22D5" w14:textId="77777777" w:rsidR="00276DA5" w:rsidRPr="00410CD5" w:rsidRDefault="00276DA5" w:rsidP="00362EA7">
      <w:pPr>
        <w:rPr>
          <w:rFonts w:ascii="Arial" w:eastAsiaTheme="minorEastAsia" w:hAnsi="Arial" w:cs="Arial"/>
          <w:sz w:val="18"/>
          <w:szCs w:val="18"/>
        </w:rPr>
      </w:pPr>
    </w:p>
    <w:bookmarkStart w:id="38" w:name="_Toc44495273"/>
    <w:bookmarkStart w:id="39" w:name="_Toc44573423"/>
    <w:bookmarkStart w:id="40" w:name="_Toc44573493"/>
    <w:p w14:paraId="26EC6AC8" w14:textId="77777777" w:rsidR="00362EA7" w:rsidRPr="00410CD5" w:rsidRDefault="00362EA7" w:rsidP="00362EA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r w:rsidRPr="00410CD5"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2BE45" wp14:editId="14BA47EB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638185" w14:textId="2ACBCB8B" w:rsidR="00A80B3A" w:rsidRDefault="00A80B3A" w:rsidP="00362EA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7BF3C04" wp14:editId="3BEF99E3">
                                  <wp:extent cx="2646045" cy="1898073"/>
                                  <wp:effectExtent l="0" t="0" r="1905" b="6985"/>
                                  <wp:docPr id="19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389" cy="1899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32BE45" id="文本框 13" o:spid="_x0000_s1028" type="#_x0000_t202" style="position:absolute;left:0;text-align:left;margin-left:232.45pt;margin-top:9.65pt;width:215.9pt;height:164.6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">
                <v:textbox>
                  <w:txbxContent>
                    <w:p w14:paraId="37638185" w14:textId="2ACBCB8B" w:rsidR="00A80B3A" w:rsidRDefault="00A80B3A" w:rsidP="00362EA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7BF3C04" wp14:editId="3BEF99E3">
                            <wp:extent cx="2646045" cy="1898073"/>
                            <wp:effectExtent l="0" t="0" r="1905" b="6985"/>
                            <wp:docPr id="19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389" cy="1899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10CD5"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65C4FB" wp14:editId="6042BD6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DF66680" w14:textId="62BFFF58" w:rsidR="00A80B3A" w:rsidRDefault="00A80B3A" w:rsidP="00362EA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0C721F5" wp14:editId="726E653B">
                                  <wp:extent cx="0" cy="0"/>
                                  <wp:effectExtent l="0" t="0" r="0" b="0"/>
                                  <wp:docPr id="40" name="图片 40" descr="32b55a8e84f09cc213811496b26a8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32b55a8e84f09cc213811496b26a8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34307" wp14:editId="319EDCB7">
                                  <wp:extent cx="2646045" cy="1925782"/>
                                  <wp:effectExtent l="0" t="0" r="1905" b="0"/>
                                  <wp:docPr id="18" name="图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898" cy="1927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65C4FB" id="文本框 11" o:spid="_x0000_s1029" type="#_x0000_t202" style="position:absolute;left:0;text-align:left;margin-left:-4.55pt;margin-top:9.65pt;width:215.9pt;height:164.6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">
                <v:textbox>
                  <w:txbxContent>
                    <w:p w14:paraId="4DF66680" w14:textId="62BFFF58" w:rsidR="00A80B3A" w:rsidRDefault="00A80B3A" w:rsidP="00362EA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0C721F5" wp14:editId="726E653B">
                            <wp:extent cx="0" cy="0"/>
                            <wp:effectExtent l="0" t="0" r="0" b="0"/>
                            <wp:docPr id="40" name="图片 40" descr="32b55a8e84f09cc213811496b26a8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32b55a8e84f09cc213811496b26a8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D34307" wp14:editId="319EDCB7">
                            <wp:extent cx="2646045" cy="1925782"/>
                            <wp:effectExtent l="0" t="0" r="1905" b="0"/>
                            <wp:docPr id="18" name="图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898" cy="1927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38"/>
      <w:bookmarkEnd w:id="39"/>
      <w:bookmarkEnd w:id="40"/>
    </w:p>
    <w:p w14:paraId="56C93BD8" w14:textId="77777777" w:rsidR="00362EA7" w:rsidRPr="00410CD5" w:rsidRDefault="00362EA7" w:rsidP="00362EA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0109A85C" w14:textId="77777777" w:rsidR="00362EA7" w:rsidRPr="00410CD5" w:rsidRDefault="00362EA7" w:rsidP="00362EA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6A8C918F" w14:textId="77777777" w:rsidR="00362EA7" w:rsidRPr="00410CD5" w:rsidRDefault="00362EA7" w:rsidP="00362EA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2DB90760" w14:textId="77777777" w:rsidR="00362EA7" w:rsidRPr="00410CD5" w:rsidRDefault="00362EA7" w:rsidP="00362EA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 w:val="0"/>
          <w:bCs w:val="0"/>
          <w:color w:val="000000"/>
          <w:sz w:val="18"/>
          <w:szCs w:val="18"/>
        </w:rPr>
      </w:pPr>
    </w:p>
    <w:p w14:paraId="2E5CA673" w14:textId="365C8D0F" w:rsidR="00362EA7" w:rsidRPr="00410CD5" w:rsidRDefault="00362EA7" w:rsidP="00362EA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 w:val="0"/>
          <w:bCs w:val="0"/>
          <w:sz w:val="18"/>
          <w:szCs w:val="18"/>
        </w:rPr>
      </w:pPr>
      <w:bookmarkStart w:id="41" w:name="_Toc44495274"/>
      <w:bookmarkStart w:id="42" w:name="_Toc44573424"/>
      <w:bookmarkStart w:id="43" w:name="_Toc44573494"/>
      <w:r w:rsidRPr="00410CD5">
        <w:rPr>
          <w:rFonts w:ascii="Arial" w:eastAsiaTheme="minorEastAsia" w:hAnsi="Arial" w:cs="Arial"/>
          <w:b w:val="0"/>
          <w:bCs w:val="0"/>
          <w:color w:val="000000"/>
          <w:sz w:val="18"/>
          <w:szCs w:val="18"/>
        </w:rPr>
        <w:t>3.</w:t>
      </w:r>
      <w:r w:rsidR="00276DA5" w:rsidRPr="00410CD5">
        <w:rPr>
          <w:rFonts w:ascii="Arial" w:eastAsiaTheme="minorEastAsia" w:hAnsi="Arial" w:cs="Arial"/>
          <w:b w:val="0"/>
          <w:bCs w:val="0"/>
          <w:sz w:val="18"/>
          <w:szCs w:val="18"/>
        </w:rPr>
        <w:t xml:space="preserve"> </w:t>
      </w:r>
      <w:r w:rsidR="00276DA5" w:rsidRPr="00410CD5">
        <w:rPr>
          <w:rFonts w:ascii="Arial" w:eastAsiaTheme="minorEastAsia" w:hAnsi="Arial" w:cs="Arial"/>
          <w:b w:val="0"/>
          <w:bCs w:val="0"/>
          <w:sz w:val="18"/>
          <w:szCs w:val="18"/>
        </w:rPr>
        <w:t>项目地块内部现状</w:t>
      </w:r>
      <w:r w:rsidRPr="00410CD5">
        <w:rPr>
          <w:rFonts w:ascii="Arial" w:eastAsiaTheme="minorEastAsia" w:hAnsi="Arial" w:cs="Arial"/>
          <w:b w:val="0"/>
          <w:bCs w:val="0"/>
          <w:sz w:val="18"/>
          <w:szCs w:val="18"/>
        </w:rPr>
        <w:t xml:space="preserve">                     </w:t>
      </w:r>
      <w:r w:rsidR="00276DA5" w:rsidRPr="00410CD5">
        <w:rPr>
          <w:rFonts w:ascii="Arial" w:eastAsiaTheme="minorEastAsia" w:hAnsi="Arial" w:cs="Arial"/>
          <w:b w:val="0"/>
          <w:bCs w:val="0"/>
          <w:sz w:val="18"/>
          <w:szCs w:val="18"/>
        </w:rPr>
        <w:t xml:space="preserve">  </w:t>
      </w:r>
      <w:r w:rsidR="00BF0E6E">
        <w:rPr>
          <w:rFonts w:ascii="Arial" w:eastAsiaTheme="minorEastAsia" w:hAnsi="Arial" w:cs="Arial"/>
          <w:b w:val="0"/>
          <w:bCs w:val="0"/>
          <w:sz w:val="18"/>
          <w:szCs w:val="18"/>
        </w:rPr>
        <w:t xml:space="preserve">     </w:t>
      </w:r>
      <w:r w:rsidRPr="00410CD5">
        <w:rPr>
          <w:rFonts w:ascii="Arial" w:eastAsiaTheme="minorEastAsia" w:hAnsi="Arial" w:cs="Arial"/>
          <w:b w:val="0"/>
          <w:bCs w:val="0"/>
          <w:sz w:val="18"/>
          <w:szCs w:val="18"/>
        </w:rPr>
        <w:t xml:space="preserve">      </w:t>
      </w:r>
      <w:r w:rsidRPr="00410CD5">
        <w:rPr>
          <w:rFonts w:ascii="Arial" w:eastAsiaTheme="minorEastAsia" w:hAnsi="Arial" w:cs="Arial"/>
          <w:b w:val="0"/>
          <w:bCs w:val="0"/>
          <w:color w:val="000000"/>
          <w:sz w:val="18"/>
          <w:szCs w:val="18"/>
        </w:rPr>
        <w:t>4.</w:t>
      </w:r>
      <w:bookmarkEnd w:id="41"/>
      <w:r w:rsidR="00276DA5" w:rsidRPr="00410CD5">
        <w:rPr>
          <w:rFonts w:ascii="Arial" w:eastAsiaTheme="minorEastAsia" w:hAnsi="Arial" w:cs="Arial"/>
          <w:b w:val="0"/>
          <w:bCs w:val="0"/>
          <w:sz w:val="18"/>
          <w:szCs w:val="18"/>
        </w:rPr>
        <w:t xml:space="preserve"> </w:t>
      </w:r>
      <w:r w:rsidR="00276DA5" w:rsidRPr="00410CD5">
        <w:rPr>
          <w:rFonts w:ascii="Arial" w:eastAsiaTheme="minorEastAsia" w:hAnsi="Arial" w:cs="Arial"/>
          <w:b w:val="0"/>
          <w:bCs w:val="0"/>
          <w:sz w:val="18"/>
          <w:szCs w:val="18"/>
        </w:rPr>
        <w:t>项目地块内部现状</w:t>
      </w:r>
      <w:bookmarkEnd w:id="42"/>
      <w:bookmarkEnd w:id="43"/>
    </w:p>
    <w:p w14:paraId="336A4293" w14:textId="7F7D9763" w:rsidR="00362EA7" w:rsidRPr="00410CD5" w:rsidRDefault="00362EA7" w:rsidP="00362EA7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7D23C6B6" w14:textId="77777777" w:rsidR="00F34FA4" w:rsidRPr="00410CD5" w:rsidRDefault="008D0986">
      <w:pPr>
        <w:pStyle w:val="1"/>
        <w:keepNext w:val="0"/>
        <w:keepLines w:val="0"/>
        <w:spacing w:before="300" w:after="300" w:line="480" w:lineRule="auto"/>
        <w:rPr>
          <w:rFonts w:ascii="Arial" w:eastAsiaTheme="minorEastAsia" w:hAnsi="Arial" w:cs="Arial"/>
          <w:color w:val="000000"/>
          <w:sz w:val="24"/>
          <w:szCs w:val="24"/>
        </w:rPr>
      </w:pPr>
      <w:bookmarkStart w:id="44" w:name="_Toc21356"/>
      <w:bookmarkStart w:id="45" w:name="_Toc14788"/>
      <w:bookmarkStart w:id="46" w:name="_Toc44573495"/>
      <w:r w:rsidRPr="00410CD5">
        <w:rPr>
          <w:rFonts w:ascii="Arial" w:eastAsiaTheme="minorEastAsia" w:hAnsi="Arial" w:cs="Arial"/>
          <w:color w:val="000000"/>
          <w:sz w:val="24"/>
          <w:szCs w:val="24"/>
        </w:rPr>
        <w:lastRenderedPageBreak/>
        <w:t>4</w:t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印鉴使用情况</w:t>
      </w:r>
      <w:bookmarkEnd w:id="44"/>
      <w:bookmarkEnd w:id="45"/>
      <w:bookmarkEnd w:id="46"/>
    </w:p>
    <w:p w14:paraId="608B26D5" w14:textId="77777777" w:rsidR="00F34FA4" w:rsidRPr="00410CD5" w:rsidRDefault="008D0986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410CD5"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康信资管监管人员了解用印事由，通过邮件等方式向民生信托有关人员提交用印申请，待民生信托有关人员批复后方给予盖章。使用情况详见下表：</w:t>
      </w:r>
    </w:p>
    <w:p w14:paraId="555D96D0" w14:textId="377101C4" w:rsidR="00F34FA4" w:rsidRPr="00410CD5" w:rsidRDefault="008D0986">
      <w:pPr>
        <w:spacing w:beforeLines="50" w:before="156" w:afterLines="50" w:after="156"/>
        <w:jc w:val="center"/>
        <w:rPr>
          <w:rFonts w:ascii="Arial" w:eastAsiaTheme="minorEastAsia" w:hAnsi="Arial" w:cs="Arial"/>
          <w:bCs/>
          <w:kern w:val="44"/>
          <w:szCs w:val="21"/>
        </w:rPr>
      </w:pPr>
      <w:r w:rsidRPr="00410CD5">
        <w:rPr>
          <w:rFonts w:ascii="Arial" w:eastAsiaTheme="minorEastAsia" w:hAnsi="Arial" w:cs="Arial"/>
          <w:b/>
          <w:color w:val="000000"/>
          <w:sz w:val="24"/>
          <w:szCs w:val="28"/>
        </w:rPr>
        <w:t>2020</w:t>
      </w:r>
      <w:r w:rsidRPr="00410CD5">
        <w:rPr>
          <w:rFonts w:ascii="Arial" w:eastAsiaTheme="minorEastAsia" w:hAnsi="Arial" w:cs="Arial"/>
          <w:b/>
          <w:color w:val="000000"/>
          <w:sz w:val="24"/>
          <w:szCs w:val="28"/>
        </w:rPr>
        <w:t>年</w:t>
      </w:r>
      <w:r w:rsidR="00A928F1" w:rsidRPr="00410CD5">
        <w:rPr>
          <w:rFonts w:ascii="Arial" w:eastAsiaTheme="minorEastAsia" w:hAnsi="Arial" w:cs="Arial"/>
          <w:b/>
          <w:color w:val="000000"/>
          <w:sz w:val="24"/>
          <w:szCs w:val="28"/>
        </w:rPr>
        <w:t>6</w:t>
      </w:r>
      <w:r w:rsidRPr="00410CD5">
        <w:rPr>
          <w:rFonts w:ascii="Arial" w:eastAsiaTheme="minorEastAsia" w:hAnsi="Arial" w:cs="Arial"/>
          <w:b/>
          <w:color w:val="000000"/>
          <w:sz w:val="24"/>
          <w:szCs w:val="28"/>
        </w:rPr>
        <w:t>月印章使用情况表</w:t>
      </w:r>
    </w:p>
    <w:tbl>
      <w:tblPr>
        <w:tblW w:w="5756" w:type="pct"/>
        <w:jc w:val="center"/>
        <w:tblLook w:val="04A0" w:firstRow="1" w:lastRow="0" w:firstColumn="1" w:lastColumn="0" w:noHBand="0" w:noVBand="1"/>
      </w:tblPr>
      <w:tblGrid>
        <w:gridCol w:w="1026"/>
        <w:gridCol w:w="1187"/>
        <w:gridCol w:w="2510"/>
        <w:gridCol w:w="3155"/>
        <w:gridCol w:w="848"/>
        <w:gridCol w:w="1085"/>
      </w:tblGrid>
      <w:tr w:rsidR="00C9434C" w:rsidRPr="00285FCE" w14:paraId="51AC5855" w14:textId="77777777" w:rsidTr="00285FCE">
        <w:trPr>
          <w:trHeight w:val="534"/>
          <w:tblHeader/>
          <w:jc w:val="center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98C4CD" w14:textId="4B5B4501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C2CB8F" w14:textId="6480D13C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07F3AF" w14:textId="49550893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C4608" w14:textId="50D0AB16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  <w:r w:rsidR="001E707A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及份数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B7895B" w14:textId="6E6238F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1D49FD" w14:textId="5892A784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</w:tr>
      <w:tr w:rsidR="00C9434C" w:rsidRPr="00285FCE" w14:paraId="1D7362A2" w14:textId="77777777" w:rsidTr="00285FCE">
        <w:trPr>
          <w:trHeight w:val="1792"/>
          <w:jc w:val="center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C9949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2020/6/8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14090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6B33F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</w:t>
            </w:r>
            <w:proofErr w:type="gramStart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廊坊荣弘房地产</w:t>
            </w:r>
            <w:proofErr w:type="gramEnd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开发有限公司办理税务登记需用印的申请</w:t>
            </w:r>
          </w:p>
        </w:tc>
        <w:tc>
          <w:tcPr>
            <w:tcW w:w="1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7570C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法人身份证复印件（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份）、营业执照正本复印件（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份）、营业执照副本复印件（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份）、授权委托书（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份）、章程（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份）、股东会决议（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3350F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程媛媛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76827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</w:tr>
      <w:tr w:rsidR="00C9434C" w:rsidRPr="00285FCE" w14:paraId="7E5BC92B" w14:textId="77777777" w:rsidTr="00285FCE">
        <w:trPr>
          <w:trHeight w:val="1562"/>
          <w:jc w:val="center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18393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1679C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090E8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关于廊坊中</w:t>
            </w:r>
            <w:proofErr w:type="gramStart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所项目</w:t>
            </w:r>
            <w:proofErr w:type="gramEnd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土地缴纳印花税、契税、耕地占用税印章及证照外借的申请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3E7D3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耕地占用纳税申报表（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份）、土地交易纳税申报表（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177CD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程媛媛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DA766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</w:tr>
      <w:tr w:rsidR="00C9434C" w:rsidRPr="00285FCE" w14:paraId="7B0C70F0" w14:textId="77777777" w:rsidTr="00285FCE">
        <w:trPr>
          <w:trHeight w:val="1542"/>
          <w:jc w:val="center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18403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237A3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D4C2C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</w:t>
            </w:r>
            <w:proofErr w:type="gramStart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廊坊荣弘房地产</w:t>
            </w:r>
            <w:proofErr w:type="gramEnd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开发有限责任公司中</w:t>
            </w:r>
            <w:proofErr w:type="gramStart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所项目</w:t>
            </w:r>
            <w:proofErr w:type="gramEnd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办理土地款返还工作的用章申请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FF34D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河北省行政事业单位与企业资金往来结算票据（票据号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000359862-000359880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000359901-000359950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5971C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2C13F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</w:tr>
      <w:tr w:rsidR="00C9434C" w:rsidRPr="00285FCE" w14:paraId="45EB2DEE" w14:textId="77777777" w:rsidTr="00285FCE">
        <w:trPr>
          <w:trHeight w:val="1834"/>
          <w:jc w:val="center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5AC56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1308B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FFB0B" w14:textId="7040450E" w:rsidR="00C9434C" w:rsidRPr="00285FCE" w:rsidRDefault="00C9434C" w:rsidP="001E707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</w:t>
            </w:r>
            <w:proofErr w:type="gramStart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廊坊荣弘房地产</w:t>
            </w:r>
            <w:proofErr w:type="gramEnd"/>
            <w:r w:rsidR="001E707A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开发有限责任公司中</w:t>
            </w:r>
            <w:proofErr w:type="gramStart"/>
            <w:r w:rsidR="001E707A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所项目</w:t>
            </w:r>
            <w:proofErr w:type="gramEnd"/>
            <w:r w:rsidR="001E707A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地块办理权籍、不动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产权证的用章申请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EB7D3" w14:textId="23F39D03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授权委托书（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份）、委托人身份证复印件（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份）、营业执照副本（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份）、法人身份证复印件（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</w:t>
            </w:r>
            <w:r w:rsidR="001E707A"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界址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委托书（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份）、界址签章表（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F09E5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王云飞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B73EE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</w:tr>
      <w:tr w:rsidR="00C9434C" w:rsidRPr="00285FCE" w14:paraId="3DF96ADF" w14:textId="77777777" w:rsidTr="00285FCE">
        <w:trPr>
          <w:trHeight w:val="1265"/>
          <w:jc w:val="center"/>
        </w:trPr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DCD57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2020/6/22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B6031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60C9F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关于廊坊</w:t>
            </w:r>
            <w:proofErr w:type="gramStart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荣弘项目</w:t>
            </w:r>
            <w:proofErr w:type="gramEnd"/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公司与民生信托《抵押合同之补充协议》的用印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EFAEB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《抵押合同之补充协议》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CC3F7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刘虎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6B639" w14:textId="77777777" w:rsidR="00C9434C" w:rsidRPr="00285FCE" w:rsidRDefault="00C9434C" w:rsidP="00285FC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85FCE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</w:tr>
    </w:tbl>
    <w:p w14:paraId="6E5E3EB5" w14:textId="18713FCE" w:rsidR="00F34FA4" w:rsidRPr="00410CD5" w:rsidRDefault="00F34FA4">
      <w:pPr>
        <w:rPr>
          <w:rFonts w:ascii="Arial" w:eastAsiaTheme="minorEastAsia" w:hAnsi="Arial" w:cs="Arial"/>
          <w:bCs/>
          <w:kern w:val="44"/>
          <w:szCs w:val="21"/>
        </w:rPr>
      </w:pPr>
    </w:p>
    <w:p w14:paraId="4BA97B4F" w14:textId="3FEC5C64" w:rsidR="00C9434C" w:rsidRPr="00410CD5" w:rsidRDefault="00C9434C">
      <w:pPr>
        <w:rPr>
          <w:rFonts w:ascii="Arial" w:eastAsiaTheme="minorEastAsia" w:hAnsi="Arial" w:cs="Arial"/>
          <w:bCs/>
          <w:kern w:val="44"/>
          <w:szCs w:val="21"/>
        </w:rPr>
      </w:pPr>
    </w:p>
    <w:p w14:paraId="69A1483C" w14:textId="7A9B7F03" w:rsidR="00C9434C" w:rsidRPr="00410CD5" w:rsidRDefault="00C9434C">
      <w:pPr>
        <w:rPr>
          <w:rFonts w:ascii="Arial" w:eastAsiaTheme="minorEastAsia" w:hAnsi="Arial" w:cs="Arial"/>
          <w:bCs/>
          <w:kern w:val="44"/>
          <w:szCs w:val="21"/>
        </w:rPr>
      </w:pPr>
    </w:p>
    <w:p w14:paraId="3A648582" w14:textId="7EDFFF88" w:rsidR="00C9434C" w:rsidRPr="00410CD5" w:rsidRDefault="00C9434C">
      <w:pPr>
        <w:rPr>
          <w:rFonts w:ascii="Arial" w:eastAsiaTheme="minorEastAsia" w:hAnsi="Arial" w:cs="Arial"/>
          <w:bCs/>
          <w:kern w:val="44"/>
          <w:szCs w:val="21"/>
        </w:rPr>
      </w:pPr>
    </w:p>
    <w:p w14:paraId="5B81B789" w14:textId="77777777" w:rsidR="00C9434C" w:rsidRPr="00410CD5" w:rsidRDefault="00C9434C">
      <w:pPr>
        <w:rPr>
          <w:rFonts w:ascii="Arial" w:eastAsiaTheme="minorEastAsia" w:hAnsi="Arial" w:cs="Arial"/>
          <w:bCs/>
          <w:kern w:val="44"/>
          <w:szCs w:val="21"/>
        </w:rPr>
      </w:pPr>
    </w:p>
    <w:p w14:paraId="309897F2" w14:textId="77777777" w:rsidR="00F34FA4" w:rsidRPr="00410CD5" w:rsidRDefault="008D0986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bookmarkStart w:id="47" w:name="_Toc18559"/>
      <w:bookmarkStart w:id="48" w:name="_Toc535580095"/>
      <w:bookmarkStart w:id="49" w:name="_Toc2068"/>
      <w:bookmarkStart w:id="50" w:name="_Toc535570754"/>
      <w:bookmarkStart w:id="51" w:name="_Toc535508640"/>
      <w:bookmarkStart w:id="52" w:name="_Toc535580027"/>
      <w:bookmarkStart w:id="53" w:name="_Toc532281661"/>
      <w:bookmarkStart w:id="54" w:name="_Toc44573496"/>
      <w:r w:rsidRPr="00410CD5">
        <w:rPr>
          <w:rFonts w:ascii="Arial" w:eastAsiaTheme="minorEastAsia" w:hAnsi="Arial" w:cs="Arial"/>
          <w:color w:val="000000"/>
          <w:sz w:val="24"/>
          <w:szCs w:val="24"/>
        </w:rPr>
        <w:lastRenderedPageBreak/>
        <w:t>5</w:t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合同签订情况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6909F1DC" w14:textId="50B1AAD8" w:rsidR="00F34FA4" w:rsidRPr="00410CD5" w:rsidRDefault="008D0986">
      <w:pPr>
        <w:spacing w:line="480" w:lineRule="auto"/>
        <w:ind w:firstLineChars="200" w:firstLine="420"/>
        <w:rPr>
          <w:rFonts w:ascii="Arial" w:eastAsiaTheme="minorEastAsia" w:hAnsi="Arial" w:cs="Arial"/>
          <w:b/>
          <w:bCs/>
          <w:szCs w:val="21"/>
        </w:rPr>
      </w:pPr>
      <w:r w:rsidRPr="00410CD5">
        <w:rPr>
          <w:rFonts w:ascii="Arial" w:eastAsiaTheme="minorEastAsia" w:hAnsi="Arial" w:cs="Arial"/>
          <w:color w:val="000000"/>
          <w:szCs w:val="21"/>
        </w:rPr>
        <w:t>2020</w:t>
      </w:r>
      <w:r w:rsidRPr="00410CD5">
        <w:rPr>
          <w:rFonts w:ascii="Arial" w:eastAsiaTheme="minorEastAsia" w:hAnsi="Arial" w:cs="Arial"/>
          <w:color w:val="000000"/>
          <w:szCs w:val="21"/>
        </w:rPr>
        <w:t>年</w:t>
      </w:r>
      <w:r w:rsidR="003650C6" w:rsidRPr="00410CD5">
        <w:rPr>
          <w:rFonts w:ascii="Arial" w:eastAsiaTheme="minorEastAsia" w:hAnsi="Arial" w:cs="Arial"/>
          <w:color w:val="000000"/>
          <w:szCs w:val="21"/>
        </w:rPr>
        <w:t>6</w:t>
      </w:r>
      <w:r w:rsidRPr="00410CD5">
        <w:rPr>
          <w:rFonts w:ascii="Arial" w:eastAsiaTheme="minorEastAsia" w:hAnsi="Arial" w:cs="Arial"/>
          <w:color w:val="000000"/>
          <w:szCs w:val="21"/>
        </w:rPr>
        <w:t>月项目公司共签订了</w:t>
      </w:r>
      <w:r w:rsidR="003650C6" w:rsidRPr="00410CD5">
        <w:rPr>
          <w:rFonts w:ascii="Arial" w:eastAsiaTheme="minorEastAsia" w:hAnsi="Arial" w:cs="Arial"/>
          <w:color w:val="000000"/>
          <w:szCs w:val="21"/>
        </w:rPr>
        <w:t>1</w:t>
      </w:r>
      <w:r w:rsidRPr="00410CD5">
        <w:rPr>
          <w:rFonts w:ascii="Arial" w:eastAsiaTheme="minorEastAsia" w:hAnsi="Arial" w:cs="Arial"/>
          <w:color w:val="000000"/>
          <w:szCs w:val="21"/>
        </w:rPr>
        <w:t>份合同，具体情况如下表：</w:t>
      </w:r>
    </w:p>
    <w:p w14:paraId="3D9061AF" w14:textId="43A8C9D5" w:rsidR="00F34FA4" w:rsidRPr="00410CD5" w:rsidRDefault="002C5466">
      <w:pPr>
        <w:spacing w:line="360" w:lineRule="auto"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 w:rsidRPr="00410CD5">
        <w:rPr>
          <w:rFonts w:ascii="Arial" w:eastAsiaTheme="minorEastAsia" w:hAnsi="Arial" w:cs="Arial"/>
          <w:b/>
          <w:color w:val="000000"/>
          <w:sz w:val="24"/>
          <w:szCs w:val="28"/>
        </w:rPr>
        <w:t>6</w:t>
      </w:r>
      <w:r w:rsidR="008D0986" w:rsidRPr="00410CD5">
        <w:rPr>
          <w:rFonts w:ascii="Arial" w:eastAsiaTheme="minorEastAsia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573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1274"/>
        <w:gridCol w:w="1985"/>
        <w:gridCol w:w="3424"/>
        <w:gridCol w:w="1349"/>
        <w:gridCol w:w="894"/>
      </w:tblGrid>
      <w:tr w:rsidR="00F34FA4" w:rsidRPr="00410CD5" w14:paraId="7FEC5845" w14:textId="77777777" w:rsidTr="00A80B3A">
        <w:trPr>
          <w:trHeight w:val="450"/>
          <w:tblHeader/>
          <w:jc w:val="center"/>
        </w:trPr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004B77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C0CB8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0A552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B2F049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914E2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62FF63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F34FA4" w:rsidRPr="00410CD5" w14:paraId="6157BD00" w14:textId="77777777" w:rsidTr="00A80B3A">
        <w:trPr>
          <w:trHeight w:val="1350"/>
          <w:jc w:val="center"/>
        </w:trPr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35112" w14:textId="77777777" w:rsidR="00F34FA4" w:rsidRPr="00410CD5" w:rsidRDefault="008D0986" w:rsidP="002C0D2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49D8B5" w14:textId="3F994A5D" w:rsidR="00F34FA4" w:rsidRPr="00410CD5" w:rsidRDefault="00C9434C" w:rsidP="002C0D2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</w:t>
            </w:r>
            <w:r w:rsidR="008D0986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民生信托有限公司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0B884C" w14:textId="27FE88CC" w:rsidR="00F34FA4" w:rsidRPr="00410CD5" w:rsidRDefault="008D0986" w:rsidP="002C0D2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《</w:t>
            </w:r>
            <w:r w:rsidR="00C9434C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抵押合同之补充协议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》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789EDC" w14:textId="7630A7F8" w:rsidR="00F34FA4" w:rsidRPr="00410CD5" w:rsidRDefault="00C9434C" w:rsidP="002C0D2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乙方完全知悉并同意甲方和债务人签署《特定资产收益权转让及回购合同之补充协议二》，同意甲方和债务人将第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笔回购基本价款对应的第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期回购</w:t>
            </w:r>
            <w:proofErr w:type="gramStart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溢</w:t>
            </w:r>
            <w:proofErr w:type="gramEnd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价款的年费率提升至</w:t>
            </w:r>
            <w:r w:rsidR="00AE68CB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11.1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%( 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包含増值税及附加税费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、同意债务人在第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笔转让价款支付日起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个工作日内向甲方支付部分第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期回购</w:t>
            </w:r>
            <w:proofErr w:type="gramStart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溢</w:t>
            </w:r>
            <w:proofErr w:type="gramEnd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价款，并同意甲方和债务人提高资金占用费的金额。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7309D5" w14:textId="77777777" w:rsidR="00F34FA4" w:rsidRPr="00410CD5" w:rsidRDefault="008D0986" w:rsidP="002C0D2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CF4CA" w14:textId="11409173" w:rsidR="00F34FA4" w:rsidRPr="00410CD5" w:rsidRDefault="008D0986" w:rsidP="002C0D2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</w:t>
            </w:r>
            <w:r w:rsidR="00C9434C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="00C9434C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</w:tr>
    </w:tbl>
    <w:p w14:paraId="4BD2FF19" w14:textId="5CC38240" w:rsidR="00F34FA4" w:rsidRPr="00410CD5" w:rsidRDefault="008D0986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  <w:highlight w:val="yellow"/>
        </w:rPr>
      </w:pPr>
      <w:bookmarkStart w:id="55" w:name="_Toc411430359"/>
      <w:bookmarkStart w:id="56" w:name="_Toc373309851"/>
      <w:bookmarkStart w:id="57" w:name="_Toc532281663"/>
      <w:bookmarkStart w:id="58" w:name="_Toc535580097"/>
      <w:bookmarkStart w:id="59" w:name="_Toc535508642"/>
      <w:bookmarkStart w:id="60" w:name="_Toc535570756"/>
      <w:bookmarkStart w:id="61" w:name="_Toc535580029"/>
      <w:bookmarkStart w:id="62" w:name="_Toc1668"/>
      <w:bookmarkStart w:id="63" w:name="_Toc11750"/>
      <w:bookmarkStart w:id="64" w:name="_Toc44573497"/>
      <w:r w:rsidRPr="00410CD5">
        <w:rPr>
          <w:rFonts w:ascii="Arial" w:eastAsiaTheme="minorEastAsia" w:hAnsi="Arial" w:cs="Arial"/>
          <w:color w:val="000000"/>
          <w:sz w:val="24"/>
          <w:szCs w:val="24"/>
        </w:rPr>
        <w:t>6</w:t>
      </w:r>
      <w:r w:rsidRPr="00410CD5">
        <w:rPr>
          <w:rFonts w:ascii="Arial" w:eastAsiaTheme="minorEastAsia" w:hAnsi="Arial" w:cs="Arial"/>
          <w:color w:val="000000"/>
          <w:sz w:val="24"/>
          <w:szCs w:val="24"/>
        </w:rPr>
        <w:t>资金</w:t>
      </w:r>
      <w:bookmarkEnd w:id="55"/>
      <w:bookmarkEnd w:id="56"/>
      <w:bookmarkEnd w:id="57"/>
      <w:r w:rsidRPr="00410CD5">
        <w:rPr>
          <w:rFonts w:ascii="Arial" w:eastAsiaTheme="minorEastAsia" w:hAnsi="Arial" w:cs="Arial"/>
          <w:color w:val="000000"/>
          <w:sz w:val="24"/>
          <w:szCs w:val="24"/>
        </w:rPr>
        <w:t>情况</w:t>
      </w:r>
      <w:bookmarkEnd w:id="58"/>
      <w:bookmarkEnd w:id="59"/>
      <w:bookmarkEnd w:id="60"/>
      <w:bookmarkEnd w:id="61"/>
      <w:bookmarkEnd w:id="62"/>
      <w:bookmarkEnd w:id="63"/>
      <w:bookmarkEnd w:id="64"/>
    </w:p>
    <w:p w14:paraId="78912CC8" w14:textId="77777777" w:rsidR="00F34FA4" w:rsidRPr="00410CD5" w:rsidRDefault="008D0986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65" w:name="_Toc21304"/>
      <w:bookmarkStart w:id="66" w:name="_Toc26881"/>
      <w:bookmarkStart w:id="67" w:name="_Toc3099"/>
      <w:bookmarkStart w:id="68" w:name="_Toc44573498"/>
      <w:r w:rsidRPr="00410CD5">
        <w:rPr>
          <w:rFonts w:eastAsiaTheme="minorEastAsia" w:cs="Arial"/>
          <w:sz w:val="24"/>
        </w:rPr>
        <w:t>6.1</w:t>
      </w:r>
      <w:r w:rsidRPr="00410CD5">
        <w:rPr>
          <w:rFonts w:eastAsiaTheme="minorEastAsia" w:cs="Arial"/>
          <w:sz w:val="24"/>
        </w:rPr>
        <w:t>资金流出情况</w:t>
      </w:r>
      <w:bookmarkEnd w:id="65"/>
      <w:bookmarkEnd w:id="66"/>
      <w:bookmarkEnd w:id="67"/>
      <w:bookmarkEnd w:id="68"/>
    </w:p>
    <w:p w14:paraId="746FF887" w14:textId="603D2DD7" w:rsidR="00F34FA4" w:rsidRPr="00410CD5" w:rsidRDefault="008D0986" w:rsidP="001E707A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410CD5">
        <w:rPr>
          <w:rFonts w:ascii="Arial" w:eastAsiaTheme="minorEastAsia" w:hAnsi="Arial" w:cs="Arial"/>
          <w:color w:val="000000"/>
          <w:szCs w:val="21"/>
        </w:rPr>
        <w:t>根据项目公司提供的银行交易明细，</w:t>
      </w:r>
      <w:r w:rsidRPr="00410CD5">
        <w:rPr>
          <w:rFonts w:ascii="Arial" w:eastAsiaTheme="minorEastAsia" w:hAnsi="Arial" w:cs="Arial"/>
          <w:color w:val="000000"/>
          <w:szCs w:val="21"/>
        </w:rPr>
        <w:t>2020</w:t>
      </w:r>
      <w:r w:rsidRPr="00410CD5">
        <w:rPr>
          <w:rFonts w:ascii="Arial" w:eastAsiaTheme="minorEastAsia" w:hAnsi="Arial" w:cs="Arial"/>
          <w:color w:val="000000"/>
          <w:szCs w:val="21"/>
        </w:rPr>
        <w:t>年</w:t>
      </w:r>
      <w:r w:rsidR="00471682" w:rsidRPr="00410CD5">
        <w:rPr>
          <w:rFonts w:ascii="Arial" w:eastAsiaTheme="minorEastAsia" w:hAnsi="Arial" w:cs="Arial"/>
          <w:color w:val="000000"/>
          <w:szCs w:val="21"/>
        </w:rPr>
        <w:t>6</w:t>
      </w:r>
      <w:r w:rsidRPr="00410CD5">
        <w:rPr>
          <w:rFonts w:ascii="Arial" w:eastAsiaTheme="minorEastAsia" w:hAnsi="Arial" w:cs="Arial"/>
          <w:color w:val="000000"/>
          <w:szCs w:val="21"/>
        </w:rPr>
        <w:t>月监管账户资金流出额共计</w:t>
      </w:r>
      <w:r w:rsidRPr="00410CD5">
        <w:rPr>
          <w:rFonts w:ascii="Arial" w:eastAsiaTheme="minorEastAsia" w:hAnsi="Arial" w:cs="Arial"/>
          <w:color w:val="000000"/>
          <w:szCs w:val="21"/>
        </w:rPr>
        <w:t xml:space="preserve"> </w:t>
      </w:r>
      <w:r w:rsidR="00B132ED" w:rsidRPr="00B132ED">
        <w:rPr>
          <w:rFonts w:ascii="Arial" w:eastAsiaTheme="minorEastAsia" w:hAnsi="Arial" w:cs="Arial"/>
          <w:color w:val="000000"/>
          <w:szCs w:val="21"/>
        </w:rPr>
        <w:t>673,394,768.94</w:t>
      </w:r>
      <w:r w:rsidRPr="00410CD5">
        <w:rPr>
          <w:rFonts w:ascii="Arial" w:eastAsiaTheme="minorEastAsia" w:hAnsi="Arial" w:cs="Arial"/>
          <w:color w:val="000000"/>
          <w:szCs w:val="21"/>
        </w:rPr>
        <w:t>元，具体情况详见下表：</w:t>
      </w:r>
    </w:p>
    <w:p w14:paraId="069E4743" w14:textId="567F4AD9" w:rsidR="00F34FA4" w:rsidRPr="00410CD5" w:rsidRDefault="008D0986" w:rsidP="00313DBE">
      <w:pPr>
        <w:spacing w:line="360" w:lineRule="auto"/>
        <w:jc w:val="center"/>
        <w:outlineLvl w:val="0"/>
        <w:rPr>
          <w:rFonts w:ascii="Arial" w:eastAsiaTheme="minorEastAsia" w:hAnsi="Arial" w:cs="Arial"/>
        </w:rPr>
      </w:pPr>
      <w:bookmarkStart w:id="69" w:name="_Toc30512"/>
      <w:bookmarkStart w:id="70" w:name="_Toc30107"/>
      <w:bookmarkStart w:id="71" w:name="_Toc15533"/>
      <w:bookmarkStart w:id="72" w:name="_Toc18370"/>
      <w:bookmarkStart w:id="73" w:name="_Toc44495279"/>
      <w:bookmarkStart w:id="74" w:name="_Toc44573499"/>
      <w:r w:rsidRPr="00410CD5">
        <w:rPr>
          <w:rFonts w:ascii="Arial" w:eastAsiaTheme="minorEastAsia" w:hAnsi="Arial" w:cs="Arial"/>
          <w:b/>
          <w:color w:val="000000"/>
          <w:sz w:val="24"/>
          <w:szCs w:val="28"/>
        </w:rPr>
        <w:t>2020</w:t>
      </w:r>
      <w:r w:rsidRPr="00410CD5">
        <w:rPr>
          <w:rFonts w:ascii="Arial" w:eastAsiaTheme="minorEastAsia" w:hAnsi="Arial" w:cs="Arial"/>
          <w:b/>
          <w:color w:val="000000"/>
          <w:sz w:val="24"/>
          <w:szCs w:val="28"/>
        </w:rPr>
        <w:t>年</w:t>
      </w:r>
      <w:r w:rsidR="00AE68CB" w:rsidRPr="00410CD5">
        <w:rPr>
          <w:rFonts w:ascii="Arial" w:eastAsiaTheme="minorEastAsia" w:hAnsi="Arial" w:cs="Arial"/>
          <w:b/>
          <w:color w:val="000000"/>
          <w:sz w:val="24"/>
          <w:szCs w:val="28"/>
        </w:rPr>
        <w:t>6</w:t>
      </w:r>
      <w:r w:rsidRPr="00410CD5">
        <w:rPr>
          <w:rFonts w:ascii="Arial" w:eastAsiaTheme="minorEastAsia" w:hAnsi="Arial" w:cs="Arial"/>
          <w:b/>
          <w:color w:val="000000"/>
          <w:sz w:val="24"/>
          <w:szCs w:val="28"/>
        </w:rPr>
        <w:t>月资金流出表</w:t>
      </w:r>
      <w:bookmarkEnd w:id="69"/>
      <w:bookmarkEnd w:id="70"/>
      <w:bookmarkEnd w:id="71"/>
      <w:bookmarkEnd w:id="72"/>
      <w:bookmarkEnd w:id="73"/>
      <w:bookmarkEnd w:id="74"/>
    </w:p>
    <w:tbl>
      <w:tblPr>
        <w:tblStyle w:val="aa"/>
        <w:tblW w:w="6168" w:type="pct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1060"/>
        <w:gridCol w:w="2519"/>
        <w:gridCol w:w="3343"/>
        <w:gridCol w:w="1648"/>
        <w:gridCol w:w="1266"/>
      </w:tblGrid>
      <w:tr w:rsidR="00FE0C63" w:rsidRPr="00410CD5" w14:paraId="61EF00CB" w14:textId="77777777" w:rsidTr="00726B25">
        <w:trPr>
          <w:trHeight w:val="507"/>
          <w:tblHeader/>
          <w:jc w:val="center"/>
        </w:trPr>
        <w:tc>
          <w:tcPr>
            <w:tcW w:w="322" w:type="pct"/>
            <w:noWrap/>
            <w:vAlign w:val="center"/>
            <w:hideMark/>
          </w:tcPr>
          <w:p w14:paraId="2FC2EFE8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04" w:type="pct"/>
            <w:noWrap/>
            <w:vAlign w:val="center"/>
            <w:hideMark/>
          </w:tcPr>
          <w:p w14:paraId="647A6F65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198" w:type="pct"/>
            <w:noWrap/>
            <w:vAlign w:val="center"/>
            <w:hideMark/>
          </w:tcPr>
          <w:p w14:paraId="481066E8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590" w:type="pct"/>
            <w:noWrap/>
            <w:vAlign w:val="center"/>
            <w:hideMark/>
          </w:tcPr>
          <w:p w14:paraId="3848BDBB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84" w:type="pct"/>
            <w:noWrap/>
            <w:vAlign w:val="center"/>
            <w:hideMark/>
          </w:tcPr>
          <w:p w14:paraId="59A3748A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602" w:type="pct"/>
            <w:noWrap/>
            <w:vAlign w:val="center"/>
            <w:hideMark/>
          </w:tcPr>
          <w:p w14:paraId="0EAB6FDC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FE0C63" w:rsidRPr="00410CD5" w14:paraId="03118C1B" w14:textId="77777777" w:rsidTr="00726B25">
        <w:trPr>
          <w:trHeight w:val="698"/>
          <w:jc w:val="center"/>
        </w:trPr>
        <w:tc>
          <w:tcPr>
            <w:tcW w:w="322" w:type="pct"/>
            <w:noWrap/>
            <w:vAlign w:val="center"/>
            <w:hideMark/>
          </w:tcPr>
          <w:p w14:paraId="28FE5C97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04" w:type="pct"/>
            <w:noWrap/>
            <w:vAlign w:val="center"/>
            <w:hideMark/>
          </w:tcPr>
          <w:p w14:paraId="4132D576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2020/6/11</w:t>
            </w:r>
          </w:p>
        </w:tc>
        <w:tc>
          <w:tcPr>
            <w:tcW w:w="1198" w:type="pct"/>
            <w:noWrap/>
            <w:vAlign w:val="center"/>
            <w:hideMark/>
          </w:tcPr>
          <w:p w14:paraId="5633EA14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国家税务总局廊坊市安次区税务局</w:t>
            </w:r>
          </w:p>
        </w:tc>
        <w:tc>
          <w:tcPr>
            <w:tcW w:w="1590" w:type="pct"/>
            <w:noWrap/>
            <w:vAlign w:val="center"/>
            <w:hideMark/>
          </w:tcPr>
          <w:p w14:paraId="20A7F5C8" w14:textId="4A5990A9" w:rsidR="00C177FF" w:rsidRPr="00410CD5" w:rsidRDefault="00726B25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廊安土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2020-2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2020-3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2020-4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</w:t>
            </w: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”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地块契税</w:t>
            </w:r>
          </w:p>
        </w:tc>
        <w:tc>
          <w:tcPr>
            <w:tcW w:w="784" w:type="pct"/>
            <w:noWrap/>
            <w:vAlign w:val="center"/>
            <w:hideMark/>
          </w:tcPr>
          <w:p w14:paraId="668CBE70" w14:textId="59A094CD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49,948,000.00</w:t>
            </w:r>
          </w:p>
        </w:tc>
        <w:tc>
          <w:tcPr>
            <w:tcW w:w="602" w:type="pct"/>
            <w:noWrap/>
            <w:vAlign w:val="center"/>
            <w:hideMark/>
          </w:tcPr>
          <w:p w14:paraId="0E022351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FE0C63" w:rsidRPr="00410CD5" w14:paraId="725205B8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5338ABB1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04" w:type="pct"/>
            <w:noWrap/>
            <w:vAlign w:val="center"/>
            <w:hideMark/>
          </w:tcPr>
          <w:p w14:paraId="401F94DF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2020/6/11</w:t>
            </w:r>
          </w:p>
        </w:tc>
        <w:tc>
          <w:tcPr>
            <w:tcW w:w="1198" w:type="pct"/>
            <w:noWrap/>
            <w:vAlign w:val="center"/>
            <w:hideMark/>
          </w:tcPr>
          <w:p w14:paraId="169F0B40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国家税务总局廊坊市安次区税务局</w:t>
            </w:r>
          </w:p>
        </w:tc>
        <w:tc>
          <w:tcPr>
            <w:tcW w:w="1590" w:type="pct"/>
            <w:noWrap/>
            <w:vAlign w:val="center"/>
            <w:hideMark/>
          </w:tcPr>
          <w:p w14:paraId="6E7F60BA" w14:textId="421A3CBD" w:rsidR="00C177FF" w:rsidRPr="00410CD5" w:rsidRDefault="00726B25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廊安土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2020-2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2020-3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2020-4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</w:t>
            </w: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”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地块印花税</w:t>
            </w:r>
          </w:p>
        </w:tc>
        <w:tc>
          <w:tcPr>
            <w:tcW w:w="784" w:type="pct"/>
            <w:noWrap/>
            <w:vAlign w:val="center"/>
            <w:hideMark/>
          </w:tcPr>
          <w:p w14:paraId="27AEAE8A" w14:textId="00795A96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312,175.00</w:t>
            </w:r>
          </w:p>
        </w:tc>
        <w:tc>
          <w:tcPr>
            <w:tcW w:w="602" w:type="pct"/>
            <w:noWrap/>
            <w:vAlign w:val="center"/>
            <w:hideMark/>
          </w:tcPr>
          <w:p w14:paraId="61180A5A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FE0C63" w:rsidRPr="00410CD5" w14:paraId="31F42750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4FB25AAE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04" w:type="pct"/>
            <w:noWrap/>
            <w:vAlign w:val="center"/>
            <w:hideMark/>
          </w:tcPr>
          <w:p w14:paraId="084DA25A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2020/6/11</w:t>
            </w:r>
          </w:p>
        </w:tc>
        <w:tc>
          <w:tcPr>
            <w:tcW w:w="1198" w:type="pct"/>
            <w:noWrap/>
            <w:vAlign w:val="center"/>
            <w:hideMark/>
          </w:tcPr>
          <w:p w14:paraId="255A01B5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国家税务总局廊坊市安次区税务局</w:t>
            </w:r>
          </w:p>
        </w:tc>
        <w:tc>
          <w:tcPr>
            <w:tcW w:w="1590" w:type="pct"/>
            <w:noWrap/>
            <w:vAlign w:val="center"/>
            <w:hideMark/>
          </w:tcPr>
          <w:p w14:paraId="09003A46" w14:textId="314AAB4F" w:rsidR="00C177FF" w:rsidRPr="00410CD5" w:rsidRDefault="00D411D6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廊安土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2020-4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</w:t>
            </w: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”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地块耕地占用税</w:t>
            </w:r>
          </w:p>
        </w:tc>
        <w:tc>
          <w:tcPr>
            <w:tcW w:w="784" w:type="pct"/>
            <w:noWrap/>
            <w:vAlign w:val="center"/>
            <w:hideMark/>
          </w:tcPr>
          <w:p w14:paraId="68C847C6" w14:textId="4A94E55D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383,410.12</w:t>
            </w:r>
          </w:p>
        </w:tc>
        <w:tc>
          <w:tcPr>
            <w:tcW w:w="602" w:type="pct"/>
            <w:noWrap/>
            <w:vAlign w:val="center"/>
            <w:hideMark/>
          </w:tcPr>
          <w:p w14:paraId="676F3FEC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FE0C63" w:rsidRPr="00410CD5" w14:paraId="3742A8AF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7E94F516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04" w:type="pct"/>
            <w:noWrap/>
            <w:vAlign w:val="center"/>
            <w:hideMark/>
          </w:tcPr>
          <w:p w14:paraId="338B42B5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2020/6/11</w:t>
            </w:r>
          </w:p>
        </w:tc>
        <w:tc>
          <w:tcPr>
            <w:tcW w:w="1198" w:type="pct"/>
            <w:noWrap/>
            <w:vAlign w:val="center"/>
            <w:hideMark/>
          </w:tcPr>
          <w:p w14:paraId="008ADB05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国家税务总局廊坊市安次区税务局</w:t>
            </w:r>
          </w:p>
        </w:tc>
        <w:tc>
          <w:tcPr>
            <w:tcW w:w="1590" w:type="pct"/>
            <w:noWrap/>
            <w:vAlign w:val="center"/>
            <w:hideMark/>
          </w:tcPr>
          <w:p w14:paraId="6A010A4F" w14:textId="51702372" w:rsidR="00C177FF" w:rsidRPr="00410CD5" w:rsidRDefault="00D411D6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廊安土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2020-2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号</w:t>
            </w: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”</w:t>
            </w:r>
            <w:r w:rsidR="00C177FF"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地块耕地占用税</w:t>
            </w:r>
          </w:p>
        </w:tc>
        <w:tc>
          <w:tcPr>
            <w:tcW w:w="784" w:type="pct"/>
            <w:noWrap/>
            <w:vAlign w:val="center"/>
            <w:hideMark/>
          </w:tcPr>
          <w:p w14:paraId="44F55B15" w14:textId="4D2FF574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311,138.62</w:t>
            </w:r>
          </w:p>
        </w:tc>
        <w:tc>
          <w:tcPr>
            <w:tcW w:w="602" w:type="pct"/>
            <w:noWrap/>
            <w:vAlign w:val="center"/>
            <w:hideMark/>
          </w:tcPr>
          <w:p w14:paraId="7C6B30F9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FE0C63" w:rsidRPr="00410CD5" w14:paraId="4A4BB412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134E0E87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04" w:type="pct"/>
            <w:noWrap/>
            <w:vAlign w:val="center"/>
            <w:hideMark/>
          </w:tcPr>
          <w:p w14:paraId="3490196D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2020/6/15</w:t>
            </w:r>
          </w:p>
        </w:tc>
        <w:tc>
          <w:tcPr>
            <w:tcW w:w="1198" w:type="pct"/>
            <w:noWrap/>
            <w:vAlign w:val="center"/>
            <w:hideMark/>
          </w:tcPr>
          <w:p w14:paraId="172C2FE9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市弘亚房地产</w:t>
            </w:r>
            <w:proofErr w:type="gramEnd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开发有限责任公司</w:t>
            </w:r>
          </w:p>
        </w:tc>
        <w:tc>
          <w:tcPr>
            <w:tcW w:w="1590" w:type="pct"/>
            <w:noWrap/>
            <w:vAlign w:val="center"/>
            <w:hideMark/>
          </w:tcPr>
          <w:p w14:paraId="1536B1CC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土地整理费用</w:t>
            </w:r>
          </w:p>
        </w:tc>
        <w:tc>
          <w:tcPr>
            <w:tcW w:w="784" w:type="pct"/>
            <w:noWrap/>
            <w:vAlign w:val="center"/>
            <w:hideMark/>
          </w:tcPr>
          <w:p w14:paraId="6E4FA2C4" w14:textId="43E8522F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375,000,000.00</w:t>
            </w:r>
          </w:p>
        </w:tc>
        <w:tc>
          <w:tcPr>
            <w:tcW w:w="602" w:type="pct"/>
            <w:noWrap/>
            <w:vAlign w:val="center"/>
            <w:hideMark/>
          </w:tcPr>
          <w:p w14:paraId="08DABB2F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FE0C63" w:rsidRPr="00410CD5" w14:paraId="16E0EE14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5547EF05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04" w:type="pct"/>
            <w:noWrap/>
            <w:vAlign w:val="center"/>
            <w:hideMark/>
          </w:tcPr>
          <w:p w14:paraId="43A9713A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2020/6/15</w:t>
            </w:r>
          </w:p>
        </w:tc>
        <w:tc>
          <w:tcPr>
            <w:tcW w:w="1198" w:type="pct"/>
            <w:noWrap/>
            <w:vAlign w:val="center"/>
            <w:hideMark/>
          </w:tcPr>
          <w:p w14:paraId="566992D0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  <w:tc>
          <w:tcPr>
            <w:tcW w:w="1590" w:type="pct"/>
            <w:noWrap/>
            <w:vAlign w:val="center"/>
            <w:hideMark/>
          </w:tcPr>
          <w:p w14:paraId="2B32201D" w14:textId="59FD3B2F" w:rsidR="00C177FF" w:rsidRPr="00410CD5" w:rsidRDefault="00C177FF" w:rsidP="001E707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网银手续费</w:t>
            </w:r>
            <w:proofErr w:type="gramEnd"/>
          </w:p>
        </w:tc>
        <w:tc>
          <w:tcPr>
            <w:tcW w:w="784" w:type="pct"/>
            <w:noWrap/>
            <w:vAlign w:val="center"/>
            <w:hideMark/>
          </w:tcPr>
          <w:p w14:paraId="3D06B740" w14:textId="42A5B642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602" w:type="pct"/>
            <w:noWrap/>
            <w:vAlign w:val="center"/>
            <w:hideMark/>
          </w:tcPr>
          <w:p w14:paraId="2F8EDDD5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FE0C63" w:rsidRPr="00410CD5" w14:paraId="21F77EC8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4E1A237F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04" w:type="pct"/>
            <w:noWrap/>
            <w:vAlign w:val="center"/>
            <w:hideMark/>
          </w:tcPr>
          <w:p w14:paraId="5BD09BBF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2020/6/15</w:t>
            </w:r>
          </w:p>
        </w:tc>
        <w:tc>
          <w:tcPr>
            <w:tcW w:w="1198" w:type="pct"/>
            <w:noWrap/>
            <w:vAlign w:val="center"/>
            <w:hideMark/>
          </w:tcPr>
          <w:p w14:paraId="6CF3DBB4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市弘亚房地产</w:t>
            </w:r>
            <w:proofErr w:type="gramEnd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开发有限责任公司</w:t>
            </w:r>
          </w:p>
        </w:tc>
        <w:tc>
          <w:tcPr>
            <w:tcW w:w="1590" w:type="pct"/>
            <w:noWrap/>
            <w:vAlign w:val="center"/>
            <w:hideMark/>
          </w:tcPr>
          <w:p w14:paraId="6240891E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84" w:type="pct"/>
            <w:noWrap/>
            <w:vAlign w:val="center"/>
            <w:hideMark/>
          </w:tcPr>
          <w:p w14:paraId="60D92022" w14:textId="6A4DCC01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200,724,700.00</w:t>
            </w:r>
          </w:p>
        </w:tc>
        <w:tc>
          <w:tcPr>
            <w:tcW w:w="602" w:type="pct"/>
            <w:noWrap/>
            <w:vAlign w:val="center"/>
            <w:hideMark/>
          </w:tcPr>
          <w:p w14:paraId="5511ABC5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FE0C63" w:rsidRPr="00410CD5" w14:paraId="215180D2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2EC78CCF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04" w:type="pct"/>
            <w:noWrap/>
            <w:vAlign w:val="center"/>
            <w:hideMark/>
          </w:tcPr>
          <w:p w14:paraId="3871A5FC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2020/6/15</w:t>
            </w:r>
          </w:p>
        </w:tc>
        <w:tc>
          <w:tcPr>
            <w:tcW w:w="1198" w:type="pct"/>
            <w:noWrap/>
            <w:vAlign w:val="center"/>
            <w:hideMark/>
          </w:tcPr>
          <w:p w14:paraId="7AF984A4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  <w:tc>
          <w:tcPr>
            <w:tcW w:w="1590" w:type="pct"/>
            <w:noWrap/>
            <w:vAlign w:val="center"/>
            <w:hideMark/>
          </w:tcPr>
          <w:p w14:paraId="51628E73" w14:textId="1CDF9C89" w:rsidR="00C177FF" w:rsidRPr="00410CD5" w:rsidRDefault="001E707A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网银手续费</w:t>
            </w:r>
            <w:proofErr w:type="gramEnd"/>
          </w:p>
        </w:tc>
        <w:tc>
          <w:tcPr>
            <w:tcW w:w="784" w:type="pct"/>
            <w:noWrap/>
            <w:vAlign w:val="center"/>
            <w:hideMark/>
          </w:tcPr>
          <w:p w14:paraId="4CFFA9D1" w14:textId="45982DE3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602" w:type="pct"/>
            <w:noWrap/>
            <w:vAlign w:val="center"/>
            <w:hideMark/>
          </w:tcPr>
          <w:p w14:paraId="568E048D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FE0C63" w:rsidRPr="00410CD5" w14:paraId="3287DBA6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4EC7CBD5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04" w:type="pct"/>
            <w:noWrap/>
            <w:vAlign w:val="center"/>
            <w:hideMark/>
          </w:tcPr>
          <w:p w14:paraId="61E39886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2020/6/19</w:t>
            </w:r>
          </w:p>
        </w:tc>
        <w:tc>
          <w:tcPr>
            <w:tcW w:w="1198" w:type="pct"/>
            <w:noWrap/>
            <w:vAlign w:val="center"/>
            <w:hideMark/>
          </w:tcPr>
          <w:p w14:paraId="735F26F7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奥园集团</w:t>
            </w:r>
            <w:proofErr w:type="gramEnd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重庆置业有限公司</w:t>
            </w:r>
          </w:p>
        </w:tc>
        <w:tc>
          <w:tcPr>
            <w:tcW w:w="1590" w:type="pct"/>
            <w:noWrap/>
            <w:vAlign w:val="center"/>
            <w:hideMark/>
          </w:tcPr>
          <w:p w14:paraId="2466CD37" w14:textId="7A252A0A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84" w:type="pct"/>
            <w:noWrap/>
            <w:vAlign w:val="center"/>
            <w:hideMark/>
          </w:tcPr>
          <w:p w14:paraId="16DB77A5" w14:textId="7ECAB3E5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40,410,000.00</w:t>
            </w:r>
          </w:p>
        </w:tc>
        <w:tc>
          <w:tcPr>
            <w:tcW w:w="602" w:type="pct"/>
            <w:noWrap/>
            <w:vAlign w:val="center"/>
            <w:hideMark/>
          </w:tcPr>
          <w:p w14:paraId="4C67507E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FE0C63" w:rsidRPr="00410CD5" w14:paraId="00BD11A4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21023C09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04" w:type="pct"/>
            <w:noWrap/>
            <w:vAlign w:val="center"/>
            <w:hideMark/>
          </w:tcPr>
          <w:p w14:paraId="6DC5D8BE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2020/6/19</w:t>
            </w:r>
          </w:p>
        </w:tc>
        <w:tc>
          <w:tcPr>
            <w:tcW w:w="1198" w:type="pct"/>
            <w:noWrap/>
            <w:vAlign w:val="center"/>
            <w:hideMark/>
          </w:tcPr>
          <w:p w14:paraId="5A18E90F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交通银行廊坊支行</w:t>
            </w:r>
          </w:p>
        </w:tc>
        <w:tc>
          <w:tcPr>
            <w:tcW w:w="1590" w:type="pct"/>
            <w:noWrap/>
            <w:vAlign w:val="center"/>
            <w:hideMark/>
          </w:tcPr>
          <w:p w14:paraId="08B1BDFE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代收大额支付业务手续费</w:t>
            </w:r>
          </w:p>
        </w:tc>
        <w:tc>
          <w:tcPr>
            <w:tcW w:w="784" w:type="pct"/>
            <w:noWrap/>
            <w:vAlign w:val="center"/>
            <w:hideMark/>
          </w:tcPr>
          <w:p w14:paraId="25D26F13" w14:textId="4164588B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602" w:type="pct"/>
            <w:noWrap/>
            <w:vAlign w:val="center"/>
            <w:hideMark/>
          </w:tcPr>
          <w:p w14:paraId="201C823D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FE0C63" w:rsidRPr="00410CD5" w14:paraId="2069E670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705A6BE2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11</w:t>
            </w:r>
          </w:p>
        </w:tc>
        <w:tc>
          <w:tcPr>
            <w:tcW w:w="504" w:type="pct"/>
            <w:noWrap/>
            <w:vAlign w:val="center"/>
            <w:hideMark/>
          </w:tcPr>
          <w:p w14:paraId="57E9BCDB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2020/6/24</w:t>
            </w:r>
          </w:p>
        </w:tc>
        <w:tc>
          <w:tcPr>
            <w:tcW w:w="1198" w:type="pct"/>
            <w:noWrap/>
            <w:vAlign w:val="center"/>
            <w:hideMark/>
          </w:tcPr>
          <w:p w14:paraId="3CFEF766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北京市长安公证处</w:t>
            </w:r>
          </w:p>
        </w:tc>
        <w:tc>
          <w:tcPr>
            <w:tcW w:w="1590" w:type="pct"/>
            <w:noWrap/>
            <w:vAlign w:val="center"/>
            <w:hideMark/>
          </w:tcPr>
          <w:p w14:paraId="1C65D5BB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公证费</w:t>
            </w:r>
          </w:p>
        </w:tc>
        <w:tc>
          <w:tcPr>
            <w:tcW w:w="784" w:type="pct"/>
            <w:noWrap/>
            <w:vAlign w:val="center"/>
            <w:hideMark/>
          </w:tcPr>
          <w:p w14:paraId="09C519F7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88,000.00</w:t>
            </w:r>
          </w:p>
        </w:tc>
        <w:tc>
          <w:tcPr>
            <w:tcW w:w="602" w:type="pct"/>
            <w:noWrap/>
            <w:vAlign w:val="center"/>
            <w:hideMark/>
          </w:tcPr>
          <w:p w14:paraId="31C652F9" w14:textId="569A8AF5" w:rsidR="00C177FF" w:rsidRPr="00410CD5" w:rsidRDefault="007A039D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</w:tr>
      <w:tr w:rsidR="00FE0C63" w:rsidRPr="00410CD5" w14:paraId="3E1777B3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19BA1136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04" w:type="pct"/>
            <w:noWrap/>
            <w:vAlign w:val="center"/>
            <w:hideMark/>
          </w:tcPr>
          <w:p w14:paraId="1232F2C7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2020/6/24</w:t>
            </w:r>
          </w:p>
        </w:tc>
        <w:tc>
          <w:tcPr>
            <w:tcW w:w="1198" w:type="pct"/>
            <w:noWrap/>
            <w:vAlign w:val="center"/>
            <w:hideMark/>
          </w:tcPr>
          <w:p w14:paraId="47986B93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590" w:type="pct"/>
            <w:noWrap/>
            <w:vAlign w:val="center"/>
            <w:hideMark/>
          </w:tcPr>
          <w:p w14:paraId="3D63B17B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784" w:type="pct"/>
            <w:noWrap/>
            <w:vAlign w:val="center"/>
            <w:hideMark/>
          </w:tcPr>
          <w:p w14:paraId="349C95AC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602" w:type="pct"/>
            <w:noWrap/>
            <w:vAlign w:val="center"/>
            <w:hideMark/>
          </w:tcPr>
          <w:p w14:paraId="48B0B4DE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FE0C63" w:rsidRPr="00410CD5" w14:paraId="206D5A5B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2557D9B5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504" w:type="pct"/>
            <w:noWrap/>
            <w:vAlign w:val="center"/>
            <w:hideMark/>
          </w:tcPr>
          <w:p w14:paraId="3647B9C4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2020/6/24</w:t>
            </w:r>
          </w:p>
        </w:tc>
        <w:tc>
          <w:tcPr>
            <w:tcW w:w="1198" w:type="pct"/>
            <w:noWrap/>
            <w:vAlign w:val="center"/>
            <w:hideMark/>
          </w:tcPr>
          <w:p w14:paraId="78AE52D7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深圳市鹏信资产</w:t>
            </w:r>
            <w:proofErr w:type="gramEnd"/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评估土地房地产估价有限公司</w:t>
            </w:r>
          </w:p>
        </w:tc>
        <w:tc>
          <w:tcPr>
            <w:tcW w:w="1590" w:type="pct"/>
            <w:noWrap/>
            <w:vAlign w:val="center"/>
            <w:hideMark/>
          </w:tcPr>
          <w:p w14:paraId="52ACFC9D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咨询费</w:t>
            </w:r>
          </w:p>
        </w:tc>
        <w:tc>
          <w:tcPr>
            <w:tcW w:w="784" w:type="pct"/>
            <w:noWrap/>
            <w:vAlign w:val="center"/>
            <w:hideMark/>
          </w:tcPr>
          <w:p w14:paraId="5163EC46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57,000.00</w:t>
            </w:r>
          </w:p>
        </w:tc>
        <w:tc>
          <w:tcPr>
            <w:tcW w:w="602" w:type="pct"/>
            <w:noWrap/>
            <w:vAlign w:val="center"/>
            <w:hideMark/>
          </w:tcPr>
          <w:p w14:paraId="2C1799A0" w14:textId="6FC9C42E" w:rsidR="00C177FF" w:rsidRPr="00410CD5" w:rsidRDefault="001A0705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</w:tr>
      <w:tr w:rsidR="00FE0C63" w:rsidRPr="00410CD5" w14:paraId="40BCC0A5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1E302220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04" w:type="pct"/>
            <w:noWrap/>
            <w:vAlign w:val="center"/>
            <w:hideMark/>
          </w:tcPr>
          <w:p w14:paraId="3799E547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2020/6/24</w:t>
            </w:r>
          </w:p>
        </w:tc>
        <w:tc>
          <w:tcPr>
            <w:tcW w:w="1198" w:type="pct"/>
            <w:noWrap/>
            <w:vAlign w:val="center"/>
            <w:hideMark/>
          </w:tcPr>
          <w:p w14:paraId="25FDA71B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590" w:type="pct"/>
            <w:noWrap/>
            <w:vAlign w:val="center"/>
            <w:hideMark/>
          </w:tcPr>
          <w:p w14:paraId="0F006B90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784" w:type="pct"/>
            <w:noWrap/>
            <w:vAlign w:val="center"/>
            <w:hideMark/>
          </w:tcPr>
          <w:p w14:paraId="1E2B21FF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602" w:type="pct"/>
            <w:noWrap/>
            <w:vAlign w:val="center"/>
            <w:hideMark/>
          </w:tcPr>
          <w:p w14:paraId="3274AA79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FE0C63" w:rsidRPr="00410CD5" w14:paraId="3FDCECA6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243747DE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04" w:type="pct"/>
            <w:noWrap/>
            <w:vAlign w:val="center"/>
            <w:hideMark/>
          </w:tcPr>
          <w:p w14:paraId="77CCE5E3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2020/6/24</w:t>
            </w:r>
          </w:p>
        </w:tc>
        <w:tc>
          <w:tcPr>
            <w:tcW w:w="1198" w:type="pct"/>
            <w:noWrap/>
            <w:vAlign w:val="center"/>
            <w:hideMark/>
          </w:tcPr>
          <w:p w14:paraId="0A9C384B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中国平安财产保险股份有限公司广东分公司</w:t>
            </w:r>
          </w:p>
        </w:tc>
        <w:tc>
          <w:tcPr>
            <w:tcW w:w="1590" w:type="pct"/>
            <w:noWrap/>
            <w:vAlign w:val="center"/>
            <w:hideMark/>
          </w:tcPr>
          <w:p w14:paraId="26284E6B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保险费</w:t>
            </w:r>
          </w:p>
        </w:tc>
        <w:tc>
          <w:tcPr>
            <w:tcW w:w="784" w:type="pct"/>
            <w:noWrap/>
            <w:vAlign w:val="center"/>
            <w:hideMark/>
          </w:tcPr>
          <w:p w14:paraId="7355290C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6,160,000.00</w:t>
            </w:r>
          </w:p>
        </w:tc>
        <w:tc>
          <w:tcPr>
            <w:tcW w:w="602" w:type="pct"/>
            <w:noWrap/>
            <w:vAlign w:val="center"/>
            <w:hideMark/>
          </w:tcPr>
          <w:p w14:paraId="24E9FEB3" w14:textId="321B673D" w:rsidR="00C177FF" w:rsidRPr="00410CD5" w:rsidRDefault="00997EE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FE0C63" w:rsidRPr="00410CD5" w14:paraId="6FFA50D2" w14:textId="77777777" w:rsidTr="00726B25">
        <w:trPr>
          <w:trHeight w:val="280"/>
          <w:jc w:val="center"/>
        </w:trPr>
        <w:tc>
          <w:tcPr>
            <w:tcW w:w="322" w:type="pct"/>
            <w:noWrap/>
            <w:vAlign w:val="center"/>
            <w:hideMark/>
          </w:tcPr>
          <w:p w14:paraId="196F6B0F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504" w:type="pct"/>
            <w:noWrap/>
            <w:vAlign w:val="center"/>
            <w:hideMark/>
          </w:tcPr>
          <w:p w14:paraId="626ACE40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2020/6/24</w:t>
            </w:r>
          </w:p>
        </w:tc>
        <w:tc>
          <w:tcPr>
            <w:tcW w:w="1198" w:type="pct"/>
            <w:noWrap/>
            <w:vAlign w:val="center"/>
            <w:hideMark/>
          </w:tcPr>
          <w:p w14:paraId="3677691B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590" w:type="pct"/>
            <w:noWrap/>
            <w:vAlign w:val="center"/>
            <w:hideMark/>
          </w:tcPr>
          <w:p w14:paraId="1E081451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代收大额支付业务手续费</w:t>
            </w:r>
          </w:p>
        </w:tc>
        <w:tc>
          <w:tcPr>
            <w:tcW w:w="784" w:type="pct"/>
            <w:noWrap/>
            <w:vAlign w:val="center"/>
            <w:hideMark/>
          </w:tcPr>
          <w:p w14:paraId="3700234B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123.20</w:t>
            </w:r>
          </w:p>
        </w:tc>
        <w:tc>
          <w:tcPr>
            <w:tcW w:w="602" w:type="pct"/>
            <w:noWrap/>
            <w:vAlign w:val="center"/>
            <w:hideMark/>
          </w:tcPr>
          <w:p w14:paraId="6CED8AFF" w14:textId="77777777" w:rsidR="00C177FF" w:rsidRPr="00410CD5" w:rsidRDefault="00C177FF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FE0C63" w:rsidRPr="00410CD5" w14:paraId="1C78D9B4" w14:textId="77777777" w:rsidTr="00726B25">
        <w:trPr>
          <w:trHeight w:val="280"/>
          <w:jc w:val="center"/>
        </w:trPr>
        <w:tc>
          <w:tcPr>
            <w:tcW w:w="3614" w:type="pct"/>
            <w:gridSpan w:val="4"/>
            <w:noWrap/>
            <w:vAlign w:val="center"/>
            <w:hideMark/>
          </w:tcPr>
          <w:p w14:paraId="1CE49C95" w14:textId="0960BFF2" w:rsidR="00FE0C63" w:rsidRPr="00410CD5" w:rsidRDefault="00FE0C63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84" w:type="pct"/>
            <w:noWrap/>
            <w:vAlign w:val="center"/>
            <w:hideMark/>
          </w:tcPr>
          <w:p w14:paraId="0957BB07" w14:textId="584074B1" w:rsidR="00FE0C63" w:rsidRPr="00B132ED" w:rsidRDefault="00B132ED" w:rsidP="00B132E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673,394,768.94 </w:t>
            </w:r>
          </w:p>
        </w:tc>
        <w:tc>
          <w:tcPr>
            <w:tcW w:w="602" w:type="pct"/>
            <w:noWrap/>
            <w:vAlign w:val="center"/>
            <w:hideMark/>
          </w:tcPr>
          <w:p w14:paraId="1829F3C0" w14:textId="3D7A7D53" w:rsidR="00FE0C63" w:rsidRPr="00410CD5" w:rsidRDefault="00FE0C63" w:rsidP="00B613A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7FE797F5" w14:textId="77777777" w:rsidR="00BB4917" w:rsidRPr="00410CD5" w:rsidRDefault="00BB4917">
      <w:pPr>
        <w:rPr>
          <w:rFonts w:ascii="Arial" w:eastAsiaTheme="minorEastAsia" w:hAnsi="Arial" w:cs="Arial"/>
          <w:sz w:val="18"/>
          <w:szCs w:val="18"/>
        </w:rPr>
      </w:pPr>
    </w:p>
    <w:p w14:paraId="2C2B9F35" w14:textId="647D6C0A" w:rsidR="00037C50" w:rsidRPr="00410CD5" w:rsidRDefault="008D0986">
      <w:pPr>
        <w:rPr>
          <w:rFonts w:ascii="Arial" w:eastAsiaTheme="minorEastAsia" w:hAnsi="Arial" w:cs="Arial"/>
          <w:sz w:val="18"/>
          <w:szCs w:val="18"/>
        </w:rPr>
      </w:pPr>
      <w:r w:rsidRPr="00410CD5">
        <w:rPr>
          <w:rFonts w:ascii="Arial" w:eastAsiaTheme="minorEastAsia" w:hAnsi="Arial" w:cs="Arial"/>
          <w:sz w:val="18"/>
          <w:szCs w:val="18"/>
        </w:rPr>
        <w:t>注：银行手续费为自动扣款项。</w:t>
      </w:r>
      <w:bookmarkStart w:id="75" w:name="_Toc535508644"/>
      <w:bookmarkStart w:id="76" w:name="_Toc535570758"/>
      <w:bookmarkStart w:id="77" w:name="_Toc535580031"/>
      <w:bookmarkStart w:id="78" w:name="_Toc535580099"/>
      <w:bookmarkStart w:id="79" w:name="_Toc9751"/>
    </w:p>
    <w:p w14:paraId="65B3E9E2" w14:textId="68BE7ACE" w:rsidR="00F34FA4" w:rsidRPr="00410CD5" w:rsidRDefault="008D0986" w:rsidP="00FA3AD3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80" w:name="_Toc44573500"/>
      <w:r w:rsidRPr="00410CD5">
        <w:rPr>
          <w:rFonts w:eastAsiaTheme="minorEastAsia" w:cs="Arial"/>
          <w:sz w:val="24"/>
        </w:rPr>
        <w:t>6.2</w:t>
      </w:r>
      <w:r w:rsidRPr="00410CD5">
        <w:rPr>
          <w:rFonts w:eastAsiaTheme="minorEastAsia" w:cs="Arial"/>
          <w:sz w:val="24"/>
        </w:rPr>
        <w:t>资金流入情况</w:t>
      </w:r>
      <w:bookmarkEnd w:id="75"/>
      <w:bookmarkEnd w:id="76"/>
      <w:bookmarkEnd w:id="77"/>
      <w:bookmarkEnd w:id="78"/>
      <w:bookmarkEnd w:id="79"/>
      <w:bookmarkEnd w:id="80"/>
    </w:p>
    <w:p w14:paraId="42208075" w14:textId="1BDEFECD" w:rsidR="00F34FA4" w:rsidRPr="004C763C" w:rsidRDefault="004C763C" w:rsidP="004C763C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color w:val="000000"/>
          <w:szCs w:val="21"/>
        </w:rPr>
        <w:t>根据项目公司提供的银行交易明细</w:t>
      </w:r>
      <w:r>
        <w:rPr>
          <w:rFonts w:ascii="Arial" w:eastAsiaTheme="minorEastAsia" w:hAnsi="Arial" w:cs="Arial" w:hint="eastAsia"/>
          <w:color w:val="000000"/>
          <w:szCs w:val="21"/>
        </w:rPr>
        <w:t>，</w:t>
      </w:r>
      <w:r w:rsidR="008D0986" w:rsidRPr="004C763C">
        <w:rPr>
          <w:rFonts w:ascii="Arial" w:eastAsiaTheme="minorEastAsia" w:hAnsi="Arial" w:cs="Arial"/>
          <w:color w:val="000000"/>
          <w:szCs w:val="21"/>
        </w:rPr>
        <w:t>2020</w:t>
      </w:r>
      <w:r w:rsidR="008D0986" w:rsidRPr="004C763C">
        <w:rPr>
          <w:rFonts w:ascii="Arial" w:eastAsiaTheme="minorEastAsia" w:hAnsi="Arial" w:cs="Arial"/>
          <w:color w:val="000000"/>
          <w:szCs w:val="21"/>
        </w:rPr>
        <w:t>年</w:t>
      </w:r>
      <w:r w:rsidR="00471682" w:rsidRPr="004C763C">
        <w:rPr>
          <w:rFonts w:ascii="Arial" w:eastAsiaTheme="minorEastAsia" w:hAnsi="Arial" w:cs="Arial"/>
          <w:color w:val="000000"/>
          <w:szCs w:val="21"/>
        </w:rPr>
        <w:t>6</w:t>
      </w:r>
      <w:r w:rsidR="008D0986" w:rsidRPr="004C763C">
        <w:rPr>
          <w:rFonts w:ascii="Arial" w:eastAsiaTheme="minorEastAsia" w:hAnsi="Arial" w:cs="Arial"/>
          <w:color w:val="000000"/>
          <w:szCs w:val="21"/>
        </w:rPr>
        <w:t>月监管账户资金流入</w:t>
      </w:r>
      <w:r w:rsidR="00AE68CB" w:rsidRPr="004C763C">
        <w:rPr>
          <w:rFonts w:ascii="Arial" w:eastAsiaTheme="minorEastAsia" w:hAnsi="Arial" w:cs="Arial"/>
          <w:color w:val="000000"/>
          <w:szCs w:val="21"/>
        </w:rPr>
        <w:t>额</w:t>
      </w:r>
      <w:r w:rsidR="008D0986" w:rsidRPr="004C763C">
        <w:rPr>
          <w:rFonts w:ascii="Arial" w:eastAsiaTheme="minorEastAsia" w:hAnsi="Arial" w:cs="Arial"/>
          <w:color w:val="000000"/>
          <w:szCs w:val="21"/>
        </w:rPr>
        <w:t>共计</w:t>
      </w:r>
      <w:r w:rsidR="002A32BF" w:rsidRPr="004C763C">
        <w:rPr>
          <w:rFonts w:ascii="Arial" w:eastAsiaTheme="minorEastAsia" w:hAnsi="Arial" w:cs="Arial"/>
          <w:color w:val="000000"/>
          <w:szCs w:val="21"/>
        </w:rPr>
        <w:t>716,953,690.75</w:t>
      </w:r>
      <w:r w:rsidR="008D0986" w:rsidRPr="004C763C">
        <w:rPr>
          <w:rFonts w:ascii="Arial" w:eastAsiaTheme="minorEastAsia" w:hAnsi="Arial" w:cs="Arial"/>
          <w:color w:val="000000"/>
          <w:szCs w:val="21"/>
        </w:rPr>
        <w:t>元。</w:t>
      </w:r>
    </w:p>
    <w:p w14:paraId="6FB7D97A" w14:textId="30FC4230" w:rsidR="00F34FA4" w:rsidRPr="00410CD5" w:rsidRDefault="008D0986" w:rsidP="002A32BF">
      <w:pPr>
        <w:spacing w:line="360" w:lineRule="auto"/>
        <w:ind w:firstLineChars="200" w:firstLine="482"/>
        <w:jc w:val="center"/>
        <w:rPr>
          <w:rFonts w:ascii="Arial" w:eastAsiaTheme="minorEastAsia" w:hAnsi="Arial" w:cs="Arial"/>
          <w:sz w:val="24"/>
        </w:rPr>
      </w:pPr>
      <w:r w:rsidRPr="00410CD5">
        <w:rPr>
          <w:rFonts w:ascii="Arial" w:eastAsiaTheme="minorEastAsia" w:hAnsi="Arial" w:cs="Arial"/>
          <w:b/>
          <w:color w:val="000000"/>
          <w:sz w:val="24"/>
        </w:rPr>
        <w:t>截至</w:t>
      </w:r>
      <w:r w:rsidRPr="00410CD5">
        <w:rPr>
          <w:rFonts w:ascii="Arial" w:eastAsiaTheme="minorEastAsia" w:hAnsi="Arial" w:cs="Arial"/>
          <w:b/>
          <w:color w:val="000000"/>
          <w:sz w:val="24"/>
        </w:rPr>
        <w:t>2020</w:t>
      </w:r>
      <w:r w:rsidRPr="00410CD5">
        <w:rPr>
          <w:rFonts w:ascii="Arial" w:eastAsiaTheme="minorEastAsia" w:hAnsi="Arial" w:cs="Arial"/>
          <w:b/>
          <w:color w:val="000000"/>
          <w:sz w:val="24"/>
        </w:rPr>
        <w:t>年</w:t>
      </w:r>
      <w:r w:rsidR="00471682" w:rsidRPr="00410CD5">
        <w:rPr>
          <w:rFonts w:ascii="Arial" w:eastAsiaTheme="minorEastAsia" w:hAnsi="Arial" w:cs="Arial"/>
          <w:b/>
          <w:color w:val="000000"/>
          <w:sz w:val="24"/>
        </w:rPr>
        <w:t>6</w:t>
      </w:r>
      <w:r w:rsidRPr="00410CD5">
        <w:rPr>
          <w:rFonts w:ascii="Arial" w:eastAsiaTheme="minorEastAsia" w:hAnsi="Arial" w:cs="Arial"/>
          <w:b/>
          <w:color w:val="000000"/>
          <w:sz w:val="24"/>
        </w:rPr>
        <w:t>月</w:t>
      </w:r>
      <w:r w:rsidRPr="00410CD5">
        <w:rPr>
          <w:rFonts w:ascii="Arial" w:eastAsiaTheme="minorEastAsia" w:hAnsi="Arial" w:cs="Arial"/>
          <w:b/>
          <w:color w:val="000000"/>
          <w:sz w:val="24"/>
        </w:rPr>
        <w:t>3</w:t>
      </w:r>
      <w:r w:rsidR="00471682" w:rsidRPr="00410CD5">
        <w:rPr>
          <w:rFonts w:ascii="Arial" w:eastAsiaTheme="minorEastAsia" w:hAnsi="Arial" w:cs="Arial"/>
          <w:b/>
          <w:color w:val="000000"/>
          <w:sz w:val="24"/>
        </w:rPr>
        <w:t>0</w:t>
      </w:r>
      <w:r w:rsidRPr="00410CD5">
        <w:rPr>
          <w:rFonts w:ascii="Arial" w:eastAsiaTheme="minorEastAsia" w:hAnsi="Arial" w:cs="Arial"/>
          <w:b/>
          <w:color w:val="000000"/>
          <w:sz w:val="24"/>
        </w:rPr>
        <w:t>日项目公司账户资金流入表</w:t>
      </w:r>
    </w:p>
    <w:tbl>
      <w:tblPr>
        <w:tblW w:w="5822" w:type="pct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133"/>
        <w:gridCol w:w="851"/>
        <w:gridCol w:w="1653"/>
        <w:gridCol w:w="2459"/>
        <w:gridCol w:w="1417"/>
        <w:gridCol w:w="1701"/>
      </w:tblGrid>
      <w:tr w:rsidR="002A32BF" w:rsidRPr="00410CD5" w14:paraId="1092DFBC" w14:textId="77777777" w:rsidTr="004C763C">
        <w:trPr>
          <w:trHeight w:val="300"/>
          <w:jc w:val="center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78175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E609C" w14:textId="3861F735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D2B4B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2C84B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ABC63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A0553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AEF15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</w:tr>
      <w:tr w:rsidR="002A32BF" w:rsidRPr="00410CD5" w14:paraId="58B5C9EC" w14:textId="77777777" w:rsidTr="004C763C">
        <w:trPr>
          <w:trHeight w:val="300"/>
          <w:jc w:val="center"/>
        </w:trPr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DE05F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59BBD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2020/6/11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48BFC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B12B9" w14:textId="54E1BE3C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51,961,447.50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A0451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奥园集团</w:t>
            </w:r>
            <w:proofErr w:type="gramEnd"/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重庆置业有限公司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491B6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6B760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用于支付契税、合同印花税、耕地占用税</w:t>
            </w:r>
          </w:p>
        </w:tc>
      </w:tr>
      <w:tr w:rsidR="002A32BF" w:rsidRPr="00410CD5" w14:paraId="4FE3089A" w14:textId="77777777" w:rsidTr="004C763C">
        <w:trPr>
          <w:trHeight w:val="300"/>
          <w:jc w:val="center"/>
        </w:trPr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039E0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929BA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2020/6/15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2BF3B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EFB3E" w14:textId="734BF3BD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664,972,698.40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97E4D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廊坊市安次区财政局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EFE5B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0AD3F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中所棚户区改造项目拆迁按住补偿款</w:t>
            </w:r>
          </w:p>
        </w:tc>
      </w:tr>
      <w:tr w:rsidR="002A32BF" w:rsidRPr="00410CD5" w14:paraId="50563996" w14:textId="77777777" w:rsidTr="004C763C">
        <w:trPr>
          <w:trHeight w:val="300"/>
          <w:jc w:val="center"/>
        </w:trPr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DD70F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02F7F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2020/6/22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AD4D5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3C3FA" w14:textId="43D281BC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19,544.85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20412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应付企业普通活期存款利息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2ED7F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DFB81" w14:textId="77777777" w:rsidR="002A32BF" w:rsidRPr="00410CD5" w:rsidRDefault="002A32BF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利息收入</w:t>
            </w:r>
          </w:p>
        </w:tc>
      </w:tr>
      <w:tr w:rsidR="00FE0C63" w:rsidRPr="00410CD5" w14:paraId="749A2F02" w14:textId="77777777" w:rsidTr="004C763C">
        <w:trPr>
          <w:trHeight w:val="300"/>
          <w:jc w:val="center"/>
        </w:trPr>
        <w:tc>
          <w:tcPr>
            <w:tcW w:w="135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126AE" w14:textId="13D589EE" w:rsidR="00FE0C63" w:rsidRPr="00410CD5" w:rsidRDefault="00FE0C63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5B74E" w14:textId="7DC7EEAC" w:rsidR="00FE0C63" w:rsidRPr="00410CD5" w:rsidRDefault="00FE0C63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bookmarkStart w:id="81" w:name="_Hlk44575595"/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716,953,690.75</w:t>
            </w:r>
            <w:bookmarkEnd w:id="81"/>
          </w:p>
        </w:tc>
        <w:tc>
          <w:tcPr>
            <w:tcW w:w="281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B60B7" w14:textId="7A1C3378" w:rsidR="00FE0C63" w:rsidRPr="00410CD5" w:rsidRDefault="00FE0C63" w:rsidP="004C763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3F47F97B" w14:textId="77777777" w:rsidR="002A32BF" w:rsidRPr="00410CD5" w:rsidRDefault="002A32BF">
      <w:pPr>
        <w:rPr>
          <w:rFonts w:ascii="Arial" w:eastAsiaTheme="minorEastAsia" w:hAnsi="Arial" w:cs="Arial"/>
        </w:rPr>
      </w:pPr>
    </w:p>
    <w:p w14:paraId="7B1F058B" w14:textId="77777777" w:rsidR="00F34FA4" w:rsidRPr="00410CD5" w:rsidRDefault="008D0986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82" w:name="_Toc8804"/>
      <w:bookmarkStart w:id="83" w:name="_Toc11568"/>
      <w:bookmarkStart w:id="84" w:name="_Toc5141"/>
      <w:bookmarkStart w:id="85" w:name="_Toc44573501"/>
      <w:r w:rsidRPr="00410CD5">
        <w:rPr>
          <w:rFonts w:eastAsiaTheme="minorEastAsia" w:cs="Arial"/>
          <w:sz w:val="24"/>
        </w:rPr>
        <w:t>6.3</w:t>
      </w:r>
      <w:r w:rsidRPr="00410CD5">
        <w:rPr>
          <w:rFonts w:eastAsiaTheme="minorEastAsia" w:cs="Arial"/>
          <w:sz w:val="24"/>
        </w:rPr>
        <w:t>账户余额</w:t>
      </w:r>
      <w:bookmarkEnd w:id="82"/>
      <w:bookmarkEnd w:id="83"/>
      <w:bookmarkEnd w:id="84"/>
      <w:bookmarkEnd w:id="85"/>
    </w:p>
    <w:p w14:paraId="702498CF" w14:textId="0E3B858E" w:rsidR="00F34FA4" w:rsidRPr="00410CD5" w:rsidRDefault="008D0986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410CD5">
        <w:rPr>
          <w:rFonts w:ascii="Arial" w:eastAsiaTheme="minorEastAsia" w:hAnsi="Arial" w:cs="Arial"/>
          <w:color w:val="000000"/>
          <w:szCs w:val="21"/>
        </w:rPr>
        <w:t>截至</w:t>
      </w:r>
      <w:r w:rsidRPr="00410CD5">
        <w:rPr>
          <w:rFonts w:ascii="Arial" w:eastAsiaTheme="minorEastAsia" w:hAnsi="Arial" w:cs="Arial"/>
          <w:color w:val="000000"/>
          <w:szCs w:val="21"/>
        </w:rPr>
        <w:t>2020</w:t>
      </w:r>
      <w:r w:rsidRPr="00410CD5">
        <w:rPr>
          <w:rFonts w:ascii="Arial" w:eastAsiaTheme="minorEastAsia" w:hAnsi="Arial" w:cs="Arial"/>
          <w:color w:val="000000"/>
          <w:szCs w:val="21"/>
        </w:rPr>
        <w:t>年</w:t>
      </w:r>
      <w:r w:rsidR="00AE68CB" w:rsidRPr="00410CD5">
        <w:rPr>
          <w:rFonts w:ascii="Arial" w:eastAsiaTheme="minorEastAsia" w:hAnsi="Arial" w:cs="Arial"/>
          <w:color w:val="000000"/>
          <w:szCs w:val="21"/>
        </w:rPr>
        <w:t>6</w:t>
      </w:r>
      <w:r w:rsidRPr="00410CD5">
        <w:rPr>
          <w:rFonts w:ascii="Arial" w:eastAsiaTheme="minorEastAsia" w:hAnsi="Arial" w:cs="Arial"/>
          <w:color w:val="000000"/>
          <w:szCs w:val="21"/>
        </w:rPr>
        <w:t>月</w:t>
      </w:r>
      <w:r w:rsidRPr="00410CD5">
        <w:rPr>
          <w:rFonts w:ascii="Arial" w:eastAsiaTheme="minorEastAsia" w:hAnsi="Arial" w:cs="Arial"/>
          <w:color w:val="000000"/>
          <w:szCs w:val="21"/>
        </w:rPr>
        <w:t>3</w:t>
      </w:r>
      <w:r w:rsidR="00AE68CB" w:rsidRPr="00410CD5">
        <w:rPr>
          <w:rFonts w:ascii="Arial" w:eastAsiaTheme="minorEastAsia" w:hAnsi="Arial" w:cs="Arial"/>
          <w:color w:val="000000"/>
          <w:szCs w:val="21"/>
        </w:rPr>
        <w:t>0</w:t>
      </w:r>
      <w:r w:rsidRPr="00410CD5">
        <w:rPr>
          <w:rFonts w:ascii="Arial" w:eastAsiaTheme="minorEastAsia" w:hAnsi="Arial" w:cs="Arial"/>
          <w:color w:val="000000"/>
          <w:szCs w:val="21"/>
        </w:rPr>
        <w:t>日，项目公司资金账户余额情况见下表。账户资金流量情况详见银行交易明细（附件）。</w:t>
      </w:r>
      <w:bookmarkStart w:id="86" w:name="_Toc30582"/>
      <w:bookmarkStart w:id="87" w:name="_Toc22721"/>
    </w:p>
    <w:p w14:paraId="47072C05" w14:textId="714C47AA" w:rsidR="00F34FA4" w:rsidRPr="00410CD5" w:rsidRDefault="008D0986">
      <w:pPr>
        <w:spacing w:line="360" w:lineRule="auto"/>
        <w:ind w:firstLineChars="200" w:firstLine="482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410CD5">
        <w:rPr>
          <w:rFonts w:ascii="Arial" w:eastAsiaTheme="minorEastAsia" w:hAnsi="Arial" w:cs="Arial"/>
          <w:b/>
          <w:color w:val="000000"/>
          <w:sz w:val="24"/>
        </w:rPr>
        <w:t>截至</w:t>
      </w:r>
      <w:r w:rsidRPr="00410CD5">
        <w:rPr>
          <w:rFonts w:ascii="Arial" w:eastAsiaTheme="minorEastAsia" w:hAnsi="Arial" w:cs="Arial"/>
          <w:b/>
          <w:color w:val="000000"/>
          <w:sz w:val="24"/>
        </w:rPr>
        <w:t>2020</w:t>
      </w:r>
      <w:r w:rsidRPr="00410CD5">
        <w:rPr>
          <w:rFonts w:ascii="Arial" w:eastAsiaTheme="minorEastAsia" w:hAnsi="Arial" w:cs="Arial"/>
          <w:b/>
          <w:color w:val="000000"/>
          <w:sz w:val="24"/>
        </w:rPr>
        <w:t>年</w:t>
      </w:r>
      <w:r w:rsidR="00975C50" w:rsidRPr="00410CD5">
        <w:rPr>
          <w:rFonts w:ascii="Arial" w:eastAsiaTheme="minorEastAsia" w:hAnsi="Arial" w:cs="Arial"/>
          <w:b/>
          <w:color w:val="000000"/>
          <w:sz w:val="24"/>
        </w:rPr>
        <w:t>6</w:t>
      </w:r>
      <w:r w:rsidRPr="00410CD5">
        <w:rPr>
          <w:rFonts w:ascii="Arial" w:eastAsiaTheme="minorEastAsia" w:hAnsi="Arial" w:cs="Arial"/>
          <w:b/>
          <w:color w:val="000000"/>
          <w:sz w:val="24"/>
        </w:rPr>
        <w:t>月</w:t>
      </w:r>
      <w:r w:rsidRPr="00410CD5">
        <w:rPr>
          <w:rFonts w:ascii="Arial" w:eastAsiaTheme="minorEastAsia" w:hAnsi="Arial" w:cs="Arial"/>
          <w:b/>
          <w:color w:val="000000"/>
          <w:sz w:val="24"/>
        </w:rPr>
        <w:t>3</w:t>
      </w:r>
      <w:r w:rsidR="00975C50" w:rsidRPr="00410CD5">
        <w:rPr>
          <w:rFonts w:ascii="Arial" w:eastAsiaTheme="minorEastAsia" w:hAnsi="Arial" w:cs="Arial"/>
          <w:b/>
          <w:color w:val="000000"/>
          <w:sz w:val="24"/>
        </w:rPr>
        <w:t>0</w:t>
      </w:r>
      <w:r w:rsidRPr="00410CD5">
        <w:rPr>
          <w:rFonts w:ascii="Arial" w:eastAsiaTheme="minorEastAsia" w:hAnsi="Arial" w:cs="Arial"/>
          <w:b/>
          <w:color w:val="000000"/>
          <w:sz w:val="24"/>
        </w:rPr>
        <w:t>日项目公司账户余额表</w:t>
      </w:r>
      <w:bookmarkEnd w:id="86"/>
    </w:p>
    <w:tbl>
      <w:tblPr>
        <w:tblW w:w="946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F34FA4" w:rsidRPr="00410CD5" w14:paraId="3C1F76C8" w14:textId="77777777">
        <w:trPr>
          <w:trHeight w:val="285"/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30882A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4B6FB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4CA19C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0C321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A7A38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余额（元）</w:t>
            </w:r>
          </w:p>
        </w:tc>
      </w:tr>
      <w:tr w:rsidR="00F34FA4" w:rsidRPr="00410CD5" w14:paraId="0FFED87A" w14:textId="77777777">
        <w:trPr>
          <w:trHeight w:val="28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CB897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E23BD7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E8FC7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7EBBFB" w14:textId="77777777" w:rsidR="00F34FA4" w:rsidRPr="00410CD5" w:rsidRDefault="008D098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FE5B3C" w14:textId="04047B3D" w:rsidR="00F34FA4" w:rsidRPr="00410CD5" w:rsidRDefault="00FC6A5F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43,559,518.21</w:t>
            </w:r>
          </w:p>
        </w:tc>
      </w:tr>
      <w:tr w:rsidR="00FE0C63" w:rsidRPr="00410CD5" w14:paraId="475B2E1B" w14:textId="77777777" w:rsidTr="006D0580">
        <w:trPr>
          <w:trHeight w:val="300"/>
          <w:jc w:val="center"/>
        </w:trPr>
        <w:tc>
          <w:tcPr>
            <w:tcW w:w="0" w:type="auto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ECC84" w14:textId="42891731" w:rsidR="00FE0C63" w:rsidRPr="00410CD5" w:rsidRDefault="00FE0C63" w:rsidP="00FE0C6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总</w:t>
            </w: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  </w:t>
            </w: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8DE77" w14:textId="010EF021" w:rsidR="00FE0C63" w:rsidRPr="00410CD5" w:rsidRDefault="00FE0C63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410CD5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43,559,518.21</w:t>
            </w:r>
          </w:p>
        </w:tc>
      </w:tr>
    </w:tbl>
    <w:p w14:paraId="56EDE4EC" w14:textId="64B5B837" w:rsidR="00F34FA4" w:rsidRPr="00410CD5" w:rsidRDefault="008D0986" w:rsidP="00E007CA">
      <w:pPr>
        <w:spacing w:before="300" w:after="300" w:line="360" w:lineRule="exact"/>
        <w:outlineLvl w:val="1"/>
        <w:rPr>
          <w:rFonts w:ascii="Arial" w:eastAsiaTheme="minorEastAsia" w:hAnsi="Arial" w:cs="Arial"/>
          <w:b/>
          <w:bCs/>
          <w:sz w:val="24"/>
          <w:szCs w:val="32"/>
        </w:rPr>
      </w:pPr>
      <w:bookmarkStart w:id="88" w:name="_Toc17934"/>
      <w:bookmarkStart w:id="89" w:name="_Toc44573502"/>
      <w:r w:rsidRPr="00410CD5">
        <w:rPr>
          <w:rFonts w:ascii="Arial" w:eastAsiaTheme="minorEastAsia" w:hAnsi="Arial" w:cs="Arial"/>
          <w:b/>
          <w:bCs/>
          <w:sz w:val="24"/>
          <w:szCs w:val="32"/>
        </w:rPr>
        <w:lastRenderedPageBreak/>
        <w:t>附件</w:t>
      </w:r>
      <w:bookmarkEnd w:id="87"/>
      <w:bookmarkEnd w:id="88"/>
      <w:bookmarkEnd w:id="89"/>
    </w:p>
    <w:p w14:paraId="716E5C8F" w14:textId="31E1D4AF" w:rsidR="001A0705" w:rsidRPr="001A0705" w:rsidRDefault="008D0986" w:rsidP="001A0705">
      <w:pPr>
        <w:pStyle w:val="20"/>
        <w:ind w:left="0"/>
        <w:outlineLvl w:val="0"/>
        <w:rPr>
          <w:rFonts w:ascii="Arial" w:eastAsiaTheme="minorEastAsia" w:hAnsi="Arial" w:cs="Arial"/>
          <w:b/>
          <w:bCs/>
          <w:szCs w:val="32"/>
        </w:rPr>
      </w:pPr>
      <w:bookmarkStart w:id="90" w:name="_Toc44573503"/>
      <w:r w:rsidRPr="00410CD5">
        <w:rPr>
          <w:rFonts w:ascii="Arial" w:eastAsiaTheme="minorEastAsia" w:hAnsi="Arial" w:cs="Arial"/>
          <w:b/>
          <w:bCs/>
          <w:sz w:val="24"/>
          <w:szCs w:val="24"/>
        </w:rPr>
        <w:t>银行交易明细</w:t>
      </w:r>
      <w:bookmarkEnd w:id="90"/>
    </w:p>
    <w:p w14:paraId="24F4F528" w14:textId="2AAAB1A9" w:rsidR="00F34FA4" w:rsidRPr="00410CD5" w:rsidRDefault="001A0705" w:rsidP="00EB632B">
      <w:pPr>
        <w:jc w:val="left"/>
        <w:rPr>
          <w:rFonts w:ascii="Arial" w:eastAsiaTheme="minorEastAsia" w:hAnsi="Arial" w:cs="Arial"/>
          <w:b/>
          <w:bCs/>
          <w:sz w:val="24"/>
          <w:szCs w:val="32"/>
        </w:rPr>
      </w:pPr>
      <w:r w:rsidRPr="001A0705"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0" distR="0" wp14:anchorId="2CFFF512" wp14:editId="325C0B0E">
            <wp:extent cx="5737030" cy="746640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0" r="3361"/>
                    <a:stretch/>
                  </pic:blipFill>
                  <pic:spPr bwMode="auto">
                    <a:xfrm>
                      <a:off x="0" y="0"/>
                      <a:ext cx="5754989" cy="748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4FA4" w:rsidRPr="00410CD5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187D9C7" w15:done="0"/>
  <w15:commentEx w15:paraId="362F4D93" w15:done="0"/>
  <w15:commentEx w15:paraId="5D1E5238" w15:paraIdParent="362F4D93" w15:done="0"/>
  <w15:commentEx w15:paraId="17CBA4CF" w15:paraIdParent="362F4D93" w15:done="0"/>
  <w15:commentEx w15:paraId="17BBE73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07435" w16cex:dateUtc="2020-07-08T08:35:00Z"/>
  <w16cex:commentExtensible w16cex:durableId="22B0744A" w16cex:dateUtc="2020-07-08T08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87D9C7" w16cid:durableId="22B06CCB"/>
  <w16cid:commentId w16cid:paraId="362F4D93" w16cid:durableId="22B06CCE"/>
  <w16cid:commentId w16cid:paraId="5D1E5238" w16cid:durableId="22B07435"/>
  <w16cid:commentId w16cid:paraId="17CBA4CF" w16cid:durableId="22B0744A"/>
  <w16cid:commentId w16cid:paraId="17BBE736" w16cid:durableId="22B06C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512F3E" w14:textId="77777777" w:rsidR="00EF48EB" w:rsidRDefault="00EF48EB">
      <w:r>
        <w:separator/>
      </w:r>
    </w:p>
  </w:endnote>
  <w:endnote w:type="continuationSeparator" w:id="0">
    <w:p w14:paraId="5FA3A8CC" w14:textId="77777777" w:rsidR="00EF48EB" w:rsidRDefault="00EF4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A9305" w14:textId="77777777" w:rsidR="00A80B3A" w:rsidRDefault="00A80B3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92E3E" w14:textId="77777777" w:rsidR="00A80B3A" w:rsidRDefault="00A80B3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CA176D" wp14:editId="04F1713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016358" w14:textId="0C4AAD15" w:rsidR="00A80B3A" w:rsidRDefault="00A80B3A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A2FF5" w:rsidRPr="002A2FF5">
                            <w:rPr>
                              <w:rFonts w:ascii="Arial" w:hAnsi="Arial"/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0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18016358" w14:textId="0C4AAD15" w:rsidR="00A80B3A" w:rsidRDefault="00A80B3A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A2FF5" w:rsidRPr="002A2FF5">
                      <w:rPr>
                        <w:rFonts w:ascii="Arial" w:hAnsi="Arial"/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3EA48C" w14:textId="77777777" w:rsidR="00EF48EB" w:rsidRDefault="00EF48EB">
      <w:r>
        <w:separator/>
      </w:r>
    </w:p>
  </w:footnote>
  <w:footnote w:type="continuationSeparator" w:id="0">
    <w:p w14:paraId="0B860B39" w14:textId="77777777" w:rsidR="00EF48EB" w:rsidRDefault="00EF4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2D308" w14:textId="05A8D170" w:rsidR="00A80B3A" w:rsidRDefault="00A80B3A" w:rsidP="00017AF2">
    <w:pPr>
      <w:pStyle w:val="a6"/>
      <w:rPr>
        <w:rFonts w:ascii="Arial" w:hAnsi="Arial"/>
      </w:rPr>
    </w:pPr>
    <w:r w:rsidRPr="00A80B3A"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 w:rsidRPr="00A80B3A"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原 佳乐">
    <w15:presenceInfo w15:providerId="Windows Live" w15:userId="06d08e0bbde45b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BF5"/>
    <w:rsid w:val="00017AF2"/>
    <w:rsid w:val="00037C50"/>
    <w:rsid w:val="0007469C"/>
    <w:rsid w:val="00092F46"/>
    <w:rsid w:val="000A6398"/>
    <w:rsid w:val="000E6753"/>
    <w:rsid w:val="00117344"/>
    <w:rsid w:val="001579DA"/>
    <w:rsid w:val="00177730"/>
    <w:rsid w:val="001A0705"/>
    <w:rsid w:val="001E658A"/>
    <w:rsid w:val="001E707A"/>
    <w:rsid w:val="002023CD"/>
    <w:rsid w:val="00206B53"/>
    <w:rsid w:val="00215434"/>
    <w:rsid w:val="00276DA5"/>
    <w:rsid w:val="00285FCE"/>
    <w:rsid w:val="002A2FF5"/>
    <w:rsid w:val="002A32BF"/>
    <w:rsid w:val="002A4F8C"/>
    <w:rsid w:val="002C0D28"/>
    <w:rsid w:val="002C37EA"/>
    <w:rsid w:val="002C5466"/>
    <w:rsid w:val="002D5CA2"/>
    <w:rsid w:val="00313DBE"/>
    <w:rsid w:val="00330D15"/>
    <w:rsid w:val="003534B1"/>
    <w:rsid w:val="00360889"/>
    <w:rsid w:val="00362EA7"/>
    <w:rsid w:val="003650C6"/>
    <w:rsid w:val="00377BF5"/>
    <w:rsid w:val="003B2A7C"/>
    <w:rsid w:val="003F34B4"/>
    <w:rsid w:val="00410CD5"/>
    <w:rsid w:val="00463E38"/>
    <w:rsid w:val="00471682"/>
    <w:rsid w:val="004C763C"/>
    <w:rsid w:val="004E43ED"/>
    <w:rsid w:val="00501187"/>
    <w:rsid w:val="00534698"/>
    <w:rsid w:val="005847A8"/>
    <w:rsid w:val="00621F39"/>
    <w:rsid w:val="00686B85"/>
    <w:rsid w:val="00726B25"/>
    <w:rsid w:val="007321EE"/>
    <w:rsid w:val="00752E0A"/>
    <w:rsid w:val="0079133F"/>
    <w:rsid w:val="007A039D"/>
    <w:rsid w:val="00810AC8"/>
    <w:rsid w:val="008B2DC4"/>
    <w:rsid w:val="008D0986"/>
    <w:rsid w:val="008D58CF"/>
    <w:rsid w:val="0096757F"/>
    <w:rsid w:val="00975C50"/>
    <w:rsid w:val="00997EEF"/>
    <w:rsid w:val="009D23F6"/>
    <w:rsid w:val="00A248D4"/>
    <w:rsid w:val="00A31208"/>
    <w:rsid w:val="00A80B3A"/>
    <w:rsid w:val="00A85669"/>
    <w:rsid w:val="00A928F1"/>
    <w:rsid w:val="00AA5BAB"/>
    <w:rsid w:val="00AE68CB"/>
    <w:rsid w:val="00B132ED"/>
    <w:rsid w:val="00B613A3"/>
    <w:rsid w:val="00B867A9"/>
    <w:rsid w:val="00BB4917"/>
    <w:rsid w:val="00BF0E6E"/>
    <w:rsid w:val="00C177FF"/>
    <w:rsid w:val="00C32923"/>
    <w:rsid w:val="00C9434C"/>
    <w:rsid w:val="00CD0445"/>
    <w:rsid w:val="00CE2EDD"/>
    <w:rsid w:val="00D35808"/>
    <w:rsid w:val="00D411D6"/>
    <w:rsid w:val="00E007CA"/>
    <w:rsid w:val="00E70A13"/>
    <w:rsid w:val="00E95ACB"/>
    <w:rsid w:val="00EB38D2"/>
    <w:rsid w:val="00EB632B"/>
    <w:rsid w:val="00EC67DD"/>
    <w:rsid w:val="00EF48EB"/>
    <w:rsid w:val="00F174E7"/>
    <w:rsid w:val="00F34FA4"/>
    <w:rsid w:val="00FA3AD3"/>
    <w:rsid w:val="00FB2A95"/>
    <w:rsid w:val="00FC6A5F"/>
    <w:rsid w:val="00FE0C63"/>
    <w:rsid w:val="00FE63A3"/>
    <w:rsid w:val="01581AFF"/>
    <w:rsid w:val="01720E11"/>
    <w:rsid w:val="02210651"/>
    <w:rsid w:val="04C5685F"/>
    <w:rsid w:val="050A6D6C"/>
    <w:rsid w:val="054F4159"/>
    <w:rsid w:val="068E2AA7"/>
    <w:rsid w:val="07FF050C"/>
    <w:rsid w:val="08674412"/>
    <w:rsid w:val="09600C1D"/>
    <w:rsid w:val="0C7011BE"/>
    <w:rsid w:val="0CF143E2"/>
    <w:rsid w:val="14B519B0"/>
    <w:rsid w:val="160D7979"/>
    <w:rsid w:val="17FC52BA"/>
    <w:rsid w:val="19D75C2F"/>
    <w:rsid w:val="1A546134"/>
    <w:rsid w:val="1AFD03AD"/>
    <w:rsid w:val="1B533A7F"/>
    <w:rsid w:val="1C1F4299"/>
    <w:rsid w:val="1F4C29F6"/>
    <w:rsid w:val="20FF030B"/>
    <w:rsid w:val="219760BE"/>
    <w:rsid w:val="22A470BC"/>
    <w:rsid w:val="2321244B"/>
    <w:rsid w:val="287865E6"/>
    <w:rsid w:val="287F71FE"/>
    <w:rsid w:val="2A123E09"/>
    <w:rsid w:val="2A844347"/>
    <w:rsid w:val="2B4D120A"/>
    <w:rsid w:val="30BD1C43"/>
    <w:rsid w:val="30EF65AC"/>
    <w:rsid w:val="34BE77A0"/>
    <w:rsid w:val="3BE66BBC"/>
    <w:rsid w:val="3F096667"/>
    <w:rsid w:val="3FC73E49"/>
    <w:rsid w:val="40615761"/>
    <w:rsid w:val="42023DB8"/>
    <w:rsid w:val="42D6659D"/>
    <w:rsid w:val="461F71C5"/>
    <w:rsid w:val="4A631EBF"/>
    <w:rsid w:val="4E0B7F5E"/>
    <w:rsid w:val="4E944A5C"/>
    <w:rsid w:val="4F666F66"/>
    <w:rsid w:val="51CF63FE"/>
    <w:rsid w:val="537251CA"/>
    <w:rsid w:val="5431033D"/>
    <w:rsid w:val="54E86D0B"/>
    <w:rsid w:val="578B36CB"/>
    <w:rsid w:val="5B66325E"/>
    <w:rsid w:val="5CD719AC"/>
    <w:rsid w:val="5EC33CD8"/>
    <w:rsid w:val="5F476D98"/>
    <w:rsid w:val="5F9D7A0D"/>
    <w:rsid w:val="60AF3D9C"/>
    <w:rsid w:val="62201AAF"/>
    <w:rsid w:val="65505244"/>
    <w:rsid w:val="65E76EDE"/>
    <w:rsid w:val="67BA107D"/>
    <w:rsid w:val="6D176247"/>
    <w:rsid w:val="6DAE1937"/>
    <w:rsid w:val="6F2F74F1"/>
    <w:rsid w:val="70265E15"/>
    <w:rsid w:val="70CF48B7"/>
    <w:rsid w:val="71DC5B39"/>
    <w:rsid w:val="770C746D"/>
    <w:rsid w:val="778D493D"/>
    <w:rsid w:val="77C55DC4"/>
    <w:rsid w:val="79010FE9"/>
    <w:rsid w:val="790158CE"/>
    <w:rsid w:val="7AD11833"/>
    <w:rsid w:val="7ADD3490"/>
    <w:rsid w:val="7AF108A3"/>
    <w:rsid w:val="7B3151D0"/>
    <w:rsid w:val="7B4D34AD"/>
    <w:rsid w:val="7BF8365D"/>
    <w:rsid w:val="7F4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86131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annotation text" w:qFormat="1"/>
    <w:lsdException w:name="header" w:qFormat="1"/>
    <w:lsdException w:name="footer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  <w:style w:type="table" w:styleId="aa">
    <w:name w:val="Table Grid"/>
    <w:basedOn w:val="a1"/>
    <w:rsid w:val="00B613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annotation text" w:qFormat="1"/>
    <w:lsdException w:name="header" w:qFormat="1"/>
    <w:lsdException w:name="footer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  <w:style w:type="table" w:styleId="aa">
    <w:name w:val="Table Grid"/>
    <w:basedOn w:val="a1"/>
    <w:rsid w:val="00B613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image" Target="media/image5.jpeg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50.jpe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0.jpeg"/><Relationship Id="rId23" Type="http://schemas.openxmlformats.org/officeDocument/2006/relationships/footer" Target="footer2.xml"/><Relationship Id="rId28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A93892-7B2B-4FF2-B884-D3DA03DE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633</Words>
  <Characters>3614</Characters>
  <Application>Microsoft Office Word</Application>
  <DocSecurity>0</DocSecurity>
  <Lines>30</Lines>
  <Paragraphs>8</Paragraphs>
  <ScaleCrop>false</ScaleCrop>
  <Company>P R C</Company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5</cp:revision>
  <dcterms:created xsi:type="dcterms:W3CDTF">2020-07-08T08:41:00Z</dcterms:created>
  <dcterms:modified xsi:type="dcterms:W3CDTF">2020-07-09T06:53:00Z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