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w:t>
      </w:r>
      <w:r>
        <w:rPr>
          <w:rFonts w:hint="eastAsia" w:ascii="Arial" w:hAnsi="Arial" w:cs="Arial"/>
          <w:b/>
          <w:bCs/>
          <w:sz w:val="36"/>
          <w:szCs w:val="36"/>
          <w:highlight w:val="none"/>
          <w:lang w:eastAsia="zh-CN"/>
        </w:rPr>
        <w:t>2021年</w:t>
      </w:r>
      <w:r>
        <w:rPr>
          <w:rFonts w:hint="eastAsia" w:ascii="Arial" w:hAnsi="Arial" w:cs="Arial"/>
          <w:b/>
          <w:bCs/>
          <w:sz w:val="36"/>
          <w:szCs w:val="36"/>
          <w:highlight w:val="none"/>
          <w:lang w:val="en-US" w:eastAsia="zh-CN"/>
        </w:rPr>
        <w:t>12</w:t>
      </w:r>
      <w:r>
        <w:rPr>
          <w:rFonts w:hint="eastAsia" w:ascii="Arial" w:hAnsi="Arial" w:cs="Arial"/>
          <w:b/>
          <w:bCs/>
          <w:sz w:val="36"/>
          <w:szCs w:val="36"/>
          <w:highlight w:val="none"/>
          <w:lang w:eastAsia="zh-CN"/>
        </w:rPr>
        <w:t>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7</w:t>
      </w:r>
      <w:r>
        <w:rPr>
          <w:rFonts w:hint="default" w:ascii="Arial" w:hAnsi="Arial" w:cs="Arial"/>
          <w:sz w:val="24"/>
          <w:szCs w:val="24"/>
          <w:highlight w:val="none"/>
        </w:rPr>
        <w:t>日提交了</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w:t>
      </w:r>
      <w:r>
        <w:rPr>
          <w:rFonts w:hint="eastAsia" w:ascii="Arial" w:hAnsi="Arial" w:cs="Arial"/>
          <w:b/>
          <w:sz w:val="24"/>
          <w:szCs w:val="24"/>
          <w:highlight w:val="none"/>
          <w:lang w:eastAsia="zh-CN"/>
        </w:rPr>
        <w:t>2021年</w:t>
      </w:r>
      <w:r>
        <w:rPr>
          <w:rFonts w:hint="eastAsia" w:ascii="Arial" w:hAnsi="Arial" w:cs="Arial"/>
          <w:b/>
          <w:sz w:val="24"/>
          <w:szCs w:val="24"/>
          <w:highlight w:val="none"/>
          <w:lang w:val="en-US" w:eastAsia="zh-CN"/>
        </w:rPr>
        <w:t>12</w:t>
      </w:r>
      <w:r>
        <w:rPr>
          <w:rFonts w:hint="eastAsia" w:ascii="Arial" w:hAnsi="Arial" w:cs="Arial"/>
          <w:b/>
          <w:sz w:val="24"/>
          <w:szCs w:val="24"/>
          <w:highlight w:val="none"/>
          <w:lang w:eastAsia="zh-CN"/>
        </w:rPr>
        <w:t>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right="596" w:rightChars="284"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7</w:t>
      </w:r>
      <w:r>
        <w:rPr>
          <w:rFonts w:hint="eastAsia" w:ascii="Arial" w:hAnsi="Arial" w:cs="Arial"/>
          <w:sz w:val="24"/>
          <w:szCs w:val="24"/>
          <w:highlight w:val="none"/>
          <w:lang w:eastAsia="zh-CN"/>
        </w:rPr>
        <w:t>日</w:t>
      </w:r>
      <w:r>
        <w:rPr>
          <w:rFonts w:hint="default" w:ascii="Arial" w:hAnsi="Arial" w:cs="Arial"/>
          <w:sz w:val="24"/>
          <w:szCs w:val="24"/>
          <w:highlight w:val="none"/>
        </w:rPr>
        <w:t>提交的</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92</w:t>
      </w:r>
      <w:r>
        <w:rPr>
          <w:rFonts w:hint="default" w:ascii="Arial" w:hAnsi="Arial" w:cs="Arial"/>
          <w:sz w:val="24"/>
          <w:szCs w:val="24"/>
          <w:highlight w:val="none"/>
        </w:rPr>
        <w:t>笔，合计</w:t>
      </w:r>
      <w:r>
        <w:rPr>
          <w:rFonts w:hint="default" w:ascii="Arial" w:hAnsi="Arial" w:cs="Arial"/>
          <w:sz w:val="24"/>
          <w:szCs w:val="24"/>
          <w:highlight w:val="none"/>
          <w:lang w:val="en-US" w:eastAsia="zh-CN"/>
        </w:rPr>
        <w:t>15,479.32</w:t>
      </w:r>
      <w:r>
        <w:rPr>
          <w:rFonts w:hint="default" w:ascii="Arial" w:hAnsi="Arial" w:cs="Arial"/>
          <w:sz w:val="24"/>
          <w:szCs w:val="24"/>
          <w:highlight w:val="none"/>
        </w:rPr>
        <w:t>万元。其中：</w:t>
      </w:r>
      <w:r>
        <w:rPr>
          <w:rFonts w:hint="default" w:ascii="Arial" w:hAnsi="Arial" w:cs="Arial"/>
          <w:sz w:val="24"/>
          <w:szCs w:val="24"/>
          <w:highlight w:val="none"/>
          <w:lang w:eastAsia="zh-CN"/>
        </w:rPr>
        <w:t>建安费用支出约</w:t>
      </w:r>
      <w:r>
        <w:rPr>
          <w:rFonts w:hint="eastAsia" w:ascii="Arial" w:hAnsi="Arial" w:cs="Arial"/>
          <w:sz w:val="24"/>
          <w:szCs w:val="24"/>
          <w:highlight w:val="none"/>
          <w:lang w:val="en-US" w:eastAsia="zh-CN"/>
        </w:rPr>
        <w:t>2,795.91</w:t>
      </w:r>
      <w:r>
        <w:rPr>
          <w:rFonts w:hint="default" w:ascii="Arial" w:hAnsi="Arial" w:cs="Arial"/>
          <w:sz w:val="24"/>
          <w:szCs w:val="24"/>
          <w:highlight w:val="none"/>
          <w:lang w:val="en-US" w:eastAsia="zh-CN"/>
        </w:rPr>
        <w:t>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eastAsia" w:ascii="Arial" w:hAnsi="Arial" w:cs="Arial"/>
          <w:i w:val="0"/>
          <w:iCs w:val="0"/>
          <w:color w:val="000000"/>
          <w:kern w:val="0"/>
          <w:sz w:val="24"/>
          <w:szCs w:val="24"/>
          <w:highlight w:val="none"/>
          <w:u w:val="none"/>
          <w:lang w:val="en-US" w:eastAsia="zh-CN" w:bidi="ar"/>
        </w:rPr>
        <w:t>1,339.24</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643.14</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iCs w:val="0"/>
          <w:color w:val="000000"/>
          <w:kern w:val="0"/>
          <w:sz w:val="24"/>
          <w:szCs w:val="24"/>
          <w:highlight w:val="none"/>
          <w:u w:val="none"/>
          <w:lang w:val="en-US" w:eastAsia="zh-CN" w:bidi="ar"/>
        </w:rPr>
        <w:t>800.00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eastAsia" w:ascii="Arial" w:hAnsi="Arial" w:cs="Arial"/>
          <w:i w:val="0"/>
          <w:iCs w:val="0"/>
          <w:color w:val="000000"/>
          <w:kern w:val="0"/>
          <w:sz w:val="24"/>
          <w:szCs w:val="24"/>
          <w:highlight w:val="none"/>
          <w:u w:val="none"/>
          <w:lang w:val="en-US" w:eastAsia="zh-CN" w:bidi="ar"/>
        </w:rPr>
        <w:t>8,451.02</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_Hlk16606321"/>
            <w:bookmarkStart w:id="2" w:name="OLE_LINK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w:t>
            </w:r>
            <w:r>
              <w:rPr>
                <w:rFonts w:hint="eastAsia" w:ascii="Arial" w:hAnsi="Arial" w:cs="Arial"/>
                <w:b/>
                <w:bCs/>
                <w:sz w:val="24"/>
                <w:szCs w:val="24"/>
                <w:highlight w:val="none"/>
                <w:lang w:eastAsia="zh-CN"/>
              </w:rPr>
              <w:t>2021年11月份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bookmarkStart w:id="3" w:name="_GoBack" w:colFirst="0" w:colLast="3"/>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51,288.20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14,243.36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2,795.91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1,339.24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u w:val="none"/>
                <w:lang w:val="en-US" w:eastAsia="zh-CN" w:bidi="ar"/>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753.44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462.75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643.14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u w:val="none"/>
                <w:lang w:val="en-US" w:eastAsia="zh-CN" w:bidi="ar"/>
              </w:rPr>
              <w:t xml:space="preserve">1,450.00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i w:val="0"/>
                <w:iCs w:val="0"/>
                <w:color w:val="000000"/>
                <w:kern w:val="0"/>
                <w:sz w:val="24"/>
                <w:szCs w:val="24"/>
                <w:u w:val="none"/>
                <w:lang w:val="en-US" w:eastAsia="zh-CN" w:bidi="ar"/>
              </w:rPr>
              <w:t xml:space="preserve">8,451.02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vAlign w:val="top"/>
          </w:tcPr>
          <w:p>
            <w:pPr>
              <w:keepNext w:val="0"/>
              <w:keepLines w:val="0"/>
              <w:widowControl/>
              <w:suppressLineNumbers w:val="0"/>
              <w:ind w:firstLine="480" w:firstLineChars="200"/>
              <w:jc w:val="center"/>
              <w:textAlignment w:val="top"/>
              <w:rPr>
                <w:rFonts w:hint="default" w:ascii="Arial" w:hAnsi="Arial" w:eastAsia="宋体" w:cs="Arial"/>
                <w:b w:val="0"/>
                <w:bCs w:val="0"/>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总</w:t>
            </w:r>
            <w:r>
              <w:rPr>
                <w:rFonts w:hint="default" w:ascii="Arial" w:hAnsi="Arial" w:eastAsia="宋体" w:cs="Arial"/>
                <w:i w:val="0"/>
                <w:iCs w:val="0"/>
                <w:color w:val="000000"/>
                <w:kern w:val="0"/>
                <w:sz w:val="24"/>
                <w:szCs w:val="24"/>
                <w:u w:val="none"/>
                <w:lang w:val="en-US" w:eastAsia="zh-CN" w:bidi="ar"/>
              </w:rPr>
              <w:t xml:space="preserve">   计：</w:t>
            </w:r>
          </w:p>
        </w:tc>
        <w:tc>
          <w:tcPr>
            <w:tcW w:w="242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highlight w:val="none"/>
                <w:u w:val="none"/>
                <w:lang w:val="en-US" w:eastAsia="zh-CN" w:bidi="ar-SA"/>
              </w:rPr>
            </w:pPr>
            <w:r>
              <w:rPr>
                <w:rFonts w:hint="default" w:ascii="Arial" w:hAnsi="Arial" w:eastAsia="宋体" w:cs="Arial"/>
                <w:i w:val="0"/>
                <w:iCs w:val="0"/>
                <w:color w:val="000000"/>
                <w:kern w:val="0"/>
                <w:sz w:val="24"/>
                <w:szCs w:val="24"/>
                <w:u w:val="none"/>
                <w:lang w:val="en-US" w:eastAsia="zh-CN" w:bidi="ar"/>
              </w:rPr>
              <w:t>15,479.32</w:t>
            </w:r>
          </w:p>
        </w:tc>
      </w:tr>
      <w:bookmarkEnd w:id="3"/>
      <w:bookmarkEnd w:id="1"/>
      <w:bookmarkEnd w:id="2"/>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highlight w:val="none"/>
        </w:rPr>
      </w:pPr>
      <w:r>
        <w:rPr>
          <w:rFonts w:hint="default" w:ascii="Arial" w:hAnsi="Arial" w:cs="Arial"/>
          <w:b/>
          <w:sz w:val="24"/>
          <w:highlight w:val="none"/>
        </w:rPr>
        <w:t>二、</w:t>
      </w: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Chars="0" w:firstLine="0" w:firstLineChars="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（一）</w:t>
      </w: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2021年12月</w:t>
      </w:r>
      <w:r>
        <w:rPr>
          <w:rFonts w:hint="default" w:ascii="Arial" w:hAnsi="Arial" w:cs="Arial"/>
          <w:sz w:val="24"/>
          <w:szCs w:val="24"/>
          <w:highlight w:val="none"/>
          <w:lang w:val="en-US" w:eastAsia="zh-CN" w:bidi="zh-CN"/>
        </w:rPr>
        <w:t>建安费用计划共申请</w:t>
      </w:r>
      <w:r>
        <w:rPr>
          <w:rFonts w:hint="eastAsia" w:ascii="Arial" w:hAnsi="Arial" w:cs="Arial"/>
          <w:sz w:val="24"/>
          <w:szCs w:val="24"/>
          <w:highlight w:val="none"/>
          <w:lang w:val="en-US" w:eastAsia="zh-CN" w:bidi="zh-CN"/>
        </w:rPr>
        <w:t>5</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27,959,102.92</w:t>
      </w:r>
      <w:r>
        <w:rPr>
          <w:rFonts w:hint="default" w:ascii="Arial" w:hAnsi="Arial" w:cs="Arial"/>
          <w:sz w:val="24"/>
          <w:szCs w:val="24"/>
          <w:highlight w:val="none"/>
          <w:lang w:val="en-US" w:eastAsia="zh-CN" w:bidi="zh-CN"/>
        </w:rPr>
        <w:t>元，包括一期一标段、二标段总包工程款及二期土方分包工程</w:t>
      </w:r>
      <w:r>
        <w:rPr>
          <w:rFonts w:hint="eastAsia" w:ascii="Arial" w:hAnsi="Arial" w:cs="Arial"/>
          <w:sz w:val="24"/>
          <w:szCs w:val="24"/>
          <w:highlight w:val="none"/>
          <w:lang w:val="en-US" w:eastAsia="zh-CN" w:bidi="zh-CN"/>
        </w:rPr>
        <w:t>及二期总包款</w:t>
      </w:r>
      <w:r>
        <w:rPr>
          <w:rFonts w:hint="default" w:ascii="Arial" w:hAnsi="Arial" w:cs="Arial"/>
          <w:sz w:val="24"/>
          <w:szCs w:val="24"/>
          <w:highlight w:val="none"/>
          <w:lang w:val="en-US" w:eastAsia="zh-CN" w:bidi="zh-CN"/>
        </w:rPr>
        <w:t>等。具体分析如下：</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85</w:t>
      </w:r>
      <w:r>
        <w:rPr>
          <w:rFonts w:hint="default" w:ascii="Arial" w:hAnsi="Arial" w:cs="Arial"/>
          <w:sz w:val="24"/>
          <w:szCs w:val="24"/>
          <w:highlight w:val="none"/>
          <w:lang w:val="en-US" w:eastAsia="zh-CN"/>
        </w:rPr>
        <w:t>计划支付江苏国安建筑安装工程有限公司“盛泽项目二期总承包工程合同”进度款</w:t>
      </w:r>
      <w:r>
        <w:rPr>
          <w:rFonts w:hint="eastAsia" w:ascii="Arial" w:hAnsi="Arial" w:cs="Arial"/>
          <w:sz w:val="24"/>
          <w:szCs w:val="24"/>
          <w:highlight w:val="none"/>
          <w:lang w:val="en-US" w:eastAsia="zh-CN"/>
        </w:rPr>
        <w:t>10,717,831.29</w:t>
      </w:r>
      <w:r>
        <w:rPr>
          <w:rFonts w:hint="default" w:ascii="Arial" w:hAnsi="Arial" w:cs="Arial"/>
          <w:sz w:val="24"/>
          <w:szCs w:val="24"/>
          <w:highlight w:val="none"/>
          <w:lang w:val="en-US" w:eastAsia="zh-CN"/>
        </w:rPr>
        <w:t>元。该合同签订于202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月，合同编号为WJSZCDDDXM-Q1-JA-2021-07-0089，合同总金额为249,246,038.00 元。截至报告提交日，</w:t>
      </w:r>
      <w:r>
        <w:rPr>
          <w:rFonts w:hint="eastAsia" w:ascii="Arial" w:hAnsi="Arial" w:cs="Arial"/>
          <w:sz w:val="24"/>
          <w:szCs w:val="24"/>
          <w:highlight w:val="none"/>
          <w:lang w:val="en-US" w:eastAsia="zh-CN"/>
        </w:rPr>
        <w:t>累计已支付合同款项18,684,500.00 元</w:t>
      </w:r>
      <w:r>
        <w:rPr>
          <w:rFonts w:hint="default" w:ascii="Arial" w:hAnsi="Arial" w:cs="Arial"/>
          <w:sz w:val="24"/>
          <w:szCs w:val="24"/>
          <w:highlight w:val="none"/>
          <w:lang w:val="en-US" w:eastAsia="zh-CN"/>
        </w:rPr>
        <w:t>。目前</w:t>
      </w:r>
      <w:r>
        <w:rPr>
          <w:rFonts w:hint="eastAsia" w:ascii="Arial" w:hAnsi="Arial" w:cs="Arial"/>
          <w:sz w:val="24"/>
          <w:szCs w:val="24"/>
          <w:highlight w:val="none"/>
          <w:lang w:val="en-US" w:eastAsia="zh-CN"/>
        </w:rPr>
        <w:t>1#地块（二期）8#楼8#楼14层墙柱、顶梁板砼浇筑完成；6#楼12层墙柱、顶梁板砼浇筑完成；4#楼9层墙柱、顶梁板砼浇筑完成；9#楼9层墙柱、顶梁板砼浇筑完成；7#楼10层墙柱、顶梁板砼浇筑完成；5#楼7层墙柱、顶梁板砼浇筑完成；3#楼2层墙柱、顶梁板砼浇筑完成；地块南侧土方开挖完成97%（1#、2#）。</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发包人在支付各阶段应付合同价款金额时，按已完合同金额的70%，并扣除发包人代扣代缴费用及其他违约金、罚款等费用后进行支付，单体脚手架拆除后支付至75%；总包施工范围竣工验收合格后支付至合同总价的80%；总包整体移交精装修支付至合同总价的85%；项目入伙后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住宅项目根据项目入伙交付的情况支付至已完合同金额的90%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经审核，</w:t>
      </w:r>
      <w:r>
        <w:rPr>
          <w:rFonts w:hint="default" w:ascii="Arial" w:hAnsi="Arial" w:cs="Arial"/>
          <w:sz w:val="24"/>
          <w:szCs w:val="24"/>
          <w:highlight w:val="none"/>
          <w:lang w:eastAsia="zh-CN"/>
        </w:rPr>
        <w:t>含本期</w:t>
      </w:r>
      <w:r>
        <w:rPr>
          <w:rFonts w:hint="default" w:ascii="Arial" w:hAnsi="Arial" w:cs="Arial"/>
          <w:sz w:val="24"/>
          <w:szCs w:val="24"/>
          <w:highlight w:val="none"/>
        </w:rPr>
        <w:t>资金支付计划累计支付达到</w:t>
      </w:r>
      <w:r>
        <w:rPr>
          <w:rFonts w:hint="eastAsia" w:ascii="Arial" w:hAnsi="Arial" w:cs="Arial"/>
          <w:sz w:val="24"/>
          <w:szCs w:val="24"/>
          <w:highlight w:val="none"/>
          <w:lang w:val="en-US" w:eastAsia="zh-CN"/>
        </w:rPr>
        <w:t>11.80%</w:t>
      </w:r>
      <w:r>
        <w:rPr>
          <w:rFonts w:hint="default" w:ascii="Arial" w:hAnsi="Arial" w:cs="Arial"/>
          <w:sz w:val="24"/>
          <w:szCs w:val="24"/>
          <w:highlight w:val="none"/>
        </w:rPr>
        <w:t>，未超出本合同约定签约合同总价的</w:t>
      </w:r>
      <w:r>
        <w:rPr>
          <w:rFonts w:hint="eastAsia" w:ascii="Arial" w:hAnsi="Arial" w:cs="Arial"/>
          <w:sz w:val="24"/>
          <w:szCs w:val="24"/>
          <w:highlight w:val="none"/>
          <w:lang w:val="en-US" w:eastAsia="zh-CN"/>
        </w:rPr>
        <w:t>70%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86</w:t>
      </w:r>
      <w:r>
        <w:rPr>
          <w:rFonts w:hint="default" w:ascii="Arial" w:hAnsi="Arial" w:cs="Arial"/>
          <w:sz w:val="24"/>
          <w:szCs w:val="24"/>
          <w:highlight w:val="none"/>
        </w:rPr>
        <w:t>计划支付通力电梯有限公司“盛泽项目2号地块电梯采购”进度款1,705,488.00元。该合同签订于2021年3月，合同编号为WJSZCDDDXM-Q1-JA-2021-03-0067，合同金额为4,541,320.00元。截至报告提交日，已支付1,927,568.00 元。根据合同约定，本合同签订后，自供方接到排产通知书后14日历天内，需方向供方支付该批电梯设备价款的20%作为预付款。电梯可分批发运，在电梯出厂前28日历天内，需方向供方支付该批电梯货款的60%。安装调试完成并经过相关部门验收合格且完成结算后28日历天内，需方向供方支付该批电梯货款剩余的20%。经审核，含本期申请款项累计支付达到合同金额80.00%，该笔资金计划合理，后期申请资金支付时，我司会对付款申请、发票、流程等支付依据进行审核。</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87</w:t>
      </w:r>
      <w:r>
        <w:rPr>
          <w:rFonts w:hint="default" w:ascii="Arial" w:hAnsi="Arial" w:cs="Arial"/>
          <w:sz w:val="24"/>
          <w:szCs w:val="24"/>
          <w:highlight w:val="none"/>
          <w:lang w:eastAsia="zh-CN"/>
        </w:rPr>
        <w:t>计划支付通力电梯有限公司苏州分公司“吴江盛泽项目2号地块电梯安装工程”进度款664,120.00元。该合同签订于2021年3月，合同编号为WJSZCDDDXM-Q1-JA-2021-03-0068，合同金额为1,328,240.00元。截至报告提交日未支付合同款项。根据合同约定，本合同签订后，分包人按总承包人指示进场开始电梯的安装工作前二十八（28）天内，发包人支付项目电梯安装工程合同总价的百分之五十（50%）予分包人。经审核，含本期申请款项累计支付达到合同金额50.00%，该笔资金计划合理，后期申请资金支付时，我司会对付款申请、发票、流程等支付依据进行审核。</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88</w:t>
      </w:r>
      <w:r>
        <w:rPr>
          <w:rFonts w:hint="default" w:ascii="Arial" w:hAnsi="Arial" w:cs="Arial"/>
          <w:sz w:val="24"/>
          <w:szCs w:val="24"/>
          <w:highlight w:val="none"/>
          <w:lang w:val="en-US" w:eastAsia="zh-CN"/>
        </w:rPr>
        <w:t>计划支付浙江长成建筑装饰工程有限公司“盛泽项目一期一标段总承包工程合同”进度款4,733,785.63元。该合同签订于2020年9月，合同编号为WJSZCDDDXM-Q1-JA-2020-09-0019，合同总金额为122,550,069.91 元。于2021年4月签订补充协议，合同编号为WJSZCDDDXM-Q1-JA-2020-09-0019-补-0001，合同金额为4,844,059.76 元。截至报告提交日，已支付合同款58,781,346.80 元。目前</w:t>
      </w:r>
      <w:r>
        <w:rPr>
          <w:rFonts w:hint="default" w:ascii="Arial" w:hAnsi="Arial" w:cs="Arial"/>
          <w:sz w:val="24"/>
          <w:szCs w:val="24"/>
          <w:highlight w:val="none"/>
        </w:rPr>
        <w:t>2#地块（一期）一标段8#</w:t>
      </w:r>
      <w:r>
        <w:rPr>
          <w:rFonts w:hint="eastAsia" w:ascii="Arial" w:hAnsi="Arial" w:cs="Arial"/>
          <w:sz w:val="24"/>
          <w:szCs w:val="24"/>
          <w:highlight w:val="none"/>
          <w:lang w:eastAsia="zh-CN"/>
        </w:rPr>
        <w:t>楼、</w:t>
      </w:r>
      <w:r>
        <w:rPr>
          <w:rFonts w:hint="default" w:ascii="Arial" w:hAnsi="Arial" w:cs="Arial"/>
          <w:sz w:val="24"/>
          <w:szCs w:val="24"/>
          <w:highlight w:val="none"/>
        </w:rPr>
        <w:t>11#</w:t>
      </w:r>
      <w:r>
        <w:rPr>
          <w:rFonts w:hint="eastAsia" w:ascii="Arial" w:hAnsi="Arial" w:cs="Arial"/>
          <w:sz w:val="24"/>
          <w:szCs w:val="24"/>
          <w:highlight w:val="none"/>
          <w:lang w:eastAsia="zh-CN"/>
        </w:rPr>
        <w:t>楼、</w:t>
      </w:r>
      <w:r>
        <w:rPr>
          <w:rFonts w:hint="default" w:ascii="Arial" w:hAnsi="Arial" w:cs="Arial"/>
          <w:sz w:val="24"/>
          <w:szCs w:val="24"/>
          <w:highlight w:val="none"/>
        </w:rPr>
        <w:t>5#</w:t>
      </w:r>
      <w:r>
        <w:rPr>
          <w:rFonts w:hint="eastAsia" w:ascii="Arial" w:hAnsi="Arial" w:cs="Arial"/>
          <w:sz w:val="24"/>
          <w:szCs w:val="24"/>
          <w:highlight w:val="none"/>
          <w:lang w:eastAsia="zh-CN"/>
        </w:rPr>
        <w:t>楼、</w:t>
      </w:r>
      <w:r>
        <w:rPr>
          <w:rFonts w:hint="default" w:ascii="Arial" w:hAnsi="Arial" w:cs="Arial"/>
          <w:sz w:val="24"/>
          <w:szCs w:val="24"/>
          <w:highlight w:val="none"/>
        </w:rPr>
        <w:t>6#</w:t>
      </w:r>
      <w:r>
        <w:rPr>
          <w:rFonts w:hint="eastAsia" w:ascii="Arial" w:hAnsi="Arial" w:cs="Arial"/>
          <w:sz w:val="24"/>
          <w:szCs w:val="24"/>
          <w:highlight w:val="none"/>
          <w:lang w:eastAsia="zh-CN"/>
        </w:rPr>
        <w:t>楼、</w:t>
      </w:r>
      <w:r>
        <w:rPr>
          <w:rFonts w:hint="default" w:ascii="Arial" w:hAnsi="Arial" w:cs="Arial"/>
          <w:sz w:val="24"/>
          <w:szCs w:val="24"/>
          <w:highlight w:val="none"/>
        </w:rPr>
        <w:t>3#</w:t>
      </w:r>
      <w:r>
        <w:rPr>
          <w:rFonts w:hint="eastAsia" w:ascii="Arial" w:hAnsi="Arial" w:cs="Arial"/>
          <w:sz w:val="24"/>
          <w:szCs w:val="24"/>
          <w:highlight w:val="none"/>
          <w:lang w:eastAsia="zh-CN"/>
        </w:rPr>
        <w:t>楼已全部封顶</w:t>
      </w:r>
      <w:r>
        <w:rPr>
          <w:rFonts w:hint="default" w:ascii="Arial" w:hAnsi="Arial" w:cs="Arial"/>
          <w:sz w:val="24"/>
          <w:szCs w:val="24"/>
          <w:highlight w:val="none"/>
        </w:rPr>
        <w:t>。</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rPr>
        <w:t>经审核，</w:t>
      </w:r>
      <w:r>
        <w:rPr>
          <w:rFonts w:hint="default" w:ascii="Arial" w:hAnsi="Arial" w:cs="Arial"/>
          <w:sz w:val="24"/>
          <w:szCs w:val="24"/>
          <w:highlight w:val="none"/>
          <w:lang w:eastAsia="zh-CN"/>
        </w:rPr>
        <w:t>含本期一期一标段总承包工程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49.86%</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89</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进度款10,137,878.00元。该合同于2020年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 xml:space="preserve">支付合同款63,040,203.43 </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w:t>
      </w:r>
      <w:r>
        <w:rPr>
          <w:rFonts w:hint="eastAsia" w:ascii="Arial" w:hAnsi="Arial" w:cs="Arial"/>
          <w:sz w:val="24"/>
          <w:szCs w:val="24"/>
          <w:highlight w:val="none"/>
          <w:lang w:val="en-US" w:eastAsia="zh-CN"/>
        </w:rPr>
        <w:t>2#、7#、</w:t>
      </w:r>
      <w:r>
        <w:rPr>
          <w:rFonts w:hint="default" w:ascii="Arial" w:hAnsi="Arial" w:cs="Arial"/>
          <w:sz w:val="24"/>
          <w:szCs w:val="24"/>
          <w:highlight w:val="none"/>
        </w:rPr>
        <w:t>9#</w:t>
      </w:r>
      <w:r>
        <w:rPr>
          <w:rFonts w:hint="eastAsia" w:ascii="Arial" w:hAnsi="Arial" w:cs="Arial"/>
          <w:sz w:val="24"/>
          <w:szCs w:val="24"/>
          <w:highlight w:val="none"/>
          <w:lang w:eastAsia="zh-CN"/>
        </w:rPr>
        <w:t>、</w:t>
      </w:r>
      <w:r>
        <w:rPr>
          <w:rFonts w:hint="default" w:ascii="Arial" w:hAnsi="Arial" w:cs="Arial"/>
          <w:sz w:val="24"/>
          <w:szCs w:val="24"/>
          <w:highlight w:val="none"/>
        </w:rPr>
        <w:t>10#</w:t>
      </w:r>
      <w:r>
        <w:rPr>
          <w:rFonts w:hint="eastAsia" w:ascii="Arial" w:hAnsi="Arial" w:cs="Arial"/>
          <w:sz w:val="24"/>
          <w:szCs w:val="24"/>
          <w:highlight w:val="none"/>
          <w:lang w:eastAsia="zh-CN"/>
        </w:rPr>
        <w:t>楼已全部封顶</w:t>
      </w:r>
      <w:r>
        <w:rPr>
          <w:rFonts w:hint="default" w:ascii="Arial" w:hAnsi="Arial" w:cs="Arial"/>
          <w:sz w:val="24"/>
          <w:szCs w:val="24"/>
          <w:highlight w:val="none"/>
        </w:rPr>
        <w:t>；4#</w:t>
      </w:r>
      <w:r>
        <w:rPr>
          <w:rFonts w:hint="eastAsia" w:ascii="Arial" w:hAnsi="Arial" w:cs="Arial"/>
          <w:sz w:val="24"/>
          <w:szCs w:val="24"/>
          <w:highlight w:val="none"/>
          <w:lang w:eastAsia="zh-CN"/>
        </w:rPr>
        <w:t>楼预计于</w:t>
      </w:r>
      <w:r>
        <w:rPr>
          <w:rFonts w:hint="eastAsia" w:ascii="Arial" w:hAnsi="Arial" w:cs="Arial"/>
          <w:sz w:val="24"/>
          <w:szCs w:val="24"/>
          <w:highlight w:val="none"/>
          <w:lang w:val="en-US" w:eastAsia="zh-CN"/>
        </w:rPr>
        <w:t>2021年12月7日封顶</w:t>
      </w:r>
      <w:r>
        <w:rPr>
          <w:rFonts w:hint="default" w:ascii="Arial" w:hAnsi="Arial" w:cs="Arial"/>
          <w:sz w:val="24"/>
          <w:szCs w:val="24"/>
          <w:highlight w:val="none"/>
        </w:rPr>
        <w:t>。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53.08%</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12月</w:t>
      </w:r>
      <w:r>
        <w:rPr>
          <w:rFonts w:hint="default" w:ascii="Arial" w:hAnsi="Arial" w:cs="Arial"/>
          <w:sz w:val="24"/>
          <w:szCs w:val="24"/>
          <w:highlight w:val="none"/>
          <w:lang w:val="en-US" w:bidi="zh-CN"/>
        </w:rPr>
        <w:t>份</w:t>
      </w:r>
      <w:r>
        <w:rPr>
          <w:rFonts w:hint="eastAsia" w:ascii="Arial" w:hAnsi="Arial" w:cs="Arial"/>
          <w:sz w:val="24"/>
          <w:szCs w:val="24"/>
          <w:highlight w:val="none"/>
          <w:lang w:val="en-US" w:bidi="zh-CN"/>
        </w:rPr>
        <w:t>5</w:t>
      </w:r>
      <w:r>
        <w:rPr>
          <w:rFonts w:hint="default" w:ascii="Arial" w:hAnsi="Arial" w:cs="Arial"/>
          <w:sz w:val="24"/>
          <w:szCs w:val="24"/>
          <w:highlight w:val="none"/>
          <w:lang w:val="en-US" w:bidi="zh-CN"/>
        </w:rPr>
        <w:t>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0" w:firstLineChars="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二</w:t>
      </w:r>
      <w:r>
        <w:rPr>
          <w:rFonts w:hint="default" w:ascii="Arial" w:hAnsi="Arial" w:cs="Arial"/>
          <w:bCs/>
          <w:color w:val="000000"/>
          <w:sz w:val="24"/>
          <w:szCs w:val="24"/>
          <w:highlight w:val="none"/>
          <w:lang w:bidi="zh-CN"/>
        </w:rPr>
        <w:t>）管理费用资金计划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eastAsia" w:ascii="Arial" w:hAnsi="Arial" w:cs="Arial"/>
          <w:sz w:val="24"/>
          <w:szCs w:val="24"/>
          <w:highlight w:val="none"/>
          <w:lang w:val="en-US" w:eastAsia="zh-CN"/>
        </w:rPr>
        <w:t>5</w:t>
      </w:r>
      <w:r>
        <w:rPr>
          <w:rFonts w:hint="default" w:ascii="Arial" w:hAnsi="Arial" w:cs="Arial"/>
          <w:sz w:val="24"/>
          <w:szCs w:val="24"/>
          <w:highlight w:val="none"/>
        </w:rPr>
        <w:t>笔，合计金额13,392,425.92元，包括行政办公费、人员报销、员工工资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78</w:t>
      </w:r>
      <w:r>
        <w:rPr>
          <w:rFonts w:hint="default" w:ascii="Arial" w:hAnsi="Arial" w:cs="Arial"/>
          <w:sz w:val="24"/>
          <w:szCs w:val="24"/>
          <w:highlight w:val="none"/>
        </w:rPr>
        <w:t>计划支付员工工资</w:t>
      </w:r>
      <w:r>
        <w:rPr>
          <w:rFonts w:hint="eastAsia" w:ascii="Arial" w:hAnsi="Arial" w:cs="Arial"/>
          <w:sz w:val="24"/>
          <w:szCs w:val="24"/>
          <w:highlight w:val="none"/>
          <w:lang w:val="en-US" w:eastAsia="zh-CN"/>
        </w:rPr>
        <w:t>2,800,000.00元</w:t>
      </w:r>
      <w:r>
        <w:rPr>
          <w:rFonts w:hint="default" w:ascii="Arial" w:hAnsi="Arial" w:cs="Arial"/>
          <w:sz w:val="24"/>
          <w:szCs w:val="24"/>
          <w:highlight w:val="none"/>
        </w:rPr>
        <w:t>，此金额为项目公司预估金额，待支付时，我司会依据劳动合同及工资表严格执行。</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79</w:t>
      </w:r>
      <w:r>
        <w:rPr>
          <w:rFonts w:hint="default" w:ascii="Arial" w:hAnsi="Arial" w:cs="Arial"/>
          <w:sz w:val="24"/>
          <w:szCs w:val="24"/>
          <w:highlight w:val="none"/>
        </w:rPr>
        <w:t>为行政办公费预计</w:t>
      </w:r>
      <w:r>
        <w:rPr>
          <w:rFonts w:hint="eastAsia" w:ascii="Arial" w:hAnsi="Arial" w:cs="Arial"/>
          <w:sz w:val="24"/>
          <w:szCs w:val="24"/>
          <w:highlight w:val="none"/>
          <w:lang w:val="en-US" w:eastAsia="zh-CN"/>
        </w:rPr>
        <w:t>800,000.00</w:t>
      </w:r>
      <w:r>
        <w:rPr>
          <w:rFonts w:hint="default" w:ascii="Arial" w:hAnsi="Arial" w:cs="Arial"/>
          <w:sz w:val="24"/>
          <w:szCs w:val="24"/>
          <w:highlight w:val="none"/>
        </w:rPr>
        <w:t>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80-82</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12月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管理费用</w:t>
      </w:r>
      <w:r>
        <w:rPr>
          <w:rFonts w:hint="eastAsia"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0" w:firstLineChars="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三</w:t>
      </w:r>
      <w:r>
        <w:rPr>
          <w:rFonts w:hint="default" w:ascii="Arial" w:hAnsi="Arial" w:cs="Arial"/>
          <w:bCs/>
          <w:color w:val="000000"/>
          <w:sz w:val="24"/>
          <w:szCs w:val="24"/>
          <w:highlight w:val="none"/>
          <w:lang w:bidi="zh-CN"/>
        </w:rPr>
        <w:t>）营销费用资金计划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77</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 xml:space="preserve"> 6,431,437.44 </w:t>
      </w:r>
      <w:r>
        <w:rPr>
          <w:rFonts w:hint="default" w:ascii="Arial" w:hAnsi="Arial" w:cs="Arial"/>
          <w:sz w:val="24"/>
          <w:szCs w:val="24"/>
          <w:highlight w:val="none"/>
        </w:rPr>
        <w:t>元，具体分析如下：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eastAsia="宋体"/>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计划支付上海红观广告有限公司“环沪公司盛泽项目2020年全案企划推广及销售顾问整合服务合同”</w:t>
      </w:r>
      <w:r>
        <w:rPr>
          <w:rFonts w:hint="eastAsia" w:ascii="Arial" w:hAnsi="Arial" w:cs="Arial"/>
          <w:kern w:val="2"/>
          <w:sz w:val="24"/>
          <w:szCs w:val="24"/>
          <w:highlight w:val="none"/>
          <w:lang w:val="en-US" w:eastAsia="zh-CN" w:bidi="ar-SA"/>
        </w:rPr>
        <w:t>2</w:t>
      </w:r>
      <w:r>
        <w:rPr>
          <w:rFonts w:hint="default" w:ascii="Arial" w:hAnsi="Arial" w:eastAsia="宋体" w:cs="Arial"/>
          <w:kern w:val="2"/>
          <w:sz w:val="24"/>
          <w:szCs w:val="24"/>
          <w:highlight w:val="none"/>
          <w:lang w:val="en-US" w:eastAsia="zh-CN" w:bidi="ar-SA"/>
        </w:rPr>
        <w:t>00,000.00元。该合同于</w:t>
      </w:r>
      <w:r>
        <w:rPr>
          <w:rFonts w:hint="eastAsia" w:ascii="Arial" w:hAnsi="Arial" w:cs="Arial"/>
          <w:kern w:val="2"/>
          <w:sz w:val="24"/>
          <w:szCs w:val="24"/>
          <w:highlight w:val="none"/>
          <w:lang w:val="en-US" w:eastAsia="zh-CN" w:bidi="ar-SA"/>
        </w:rPr>
        <w:t>2020年10月</w:t>
      </w:r>
      <w:r>
        <w:rPr>
          <w:rFonts w:hint="default" w:ascii="Arial" w:hAnsi="Arial" w:eastAsia="宋体" w:cs="Arial"/>
          <w:kern w:val="2"/>
          <w:sz w:val="24"/>
          <w:szCs w:val="24"/>
          <w:highlight w:val="none"/>
          <w:lang w:val="en-US" w:eastAsia="zh-CN" w:bidi="ar-SA"/>
        </w:rPr>
        <w:t>签订，合同编号WJSZCDDDXM-Q1-XS-2020-08-0001，合同总金额1,200,000.00元。截至报告提交日，已支付合同款</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00,000.00元 ，合同约定在合同期内甲方应在每月的 15 日前支付上月的服务费，即100,000.00元。</w:t>
      </w:r>
      <w:r>
        <w:rPr>
          <w:rFonts w:hint="eastAsia" w:ascii="Arial" w:hAnsi="Arial" w:cs="Arial"/>
          <w:kern w:val="2"/>
          <w:sz w:val="24"/>
          <w:szCs w:val="24"/>
          <w:highlight w:val="none"/>
          <w:lang w:val="en-US" w:eastAsia="zh-CN" w:bidi="ar-SA"/>
        </w:rPr>
        <w:t>合同期限为2021年10月1日至2021年8月31日止，合同已到期，申请支付剩余合同款项。</w:t>
      </w:r>
      <w:r>
        <w:rPr>
          <w:rFonts w:hint="default" w:ascii="Arial" w:hAnsi="Arial" w:eastAsia="宋体" w:cs="Arial"/>
          <w:kern w:val="2"/>
          <w:sz w:val="24"/>
          <w:szCs w:val="24"/>
          <w:highlight w:val="none"/>
          <w:lang w:val="en-US" w:eastAsia="zh-CN" w:bidi="ar-SA"/>
        </w:rPr>
        <w:t>经审核，本月计划支付2020年全案企划推广及销售顾问整合服务</w:t>
      </w:r>
      <w:r>
        <w:rPr>
          <w:rFonts w:hint="eastAsia" w:ascii="Arial" w:hAnsi="Arial" w:cs="Arial"/>
          <w:kern w:val="2"/>
          <w:sz w:val="24"/>
          <w:szCs w:val="24"/>
          <w:highlight w:val="none"/>
          <w:lang w:val="en-US" w:eastAsia="zh-CN" w:bidi="ar-SA"/>
        </w:rPr>
        <w:t>剩余合同款项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计划支付苏州红星品唯物业管理有限公司吴江分公司“环沪公司盛泽项目2020年示范区物业服务协议”服务款</w:t>
      </w:r>
      <w:r>
        <w:rPr>
          <w:rFonts w:hint="eastAsia" w:ascii="Arial" w:hAnsi="Arial" w:cs="Arial"/>
          <w:sz w:val="24"/>
          <w:szCs w:val="24"/>
          <w:highlight w:val="none"/>
          <w:lang w:val="en-US" w:eastAsia="zh-CN"/>
        </w:rPr>
        <w:t xml:space="preserve">合计524,408.44 </w:t>
      </w:r>
      <w:r>
        <w:rPr>
          <w:rFonts w:hint="default" w:ascii="Arial" w:hAnsi="Arial" w:cs="Arial"/>
          <w:sz w:val="24"/>
          <w:szCs w:val="24"/>
          <w:highlight w:val="none"/>
          <w:lang w:val="en-US" w:eastAsia="zh-CN"/>
        </w:rPr>
        <w:t>元</w:t>
      </w:r>
      <w:r>
        <w:rPr>
          <w:rFonts w:hint="eastAsia" w:ascii="Arial" w:hAnsi="Arial" w:cs="Arial"/>
          <w:sz w:val="24"/>
          <w:szCs w:val="24"/>
          <w:highlight w:val="none"/>
          <w:lang w:val="en-US" w:eastAsia="zh-CN"/>
        </w:rPr>
        <w:t>（8-9月）</w:t>
      </w:r>
      <w:r>
        <w:rPr>
          <w:rFonts w:hint="default" w:ascii="Arial" w:hAnsi="Arial" w:cs="Arial"/>
          <w:sz w:val="24"/>
          <w:szCs w:val="24"/>
          <w:highlight w:val="none"/>
          <w:lang w:val="en-US" w:eastAsia="zh-CN"/>
        </w:rPr>
        <w:t>。该合同于2020年10月签订，合同编号WJSZCDDDXM-Q1-XS-2020-010-0026，合同总金额3,324,810.20元</w:t>
      </w:r>
      <w:r>
        <w:rPr>
          <w:rFonts w:hint="eastAsia" w:ascii="Arial" w:hAnsi="Arial" w:cs="Arial"/>
          <w:sz w:val="24"/>
          <w:szCs w:val="24"/>
          <w:highlight w:val="none"/>
          <w:lang w:val="en-US" w:eastAsia="zh-CN"/>
        </w:rPr>
        <w:t>，协议期限为2021.11.1-2021.10.30日</w:t>
      </w:r>
      <w:r>
        <w:rPr>
          <w:rFonts w:hint="default" w:ascii="Arial" w:hAnsi="Arial" w:cs="Arial"/>
          <w:sz w:val="24"/>
          <w:szCs w:val="24"/>
          <w:highlight w:val="none"/>
          <w:lang w:val="en-US" w:eastAsia="zh-CN"/>
        </w:rPr>
        <w:t>。截至报告提交日，已支付合同款2,144,640.92元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eastAsia" w:ascii="Arial" w:hAnsi="Arial" w:cs="Arial"/>
          <w:sz w:val="24"/>
          <w:szCs w:val="24"/>
          <w:highlight w:val="none"/>
          <w:lang w:val="en-US" w:eastAsia="zh-CN"/>
        </w:rPr>
        <w:t>8-9月</w:t>
      </w:r>
      <w:r>
        <w:rPr>
          <w:rFonts w:hint="default" w:ascii="Arial" w:hAnsi="Arial" w:cs="Arial"/>
          <w:sz w:val="24"/>
          <w:szCs w:val="24"/>
          <w:highlight w:val="none"/>
          <w:lang w:val="en-US" w:eastAsia="zh-CN"/>
        </w:rPr>
        <w:t>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计划支付上海红观广告有限公司“环沪公司盛泽项目202</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年全案企划推广及销售顾问整合服务合同”</w:t>
      </w:r>
      <w:r>
        <w:rPr>
          <w:rFonts w:hint="eastAsia" w:ascii="Arial" w:hAnsi="Arial" w:cs="Arial"/>
          <w:kern w:val="2"/>
          <w:sz w:val="24"/>
          <w:szCs w:val="24"/>
          <w:highlight w:val="none"/>
          <w:lang w:val="en-US" w:eastAsia="zh-CN" w:bidi="ar-SA"/>
        </w:rPr>
        <w:t>80,000.00</w:t>
      </w:r>
      <w:r>
        <w:rPr>
          <w:rFonts w:hint="default" w:ascii="Arial" w:hAnsi="Arial" w:eastAsia="宋体" w:cs="Arial"/>
          <w:kern w:val="2"/>
          <w:sz w:val="24"/>
          <w:szCs w:val="24"/>
          <w:highlight w:val="none"/>
          <w:lang w:val="en-US" w:eastAsia="zh-CN" w:bidi="ar-SA"/>
        </w:rPr>
        <w:t>元。该合同于</w:t>
      </w:r>
      <w:r>
        <w:rPr>
          <w:rFonts w:hint="eastAsia" w:ascii="Arial" w:hAnsi="Arial" w:cs="Arial"/>
          <w:kern w:val="2"/>
          <w:sz w:val="24"/>
          <w:szCs w:val="24"/>
          <w:highlight w:val="none"/>
          <w:lang w:val="en-US" w:eastAsia="zh-CN" w:bidi="ar-SA"/>
        </w:rPr>
        <w:t>2021年8月</w:t>
      </w:r>
      <w:r>
        <w:rPr>
          <w:rFonts w:hint="default" w:ascii="Arial" w:hAnsi="Arial" w:eastAsia="宋体" w:cs="Arial"/>
          <w:kern w:val="2"/>
          <w:sz w:val="24"/>
          <w:szCs w:val="24"/>
          <w:highlight w:val="none"/>
          <w:lang w:val="en-US" w:eastAsia="zh-CN" w:bidi="ar-SA"/>
        </w:rPr>
        <w:t>签订，合同编号</w:t>
      </w:r>
      <w:r>
        <w:rPr>
          <w:rFonts w:hint="default" w:ascii="Arial" w:hAnsi="Arial" w:cs="Arial"/>
          <w:sz w:val="24"/>
          <w:highlight w:val="none"/>
        </w:rPr>
        <w:t>WJSZCDDDXM-Q1-XS-2021-08-0359</w:t>
      </w:r>
      <w:r>
        <w:rPr>
          <w:rFonts w:hint="default" w:ascii="Arial" w:hAnsi="Arial" w:eastAsia="宋体" w:cs="Arial"/>
          <w:kern w:val="2"/>
          <w:sz w:val="24"/>
          <w:szCs w:val="24"/>
          <w:highlight w:val="none"/>
          <w:lang w:val="en-US" w:eastAsia="zh-CN" w:bidi="ar-SA"/>
        </w:rPr>
        <w:t>，合同总金额960,000.00 元</w:t>
      </w:r>
      <w:r>
        <w:rPr>
          <w:rFonts w:hint="eastAsia" w:ascii="Arial" w:hAnsi="Arial" w:cs="Arial"/>
          <w:kern w:val="2"/>
          <w:sz w:val="24"/>
          <w:szCs w:val="24"/>
          <w:highlight w:val="none"/>
          <w:lang w:val="en-US" w:eastAsia="zh-CN" w:bidi="ar-SA"/>
        </w:rPr>
        <w:t>,合同期限为2021年9月1日-2022年8月31日</w:t>
      </w:r>
      <w:r>
        <w:rPr>
          <w:rFonts w:hint="default" w:ascii="Arial" w:hAnsi="Arial" w:eastAsia="宋体" w:cs="Arial"/>
          <w:kern w:val="2"/>
          <w:sz w:val="24"/>
          <w:szCs w:val="24"/>
          <w:highlight w:val="none"/>
          <w:lang w:val="en-US" w:eastAsia="zh-CN" w:bidi="ar-SA"/>
        </w:rPr>
        <w:t>。截至报告提交日，</w:t>
      </w:r>
      <w:r>
        <w:rPr>
          <w:rFonts w:hint="eastAsia" w:ascii="Arial" w:hAnsi="Arial" w:cs="Arial"/>
          <w:kern w:val="2"/>
          <w:sz w:val="24"/>
          <w:szCs w:val="24"/>
          <w:highlight w:val="none"/>
          <w:lang w:val="en-US" w:eastAsia="zh-CN" w:bidi="ar-SA"/>
        </w:rPr>
        <w:t>未支付合同款项，</w:t>
      </w:r>
      <w:r>
        <w:rPr>
          <w:rFonts w:hint="default" w:ascii="Arial" w:hAnsi="Arial" w:eastAsia="宋体" w:cs="Arial"/>
          <w:kern w:val="2"/>
          <w:sz w:val="24"/>
          <w:szCs w:val="24"/>
          <w:highlight w:val="none"/>
          <w:lang w:val="en-US" w:eastAsia="zh-CN" w:bidi="ar-SA"/>
        </w:rPr>
        <w:t>合同约定在合同期内甲方应在每月的 15 日前支付上月的服务费，即</w:t>
      </w:r>
      <w:r>
        <w:rPr>
          <w:rFonts w:hint="eastAsia" w:ascii="Arial" w:hAnsi="Arial" w:cs="Arial"/>
          <w:kern w:val="2"/>
          <w:sz w:val="24"/>
          <w:szCs w:val="24"/>
          <w:highlight w:val="none"/>
          <w:lang w:val="en-US" w:eastAsia="zh-CN" w:bidi="ar-SA"/>
        </w:rPr>
        <w:t>80,000.00</w:t>
      </w:r>
      <w:r>
        <w:rPr>
          <w:rFonts w:hint="default" w:ascii="Arial" w:hAnsi="Arial" w:eastAsia="宋体" w:cs="Arial"/>
          <w:kern w:val="2"/>
          <w:sz w:val="24"/>
          <w:szCs w:val="24"/>
          <w:highlight w:val="none"/>
          <w:lang w:val="en-US" w:eastAsia="zh-CN" w:bidi="ar-SA"/>
        </w:rPr>
        <w:t>元</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经审核，</w:t>
      </w:r>
      <w:r>
        <w:rPr>
          <w:rFonts w:hint="eastAsia" w:ascii="Arial" w:hAnsi="Arial" w:cs="Arial"/>
          <w:kern w:val="2"/>
          <w:sz w:val="24"/>
          <w:szCs w:val="24"/>
          <w:highlight w:val="none"/>
          <w:lang w:val="en-US" w:eastAsia="zh-CN" w:bidi="ar-SA"/>
        </w:rPr>
        <w:t>本次申请支付款项为202年9月市场推广费用，</w:t>
      </w:r>
      <w:r>
        <w:rPr>
          <w:rFonts w:hint="default" w:ascii="Arial" w:hAnsi="Arial" w:eastAsia="宋体" w:cs="Arial"/>
          <w:kern w:val="2"/>
          <w:sz w:val="24"/>
          <w:szCs w:val="24"/>
          <w:highlight w:val="none"/>
          <w:lang w:val="en-US" w:eastAsia="zh-CN" w:bidi="ar-SA"/>
        </w:rPr>
        <w:t>本月计划支付202</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年全案企划推广及销售顾问整合服务</w:t>
      </w:r>
      <w:r>
        <w:rPr>
          <w:rFonts w:hint="eastAsia" w:ascii="Arial" w:hAnsi="Arial" w:cs="Arial"/>
          <w:kern w:val="2"/>
          <w:sz w:val="24"/>
          <w:szCs w:val="24"/>
          <w:highlight w:val="none"/>
          <w:lang w:val="en-US" w:eastAsia="zh-CN" w:bidi="ar-SA"/>
        </w:rPr>
        <w:t>合同款项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sz w:val="24"/>
          <w:szCs w:val="24"/>
          <w:highlight w:val="none"/>
          <w:lang w:eastAsia="zh-CN"/>
        </w:rPr>
      </w:pPr>
      <w:r>
        <w:rPr>
          <w:rFonts w:hint="eastAsia" w:ascii="Arial" w:hAnsi="Arial" w:cs="Arial"/>
          <w:kern w:val="2"/>
          <w:sz w:val="24"/>
          <w:szCs w:val="24"/>
          <w:highlight w:val="none"/>
          <w:lang w:val="en-US" w:eastAsia="zh-CN" w:bidi="ar-SA"/>
        </w:rPr>
        <w:t>（4）</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计划支付苏州顺驰文化传媒有限公司 “盛泽项目2021年10月国庆奇妙造物季7场暖场活动合同”费用35,000.00 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月签订，合同编号为WJSZCDDDXM-Q1-XS-2021-09-0392，合同总金额为35,000.00 元。截至报告提交日，</w:t>
      </w:r>
      <w:r>
        <w:rPr>
          <w:rFonts w:hint="eastAsia" w:ascii="Arial" w:hAnsi="Arial" w:cs="Arial"/>
          <w:sz w:val="24"/>
          <w:szCs w:val="24"/>
          <w:highlight w:val="none"/>
          <w:lang w:val="en-US" w:eastAsia="zh-CN"/>
        </w:rPr>
        <w:t>已未支付合同款项</w:t>
      </w:r>
      <w:r>
        <w:rPr>
          <w:rFonts w:hint="default" w:ascii="Arial" w:hAnsi="Arial" w:cs="Arial"/>
          <w:sz w:val="24"/>
          <w:szCs w:val="24"/>
          <w:highlight w:val="none"/>
          <w:lang w:val="en-US" w:eastAsia="zh-CN"/>
        </w:rPr>
        <w:t>。根据合同约定</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活动结束后，且经甲方确认对乙方完成工作质量无异议的，甲方向乙方支付剩余款项35000</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元。</w:t>
      </w:r>
      <w:r>
        <w:rPr>
          <w:rFonts w:hint="default" w:ascii="Arial" w:hAnsi="Arial" w:cs="Arial"/>
          <w:sz w:val="24"/>
          <w:szCs w:val="24"/>
          <w:highlight w:val="none"/>
        </w:rPr>
        <w:t>经审核，本月计划支付</w:t>
      </w:r>
      <w:r>
        <w:rPr>
          <w:rFonts w:hint="eastAsia" w:ascii="Arial" w:hAnsi="Arial" w:cs="Arial"/>
          <w:sz w:val="24"/>
          <w:szCs w:val="24"/>
          <w:highlight w:val="none"/>
          <w:lang w:eastAsia="zh-CN"/>
        </w:rPr>
        <w:t>国庆</w:t>
      </w:r>
      <w:r>
        <w:rPr>
          <w:rFonts w:hint="default" w:ascii="Arial" w:hAnsi="Arial" w:cs="Arial"/>
          <w:sz w:val="24"/>
          <w:szCs w:val="24"/>
          <w:highlight w:val="none"/>
          <w:lang w:val="en-US" w:eastAsia="zh-CN"/>
        </w:rPr>
        <w:t>7场暖场活动合同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sz w:val="24"/>
          <w:szCs w:val="24"/>
          <w:highlight w:val="none"/>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5</w:t>
      </w:r>
      <w:r>
        <w:rPr>
          <w:rFonts w:hint="eastAsia" w:ascii="Arial" w:hAnsi="Arial" w:cs="Arial"/>
          <w:sz w:val="24"/>
          <w:szCs w:val="24"/>
          <w:highlight w:val="none"/>
          <w:lang w:eastAsia="zh-CN"/>
        </w:rPr>
        <w:t>）</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5</w:t>
      </w:r>
      <w:r>
        <w:rPr>
          <w:rFonts w:hint="default" w:ascii="Arial" w:hAnsi="Arial" w:cs="Arial"/>
          <w:sz w:val="24"/>
          <w:szCs w:val="24"/>
          <w:highlight w:val="none"/>
          <w:lang w:val="en-US" w:eastAsia="zh-CN"/>
        </w:rPr>
        <w:t>计划支付苏州虎云文化传媒有限公司 “盛泽项目2021年10月国庆文艺汇演活动合同”费用28,000.00元。该合同于202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10</w:t>
      </w:r>
      <w:r>
        <w:rPr>
          <w:rFonts w:hint="default" w:ascii="Arial" w:hAnsi="Arial" w:cs="Arial"/>
          <w:sz w:val="24"/>
          <w:szCs w:val="24"/>
          <w:highlight w:val="none"/>
          <w:lang w:val="en-US" w:eastAsia="zh-CN"/>
        </w:rPr>
        <w:t>月签订，合同编号为WJSZCDDDXM-Q1-XS-2021-10-0394，合同总金额为</w:t>
      </w:r>
      <w:r>
        <w:rPr>
          <w:rFonts w:hint="eastAsia" w:ascii="Arial" w:hAnsi="Arial" w:cs="Arial"/>
          <w:sz w:val="24"/>
          <w:szCs w:val="24"/>
          <w:highlight w:val="none"/>
          <w:lang w:val="en-US" w:eastAsia="zh-CN"/>
        </w:rPr>
        <w:t>28</w:t>
      </w:r>
      <w:r>
        <w:rPr>
          <w:rFonts w:hint="default" w:ascii="Arial" w:hAnsi="Arial" w:cs="Arial"/>
          <w:sz w:val="24"/>
          <w:szCs w:val="24"/>
          <w:highlight w:val="none"/>
          <w:lang w:val="en-US" w:eastAsia="zh-CN"/>
        </w:rPr>
        <w:t>,000.00 元。截至报告提交日，</w:t>
      </w:r>
      <w:r>
        <w:rPr>
          <w:rFonts w:hint="eastAsia" w:ascii="Arial" w:hAnsi="Arial" w:cs="Arial"/>
          <w:sz w:val="24"/>
          <w:szCs w:val="24"/>
          <w:highlight w:val="none"/>
          <w:lang w:val="en-US" w:eastAsia="zh-CN"/>
        </w:rPr>
        <w:t>已未支付合同款项</w:t>
      </w:r>
      <w:r>
        <w:rPr>
          <w:rFonts w:hint="default" w:ascii="Arial" w:hAnsi="Arial" w:cs="Arial"/>
          <w:sz w:val="24"/>
          <w:szCs w:val="24"/>
          <w:highlight w:val="none"/>
          <w:lang w:val="en-US" w:eastAsia="zh-CN"/>
        </w:rPr>
        <w:t>。根据合同约定</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活动结束后，且经甲方确认对乙方完成工作质量无异议的，甲方向乙方支付剩余款项</w:t>
      </w:r>
      <w:r>
        <w:rPr>
          <w:rFonts w:hint="eastAsia" w:ascii="Arial" w:hAnsi="Arial" w:cs="Arial"/>
          <w:sz w:val="24"/>
          <w:szCs w:val="24"/>
          <w:highlight w:val="none"/>
          <w:lang w:val="en-US" w:eastAsia="zh-CN"/>
        </w:rPr>
        <w:t>28,</w:t>
      </w:r>
      <w:r>
        <w:rPr>
          <w:rFonts w:hint="default" w:ascii="Arial" w:hAnsi="Arial" w:cs="Arial"/>
          <w:sz w:val="24"/>
          <w:szCs w:val="24"/>
          <w:highlight w:val="none"/>
          <w:lang w:val="en-US" w:eastAsia="zh-CN"/>
        </w:rPr>
        <w:t>000</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元。</w:t>
      </w:r>
      <w:r>
        <w:rPr>
          <w:rFonts w:hint="default" w:ascii="Arial" w:hAnsi="Arial" w:cs="Arial"/>
          <w:sz w:val="24"/>
          <w:szCs w:val="24"/>
          <w:highlight w:val="none"/>
        </w:rPr>
        <w:t>经审核，本月计划支付</w:t>
      </w:r>
      <w:r>
        <w:rPr>
          <w:rFonts w:hint="eastAsia" w:ascii="Arial" w:hAnsi="Arial" w:cs="Arial"/>
          <w:sz w:val="24"/>
          <w:szCs w:val="24"/>
          <w:highlight w:val="none"/>
          <w:lang w:eastAsia="zh-CN"/>
        </w:rPr>
        <w:t>国庆</w:t>
      </w:r>
      <w:r>
        <w:rPr>
          <w:rFonts w:hint="default" w:ascii="Arial" w:hAnsi="Arial" w:cs="Arial"/>
          <w:sz w:val="24"/>
          <w:szCs w:val="24"/>
          <w:highlight w:val="none"/>
          <w:lang w:val="en-US" w:eastAsia="zh-CN"/>
        </w:rPr>
        <w:t>7场暖场活动合同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6</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计划支付苏州永传广告有限公司“盛泽项目2021年10月乡镇拓展点位投放合同"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70,000.00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 xml:space="preserve">月，合同编号为WJSZCDDDXM-Q1-XS-2021-10-0402，合同金额为70,000.00 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计划支付苏州永传广告有限公司“盛泽项目2021年10月小区公告栏广告投放合同”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85,000.00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月，合同编号为WJSZCDDDXM-Q1-XS-2021-10-0407，合同金额为85,000.00元，截至报告提交日，未支付合同款项。根据合同约定，广告发布期满，经甲方书面验收合格之后  30 日内，甲方支付前述第3.1条约定的合同价款的100%，即人民币 85</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元。</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计划支付高新区狮山佳汇宇贸易商行“盛泽项目2021年10月现场来访礼定制合同”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17,922.00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月，合同编号为WJSZCDDDXM-Q1-XS-2021-10-0410，合同金额为17,922.00 元，截至报告提交日，未支付合同款项。根据合同约定，</w:t>
      </w:r>
      <w:r>
        <w:rPr>
          <w:rFonts w:hint="eastAsia" w:ascii="Arial" w:hAnsi="Arial" w:cs="Arial"/>
          <w:kern w:val="2"/>
          <w:sz w:val="24"/>
          <w:szCs w:val="24"/>
          <w:highlight w:val="none"/>
          <w:lang w:val="en-US" w:eastAsia="zh-CN" w:bidi="ar-SA"/>
        </w:rPr>
        <w:t>甲</w:t>
      </w:r>
      <w:r>
        <w:rPr>
          <w:rFonts w:hint="default" w:ascii="Arial" w:hAnsi="Arial" w:cs="Arial"/>
          <w:kern w:val="2"/>
          <w:sz w:val="24"/>
          <w:szCs w:val="24"/>
          <w:highlight w:val="none"/>
          <w:lang w:val="en-US" w:eastAsia="zh-CN" w:bidi="ar-SA"/>
        </w:rPr>
        <w:t>方应在收到采购礼品并验收合格、确认质量无异议后30个工作日内，向乙方以银行转账 形式付款。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（9）</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计划支付苏州世诺广告有限公司 “盛泽项目印刷快印、楼幅制作合同”费用9,698.00 元。该合同于2020年</w:t>
      </w:r>
      <w:r>
        <w:rPr>
          <w:rFonts w:hint="eastAsia" w:ascii="Arial" w:hAnsi="Arial" w:cs="Arial"/>
          <w:sz w:val="24"/>
          <w:szCs w:val="24"/>
          <w:highlight w:val="none"/>
          <w:lang w:val="en-US" w:eastAsia="zh-CN"/>
        </w:rPr>
        <w:t>12</w:t>
      </w:r>
      <w:r>
        <w:rPr>
          <w:rFonts w:hint="default" w:ascii="Arial" w:hAnsi="Arial" w:cs="Arial"/>
          <w:sz w:val="24"/>
          <w:szCs w:val="24"/>
          <w:highlight w:val="none"/>
          <w:lang w:val="en-US" w:eastAsia="zh-CN"/>
        </w:rPr>
        <w:t>月签订，合同编号为WJSZCDDDXM-Q1-XS-2020-12-0114，合同总金额为93,000.00 元。截至报告提交日，</w:t>
      </w:r>
      <w:r>
        <w:rPr>
          <w:rFonts w:hint="eastAsia" w:ascii="Arial" w:hAnsi="Arial" w:cs="Arial"/>
          <w:sz w:val="24"/>
          <w:szCs w:val="24"/>
          <w:highlight w:val="none"/>
          <w:lang w:val="en-US" w:eastAsia="zh-CN"/>
        </w:rPr>
        <w:t>已支付合同款项83,302.00 元</w:t>
      </w:r>
      <w:r>
        <w:rPr>
          <w:rFonts w:hint="default" w:ascii="Arial" w:hAnsi="Arial" w:cs="Arial"/>
          <w:sz w:val="24"/>
          <w:szCs w:val="24"/>
          <w:highlight w:val="none"/>
          <w:lang w:val="en-US" w:eastAsia="zh-CN"/>
        </w:rPr>
        <w:t>。根据合同约定本合同签订并且验收合格之日起30个工作日内支付合同总价的100%。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盛泽项目印刷快印、楼幅制作合同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10）用款编号10计划支付吴中经济技术开发区新动力广告制作部“盛泽项目2021年天铂围挡画面更换制作合同”进度款40,302.00元。该合同签订于2021年4月，合同编号为WJSZCDDDXM-Q1-XS-2021-04-0217，合同金额为81,000.00元，截至报告提交日，已支付合同款项40,698.00 元。根据合同约定，本合同签订并且验收合格之日起 30 个工作日内支付合同总价的 100%，即81,000.00元 。经审核，款项申请符合合同约定，后期申请资金支付时，我司会对已签订的合同、付款申请、发票、流程等支付依据进行审核。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计划支付江苏三达广告传媒有限公司“泽项目2021年</w:t>
      </w:r>
      <w:r>
        <w:rPr>
          <w:rFonts w:hint="eastAsia" w:ascii="Arial" w:hAnsi="Arial" w:cs="Arial"/>
          <w:kern w:val="2"/>
          <w:sz w:val="24"/>
          <w:szCs w:val="24"/>
          <w:highlight w:val="none"/>
          <w:lang w:val="en-US" w:eastAsia="zh-CN" w:bidi="ar-SA"/>
        </w:rPr>
        <w:t>8-11</w:t>
      </w:r>
      <w:r>
        <w:rPr>
          <w:rFonts w:hint="default" w:ascii="Arial" w:hAnsi="Arial" w:eastAsia="宋体" w:cs="Arial"/>
          <w:kern w:val="2"/>
          <w:sz w:val="24"/>
          <w:szCs w:val="24"/>
          <w:highlight w:val="none"/>
          <w:lang w:val="en-US" w:eastAsia="zh-CN" w:bidi="ar-SA"/>
        </w:rPr>
        <w:t>月售楼处入口展示桁架合同”</w:t>
      </w:r>
      <w:r>
        <w:rPr>
          <w:rFonts w:hint="default" w:ascii="Arial" w:hAnsi="Arial" w:cs="Arial"/>
          <w:kern w:val="2"/>
          <w:sz w:val="24"/>
          <w:szCs w:val="24"/>
          <w:highlight w:val="none"/>
          <w:lang w:val="en-US" w:eastAsia="zh-CN" w:bidi="ar-SA"/>
        </w:rPr>
        <w:t>进度款</w:t>
      </w:r>
      <w:r>
        <w:rPr>
          <w:rFonts w:hint="eastAsia" w:ascii="Arial" w:hAnsi="Arial" w:cs="Arial"/>
          <w:kern w:val="2"/>
          <w:sz w:val="24"/>
          <w:szCs w:val="24"/>
          <w:highlight w:val="none"/>
          <w:lang w:val="en-US" w:eastAsia="zh-CN" w:bidi="ar-SA"/>
        </w:rPr>
        <w:t>60,000.00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t>
      </w:r>
      <w:r>
        <w:rPr>
          <w:rFonts w:hint="default" w:ascii="Arial" w:hAnsi="Arial" w:cs="Arial"/>
          <w:sz w:val="24"/>
          <w:highlight w:val="none"/>
        </w:rPr>
        <w:t>WJSZCDDDXM-Q1-XS-2021-08-0323</w:t>
      </w:r>
      <w:r>
        <w:rPr>
          <w:rFonts w:hint="default" w:ascii="Arial" w:hAnsi="Arial" w:cs="Arial"/>
          <w:kern w:val="2"/>
          <w:sz w:val="24"/>
          <w:szCs w:val="24"/>
          <w:highlight w:val="none"/>
          <w:lang w:val="en-US" w:eastAsia="zh-CN" w:bidi="ar-SA"/>
        </w:rPr>
        <w:t>，合同金额为60,000.00元，截至报告提交日，</w:t>
      </w:r>
      <w:r>
        <w:rPr>
          <w:rFonts w:hint="eastAsia" w:ascii="Arial" w:hAnsi="Arial" w:cs="Arial"/>
          <w:kern w:val="2"/>
          <w:sz w:val="24"/>
          <w:szCs w:val="24"/>
          <w:highlight w:val="none"/>
          <w:lang w:val="en-US" w:eastAsia="zh-CN" w:bidi="ar-SA"/>
        </w:rPr>
        <w:t>已未支付合同款项</w:t>
      </w:r>
      <w:r>
        <w:rPr>
          <w:rFonts w:hint="default" w:ascii="Arial" w:hAnsi="Arial" w:cs="Arial"/>
          <w:kern w:val="2"/>
          <w:sz w:val="24"/>
          <w:szCs w:val="24"/>
          <w:highlight w:val="none"/>
          <w:lang w:val="en-US" w:eastAsia="zh-CN" w:bidi="ar-SA"/>
        </w:rPr>
        <w:t>。根据合同约定，本合同待广告正式发布结束后，乙方按合同完成相关工作并经甲方认可后  30 个工作日内甲方向乙方支付全部合同金额</w:t>
      </w:r>
      <w:r>
        <w:rPr>
          <w:rFonts w:hint="eastAsia"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计划支付苏州建创广告传媒有限公司“盛泽项目2021年9月乡镇横幅户外广告投放合同”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-0324，合同金额为75,000.00元，截至报告提交日，未支付合同款项。根据合同约定，待广告正式发布结束后，乙方按合同完成相关工作并经甲方认可后30个工作日内甲方向乙方支付全部合同金额。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计划支付苏州泛思摩尔文化传媒有限公司 “盛泽项目</w:t>
      </w:r>
      <w:r>
        <w:rPr>
          <w:rFonts w:hint="eastAsia" w:ascii="Arial" w:hAnsi="Arial" w:cs="Arial"/>
          <w:kern w:val="2"/>
          <w:sz w:val="24"/>
          <w:szCs w:val="24"/>
          <w:highlight w:val="none"/>
          <w:lang w:val="en-US" w:eastAsia="zh-CN" w:bidi="ar-SA"/>
        </w:rPr>
        <w:t>健康</w:t>
      </w:r>
      <w:r>
        <w:rPr>
          <w:rFonts w:hint="default" w:ascii="Arial" w:hAnsi="Arial" w:eastAsia="宋体" w:cs="Arial"/>
          <w:kern w:val="2"/>
          <w:sz w:val="24"/>
          <w:szCs w:val="24"/>
          <w:highlight w:val="none"/>
          <w:lang w:val="en-US" w:eastAsia="zh-CN" w:bidi="ar-SA"/>
        </w:rPr>
        <w:t>生活墙设计制作合同”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80,348.00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月，合同编号为WJSZCDDDXM-Q1-XS-2021-08-0358，合同金额为80,348.00 元，截至报告提交日，未支付合同款项。根据合同约定，合同签订并且验收合格之日起 30 个工作日内支付合同总价的 100%。经审核，款项申请符合合同约定，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计划支付苏州工业园区花堂间广告设计服务部 “盛泽项目2021年9月好柿发生主题事件营销月饼礼盒采购合同”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49,500.00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月，合同编号为WJSZCDDDXM-Q1-XS-2021-09-0366，合同金额为49,500.00元，截至报告提交日，未支付合同款项。根据合同约定，自货物验收合格并收到乙方发票之日起 60 日支付 100%的货款。经审核，款项申请符合合同约定，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计划支付苏州市墨利印刷有限公司“盛泽项目2021年</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月渠道地推海报印刷制作合同”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该合同签订于2021年6月，合同编号为WJSZCDDDXM-Q1-XS-2021-09-0369，合同金额为</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，截至报告提交日，未支付合同款项。根据合同约定，甲方在活动验收合格且收到乙方等额有效增值税专用发票后30日内支付总费用。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计划支付苏州小红帽商务信息咨询有限公司 “盛泽项目派单服务协议”</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172,500.00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-0376，合同金额为172,500.00元，截至报告提交日，未支付合同款项。根据合同约定，按【每天实际出勤人数】结算，乙方应于次月25日前与甲方确认费用，逾期确认不予结算，每笔费用的结算均以甲方签字认可的《确认单》及甲方要求的其他付款材料为依据，甲方在乙方提交相关付款资料且确认无误后30日内付清确认的活动费用。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计划支付无锡海顺纸业有限公司“盛泽项目户型图印刷合同"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78,600.0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 xml:space="preserve">月，合同编号为WJSZCDDDXM-Q1-XS-2021-09-0383，合同金额为78,600.00元，截至报告提交日，未支付合同款项。根据合同约定，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计划支付苏州沃梵文化传媒有限公司 “盛泽项目</w:t>
      </w:r>
      <w:r>
        <w:rPr>
          <w:rFonts w:hint="eastAsia" w:ascii="Arial" w:hAnsi="Arial" w:cs="Arial"/>
          <w:kern w:val="2"/>
          <w:sz w:val="24"/>
          <w:szCs w:val="24"/>
          <w:highlight w:val="none"/>
          <w:lang w:val="en-US" w:eastAsia="zh-CN" w:bidi="ar-SA"/>
        </w:rPr>
        <w:t>售楼处</w:t>
      </w:r>
      <w:r>
        <w:rPr>
          <w:rFonts w:hint="default" w:ascii="Arial" w:hAnsi="Arial" w:eastAsia="宋体" w:cs="Arial"/>
          <w:kern w:val="2"/>
          <w:sz w:val="24"/>
          <w:szCs w:val="24"/>
          <w:highlight w:val="none"/>
          <w:lang w:val="en-US" w:eastAsia="zh-CN" w:bidi="ar-SA"/>
        </w:rPr>
        <w:t>口罩采购合同"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18,000.</w:t>
      </w:r>
      <w:r>
        <w:rPr>
          <w:rFonts w:hint="eastAsia" w:ascii="Arial" w:hAnsi="Arial" w:cs="Arial"/>
          <w:kern w:val="2"/>
          <w:sz w:val="24"/>
          <w:szCs w:val="24"/>
          <w:highlight w:val="none"/>
          <w:lang w:val="en-US" w:eastAsia="zh-CN" w:bidi="ar-SA"/>
        </w:rPr>
        <w:t>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月，合同编号为WJSZCDDDXM-Q1-XS-2021-09-0389，合同金额为18,000.00元，截至报告提交日，未支付合同款项。根据合同约定， 甲方自货物验收合格并收到乙方发票之日起</w:t>
      </w:r>
      <w:r>
        <w:rPr>
          <w:rFonts w:hint="eastAsia" w:ascii="Arial" w:hAnsi="Arial" w:cs="Arial"/>
          <w:kern w:val="2"/>
          <w:sz w:val="24"/>
          <w:szCs w:val="24"/>
          <w:highlight w:val="none"/>
          <w:lang w:val="en-US" w:eastAsia="zh-CN" w:bidi="ar-SA"/>
        </w:rPr>
        <w:t>60</w:t>
      </w:r>
      <w:r>
        <w:rPr>
          <w:rFonts w:hint="default" w:ascii="Arial" w:hAnsi="Arial" w:cs="Arial"/>
          <w:kern w:val="2"/>
          <w:sz w:val="24"/>
          <w:szCs w:val="24"/>
          <w:highlight w:val="none"/>
          <w:lang w:val="en-US" w:eastAsia="zh-CN" w:bidi="ar-SA"/>
        </w:rPr>
        <w:t>日支付100%的货款。经审核，款项申请符合合同约定，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计划支付苏州波普广告传媒有限公司“社区广告投放合同”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 xml:space="preserve">,000.00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月，合同编号为WJSZCDDDXM-Q1-XS-2021-10-0408，合同金额为8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,000.00 元，截至报告提交日，未支付合同款项。根据合同约定，待广告正式发布结束后，乙方按合同完成相关工作并经甲方认可后  30 个工作日内甲方向乙方支付全部合同金额。经审核，款项申请符合合同约定，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计划支付苏州世诺广告有限公司“盛泽天铂阳光宣言标准化物料印刷制作合同”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21,533.00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月，合同编号为WJSZCDDDXM-Q1-XS-2021-10-0418，合同金额为21,533.00元，截至报告提交日，未支付合同款项。根据合同约定，乙方按照本合同规定全部交货并经甲方验收合格后 30 个工作日内，甲方向乙方支付总价款21</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533.00元。经审核，款项申请符合合同约定，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计划支付苏州三川营造环境艺术有限公司“盛泽项目2021年5月售楼处景观提升合同”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42,718.00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月，合同编号为WJSZCDDDXM-Q1-XS-2021-05-0254，合同金额为97,000.00 元，截至报告提交日，未支付合同款项。根据合同约定，发包人在支付各阶段应付合同价款金额时，按已完合同金额的70%</w:t>
      </w:r>
      <w:r>
        <w:rPr>
          <w:rFonts w:hint="eastAsia" w:ascii="Arial" w:hAnsi="Arial" w:cs="Arial"/>
          <w:kern w:val="2"/>
          <w:sz w:val="24"/>
          <w:szCs w:val="24"/>
          <w:highlight w:val="none"/>
          <w:lang w:val="en-US" w:eastAsia="zh-CN" w:bidi="ar-SA"/>
        </w:rPr>
        <w:t>进行支付</w:t>
      </w:r>
      <w:r>
        <w:rPr>
          <w:rFonts w:hint="default"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22</w:t>
      </w:r>
      <w:r>
        <w:rPr>
          <w:rFonts w:hint="default" w:ascii="Arial" w:hAnsi="Arial" w:eastAsia="宋体" w:cs="Arial"/>
          <w:kern w:val="2"/>
          <w:sz w:val="24"/>
          <w:szCs w:val="24"/>
          <w:highlight w:val="none"/>
          <w:lang w:val="en-US" w:eastAsia="zh-CN" w:bidi="ar-SA"/>
        </w:rPr>
        <w:t>计划支付苏州红点公关策划有限公司 “盛泽项目2021年11月百万海洋球活动合同”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90,000.0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月，合同编号为WJSZCDDDXM-Q1-XS-2021-11-0431，合同金额为90,000.00元，截至报告提交日，未支付合同款项。根据合同约定，经甲方确认对乙方完成工作质量无异议的，甲方向乙方支付剩余款90</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元。经审核，款项申请符合合同约定，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计划支付苏州永传广告有限公司 “盛泽项目2021年11月乡镇拓展点位广告投放合同”</w:t>
      </w:r>
      <w:r>
        <w:rPr>
          <w:rFonts w:hint="eastAsia" w:ascii="Arial" w:hAnsi="Arial" w:cs="Arial"/>
          <w:kern w:val="2"/>
          <w:sz w:val="24"/>
          <w:szCs w:val="24"/>
          <w:highlight w:val="none"/>
          <w:lang w:val="en-US" w:eastAsia="zh-CN" w:bidi="ar-SA"/>
        </w:rPr>
        <w:t>合同款8</w:t>
      </w:r>
      <w:r>
        <w:rPr>
          <w:rFonts w:hint="default" w:ascii="Arial" w:hAnsi="Arial" w:cs="Arial"/>
          <w:kern w:val="2"/>
          <w:sz w:val="24"/>
          <w:szCs w:val="24"/>
          <w:highlight w:val="none"/>
          <w:lang w:val="en-US" w:eastAsia="zh-CN" w:bidi="ar-SA"/>
        </w:rPr>
        <w:t>0,000.0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月，合同编号为WJSZCDDDXM-Q1-XS-2021-11-0426，合同金额为</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0,000.00元，截至报告提交日，未支付合同款项。根据合同约定，广告发布期满，经甲方书面验收合格之后  30 日内，甲方支付合同价款的100%，即80</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r>
        <w:rPr>
          <w:rFonts w:hint="default" w:ascii="Arial" w:hAnsi="Arial" w:cs="Arial"/>
          <w:kern w:val="2"/>
          <w:sz w:val="24"/>
          <w:szCs w:val="24"/>
          <w:highlight w:val="none"/>
          <w:lang w:val="en-US" w:eastAsia="zh-CN" w:bidi="ar-SA"/>
        </w:rPr>
        <w:t xml:space="preserve"> 元。经审核，款项申请符合合同约定，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24</w:t>
      </w:r>
      <w:r>
        <w:rPr>
          <w:rFonts w:hint="default" w:ascii="Arial" w:hAnsi="Arial" w:eastAsia="宋体" w:cs="Arial"/>
          <w:kern w:val="2"/>
          <w:sz w:val="24"/>
          <w:szCs w:val="24"/>
          <w:highlight w:val="none"/>
          <w:lang w:val="en-US" w:eastAsia="zh-CN" w:bidi="ar-SA"/>
        </w:rPr>
        <w:t>计划支付姑苏区莫伽贸易商行“盛泽项目2021年11月夜拓来访礼采购合同”</w:t>
      </w:r>
      <w:r>
        <w:rPr>
          <w:rFonts w:hint="eastAsia" w:ascii="Arial" w:hAnsi="Arial" w:cs="Arial"/>
          <w:kern w:val="2"/>
          <w:sz w:val="24"/>
          <w:szCs w:val="24"/>
          <w:highlight w:val="none"/>
          <w:lang w:val="en-US" w:eastAsia="zh-CN" w:bidi="ar-SA"/>
        </w:rPr>
        <w:t>合同款19,445.50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月，合同编号为WJSZCDDDXM-Q1-XS-2021-11-0436，合同金额为</w:t>
      </w:r>
      <w:r>
        <w:rPr>
          <w:rFonts w:hint="eastAsia" w:ascii="Arial" w:hAnsi="Arial" w:cs="Arial"/>
          <w:kern w:val="2"/>
          <w:sz w:val="24"/>
          <w:szCs w:val="24"/>
          <w:highlight w:val="none"/>
          <w:lang w:val="en-US" w:eastAsia="zh-CN" w:bidi="ar-SA"/>
        </w:rPr>
        <w:t>19,445.50</w:t>
      </w:r>
      <w:r>
        <w:rPr>
          <w:rFonts w:hint="default" w:ascii="Arial" w:hAnsi="Arial" w:cs="Arial"/>
          <w:kern w:val="2"/>
          <w:sz w:val="24"/>
          <w:szCs w:val="24"/>
          <w:highlight w:val="none"/>
          <w:lang w:val="en-US" w:eastAsia="zh-CN" w:bidi="ar-SA"/>
        </w:rPr>
        <w:t>元，截至报告提交日，未支付合同款项。根据合同约定，甲方应在收到采购礼品并验收合格、确认质量无异议后30个工作日内，向乙方以银行转账形式付款</w:t>
      </w:r>
      <w:r>
        <w:rPr>
          <w:rFonts w:hint="eastAsia" w:ascii="Arial" w:hAnsi="Arial" w:cs="Arial"/>
          <w:kern w:val="2"/>
          <w:sz w:val="24"/>
          <w:szCs w:val="24"/>
          <w:highlight w:val="none"/>
          <w:lang w:val="en-US" w:eastAsia="zh-CN" w:bidi="ar-SA"/>
        </w:rPr>
        <w:t>支付100%合同款项</w:t>
      </w: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经审核，款项申请符合合同约定，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（25）用款编号25-45计划支付苏州福上居房地产信息咨询有限公司、苏州市万丰房地产经纪有限公司、苏州隆沣房地产营销策划有限公司等中介公司“盛泽项目中介合作合同”合同款2,330,000.00元.</w:t>
      </w:r>
      <w:r>
        <w:rPr>
          <w:rFonts w:hint="default" w:ascii="Arial" w:hAnsi="Arial" w:cs="Arial"/>
          <w:kern w:val="2"/>
          <w:sz w:val="24"/>
          <w:szCs w:val="24"/>
          <w:highlight w:val="none"/>
          <w:lang w:val="en-US" w:eastAsia="zh-CN" w:bidi="ar-SA"/>
        </w:rPr>
        <w:t>该合同</w:t>
      </w:r>
      <w:r>
        <w:rPr>
          <w:rFonts w:hint="eastAsia" w:ascii="Arial" w:hAnsi="Arial" w:cs="Arial"/>
          <w:kern w:val="2"/>
          <w:sz w:val="24"/>
          <w:szCs w:val="24"/>
          <w:highlight w:val="none"/>
          <w:lang w:val="en-US" w:eastAsia="zh-CN" w:bidi="ar-SA"/>
        </w:rPr>
        <w:t>分别</w:t>
      </w:r>
      <w:r>
        <w:rPr>
          <w:rFonts w:hint="default" w:ascii="Arial" w:hAnsi="Arial" w:cs="Arial"/>
          <w:kern w:val="2"/>
          <w:sz w:val="24"/>
          <w:szCs w:val="24"/>
          <w:highlight w:val="none"/>
          <w:lang w:val="en-US" w:eastAsia="zh-CN" w:bidi="ar-SA"/>
        </w:rPr>
        <w:t>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及2021年8月及9月</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（27）用款编号46-75计划支付营销费用共计721,462.50元。经核查，合同均尚未签订，此金额为项目公司预估金额，后期申请资金支付时，我司会对已签订的合同、付款申请、发票、流程等支付依据进行审核。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kern w:val="2"/>
          <w:sz w:val="24"/>
          <w:szCs w:val="24"/>
          <w:highlight w:val="none"/>
          <w:lang w:val="en-US" w:eastAsia="zh-CN" w:bidi="ar-SA"/>
        </w:rPr>
        <w:t>（28）</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76</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eastAsia" w:ascii="Arial" w:hAnsi="Arial" w:cs="Arial"/>
          <w:sz w:val="24"/>
          <w:highlight w:val="none"/>
          <w:lang w:val="en-US" w:eastAsia="zh-CN"/>
        </w:rPr>
        <w:t>29</w:t>
      </w:r>
      <w:r>
        <w:rPr>
          <w:rFonts w:hint="default" w:ascii="Arial" w:hAnsi="Arial" w:cs="Arial"/>
          <w:sz w:val="24"/>
          <w:highlight w:val="none"/>
          <w:lang w:eastAsia="zh-CN"/>
        </w:rPr>
        <w:t>）</w:t>
      </w:r>
      <w:r>
        <w:rPr>
          <w:rFonts w:hint="default" w:ascii="Arial" w:hAnsi="Arial" w:cs="Arial"/>
          <w:sz w:val="24"/>
          <w:highlight w:val="none"/>
        </w:rPr>
        <w:t>用款编号</w:t>
      </w:r>
      <w:r>
        <w:rPr>
          <w:rFonts w:hint="eastAsia" w:ascii="Arial" w:hAnsi="Arial" w:cs="Arial"/>
          <w:sz w:val="24"/>
          <w:highlight w:val="none"/>
          <w:lang w:val="en-US" w:eastAsia="zh-CN"/>
        </w:rPr>
        <w:t>77</w:t>
      </w:r>
      <w:r>
        <w:rPr>
          <w:rFonts w:hint="default" w:ascii="Arial" w:hAnsi="Arial" w:cs="Arial"/>
          <w:sz w:val="24"/>
          <w:highlight w:val="none"/>
        </w:rPr>
        <w:t>支付营销策划部员工报销</w:t>
      </w:r>
      <w:r>
        <w:rPr>
          <w:rFonts w:hint="eastAsia" w:ascii="Arial" w:hAnsi="Arial" w:cs="Arial"/>
          <w:sz w:val="24"/>
          <w:highlight w:val="none"/>
          <w:lang w:val="en-US" w:eastAsia="zh-CN"/>
        </w:rPr>
        <w:t>35</w:t>
      </w:r>
      <w:r>
        <w:rPr>
          <w:rFonts w:hint="default" w:ascii="Arial" w:hAnsi="Arial" w:cs="Arial"/>
          <w:sz w:val="24"/>
          <w:highlight w:val="none"/>
          <w:lang w:val="en-US" w:eastAsia="zh-CN"/>
        </w:rPr>
        <w:t>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12月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营销费用</w:t>
      </w:r>
      <w:r>
        <w:rPr>
          <w:rFonts w:hint="eastAsia" w:ascii="Arial" w:hAnsi="Arial" w:cs="Arial"/>
          <w:sz w:val="24"/>
          <w:szCs w:val="24"/>
          <w:highlight w:val="none"/>
          <w:lang w:val="en-US" w:bidi="zh-CN"/>
        </w:rPr>
        <w:t>77</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numPr>
          <w:ilvl w:val="0"/>
          <w:numId w:val="0"/>
        </w:numPr>
        <w:rPr>
          <w:rFonts w:hint="eastAsia"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（四）财务费用</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eastAsia"/>
          <w:lang w:val="en-US" w:eastAsia="zh-CN"/>
        </w:rPr>
      </w:pPr>
      <w:r>
        <w:rPr>
          <w:rFonts w:hint="eastAsia" w:ascii="Arial" w:hAnsi="Arial" w:cs="Arial"/>
          <w:sz w:val="24"/>
          <w:szCs w:val="24"/>
          <w:highlight w:val="none"/>
          <w:lang w:val="en-US" w:eastAsia="zh-CN" w:bidi="zh-CN"/>
        </w:rPr>
        <w:t>2021年12月项目公司申请财务费用14,320,000.00元，用于支付2021年第四季度开发贷利息费用。截至报告提交日，开发贷已放款8亿元，2021年第四季度计息日为2021年9月21日至2021年12月20日，共计90天，年利率为7%。</w:t>
      </w:r>
      <w:r>
        <w:rPr>
          <w:rFonts w:hint="eastAsia" w:ascii="Arial" w:hAnsi="Arial" w:cs="Arial"/>
          <w:sz w:val="24"/>
          <w:szCs w:val="24"/>
          <w:highlight w:val="none"/>
          <w:lang w:bidi="zh-CN"/>
        </w:rPr>
        <w:t>后期申请资金支付时，我司会对付款申请、发票、流程等支付依据进行审核。</w:t>
      </w:r>
    </w:p>
    <w:p>
      <w:pPr>
        <w:pStyle w:val="2"/>
        <w:numPr>
          <w:ilvl w:val="0"/>
          <w:numId w:val="0"/>
        </w:numPr>
        <w:rPr>
          <w:rFonts w:hint="eastAsia" w:ascii="Arial" w:hAnsi="Arial" w:cs="Arial"/>
          <w:sz w:val="24"/>
          <w:szCs w:val="24"/>
          <w:highlight w:val="none"/>
          <w:lang w:bidi="zh-CN"/>
        </w:rPr>
      </w:pPr>
      <w:r>
        <w:rPr>
          <w:rFonts w:hint="eastAsia" w:ascii="Arial" w:hAnsi="Arial" w:cs="Arial"/>
          <w:sz w:val="24"/>
          <w:szCs w:val="24"/>
          <w:highlight w:val="none"/>
          <w:lang w:bidi="zh-CN"/>
        </w:rPr>
        <w:t>（</w:t>
      </w:r>
      <w:r>
        <w:rPr>
          <w:rFonts w:hint="eastAsia" w:ascii="Arial" w:hAnsi="Arial" w:cs="Arial"/>
          <w:sz w:val="24"/>
          <w:szCs w:val="24"/>
          <w:highlight w:val="none"/>
          <w:lang w:val="en-US" w:bidi="zh-CN"/>
        </w:rPr>
        <w:t>五</w:t>
      </w:r>
      <w:r>
        <w:rPr>
          <w:rFonts w:hint="eastAsia" w:ascii="Arial" w:hAnsi="Arial" w:cs="Arial"/>
          <w:sz w:val="24"/>
          <w:szCs w:val="24"/>
          <w:highlight w:val="none"/>
          <w:lang w:bidi="zh-CN"/>
        </w:rPr>
        <w:t>）税费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eastAsia" w:ascii="Arial" w:hAnsi="Arial" w:cs="Arial"/>
          <w:sz w:val="24"/>
          <w:szCs w:val="24"/>
          <w:highlight w:val="none"/>
          <w:lang w:val="en-US" w:eastAsia="zh-CN"/>
        </w:rPr>
        <w:t>8</w:t>
      </w:r>
      <w:r>
        <w:rPr>
          <w:rFonts w:hint="default" w:ascii="Arial" w:hAnsi="Arial" w:cs="Arial"/>
          <w:sz w:val="24"/>
          <w:szCs w:val="24"/>
          <w:highlight w:val="none"/>
          <w:lang w:val="en-US" w:eastAsia="zh-CN"/>
        </w:rPr>
        <w:t>,</w:t>
      </w:r>
      <w:r>
        <w:rPr>
          <w:rFonts w:hint="eastAsia" w:ascii="Arial" w:hAnsi="Arial" w:cs="Arial"/>
          <w:sz w:val="24"/>
          <w:szCs w:val="24"/>
          <w:highlight w:val="none"/>
          <w:lang w:val="en-US" w:eastAsia="zh-CN"/>
        </w:rPr>
        <w:t>0</w:t>
      </w:r>
      <w:r>
        <w:rPr>
          <w:rFonts w:hint="default" w:ascii="Arial" w:hAnsi="Arial" w:cs="Arial"/>
          <w:sz w:val="24"/>
          <w:szCs w:val="24"/>
          <w:highlight w:val="none"/>
          <w:lang w:val="en-US" w:eastAsia="zh-CN"/>
        </w:rPr>
        <w:t>00,000.00</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w:t>
      </w:r>
      <w:r>
        <w:rPr>
          <w:rFonts w:hint="eastAsia" w:ascii="Arial" w:hAnsi="Arial" w:cs="Arial"/>
          <w:sz w:val="24"/>
          <w:szCs w:val="24"/>
          <w:highlight w:val="none"/>
          <w:lang w:eastAsia="zh-CN"/>
        </w:rPr>
        <w:t>、临时占地耕地占用税</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eastAsia" w:ascii="Arial" w:hAnsi="Arial" w:cs="Arial"/>
          <w:sz w:val="24"/>
          <w:szCs w:val="24"/>
          <w:highlight w:val="none"/>
          <w:lang w:val="en-US" w:eastAsia="zh-CN" w:bidi="zh-CN"/>
        </w:rPr>
        <w:t>六</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3</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84,510,248.4</w:t>
      </w:r>
      <w:r>
        <w:rPr>
          <w:rFonts w:hint="eastAsia" w:ascii="Arial" w:hAnsi="Arial" w:cs="Arial"/>
          <w:sz w:val="24"/>
          <w:szCs w:val="24"/>
          <w:highlight w:val="none"/>
          <w:lang w:val="en-US" w:eastAsia="zh-CN"/>
        </w:rPr>
        <w:t>1</w:t>
      </w:r>
      <w:r>
        <w:rPr>
          <w:rFonts w:hint="default" w:ascii="Arial" w:hAnsi="Arial" w:cs="Arial"/>
          <w:sz w:val="24"/>
          <w:szCs w:val="24"/>
          <w:highlight w:val="none"/>
        </w:rPr>
        <w:t>元。具体分析如下：</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w:t>
      </w:r>
      <w:r>
        <w:rPr>
          <w:rFonts w:hint="eastAsia" w:ascii="Arial" w:hAnsi="Arial" w:cs="Arial"/>
          <w:sz w:val="24"/>
          <w:szCs w:val="24"/>
          <w:lang w:val="en-US" w:eastAsia="zh-CN"/>
        </w:rPr>
        <w:t>90</w:t>
      </w:r>
      <w:r>
        <w:rPr>
          <w:rFonts w:hint="default" w:ascii="Arial" w:hAnsi="Arial" w:cs="Arial"/>
          <w:sz w:val="24"/>
          <w:szCs w:val="24"/>
          <w:lang w:val="en-US" w:eastAsia="zh-CN"/>
        </w:rPr>
        <w:t>计划支付苏州市住房置业融资担保有限公司吴江分公司按揭担保费用</w:t>
      </w:r>
      <w:r>
        <w:rPr>
          <w:rFonts w:hint="eastAsia" w:ascii="Arial" w:hAnsi="Arial" w:cs="Arial"/>
          <w:sz w:val="24"/>
          <w:szCs w:val="24"/>
          <w:lang w:val="en-US" w:eastAsia="zh-CN"/>
        </w:rPr>
        <w:t xml:space="preserve">1,500,000.00 </w:t>
      </w:r>
      <w:r>
        <w:rPr>
          <w:rFonts w:hint="default" w:ascii="Arial" w:hAnsi="Arial" w:cs="Arial"/>
          <w:sz w:val="24"/>
          <w:szCs w:val="24"/>
          <w:lang w:val="en-US" w:eastAsia="zh-CN"/>
        </w:rPr>
        <w:t>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eastAsia" w:ascii="Arial" w:hAnsi="Arial" w:cs="Arial"/>
          <w:sz w:val="24"/>
          <w:highlight w:val="none"/>
          <w:lang w:val="en-US" w:eastAsia="zh-CN"/>
        </w:rPr>
        <w:t>91</w:t>
      </w:r>
      <w:r>
        <w:rPr>
          <w:rFonts w:hint="default" w:ascii="Arial" w:hAnsi="Arial" w:cs="Arial"/>
          <w:sz w:val="24"/>
          <w:highlight w:val="none"/>
          <w:lang w:val="en-US" w:eastAsia="zh-CN"/>
        </w:rPr>
        <w:t>为</w:t>
      </w:r>
      <w:r>
        <w:rPr>
          <w:rFonts w:hint="default" w:ascii="Arial" w:hAnsi="Arial" w:cs="Arial"/>
          <w:sz w:val="24"/>
          <w:szCs w:val="24"/>
          <w:highlight w:val="none"/>
          <w:lang w:eastAsia="zh-CN"/>
        </w:rPr>
        <w:t>项目公司</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lang w:eastAsia="zh-CN"/>
        </w:rPr>
        <w:t>月份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 xml:space="preserve"> </w:t>
      </w:r>
      <w:r>
        <w:rPr>
          <w:rFonts w:hint="eastAsia" w:ascii="Arial" w:hAnsi="Arial" w:cs="Arial"/>
          <w:sz w:val="24"/>
          <w:szCs w:val="24"/>
          <w:highlight w:val="none"/>
          <w:lang w:val="en-US" w:eastAsia="zh-CN"/>
        </w:rPr>
        <w:t>2,800,000.00</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w:t>
      </w:r>
      <w:r>
        <w:rPr>
          <w:rFonts w:hint="eastAsia" w:ascii="Arial" w:hAnsi="Arial" w:cs="Arial"/>
          <w:sz w:val="24"/>
          <w:szCs w:val="24"/>
          <w:highlight w:val="none"/>
          <w:lang w:eastAsia="zh-CN"/>
        </w:rPr>
        <w:t>及房款退还</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cs="Arial"/>
          <w:sz w:val="24"/>
          <w:szCs w:val="24"/>
          <w:lang w:val="en-US" w:eastAsia="zh-CN"/>
        </w:rPr>
        <w:t xml:space="preserve"> </w:t>
      </w:r>
    </w:p>
    <w:p>
      <w:pPr>
        <w:pStyle w:val="22"/>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用款编号</w:t>
      </w:r>
      <w:r>
        <w:rPr>
          <w:rFonts w:hint="eastAsia" w:ascii="Arial" w:hAnsi="Arial" w:cs="Arial"/>
          <w:sz w:val="24"/>
          <w:szCs w:val="24"/>
          <w:lang w:val="en-US" w:eastAsia="zh-CN"/>
        </w:rPr>
        <w:t>92</w:t>
      </w:r>
      <w:r>
        <w:rPr>
          <w:rFonts w:hint="default" w:ascii="Arial" w:hAnsi="Arial" w:cs="Arial"/>
          <w:sz w:val="24"/>
          <w:szCs w:val="24"/>
        </w:rPr>
        <w:t xml:space="preserve">计划支付江苏盛泽投资有限公司合作方借款80,210,248.41 元。基于江苏盛泽投资有限公司（甲方）、上海洛翊企业管理有限公司（乙方）、海红星美凯龙房地产集团有限公司（丙方）已签署的《项目合作开发协议》4.2条款，现申请股东借款归还，可认为付款依据合理。根据协议约定，甲、乙双方就第二次增资事宜签订增资协议后7日内，需要归还合作方超股权比例的资金投入额。增资协议于11月19日签署完毕。目前已归还小股东853,871,491.86 </w:t>
      </w:r>
      <w:r>
        <w:rPr>
          <w:rFonts w:hint="eastAsia" w:ascii="Arial" w:hAnsi="Arial" w:cs="Arial"/>
          <w:sz w:val="24"/>
          <w:szCs w:val="24"/>
          <w:lang w:val="en-US" w:eastAsia="zh-CN"/>
        </w:rPr>
        <w:t>元</w:t>
      </w:r>
      <w:r>
        <w:rPr>
          <w:rFonts w:hint="default" w:ascii="Arial" w:hAnsi="Arial" w:cs="Arial"/>
          <w:sz w:val="24"/>
          <w:szCs w:val="24"/>
        </w:rPr>
        <w:t xml:space="preserve"> ，剩余未归还本金80,210,248.41 元</w:t>
      </w:r>
      <w:r>
        <w:rPr>
          <w:rFonts w:hint="eastAsia" w:ascii="Arial" w:hAnsi="Arial" w:cs="Arial"/>
          <w:sz w:val="24"/>
          <w:szCs w:val="24"/>
          <w:lang w:eastAsia="zh-CN"/>
        </w:rPr>
        <w:t>。</w:t>
      </w:r>
      <w:r>
        <w:rPr>
          <w:rFonts w:hint="default" w:ascii="Arial" w:hAnsi="Arial" w:cs="Arial"/>
          <w:sz w:val="24"/>
          <w:szCs w:val="24"/>
        </w:rPr>
        <w:t>待支付时，我司会依据项目公司</w:t>
      </w:r>
      <w:r>
        <w:rPr>
          <w:rFonts w:hint="eastAsia" w:ascii="Arial" w:hAnsi="Arial" w:cs="Arial"/>
          <w:sz w:val="24"/>
          <w:szCs w:val="24"/>
          <w:lang w:eastAsia="zh-CN"/>
        </w:rPr>
        <w:t>申请付款</w:t>
      </w:r>
      <w:r>
        <w:rPr>
          <w:rFonts w:hint="default" w:ascii="Arial" w:hAnsi="Arial" w:cs="Arial"/>
          <w:sz w:val="24"/>
          <w:szCs w:val="24"/>
        </w:rPr>
        <w:t xml:space="preserve">金额、付款申请、入账凭证等支付依据严格执行。 </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Chars="200"/>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12月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w:t>
      </w:r>
      <w:r>
        <w:rPr>
          <w:rFonts w:hint="eastAsia" w:ascii="Arial" w:hAnsi="Arial" w:cs="Arial"/>
          <w:bCs/>
          <w:color w:val="000000"/>
          <w:sz w:val="24"/>
          <w:szCs w:val="24"/>
          <w:highlight w:val="none"/>
          <w:lang w:bidi="zh-CN"/>
        </w:rPr>
        <w:t>针对其他费用中申请额支付股东方借款及开发贷本金费用，会在完成中航内部系统审批后进行支付。</w:t>
      </w:r>
      <w:r>
        <w:rPr>
          <w:rFonts w:hint="default" w:ascii="Arial" w:hAnsi="Arial" w:cs="Arial"/>
          <w:bCs/>
          <w:color w:val="000000"/>
          <w:sz w:val="24"/>
          <w:szCs w:val="24"/>
          <w:highlight w:val="none"/>
          <w:lang w:bidi="zh-CN"/>
        </w:rPr>
        <w:t>我司拟同意项目公司</w:t>
      </w:r>
      <w:r>
        <w:rPr>
          <w:rFonts w:hint="eastAsia" w:ascii="Arial" w:hAnsi="Arial" w:cs="Arial"/>
          <w:bCs/>
          <w:color w:val="000000"/>
          <w:sz w:val="24"/>
          <w:szCs w:val="24"/>
          <w:highlight w:val="none"/>
          <w:lang w:val="en-US" w:bidi="zh-CN"/>
        </w:rPr>
        <w:t>12月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w:t>
      </w:r>
      <w:r>
        <w:rPr>
          <w:rFonts w:hint="eastAsia" w:ascii="Arial" w:hAnsi="Arial" w:cs="Arial"/>
          <w:color w:val="000000"/>
          <w:sz w:val="24"/>
          <w:highlight w:val="none"/>
          <w:lang w:bidi="zh-CN"/>
        </w:rPr>
        <w:t>2021年</w:t>
      </w:r>
      <w:r>
        <w:rPr>
          <w:rFonts w:hint="eastAsia" w:ascii="Arial" w:hAnsi="Arial" w:cs="Arial"/>
          <w:color w:val="000000"/>
          <w:sz w:val="24"/>
          <w:highlight w:val="none"/>
          <w:lang w:val="en-US" w:bidi="zh-CN"/>
        </w:rPr>
        <w:t>12</w:t>
      </w:r>
      <w:r>
        <w:rPr>
          <w:rFonts w:hint="eastAsia" w:ascii="Arial" w:hAnsi="Arial" w:cs="Arial"/>
          <w:color w:val="000000"/>
          <w:sz w:val="24"/>
          <w:highlight w:val="none"/>
          <w:lang w:bidi="zh-CN"/>
        </w:rPr>
        <w:t>月</w:t>
      </w:r>
      <w:r>
        <w:rPr>
          <w:rFonts w:hint="eastAsia" w:ascii="Arial" w:hAnsi="Arial" w:cs="Arial"/>
          <w:color w:val="000000"/>
          <w:sz w:val="24"/>
          <w:highlight w:val="none"/>
          <w:lang w:val="en-US" w:bidi="zh-CN"/>
        </w:rPr>
        <w:t>7</w:t>
      </w:r>
      <w:r>
        <w:rPr>
          <w:rFonts w:hint="eastAsia" w:ascii="Arial" w:hAnsi="Arial" w:cs="Arial"/>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lang w:eastAsia="zh-CN"/>
      </w:rPr>
      <w:t>2021年1</w:t>
    </w:r>
    <w:r>
      <w:rPr>
        <w:rFonts w:hint="eastAsia" w:ascii="宋体" w:hAnsi="宋体" w:cs="宋体"/>
        <w:sz w:val="18"/>
        <w:szCs w:val="18"/>
        <w:lang w:val="en-US" w:eastAsia="zh-CN"/>
      </w:rPr>
      <w:t>2</w:t>
    </w:r>
    <w:r>
      <w:rPr>
        <w:rFonts w:hint="eastAsia" w:ascii="宋体" w:hAnsi="宋体" w:cs="宋体"/>
        <w:sz w:val="18"/>
        <w:szCs w:val="18"/>
        <w:lang w:eastAsia="zh-CN"/>
      </w:rPr>
      <w:t>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12月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A77DB"/>
    <w:multiLevelType w:val="singleLevel"/>
    <w:tmpl w:val="CFFA77DB"/>
    <w:lvl w:ilvl="0" w:tentative="0">
      <w:start w:val="1"/>
      <w:numFmt w:val="decimal"/>
      <w:suff w:val="nothing"/>
      <w:lvlText w:val="（%1）"/>
      <w:lvlJc w:val="left"/>
    </w:lvl>
  </w:abstractNum>
  <w:abstractNum w:abstractNumId="1">
    <w:nsid w:val="F767ED99"/>
    <w:multiLevelType w:val="singleLevel"/>
    <w:tmpl w:val="F767ED99"/>
    <w:lvl w:ilvl="0" w:tentative="0">
      <w:start w:val="1"/>
      <w:numFmt w:val="decimal"/>
      <w:suff w:val="nothing"/>
      <w:lvlText w:val="（%1）"/>
      <w:lvlJc w:val="left"/>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2D13E4F7"/>
    <w:multiLevelType w:val="singleLevel"/>
    <w:tmpl w:val="2D13E4F7"/>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6F2A6D"/>
    <w:rsid w:val="04982717"/>
    <w:rsid w:val="04EA29C5"/>
    <w:rsid w:val="063D1761"/>
    <w:rsid w:val="065F3157"/>
    <w:rsid w:val="06B45894"/>
    <w:rsid w:val="07E03F89"/>
    <w:rsid w:val="08645D8D"/>
    <w:rsid w:val="08956058"/>
    <w:rsid w:val="08EE1EC1"/>
    <w:rsid w:val="09EF30AA"/>
    <w:rsid w:val="0A0A161B"/>
    <w:rsid w:val="0A386059"/>
    <w:rsid w:val="0AD94A76"/>
    <w:rsid w:val="0CAA3E33"/>
    <w:rsid w:val="0DAA3210"/>
    <w:rsid w:val="0DEB56BA"/>
    <w:rsid w:val="0E741992"/>
    <w:rsid w:val="0EB34B8B"/>
    <w:rsid w:val="118B6EFC"/>
    <w:rsid w:val="11C54C21"/>
    <w:rsid w:val="129751C1"/>
    <w:rsid w:val="12D04739"/>
    <w:rsid w:val="157A3F5D"/>
    <w:rsid w:val="15924AE0"/>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C2458"/>
    <w:rsid w:val="205E5D3E"/>
    <w:rsid w:val="20C5201A"/>
    <w:rsid w:val="219D4156"/>
    <w:rsid w:val="21C954A0"/>
    <w:rsid w:val="226B0037"/>
    <w:rsid w:val="229F5FD8"/>
    <w:rsid w:val="234476A2"/>
    <w:rsid w:val="25017701"/>
    <w:rsid w:val="26E74243"/>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6F726F5"/>
    <w:rsid w:val="38D7138E"/>
    <w:rsid w:val="391D7FD1"/>
    <w:rsid w:val="3B1957B0"/>
    <w:rsid w:val="3B5D6BA9"/>
    <w:rsid w:val="3BA152C2"/>
    <w:rsid w:val="3BDE29E7"/>
    <w:rsid w:val="3C5A46DB"/>
    <w:rsid w:val="3DBF27E5"/>
    <w:rsid w:val="40046A22"/>
    <w:rsid w:val="407961B2"/>
    <w:rsid w:val="408C2296"/>
    <w:rsid w:val="409625E1"/>
    <w:rsid w:val="437C7673"/>
    <w:rsid w:val="43941A83"/>
    <w:rsid w:val="43E119D4"/>
    <w:rsid w:val="466923B3"/>
    <w:rsid w:val="478D1276"/>
    <w:rsid w:val="49262E58"/>
    <w:rsid w:val="4B423066"/>
    <w:rsid w:val="4DFA7A62"/>
    <w:rsid w:val="4F4E1675"/>
    <w:rsid w:val="51591212"/>
    <w:rsid w:val="52506513"/>
    <w:rsid w:val="52FF2D89"/>
    <w:rsid w:val="545641A1"/>
    <w:rsid w:val="54BD1A39"/>
    <w:rsid w:val="54D94F54"/>
    <w:rsid w:val="5602464D"/>
    <w:rsid w:val="56645EA3"/>
    <w:rsid w:val="575C7DAE"/>
    <w:rsid w:val="59DE52E9"/>
    <w:rsid w:val="5ACF7C3C"/>
    <w:rsid w:val="5BE371E3"/>
    <w:rsid w:val="5CE80200"/>
    <w:rsid w:val="5D396518"/>
    <w:rsid w:val="5D8B568C"/>
    <w:rsid w:val="5E042ABC"/>
    <w:rsid w:val="5EDE0721"/>
    <w:rsid w:val="5FBD09CE"/>
    <w:rsid w:val="60697F69"/>
    <w:rsid w:val="609F631F"/>
    <w:rsid w:val="60F75F19"/>
    <w:rsid w:val="616F2C64"/>
    <w:rsid w:val="62DD3AEC"/>
    <w:rsid w:val="650D7DC2"/>
    <w:rsid w:val="67900F4C"/>
    <w:rsid w:val="67BB59A2"/>
    <w:rsid w:val="69342414"/>
    <w:rsid w:val="693A5F5E"/>
    <w:rsid w:val="69A2535D"/>
    <w:rsid w:val="6A977F0E"/>
    <w:rsid w:val="6AD54014"/>
    <w:rsid w:val="6B771168"/>
    <w:rsid w:val="6C9C7B61"/>
    <w:rsid w:val="6D7E4AEC"/>
    <w:rsid w:val="6DD24F6B"/>
    <w:rsid w:val="6E906EBB"/>
    <w:rsid w:val="6EF65F16"/>
    <w:rsid w:val="71002B62"/>
    <w:rsid w:val="719C3778"/>
    <w:rsid w:val="73F773CD"/>
    <w:rsid w:val="7414318F"/>
    <w:rsid w:val="757358FC"/>
    <w:rsid w:val="7586575E"/>
    <w:rsid w:val="761B4740"/>
    <w:rsid w:val="76684865"/>
    <w:rsid w:val="771B4DDD"/>
    <w:rsid w:val="78101A84"/>
    <w:rsid w:val="79D04927"/>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11"/>
    <w:basedOn w:val="12"/>
    <w:uiPriority w:val="0"/>
    <w:rPr>
      <w:rFonts w:hint="default" w:ascii="Arial" w:hAnsi="Arial" w:cs="Arial"/>
      <w:color w:val="000000"/>
      <w:sz w:val="24"/>
      <w:szCs w:val="24"/>
      <w:u w:val="none"/>
    </w:rPr>
  </w:style>
  <w:style w:type="character" w:customStyle="1" w:styleId="72">
    <w:name w:val="font2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32</TotalTime>
  <ScaleCrop>false</ScaleCrop>
  <LinksUpToDate>false</LinksUpToDate>
  <CharactersWithSpaces>38228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王旌行</cp:lastModifiedBy>
  <dcterms:modified xsi:type="dcterms:W3CDTF">2021-12-07T07:52:43Z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DBF900C2814D4919A100E472778EA6C4</vt:lpwstr>
  </property>
</Properties>
</file>