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F2" w:rsidRPr="00B5084A" w:rsidRDefault="000D60F2" w:rsidP="00B5084A">
      <w:pPr>
        <w:tabs>
          <w:tab w:val="left" w:pos="720"/>
        </w:tabs>
        <w:spacing w:beforeLines="20" w:before="62" w:afterLines="20" w:after="62" w:line="360" w:lineRule="auto"/>
        <w:ind w:firstLineChars="200" w:firstLine="643"/>
        <w:jc w:val="center"/>
        <w:rPr>
          <w:rFonts w:ascii="宋体" w:hAnsi="宋体" w:hint="eastAsia"/>
          <w:b/>
          <w:sz w:val="24"/>
          <w:szCs w:val="24"/>
        </w:rPr>
      </w:pPr>
      <w:proofErr w:type="gramStart"/>
      <w:r w:rsidRPr="00B5084A">
        <w:rPr>
          <w:rFonts w:ascii="宋体" w:hAnsi="宋体" w:hint="eastAsia"/>
          <w:b/>
          <w:sz w:val="32"/>
          <w:szCs w:val="24"/>
        </w:rPr>
        <w:t>北京康正宏</w:t>
      </w:r>
      <w:proofErr w:type="gramEnd"/>
      <w:r w:rsidRPr="00B5084A">
        <w:rPr>
          <w:rFonts w:ascii="宋体" w:hAnsi="宋体" w:hint="eastAsia"/>
          <w:b/>
          <w:sz w:val="32"/>
          <w:szCs w:val="24"/>
        </w:rPr>
        <w:t>基房地产评估有限公司</w:t>
      </w:r>
    </w:p>
    <w:p w:rsidR="00B5084A" w:rsidRDefault="00B5084A" w:rsidP="00B5084A">
      <w:pPr>
        <w:pStyle w:val="a3"/>
        <w:tabs>
          <w:tab w:val="left" w:pos="720"/>
        </w:tabs>
        <w:spacing w:beforeLines="20" w:before="62" w:afterLines="20" w:after="62" w:line="360" w:lineRule="auto"/>
        <w:ind w:left="960" w:firstLineChars="0" w:firstLine="0"/>
        <w:rPr>
          <w:rFonts w:ascii="宋体" w:hAnsi="宋体" w:hint="eastAsia"/>
          <w:sz w:val="24"/>
          <w:szCs w:val="24"/>
        </w:rPr>
      </w:pPr>
    </w:p>
    <w:p w:rsidR="000D60F2" w:rsidRPr="000D60F2" w:rsidRDefault="000D60F2" w:rsidP="000D60F2">
      <w:pPr>
        <w:pStyle w:val="a3"/>
        <w:numPr>
          <w:ilvl w:val="0"/>
          <w:numId w:val="1"/>
        </w:numPr>
        <w:tabs>
          <w:tab w:val="left" w:pos="720"/>
        </w:tabs>
        <w:spacing w:beforeLines="20" w:before="62" w:afterLines="20" w:after="62" w:line="360" w:lineRule="auto"/>
        <w:ind w:firstLineChars="0"/>
        <w:rPr>
          <w:rFonts w:ascii="宋体" w:hAnsi="宋体" w:hint="eastAsia"/>
          <w:sz w:val="24"/>
          <w:szCs w:val="24"/>
        </w:rPr>
      </w:pPr>
      <w:r w:rsidRPr="000D60F2">
        <w:rPr>
          <w:rFonts w:ascii="宋体" w:hAnsi="宋体" w:hint="eastAsia"/>
          <w:sz w:val="24"/>
          <w:szCs w:val="24"/>
        </w:rPr>
        <w:t>账户信息：</w:t>
      </w:r>
    </w:p>
    <w:p w:rsidR="000D60F2" w:rsidRPr="000D60F2" w:rsidRDefault="000D60F2" w:rsidP="000D60F2">
      <w:pPr>
        <w:tabs>
          <w:tab w:val="left" w:pos="720"/>
        </w:tabs>
        <w:spacing w:beforeLines="20" w:before="62" w:afterLines="20" w:after="62"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开户名称</w:t>
      </w:r>
      <w:r w:rsidRPr="000D60F2">
        <w:rPr>
          <w:rFonts w:ascii="宋体" w:hAnsi="宋体" w:hint="eastAsia"/>
          <w:sz w:val="24"/>
          <w:szCs w:val="24"/>
        </w:rPr>
        <w:t>：</w:t>
      </w:r>
      <w:proofErr w:type="gramStart"/>
      <w:r w:rsidRPr="000D60F2">
        <w:rPr>
          <w:rFonts w:ascii="宋体" w:hAnsi="宋体" w:hint="eastAsia"/>
          <w:sz w:val="24"/>
          <w:szCs w:val="24"/>
        </w:rPr>
        <w:t>北京康正宏</w:t>
      </w:r>
      <w:proofErr w:type="gramEnd"/>
      <w:r w:rsidRPr="000D60F2">
        <w:rPr>
          <w:rFonts w:ascii="宋体" w:hAnsi="宋体" w:hint="eastAsia"/>
          <w:sz w:val="24"/>
          <w:szCs w:val="24"/>
        </w:rPr>
        <w:t>基房地产评估有限公司</w:t>
      </w:r>
    </w:p>
    <w:p w:rsidR="000D60F2" w:rsidRPr="007A2139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0D60F2" w:rsidRPr="007A2139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开户银行</w:t>
      </w:r>
      <w:r w:rsidRPr="007A2139">
        <w:rPr>
          <w:rFonts w:ascii="宋体" w:hAnsi="宋体" w:hint="eastAsia"/>
          <w:sz w:val="24"/>
          <w:szCs w:val="24"/>
        </w:rPr>
        <w:t>：交通银行北京中轴路支行</w:t>
      </w:r>
    </w:p>
    <w:p w:rsidR="000D60F2" w:rsidRPr="007A2139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开户账号：</w:t>
      </w:r>
      <w:r>
        <w:rPr>
          <w:rFonts w:ascii="宋体" w:hAnsi="宋体" w:hint="eastAsia"/>
          <w:sz w:val="24"/>
          <w:szCs w:val="24"/>
        </w:rPr>
        <w:t>110060739012015026873</w:t>
      </w:r>
    </w:p>
    <w:p w:rsidR="000D60F2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F2A53">
        <w:rPr>
          <w:rFonts w:ascii="宋体" w:hAnsi="宋体" w:hint="eastAsia"/>
          <w:sz w:val="24"/>
          <w:szCs w:val="24"/>
        </w:rPr>
        <w:t>行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3F2A53">
        <w:rPr>
          <w:rFonts w:ascii="宋体" w:hAnsi="宋体" w:hint="eastAsia"/>
          <w:sz w:val="24"/>
          <w:szCs w:val="24"/>
        </w:rPr>
        <w:t>号：</w:t>
      </w:r>
      <w:r>
        <w:rPr>
          <w:rFonts w:ascii="宋体" w:hAnsi="宋体" w:hint="eastAsia"/>
          <w:sz w:val="24"/>
          <w:szCs w:val="24"/>
        </w:rPr>
        <w:t>交739</w:t>
      </w:r>
    </w:p>
    <w:p w:rsidR="000D60F2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0D60F2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二、地址信息：</w:t>
      </w:r>
    </w:p>
    <w:p w:rsidR="000D60F2" w:rsidRDefault="000D60F2" w:rsidP="000D60F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址：北京市丰台区方</w:t>
      </w:r>
      <w:proofErr w:type="gramStart"/>
      <w:r>
        <w:rPr>
          <w:rFonts w:ascii="宋体" w:hAnsi="宋体" w:hint="eastAsia"/>
          <w:sz w:val="24"/>
          <w:szCs w:val="24"/>
        </w:rPr>
        <w:t>庄芳城园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3852FE" w:rsidRDefault="000D60F2" w:rsidP="000D60F2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0D60F2" w:rsidRDefault="000D60F2" w:rsidP="00D528C6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邮    编：</w:t>
      </w:r>
      <w:r w:rsidR="00447AAB">
        <w:rPr>
          <w:rFonts w:ascii="宋体" w:hAnsi="宋体" w:hint="eastAsia"/>
          <w:sz w:val="24"/>
          <w:szCs w:val="24"/>
        </w:rPr>
        <w:t>100029</w:t>
      </w:r>
      <w:bookmarkStart w:id="0" w:name="_GoBack"/>
      <w:bookmarkEnd w:id="0"/>
    </w:p>
    <w:sectPr w:rsidR="000D60F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DB" w:rsidRDefault="002475DB" w:rsidP="00B5084A">
      <w:r>
        <w:separator/>
      </w:r>
    </w:p>
  </w:endnote>
  <w:endnote w:type="continuationSeparator" w:id="0">
    <w:p w:rsidR="002475DB" w:rsidRDefault="002475DB" w:rsidP="00B5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DB" w:rsidRDefault="002475DB" w:rsidP="00B5084A">
      <w:r>
        <w:separator/>
      </w:r>
    </w:p>
  </w:footnote>
  <w:footnote w:type="continuationSeparator" w:id="0">
    <w:p w:rsidR="002475DB" w:rsidRDefault="002475DB" w:rsidP="00B5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4A" w:rsidRDefault="00B5084A">
    <w:pPr>
      <w:pStyle w:val="a4"/>
    </w:pPr>
    <w:r>
      <w:rPr>
        <w:noProof/>
      </w:rPr>
      <w:drawing>
        <wp:inline distT="0" distB="0" distL="0" distR="0">
          <wp:extent cx="5274310" cy="256536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0C9B"/>
    <w:multiLevelType w:val="hybridMultilevel"/>
    <w:tmpl w:val="903278E8"/>
    <w:lvl w:ilvl="0" w:tplc="B6288F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F8"/>
    <w:rsid w:val="000D60F2"/>
    <w:rsid w:val="002475DB"/>
    <w:rsid w:val="003852FE"/>
    <w:rsid w:val="00447AAB"/>
    <w:rsid w:val="005F7DF8"/>
    <w:rsid w:val="008B65DD"/>
    <w:rsid w:val="00A741C5"/>
    <w:rsid w:val="00B5084A"/>
    <w:rsid w:val="00D5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0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08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084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08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08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0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08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084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08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08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2019-12-13T04:00:00Z</dcterms:created>
  <dcterms:modified xsi:type="dcterms:W3CDTF">2019-12-13T04:07:00Z</dcterms:modified>
</cp:coreProperties>
</file>