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C3" w:rsidRDefault="004670F5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proofErr w:type="gramStart"/>
      <w:r>
        <w:rPr>
          <w:rFonts w:ascii="Arial Unicode MS" w:eastAsia="仿宋_GB2312" w:hAnsi="Arial Unicode MS" w:hint="eastAsia"/>
          <w:b/>
          <w:sz w:val="36"/>
          <w:szCs w:val="36"/>
        </w:rPr>
        <w:t>关于丹龙常州</w:t>
      </w:r>
      <w:proofErr w:type="gramEnd"/>
      <w:r>
        <w:rPr>
          <w:rFonts w:ascii="Arial Unicode MS" w:eastAsia="仿宋_GB2312" w:hAnsi="Arial Unicode MS" w:hint="eastAsia"/>
          <w:b/>
          <w:sz w:val="36"/>
          <w:szCs w:val="36"/>
        </w:rPr>
        <w:t>请【</w:t>
      </w:r>
      <w:r w:rsidR="004328F9">
        <w:rPr>
          <w:rFonts w:ascii="Arial Unicode MS" w:eastAsia="仿宋_GB2312" w:hAnsi="Arial Unicode MS" w:hint="eastAsia"/>
          <w:b/>
          <w:sz w:val="36"/>
          <w:szCs w:val="36"/>
        </w:rPr>
        <w:t>2019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 w:rsidR="00C724CE">
        <w:rPr>
          <w:rFonts w:ascii="Arial Unicode MS" w:eastAsia="仿宋_GB2312" w:hAnsi="Arial Unicode MS" w:hint="eastAsia"/>
          <w:b/>
          <w:sz w:val="36"/>
          <w:szCs w:val="36"/>
        </w:rPr>
        <w:t>10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6C0CC3" w:rsidRDefault="004670F5" w:rsidP="009F1669">
      <w:pPr>
        <w:spacing w:beforeLines="100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6C0CC3" w:rsidRDefault="004670F5" w:rsidP="001C3777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丹龙置业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常州有限公司（下称“项目公司”）于</w:t>
      </w:r>
      <w:r w:rsidR="004328F9">
        <w:rPr>
          <w:rFonts w:ascii="Arial Unicode MS" w:eastAsia="仿宋_GB2312" w:hAnsi="Arial Unicode MS" w:hint="eastAsia"/>
          <w:sz w:val="28"/>
          <w:szCs w:val="28"/>
        </w:rPr>
        <w:t>2019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CD6F33">
        <w:rPr>
          <w:rFonts w:ascii="Arial Unicode MS" w:eastAsia="仿宋_GB2312" w:hAnsi="Arial Unicode MS" w:hint="eastAsia"/>
          <w:sz w:val="28"/>
          <w:szCs w:val="28"/>
        </w:rPr>
        <w:t>3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B837A5">
        <w:rPr>
          <w:rFonts w:ascii="Arial Unicode MS" w:eastAsia="仿宋_GB2312" w:hAnsi="Arial Unicode MS" w:hint="eastAsia"/>
          <w:sz w:val="28"/>
          <w:szCs w:val="28"/>
        </w:rPr>
        <w:t>26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</w:t>
      </w:r>
      <w:r w:rsidR="00D9789C">
        <w:rPr>
          <w:rFonts w:ascii="Arial Unicode MS" w:eastAsia="仿宋_GB2312" w:hAnsi="Arial Unicode MS" w:hint="eastAsia"/>
          <w:sz w:val="28"/>
          <w:szCs w:val="28"/>
        </w:rPr>
        <w:t>支付公司日常经营费用</w:t>
      </w:r>
      <w:r w:rsidR="001E6AD7">
        <w:rPr>
          <w:rFonts w:ascii="Arial Unicode MS" w:eastAsia="仿宋_GB2312" w:hAnsi="Arial Unicode MS" w:hint="eastAsia"/>
          <w:sz w:val="28"/>
          <w:szCs w:val="28"/>
        </w:rPr>
        <w:t>及拨款</w:t>
      </w:r>
      <w:r w:rsidR="00D9789C">
        <w:rPr>
          <w:rFonts w:ascii="Arial Unicode MS" w:eastAsia="仿宋_GB2312" w:hAnsi="Arial Unicode MS" w:hint="eastAsia"/>
          <w:sz w:val="28"/>
          <w:szCs w:val="28"/>
        </w:rPr>
        <w:t>的申请</w:t>
      </w:r>
      <w:r>
        <w:rPr>
          <w:rFonts w:ascii="Arial Unicode MS" w:eastAsia="仿宋_GB2312" w:hAnsi="Arial Unicode MS" w:hint="eastAsia"/>
          <w:sz w:val="28"/>
          <w:szCs w:val="28"/>
        </w:rPr>
        <w:t>》（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丹龙常州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请</w:t>
      </w:r>
      <w:r w:rsidR="00C724CE">
        <w:rPr>
          <w:rFonts w:ascii="Arial Unicode MS" w:eastAsia="仿宋_GB2312" w:hAnsi="Arial Unicode MS" w:hint="eastAsia"/>
          <w:sz w:val="28"/>
          <w:szCs w:val="28"/>
        </w:rPr>
        <w:t>[2019]10</w:t>
      </w:r>
      <w:r>
        <w:rPr>
          <w:rFonts w:ascii="Arial Unicode MS" w:eastAsia="仿宋_GB2312" w:hAnsi="Arial Unicode MS" w:hint="eastAsia"/>
          <w:sz w:val="28"/>
          <w:szCs w:val="28"/>
        </w:rPr>
        <w:t>号），</w:t>
      </w:r>
      <w:r w:rsidR="00E7063E">
        <w:rPr>
          <w:rFonts w:ascii="Arial Unicode MS" w:eastAsia="仿宋_GB2312" w:hAnsi="Arial Unicode MS" w:hint="eastAsia"/>
          <w:sz w:val="28"/>
          <w:szCs w:val="28"/>
        </w:rPr>
        <w:t>申请支付</w:t>
      </w:r>
      <w:r w:rsidR="00CD6F33">
        <w:rPr>
          <w:rFonts w:ascii="Arial Unicode MS" w:eastAsia="仿宋_GB2312" w:hAnsi="Arial Unicode MS" w:hint="eastAsia"/>
          <w:sz w:val="28"/>
          <w:szCs w:val="28"/>
        </w:rPr>
        <w:t>33</w:t>
      </w:r>
      <w:r w:rsidR="00E7063E">
        <w:rPr>
          <w:rFonts w:ascii="Arial Unicode MS" w:eastAsia="仿宋_GB2312" w:hAnsi="Arial Unicode MS" w:hint="eastAsia"/>
          <w:sz w:val="28"/>
          <w:szCs w:val="28"/>
        </w:rPr>
        <w:t>笔日常经营费用，</w:t>
      </w:r>
      <w:r>
        <w:rPr>
          <w:rFonts w:ascii="Arial Unicode MS" w:eastAsia="仿宋_GB2312" w:hAnsi="Arial Unicode MS" w:hint="eastAsia"/>
          <w:sz w:val="28"/>
          <w:szCs w:val="28"/>
        </w:rPr>
        <w:t>申请支付</w:t>
      </w:r>
      <w:r w:rsidR="00F55A9A">
        <w:rPr>
          <w:rFonts w:ascii="Arial Unicode MS" w:eastAsia="仿宋_GB2312" w:hAnsi="Arial Unicode MS" w:hint="eastAsia"/>
          <w:sz w:val="28"/>
          <w:szCs w:val="28"/>
        </w:rPr>
        <w:t>金额总计</w:t>
      </w:r>
      <w:r w:rsidR="00CD6F33">
        <w:rPr>
          <w:rFonts w:ascii="Arial Unicode MS" w:eastAsia="仿宋_GB2312" w:hAnsi="Arial Unicode MS" w:hint="eastAsia"/>
          <w:sz w:val="28"/>
          <w:szCs w:val="28"/>
        </w:rPr>
        <w:t>666</w:t>
      </w:r>
      <w:r w:rsidR="001E6AD7">
        <w:rPr>
          <w:rFonts w:ascii="Arial Unicode MS" w:eastAsia="仿宋_GB2312" w:hAnsi="Arial Unicode MS" w:hint="eastAsia"/>
          <w:sz w:val="28"/>
          <w:szCs w:val="28"/>
        </w:rPr>
        <w:t>,</w:t>
      </w:r>
      <w:r w:rsidR="00CD6F33">
        <w:rPr>
          <w:rFonts w:ascii="Arial Unicode MS" w:eastAsia="仿宋_GB2312" w:hAnsi="Arial Unicode MS" w:hint="eastAsia"/>
          <w:sz w:val="28"/>
          <w:szCs w:val="28"/>
        </w:rPr>
        <w:t>258.42</w:t>
      </w:r>
      <w:r w:rsidR="0007455C">
        <w:rPr>
          <w:rFonts w:ascii="Arial Unicode MS" w:eastAsia="仿宋_GB2312" w:hAnsi="Arial Unicode MS" w:hint="eastAsia"/>
          <w:sz w:val="28"/>
          <w:szCs w:val="28"/>
        </w:rPr>
        <w:t>元</w:t>
      </w:r>
      <w:r w:rsidR="004328F9">
        <w:rPr>
          <w:rFonts w:ascii="Arial Unicode MS" w:eastAsia="仿宋_GB2312" w:hAnsi="Arial Unicode MS" w:hint="eastAsia"/>
          <w:sz w:val="28"/>
          <w:szCs w:val="28"/>
        </w:rPr>
        <w:t>。</w:t>
      </w:r>
    </w:p>
    <w:p w:rsidR="005424C6" w:rsidRDefault="00631CAB" w:rsidP="00631CAB">
      <w:pPr>
        <w:widowControl/>
        <w:jc w:val="center"/>
        <w:rPr>
          <w:rFonts w:ascii="仿宋_GB2312" w:eastAsia="仿宋_GB2312" w:hAnsi="宋体" w:cs="宋体"/>
          <w:b/>
          <w:bCs/>
          <w:color w:val="000000"/>
          <w:kern w:val="0"/>
          <w:sz w:val="24"/>
          <w:szCs w:val="24"/>
        </w:rPr>
      </w:pPr>
      <w:proofErr w:type="gramStart"/>
      <w:r w:rsidRPr="001C3777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丹龙置业</w:t>
      </w:r>
      <w:proofErr w:type="gramEnd"/>
      <w:r w:rsidRPr="001C3777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常州有限公司日常经营费用支付清单明细表</w:t>
      </w:r>
    </w:p>
    <w:tbl>
      <w:tblPr>
        <w:tblW w:w="0" w:type="auto"/>
        <w:tblInd w:w="93" w:type="dxa"/>
        <w:tblLook w:val="04A0"/>
      </w:tblPr>
      <w:tblGrid>
        <w:gridCol w:w="542"/>
        <w:gridCol w:w="2875"/>
        <w:gridCol w:w="3519"/>
        <w:gridCol w:w="1499"/>
      </w:tblGrid>
      <w:tr w:rsidR="00A421A4" w:rsidRPr="00A421A4" w:rsidTr="00F02E4E">
        <w:trPr>
          <w:trHeight w:val="525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报销费用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支付内容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支付金额（元）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营销管理费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支付品牌馆2019年4月-2019年6月房租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300,000.00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营销管理费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支付品牌馆物业费（2019.01.15-2020.03.31）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43,500.00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工资性费用（社保生育险）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成本部严峰生育护理假津贴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3,725.92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日常管理费（监管服务费）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D72D78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支付康正宏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基</w:t>
            </w:r>
            <w:r w:rsidR="006E5D7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监管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服务费（2018.11.28-2019.02.27）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240,000.00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工资性费用（</w:t>
            </w:r>
            <w:r w:rsidR="007E4F5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员工</w:t>
            </w: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福利）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支付新城公馆86-504室房租费（2019.03.19-2019.06.18）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7,762.50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日常管理费（办公费）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预付世贸复印件租赁费（2</w:t>
            </w:r>
            <w:bookmarkStart w:id="0" w:name="_GoBack"/>
            <w:bookmarkEnd w:id="0"/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019.03-2019.05）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1,500.00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日常管理费（办公费）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名片制作费（钱兵总），</w:t>
            </w:r>
            <w:proofErr w:type="gramStart"/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总平图</w:t>
            </w:r>
            <w:proofErr w:type="gramEnd"/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彩打费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480.00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日常管理费（差旅费）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干</w:t>
            </w:r>
            <w:proofErr w:type="gramStart"/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建萍赴上海灏昆投资发展有限公司</w:t>
            </w:r>
            <w:proofErr w:type="gramEnd"/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沟通融资出差事宜差旅费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149.00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日常管理费（差旅费）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杨波等四人报销项目一期单体模型制作交底差旅费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1,674.00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1,300.00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2,000.00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3,000.00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2,980.00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3,000.00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3,000.00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2,973.00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2,924.00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3,000.00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3,000.00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20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3,000.00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2,904.00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1,769.00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3,000.00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3,000.00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3,000.00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3,000.00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3,000.00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3,000.00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3,000.00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2,617.00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3,000.00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3,000.00</w:t>
            </w:r>
          </w:p>
        </w:tc>
      </w:tr>
      <w:tr w:rsidR="00A421A4" w:rsidRPr="00A421A4" w:rsidTr="00F02E4E">
        <w:trPr>
          <w:trHeight w:val="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26021C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日常管理费</w:t>
            </w:r>
            <w:r w:rsidR="00A421A4"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（业务招待费）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3,000.00</w:t>
            </w:r>
          </w:p>
        </w:tc>
      </w:tr>
      <w:tr w:rsidR="00A421A4" w:rsidRPr="00A421A4" w:rsidTr="00A421A4">
        <w:trPr>
          <w:trHeight w:val="28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A421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合             计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A4" w:rsidRPr="00A421A4" w:rsidRDefault="00A421A4" w:rsidP="00A421A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A421A4">
              <w:rPr>
                <w:rFonts w:ascii="Arial" w:eastAsia="宋体" w:hAnsi="Arial" w:cs="Arial"/>
                <w:color w:val="000000"/>
                <w:kern w:val="0"/>
                <w:szCs w:val="21"/>
              </w:rPr>
              <w:t>666,258.42</w:t>
            </w:r>
          </w:p>
        </w:tc>
      </w:tr>
    </w:tbl>
    <w:p w:rsidR="006C0CC3" w:rsidRDefault="004670F5" w:rsidP="009F1669">
      <w:pPr>
        <w:spacing w:beforeLines="100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经与项目公司现行制度、项目公司已签订的合同等进行核对，同时对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各费用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报销凭证、支付凭证进行审核，</w:t>
      </w:r>
      <w:r w:rsidR="009B363F">
        <w:rPr>
          <w:rFonts w:ascii="Arial Unicode MS" w:eastAsia="仿宋_GB2312" w:hAnsi="Arial Unicode MS" w:hint="eastAsia"/>
          <w:sz w:val="28"/>
          <w:szCs w:val="28"/>
        </w:rPr>
        <w:t>上述</w:t>
      </w:r>
      <w:r>
        <w:rPr>
          <w:rFonts w:ascii="Arial Unicode MS" w:eastAsia="仿宋_GB2312" w:hAnsi="Arial Unicode MS" w:hint="eastAsia"/>
          <w:sz w:val="28"/>
          <w:szCs w:val="28"/>
        </w:rPr>
        <w:t>日常经营费用报销及支付的额度符合相应规定，单据填写及申请流程符合项目公司财务制度。</w:t>
      </w:r>
    </w:p>
    <w:p w:rsidR="00711AE6" w:rsidRDefault="00711AE6" w:rsidP="009F1669">
      <w:pPr>
        <w:spacing w:beforeLines="100" w:line="360" w:lineRule="auto"/>
        <w:rPr>
          <w:rFonts w:ascii="Arial Unicode MS" w:eastAsia="仿宋_GB2312" w:hAnsi="Arial Unicode MS"/>
          <w:sz w:val="28"/>
          <w:szCs w:val="28"/>
        </w:rPr>
      </w:pPr>
    </w:p>
    <w:p w:rsidR="00B837A5" w:rsidRDefault="00B837A5" w:rsidP="009F1669">
      <w:pPr>
        <w:spacing w:beforeLines="100" w:line="360" w:lineRule="auto"/>
        <w:rPr>
          <w:rFonts w:ascii="Arial Unicode MS" w:eastAsia="仿宋_GB2312" w:hAnsi="Arial Unicode MS"/>
          <w:sz w:val="28"/>
          <w:szCs w:val="28"/>
        </w:rPr>
      </w:pPr>
    </w:p>
    <w:p w:rsidR="006C0CC3" w:rsidRDefault="004670F5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6C0CC3" w:rsidRPr="00A421A4" w:rsidRDefault="004670F5" w:rsidP="00A421A4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</w:t>
      </w:r>
      <w:r w:rsidR="007531A1">
        <w:rPr>
          <w:rFonts w:ascii="Arial Unicode MS" w:eastAsia="仿宋_GB2312" w:hAnsi="Arial Unicode MS" w:hint="eastAsia"/>
          <w:sz w:val="28"/>
          <w:szCs w:val="28"/>
        </w:rPr>
        <w:t xml:space="preserve">                       </w:t>
      </w:r>
      <w:r w:rsidR="00711AE6">
        <w:rPr>
          <w:rFonts w:ascii="Arial Unicode MS" w:eastAsia="仿宋_GB2312" w:hAnsi="Arial Unicode MS" w:hint="eastAsia"/>
          <w:sz w:val="28"/>
          <w:szCs w:val="28"/>
        </w:rPr>
        <w:t>2019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7B0FE9">
        <w:rPr>
          <w:rFonts w:ascii="Arial Unicode MS" w:eastAsia="仿宋_GB2312" w:hAnsi="Arial Unicode MS" w:hint="eastAsia"/>
          <w:sz w:val="28"/>
          <w:szCs w:val="28"/>
        </w:rPr>
        <w:t>3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B837A5">
        <w:rPr>
          <w:rFonts w:ascii="Arial Unicode MS" w:eastAsia="仿宋_GB2312" w:hAnsi="Arial Unicode MS" w:hint="eastAsia"/>
          <w:sz w:val="28"/>
          <w:szCs w:val="28"/>
        </w:rPr>
        <w:t>26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6C0CC3" w:rsidRPr="00A421A4" w:rsidSect="006C0CC3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329" w:rsidRDefault="00EF0329" w:rsidP="006C0CC3">
      <w:r>
        <w:separator/>
      </w:r>
    </w:p>
  </w:endnote>
  <w:endnote w:type="continuationSeparator" w:id="0">
    <w:p w:rsidR="00EF0329" w:rsidRDefault="00EF0329" w:rsidP="006C0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969029"/>
    </w:sdtPr>
    <w:sdtContent>
      <w:sdt>
        <w:sdtPr>
          <w:id w:val="-1669238322"/>
        </w:sdtPr>
        <w:sdtContent>
          <w:p w:rsidR="006C0CC3" w:rsidRDefault="00DF0F96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70F5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16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670F5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70F5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16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0CC3" w:rsidRDefault="006C0C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329" w:rsidRDefault="00EF0329" w:rsidP="006C0CC3">
      <w:r>
        <w:separator/>
      </w:r>
    </w:p>
  </w:footnote>
  <w:footnote w:type="continuationSeparator" w:id="0">
    <w:p w:rsidR="00EF0329" w:rsidRDefault="00EF0329" w:rsidP="006C0C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739"/>
    <w:rsid w:val="00003BDD"/>
    <w:rsid w:val="000154EF"/>
    <w:rsid w:val="00022065"/>
    <w:rsid w:val="000263E8"/>
    <w:rsid w:val="00034B37"/>
    <w:rsid w:val="00051703"/>
    <w:rsid w:val="0005403D"/>
    <w:rsid w:val="00061E62"/>
    <w:rsid w:val="0007449A"/>
    <w:rsid w:val="0007455C"/>
    <w:rsid w:val="000876A3"/>
    <w:rsid w:val="00090FF9"/>
    <w:rsid w:val="00093C4D"/>
    <w:rsid w:val="000971A2"/>
    <w:rsid w:val="000C1026"/>
    <w:rsid w:val="000C3FB4"/>
    <w:rsid w:val="000D66A1"/>
    <w:rsid w:val="000E087C"/>
    <w:rsid w:val="000F1E1D"/>
    <w:rsid w:val="00127754"/>
    <w:rsid w:val="0015381D"/>
    <w:rsid w:val="001607CB"/>
    <w:rsid w:val="001A40F0"/>
    <w:rsid w:val="001A7339"/>
    <w:rsid w:val="001C3777"/>
    <w:rsid w:val="001C5071"/>
    <w:rsid w:val="001D2CC6"/>
    <w:rsid w:val="001D3C0D"/>
    <w:rsid w:val="001D41E7"/>
    <w:rsid w:val="001E1443"/>
    <w:rsid w:val="001E21E4"/>
    <w:rsid w:val="001E6AD7"/>
    <w:rsid w:val="00201F53"/>
    <w:rsid w:val="002054A5"/>
    <w:rsid w:val="0021298A"/>
    <w:rsid w:val="00240DC2"/>
    <w:rsid w:val="0025026B"/>
    <w:rsid w:val="002534FF"/>
    <w:rsid w:val="0026021C"/>
    <w:rsid w:val="002802C0"/>
    <w:rsid w:val="002862C6"/>
    <w:rsid w:val="0029193C"/>
    <w:rsid w:val="002A6DA7"/>
    <w:rsid w:val="002B6317"/>
    <w:rsid w:val="002B7AB9"/>
    <w:rsid w:val="002E4A85"/>
    <w:rsid w:val="002E6D38"/>
    <w:rsid w:val="002F6C08"/>
    <w:rsid w:val="00337C1F"/>
    <w:rsid w:val="00370BC9"/>
    <w:rsid w:val="003831A6"/>
    <w:rsid w:val="00395A53"/>
    <w:rsid w:val="003A10CE"/>
    <w:rsid w:val="003A1FC4"/>
    <w:rsid w:val="003B463D"/>
    <w:rsid w:val="003D4540"/>
    <w:rsid w:val="003D5DDE"/>
    <w:rsid w:val="003E3188"/>
    <w:rsid w:val="00404650"/>
    <w:rsid w:val="0040528C"/>
    <w:rsid w:val="00412334"/>
    <w:rsid w:val="004153D8"/>
    <w:rsid w:val="00415516"/>
    <w:rsid w:val="004328F9"/>
    <w:rsid w:val="00437355"/>
    <w:rsid w:val="004460BE"/>
    <w:rsid w:val="00466500"/>
    <w:rsid w:val="004670F5"/>
    <w:rsid w:val="00496130"/>
    <w:rsid w:val="004A0474"/>
    <w:rsid w:val="004B07AF"/>
    <w:rsid w:val="004D642F"/>
    <w:rsid w:val="004E6483"/>
    <w:rsid w:val="00507C60"/>
    <w:rsid w:val="00514095"/>
    <w:rsid w:val="0052118E"/>
    <w:rsid w:val="00527FE2"/>
    <w:rsid w:val="005421E2"/>
    <w:rsid w:val="005424C6"/>
    <w:rsid w:val="00561D34"/>
    <w:rsid w:val="00572373"/>
    <w:rsid w:val="00582E31"/>
    <w:rsid w:val="00586E5C"/>
    <w:rsid w:val="005B3DC4"/>
    <w:rsid w:val="005C1E00"/>
    <w:rsid w:val="005C2493"/>
    <w:rsid w:val="005D1D04"/>
    <w:rsid w:val="005D3E26"/>
    <w:rsid w:val="005D40AE"/>
    <w:rsid w:val="005D5022"/>
    <w:rsid w:val="005E46BB"/>
    <w:rsid w:val="0060387D"/>
    <w:rsid w:val="00617891"/>
    <w:rsid w:val="00626243"/>
    <w:rsid w:val="00631CAB"/>
    <w:rsid w:val="00636D3B"/>
    <w:rsid w:val="006411B1"/>
    <w:rsid w:val="00652B88"/>
    <w:rsid w:val="006748F2"/>
    <w:rsid w:val="00674F8F"/>
    <w:rsid w:val="0068430D"/>
    <w:rsid w:val="006A1125"/>
    <w:rsid w:val="006B26F7"/>
    <w:rsid w:val="006B2B34"/>
    <w:rsid w:val="006C0CC3"/>
    <w:rsid w:val="006C2A38"/>
    <w:rsid w:val="006D47AD"/>
    <w:rsid w:val="006E5D74"/>
    <w:rsid w:val="00711AE6"/>
    <w:rsid w:val="007350B3"/>
    <w:rsid w:val="00743B03"/>
    <w:rsid w:val="00744D11"/>
    <w:rsid w:val="00745584"/>
    <w:rsid w:val="007531A1"/>
    <w:rsid w:val="007667FD"/>
    <w:rsid w:val="00773D08"/>
    <w:rsid w:val="007801F1"/>
    <w:rsid w:val="007A709D"/>
    <w:rsid w:val="007B0FE9"/>
    <w:rsid w:val="007B148D"/>
    <w:rsid w:val="007B283E"/>
    <w:rsid w:val="007B7FE6"/>
    <w:rsid w:val="007C56BB"/>
    <w:rsid w:val="007D30B9"/>
    <w:rsid w:val="007E0DC8"/>
    <w:rsid w:val="007E4F55"/>
    <w:rsid w:val="007F7578"/>
    <w:rsid w:val="00801403"/>
    <w:rsid w:val="00803A36"/>
    <w:rsid w:val="0081531C"/>
    <w:rsid w:val="00815818"/>
    <w:rsid w:val="00824498"/>
    <w:rsid w:val="008438F5"/>
    <w:rsid w:val="00851DA7"/>
    <w:rsid w:val="008578A5"/>
    <w:rsid w:val="008848F2"/>
    <w:rsid w:val="008B6966"/>
    <w:rsid w:val="008E2A3A"/>
    <w:rsid w:val="00967F13"/>
    <w:rsid w:val="00971FD5"/>
    <w:rsid w:val="009A1B45"/>
    <w:rsid w:val="009B0C5C"/>
    <w:rsid w:val="009B363F"/>
    <w:rsid w:val="009C17ED"/>
    <w:rsid w:val="009C27CB"/>
    <w:rsid w:val="009C5804"/>
    <w:rsid w:val="009D0EF7"/>
    <w:rsid w:val="009D3383"/>
    <w:rsid w:val="009F1669"/>
    <w:rsid w:val="00A03856"/>
    <w:rsid w:val="00A11638"/>
    <w:rsid w:val="00A421A4"/>
    <w:rsid w:val="00A562EF"/>
    <w:rsid w:val="00A66B2A"/>
    <w:rsid w:val="00A67C1F"/>
    <w:rsid w:val="00AB07AC"/>
    <w:rsid w:val="00AE320C"/>
    <w:rsid w:val="00B431C3"/>
    <w:rsid w:val="00B47B8A"/>
    <w:rsid w:val="00B82F1A"/>
    <w:rsid w:val="00B837A5"/>
    <w:rsid w:val="00B95C50"/>
    <w:rsid w:val="00BD59A2"/>
    <w:rsid w:val="00BE6076"/>
    <w:rsid w:val="00C0089A"/>
    <w:rsid w:val="00C23349"/>
    <w:rsid w:val="00C42C17"/>
    <w:rsid w:val="00C724CE"/>
    <w:rsid w:val="00C90196"/>
    <w:rsid w:val="00CC130A"/>
    <w:rsid w:val="00CD6F33"/>
    <w:rsid w:val="00D00744"/>
    <w:rsid w:val="00D00947"/>
    <w:rsid w:val="00D1067B"/>
    <w:rsid w:val="00D12CDA"/>
    <w:rsid w:val="00D15144"/>
    <w:rsid w:val="00D34A0A"/>
    <w:rsid w:val="00D36000"/>
    <w:rsid w:val="00D45F36"/>
    <w:rsid w:val="00D471CA"/>
    <w:rsid w:val="00D523C8"/>
    <w:rsid w:val="00D665AD"/>
    <w:rsid w:val="00D72D78"/>
    <w:rsid w:val="00D9789C"/>
    <w:rsid w:val="00DA7A4D"/>
    <w:rsid w:val="00DE19B4"/>
    <w:rsid w:val="00DF0F96"/>
    <w:rsid w:val="00E23565"/>
    <w:rsid w:val="00E31FEF"/>
    <w:rsid w:val="00E419AB"/>
    <w:rsid w:val="00E512F6"/>
    <w:rsid w:val="00E66739"/>
    <w:rsid w:val="00E7063E"/>
    <w:rsid w:val="00E727B8"/>
    <w:rsid w:val="00E76431"/>
    <w:rsid w:val="00E81F62"/>
    <w:rsid w:val="00E92080"/>
    <w:rsid w:val="00E936CA"/>
    <w:rsid w:val="00EA1EF4"/>
    <w:rsid w:val="00ED2796"/>
    <w:rsid w:val="00ED2971"/>
    <w:rsid w:val="00ED51BB"/>
    <w:rsid w:val="00EF0329"/>
    <w:rsid w:val="00F02E4E"/>
    <w:rsid w:val="00F1040C"/>
    <w:rsid w:val="00F339F1"/>
    <w:rsid w:val="00F44FB5"/>
    <w:rsid w:val="00F45E94"/>
    <w:rsid w:val="00F55A9A"/>
    <w:rsid w:val="00F66164"/>
    <w:rsid w:val="00F6729D"/>
    <w:rsid w:val="00F67C4C"/>
    <w:rsid w:val="00F72FD3"/>
    <w:rsid w:val="00F878AE"/>
    <w:rsid w:val="00F923A9"/>
    <w:rsid w:val="00F94504"/>
    <w:rsid w:val="00FB0879"/>
    <w:rsid w:val="00FC34C1"/>
    <w:rsid w:val="00FE5268"/>
    <w:rsid w:val="00FF339F"/>
    <w:rsid w:val="08A27CF2"/>
    <w:rsid w:val="0CAC3285"/>
    <w:rsid w:val="10AB787A"/>
    <w:rsid w:val="10DF05D7"/>
    <w:rsid w:val="13CD2F16"/>
    <w:rsid w:val="19FD67B3"/>
    <w:rsid w:val="1AFE1E33"/>
    <w:rsid w:val="1D4A12F5"/>
    <w:rsid w:val="23193C94"/>
    <w:rsid w:val="234A7D72"/>
    <w:rsid w:val="32290E9A"/>
    <w:rsid w:val="325F73B6"/>
    <w:rsid w:val="39571D58"/>
    <w:rsid w:val="3B32420C"/>
    <w:rsid w:val="40AB21C8"/>
    <w:rsid w:val="454733EB"/>
    <w:rsid w:val="45D44994"/>
    <w:rsid w:val="4C4774C3"/>
    <w:rsid w:val="4D26546C"/>
    <w:rsid w:val="53600526"/>
    <w:rsid w:val="541808F1"/>
    <w:rsid w:val="5487773F"/>
    <w:rsid w:val="580E3B05"/>
    <w:rsid w:val="641C548F"/>
    <w:rsid w:val="697D6FAD"/>
    <w:rsid w:val="6CE8461C"/>
    <w:rsid w:val="72020761"/>
    <w:rsid w:val="7CF7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6C0CC3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6C0CC3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C0CC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C0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C0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6C0CC3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6C0CC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C0C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6C0CC3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6C0CC3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6C0CC3"/>
    <w:rPr>
      <w:b/>
      <w:bCs/>
      <w:kern w:val="2"/>
      <w:sz w:val="21"/>
      <w:szCs w:val="22"/>
    </w:rPr>
  </w:style>
  <w:style w:type="paragraph" w:styleId="a9">
    <w:name w:val="Date"/>
    <w:basedOn w:val="a"/>
    <w:next w:val="a"/>
    <w:link w:val="Char4"/>
    <w:uiPriority w:val="99"/>
    <w:semiHidden/>
    <w:unhideWhenUsed/>
    <w:rsid w:val="00A421A4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A421A4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D722A9-EAB7-4FFB-AD10-3D6CA042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236</Words>
  <Characters>1351</Characters>
  <Application>Microsoft Office Word</Application>
  <DocSecurity>0</DocSecurity>
  <Lines>11</Lines>
  <Paragraphs>3</Paragraphs>
  <ScaleCrop>false</ScaleCrop>
  <Company>CHINA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85</cp:revision>
  <dcterms:created xsi:type="dcterms:W3CDTF">2018-03-21T02:48:00Z</dcterms:created>
  <dcterms:modified xsi:type="dcterms:W3CDTF">2019-03-26T05:31:00Z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