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lang w:val="en-US" w:eastAsia="zh-CN"/>
        </w:rPr>
        <w:t>6月</w:t>
      </w:r>
      <w:r>
        <w:rPr>
          <w:rFonts w:hint="eastAsia" w:ascii="宋体" w:hAnsi="宋体" w:cs="宋体"/>
          <w:b/>
          <w:bCs/>
          <w:sz w:val="36"/>
          <w:szCs w:val="36"/>
          <w:highlight w:val="none"/>
        </w:rPr>
        <w:t>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bookmarkStart w:id="2" w:name="_GoBack"/>
      <w:bookmarkEnd w:id="2"/>
    </w:p>
    <w:p>
      <w:pPr>
        <w:keepNext w:val="0"/>
        <w:keepLines w:val="0"/>
        <w:pageBreakBefore w:val="0"/>
        <w:kinsoku/>
        <w:overflowPunct/>
        <w:topLinePunct w:val="0"/>
        <w:autoSpaceDE/>
        <w:autoSpaceDN/>
        <w:bidi w:val="0"/>
        <w:adjustRightInd/>
        <w:snapToGrid/>
        <w:spacing w:line="360" w:lineRule="auto"/>
        <w:ind w:firstLine="562" w:firstLineChars="200"/>
        <w:jc w:val="both"/>
        <w:rPr>
          <w:rFonts w:ascii="宋体" w:hAnsi="宋体"/>
          <w:b/>
          <w:bCs/>
          <w:sz w:val="28"/>
          <w:szCs w:val="28"/>
          <w:highlight w:val="none"/>
        </w:rPr>
      </w:pPr>
      <w:r>
        <w:rPr>
          <w:rFonts w:hint="eastAsia" w:ascii="宋体" w:hAnsi="宋体"/>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6月4</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6月</w:t>
      </w:r>
      <w:r>
        <w:rPr>
          <w:rFonts w:hint="eastAsia" w:ascii="宋体" w:hAnsi="宋体"/>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eastAsia" w:ascii="宋体" w:hAnsi="宋体" w:eastAsia="宋体"/>
          <w:sz w:val="24"/>
          <w:szCs w:val="24"/>
          <w:highlight w:val="none"/>
          <w:lang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6月4日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69</w:t>
      </w:r>
      <w:r>
        <w:rPr>
          <w:rFonts w:hint="eastAsia" w:ascii="宋体" w:hAnsi="宋体"/>
          <w:sz w:val="24"/>
          <w:szCs w:val="24"/>
          <w:highlight w:val="none"/>
        </w:rPr>
        <w:t>笔，合计</w:t>
      </w:r>
      <w:r>
        <w:rPr>
          <w:rFonts w:hint="eastAsia" w:ascii="宋体" w:hAnsi="宋体"/>
          <w:sz w:val="24"/>
          <w:szCs w:val="24"/>
          <w:highlight w:val="none"/>
          <w:lang w:val="en-US" w:eastAsia="zh-CN"/>
        </w:rPr>
        <w:t>5436.35</w:t>
      </w:r>
      <w:r>
        <w:rPr>
          <w:rFonts w:hint="eastAsia" w:ascii="宋体" w:hAnsi="宋体"/>
          <w:sz w:val="24"/>
          <w:szCs w:val="24"/>
          <w:highlight w:val="none"/>
        </w:rPr>
        <w:t>万元。其中：</w:t>
      </w:r>
      <w:r>
        <w:rPr>
          <w:rFonts w:hint="eastAsia" w:ascii="宋体" w:hAnsi="宋体"/>
          <w:sz w:val="24"/>
          <w:szCs w:val="24"/>
          <w:highlight w:val="none"/>
          <w:lang w:eastAsia="zh-CN"/>
        </w:rPr>
        <w:t>前期费用支出约</w:t>
      </w:r>
      <w:r>
        <w:rPr>
          <w:rFonts w:hint="eastAsia" w:ascii="宋体" w:hAnsi="宋体" w:cs="宋体"/>
          <w:i w:val="0"/>
          <w:color w:val="000000"/>
          <w:kern w:val="0"/>
          <w:sz w:val="24"/>
          <w:szCs w:val="24"/>
          <w:u w:val="none"/>
          <w:lang w:val="en-US" w:eastAsia="zh-CN" w:bidi="ar"/>
        </w:rPr>
        <w:t>109.44</w:t>
      </w:r>
      <w:r>
        <w:rPr>
          <w:rFonts w:hint="eastAsia" w:ascii="宋体" w:hAnsi="宋体"/>
          <w:sz w:val="24"/>
          <w:szCs w:val="24"/>
          <w:highlight w:val="none"/>
          <w:lang w:eastAsia="zh-CN"/>
        </w:rPr>
        <w:t>万元；建安费用支出约</w:t>
      </w:r>
      <w:r>
        <w:rPr>
          <w:rFonts w:hint="eastAsia" w:ascii="宋体" w:hAnsi="宋体"/>
          <w:sz w:val="24"/>
          <w:szCs w:val="24"/>
          <w:highlight w:val="none"/>
          <w:lang w:val="en-US" w:eastAsia="zh-CN"/>
        </w:rPr>
        <w:t>1390.82万元；</w:t>
      </w:r>
      <w:r>
        <w:rPr>
          <w:rFonts w:hint="eastAsia" w:ascii="宋体" w:hAnsi="宋体"/>
          <w:sz w:val="24"/>
          <w:szCs w:val="24"/>
          <w:highlight w:val="none"/>
          <w:lang w:eastAsia="zh-CN"/>
        </w:rPr>
        <w:t>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1291.24</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w:t>
      </w:r>
      <w:r>
        <w:rPr>
          <w:rFonts w:hint="eastAsia" w:ascii="宋体" w:hAnsi="宋体" w:cs="宋体"/>
          <w:i w:val="0"/>
          <w:color w:val="000000"/>
          <w:kern w:val="0"/>
          <w:sz w:val="24"/>
          <w:szCs w:val="24"/>
          <w:u w:val="none"/>
          <w:lang w:val="en-US" w:eastAsia="zh-CN" w:bidi="ar"/>
        </w:rPr>
        <w:t>354.74</w:t>
      </w:r>
      <w:r>
        <w:rPr>
          <w:rFonts w:hint="eastAsia" w:ascii="宋体" w:hAnsi="宋体"/>
          <w:sz w:val="24"/>
          <w:szCs w:val="24"/>
          <w:highlight w:val="none"/>
        </w:rPr>
        <w:t>万元；</w:t>
      </w:r>
      <w:r>
        <w:rPr>
          <w:rFonts w:hint="eastAsia" w:ascii="宋体" w:hAnsi="宋体"/>
          <w:sz w:val="24"/>
          <w:szCs w:val="24"/>
          <w:highlight w:val="none"/>
          <w:lang w:eastAsia="zh-CN"/>
        </w:rPr>
        <w:t>财务费用支出约</w:t>
      </w:r>
      <w:r>
        <w:rPr>
          <w:rFonts w:hint="eastAsia" w:ascii="宋体" w:hAnsi="宋体"/>
          <w:sz w:val="24"/>
          <w:szCs w:val="24"/>
          <w:highlight w:val="none"/>
          <w:lang w:val="en-US" w:eastAsia="zh-CN"/>
        </w:rPr>
        <w:t>1431.11万元；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cs="宋体"/>
          <w:i w:val="0"/>
          <w:color w:val="000000"/>
          <w:kern w:val="0"/>
          <w:sz w:val="24"/>
          <w:szCs w:val="24"/>
          <w:u w:val="none"/>
          <w:lang w:val="en-US" w:eastAsia="zh-CN" w:bidi="ar"/>
        </w:rPr>
        <w:t>600.00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cs="宋体"/>
          <w:i w:val="0"/>
          <w:color w:val="000000"/>
          <w:kern w:val="0"/>
          <w:sz w:val="24"/>
          <w:szCs w:val="24"/>
          <w:u w:val="none"/>
          <w:lang w:val="en-US" w:eastAsia="zh-CN" w:bidi="ar"/>
        </w:rPr>
        <w:t>259.00</w:t>
      </w:r>
      <w:r>
        <w:rPr>
          <w:rFonts w:hint="eastAsia" w:ascii="宋体" w:hAnsi="宋体"/>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w:t>
            </w:r>
            <w:r>
              <w:rPr>
                <w:rFonts w:hint="eastAsia" w:ascii="宋体" w:hAnsi="宋体"/>
                <w:b/>
                <w:bCs/>
                <w:sz w:val="24"/>
                <w:szCs w:val="24"/>
                <w:highlight w:val="none"/>
                <w:lang w:val="en-US" w:eastAsia="zh-CN"/>
              </w:rPr>
              <w:t>6月</w:t>
            </w:r>
            <w:r>
              <w:rPr>
                <w:rFonts w:hint="eastAsia" w:ascii="宋体" w:hAnsi="宋体"/>
                <w:b/>
                <w:bCs/>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前期费用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712.71</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35.56</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建安费用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4,662.47</w:t>
            </w:r>
          </w:p>
        </w:tc>
        <w:tc>
          <w:tcPr>
            <w:tcW w:w="257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418</w:t>
            </w:r>
            <w:r>
              <w:rPr>
                <w:rFonts w:hint="eastAsia" w:ascii="宋体" w:hAnsi="宋体" w:cs="宋体"/>
                <w:i w:val="0"/>
                <w:iCs w:val="0"/>
                <w:color w:val="000000"/>
                <w:kern w:val="0"/>
                <w:sz w:val="24"/>
                <w:szCs w:val="24"/>
                <w:u w:val="none"/>
                <w:lang w:val="en-US" w:eastAsia="zh-CN" w:bidi="ar"/>
              </w:rPr>
              <w:t>.00</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1390.82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管理费用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ascii="宋体" w:hAnsi="宋体"/>
                <w:sz w:val="24"/>
                <w:szCs w:val="24"/>
                <w:highlight w:val="none"/>
              </w:rPr>
            </w:pPr>
            <w:r>
              <w:rPr>
                <w:rFonts w:hint="eastAsia" w:ascii="宋体" w:hAnsi="宋体"/>
                <w:sz w:val="24"/>
                <w:szCs w:val="24"/>
                <w:highlight w:val="none"/>
                <w:lang w:eastAsia="zh-CN"/>
              </w:rPr>
              <w:t>营销费用</w:t>
            </w:r>
          </w:p>
        </w:tc>
        <w:tc>
          <w:tcPr>
            <w:tcW w:w="2666" w:type="dxa"/>
            <w:vAlign w:val="center"/>
          </w:tcPr>
          <w:p>
            <w:pPr>
              <w:keepNext w:val="0"/>
              <w:keepLines w:val="0"/>
              <w:widowControl/>
              <w:suppressLineNumbers w:val="0"/>
              <w:jc w:val="center"/>
              <w:textAlignment w:val="center"/>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625.72</w:t>
            </w:r>
          </w:p>
        </w:tc>
        <w:tc>
          <w:tcPr>
            <w:tcW w:w="2579" w:type="dxa"/>
            <w:vAlign w:val="center"/>
          </w:tcPr>
          <w:p>
            <w:pPr>
              <w:keepNext w:val="0"/>
              <w:keepLines w:val="0"/>
              <w:widowControl/>
              <w:suppressLineNumbers w:val="0"/>
              <w:ind w:firstLine="480" w:firstLineChars="20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jc w:val="center"/>
              <w:rPr>
                <w:rFonts w:hint="eastAsia" w:ascii="宋体" w:hAnsi="宋体"/>
                <w:sz w:val="24"/>
                <w:szCs w:val="24"/>
                <w:highlight w:val="none"/>
                <w:lang w:eastAsia="zh-CN"/>
              </w:rPr>
            </w:pPr>
            <w:r>
              <w:rPr>
                <w:rFonts w:hint="eastAsia" w:ascii="宋体" w:hAnsi="宋体"/>
                <w:sz w:val="24"/>
                <w:szCs w:val="24"/>
                <w:highlight w:val="none"/>
                <w:lang w:eastAsia="zh-CN"/>
              </w:rPr>
              <w:t>财务费用</w:t>
            </w:r>
          </w:p>
        </w:tc>
        <w:tc>
          <w:tcPr>
            <w:tcW w:w="2666"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79"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4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税费</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eastAsia" w:ascii="宋体" w:hAnsi="宋体"/>
                <w:sz w:val="24"/>
                <w:szCs w:val="24"/>
                <w:highlight w:val="none"/>
                <w:lang w:eastAsia="zh-CN"/>
              </w:rPr>
            </w:pPr>
            <w:r>
              <w:rPr>
                <w:rFonts w:hint="eastAsia" w:ascii="宋体" w:hAnsi="宋体"/>
                <w:sz w:val="24"/>
                <w:szCs w:val="24"/>
                <w:highlight w:val="none"/>
                <w:lang w:eastAsia="zh-CN"/>
              </w:rPr>
              <w:t>其他费用</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579" w:type="dxa"/>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2429" w:type="dxa"/>
            <w:vAlign w:val="center"/>
          </w:tcPr>
          <w:p>
            <w:pPr>
              <w:keepNext w:val="0"/>
              <w:keepLines w:val="0"/>
              <w:widowControl/>
              <w:suppressLineNumbers w:val="0"/>
              <w:jc w:val="center"/>
              <w:textAlignment w:val="center"/>
              <w:rPr>
                <w:rFonts w:hint="default" w:ascii="宋体" w:hAnsi="宋体" w:eastAsia="宋体" w:cs="宋体"/>
                <w:b w:val="0"/>
                <w:bCs w:val="0"/>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 xml:space="preserve">259.00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   计：</w:t>
            </w:r>
          </w:p>
        </w:tc>
        <w:tc>
          <w:tcPr>
            <w:tcW w:w="242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5436.35</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6月</w:t>
      </w:r>
      <w:r>
        <w:rPr>
          <w:rFonts w:ascii="宋体" w:hAnsi="宋体"/>
          <w:sz w:val="24"/>
          <w:szCs w:val="24"/>
          <w:highlight w:val="none"/>
        </w:rPr>
        <w:t>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12</w:t>
      </w:r>
      <w:r>
        <w:rPr>
          <w:rFonts w:ascii="宋体" w:hAnsi="宋体"/>
          <w:sz w:val="24"/>
          <w:szCs w:val="24"/>
          <w:highlight w:val="none"/>
        </w:rPr>
        <w:t>笔，金额约</w:t>
      </w:r>
      <w:r>
        <w:rPr>
          <w:rFonts w:hint="eastAsia" w:ascii="宋体" w:hAnsi="宋体"/>
          <w:sz w:val="24"/>
          <w:szCs w:val="24"/>
          <w:highlight w:val="none"/>
        </w:rPr>
        <w:t>1,094,368.09</w:t>
      </w:r>
      <w:r>
        <w:rPr>
          <w:rFonts w:ascii="宋体" w:hAnsi="宋体"/>
          <w:sz w:val="24"/>
          <w:szCs w:val="24"/>
          <w:highlight w:val="none"/>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rPr>
      </w:pPr>
      <w:r>
        <w:rPr>
          <w:rFonts w:ascii="宋体" w:hAnsi="宋体"/>
          <w:sz w:val="24"/>
          <w:szCs w:val="24"/>
          <w:highlight w:val="none"/>
        </w:rPr>
        <w:t>用款编号</w:t>
      </w:r>
      <w:r>
        <w:rPr>
          <w:rFonts w:hint="eastAsia" w:ascii="宋体" w:hAnsi="宋体"/>
          <w:sz w:val="24"/>
          <w:szCs w:val="24"/>
          <w:highlight w:val="none"/>
          <w:lang w:val="en-US" w:eastAsia="zh-CN"/>
        </w:rPr>
        <w:t>50</w:t>
      </w:r>
      <w:r>
        <w:rPr>
          <w:rFonts w:ascii="宋体" w:hAnsi="宋体"/>
          <w:sz w:val="24"/>
          <w:szCs w:val="24"/>
          <w:highlight w:val="none"/>
        </w:rPr>
        <w:t>计划</w:t>
      </w:r>
      <w:r>
        <w:rPr>
          <w:rFonts w:hint="eastAsia" w:ascii="宋体" w:hAnsi="宋体"/>
          <w:sz w:val="24"/>
          <w:szCs w:val="24"/>
          <w:highlight w:val="none"/>
        </w:rPr>
        <w:t>支付</w:t>
      </w:r>
      <w:r>
        <w:rPr>
          <w:rFonts w:hint="default" w:ascii="宋体" w:hAnsi="宋体"/>
          <w:sz w:val="24"/>
          <w:szCs w:val="24"/>
          <w:highlight w:val="none"/>
          <w:lang w:val="en-US"/>
        </w:rPr>
        <w:t>吴江市建设房产测量有限公司</w:t>
      </w:r>
      <w:r>
        <w:rPr>
          <w:rFonts w:hint="eastAsia" w:ascii="宋体" w:hAnsi="宋体"/>
          <w:sz w:val="24"/>
          <w:szCs w:val="24"/>
          <w:highlight w:val="none"/>
        </w:rPr>
        <w:t>房产面积测绘合同(盛泽1号地块房产面积预测）</w:t>
      </w:r>
      <w:r>
        <w:rPr>
          <w:rFonts w:hint="eastAsia" w:ascii="宋体" w:hAnsi="宋体"/>
          <w:sz w:val="24"/>
          <w:szCs w:val="24"/>
          <w:highlight w:val="none"/>
          <w:lang w:eastAsia="zh-CN"/>
        </w:rPr>
        <w:t>合同款</w:t>
      </w:r>
      <w:r>
        <w:rPr>
          <w:rFonts w:hint="eastAsia" w:ascii="宋体" w:hAnsi="宋体"/>
          <w:sz w:val="24"/>
          <w:szCs w:val="24"/>
          <w:highlight w:val="none"/>
        </w:rPr>
        <w:t>41,961.76</w:t>
      </w:r>
      <w:r>
        <w:rPr>
          <w:rFonts w:hint="eastAsia" w:ascii="宋体" w:hAnsi="宋体"/>
          <w:sz w:val="24"/>
          <w:szCs w:val="24"/>
          <w:highlight w:val="none"/>
          <w:lang w:eastAsia="zh-CN"/>
        </w:rPr>
        <w:t>元。该合同签订于</w:t>
      </w:r>
      <w:r>
        <w:rPr>
          <w:rFonts w:hint="eastAsia" w:ascii="宋体" w:hAnsi="宋体"/>
          <w:sz w:val="24"/>
          <w:szCs w:val="24"/>
          <w:highlight w:val="none"/>
          <w:lang w:val="en-US" w:eastAsia="zh-CN"/>
        </w:rPr>
        <w:t>2021年4月，合同编号为WJSZCDDDXM-Q1-KF-2021-04-0038，合同金额为</w:t>
      </w:r>
      <w:r>
        <w:rPr>
          <w:rFonts w:hint="eastAsia" w:ascii="宋体" w:hAnsi="宋体"/>
          <w:sz w:val="24"/>
          <w:szCs w:val="24"/>
          <w:highlight w:val="none"/>
        </w:rPr>
        <w:t>41,961.76</w:t>
      </w:r>
      <w:r>
        <w:rPr>
          <w:rFonts w:hint="eastAsia" w:ascii="宋体" w:hAnsi="宋体"/>
          <w:sz w:val="24"/>
          <w:szCs w:val="24"/>
          <w:highlight w:val="none"/>
          <w:lang w:eastAsia="zh-CN"/>
        </w:rPr>
        <w:t>元，截至报告提交日，未支付合同款项。合同约定，甲方于乙方交付预测备案成果报告书并经甲方确认合格后一个月内一次性付清预测费用。</w:t>
      </w:r>
      <w:r>
        <w:rPr>
          <w:rFonts w:hint="eastAsia" w:ascii="宋体" w:hAnsi="宋体"/>
          <w:sz w:val="24"/>
          <w:szCs w:val="24"/>
          <w:highlight w:val="none"/>
        </w:rPr>
        <w:t>经审核，本月计划支付房产面积测绘合同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51</w:t>
      </w:r>
      <w:r>
        <w:rPr>
          <w:rFonts w:ascii="宋体" w:hAnsi="宋体"/>
          <w:sz w:val="24"/>
          <w:szCs w:val="24"/>
          <w:highlight w:val="none"/>
        </w:rPr>
        <w:t>计划</w:t>
      </w:r>
      <w:r>
        <w:rPr>
          <w:rFonts w:hint="eastAsia" w:ascii="宋体" w:hAnsi="宋体"/>
          <w:sz w:val="24"/>
          <w:szCs w:val="24"/>
          <w:highlight w:val="none"/>
        </w:rPr>
        <w:t>支付苏州市吴江区规划技术服务有限公司盛泽1号地块变更规划面积测绘</w:t>
      </w:r>
      <w:r>
        <w:rPr>
          <w:rFonts w:hint="eastAsia" w:ascii="宋体" w:hAnsi="宋体"/>
          <w:sz w:val="24"/>
          <w:szCs w:val="24"/>
          <w:highlight w:val="none"/>
          <w:lang w:eastAsia="zh-CN"/>
        </w:rPr>
        <w:t>合同款180,422.00元。该合同签订于</w:t>
      </w:r>
      <w:r>
        <w:rPr>
          <w:rFonts w:hint="eastAsia" w:ascii="宋体" w:hAnsi="宋体"/>
          <w:sz w:val="24"/>
          <w:szCs w:val="24"/>
          <w:highlight w:val="none"/>
          <w:lang w:val="en-US" w:eastAsia="zh-CN"/>
        </w:rPr>
        <w:t>2021年5月，合同编号为WJSZCDDDXM-Q1-KF-2021-05-0040，合同金额为</w:t>
      </w:r>
      <w:r>
        <w:rPr>
          <w:rFonts w:hint="eastAsia" w:ascii="宋体" w:hAnsi="宋体"/>
          <w:sz w:val="24"/>
          <w:szCs w:val="24"/>
          <w:highlight w:val="none"/>
          <w:lang w:eastAsia="zh-CN"/>
        </w:rPr>
        <w:t>180,422.00元，截至报告提交日，未支付合同款项。合同约定，乙方向甲方提交最终的工作成果，经甲方确认无误后，甲方向乙方一次性支付款项。经审核，</w:t>
      </w:r>
      <w:r>
        <w:rPr>
          <w:rFonts w:hint="eastAsia" w:ascii="宋体" w:hAnsi="宋体"/>
          <w:sz w:val="24"/>
          <w:szCs w:val="24"/>
          <w:highlight w:val="none"/>
        </w:rPr>
        <w:t>本月计划支付1号地块变更规划面积测绘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52</w:t>
      </w:r>
      <w:r>
        <w:rPr>
          <w:rFonts w:ascii="宋体" w:hAnsi="宋体"/>
          <w:sz w:val="24"/>
          <w:szCs w:val="24"/>
          <w:highlight w:val="none"/>
        </w:rPr>
        <w:t>计划</w:t>
      </w:r>
      <w:r>
        <w:rPr>
          <w:rFonts w:hint="eastAsia" w:ascii="宋体" w:hAnsi="宋体"/>
          <w:sz w:val="24"/>
          <w:szCs w:val="24"/>
          <w:highlight w:val="none"/>
        </w:rPr>
        <w:t>支付苏州市吴江区盛泽镇财政和资产管理局非税收入专户</w:t>
      </w:r>
      <w:r>
        <w:rPr>
          <w:rFonts w:hint="eastAsia" w:ascii="宋体" w:hAnsi="宋体"/>
          <w:sz w:val="24"/>
          <w:szCs w:val="24"/>
          <w:highlight w:val="none"/>
          <w:lang w:eastAsia="zh-CN"/>
        </w:rPr>
        <w:t>盛泽1号地块开设临时出入口路灯电缆补偿费</w:t>
      </w:r>
      <w:r>
        <w:rPr>
          <w:rFonts w:hint="eastAsia" w:ascii="宋体" w:hAnsi="宋体"/>
          <w:sz w:val="24"/>
          <w:szCs w:val="24"/>
          <w:highlight w:val="none"/>
          <w:lang w:val="en-US" w:eastAsia="zh-CN"/>
        </w:rPr>
        <w:t>6,205.10元。</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3"/>
        </w:numPr>
        <w:kinsoku/>
        <w:wordWrap/>
        <w:overflowPunct/>
        <w:topLinePunct w:val="0"/>
        <w:bidi w:val="0"/>
        <w:spacing w:line="360" w:lineRule="auto"/>
        <w:ind w:left="0" w:leftChars="0" w:firstLine="480" w:firstLineChars="200"/>
        <w:jc w:val="both"/>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53</w:t>
      </w:r>
      <w:r>
        <w:rPr>
          <w:rFonts w:ascii="宋体" w:hAnsi="宋体"/>
          <w:sz w:val="24"/>
          <w:szCs w:val="24"/>
          <w:highlight w:val="none"/>
        </w:rPr>
        <w:t>计划</w:t>
      </w:r>
      <w:r>
        <w:rPr>
          <w:rFonts w:hint="eastAsia" w:ascii="宋体" w:hAnsi="宋体"/>
          <w:sz w:val="24"/>
          <w:szCs w:val="24"/>
          <w:highlight w:val="none"/>
        </w:rPr>
        <w:t>支付</w:t>
      </w:r>
      <w:r>
        <w:rPr>
          <w:rFonts w:hint="default" w:ascii="宋体" w:hAnsi="宋体"/>
          <w:sz w:val="24"/>
          <w:szCs w:val="24"/>
          <w:highlight w:val="none"/>
          <w:lang w:val="en-US"/>
        </w:rPr>
        <w:t>苏州市吴江区建设审图有限公司</w:t>
      </w:r>
      <w:r>
        <w:rPr>
          <w:rFonts w:hint="eastAsia" w:ascii="宋体" w:hAnsi="宋体"/>
          <w:sz w:val="24"/>
          <w:szCs w:val="24"/>
          <w:highlight w:val="none"/>
        </w:rPr>
        <w:t>盛泽1号地块变更施工图审查费152,607.68</w:t>
      </w:r>
      <w:r>
        <w:rPr>
          <w:rFonts w:hint="eastAsia" w:ascii="宋体" w:hAnsi="宋体"/>
          <w:sz w:val="24"/>
          <w:szCs w:val="24"/>
          <w:highlight w:val="none"/>
          <w:lang w:eastAsia="zh-CN"/>
        </w:rPr>
        <w:t>元。</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rPr>
      </w:pP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54计划支付苏州泰瓯商贸有限公司</w:t>
      </w:r>
      <w:r>
        <w:rPr>
          <w:rFonts w:hint="eastAsia" w:ascii="宋体" w:hAnsi="宋体"/>
          <w:sz w:val="24"/>
          <w:szCs w:val="24"/>
          <w:highlight w:val="none"/>
          <w:lang w:eastAsia="zh-CN"/>
        </w:rPr>
        <w:t>2020-12至2021-3月图文打印费用</w:t>
      </w:r>
      <w:r>
        <w:rPr>
          <w:rFonts w:hint="eastAsia" w:ascii="宋体" w:hAnsi="宋体"/>
          <w:sz w:val="24"/>
          <w:szCs w:val="24"/>
          <w:highlight w:val="none"/>
          <w:lang w:val="en-US" w:eastAsia="zh-CN"/>
        </w:rPr>
        <w:t>8522.82元</w:t>
      </w:r>
      <w:r>
        <w:rPr>
          <w:rFonts w:hint="eastAsia" w:ascii="宋体" w:hAnsi="宋体"/>
          <w:sz w:val="24"/>
          <w:szCs w:val="24"/>
          <w:highlight w:val="none"/>
          <w:lang w:eastAsia="zh-CN"/>
        </w:rPr>
        <w:t>。</w:t>
      </w:r>
      <w:r>
        <w:rPr>
          <w:rFonts w:hint="eastAsia" w:ascii="宋体" w:hAnsi="宋体"/>
          <w:sz w:val="24"/>
          <w:szCs w:val="24"/>
          <w:highlight w:val="none"/>
        </w:rPr>
        <w:t>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55</w:t>
      </w:r>
      <w:r>
        <w:rPr>
          <w:rFonts w:ascii="宋体" w:hAnsi="宋体"/>
          <w:sz w:val="24"/>
          <w:szCs w:val="24"/>
          <w:highlight w:val="none"/>
        </w:rPr>
        <w:t>计划</w:t>
      </w:r>
      <w:r>
        <w:rPr>
          <w:rFonts w:hint="eastAsia" w:ascii="宋体" w:hAnsi="宋体"/>
          <w:sz w:val="24"/>
          <w:szCs w:val="24"/>
          <w:highlight w:val="none"/>
        </w:rPr>
        <w:t>支付吴江市吴城房地产咨询有限公司盛泽1号地块施工临时占地放样合同</w:t>
      </w:r>
      <w:r>
        <w:rPr>
          <w:rFonts w:hint="eastAsia" w:ascii="宋体" w:hAnsi="宋体"/>
          <w:sz w:val="24"/>
          <w:szCs w:val="24"/>
          <w:highlight w:val="none"/>
          <w:lang w:eastAsia="zh-CN"/>
        </w:rPr>
        <w:t>款2,592.0</w:t>
      </w:r>
      <w:r>
        <w:rPr>
          <w:rFonts w:hint="eastAsia" w:ascii="宋体" w:hAnsi="宋体"/>
          <w:sz w:val="24"/>
          <w:szCs w:val="24"/>
          <w:highlight w:val="none"/>
          <w:lang w:val="en-US" w:eastAsia="zh-CN"/>
        </w:rPr>
        <w:t>0</w:t>
      </w:r>
      <w:r>
        <w:rPr>
          <w:rFonts w:hint="eastAsia" w:ascii="宋体" w:hAnsi="宋体"/>
          <w:sz w:val="24"/>
          <w:szCs w:val="24"/>
          <w:highlight w:val="none"/>
          <w:lang w:eastAsia="zh-CN"/>
        </w:rPr>
        <w:t>元。该合同签订于</w:t>
      </w:r>
      <w:r>
        <w:rPr>
          <w:rFonts w:hint="eastAsia" w:ascii="宋体" w:hAnsi="宋体"/>
          <w:sz w:val="24"/>
          <w:szCs w:val="24"/>
          <w:highlight w:val="none"/>
          <w:lang w:val="en-US" w:eastAsia="zh-CN"/>
        </w:rPr>
        <w:t>2021年4月，合同编号为WJSZCDDDXM-Q1-KF-2021-04-0036，合同金额为</w:t>
      </w:r>
      <w:r>
        <w:rPr>
          <w:rFonts w:hint="eastAsia" w:ascii="宋体" w:hAnsi="宋体"/>
          <w:sz w:val="24"/>
          <w:szCs w:val="24"/>
          <w:highlight w:val="none"/>
          <w:lang w:eastAsia="zh-CN"/>
        </w:rPr>
        <w:t>2,592.00元，截至报告提交日，未支付合同款项。合同约定，出具测绘报告后十五个工作日内，一次性付清。经审核，</w:t>
      </w:r>
      <w:r>
        <w:rPr>
          <w:rFonts w:hint="eastAsia" w:ascii="宋体" w:hAnsi="宋体"/>
          <w:sz w:val="24"/>
          <w:szCs w:val="24"/>
          <w:highlight w:val="none"/>
        </w:rPr>
        <w:t>本月计划支付盛泽1号地块施工临时占地放样合同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keepNext w:val="0"/>
        <w:keepLines w:val="0"/>
        <w:pageBreakBefore w:val="0"/>
        <w:widowControl w:val="0"/>
        <w:kinsoku/>
        <w:wordWrap/>
        <w:overflowPunct/>
        <w:topLinePunct w:val="0"/>
        <w:bidi w:val="0"/>
        <w:spacing w:line="360" w:lineRule="auto"/>
        <w:ind w:firstLine="420" w:firstLineChars="200"/>
        <w:jc w:val="both"/>
        <w:rPr>
          <w:rFonts w:hint="eastAsia" w:eastAsia="宋体"/>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lang w:val="en-US" w:eastAsia="zh-CN"/>
        </w:rPr>
        <w:t>用款编号56计划支付苏州奥略工程造价咨询有限公司“吴江高新区（盛泽镇）绸都大道西侧1号地块住宅项目景观设计及顾问服务合同”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57</w:t>
      </w:r>
      <w:r>
        <w:rPr>
          <w:rFonts w:hint="eastAsia" w:ascii="宋体" w:hAnsi="宋体"/>
          <w:sz w:val="24"/>
          <w:szCs w:val="24"/>
          <w:highlight w:val="none"/>
          <w:lang w:val="en-US"/>
        </w:rPr>
        <w:t>计划支付苏州柯利达装饰股份有限公司“1号地块住宅大货批量户型精装设计合同”</w:t>
      </w:r>
      <w:r>
        <w:rPr>
          <w:rFonts w:hint="eastAsia" w:ascii="宋体" w:hAnsi="宋体"/>
          <w:sz w:val="24"/>
          <w:szCs w:val="24"/>
          <w:highlight w:val="none"/>
          <w:lang w:val="en-US" w:eastAsia="zh-CN"/>
        </w:rPr>
        <w:t>预付款63,200.00元。该合同签订于2021年4月，合同编号为WJSZCDDDXM-Q1-SJ-2021-04-0036，合同金额为316,000.00元。截至报告提交日，未支付合同款项。根据合同约定，合同生效后次月支付总价款20%，即63200元。经审核，本月计划支付</w:t>
      </w:r>
      <w:r>
        <w:rPr>
          <w:rFonts w:hint="eastAsia" w:ascii="宋体" w:hAnsi="宋体"/>
          <w:sz w:val="24"/>
          <w:szCs w:val="24"/>
          <w:highlight w:val="none"/>
          <w:lang w:val="en-US"/>
        </w:rPr>
        <w:t>1号地块住宅大货批量户型精装设计合同</w:t>
      </w:r>
      <w:r>
        <w:rPr>
          <w:rFonts w:hint="eastAsia" w:ascii="宋体" w:hAnsi="宋体"/>
          <w:sz w:val="24"/>
          <w:szCs w:val="24"/>
          <w:highlight w:val="none"/>
          <w:lang w:val="en-US" w:eastAsia="zh-CN"/>
        </w:rPr>
        <w:t>预付款符合合同付款约定，后期申请资金支付时，我司会对付款申请、发票、流程等支付依据进行审核。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58</w:t>
      </w:r>
      <w:r>
        <w:rPr>
          <w:rFonts w:hint="eastAsia" w:ascii="宋体" w:hAnsi="宋体"/>
          <w:sz w:val="24"/>
          <w:szCs w:val="24"/>
          <w:highlight w:val="none"/>
          <w:lang w:val="en-US"/>
        </w:rPr>
        <w:t>计划支付苏州柯利达装饰股份有限公司“1号地块住宅公区及架空层精装设计合同”</w:t>
      </w:r>
      <w:r>
        <w:rPr>
          <w:rFonts w:hint="eastAsia" w:ascii="宋体" w:hAnsi="宋体"/>
          <w:sz w:val="24"/>
          <w:szCs w:val="24"/>
          <w:highlight w:val="none"/>
          <w:lang w:val="en-US" w:eastAsia="zh-CN"/>
        </w:rPr>
        <w:t>预付款77,200.00元。该合同签订于2021年4月，合同编号为WJSZCDDDXM-Q1-SJ-2021-04-0037，合同金额为386,000.00元。截至报告提交日，未支付合同款项。根据合同约定，合同生效后次月支付总价款20%，即77200.00元。经审核，本月计划支付</w:t>
      </w:r>
      <w:r>
        <w:rPr>
          <w:rFonts w:hint="eastAsia" w:ascii="宋体" w:hAnsi="宋体"/>
          <w:sz w:val="24"/>
          <w:szCs w:val="24"/>
          <w:highlight w:val="none"/>
          <w:lang w:val="en-US"/>
        </w:rPr>
        <w:t>1号地块住宅公区及架空层精装设计合同</w:t>
      </w:r>
      <w:r>
        <w:rPr>
          <w:rFonts w:hint="eastAsia" w:ascii="宋体" w:hAnsi="宋体"/>
          <w:sz w:val="24"/>
          <w:szCs w:val="24"/>
          <w:highlight w:val="none"/>
          <w:lang w:val="en-US" w:eastAsia="zh-CN"/>
        </w:rPr>
        <w:t>预付款符合合同付款约定，后期申请资金支付时，我司会对付款申请、发票、流程等支付依据进行审核。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val="en-US" w:eastAsia="zh-CN"/>
        </w:rPr>
        <w:t>用款编号59计划支付南京工大建设监理咨询有限公司“吴江盛泽项目监理工程合同”进度款300,142.38元。该合同于2020年9月签订，合同编号为WJSZCDDDXM-Q1-KF-2020-09-0011，合同总金额为4,981,841.00 元。截至报告提交日，已支付合同款项178,209.54 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包含本期申请款项，付款比例为9.60%。</w:t>
      </w:r>
      <w:r>
        <w:rPr>
          <w:rFonts w:hint="eastAsia" w:ascii="宋体" w:hAnsi="宋体"/>
          <w:sz w:val="24"/>
          <w:szCs w:val="24"/>
          <w:highlight w:val="none"/>
        </w:rPr>
        <w:t>经审核，</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盛泽项目监理工程合同款</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60</w:t>
      </w:r>
      <w:r>
        <w:rPr>
          <w:rFonts w:hint="eastAsia" w:ascii="宋体" w:hAnsi="宋体"/>
          <w:sz w:val="24"/>
          <w:szCs w:val="24"/>
          <w:highlight w:val="none"/>
          <w:lang w:val="en-US"/>
        </w:rPr>
        <w:t>计划支付苏州柯利达装饰股份有限公司“</w:t>
      </w:r>
      <w:r>
        <w:rPr>
          <w:rFonts w:hint="eastAsia" w:ascii="宋体" w:hAnsi="宋体"/>
          <w:sz w:val="24"/>
          <w:szCs w:val="24"/>
          <w:highlight w:val="none"/>
          <w:lang w:val="en-US" w:eastAsia="zh-CN"/>
        </w:rPr>
        <w:t>2号地块北区住宅批量户型精装设计合同</w:t>
      </w:r>
      <w:r>
        <w:rPr>
          <w:rFonts w:hint="eastAsia" w:ascii="宋体" w:hAnsi="宋体"/>
          <w:sz w:val="24"/>
          <w:szCs w:val="24"/>
          <w:highlight w:val="none"/>
          <w:lang w:val="en-US"/>
        </w:rPr>
        <w:t>”</w:t>
      </w:r>
      <w:r>
        <w:rPr>
          <w:rFonts w:hint="eastAsia" w:ascii="宋体" w:hAnsi="宋体"/>
          <w:sz w:val="24"/>
          <w:szCs w:val="24"/>
          <w:highlight w:val="none"/>
          <w:lang w:val="en-US" w:eastAsia="zh-CN"/>
        </w:rPr>
        <w:t>进度款120,600.00元。该合同签订于2021年1月，合同编号为WJSZCDDDXM-Q1-SJ-2021-01-0024，合同金额为402,000.00 元。截至报告提交日，已支付合同款项80,400.00元。根据合同约定，合同生效后次月支付总价款的20%，80400元；深化方案确认后次月支付总价款的30%，120600元。经审核，本月计划支付2号地块北区住宅批量户型精装设计合同进度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61</w:t>
      </w:r>
      <w:r>
        <w:rPr>
          <w:rFonts w:hint="eastAsia" w:ascii="宋体" w:hAnsi="宋体"/>
          <w:sz w:val="24"/>
          <w:szCs w:val="24"/>
          <w:highlight w:val="none"/>
          <w:lang w:val="en-US"/>
        </w:rPr>
        <w:t>计划支付苏州柯利达装饰股份有限公司“</w:t>
      </w:r>
      <w:r>
        <w:rPr>
          <w:rFonts w:hint="eastAsia" w:ascii="宋体" w:hAnsi="宋体"/>
          <w:sz w:val="24"/>
          <w:szCs w:val="24"/>
          <w:highlight w:val="none"/>
          <w:lang w:val="en-US" w:eastAsia="zh-CN"/>
        </w:rPr>
        <w:t>2号地块北区住宅公区及架空层室内设计合同</w:t>
      </w:r>
      <w:r>
        <w:rPr>
          <w:rFonts w:hint="eastAsia" w:ascii="宋体" w:hAnsi="宋体"/>
          <w:sz w:val="24"/>
          <w:szCs w:val="24"/>
          <w:highlight w:val="none"/>
          <w:lang w:val="en-US"/>
        </w:rPr>
        <w:t>”</w:t>
      </w:r>
      <w:r>
        <w:rPr>
          <w:rFonts w:hint="eastAsia" w:ascii="宋体" w:hAnsi="宋体"/>
          <w:sz w:val="24"/>
          <w:szCs w:val="24"/>
          <w:highlight w:val="none"/>
          <w:lang w:val="en-US" w:eastAsia="zh-CN"/>
        </w:rPr>
        <w:t>进度款145,500.00元。该合同签订于2021年1月，合同编号为WJSZCDDDXM-Q1-SJ-2021-01-0025，合同金额为485,000.00 元。截至报告提交日，已支付合同款项97,000.00元。根据合同约定，合同生效后次月支付总价款的20%，97000.00元；深化方案确认后次月支付总价款的30%，145500.00元。经审核，本月计划支付2号地块北区住宅公区及架空层室内设计合同进度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ascii="宋体" w:hAnsi="宋体"/>
          <w:sz w:val="24"/>
          <w:szCs w:val="24"/>
          <w:highlight w:val="none"/>
        </w:rPr>
      </w:pPr>
      <w:r>
        <w:rPr>
          <w:rFonts w:ascii="宋体" w:hAnsi="宋体"/>
          <w:sz w:val="24"/>
          <w:szCs w:val="24"/>
          <w:highlight w:val="none"/>
        </w:rPr>
        <w:t>经审核，我司</w:t>
      </w:r>
      <w:r>
        <w:rPr>
          <w:rFonts w:hint="eastAsia" w:ascii="宋体" w:hAnsi="宋体"/>
          <w:sz w:val="24"/>
          <w:szCs w:val="24"/>
          <w:highlight w:val="none"/>
        </w:rPr>
        <w:t>认为</w:t>
      </w:r>
      <w:r>
        <w:rPr>
          <w:rFonts w:hint="eastAsia" w:ascii="宋体" w:hAnsi="宋体"/>
          <w:sz w:val="24"/>
          <w:szCs w:val="24"/>
          <w:highlight w:val="none"/>
          <w:lang w:val="en-US" w:eastAsia="zh-CN"/>
        </w:rPr>
        <w:t>6月</w:t>
      </w:r>
      <w:r>
        <w:rPr>
          <w:rFonts w:ascii="宋体" w:hAnsi="宋体"/>
          <w:sz w:val="24"/>
          <w:szCs w:val="24"/>
          <w:highlight w:val="none"/>
        </w:rPr>
        <w:t>份</w:t>
      </w:r>
      <w:r>
        <w:rPr>
          <w:rFonts w:hint="eastAsia" w:ascii="宋体" w:hAnsi="宋体"/>
          <w:sz w:val="24"/>
          <w:szCs w:val="24"/>
          <w:highlight w:val="none"/>
        </w:rPr>
        <w:t>前期费用</w:t>
      </w:r>
      <w:r>
        <w:rPr>
          <w:rFonts w:hint="eastAsia" w:ascii="宋体" w:hAnsi="宋体"/>
          <w:sz w:val="24"/>
          <w:szCs w:val="24"/>
          <w:highlight w:val="none"/>
          <w:lang w:val="en-US"/>
        </w:rPr>
        <w:t>12</w:t>
      </w:r>
      <w:r>
        <w:rPr>
          <w:rFonts w:ascii="宋体" w:hAnsi="宋体"/>
          <w:sz w:val="24"/>
          <w:szCs w:val="24"/>
          <w:highlight w:val="none"/>
        </w:rPr>
        <w:t>笔资金计划编制合理，</w:t>
      </w:r>
      <w:r>
        <w:rPr>
          <w:rFonts w:hint="eastAsia" w:ascii="宋体" w:hAnsi="宋体"/>
          <w:sz w:val="24"/>
          <w:szCs w:val="24"/>
          <w:highlight w:val="none"/>
        </w:rPr>
        <w:t>符合相关合同的付款约定，现阶段进度与月度资金计划中列明的支付款项及支付比例基本吻合。待</w:t>
      </w:r>
      <w:r>
        <w:rPr>
          <w:rFonts w:ascii="宋体" w:hAnsi="宋体"/>
          <w:sz w:val="24"/>
          <w:szCs w:val="24"/>
          <w:highlight w:val="none"/>
        </w:rPr>
        <w:t>项目公司后期申请相关款项支付时，我司会对</w:t>
      </w:r>
      <w:r>
        <w:rPr>
          <w:rFonts w:hint="eastAsia" w:ascii="宋体" w:hAnsi="宋体"/>
          <w:sz w:val="24"/>
          <w:szCs w:val="24"/>
          <w:highlight w:val="none"/>
        </w:rPr>
        <w:t>缴费通知单、</w:t>
      </w:r>
      <w:r>
        <w:rPr>
          <w:rFonts w:ascii="宋体" w:hAnsi="宋体"/>
          <w:sz w:val="24"/>
          <w:szCs w:val="24"/>
          <w:highlight w:val="none"/>
        </w:rPr>
        <w:t>付款申请流程</w:t>
      </w:r>
      <w:r>
        <w:rPr>
          <w:rFonts w:hint="eastAsia" w:ascii="宋体" w:hAnsi="宋体"/>
          <w:sz w:val="24"/>
          <w:szCs w:val="24"/>
          <w:highlight w:val="none"/>
        </w:rPr>
        <w:t>、收据或发票</w:t>
      </w:r>
      <w:r>
        <w:rPr>
          <w:rFonts w:ascii="宋体" w:hAnsi="宋体"/>
          <w:sz w:val="24"/>
          <w:szCs w:val="24"/>
          <w:highlight w:val="none"/>
        </w:rPr>
        <w:t>等依据进行审核，严格把控，确保资金支付合理、合规。</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eastAsia" w:ascii="宋体" w:hAnsi="宋体"/>
          <w:sz w:val="24"/>
          <w:szCs w:val="24"/>
          <w:highlight w:val="none"/>
          <w:lang w:val="en-US" w:eastAsia="zh-CN" w:bidi="zh-CN"/>
        </w:rPr>
      </w:pPr>
      <w:r>
        <w:rPr>
          <w:rFonts w:hint="eastAsia" w:ascii="宋体" w:hAnsi="宋体"/>
          <w:sz w:val="24"/>
          <w:szCs w:val="24"/>
          <w:highlight w:val="none"/>
          <w:lang w:val="en-US" w:eastAsia="zh-CN" w:bidi="zh-CN"/>
        </w:rPr>
        <w:t>2020年6月建安费用计划共申请7笔，合计金额13,908,153.96元，包括二期桩基和基坑围护分包工程款、售楼处桩基围护及土方分包工程款、一期试桩分包工程款及售楼处样板房智能化分包工程款等。具体分析如下：</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62计划支付苏州市吴江区盛泽镇财政和资产管理局非税收入专户盛泽住宅项目南区地块临水工程绿化赔偿费5000.00元。经审核，合同尚未签订，金额为项目公司预估金额，</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63</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“一期试桩分包工程合同文件”结算款</w:t>
      </w:r>
      <w:r>
        <w:rPr>
          <w:rFonts w:hint="eastAsia" w:ascii="宋体" w:hAnsi="宋体"/>
          <w:sz w:val="24"/>
          <w:szCs w:val="24"/>
          <w:highlight w:val="none"/>
        </w:rPr>
        <w:t>259,836.</w:t>
      </w:r>
      <w:r>
        <w:rPr>
          <w:rFonts w:hint="eastAsia" w:ascii="宋体" w:hAnsi="宋体"/>
          <w:sz w:val="24"/>
          <w:szCs w:val="24"/>
          <w:highlight w:val="none"/>
          <w:lang w:val="en-US" w:eastAsia="zh-CN"/>
        </w:rPr>
        <w:t>14</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月签订，合同编号WJSZCDDDXM-Q1-JA-2020-07-0001，合同金额820,000.0</w:t>
      </w:r>
      <w:r>
        <w:rPr>
          <w:rFonts w:hint="eastAsia" w:ascii="宋体" w:hAnsi="宋体"/>
          <w:sz w:val="24"/>
          <w:szCs w:val="24"/>
          <w:highlight w:val="none"/>
          <w:lang w:val="en-US" w:eastAsia="zh-CN"/>
        </w:rPr>
        <w:t>0</w:t>
      </w:r>
      <w:r>
        <w:rPr>
          <w:rFonts w:hint="eastAsia" w:ascii="宋体" w:hAnsi="宋体"/>
          <w:sz w:val="24"/>
          <w:szCs w:val="24"/>
          <w:highlight w:val="none"/>
        </w:rPr>
        <w:t>元</w:t>
      </w:r>
      <w:r>
        <w:rPr>
          <w:rFonts w:hint="eastAsia" w:ascii="宋体" w:hAnsi="宋体"/>
          <w:sz w:val="24"/>
          <w:szCs w:val="24"/>
          <w:highlight w:val="none"/>
          <w:lang w:eastAsia="zh-CN"/>
        </w:rPr>
        <w:t>，合同结算金额为740,750.46 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已累计</w:t>
      </w:r>
      <w:r>
        <w:rPr>
          <w:rFonts w:hint="eastAsia" w:ascii="宋体" w:hAnsi="宋体"/>
          <w:sz w:val="24"/>
          <w:szCs w:val="24"/>
          <w:highlight w:val="none"/>
        </w:rPr>
        <w:t xml:space="preserve">支付合同款480,914.32 </w:t>
      </w:r>
      <w:r>
        <w:rPr>
          <w:rFonts w:hint="eastAsia" w:ascii="宋体" w:hAnsi="宋体"/>
          <w:sz w:val="24"/>
          <w:szCs w:val="24"/>
          <w:highlight w:val="none"/>
          <w:lang w:eastAsia="zh-CN"/>
        </w:rPr>
        <w:t>元</w:t>
      </w:r>
      <w:r>
        <w:rPr>
          <w:rFonts w:hint="eastAsia" w:ascii="宋体" w:hAnsi="宋体"/>
          <w:sz w:val="24"/>
          <w:szCs w:val="24"/>
          <w:highlight w:val="none"/>
        </w:rPr>
        <w:t>，</w:t>
      </w:r>
      <w:r>
        <w:rPr>
          <w:rFonts w:hint="eastAsia" w:ascii="宋体" w:hAnsi="宋体"/>
          <w:sz w:val="24"/>
          <w:szCs w:val="24"/>
          <w:highlight w:val="none"/>
          <w:lang w:eastAsia="zh-CN"/>
        </w:rPr>
        <w:t>合同约定，按周期支付，每月支付一次，支付至已完合同金额的70%；单项工程竣工验收合格并取得专项质检验收表后支付至已完合同金额的80%；主体结构封顶后支付至已完合同金额的90%；结算完成，支付至结算金额的95%，但分包人必须提供结算总价100%的发票，剩余5%所为保修金，两年质保期满后支付。</w:t>
      </w:r>
      <w:r>
        <w:rPr>
          <w:rFonts w:hint="eastAsia" w:ascii="宋体" w:hAnsi="宋体"/>
          <w:sz w:val="24"/>
          <w:szCs w:val="24"/>
          <w:highlight w:val="none"/>
        </w:rPr>
        <w:t>经审核，</w:t>
      </w:r>
      <w:r>
        <w:rPr>
          <w:rFonts w:hint="eastAsia" w:ascii="宋体" w:hAnsi="宋体"/>
          <w:sz w:val="24"/>
          <w:szCs w:val="24"/>
          <w:highlight w:val="none"/>
          <w:lang w:eastAsia="zh-CN"/>
        </w:rPr>
        <w:t>此次申请款项为合同剩余全部款项，未保留</w:t>
      </w:r>
      <w:r>
        <w:rPr>
          <w:rFonts w:hint="eastAsia" w:ascii="宋体" w:hAnsi="宋体"/>
          <w:sz w:val="24"/>
          <w:szCs w:val="24"/>
          <w:highlight w:val="none"/>
          <w:lang w:val="en-US" w:eastAsia="zh-CN"/>
        </w:rPr>
        <w:t>5%质保金，项目公司未给出相关说明，目前无法判断此笔资金计划合理性，</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64</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“售楼处桩基围护及土方分包工程合同”结算款</w:t>
      </w:r>
      <w:r>
        <w:rPr>
          <w:rFonts w:hint="eastAsia" w:ascii="宋体" w:hAnsi="宋体"/>
          <w:sz w:val="24"/>
          <w:szCs w:val="24"/>
          <w:highlight w:val="none"/>
        </w:rPr>
        <w:t>835,389.09元。该合同于2020年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月签订，合同编号WJSZCDDDXM-Q1-JA-2020-09-0014，合同金额2,329,976.87 元</w:t>
      </w:r>
      <w:r>
        <w:rPr>
          <w:rFonts w:hint="eastAsia" w:ascii="宋体" w:hAnsi="宋体"/>
          <w:sz w:val="24"/>
          <w:szCs w:val="24"/>
          <w:highlight w:val="none"/>
          <w:lang w:eastAsia="zh-CN"/>
        </w:rPr>
        <w:t>，合同结算金额为2,270,030.36 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已累计</w:t>
      </w:r>
      <w:r>
        <w:rPr>
          <w:rFonts w:hint="eastAsia" w:ascii="宋体" w:hAnsi="宋体"/>
          <w:sz w:val="24"/>
          <w:szCs w:val="24"/>
          <w:highlight w:val="none"/>
        </w:rPr>
        <w:t xml:space="preserve">支付合同款1,434,641.27 </w:t>
      </w:r>
      <w:r>
        <w:rPr>
          <w:rFonts w:hint="eastAsia" w:ascii="宋体" w:hAnsi="宋体"/>
          <w:sz w:val="24"/>
          <w:szCs w:val="24"/>
          <w:highlight w:val="none"/>
          <w:lang w:eastAsia="zh-CN"/>
        </w:rPr>
        <w:t>元</w:t>
      </w:r>
      <w:r>
        <w:rPr>
          <w:rFonts w:hint="eastAsia" w:ascii="宋体" w:hAnsi="宋体"/>
          <w:sz w:val="24"/>
          <w:szCs w:val="24"/>
          <w:highlight w:val="none"/>
        </w:rPr>
        <w:t>，</w:t>
      </w:r>
      <w:r>
        <w:rPr>
          <w:rFonts w:hint="eastAsia" w:ascii="宋体" w:hAnsi="宋体"/>
          <w:sz w:val="24"/>
          <w:szCs w:val="24"/>
          <w:highlight w:val="none"/>
          <w:lang w:eastAsia="zh-CN"/>
        </w:rPr>
        <w:t>合同约定，每月支付一次。分包人每月末25日提交已完工程的中期付款申请书交发包人审批。按已完成合同金额的70%，单项工程竣工验收合格并取得专项质监验收表后支付至已完合同金额的80%，主体结构封顶后支付至已完合同金额的90%，结算完成后支付至结算总价的95%，同时分包人必须提供结算总价100%的发票，其余5%作为本工程的保证金。</w:t>
      </w:r>
      <w:r>
        <w:rPr>
          <w:rFonts w:hint="eastAsia" w:ascii="宋体" w:hAnsi="宋体"/>
          <w:sz w:val="24"/>
          <w:szCs w:val="24"/>
          <w:highlight w:val="none"/>
        </w:rPr>
        <w:t>经审核，</w:t>
      </w:r>
      <w:r>
        <w:rPr>
          <w:rFonts w:hint="eastAsia" w:ascii="宋体" w:hAnsi="宋体"/>
          <w:sz w:val="24"/>
          <w:szCs w:val="24"/>
          <w:highlight w:val="none"/>
          <w:lang w:eastAsia="zh-CN"/>
        </w:rPr>
        <w:t>此次申请款项为合同剩余全部款项，未保留</w:t>
      </w:r>
      <w:r>
        <w:rPr>
          <w:rFonts w:hint="eastAsia" w:ascii="宋体" w:hAnsi="宋体"/>
          <w:sz w:val="24"/>
          <w:szCs w:val="24"/>
          <w:highlight w:val="none"/>
          <w:lang w:val="en-US" w:eastAsia="zh-CN"/>
        </w:rPr>
        <w:t>5%质保金，项目公司未给出相关说明，目前无法判断此笔资金计划合理性，</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65</w:t>
      </w:r>
      <w:r>
        <w:rPr>
          <w:rFonts w:hint="eastAsia" w:ascii="宋体" w:hAnsi="宋体"/>
          <w:sz w:val="24"/>
          <w:szCs w:val="24"/>
          <w:highlight w:val="none"/>
        </w:rPr>
        <w:t>计划支付吴江港华燃气有限公司</w:t>
      </w:r>
      <w:r>
        <w:rPr>
          <w:rFonts w:hint="eastAsia" w:ascii="宋体" w:hAnsi="宋体"/>
          <w:sz w:val="24"/>
          <w:szCs w:val="24"/>
          <w:highlight w:val="none"/>
          <w:lang w:eastAsia="zh-CN"/>
        </w:rPr>
        <w:t>“</w:t>
      </w:r>
      <w:r>
        <w:rPr>
          <w:rFonts w:hint="eastAsia" w:ascii="宋体" w:hAnsi="宋体"/>
          <w:sz w:val="24"/>
          <w:szCs w:val="24"/>
          <w:highlight w:val="none"/>
        </w:rPr>
        <w:t>吴江高新区（盛泽镇）绸都大道西侧2号地块燃气工程安装协议</w:t>
      </w:r>
      <w:r>
        <w:rPr>
          <w:rFonts w:hint="eastAsia" w:ascii="宋体" w:hAnsi="宋体"/>
          <w:sz w:val="24"/>
          <w:szCs w:val="24"/>
          <w:highlight w:val="none"/>
          <w:lang w:eastAsia="zh-CN"/>
        </w:rPr>
        <w:t>”</w:t>
      </w:r>
      <w:r>
        <w:rPr>
          <w:rFonts w:hint="eastAsia" w:ascii="宋体" w:hAnsi="宋体"/>
          <w:sz w:val="24"/>
          <w:szCs w:val="24"/>
          <w:highlight w:val="none"/>
        </w:rPr>
        <w:t>进度</w:t>
      </w:r>
      <w:r>
        <w:rPr>
          <w:rFonts w:hint="eastAsia" w:ascii="宋体" w:hAnsi="宋体"/>
          <w:sz w:val="24"/>
          <w:szCs w:val="24"/>
          <w:highlight w:val="none"/>
          <w:lang w:eastAsia="zh-CN"/>
        </w:rPr>
        <w:t>款</w:t>
      </w:r>
      <w:r>
        <w:rPr>
          <w:rFonts w:hint="eastAsia" w:ascii="宋体" w:hAnsi="宋体"/>
          <w:sz w:val="24"/>
          <w:szCs w:val="24"/>
          <w:highlight w:val="none"/>
        </w:rPr>
        <w:t>1,008,480.00元。该合同于2020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月签订，合同编号WJSZCDDDXM-Q1-JA-2020-11-0048，合同总金额1,680,800.00 元。</w:t>
      </w:r>
      <w:r>
        <w:rPr>
          <w:rFonts w:hint="eastAsia" w:ascii="宋体" w:hAnsi="宋体"/>
          <w:sz w:val="24"/>
          <w:szCs w:val="24"/>
          <w:highlight w:val="none"/>
          <w:lang w:eastAsia="zh-CN"/>
        </w:rPr>
        <w:t>后于</w:t>
      </w:r>
      <w:r>
        <w:rPr>
          <w:rFonts w:hint="eastAsia" w:ascii="宋体" w:hAnsi="宋体"/>
          <w:sz w:val="24"/>
          <w:szCs w:val="24"/>
          <w:highlight w:val="none"/>
          <w:lang w:val="en-US" w:eastAsia="zh-CN"/>
        </w:rPr>
        <w:t>2020年11月签订盛泽项目2#地块燃气工程安装协议补充合同，合同编号WJSZCDDDXM-Q1-JA-2020-11-0048-补-0002，合同金额1,375,200.00 元。</w:t>
      </w:r>
      <w:r>
        <w:rPr>
          <w:rFonts w:hint="eastAsia" w:ascii="宋体" w:hAnsi="宋体"/>
          <w:sz w:val="24"/>
          <w:szCs w:val="24"/>
          <w:highlight w:val="none"/>
        </w:rPr>
        <w:t>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w:t>
      </w:r>
      <w:r>
        <w:rPr>
          <w:rFonts w:hint="eastAsia" w:ascii="宋体" w:hAnsi="宋体"/>
          <w:sz w:val="24"/>
          <w:szCs w:val="24"/>
          <w:highlight w:val="none"/>
        </w:rPr>
        <w:t>支付合同款1,879,440.00</w:t>
      </w:r>
      <w:r>
        <w:rPr>
          <w:rFonts w:hint="eastAsia" w:ascii="宋体" w:hAnsi="宋体"/>
          <w:sz w:val="24"/>
          <w:szCs w:val="24"/>
          <w:highlight w:val="none"/>
          <w:lang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本协议签订后五个工作日内，向乙方支付安装费的30%</w:t>
      </w:r>
      <w:r>
        <w:rPr>
          <w:rFonts w:hint="eastAsia" w:ascii="宋体" w:hAnsi="宋体"/>
          <w:sz w:val="24"/>
          <w:szCs w:val="24"/>
          <w:highlight w:val="none"/>
          <w:lang w:eastAsia="zh-CN"/>
        </w:rPr>
        <w:t>；</w:t>
      </w:r>
      <w:r>
        <w:rPr>
          <w:rFonts w:hint="eastAsia" w:ascii="宋体" w:hAnsi="宋体"/>
          <w:sz w:val="24"/>
          <w:szCs w:val="24"/>
          <w:highlight w:val="none"/>
        </w:rPr>
        <w:t>工程施工进场前二十个工作日，甲方向乙方支付安装费的60%</w:t>
      </w:r>
      <w:r>
        <w:rPr>
          <w:rFonts w:hint="eastAsia" w:ascii="宋体" w:hAnsi="宋体"/>
          <w:sz w:val="24"/>
          <w:szCs w:val="24"/>
          <w:highlight w:val="none"/>
          <w:lang w:eastAsia="zh-CN"/>
        </w:rPr>
        <w:t>；</w:t>
      </w:r>
      <w:r>
        <w:rPr>
          <w:rFonts w:hint="eastAsia" w:ascii="宋体" w:hAnsi="宋体"/>
          <w:sz w:val="24"/>
          <w:szCs w:val="24"/>
          <w:highlight w:val="none"/>
        </w:rPr>
        <w:t>其余安装费在燃气管道竣工验收合格后十个工作日内全部付清。</w:t>
      </w:r>
      <w:r>
        <w:rPr>
          <w:rFonts w:hint="eastAsia" w:ascii="宋体" w:hAnsi="宋体"/>
          <w:sz w:val="24"/>
          <w:szCs w:val="24"/>
          <w:highlight w:val="none"/>
          <w:lang w:eastAsia="zh-CN"/>
        </w:rPr>
        <w:t>经审核，包含本次申请款项，支付合同款</w:t>
      </w:r>
      <w:r>
        <w:rPr>
          <w:rFonts w:hint="eastAsia" w:ascii="宋体" w:hAnsi="宋体"/>
          <w:sz w:val="24"/>
          <w:szCs w:val="24"/>
          <w:highlight w:val="none"/>
          <w:lang w:val="en-US" w:eastAsia="zh-CN"/>
        </w:rPr>
        <w:t>94.50%,未超合同总额，</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66</w:t>
      </w:r>
      <w:r>
        <w:rPr>
          <w:rFonts w:hint="eastAsia" w:asciiTheme="minorEastAsia" w:hAnsiTheme="minorEastAsia" w:eastAsiaTheme="minorEastAsia" w:cstheme="minorEastAsia"/>
          <w:sz w:val="24"/>
          <w:szCs w:val="24"/>
          <w:highlight w:val="none"/>
        </w:rPr>
        <w:t>计划支付江苏中禾建设有限公司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吴江盛泽项目二期桩基和基坑围护分包工程合同</w:t>
      </w:r>
      <w:r>
        <w:rPr>
          <w:rFonts w:hint="eastAsia" w:asciiTheme="minorEastAsia" w:hAnsiTheme="minorEastAsia" w:eastAsiaTheme="minorEastAsia" w:cstheme="minorEastAsia"/>
          <w:sz w:val="24"/>
          <w:szCs w:val="24"/>
          <w:highlight w:val="none"/>
          <w:lang w:eastAsia="zh-CN"/>
        </w:rPr>
        <w:t>”进度款11,634,460.39</w:t>
      </w:r>
      <w:r>
        <w:rPr>
          <w:rFonts w:hint="eastAsia" w:asciiTheme="minorEastAsia" w:hAnsiTheme="minorEastAsia" w:eastAsiaTheme="minorEastAsia" w:cstheme="minorEastAsia"/>
          <w:sz w:val="24"/>
          <w:szCs w:val="24"/>
          <w:highlight w:val="none"/>
        </w:rPr>
        <w:t>元。该合同于202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月签订，合同编号WJSZCDDDXM-Q1-JA-2021-05-0076，合同总金额39,880,080.02 元。截至</w:t>
      </w:r>
      <w:r>
        <w:rPr>
          <w:rFonts w:hint="eastAsia" w:asciiTheme="minorEastAsia" w:hAnsiTheme="minorEastAsia" w:eastAsiaTheme="minorEastAsia" w:cstheme="minorEastAsia"/>
          <w:sz w:val="24"/>
          <w:szCs w:val="24"/>
          <w:highlight w:val="none"/>
          <w:lang w:val="en-US" w:eastAsia="zh-CN"/>
        </w:rPr>
        <w:t>报告提交日</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未支付合同款项。</w:t>
      </w:r>
      <w:r>
        <w:rPr>
          <w:rFonts w:hint="eastAsia" w:asciiTheme="minorEastAsia" w:hAnsiTheme="minorEastAsia" w:eastAsiaTheme="minorEastAsia" w:cstheme="minorEastAsia"/>
          <w:sz w:val="24"/>
          <w:szCs w:val="24"/>
          <w:highlight w:val="none"/>
        </w:rPr>
        <w:t>根据合同本工程无预付款。按周期付款：每月支付一次。分包人每月末25日提交已完工程的中期付款申请书交发包人审批</w:t>
      </w:r>
      <w:r>
        <w:rPr>
          <w:rFonts w:hint="eastAsia" w:asciiTheme="minorEastAsia" w:hAnsiTheme="minorEastAsia" w:eastAsiaTheme="minorEastAsia" w:cstheme="minorEastAsia"/>
          <w:sz w:val="24"/>
          <w:szCs w:val="24"/>
          <w:highlight w:val="none"/>
          <w:lang w:eastAsia="zh-CN"/>
        </w:rPr>
        <w:t>经审核，</w:t>
      </w:r>
      <w:r>
        <w:rPr>
          <w:rFonts w:hint="eastAsia" w:asciiTheme="minorEastAsia" w:hAnsiTheme="minorEastAsia" w:eastAsiaTheme="minorEastAsia" w:cstheme="minorEastAsia"/>
          <w:kern w:val="0"/>
          <w:sz w:val="24"/>
          <w:szCs w:val="24"/>
        </w:rPr>
        <w:t>发包人在支付各阶段应付合同价款金额时，按已完合同金额的70%，并扣除发包人代扣代缴费用及其他违约金、罚款等费用后进行支付</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单项工程竣工验收合格并取得专项质监验收表后，桩基支付至桩基部分已完合同金额的80%，围护支付至围护部分已完合同金额的90%；主体结构封顶后支付至已完合同金额的90%；结算完成后支付至结算总价的95%，同时分包人必须提供结算总价100%的发票，其余5%作为本工程的保修金；</w:t>
      </w:r>
      <w:r>
        <w:rPr>
          <w:rFonts w:hint="eastAsia" w:asciiTheme="minorEastAsia" w:hAnsiTheme="minorEastAsia" w:eastAsiaTheme="minorEastAsia" w:cstheme="minorEastAsia"/>
          <w:sz w:val="24"/>
          <w:szCs w:val="24"/>
          <w:highlight w:val="none"/>
          <w:lang w:val="en-US" w:eastAsia="zh-CN"/>
        </w:rPr>
        <w:t>经审核，</w:t>
      </w:r>
      <w:r>
        <w:rPr>
          <w:rFonts w:hint="eastAsia" w:asciiTheme="minorEastAsia" w:hAnsiTheme="minorEastAsia" w:eastAsiaTheme="minorEastAsia" w:cstheme="minorEastAsia"/>
          <w:sz w:val="24"/>
          <w:szCs w:val="24"/>
          <w:highlight w:val="none"/>
        </w:rPr>
        <w:t>该笔资金计划合理，后期申请资金支付时，我司会对付款申请、发票、流程</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到货情况</w:t>
      </w:r>
      <w:r>
        <w:rPr>
          <w:rFonts w:hint="eastAsia" w:asciiTheme="minorEastAsia" w:hAnsiTheme="minorEastAsia" w:eastAsiaTheme="minorEastAsia" w:cstheme="minorEastAsia"/>
          <w:sz w:val="24"/>
          <w:szCs w:val="24"/>
          <w:highlight w:val="none"/>
        </w:rPr>
        <w:t>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67</w:t>
      </w:r>
      <w:r>
        <w:rPr>
          <w:rFonts w:hint="eastAsia" w:ascii="宋体" w:hAnsi="宋体"/>
          <w:sz w:val="24"/>
          <w:szCs w:val="24"/>
          <w:highlight w:val="none"/>
        </w:rPr>
        <w:t>计划支付苏州正荣辉消防工程有限公司</w:t>
      </w:r>
      <w:r>
        <w:rPr>
          <w:rFonts w:hint="eastAsia" w:ascii="宋体" w:hAnsi="宋体"/>
          <w:sz w:val="24"/>
          <w:szCs w:val="24"/>
          <w:highlight w:val="none"/>
          <w:lang w:eastAsia="zh-CN"/>
        </w:rPr>
        <w:t>“</w:t>
      </w:r>
      <w:r>
        <w:rPr>
          <w:rFonts w:hint="eastAsia" w:ascii="宋体" w:hAnsi="宋体"/>
          <w:sz w:val="24"/>
          <w:szCs w:val="24"/>
          <w:highlight w:val="none"/>
        </w:rPr>
        <w:t>售楼处及样板房智能化分包工程</w:t>
      </w:r>
      <w:r>
        <w:rPr>
          <w:rFonts w:hint="eastAsia" w:ascii="宋体" w:hAnsi="宋体"/>
          <w:sz w:val="24"/>
          <w:szCs w:val="24"/>
          <w:highlight w:val="none"/>
          <w:lang w:eastAsia="zh-CN"/>
        </w:rPr>
        <w:t>”结算款</w:t>
      </w:r>
      <w:r>
        <w:rPr>
          <w:rFonts w:hint="eastAsia" w:ascii="宋体" w:hAnsi="宋体"/>
          <w:sz w:val="24"/>
          <w:szCs w:val="24"/>
          <w:highlight w:val="none"/>
        </w:rPr>
        <w:t>69,809.30元。该合同于2020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月签订，合同编号WJSZCDDDXM-Q1-JA-2020-10-0032，合同总金额232,697.67 元。截至</w:t>
      </w:r>
      <w:r>
        <w:rPr>
          <w:rFonts w:hint="eastAsia" w:ascii="宋体" w:hAnsi="宋体"/>
          <w:sz w:val="24"/>
          <w:szCs w:val="24"/>
          <w:highlight w:val="none"/>
          <w:lang w:val="en-US" w:eastAsia="zh-CN"/>
        </w:rPr>
        <w:t>报告提交日</w:t>
      </w:r>
      <w:r>
        <w:rPr>
          <w:rFonts w:hint="eastAsia" w:ascii="宋体" w:hAnsi="宋体"/>
          <w:sz w:val="24"/>
          <w:szCs w:val="24"/>
          <w:highlight w:val="none"/>
        </w:rPr>
        <w:t>，</w:t>
      </w:r>
      <w:r>
        <w:rPr>
          <w:rFonts w:hint="eastAsia" w:ascii="宋体" w:hAnsi="宋体"/>
          <w:sz w:val="24"/>
          <w:szCs w:val="24"/>
          <w:highlight w:val="none"/>
          <w:lang w:eastAsia="zh-CN"/>
        </w:rPr>
        <w:t>已</w:t>
      </w:r>
      <w:r>
        <w:rPr>
          <w:rFonts w:hint="eastAsia" w:ascii="宋体" w:hAnsi="宋体"/>
          <w:sz w:val="24"/>
          <w:szCs w:val="24"/>
          <w:highlight w:val="none"/>
        </w:rPr>
        <w:t xml:space="preserve">支付合同162,888.37 </w:t>
      </w:r>
      <w:r>
        <w:rPr>
          <w:rFonts w:hint="eastAsia" w:ascii="宋体" w:hAnsi="宋体"/>
          <w:sz w:val="24"/>
          <w:szCs w:val="24"/>
          <w:highlight w:val="none"/>
          <w:lang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结算支付：结算后付至结算额的95%。保修款：保修期满且无质量问题后支付结算额的5%。</w:t>
      </w:r>
      <w:r>
        <w:rPr>
          <w:rFonts w:hint="eastAsia" w:ascii="宋体" w:hAnsi="宋体"/>
          <w:sz w:val="24"/>
          <w:szCs w:val="24"/>
          <w:highlight w:val="none"/>
          <w:lang w:eastAsia="zh-CN"/>
        </w:rPr>
        <w:t>目前该工程已完工，结算协议书已签订，结算金额为</w:t>
      </w:r>
      <w:r>
        <w:rPr>
          <w:rFonts w:hint="eastAsia" w:ascii="宋体" w:hAnsi="宋体"/>
          <w:sz w:val="24"/>
          <w:szCs w:val="24"/>
          <w:highlight w:val="none"/>
        </w:rPr>
        <w:t>232,697.67元</w:t>
      </w:r>
      <w:r>
        <w:rPr>
          <w:rFonts w:hint="eastAsia" w:ascii="宋体" w:hAnsi="宋体"/>
          <w:sz w:val="24"/>
          <w:szCs w:val="24"/>
          <w:highlight w:val="none"/>
          <w:lang w:eastAsia="zh-CN"/>
        </w:rPr>
        <w:t>。经审核，此次申请款项为合同剩余全部款项，未保留</w:t>
      </w:r>
      <w:r>
        <w:rPr>
          <w:rFonts w:hint="eastAsia" w:ascii="宋体" w:hAnsi="宋体"/>
          <w:sz w:val="24"/>
          <w:szCs w:val="24"/>
          <w:highlight w:val="none"/>
          <w:lang w:val="en-US" w:eastAsia="zh-CN"/>
        </w:rPr>
        <w:t>5%质保金，项目公司未给出相关说明，目前无法判断此笔资金计划合理性，</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68计划支付</w:t>
      </w:r>
      <w:r>
        <w:rPr>
          <w:rFonts w:hint="eastAsia" w:ascii="宋体" w:hAnsi="宋体"/>
          <w:sz w:val="24"/>
          <w:szCs w:val="24"/>
          <w:highlight w:val="none"/>
        </w:rPr>
        <w:t>苏州正荣辉消防工程有限公司</w:t>
      </w:r>
      <w:r>
        <w:rPr>
          <w:rFonts w:hint="eastAsia" w:ascii="宋体" w:hAnsi="宋体"/>
          <w:sz w:val="24"/>
          <w:szCs w:val="24"/>
          <w:highlight w:val="none"/>
          <w:lang w:val="en-US" w:eastAsia="zh-CN"/>
        </w:rPr>
        <w:t>“售楼处及样板房消防分包工程”结算款95,179.04元。该合同签订于2020年11月，合同编号为WJSZCDDDXM-Q1-JA-2020-10-0033，合同金额为317,263.46 元。截至报告提交日，已支付合同款222,084.42 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完工交付，支付合同金额的90%(提交结算资料后支付至已完合同金额的90%)。结算支付：结算后付至结算额的95%。保修款：保修期满且无质量问题后支付结算额的5%。</w:t>
      </w:r>
      <w:r>
        <w:rPr>
          <w:rFonts w:hint="eastAsia" w:ascii="宋体" w:hAnsi="宋体"/>
          <w:sz w:val="24"/>
          <w:szCs w:val="24"/>
          <w:highlight w:val="none"/>
          <w:lang w:eastAsia="zh-CN"/>
        </w:rPr>
        <w:t>目前该工程结算协议书已签订，结算金额为</w:t>
      </w:r>
      <w:r>
        <w:rPr>
          <w:rFonts w:hint="eastAsia" w:ascii="宋体" w:hAnsi="宋体"/>
          <w:sz w:val="24"/>
          <w:szCs w:val="24"/>
          <w:highlight w:val="none"/>
          <w:lang w:val="en-US" w:eastAsia="zh-CN"/>
        </w:rPr>
        <w:t>317,263.46</w:t>
      </w:r>
      <w:r>
        <w:rPr>
          <w:rFonts w:hint="eastAsia" w:ascii="宋体" w:hAnsi="宋体"/>
          <w:sz w:val="24"/>
          <w:szCs w:val="24"/>
          <w:highlight w:val="none"/>
        </w:rPr>
        <w:t xml:space="preserve"> 元</w:t>
      </w:r>
      <w:r>
        <w:rPr>
          <w:rFonts w:hint="eastAsia" w:ascii="宋体" w:hAnsi="宋体"/>
          <w:sz w:val="24"/>
          <w:szCs w:val="24"/>
          <w:highlight w:val="none"/>
          <w:lang w:eastAsia="zh-CN"/>
        </w:rPr>
        <w:t>。经审核，此次申请款项为合同剩余全部款项，未保留</w:t>
      </w:r>
      <w:r>
        <w:rPr>
          <w:rFonts w:hint="eastAsia" w:ascii="宋体" w:hAnsi="宋体"/>
          <w:sz w:val="24"/>
          <w:szCs w:val="24"/>
          <w:highlight w:val="none"/>
          <w:lang w:val="en-US" w:eastAsia="zh-CN"/>
        </w:rPr>
        <w:t>5%质保金，项目公司未给出相关说明，目前无法判断此笔资金计划合理性，</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宋体" w:hAnsi="宋体"/>
          <w:sz w:val="24"/>
          <w:szCs w:val="24"/>
          <w:highlight w:val="none"/>
          <w:lang w:val="en-US" w:eastAsia="zh-CN"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6月</w:t>
      </w:r>
      <w:r>
        <w:rPr>
          <w:rFonts w:hint="eastAsia" w:ascii="宋体" w:hAnsi="宋体"/>
          <w:sz w:val="24"/>
          <w:szCs w:val="24"/>
          <w:highlight w:val="none"/>
          <w:lang w:bidi="zh-CN"/>
        </w:rPr>
        <w:t>份建安费用</w:t>
      </w:r>
      <w:r>
        <w:rPr>
          <w:rFonts w:hint="eastAsia" w:ascii="宋体" w:hAnsi="宋体"/>
          <w:bCs/>
          <w:color w:val="000000"/>
          <w:sz w:val="24"/>
          <w:szCs w:val="24"/>
          <w:highlight w:val="none"/>
          <w:lang w:bidi="zh-CN"/>
        </w:rPr>
        <w:t>中用款编号</w:t>
      </w:r>
      <w:r>
        <w:rPr>
          <w:rFonts w:hint="eastAsia" w:ascii="宋体" w:hAnsi="宋体"/>
          <w:bCs/>
          <w:color w:val="000000"/>
          <w:sz w:val="24"/>
          <w:szCs w:val="24"/>
          <w:highlight w:val="none"/>
          <w:lang w:val="en-US" w:bidi="zh-CN"/>
        </w:rPr>
        <w:t>63、64、67及68资金申请时未保留5%质保金，无法判断合理性</w:t>
      </w:r>
      <w:r>
        <w:rPr>
          <w:rFonts w:hint="eastAsia" w:ascii="宋体" w:hAnsi="宋体"/>
          <w:sz w:val="24"/>
          <w:szCs w:val="24"/>
          <w:highlight w:val="none"/>
          <w:lang w:bidi="zh-CN"/>
        </w:rPr>
        <w:t>，剩余建安费用申请符合相关已签订合同的付款约定，现阶段工程施工进度与月度资金计划中列明的支付款项及支付比例基本吻合。项目公司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（二）管理费用资金计划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ascii="宋体" w:hAnsi="宋体"/>
          <w:sz w:val="24"/>
          <w:szCs w:val="24"/>
          <w:highlight w:val="none"/>
        </w:rPr>
        <w:t>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5</w:t>
      </w:r>
      <w:r>
        <w:rPr>
          <w:rFonts w:hint="eastAsia" w:ascii="宋体" w:hAnsi="宋体"/>
          <w:sz w:val="24"/>
          <w:szCs w:val="24"/>
          <w:highlight w:val="none"/>
        </w:rPr>
        <w:t>笔，合计金额12,912,425.92元，包括行政办公费、人员报销、员工工资</w:t>
      </w:r>
      <w:r>
        <w:rPr>
          <w:rFonts w:hint="eastAsia" w:ascii="宋体" w:hAnsi="宋体"/>
          <w:sz w:val="24"/>
          <w:szCs w:val="24"/>
          <w:highlight w:val="none"/>
          <w:lang w:eastAsia="zh-CN"/>
        </w:rPr>
        <w:t>、总部服务费等</w:t>
      </w:r>
      <w:r>
        <w:rPr>
          <w:rFonts w:hint="eastAsia" w:ascii="宋体" w:hAnsi="宋体"/>
          <w:sz w:val="24"/>
          <w:szCs w:val="24"/>
          <w:highlight w:val="none"/>
        </w:rPr>
        <w:t>，具体分析如下：</w:t>
      </w:r>
    </w:p>
    <w:p>
      <w:pPr>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43</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44</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差旅费，车辆费，招待费、行政办公费及员工报销费</w:t>
      </w:r>
      <w:r>
        <w:rPr>
          <w:rFonts w:hint="eastAsia" w:ascii="宋体" w:hAnsi="宋体"/>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45-47</w:t>
      </w:r>
      <w:r>
        <w:rPr>
          <w:rFonts w:hint="eastAsia" w:ascii="宋体" w:hAnsi="宋体"/>
          <w:sz w:val="24"/>
          <w:szCs w:val="24"/>
          <w:highlight w:val="none"/>
          <w:lang w:eastAsia="zh-CN"/>
        </w:rPr>
        <w:t>计划支付</w:t>
      </w:r>
      <w:r>
        <w:rPr>
          <w:rFonts w:hint="eastAsia" w:ascii="宋体" w:hAnsi="宋体"/>
          <w:sz w:val="24"/>
          <w:szCs w:val="24"/>
          <w:highlight w:val="none"/>
          <w:lang w:val="en-US" w:eastAsia="zh-CN"/>
        </w:rPr>
        <w:t>2021年第一季度</w:t>
      </w:r>
      <w:r>
        <w:rPr>
          <w:rFonts w:hint="eastAsia" w:ascii="宋体" w:hAnsi="宋体"/>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以上三份合同签订于</w:t>
      </w:r>
      <w:r>
        <w:rPr>
          <w:rFonts w:hint="eastAsia" w:ascii="宋体" w:hAnsi="宋体"/>
          <w:sz w:val="24"/>
          <w:szCs w:val="24"/>
          <w:highlight w:val="none"/>
          <w:lang w:val="en-US" w:eastAsia="zh-CN"/>
        </w:rPr>
        <w:t>2021年1月，合同编号分别为01HD-030SZSZ20200706001、01HD-030SZSZ20200706002、01HD-030SZSZ20200706003。截至报告提交日，已支付合同款1341.02万元。因与上述公司签订的三份合同，为项目公司节约3749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eastAsia" w:ascii="宋体" w:hAnsi="宋体"/>
          <w:sz w:val="24"/>
          <w:szCs w:val="24"/>
          <w:highlight w:val="none"/>
          <w:lang w:eastAsia="zh-CN"/>
        </w:rPr>
        <w:t>以上</w:t>
      </w:r>
      <w:r>
        <w:rPr>
          <w:rFonts w:hint="eastAsia" w:ascii="宋体" w:hAnsi="宋体"/>
          <w:sz w:val="24"/>
          <w:szCs w:val="24"/>
          <w:highlight w:val="none"/>
          <w:lang w:val="en-US" w:eastAsia="zh-CN"/>
        </w:rPr>
        <w:t>3笔申请支付款项</w:t>
      </w:r>
      <w:r>
        <w:rPr>
          <w:rFonts w:hint="eastAsia" w:ascii="宋体" w:hAnsi="宋体"/>
          <w:sz w:val="24"/>
          <w:szCs w:val="24"/>
          <w:highlight w:val="none"/>
          <w:lang w:eastAsia="zh-CN"/>
        </w:rPr>
        <w:t>符合合同付款约定</w:t>
      </w:r>
      <w:r>
        <w:rPr>
          <w:rFonts w:hint="eastAsia" w:ascii="宋体" w:hAnsi="宋体"/>
          <w:sz w:val="24"/>
          <w:szCs w:val="24"/>
          <w:highlight w:val="none"/>
        </w:rPr>
        <w:t>，后期申请资金支付时，我司会对付款申请、发票、流程等支付依据进行审核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val="en-US" w:bidi="zh-CN"/>
        </w:rPr>
        <w:t>6月</w:t>
      </w:r>
      <w:r>
        <w:rPr>
          <w:rFonts w:ascii="宋体" w:hAnsi="宋体"/>
          <w:sz w:val="24"/>
          <w:szCs w:val="24"/>
          <w:highlight w:val="none"/>
          <w:lang w:bidi="zh-CN"/>
        </w:rPr>
        <w:t>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5</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42</w:t>
      </w:r>
      <w:r>
        <w:rPr>
          <w:rFonts w:hint="eastAsia" w:ascii="宋体" w:hAnsi="宋体"/>
          <w:sz w:val="24"/>
          <w:szCs w:val="24"/>
          <w:highlight w:val="none"/>
        </w:rPr>
        <w:t>笔费用，合计金额</w:t>
      </w:r>
      <w:r>
        <w:rPr>
          <w:rFonts w:hint="eastAsia" w:ascii="宋体" w:hAnsi="宋体"/>
          <w:sz w:val="24"/>
          <w:szCs w:val="24"/>
          <w:highlight w:val="none"/>
          <w:lang w:val="en-US" w:eastAsia="zh-CN"/>
        </w:rPr>
        <w:t>3,547,403.00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（1）用款编号1计划支付苏州红星品唯物业管理有限公司吴江分公司“环沪公司盛泽项目2020年示范区物业服务协议”服务款250,000.00 元。该合同于2020年10月签订，合同编号WJSZCDDDXM-Q1-XS-2020-010-0026，合同总金额3,324,810.20元。截至报告提交日，已支付合同款1,115,062.38 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3月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用款编号2计划支付上海红观广告有限公司“环沪公司盛泽项目2020年全案企划推广及销售顾问整合服务合同”100,000.00元。该合同于2020年8月签订，合同编号WJSZCDDDXM-Q1-XS-2020-08-0001，合同总金额1,200,000.00元。截至报告提交日，已支付合同款700,000.00 元 ，合同约定在合同期内甲方应在每月的 15 日前支付上月的服务费，即100,000.00元。经审核，本月计划支付2020年全案企划推广及销售顾问整合服务合同款符合合同付款约定，后期申请资金支付时，我司会对付款申请、发票、流程等支付依据进行审核。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（3）用款编号3计划支付苏州工业园区金钥匙贸易有限公司“环沪公司盛泽项目4月物业物资采购”9,200.00 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用款编号4计划支付苏州顺驰文化传媒有限公司“盛泽项目2021年6月零星消耗物料制作费用”7,900.00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（5）用款编号5计划支付苏州顺驰文化传媒有限公司“盛泽项目2021年6月定制限量椰子费用”8,000.00 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用款编号6计划支付苏州世诺广告有限公司“盛泽项目2021年5月案场零星物料制作费用”8,317.00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用款编号7计划支付苏州世诺广告有限公司“盛泽项目2021年5月桁架及停车场围挡修复制作费用”8,476.00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用款编号8计划支付苏州世诺广告有限公司“盛泽项目2021年5月亚克力泡沫立体字制作费用”6,400.00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用款编号9计划支付苏州顺驰文化传媒有限公司“盛泽项目迎六一音乐展演活动费用”6,200.00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10）用款编号10计划支付苏州虎云文化传媒有限公司“盛泽项目2021年5月2日魅力女性插花活动费用”4,200.00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11）用款编号11计划支付苏州虎云文化传媒有限公司“盛泽项目2021年1月21日年会活动桌椅费用”370.00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用款编号12计划支付苏州虎云文化传媒有限公司“盛泽项目2021年5月3日友邦保险女性插花活动费用”4,300.00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用款编号13计划支付苏州虎云文化传媒有限公司“盛泽项目2021年4月17日加推开盘桌椅及铁马租赁费用”5,200.00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14）用款编号14计划支付姑苏区永誉工艺品商行“盛泽项目2021年5月定制矿泉水制作费用”8,000.00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15）用款编号15计划支付吴江区松陵镇小精灵艺术传播工作室“盛泽项目2021年5月15日掼蛋比赛活动费用”8,000.00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16）用款编号16计划支付苏州市深广印刷有限公司“盛泽项目2021年5月海报印刷制作费用”9,000.00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17）用款编号17计划支付吴中经济技术开发区新动力广告制作部“盛泽项目2021年4月17日加推开盘桁架制作费用”9,200.00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18）用款编号18计划支付吴中经济技术开发区新动力广告制作部“盛泽项目2021年4月17日加推开盘零星物料制作费用”2,310.00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19）用款编号19计划支付吴中经济技术开发区新动力广告制作部“盛泽项目2021年5月转角大牌更换制作费用”3,580.00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20）用款编号20计划支付苏州工业园区花间堂广告设计服务部“盛泽项目3月份渠道礼品（运动水壶）采购费用”9,600.00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用款编号21计划支付苏州工业园区花间堂广告设计服务部“盛泽项目4月长柄伞制作（木质把手）费用”9,800.00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（22）用款编号22计划支付苏州市墨利印刷有限公司“盛泽项目2021年5月渠道地推海报印刷合同”费用28,800.00 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（23）用款编号23计划支付苏州正信广告有限公司“盛泽项目2021年5月歌林公园商超巡展合同”费用98,000.00 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24）用款编号24计划支付苏州建创广告传媒有限公司“盛泽项目2021年5月乡镇横幅户外广告投放合同”费用50,000.00元。经核查，该合同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(25)用款编号</w:t>
      </w:r>
      <w:r>
        <w:rPr>
          <w:rFonts w:hint="eastAsia" w:ascii="宋体" w:hAnsi="宋体" w:cs="Times New Roman"/>
          <w:kern w:val="2"/>
          <w:sz w:val="24"/>
          <w:szCs w:val="24"/>
          <w:highlight w:val="none"/>
          <w:lang w:val="en-US" w:eastAsia="zh-CN" w:bidi="ar-SA"/>
        </w:rPr>
        <w:t>25</w:t>
      </w:r>
      <w:r>
        <w:rPr>
          <w:rFonts w:hint="eastAsia" w:ascii="宋体" w:hAnsi="宋体" w:eastAsia="宋体" w:cs="Times New Roman"/>
          <w:kern w:val="2"/>
          <w:sz w:val="24"/>
          <w:szCs w:val="24"/>
          <w:highlight w:val="none"/>
          <w:lang w:val="en-US" w:eastAsia="zh-CN" w:bidi="ar-SA"/>
        </w:rPr>
        <w:t>计划支付吴中经济技术开发区新动力广告制作部“环沪公司盛泽项目天铂围挡画面更换制作合同”81,000.00 元。该合同签订于2021年1月，合同编号为WJSZCDDDXM-Q1-XS-2021-01-0122，合同总金额为81,000.00 元。截至报告提交日，未支付合同款项。根据合同约定合同签订并且验收合格之日起30个工作日内支付合同总价的100%。经审核，本月计划支付盛泽项目天铂围挡画面更换制作合同款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（26）</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26</w:t>
      </w:r>
      <w:r>
        <w:rPr>
          <w:rFonts w:hint="eastAsia" w:ascii="宋体" w:hAnsi="宋体" w:eastAsia="宋体" w:cs="Times New Roman"/>
          <w:kern w:val="2"/>
          <w:sz w:val="24"/>
          <w:szCs w:val="24"/>
          <w:highlight w:val="none"/>
          <w:lang w:val="en-US" w:eastAsia="zh-CN" w:bidi="ar-SA"/>
        </w:rPr>
        <w:t>计划支付苏州顺驰文化传媒有限公司“盛泽项目2021年5月业主生日会合同</w:t>
      </w:r>
      <w:r>
        <w:rPr>
          <w:rFonts w:hint="eastAsia" w:ascii="宋体" w:hAnsi="宋体" w:cs="Times New Roman"/>
          <w:kern w:val="2"/>
          <w:sz w:val="24"/>
          <w:szCs w:val="24"/>
          <w:highlight w:val="none"/>
          <w:lang w:val="en-US" w:eastAsia="zh-CN" w:bidi="ar-SA"/>
        </w:rPr>
        <w:t>”费用14,000.00</w:t>
      </w:r>
      <w:r>
        <w:rPr>
          <w:rFonts w:hint="eastAsia" w:ascii="宋体" w:hAnsi="宋体" w:eastAsia="宋体" w:cs="Times New Roman"/>
          <w:kern w:val="2"/>
          <w:sz w:val="24"/>
          <w:szCs w:val="24"/>
          <w:highlight w:val="none"/>
          <w:lang w:val="en-US" w:eastAsia="zh-CN" w:bidi="ar-SA"/>
        </w:rPr>
        <w:t>元。该合同签订于2021年</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月，合同编号为WJSZCDDDXM-Q1-XS-2021-05-0256 ，合同总金额为</w:t>
      </w:r>
      <w:r>
        <w:rPr>
          <w:rFonts w:hint="eastAsia" w:ascii="宋体" w:hAnsi="宋体" w:cs="Times New Roman"/>
          <w:kern w:val="2"/>
          <w:sz w:val="24"/>
          <w:szCs w:val="24"/>
          <w:highlight w:val="none"/>
          <w:lang w:val="en-US" w:eastAsia="zh-CN" w:bidi="ar-SA"/>
        </w:rPr>
        <w:t>14,000.00</w:t>
      </w:r>
      <w:r>
        <w:rPr>
          <w:rFonts w:hint="eastAsia" w:ascii="宋体" w:hAnsi="宋体" w:eastAsia="宋体" w:cs="Times New Roman"/>
          <w:kern w:val="2"/>
          <w:sz w:val="24"/>
          <w:szCs w:val="24"/>
          <w:highlight w:val="none"/>
          <w:lang w:val="en-US" w:eastAsia="zh-CN" w:bidi="ar-SA"/>
        </w:rPr>
        <w:t>元。截至报告提交日，未支付合同款项。根据合同约定甲方在活动验收合格且收到乙方等额有效增值税专用发票后30日内支付总费用。经审核，本月计划支付盛泽项目2021年5月业主生日会合同款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（27）</w:t>
      </w:r>
      <w:r>
        <w:rPr>
          <w:rFonts w:hint="eastAsia" w:ascii="宋体" w:hAnsi="宋体" w:eastAsia="宋体" w:cs="Times New Roman"/>
          <w:kern w:val="2"/>
          <w:sz w:val="24"/>
          <w:szCs w:val="24"/>
          <w:highlight w:val="none"/>
          <w:lang w:val="en-US" w:eastAsia="zh-CN" w:bidi="ar-SA"/>
        </w:rPr>
        <w:t>用款编号</w:t>
      </w: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7计划支付无锡海顺纸业有限公司“盛泽项目2021年3月户型册印刷制作合同”88,400.00元。该合同签订于2021年4月，合同编号为WJSZCDDDXM-Q1-XS-2021-03-0201，合同金额为88,400.00元。截至报告提交日，未支付合同款项。根据合同约定本合同签订并且验收合格之日起 30 个工作日内支付合同总价的 100%，即88400元 。经审核，本月计划支付2021年3月户型册印刷制作合同款符合合同约定，后期申请资金支付时，我司会对已签订的合同、付款申请、发票、流程等支付依据进行审核。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cs="Times New Roman"/>
          <w:kern w:val="2"/>
          <w:sz w:val="24"/>
          <w:szCs w:val="24"/>
          <w:highlight w:val="none"/>
          <w:lang w:val="en-US" w:eastAsia="zh-CN" w:bidi="ar-SA"/>
        </w:rPr>
        <w:t>（28）</w:t>
      </w:r>
      <w:r>
        <w:rPr>
          <w:rFonts w:hint="eastAsia" w:ascii="宋体" w:hAnsi="宋体"/>
          <w:sz w:val="24"/>
          <w:szCs w:val="24"/>
          <w:highlight w:val="none"/>
          <w:lang w:val="en-US" w:eastAsia="zh-CN"/>
        </w:rPr>
        <w:t>用款编号28计划支付苏州世诺广告有限公司“环沪公司盛泽项目印刷快印、楼幅制作合同”合同款93,000.00元。该合同于2020年12月签订，合同编号为WJSZCDDDXM-Q1-XS-2020-12-0114，合同总价款为93,000.00元。截至报告提交日，尚未支付合同款项。根据合同约定本合同签订并且验收合格之日起 30 个工作日内支付合同总价的 100%。经审核，本月计划支付盛泽项目印刷快印、楼幅制作合同款符合合同付款约定，后期申请资金支付时，我司会对付款申请、发票、流程等支付依据进行审核。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（29）用款编号29计划支付无锡海顺纸业有限公司“环沪公司盛泽项目楼书印刷合同”合同款61,000.00元。该合同于2021年1月签订，合同编号为WJSZCDDDXM-Q1-XS-2021-01-0126，合同总价款96,000.00 元，截至报告提交日，已支付合同款35,000.00元。根据合同约定合同签订并且验收合格之日起30个工作日内支付合同总价的100%。经审核，本月计划支付盛泽项目楼书印刷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30）用款编号30计划支付苏州工业园区多宝阁百货商行“环沪公司盛泽项目成交礼采购合同”合同款91,150.00元。该合同签订于2020年12月，合同编号为WJSZCDDDXM-Q1-XS-2020-12-0113，合同总金额为91,150.00元，截至报告提交日，未支付合同款项。根据合同约定自货物验收合格并收到乙方发票之日起20日内支付100%的货款。经审核，本月计划支付盛泽项目成交礼采购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用款编号31计划支付江苏三达广告传媒有限公司“盛泽项目2021年5-8月售楼处入口展示桁架合同”合同款60,000.00元。该合同签订于2021年5月，合同编号为WJSZCDDDXM-Q1-XS-2021-05-0227，合同总金额为60,000.00元，截至报告提交日，未支付合同款项。根据合同约定待广告正式发布结束后，乙方按合同完成相关工作并经甲方认可后  30 个工作日内甲方向乙方支付全部合同金额。经审核，本月计划支付盛泽项目2021年5-8月售楼处入口展示桁架合同款符合合同付款约定，后期申请资金支付时，我司会对付款申请、发票、流程等支付依据进行审核。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32）用款编号32计划支付蚌埠灵工科技有限公司“盛泽项目市场推广劳务服务合同”合同款400,000.00元。该合同签订于2021年3月，合同编号为WJSZCDDDXM-Q1-XS-2021-03-0199，合同金额据实结算。根据合同约定成交1套，支付2万元佣金。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33）用款编号33计划支付苏州蜜投信息技术有限公司“盛泽项目苏南房地产公众号推广合同”合同款60,000.00元。该合同于2020年12月签订，合同编号为WJSZCDDDXM-Q1-XS-2020-12-0095，合同总金额60,000.00元。截至报告提交日，尚未支付合同款项，根据合同约定待广告正式发布结束后，乙方按合同完成相关工作并经甲方认可后30个工作日内甲方向乙方支付全部合同金额。经审核，本月计划支付盛泽项目苏南房地产公众号推广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val="en-US" w:eastAsia="zh-CN"/>
        </w:rPr>
        <w:t>（34）</w:t>
      </w: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11月</w:t>
      </w:r>
      <w:r>
        <w:rPr>
          <w:rFonts w:hint="eastAsia" w:ascii="宋体" w:hAnsi="宋体"/>
          <w:sz w:val="24"/>
          <w:szCs w:val="24"/>
          <w:highlight w:val="none"/>
        </w:rPr>
        <w:t>签订，合同编号WJSZCDDDXM-Q1-XS-2020-11-0036，合同总金额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w:t>
      </w:r>
      <w:r>
        <w:rPr>
          <w:rFonts w:hint="eastAsia" w:ascii="宋体" w:hAnsi="宋体"/>
          <w:sz w:val="24"/>
          <w:szCs w:val="24"/>
          <w:highlight w:val="none"/>
          <w:lang w:eastAsia="zh-CN"/>
        </w:rPr>
        <w:t>截至报告提交日</w:t>
      </w:r>
      <w:r>
        <w:rPr>
          <w:rFonts w:hint="eastAsia" w:ascii="宋体" w:hAnsi="宋体"/>
          <w:sz w:val="24"/>
          <w:szCs w:val="24"/>
          <w:highlight w:val="none"/>
        </w:rPr>
        <w:t>，尚未支付合同款项，根据合同约定甲方于本合同签署之日起5日内，甲方向乙方支付云客租用服务全额款项。经审核，本月计划支付盛泽项目2020年明源云客电子商务平台技术服务合同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35</w:t>
      </w:r>
      <w:r>
        <w:rPr>
          <w:rFonts w:hint="eastAsia" w:ascii="宋体" w:hAnsi="宋体"/>
          <w:sz w:val="24"/>
          <w:szCs w:val="24"/>
          <w:highlight w:val="none"/>
          <w:lang w:eastAsia="zh-CN"/>
        </w:rPr>
        <w:t>）用款编号</w:t>
      </w:r>
      <w:r>
        <w:rPr>
          <w:rFonts w:hint="eastAsia" w:ascii="宋体" w:hAnsi="宋体"/>
          <w:sz w:val="24"/>
          <w:szCs w:val="24"/>
          <w:highlight w:val="none"/>
          <w:lang w:val="en-US" w:eastAsia="zh-CN"/>
        </w:rPr>
        <w:t>35-40计划支付营销中介费用27.00万元。首批中介合同签订于2021年3月，合同结算标准为按成交房屋数量结算，佣金每套3万元。结算标准为乙方推荐客户网签《商品房买卖合同》且该客户全额付清购房款。在代理周期内，中介服务佣金费用按（月度）结算，乙方应于次月30日前提交该月度结算明细，甲方收到结算材料期60日内对乙方推荐成功且符合佣金结算标准的费用进行结算。如发生已签约或全款到账客户退房且佣金已支付乙方，甲方有权在后期结算佣金中扣除已付佣金，佣金未支付的，甲方有权不予支付；若合同期满甲方未进行扣除，乙方应三日内向甲方予以返还。本协议终止后发生退房的，乙方应于接到甲方后10日内退还相应佣金。若乙方逾期未返还，每延迟一日，按未返还服务费的千分之五付违约金。</w:t>
      </w:r>
      <w:r>
        <w:rPr>
          <w:rFonts w:hint="eastAsia" w:ascii="宋体" w:hAnsi="宋体"/>
          <w:sz w:val="24"/>
          <w:szCs w:val="24"/>
          <w:highlight w:val="none"/>
        </w:rPr>
        <w:t>经审核，本月计划支付盛泽项目</w:t>
      </w:r>
      <w:r>
        <w:rPr>
          <w:rFonts w:hint="eastAsia" w:ascii="宋体" w:hAnsi="宋体"/>
          <w:sz w:val="24"/>
          <w:szCs w:val="24"/>
          <w:highlight w:val="none"/>
          <w:lang w:eastAsia="zh-CN"/>
        </w:rPr>
        <w:t>首批中介</w:t>
      </w:r>
      <w:r>
        <w:rPr>
          <w:rFonts w:hint="eastAsia" w:ascii="宋体" w:hAnsi="宋体"/>
          <w:sz w:val="24"/>
          <w:szCs w:val="24"/>
          <w:highlight w:val="none"/>
        </w:rPr>
        <w:t>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计划支付</w:t>
      </w:r>
      <w:r>
        <w:rPr>
          <w:rFonts w:hint="eastAsia" w:ascii="宋体" w:hAnsi="宋体"/>
          <w:sz w:val="24"/>
          <w:szCs w:val="24"/>
          <w:highlight w:val="none"/>
          <w:lang w:eastAsia="zh-CN"/>
        </w:rPr>
        <w:t>营销员工工资</w:t>
      </w:r>
      <w:r>
        <w:rPr>
          <w:rFonts w:hint="eastAsia" w:ascii="宋体" w:hAnsi="宋体"/>
          <w:sz w:val="24"/>
          <w:szCs w:val="24"/>
          <w:highlight w:val="none"/>
          <w:lang w:val="en-US" w:eastAsia="zh-CN"/>
        </w:rPr>
        <w:t>1,000,000.00元</w:t>
      </w:r>
      <w:r>
        <w:rPr>
          <w:rFonts w:hint="eastAsia" w:ascii="宋体" w:hAnsi="宋体"/>
          <w:sz w:val="24"/>
          <w:szCs w:val="24"/>
          <w:highlight w:val="none"/>
          <w:lang w:eastAsia="zh-CN"/>
        </w:rPr>
        <w:t>。</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待支付时，</w:t>
      </w:r>
      <w:r>
        <w:rPr>
          <w:rFonts w:hint="eastAsia" w:ascii="宋体" w:hAnsi="宋体"/>
          <w:sz w:val="24"/>
          <w:szCs w:val="24"/>
          <w:highlight w:val="none"/>
        </w:rPr>
        <w:t>我司会</w:t>
      </w:r>
      <w:r>
        <w:rPr>
          <w:rFonts w:hint="eastAsia" w:ascii="宋体" w:hAnsi="宋体"/>
          <w:sz w:val="24"/>
          <w:szCs w:val="24"/>
          <w:highlight w:val="none"/>
          <w:lang w:eastAsia="zh-CN"/>
        </w:rPr>
        <w:t>依据劳动合同及工资表严格执行</w:t>
      </w:r>
      <w:r>
        <w:rPr>
          <w:rFonts w:hint="eastAsia" w:ascii="宋体" w:hAnsi="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37</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42</w:t>
      </w:r>
      <w:r>
        <w:rPr>
          <w:rFonts w:hint="eastAsia" w:ascii="宋体" w:hAnsi="宋体"/>
          <w:sz w:val="24"/>
          <w:highlight w:val="none"/>
        </w:rPr>
        <w:t>支付营销策划部员工报销</w:t>
      </w:r>
      <w:r>
        <w:rPr>
          <w:rFonts w:hint="eastAsia" w:ascii="宋体" w:hAnsi="宋体"/>
          <w:sz w:val="24"/>
          <w:highlight w:val="none"/>
          <w:lang w:val="en-US" w:eastAsia="zh-CN"/>
        </w:rPr>
        <w:t>500,000.00元，主要支出是营销部门</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，招待费、日常物料费用</w:t>
      </w:r>
      <w:r>
        <w:rPr>
          <w:rFonts w:hint="eastAsia" w:ascii="宋体" w:hAnsi="宋体"/>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6月</w:t>
      </w:r>
      <w:r>
        <w:rPr>
          <w:rFonts w:hint="eastAsia" w:ascii="宋体" w:hAnsi="宋体"/>
          <w:sz w:val="24"/>
          <w:szCs w:val="24"/>
          <w:highlight w:val="none"/>
          <w:lang w:bidi="zh-CN"/>
        </w:rPr>
        <w:t>份营销费用</w:t>
      </w:r>
      <w:r>
        <w:rPr>
          <w:rFonts w:hint="eastAsia" w:ascii="宋体" w:hAnsi="宋体"/>
          <w:sz w:val="24"/>
          <w:szCs w:val="24"/>
          <w:highlight w:val="none"/>
          <w:lang w:val="en-US" w:bidi="zh-CN"/>
        </w:rPr>
        <w:t>42</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sz w:val="24"/>
          <w:szCs w:val="24"/>
          <w:highlight w:val="none"/>
          <w:lang w:val="en-US" w:bidi="zh-CN"/>
        </w:rPr>
        <w:t>（四）税费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6,000,000.00</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用于支付增值税及附加税、土地增值税、印花税等，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2"/>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lang w:eastAsia="zh-CN"/>
        </w:rPr>
      </w:pPr>
      <w:r>
        <w:rPr>
          <w:rFonts w:hint="eastAsia" w:ascii="宋体" w:hAnsi="宋体"/>
          <w:sz w:val="24"/>
          <w:szCs w:val="24"/>
          <w:lang w:eastAsia="zh-CN"/>
        </w:rPr>
        <w:t>财务费用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CN"/>
        </w:rPr>
        <w:t xml:space="preserve">     2021年6月项目公司申请财务费用14,311,111.11元，用于支付2021年第二季度开发贷利息费用。截至报告提交日，开发贷已放款8亿元，2021年第二季度计息日为2021年3月21日至2021年6月20日，共计92天，年利率为7%，利息共计14,311,111.11元。</w:t>
      </w:r>
      <w:r>
        <w:rPr>
          <w:rFonts w:hint="eastAsia" w:ascii="宋体" w:hAnsi="宋体"/>
          <w:sz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highlight w:val="none"/>
          <w:lang w:bidi="zh-CN"/>
        </w:rPr>
      </w:pPr>
      <w:r>
        <w:rPr>
          <w:rFonts w:hint="eastAsia" w:ascii="宋体" w:hAnsi="宋体"/>
          <w:sz w:val="24"/>
          <w:szCs w:val="24"/>
          <w:highlight w:val="none"/>
          <w:lang w:eastAsia="zh-CN" w:bidi="zh-CN"/>
        </w:rPr>
        <w:t>（六）其他费用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1</w:t>
      </w:r>
      <w:r>
        <w:rPr>
          <w:rFonts w:hint="eastAsia" w:ascii="宋体" w:hAnsi="宋体"/>
          <w:sz w:val="24"/>
          <w:szCs w:val="24"/>
          <w:highlight w:val="none"/>
        </w:rPr>
        <w:t>笔费用，合计金额</w:t>
      </w:r>
      <w:r>
        <w:rPr>
          <w:rFonts w:hint="eastAsia" w:ascii="宋体" w:hAnsi="宋体"/>
          <w:sz w:val="24"/>
          <w:szCs w:val="24"/>
          <w:highlight w:val="none"/>
          <w:lang w:val="en-US" w:eastAsia="zh-CN"/>
        </w:rPr>
        <w:t xml:space="preserve"> 2,590,000.00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22"/>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69为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6月</w:t>
      </w:r>
      <w:r>
        <w:rPr>
          <w:rFonts w:hint="eastAsia" w:ascii="宋体" w:hAnsi="宋体"/>
          <w:sz w:val="24"/>
          <w:szCs w:val="24"/>
          <w:highlight w:val="none"/>
        </w:rPr>
        <w:t>份申请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 xml:space="preserve"> 2,590,000.00 </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r>
        <w:rPr>
          <w:rFonts w:hint="eastAsia" w:ascii="宋体" w:hAnsi="宋体" w:eastAsia="宋体" w:cs="Times New Roman"/>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w:t>
      </w:r>
      <w:r>
        <w:rPr>
          <w:rFonts w:hint="eastAsia" w:ascii="宋体" w:hAnsi="宋体"/>
          <w:bCs/>
          <w:color w:val="000000"/>
          <w:sz w:val="24"/>
          <w:szCs w:val="24"/>
          <w:highlight w:val="none"/>
          <w:lang w:val="en-US" w:bidi="zh-CN"/>
        </w:rPr>
        <w:t>6月</w:t>
      </w:r>
      <w:r>
        <w:rPr>
          <w:rFonts w:ascii="宋体" w:hAnsi="宋体"/>
          <w:bCs/>
          <w:color w:val="000000"/>
          <w:sz w:val="24"/>
          <w:szCs w:val="24"/>
          <w:highlight w:val="none"/>
          <w:lang w:bidi="zh-CN"/>
        </w:rPr>
        <w:t>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6月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6月6日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1">
    <w:nsid w:val="B7666218"/>
    <w:multiLevelType w:val="singleLevel"/>
    <w:tmpl w:val="B7666218"/>
    <w:lvl w:ilvl="0" w:tentative="0">
      <w:start w:val="1"/>
      <w:numFmt w:val="decimal"/>
      <w:suff w:val="nothing"/>
      <w:lvlText w:val="（%1）"/>
      <w:lvlJc w:val="left"/>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F767ED99"/>
    <w:multiLevelType w:val="singleLevel"/>
    <w:tmpl w:val="F767ED99"/>
    <w:lvl w:ilvl="0" w:tentative="0">
      <w:start w:val="1"/>
      <w:numFmt w:val="decimal"/>
      <w:suff w:val="nothing"/>
      <w:lvlText w:val="（%1）"/>
      <w:lvlJc w:val="left"/>
    </w:lvl>
  </w:abstractNum>
  <w:abstractNum w:abstractNumId="4">
    <w:nsid w:val="0DB6306B"/>
    <w:multiLevelType w:val="singleLevel"/>
    <w:tmpl w:val="0DB6306B"/>
    <w:lvl w:ilvl="0" w:tentative="0">
      <w:start w:val="1"/>
      <w:numFmt w:val="decimal"/>
      <w:suff w:val="nothing"/>
      <w:lvlText w:val="（%1）"/>
      <w:lvlJc w:val="left"/>
      <w:pPr>
        <w:ind w:left="-480"/>
      </w:pPr>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D13E4F7"/>
    <w:multiLevelType w:val="singleLevel"/>
    <w:tmpl w:val="2D13E4F7"/>
    <w:lvl w:ilvl="0" w:tentative="0">
      <w:start w:val="1"/>
      <w:numFmt w:val="decimal"/>
      <w:suff w:val="nothing"/>
      <w:lvlText w:val="（%1）"/>
      <w:lvlJc w:val="left"/>
    </w:lvl>
  </w:abstractNum>
  <w:abstractNum w:abstractNumId="7">
    <w:nsid w:val="4A022461"/>
    <w:multiLevelType w:val="singleLevel"/>
    <w:tmpl w:val="4A022461"/>
    <w:lvl w:ilvl="0" w:tentative="0">
      <w:start w:val="5"/>
      <w:numFmt w:val="chineseCounting"/>
      <w:suff w:val="nothing"/>
      <w:lvlText w:val="（%1）"/>
      <w:lvlJc w:val="left"/>
      <w:rPr>
        <w:rFonts w:hint="eastAsia"/>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A386059"/>
    <w:rsid w:val="0CAA3E33"/>
    <w:rsid w:val="0DEB56BA"/>
    <w:rsid w:val="0E741992"/>
    <w:rsid w:val="0EB34B8B"/>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0C5201A"/>
    <w:rsid w:val="21C954A0"/>
    <w:rsid w:val="226B0037"/>
    <w:rsid w:val="229F5FD8"/>
    <w:rsid w:val="25017701"/>
    <w:rsid w:val="26E74243"/>
    <w:rsid w:val="29472548"/>
    <w:rsid w:val="29F031A5"/>
    <w:rsid w:val="2A3F0A24"/>
    <w:rsid w:val="2A741F54"/>
    <w:rsid w:val="2A9918BD"/>
    <w:rsid w:val="2BCD73C8"/>
    <w:rsid w:val="2D5A63C2"/>
    <w:rsid w:val="2E243F4F"/>
    <w:rsid w:val="2F273CF0"/>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78D1276"/>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A5F5E"/>
    <w:rsid w:val="69A2535D"/>
    <w:rsid w:val="6A977F0E"/>
    <w:rsid w:val="6AD54014"/>
    <w:rsid w:val="6C9C7B61"/>
    <w:rsid w:val="6D7E4AEC"/>
    <w:rsid w:val="6DD24F6B"/>
    <w:rsid w:val="6E906EBB"/>
    <w:rsid w:val="6EF65F16"/>
    <w:rsid w:val="71002B62"/>
    <w:rsid w:val="73F773CD"/>
    <w:rsid w:val="7414318F"/>
    <w:rsid w:val="757358FC"/>
    <w:rsid w:val="7586575E"/>
    <w:rsid w:val="761B4740"/>
    <w:rsid w:val="771B4DDD"/>
    <w:rsid w:val="78101A84"/>
    <w:rsid w:val="79EA0B4D"/>
    <w:rsid w:val="79F177BD"/>
    <w:rsid w:val="7A781298"/>
    <w:rsid w:val="7C9A39AD"/>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12</TotalTime>
  <ScaleCrop>false</ScaleCrop>
  <LinksUpToDate>false</LinksUpToDate>
  <CharactersWithSpaces>38228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2021-06-07T03:03:55Z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CE1FA031203243E98AE86BE86C041C6B</vt:lpwstr>
  </property>
</Properties>
</file>