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w:t>
      </w:r>
      <w:r w:rsidR="004879BB">
        <w:rPr>
          <w:rFonts w:asciiTheme="minorEastAsia" w:eastAsiaTheme="minorEastAsia" w:hAnsiTheme="minorEastAsia" w:hint="eastAsia"/>
          <w:b/>
          <w:color w:val="000000"/>
          <w:sz w:val="30"/>
          <w:szCs w:val="30"/>
        </w:rPr>
        <w:t>海口市美兰区人民法院</w:t>
      </w:r>
      <w:r>
        <w:rPr>
          <w:rFonts w:asciiTheme="minorEastAsia" w:eastAsiaTheme="minorEastAsia" w:hAnsiTheme="minorEastAsia" w:hint="eastAsia"/>
          <w:b/>
          <w:color w:val="000000"/>
          <w:sz w:val="30"/>
          <w:szCs w:val="30"/>
        </w:rPr>
        <w:t>案件【</w:t>
      </w:r>
      <w:r w:rsidR="004879BB">
        <w:rPr>
          <w:rFonts w:asciiTheme="minorEastAsia" w:eastAsiaTheme="minorEastAsia" w:hAnsiTheme="minorEastAsia" w:hint="eastAsia"/>
          <w:b/>
          <w:color w:val="000000"/>
          <w:sz w:val="30"/>
          <w:szCs w:val="30"/>
        </w:rPr>
        <w:t>（2023）琼0108执3544号</w:t>
      </w:r>
      <w:r>
        <w:rPr>
          <w:rFonts w:asciiTheme="minorEastAsia" w:eastAsiaTheme="minorEastAsia" w:hAnsiTheme="minorEastAsia" w:hint="eastAsia"/>
          <w:b/>
          <w:color w:val="000000"/>
          <w:sz w:val="30"/>
          <w:szCs w:val="30"/>
        </w:rPr>
        <w:t>】涉及的房产评估》收费说明</w:t>
      </w:r>
    </w:p>
    <w:p w:rsidR="002A7744" w:rsidRDefault="004879BB">
      <w:pPr>
        <w:adjustRightInd w:val="0"/>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海口市美兰区人民法院</w:t>
      </w:r>
      <w:r w:rsidR="00F24E2E">
        <w:rPr>
          <w:rFonts w:asciiTheme="minorEastAsia" w:eastAsiaTheme="minorEastAsia" w:hAnsiTheme="minorEastAsia" w:hint="eastAsia"/>
          <w:color w:val="000000"/>
          <w:sz w:val="28"/>
          <w:szCs w:val="28"/>
        </w:rPr>
        <w:t>：</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w:t>
      </w:r>
      <w:r w:rsidR="004879BB">
        <w:rPr>
          <w:rFonts w:ascii="Arial" w:eastAsiaTheme="minorEastAsia" w:hAnsi="Arial" w:cs="Arial"/>
          <w:color w:val="000000"/>
          <w:sz w:val="28"/>
          <w:szCs w:val="28"/>
        </w:rPr>
        <w:t>海口市美兰区人民法院委托书</w:t>
      </w:r>
      <w:r w:rsidRPr="00DF5959">
        <w:rPr>
          <w:rFonts w:ascii="Arial" w:eastAsiaTheme="minorEastAsia" w:hAnsi="Arial" w:cs="Arial"/>
          <w:color w:val="000000"/>
          <w:sz w:val="28"/>
          <w:szCs w:val="28"/>
        </w:rPr>
        <w:t>》【</w:t>
      </w:r>
      <w:r w:rsidR="004879BB">
        <w:rPr>
          <w:rFonts w:ascii="Arial" w:eastAsiaTheme="minorEastAsia" w:hAnsi="Arial" w:cs="Arial" w:hint="eastAsia"/>
          <w:color w:val="000000"/>
          <w:sz w:val="28"/>
          <w:szCs w:val="28"/>
        </w:rPr>
        <w:t>（</w:t>
      </w:r>
      <w:r w:rsidR="004879BB">
        <w:rPr>
          <w:rFonts w:ascii="Arial" w:eastAsiaTheme="minorEastAsia" w:hAnsi="Arial" w:cs="Arial" w:hint="eastAsia"/>
          <w:color w:val="000000"/>
          <w:sz w:val="28"/>
          <w:szCs w:val="28"/>
        </w:rPr>
        <w:t>2023</w:t>
      </w:r>
      <w:r w:rsidR="004879BB">
        <w:rPr>
          <w:rFonts w:ascii="Arial" w:eastAsiaTheme="minorEastAsia" w:hAnsi="Arial" w:cs="Arial" w:hint="eastAsia"/>
          <w:color w:val="000000"/>
          <w:sz w:val="28"/>
          <w:szCs w:val="28"/>
        </w:rPr>
        <w:t>）琼</w:t>
      </w:r>
      <w:r w:rsidR="004879BB">
        <w:rPr>
          <w:rFonts w:ascii="Arial" w:eastAsiaTheme="minorEastAsia" w:hAnsi="Arial" w:cs="Arial" w:hint="eastAsia"/>
          <w:color w:val="000000"/>
          <w:sz w:val="28"/>
          <w:szCs w:val="28"/>
        </w:rPr>
        <w:t>0108</w:t>
      </w:r>
      <w:r w:rsidR="004879BB">
        <w:rPr>
          <w:rFonts w:ascii="Arial" w:eastAsiaTheme="minorEastAsia" w:hAnsi="Arial" w:cs="Arial" w:hint="eastAsia"/>
          <w:color w:val="000000"/>
          <w:sz w:val="28"/>
          <w:szCs w:val="28"/>
        </w:rPr>
        <w:t>执</w:t>
      </w:r>
      <w:r w:rsidR="004879BB">
        <w:rPr>
          <w:rFonts w:ascii="Arial" w:eastAsiaTheme="minorEastAsia" w:hAnsi="Arial" w:cs="Arial" w:hint="eastAsia"/>
          <w:color w:val="000000"/>
          <w:sz w:val="28"/>
          <w:szCs w:val="28"/>
        </w:rPr>
        <w:t>3544</w:t>
      </w:r>
      <w:r w:rsidR="004879BB">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4879BB">
        <w:rPr>
          <w:rFonts w:ascii="Arial" w:eastAsiaTheme="minorEastAsia" w:hAnsi="Arial" w:cs="Arial" w:hint="eastAsia"/>
          <w:color w:val="000000"/>
          <w:sz w:val="28"/>
          <w:szCs w:val="28"/>
        </w:rPr>
        <w:t>北京市</w:t>
      </w:r>
      <w:r w:rsidR="004879BB" w:rsidRPr="004879BB">
        <w:rPr>
          <w:rFonts w:ascii="Arial" w:eastAsiaTheme="minorEastAsia" w:hAnsi="Arial" w:cs="Arial" w:hint="eastAsia"/>
          <w:color w:val="000000"/>
          <w:sz w:val="28"/>
          <w:szCs w:val="28"/>
        </w:rPr>
        <w:t>朝阳区东三环北路</w:t>
      </w:r>
      <w:r w:rsidR="004879BB" w:rsidRPr="004879BB">
        <w:rPr>
          <w:rFonts w:ascii="Arial" w:eastAsiaTheme="minorEastAsia" w:hAnsi="Arial" w:cs="Arial" w:hint="eastAsia"/>
          <w:color w:val="000000"/>
          <w:sz w:val="28"/>
          <w:szCs w:val="28"/>
        </w:rPr>
        <w:t>55</w:t>
      </w:r>
      <w:r w:rsidR="004879BB" w:rsidRPr="004879BB">
        <w:rPr>
          <w:rFonts w:ascii="Arial" w:eastAsiaTheme="minorEastAsia" w:hAnsi="Arial" w:cs="Arial" w:hint="eastAsia"/>
          <w:color w:val="000000"/>
          <w:sz w:val="28"/>
          <w:szCs w:val="28"/>
        </w:rPr>
        <w:t>号院</w:t>
      </w:r>
      <w:r w:rsidR="004879BB" w:rsidRPr="004879BB">
        <w:rPr>
          <w:rFonts w:ascii="Arial" w:eastAsiaTheme="minorEastAsia" w:hAnsi="Arial" w:cs="Arial" w:hint="eastAsia"/>
          <w:color w:val="000000"/>
          <w:sz w:val="28"/>
          <w:szCs w:val="28"/>
        </w:rPr>
        <w:t>2</w:t>
      </w:r>
      <w:r w:rsidR="004879BB" w:rsidRPr="004879BB">
        <w:rPr>
          <w:rFonts w:ascii="Arial" w:eastAsiaTheme="minorEastAsia" w:hAnsi="Arial" w:cs="Arial" w:hint="eastAsia"/>
          <w:color w:val="000000"/>
          <w:sz w:val="28"/>
          <w:szCs w:val="28"/>
        </w:rPr>
        <w:t>楼</w:t>
      </w:r>
      <w:r w:rsidR="004879BB" w:rsidRPr="004879BB">
        <w:rPr>
          <w:rFonts w:ascii="Arial" w:eastAsiaTheme="minorEastAsia" w:hAnsi="Arial" w:cs="Arial" w:hint="eastAsia"/>
          <w:color w:val="000000"/>
          <w:sz w:val="28"/>
          <w:szCs w:val="28"/>
        </w:rPr>
        <w:t>14</w:t>
      </w:r>
      <w:r w:rsidR="004879BB" w:rsidRPr="004879BB">
        <w:rPr>
          <w:rFonts w:ascii="Arial" w:eastAsiaTheme="minorEastAsia" w:hAnsi="Arial" w:cs="Arial" w:hint="eastAsia"/>
          <w:color w:val="000000"/>
          <w:sz w:val="28"/>
          <w:szCs w:val="28"/>
        </w:rPr>
        <w:t>层</w:t>
      </w:r>
      <w:r w:rsidR="004879BB" w:rsidRPr="004879BB">
        <w:rPr>
          <w:rFonts w:ascii="Arial" w:eastAsiaTheme="minorEastAsia" w:hAnsi="Arial" w:cs="Arial" w:hint="eastAsia"/>
          <w:color w:val="000000"/>
          <w:sz w:val="28"/>
          <w:szCs w:val="28"/>
        </w:rPr>
        <w:t>1705</w:t>
      </w:r>
      <w:r w:rsidR="00317892" w:rsidRPr="00317892">
        <w:rPr>
          <w:rFonts w:ascii="Arial" w:eastAsiaTheme="minorEastAsia" w:hAnsi="Arial" w:cs="Arial" w:hint="eastAsia"/>
          <w:color w:val="000000"/>
          <w:sz w:val="28"/>
          <w:szCs w:val="28"/>
        </w:rPr>
        <w:t>住宅用房</w:t>
      </w:r>
      <w:r w:rsidR="00DF5959" w:rsidRPr="00DF5959">
        <w:rPr>
          <w:rFonts w:ascii="Arial" w:eastAsiaTheme="minorEastAsia" w:hAnsi="Arial" w:cs="Arial"/>
          <w:color w:val="000000"/>
          <w:sz w:val="28"/>
          <w:szCs w:val="28"/>
        </w:rPr>
        <w:t>房屋</w:t>
      </w:r>
      <w:r w:rsidRPr="00DF5959">
        <w:rPr>
          <w:rFonts w:ascii="Arial" w:eastAsiaTheme="minorEastAsia" w:hAnsi="Arial" w:cs="Arial"/>
          <w:color w:val="000000"/>
          <w:sz w:val="28"/>
          <w:szCs w:val="28"/>
        </w:rPr>
        <w:t>的</w:t>
      </w:r>
      <w:r w:rsidR="00A63B2B">
        <w:rPr>
          <w:rFonts w:ascii="Arial" w:eastAsiaTheme="minorEastAsia" w:hAnsi="Arial" w:cs="Arial" w:hint="eastAsia"/>
          <w:color w:val="000000"/>
          <w:sz w:val="28"/>
          <w:szCs w:val="28"/>
        </w:rPr>
        <w:t>市场</w:t>
      </w:r>
      <w:r w:rsidR="004879BB">
        <w:rPr>
          <w:rFonts w:ascii="Arial" w:eastAsiaTheme="minorEastAsia" w:hAnsi="Arial" w:cs="Arial" w:hint="eastAsia"/>
          <w:color w:val="000000"/>
          <w:sz w:val="28"/>
          <w:szCs w:val="28"/>
        </w:rPr>
        <w:t>价格</w:t>
      </w:r>
      <w:r w:rsidR="00DF5959" w:rsidRPr="00DF5959">
        <w:rPr>
          <w:rFonts w:ascii="Arial" w:eastAsiaTheme="minorEastAsia" w:hAnsi="Arial" w:cs="Arial"/>
          <w:color w:val="000000"/>
          <w:sz w:val="28"/>
          <w:szCs w:val="28"/>
        </w:rPr>
        <w:t>、</w:t>
      </w:r>
      <w:r w:rsidR="004879BB">
        <w:rPr>
          <w:rFonts w:ascii="Arial" w:eastAsiaTheme="minorEastAsia" w:hAnsi="Arial" w:cs="Arial" w:hint="eastAsia"/>
          <w:color w:val="000000"/>
          <w:sz w:val="28"/>
          <w:szCs w:val="28"/>
        </w:rPr>
        <w:t>北京市</w:t>
      </w:r>
      <w:r w:rsidR="004879BB" w:rsidRPr="004879BB">
        <w:rPr>
          <w:rFonts w:ascii="Arial" w:eastAsiaTheme="minorEastAsia" w:hAnsi="Arial" w:cs="Arial" w:hint="eastAsia"/>
          <w:color w:val="000000"/>
          <w:sz w:val="28"/>
          <w:szCs w:val="28"/>
        </w:rPr>
        <w:t>朝阳区东三环北路</w:t>
      </w:r>
      <w:r w:rsidR="004879BB" w:rsidRPr="004879BB">
        <w:rPr>
          <w:rFonts w:ascii="Arial" w:eastAsiaTheme="minorEastAsia" w:hAnsi="Arial" w:cs="Arial" w:hint="eastAsia"/>
          <w:color w:val="000000"/>
          <w:sz w:val="28"/>
          <w:szCs w:val="28"/>
        </w:rPr>
        <w:t>55</w:t>
      </w:r>
      <w:r w:rsidR="004879BB" w:rsidRPr="004879BB">
        <w:rPr>
          <w:rFonts w:ascii="Arial" w:eastAsiaTheme="minorEastAsia" w:hAnsi="Arial" w:cs="Arial" w:hint="eastAsia"/>
          <w:color w:val="000000"/>
          <w:sz w:val="28"/>
          <w:szCs w:val="28"/>
        </w:rPr>
        <w:t>号院</w:t>
      </w:r>
      <w:r w:rsidR="004879BB" w:rsidRPr="004879BB">
        <w:rPr>
          <w:rFonts w:ascii="Arial" w:eastAsiaTheme="minorEastAsia" w:hAnsi="Arial" w:cs="Arial" w:hint="eastAsia"/>
          <w:color w:val="000000"/>
          <w:sz w:val="28"/>
          <w:szCs w:val="28"/>
        </w:rPr>
        <w:t>3</w:t>
      </w:r>
      <w:r w:rsidR="004879BB" w:rsidRPr="004879BB">
        <w:rPr>
          <w:rFonts w:ascii="Arial" w:eastAsiaTheme="minorEastAsia" w:hAnsi="Arial" w:cs="Arial" w:hint="eastAsia"/>
          <w:color w:val="000000"/>
          <w:sz w:val="28"/>
          <w:szCs w:val="28"/>
        </w:rPr>
        <w:t>幢</w:t>
      </w:r>
      <w:r w:rsidR="004879BB" w:rsidRPr="004879BB">
        <w:rPr>
          <w:rFonts w:ascii="Arial" w:eastAsiaTheme="minorEastAsia" w:hAnsi="Arial" w:cs="Arial" w:hint="eastAsia"/>
          <w:color w:val="000000"/>
          <w:sz w:val="28"/>
          <w:szCs w:val="28"/>
        </w:rPr>
        <w:t>-2</w:t>
      </w:r>
      <w:r w:rsidR="004879BB" w:rsidRPr="004879BB">
        <w:rPr>
          <w:rFonts w:ascii="Arial" w:eastAsiaTheme="minorEastAsia" w:hAnsi="Arial" w:cs="Arial" w:hint="eastAsia"/>
          <w:color w:val="000000"/>
          <w:sz w:val="28"/>
          <w:szCs w:val="28"/>
        </w:rPr>
        <w:t>层</w:t>
      </w:r>
      <w:r w:rsidR="004879BB" w:rsidRPr="004879BB">
        <w:rPr>
          <w:rFonts w:ascii="Arial" w:eastAsiaTheme="minorEastAsia" w:hAnsi="Arial" w:cs="Arial" w:hint="eastAsia"/>
          <w:color w:val="000000"/>
          <w:sz w:val="28"/>
          <w:szCs w:val="28"/>
        </w:rPr>
        <w:t>217</w:t>
      </w:r>
      <w:r w:rsidR="00DF5959" w:rsidRPr="00DF5959">
        <w:rPr>
          <w:rFonts w:ascii="Arial" w:eastAsiaTheme="minorEastAsia" w:hAnsi="Arial" w:cs="Arial"/>
          <w:color w:val="000000"/>
          <w:sz w:val="28"/>
          <w:szCs w:val="28"/>
        </w:rPr>
        <w:t>的</w:t>
      </w:r>
      <w:r w:rsidR="004879BB">
        <w:rPr>
          <w:rFonts w:ascii="Arial" w:eastAsiaTheme="minorEastAsia" w:hAnsi="Arial" w:cs="Arial" w:hint="eastAsia"/>
          <w:color w:val="000000"/>
          <w:sz w:val="28"/>
          <w:szCs w:val="28"/>
        </w:rPr>
        <w:t>车位</w:t>
      </w:r>
      <w:r w:rsidR="00DF5959" w:rsidRPr="00DF5959">
        <w:rPr>
          <w:rFonts w:ascii="Arial" w:eastAsiaTheme="minorEastAsia" w:hAnsi="Arial" w:cs="Arial"/>
          <w:color w:val="000000"/>
          <w:sz w:val="28"/>
          <w:szCs w:val="28"/>
        </w:rPr>
        <w:t>房屋</w:t>
      </w:r>
      <w:r w:rsidR="00A63B2B">
        <w:rPr>
          <w:rFonts w:ascii="Arial" w:eastAsiaTheme="minorEastAsia" w:hAnsi="Arial" w:cs="Arial" w:hint="eastAsia"/>
          <w:color w:val="000000"/>
          <w:sz w:val="28"/>
          <w:szCs w:val="28"/>
        </w:rPr>
        <w:t>的</w:t>
      </w:r>
      <w:r w:rsidR="004879BB">
        <w:rPr>
          <w:rFonts w:ascii="Arial" w:eastAsiaTheme="minorEastAsia" w:hAnsi="Arial" w:cs="Arial" w:hint="eastAsia"/>
          <w:color w:val="000000"/>
          <w:sz w:val="28"/>
          <w:szCs w:val="28"/>
        </w:rPr>
        <w:t>市场价格</w:t>
      </w:r>
      <w:r w:rsidRPr="00DF5959">
        <w:rPr>
          <w:rFonts w:ascii="Arial" w:eastAsiaTheme="minorEastAsia" w:hAnsi="Arial" w:cs="Arial"/>
          <w:color w:val="000000"/>
          <w:sz w:val="28"/>
          <w:szCs w:val="28"/>
        </w:rPr>
        <w:t>进行鉴定。</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测算，</w:t>
      </w:r>
      <w:r w:rsidR="00A63B2B">
        <w:rPr>
          <w:rFonts w:asciiTheme="minorEastAsia" w:eastAsiaTheme="minorEastAsia" w:hAnsiTheme="minorEastAsia" w:hint="eastAsia"/>
          <w:color w:val="000000"/>
          <w:sz w:val="28"/>
          <w:szCs w:val="28"/>
        </w:rPr>
        <w:t>该项目</w:t>
      </w:r>
      <w:r w:rsidR="00317892">
        <w:rPr>
          <w:rFonts w:asciiTheme="minorEastAsia" w:eastAsiaTheme="minorEastAsia" w:hAnsiTheme="minorEastAsia" w:hint="eastAsia"/>
          <w:color w:val="000000"/>
          <w:sz w:val="28"/>
          <w:szCs w:val="28"/>
        </w:rPr>
        <w:t>合计</w:t>
      </w:r>
      <w:r w:rsidR="00A63B2B">
        <w:rPr>
          <w:rFonts w:asciiTheme="minorEastAsia" w:eastAsiaTheme="minorEastAsia" w:hAnsiTheme="minorEastAsia" w:hint="eastAsia"/>
          <w:color w:val="000000"/>
          <w:sz w:val="28"/>
          <w:szCs w:val="28"/>
        </w:rPr>
        <w:t>应收费</w:t>
      </w:r>
      <w:r w:rsidR="004879BB">
        <w:rPr>
          <w:rFonts w:asciiTheme="minorEastAsia" w:eastAsiaTheme="minorEastAsia" w:hAnsiTheme="minorEastAsia"/>
          <w:color w:val="000000"/>
          <w:sz w:val="28"/>
          <w:szCs w:val="28"/>
        </w:rPr>
        <w:t>38000</w:t>
      </w:r>
      <w:r w:rsidR="00A63B2B">
        <w:rPr>
          <w:rFonts w:asciiTheme="minorEastAsia" w:eastAsiaTheme="minorEastAsia" w:hAnsiTheme="minorEastAsia" w:hint="eastAsia"/>
          <w:color w:val="000000"/>
          <w:sz w:val="28"/>
          <w:szCs w:val="28"/>
        </w:rPr>
        <w:t>元（大写：</w:t>
      </w:r>
      <w:r w:rsidR="004879BB">
        <w:rPr>
          <w:rFonts w:asciiTheme="minorEastAsia" w:eastAsiaTheme="minorEastAsia" w:hAnsiTheme="minorEastAsia" w:hint="eastAsia"/>
          <w:color w:val="000000"/>
          <w:sz w:val="28"/>
          <w:szCs w:val="28"/>
        </w:rPr>
        <w:t>叁万捌仟</w:t>
      </w:r>
      <w:r w:rsidR="00A63B2B">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租金项目评估，若需出具多个价格水平，第一个价格水平按照</w:t>
      </w:r>
      <w:r>
        <w:rPr>
          <w:rFonts w:asciiTheme="minorEastAsia" w:eastAsiaTheme="minorEastAsia" w:hAnsiTheme="minorEastAsia" w:hint="eastAsia"/>
          <w:color w:val="000000"/>
          <w:sz w:val="28"/>
          <w:szCs w:val="28"/>
        </w:rPr>
        <w:lastRenderedPageBreak/>
        <w:t>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元/个叠加。</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2A7744" w:rsidRDefault="00F24E2E">
      <w:pPr>
        <w:adjustRightInd w:val="0"/>
        <w:snapToGrid w:val="0"/>
        <w:spacing w:line="360" w:lineRule="auto"/>
        <w:ind w:firstLineChars="200" w:firstLine="602"/>
        <w:jc w:val="right"/>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202</w:t>
      </w:r>
      <w:r w:rsidR="00A63B2B">
        <w:rPr>
          <w:rFonts w:asciiTheme="minorEastAsia" w:eastAsiaTheme="minorEastAsia" w:hAnsiTheme="minorEastAsia"/>
          <w:b/>
          <w:color w:val="000000"/>
          <w:sz w:val="30"/>
          <w:szCs w:val="30"/>
        </w:rPr>
        <w:t>3</w:t>
      </w:r>
      <w:r>
        <w:rPr>
          <w:rFonts w:asciiTheme="minorEastAsia" w:eastAsiaTheme="minorEastAsia" w:hAnsiTheme="minorEastAsia" w:hint="eastAsia"/>
          <w:b/>
          <w:color w:val="000000"/>
          <w:sz w:val="30"/>
          <w:szCs w:val="30"/>
        </w:rPr>
        <w:t>年</w:t>
      </w:r>
      <w:r w:rsidR="004879BB">
        <w:rPr>
          <w:rFonts w:asciiTheme="minorEastAsia" w:eastAsiaTheme="minorEastAsia" w:hAnsiTheme="minorEastAsia"/>
          <w:b/>
          <w:color w:val="000000"/>
          <w:sz w:val="30"/>
          <w:szCs w:val="30"/>
        </w:rPr>
        <w:t>8</w:t>
      </w:r>
      <w:r>
        <w:rPr>
          <w:rFonts w:asciiTheme="minorEastAsia" w:eastAsiaTheme="minorEastAsia" w:hAnsiTheme="minorEastAsia" w:hint="eastAsia"/>
          <w:b/>
          <w:color w:val="000000"/>
          <w:sz w:val="30"/>
          <w:szCs w:val="30"/>
        </w:rPr>
        <w:t>月</w:t>
      </w:r>
      <w:r w:rsidR="004879BB">
        <w:rPr>
          <w:rFonts w:asciiTheme="minorEastAsia" w:eastAsiaTheme="minorEastAsia" w:hAnsiTheme="minorEastAsia"/>
          <w:b/>
          <w:color w:val="000000"/>
          <w:sz w:val="30"/>
          <w:szCs w:val="30"/>
        </w:rPr>
        <w:t>23</w:t>
      </w:r>
      <w:r>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北京康正宏基房地产评估有限公司</w:t>
      </w:r>
    </w:p>
    <w:p w:rsidR="007136CB" w:rsidRDefault="007136CB">
      <w:pPr>
        <w:adjustRightInd w:val="0"/>
        <w:snapToGrid w:val="0"/>
        <w:spacing w:line="360" w:lineRule="auto"/>
        <w:ind w:firstLineChars="200" w:firstLine="602"/>
        <w:jc w:val="right"/>
        <w:rPr>
          <w:rFonts w:asciiTheme="minorEastAsia" w:eastAsiaTheme="minorEastAsia" w:hAnsiTheme="minorEastAsia"/>
          <w:b/>
          <w:color w:val="000000"/>
          <w:sz w:val="30"/>
          <w:szCs w:val="30"/>
        </w:rPr>
      </w:pPr>
    </w:p>
    <w:p w:rsidR="007136CB" w:rsidRDefault="007136CB">
      <w:pPr>
        <w:adjustRightInd w:val="0"/>
        <w:snapToGrid w:val="0"/>
        <w:spacing w:line="360" w:lineRule="auto"/>
        <w:ind w:firstLineChars="200" w:firstLine="602"/>
        <w:jc w:val="right"/>
        <w:rPr>
          <w:rFonts w:asciiTheme="minorEastAsia" w:eastAsiaTheme="minorEastAsia" w:hAnsiTheme="minorEastAsia"/>
          <w:b/>
          <w:color w:val="000000"/>
          <w:sz w:val="30"/>
          <w:szCs w:val="30"/>
        </w:rPr>
      </w:pPr>
    </w:p>
    <w:p w:rsidR="007136CB" w:rsidRDefault="007136CB" w:rsidP="007136CB">
      <w:pPr>
        <w:adjustRightInd w:val="0"/>
        <w:snapToGrid w:val="0"/>
        <w:spacing w:line="360" w:lineRule="auto"/>
        <w:ind w:firstLineChars="200" w:firstLine="602"/>
        <w:jc w:val="left"/>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附：公司账户</w:t>
      </w:r>
      <w:bookmarkStart w:id="1" w:name="_GoBack"/>
      <w:bookmarkEnd w:id="1"/>
    </w:p>
    <w:p w:rsidR="007136CB" w:rsidRPr="007136CB" w:rsidRDefault="007136CB" w:rsidP="007136CB">
      <w:pPr>
        <w:adjustRightInd w:val="0"/>
        <w:snapToGrid w:val="0"/>
        <w:spacing w:line="360" w:lineRule="auto"/>
        <w:ind w:firstLineChars="200" w:firstLine="560"/>
        <w:rPr>
          <w:rFonts w:asciiTheme="minorEastAsia" w:eastAsiaTheme="minorEastAsia" w:hAnsiTheme="minorEastAsia"/>
          <w:color w:val="000000"/>
          <w:sz w:val="28"/>
          <w:szCs w:val="28"/>
        </w:rPr>
      </w:pPr>
      <w:r w:rsidRPr="007136CB">
        <w:rPr>
          <w:rFonts w:asciiTheme="minorEastAsia" w:eastAsiaTheme="minorEastAsia" w:hAnsiTheme="minorEastAsia" w:hint="eastAsia"/>
          <w:color w:val="000000"/>
          <w:sz w:val="28"/>
          <w:szCs w:val="28"/>
        </w:rPr>
        <w:t>名称：北京康正宏基房地产评估有限公司</w:t>
      </w:r>
    </w:p>
    <w:p w:rsidR="007136CB" w:rsidRPr="007136CB" w:rsidRDefault="007136CB" w:rsidP="007136CB">
      <w:pPr>
        <w:adjustRightInd w:val="0"/>
        <w:snapToGrid w:val="0"/>
        <w:spacing w:line="360" w:lineRule="auto"/>
        <w:ind w:firstLineChars="200" w:firstLine="560"/>
        <w:rPr>
          <w:rFonts w:asciiTheme="minorEastAsia" w:eastAsiaTheme="minorEastAsia" w:hAnsiTheme="minorEastAsia" w:hint="eastAsia"/>
          <w:color w:val="000000"/>
          <w:sz w:val="28"/>
          <w:szCs w:val="28"/>
        </w:rPr>
      </w:pPr>
      <w:r w:rsidRPr="007136CB">
        <w:rPr>
          <w:rFonts w:asciiTheme="minorEastAsia" w:eastAsiaTheme="minorEastAsia" w:hAnsiTheme="minorEastAsia" w:hint="eastAsia"/>
          <w:color w:val="000000"/>
          <w:sz w:val="28"/>
          <w:szCs w:val="28"/>
        </w:rPr>
        <w:t>开户行：交通银行北京和平里支行</w:t>
      </w:r>
    </w:p>
    <w:p w:rsidR="007136CB" w:rsidRPr="007136CB" w:rsidRDefault="007136CB" w:rsidP="007136CB">
      <w:pPr>
        <w:adjustRightInd w:val="0"/>
        <w:snapToGrid w:val="0"/>
        <w:spacing w:line="360" w:lineRule="auto"/>
        <w:ind w:firstLineChars="200" w:firstLine="560"/>
        <w:rPr>
          <w:rFonts w:asciiTheme="minorEastAsia" w:eastAsiaTheme="minorEastAsia" w:hAnsiTheme="minorEastAsia" w:hint="eastAsia"/>
          <w:color w:val="000000"/>
          <w:sz w:val="28"/>
          <w:szCs w:val="28"/>
        </w:rPr>
      </w:pPr>
      <w:r w:rsidRPr="007136CB">
        <w:rPr>
          <w:rFonts w:asciiTheme="minorEastAsia" w:eastAsiaTheme="minorEastAsia" w:hAnsiTheme="minorEastAsia" w:hint="eastAsia"/>
          <w:color w:val="000000"/>
          <w:sz w:val="28"/>
          <w:szCs w:val="28"/>
        </w:rPr>
        <w:t>账号: 110060739012015026873</w:t>
      </w:r>
    </w:p>
    <w:p w:rsidR="007136CB" w:rsidRDefault="007136CB" w:rsidP="007136CB">
      <w:pPr>
        <w:spacing w:line="720" w:lineRule="auto"/>
        <w:rPr>
          <w:rFonts w:ascii="仿宋_GB2312" w:eastAsia="仿宋_GB2312" w:hAnsi="Arial" w:cs="Arial" w:hint="eastAsia"/>
          <w:b/>
          <w:bCs/>
          <w:sz w:val="44"/>
        </w:rPr>
      </w:pPr>
    </w:p>
    <w:p w:rsidR="007136CB" w:rsidRDefault="007136CB">
      <w:pPr>
        <w:adjustRightInd w:val="0"/>
        <w:snapToGrid w:val="0"/>
        <w:spacing w:line="360" w:lineRule="auto"/>
        <w:ind w:firstLineChars="200" w:firstLine="576"/>
        <w:jc w:val="right"/>
        <w:rPr>
          <w:rFonts w:asciiTheme="minorEastAsia" w:eastAsiaTheme="minorEastAsia" w:hAnsiTheme="minorEastAsia" w:hint="eastAsia"/>
          <w:spacing w:val="4"/>
          <w:kern w:val="0"/>
          <w:sz w:val="28"/>
          <w:szCs w:val="28"/>
        </w:rPr>
      </w:pPr>
    </w:p>
    <w:sectPr w:rsidR="007136C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BD4" w:rsidRDefault="00E75BD4">
      <w:r>
        <w:separator/>
      </w:r>
    </w:p>
  </w:endnote>
  <w:endnote w:type="continuationSeparator" w:id="0">
    <w:p w:rsidR="00E75BD4" w:rsidRDefault="00E7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BD4" w:rsidRDefault="00E75BD4">
      <w:r>
        <w:separator/>
      </w:r>
    </w:p>
  </w:footnote>
  <w:footnote w:type="continuationSeparator" w:id="0">
    <w:p w:rsidR="00E75BD4" w:rsidRDefault="00E7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744" w:rsidRDefault="002A774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A7744"/>
    <w:rsid w:val="002B6B0A"/>
    <w:rsid w:val="002C504F"/>
    <w:rsid w:val="002E10C1"/>
    <w:rsid w:val="00304D4C"/>
    <w:rsid w:val="00317892"/>
    <w:rsid w:val="003412D8"/>
    <w:rsid w:val="00342F34"/>
    <w:rsid w:val="003635C1"/>
    <w:rsid w:val="0036481A"/>
    <w:rsid w:val="003704B3"/>
    <w:rsid w:val="003B10B7"/>
    <w:rsid w:val="003C1559"/>
    <w:rsid w:val="003F0885"/>
    <w:rsid w:val="003F2172"/>
    <w:rsid w:val="0043682A"/>
    <w:rsid w:val="00465204"/>
    <w:rsid w:val="00466CD4"/>
    <w:rsid w:val="00467653"/>
    <w:rsid w:val="0047555F"/>
    <w:rsid w:val="004879BB"/>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136CB"/>
    <w:rsid w:val="00727289"/>
    <w:rsid w:val="00733B4F"/>
    <w:rsid w:val="00743DFF"/>
    <w:rsid w:val="00785ED4"/>
    <w:rsid w:val="00793FE0"/>
    <w:rsid w:val="007A0C94"/>
    <w:rsid w:val="007E4B46"/>
    <w:rsid w:val="007F0B22"/>
    <w:rsid w:val="008070A1"/>
    <w:rsid w:val="0084231A"/>
    <w:rsid w:val="00886556"/>
    <w:rsid w:val="008E2391"/>
    <w:rsid w:val="008E5614"/>
    <w:rsid w:val="008F5490"/>
    <w:rsid w:val="00973CBC"/>
    <w:rsid w:val="0099659A"/>
    <w:rsid w:val="009C3D2E"/>
    <w:rsid w:val="00A04952"/>
    <w:rsid w:val="00A1031A"/>
    <w:rsid w:val="00A26282"/>
    <w:rsid w:val="00A367FD"/>
    <w:rsid w:val="00A60257"/>
    <w:rsid w:val="00A6332A"/>
    <w:rsid w:val="00A63B2B"/>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74E37"/>
    <w:rsid w:val="00E75BD4"/>
    <w:rsid w:val="00EA6622"/>
    <w:rsid w:val="00EB4B2E"/>
    <w:rsid w:val="00EB664A"/>
    <w:rsid w:val="00EC5E08"/>
    <w:rsid w:val="00EF31E1"/>
    <w:rsid w:val="00F24E2E"/>
    <w:rsid w:val="00F43E96"/>
    <w:rsid w:val="00F46785"/>
    <w:rsid w:val="00F82F94"/>
    <w:rsid w:val="00FA397E"/>
    <w:rsid w:val="00FB01DC"/>
    <w:rsid w:val="00FB0D4F"/>
    <w:rsid w:val="00FC1C44"/>
    <w:rsid w:val="00FC2A7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F1053"/>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055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A72DB-FBD2-4A6D-B20F-884AAC94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103</Words>
  <Characters>592</Characters>
  <Application>Microsoft Office Word</Application>
  <DocSecurity>0</DocSecurity>
  <Lines>4</Lines>
  <Paragraphs>1</Paragraphs>
  <ScaleCrop>false</ScaleCrop>
  <Company>jia</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Windows User</cp:lastModifiedBy>
  <cp:revision>19</cp:revision>
  <cp:lastPrinted>2022-01-12T01:29:00Z</cp:lastPrinted>
  <dcterms:created xsi:type="dcterms:W3CDTF">2020-12-11T02:04:00Z</dcterms:created>
  <dcterms:modified xsi:type="dcterms:W3CDTF">2023-08-25T09:03:00Z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