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CC4BE" w14:textId="77777777" w:rsidR="005C261F" w:rsidRDefault="005C261F">
      <w:pPr>
        <w:ind w:leftChars="450" w:left="945"/>
        <w:rPr>
          <w:rFonts w:ascii="Arial" w:hAnsi="Arial" w:cs="Arial"/>
          <w:b/>
          <w:color w:val="000000"/>
          <w:sz w:val="44"/>
          <w:szCs w:val="44"/>
        </w:rPr>
      </w:pPr>
    </w:p>
    <w:p w14:paraId="68346212" w14:textId="77777777" w:rsidR="005C261F" w:rsidRDefault="005C261F">
      <w:pPr>
        <w:ind w:leftChars="450" w:left="945"/>
        <w:rPr>
          <w:rFonts w:ascii="Arial" w:hAnsi="Arial" w:cs="Arial"/>
          <w:b/>
          <w:color w:val="000000"/>
          <w:sz w:val="44"/>
          <w:szCs w:val="44"/>
        </w:rPr>
      </w:pPr>
    </w:p>
    <w:p w14:paraId="3CA33D75" w14:textId="77777777" w:rsidR="005C261F" w:rsidRDefault="005C261F">
      <w:pPr>
        <w:ind w:leftChars="450" w:left="945"/>
        <w:rPr>
          <w:rFonts w:ascii="Arial" w:hAnsi="Arial" w:cs="Arial"/>
          <w:b/>
          <w:color w:val="000000"/>
          <w:sz w:val="44"/>
          <w:szCs w:val="44"/>
        </w:rPr>
      </w:pPr>
    </w:p>
    <w:p w14:paraId="5D798114" w14:textId="77777777" w:rsidR="005C261F" w:rsidRDefault="005C261F">
      <w:pPr>
        <w:ind w:leftChars="450" w:left="945"/>
        <w:rPr>
          <w:rFonts w:ascii="Arial" w:hAnsi="Arial" w:cs="Arial"/>
          <w:b/>
          <w:color w:val="000000"/>
          <w:sz w:val="44"/>
          <w:szCs w:val="44"/>
        </w:rPr>
      </w:pPr>
    </w:p>
    <w:p w14:paraId="1959B25C" w14:textId="77777777" w:rsidR="005C261F" w:rsidRDefault="005C261F">
      <w:pPr>
        <w:ind w:leftChars="450" w:left="945"/>
        <w:rPr>
          <w:rFonts w:ascii="Arial" w:hAnsi="Arial" w:cs="Arial"/>
          <w:b/>
          <w:color w:val="000000"/>
          <w:sz w:val="44"/>
          <w:szCs w:val="44"/>
        </w:rPr>
      </w:pPr>
    </w:p>
    <w:p w14:paraId="211C41F3" w14:textId="77777777" w:rsidR="005C261F" w:rsidRDefault="005C261F">
      <w:pPr>
        <w:ind w:leftChars="450" w:left="945"/>
        <w:rPr>
          <w:rFonts w:ascii="Arial" w:hAnsi="Arial" w:cs="Arial"/>
          <w:b/>
          <w:color w:val="000000"/>
          <w:sz w:val="44"/>
          <w:szCs w:val="44"/>
        </w:rPr>
      </w:pPr>
    </w:p>
    <w:p w14:paraId="541AC88A" w14:textId="77777777" w:rsidR="005C261F" w:rsidRDefault="005C261F">
      <w:pPr>
        <w:ind w:leftChars="450" w:left="945"/>
        <w:rPr>
          <w:rFonts w:ascii="Arial" w:hAnsi="Arial" w:cs="Arial"/>
          <w:b/>
          <w:color w:val="000000"/>
          <w:sz w:val="44"/>
          <w:szCs w:val="44"/>
        </w:rPr>
      </w:pPr>
    </w:p>
    <w:p w14:paraId="228C37FE" w14:textId="77777777" w:rsidR="005C261F" w:rsidRDefault="005C261F">
      <w:pPr>
        <w:jc w:val="center"/>
        <w:rPr>
          <w:rFonts w:ascii="Arial" w:hAnsi="Arial" w:cs="Arial"/>
          <w:b/>
          <w:color w:val="000000"/>
          <w:spacing w:val="60"/>
          <w:kern w:val="10"/>
          <w:sz w:val="28"/>
          <w:szCs w:val="28"/>
        </w:rPr>
      </w:pPr>
    </w:p>
    <w:p w14:paraId="784CC74A" w14:textId="77777777" w:rsidR="005C261F" w:rsidRDefault="005C261F">
      <w:pPr>
        <w:jc w:val="center"/>
        <w:rPr>
          <w:rFonts w:ascii="Arial" w:hAnsi="Arial" w:cs="Arial"/>
          <w:b/>
          <w:color w:val="000000"/>
          <w:spacing w:val="60"/>
          <w:kern w:val="10"/>
          <w:sz w:val="28"/>
          <w:szCs w:val="28"/>
        </w:rPr>
      </w:pPr>
    </w:p>
    <w:p w14:paraId="34864EAE" w14:textId="77777777" w:rsidR="005C261F" w:rsidRDefault="005C261F">
      <w:pPr>
        <w:jc w:val="center"/>
        <w:rPr>
          <w:rFonts w:ascii="Arial" w:hAnsi="Arial" w:cs="Arial"/>
          <w:b/>
          <w:color w:val="000000"/>
          <w:spacing w:val="60"/>
          <w:kern w:val="10"/>
          <w:sz w:val="28"/>
          <w:szCs w:val="28"/>
        </w:rPr>
      </w:pPr>
    </w:p>
    <w:p w14:paraId="1F853929" w14:textId="77777777" w:rsidR="005C261F" w:rsidRDefault="005C261F">
      <w:pPr>
        <w:jc w:val="center"/>
        <w:rPr>
          <w:rFonts w:ascii="Arial" w:hAnsi="Arial" w:cs="Arial"/>
          <w:b/>
          <w:color w:val="000000"/>
          <w:spacing w:val="60"/>
          <w:kern w:val="10"/>
          <w:sz w:val="28"/>
          <w:szCs w:val="28"/>
        </w:rPr>
      </w:pPr>
    </w:p>
    <w:p w14:paraId="54EEAC77" w14:textId="77777777" w:rsidR="005C261F" w:rsidRDefault="005C261F">
      <w:pPr>
        <w:jc w:val="center"/>
        <w:rPr>
          <w:rFonts w:ascii="Arial" w:hAnsi="Arial" w:cs="Arial"/>
          <w:b/>
          <w:color w:val="000000"/>
          <w:spacing w:val="60"/>
          <w:kern w:val="10"/>
          <w:sz w:val="28"/>
          <w:szCs w:val="28"/>
        </w:rPr>
      </w:pPr>
    </w:p>
    <w:p w14:paraId="635B3183" w14:textId="77777777" w:rsidR="005C261F" w:rsidRDefault="005C261F">
      <w:pPr>
        <w:jc w:val="center"/>
        <w:rPr>
          <w:rFonts w:ascii="Arial" w:hAnsi="Arial" w:cs="Arial"/>
          <w:b/>
          <w:color w:val="000000"/>
          <w:spacing w:val="60"/>
          <w:kern w:val="10"/>
          <w:sz w:val="28"/>
          <w:szCs w:val="28"/>
        </w:rPr>
      </w:pPr>
    </w:p>
    <w:p w14:paraId="3C875817" w14:textId="77777777" w:rsidR="005C261F" w:rsidRDefault="005C261F">
      <w:pPr>
        <w:jc w:val="center"/>
        <w:rPr>
          <w:rFonts w:ascii="Arial" w:hAnsi="Arial" w:cs="Arial"/>
          <w:b/>
          <w:color w:val="000000"/>
          <w:spacing w:val="60"/>
          <w:kern w:val="10"/>
          <w:sz w:val="28"/>
          <w:szCs w:val="28"/>
        </w:rPr>
      </w:pPr>
    </w:p>
    <w:p w14:paraId="2F4B3A9B" w14:textId="77777777" w:rsidR="005C261F" w:rsidRDefault="005C261F">
      <w:pPr>
        <w:jc w:val="center"/>
        <w:rPr>
          <w:rFonts w:ascii="Arial" w:hAnsi="Arial" w:cs="Arial"/>
          <w:b/>
          <w:color w:val="000000"/>
          <w:spacing w:val="60"/>
          <w:kern w:val="10"/>
          <w:sz w:val="28"/>
          <w:szCs w:val="28"/>
        </w:rPr>
      </w:pPr>
    </w:p>
    <w:p w14:paraId="74141463" w14:textId="77777777" w:rsidR="005C261F" w:rsidRDefault="005C261F">
      <w:pPr>
        <w:jc w:val="center"/>
        <w:rPr>
          <w:rFonts w:ascii="Arial" w:hAnsi="Arial" w:cs="Arial"/>
          <w:b/>
          <w:color w:val="000000"/>
          <w:spacing w:val="60"/>
          <w:kern w:val="10"/>
          <w:sz w:val="28"/>
          <w:szCs w:val="28"/>
        </w:rPr>
      </w:pPr>
    </w:p>
    <w:p w14:paraId="415F1021" w14:textId="77777777" w:rsidR="005C261F" w:rsidRDefault="005C261F">
      <w:pPr>
        <w:jc w:val="center"/>
        <w:rPr>
          <w:rFonts w:ascii="Arial" w:hAnsi="Arial" w:cs="Arial"/>
          <w:b/>
          <w:color w:val="000000"/>
          <w:spacing w:val="60"/>
          <w:kern w:val="10"/>
          <w:sz w:val="28"/>
          <w:szCs w:val="28"/>
        </w:rPr>
      </w:pPr>
    </w:p>
    <w:p w14:paraId="76FA86B2" w14:textId="77777777" w:rsidR="005C261F" w:rsidRDefault="005C261F">
      <w:pPr>
        <w:jc w:val="center"/>
        <w:rPr>
          <w:rFonts w:ascii="宋体" w:hAnsi="宋体" w:cs="宋体"/>
          <w:b/>
          <w:color w:val="000000"/>
          <w:spacing w:val="60"/>
          <w:kern w:val="10"/>
          <w:sz w:val="36"/>
          <w:szCs w:val="36"/>
        </w:rPr>
      </w:pPr>
    </w:p>
    <w:p w14:paraId="040E4A29" w14:textId="77777777" w:rsidR="005C261F" w:rsidRDefault="0069349B">
      <w:pPr>
        <w:spacing w:line="480" w:lineRule="auto"/>
        <w:ind w:leftChars="-67" w:hangingChars="39" w:hanging="141"/>
        <w:jc w:val="center"/>
        <w:rPr>
          <w:rFonts w:ascii="Arial" w:hAnsi="Arial" w:cs="Arial"/>
          <w:b/>
          <w:sz w:val="36"/>
          <w:szCs w:val="36"/>
        </w:rPr>
      </w:pPr>
      <w:r>
        <w:rPr>
          <w:rFonts w:ascii="Arial" w:hAnsi="Arial" w:cs="Arial"/>
          <w:b/>
          <w:sz w:val="36"/>
          <w:szCs w:val="36"/>
        </w:rPr>
        <w:t>光大信托</w:t>
      </w:r>
      <w:r>
        <w:rPr>
          <w:rFonts w:ascii="Arial" w:hAnsi="Arial" w:cs="Arial"/>
          <w:b/>
          <w:sz w:val="36"/>
          <w:szCs w:val="36"/>
        </w:rPr>
        <w:t>·</w:t>
      </w:r>
      <w:r>
        <w:rPr>
          <w:rFonts w:ascii="Arial" w:hAnsi="Arial" w:cs="Arial"/>
          <w:b/>
          <w:sz w:val="36"/>
          <w:szCs w:val="36"/>
        </w:rPr>
        <w:t>瑞华</w:t>
      </w:r>
      <w:r>
        <w:rPr>
          <w:rFonts w:ascii="Arial" w:hAnsi="Arial" w:cs="Arial"/>
          <w:b/>
          <w:sz w:val="36"/>
          <w:szCs w:val="36"/>
        </w:rPr>
        <w:t>6</w:t>
      </w:r>
      <w:r>
        <w:rPr>
          <w:rFonts w:ascii="Arial" w:hAnsi="Arial" w:cs="Arial"/>
          <w:b/>
          <w:sz w:val="36"/>
          <w:szCs w:val="36"/>
        </w:rPr>
        <w:t>号集合资金信托计划</w:t>
      </w:r>
    </w:p>
    <w:p w14:paraId="333FC529" w14:textId="77777777" w:rsidR="005C261F" w:rsidRDefault="0069349B">
      <w:pPr>
        <w:spacing w:line="480" w:lineRule="auto"/>
        <w:ind w:leftChars="-67" w:hangingChars="39" w:hanging="141"/>
        <w:jc w:val="center"/>
        <w:rPr>
          <w:rFonts w:ascii="Arial" w:hAnsi="Arial" w:cs="Arial"/>
          <w:b/>
          <w:sz w:val="36"/>
          <w:szCs w:val="36"/>
        </w:rPr>
      </w:pPr>
      <w:r>
        <w:rPr>
          <w:rFonts w:ascii="Arial" w:hAnsi="Arial" w:cs="Arial"/>
          <w:b/>
          <w:sz w:val="36"/>
          <w:szCs w:val="36"/>
        </w:rPr>
        <w:t>202</w:t>
      </w:r>
      <w:r>
        <w:rPr>
          <w:rFonts w:ascii="Arial" w:hAnsi="Arial" w:cs="Arial" w:hint="eastAsia"/>
          <w:b/>
          <w:sz w:val="36"/>
          <w:szCs w:val="36"/>
        </w:rPr>
        <w:t>1</w:t>
      </w:r>
      <w:r>
        <w:rPr>
          <w:rFonts w:ascii="Arial" w:hAnsi="Arial" w:cs="Arial"/>
          <w:b/>
          <w:sz w:val="36"/>
          <w:szCs w:val="36"/>
        </w:rPr>
        <w:t>年</w:t>
      </w:r>
      <w:r>
        <w:rPr>
          <w:rFonts w:ascii="Arial" w:hAnsi="Arial" w:cs="Arial" w:hint="eastAsia"/>
          <w:b/>
          <w:sz w:val="36"/>
          <w:szCs w:val="36"/>
        </w:rPr>
        <w:t>5</w:t>
      </w:r>
      <w:r>
        <w:rPr>
          <w:rFonts w:ascii="Arial" w:hAnsi="Arial" w:cs="Arial"/>
          <w:b/>
          <w:sz w:val="36"/>
          <w:szCs w:val="36"/>
        </w:rPr>
        <w:t>月监管报告</w:t>
      </w:r>
    </w:p>
    <w:p w14:paraId="307B8D90" w14:textId="77777777" w:rsidR="005C261F" w:rsidRDefault="005C261F">
      <w:pPr>
        <w:spacing w:line="480" w:lineRule="auto"/>
        <w:jc w:val="left"/>
        <w:rPr>
          <w:rFonts w:ascii="Arial" w:hAnsi="Arial" w:cs="Arial"/>
          <w:b/>
          <w:color w:val="000000"/>
          <w:sz w:val="24"/>
        </w:rPr>
      </w:pPr>
    </w:p>
    <w:p w14:paraId="0EF294B9" w14:textId="77777777" w:rsidR="005C261F" w:rsidRDefault="005C261F">
      <w:pPr>
        <w:spacing w:line="480" w:lineRule="auto"/>
        <w:jc w:val="left"/>
        <w:rPr>
          <w:rFonts w:ascii="Arial" w:hAnsi="Arial" w:cs="Arial"/>
          <w:b/>
          <w:color w:val="FF0000"/>
          <w:sz w:val="24"/>
        </w:rPr>
      </w:pPr>
    </w:p>
    <w:p w14:paraId="0B4034A8" w14:textId="77777777" w:rsidR="005C261F" w:rsidRDefault="005C261F">
      <w:pPr>
        <w:spacing w:line="480" w:lineRule="auto"/>
        <w:jc w:val="left"/>
        <w:rPr>
          <w:rFonts w:ascii="Arial" w:hAnsi="Arial" w:cs="Arial"/>
          <w:b/>
          <w:color w:val="FF0000"/>
          <w:sz w:val="24"/>
        </w:rPr>
      </w:pPr>
    </w:p>
    <w:p w14:paraId="3930D464" w14:textId="77777777" w:rsidR="005C261F" w:rsidRDefault="005C261F">
      <w:pPr>
        <w:spacing w:line="480" w:lineRule="auto"/>
        <w:jc w:val="left"/>
        <w:rPr>
          <w:rFonts w:ascii="Arial" w:hAnsi="Arial" w:cs="Arial"/>
          <w:b/>
          <w:color w:val="FF0000"/>
          <w:sz w:val="24"/>
        </w:rPr>
      </w:pPr>
    </w:p>
    <w:p w14:paraId="2150E57C" w14:textId="77777777" w:rsidR="005C261F" w:rsidRDefault="005C261F">
      <w:pPr>
        <w:spacing w:line="480" w:lineRule="auto"/>
        <w:jc w:val="left"/>
        <w:rPr>
          <w:rFonts w:ascii="Arial" w:hAnsi="Arial" w:cs="Arial"/>
          <w:b/>
          <w:color w:val="000000"/>
          <w:szCs w:val="21"/>
        </w:rPr>
      </w:pPr>
    </w:p>
    <w:p w14:paraId="378081C4" w14:textId="77777777" w:rsidR="005C261F" w:rsidRDefault="0069349B">
      <w:pPr>
        <w:spacing w:line="480" w:lineRule="auto"/>
        <w:ind w:left="2517" w:hangingChars="1194" w:hanging="2517"/>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w:t>
      </w:r>
      <w:r>
        <w:rPr>
          <w:rFonts w:ascii="Arial" w:hAnsi="Arial" w:cs="Arial" w:hint="eastAsia"/>
          <w:b/>
          <w:color w:val="000000"/>
          <w:szCs w:val="21"/>
        </w:rPr>
        <w:t>光谷正荣府</w:t>
      </w:r>
      <w:r>
        <w:rPr>
          <w:rFonts w:ascii="Arial" w:hAnsi="Arial" w:cs="Arial"/>
          <w:b/>
          <w:color w:val="000000"/>
          <w:szCs w:val="21"/>
        </w:rPr>
        <w:t>项目</w:t>
      </w:r>
    </w:p>
    <w:p w14:paraId="57FF0D20" w14:textId="77777777" w:rsidR="005C261F" w:rsidRDefault="0069349B">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6EA7650E" w14:textId="77777777" w:rsidR="005C261F" w:rsidRDefault="0069349B">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26DCC186" w14:textId="77777777" w:rsidR="005C261F" w:rsidRDefault="0069349B">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7DF8F9D5" w14:textId="77777777" w:rsidR="005C261F" w:rsidRDefault="0069349B">
      <w:pPr>
        <w:spacing w:line="480" w:lineRule="auto"/>
        <w:ind w:left="2517" w:hangingChars="1194" w:hanging="2517"/>
        <w:jc w:val="left"/>
        <w:rPr>
          <w:rFonts w:ascii="Arial" w:hAnsi="Arial" w:cs="Arial"/>
          <w:b/>
          <w:color w:val="000000"/>
          <w:szCs w:val="21"/>
        </w:rPr>
        <w:sectPr w:rsidR="005C261F">
          <w:headerReference w:type="default" r:id="rId9"/>
          <w:pgSz w:w="11906" w:h="16838"/>
          <w:pgMar w:top="1134" w:right="1134" w:bottom="1134" w:left="1134" w:header="851" w:footer="851" w:gutter="340"/>
          <w:pgNumType w:start="1"/>
          <w:cols w:space="720"/>
          <w:titlePg/>
          <w:docGrid w:linePitch="312"/>
        </w:sectPr>
      </w:pPr>
      <w:r>
        <w:rPr>
          <w:rFonts w:ascii="Arial" w:hAnsi="Arial" w:cs="Arial"/>
          <w:b/>
          <w:color w:val="000000"/>
          <w:szCs w:val="21"/>
        </w:rPr>
        <w:t>日期：二零二</w:t>
      </w:r>
      <w:r>
        <w:rPr>
          <w:rFonts w:ascii="Arial" w:hAnsi="Arial" w:cs="Arial" w:hint="eastAsia"/>
          <w:b/>
          <w:color w:val="000000"/>
          <w:szCs w:val="21"/>
        </w:rPr>
        <w:t>一</w:t>
      </w:r>
      <w:r>
        <w:rPr>
          <w:rFonts w:ascii="Arial" w:hAnsi="Arial" w:cs="Arial"/>
          <w:b/>
          <w:color w:val="000000"/>
          <w:szCs w:val="21"/>
        </w:rPr>
        <w:t>年</w:t>
      </w:r>
      <w:r>
        <w:rPr>
          <w:rFonts w:ascii="Arial" w:hAnsi="Arial" w:cs="Arial" w:hint="eastAsia"/>
          <w:b/>
          <w:color w:val="000000"/>
          <w:szCs w:val="21"/>
        </w:rPr>
        <w:t>六</w:t>
      </w:r>
      <w:r>
        <w:rPr>
          <w:rFonts w:ascii="Arial" w:hAnsi="Arial" w:cs="Arial"/>
          <w:b/>
          <w:color w:val="000000"/>
          <w:szCs w:val="21"/>
        </w:rPr>
        <w:t>月</w:t>
      </w:r>
      <w:r>
        <w:rPr>
          <w:rFonts w:ascii="Arial" w:hAnsi="Arial" w:cs="Arial" w:hint="eastAsia"/>
          <w:b/>
          <w:color w:val="000000"/>
          <w:szCs w:val="21"/>
        </w:rPr>
        <w:t>八</w:t>
      </w:r>
      <w:r>
        <w:rPr>
          <w:rFonts w:ascii="Arial" w:hAnsi="Arial" w:cs="Arial"/>
          <w:b/>
          <w:color w:val="000000"/>
          <w:szCs w:val="21"/>
        </w:rPr>
        <w:t>日</w:t>
      </w:r>
    </w:p>
    <w:p w14:paraId="53955D82" w14:textId="77777777" w:rsidR="005C261F" w:rsidRDefault="0069349B">
      <w:pPr>
        <w:pStyle w:val="TOC1"/>
        <w:spacing w:line="360" w:lineRule="auto"/>
        <w:jc w:val="center"/>
        <w:rPr>
          <w:rFonts w:ascii="宋体" w:hAnsi="宋体" w:cs="宋体"/>
          <w:b/>
          <w:bCs/>
          <w:sz w:val="28"/>
          <w:szCs w:val="28"/>
        </w:rPr>
      </w:pPr>
      <w:r>
        <w:rPr>
          <w:rFonts w:ascii="宋体" w:hAnsi="宋体" w:cs="宋体" w:hint="eastAsia"/>
          <w:b/>
          <w:bCs/>
          <w:sz w:val="28"/>
          <w:szCs w:val="28"/>
        </w:rPr>
        <w:lastRenderedPageBreak/>
        <w:t>目录</w:t>
      </w:r>
    </w:p>
    <w:p w14:paraId="24312B41" w14:textId="0D518707" w:rsidR="005C261F" w:rsidRDefault="0069349B" w:rsidP="006B61C7">
      <w:pPr>
        <w:pStyle w:val="TOC1"/>
        <w:spacing w:after="0" w:line="360" w:lineRule="auto"/>
        <w:rPr>
          <w:rFonts w:asciiTheme="minorHAnsi" w:eastAsiaTheme="minorEastAsia" w:hAnsiTheme="minorHAnsi" w:cstheme="minorBidi"/>
          <w:noProof/>
          <w:kern w:val="2"/>
          <w:sz w:val="21"/>
        </w:rPr>
      </w:pPr>
      <w:r>
        <w:rPr>
          <w:rFonts w:ascii="宋体" w:hAnsi="宋体" w:cs="宋体" w:hint="eastAsia"/>
          <w:sz w:val="28"/>
          <w:szCs w:val="28"/>
        </w:rPr>
        <w:fldChar w:fldCharType="begin"/>
      </w:r>
      <w:r>
        <w:rPr>
          <w:rStyle w:val="af4"/>
          <w:rFonts w:ascii="宋体" w:hAnsi="宋体" w:cs="宋体" w:hint="eastAsia"/>
          <w:sz w:val="28"/>
          <w:szCs w:val="28"/>
        </w:rPr>
        <w:instrText xml:space="preserve"> TOC \o "1-3" \h \z \u </w:instrText>
      </w:r>
      <w:r>
        <w:rPr>
          <w:rFonts w:ascii="宋体" w:hAnsi="宋体" w:cs="宋体" w:hint="eastAsia"/>
          <w:sz w:val="28"/>
          <w:szCs w:val="28"/>
        </w:rPr>
        <w:fldChar w:fldCharType="separate"/>
      </w:r>
      <w:hyperlink w:anchor="_Toc74597849" w:history="1">
        <w:r>
          <w:rPr>
            <w:rStyle w:val="af4"/>
            <w:rFonts w:ascii="Arial" w:hAnsi="Arial" w:cs="Arial"/>
            <w:noProof/>
          </w:rPr>
          <w:t>1</w:t>
        </w:r>
        <w:r>
          <w:rPr>
            <w:rStyle w:val="af4"/>
            <w:rFonts w:ascii="Arial" w:hAnsi="Arial" w:cs="Arial"/>
            <w:noProof/>
          </w:rPr>
          <w:t>项目基本情况</w:t>
        </w:r>
        <w:r>
          <w:rPr>
            <w:noProof/>
          </w:rPr>
          <w:tab/>
        </w:r>
        <w:r>
          <w:rPr>
            <w:noProof/>
          </w:rPr>
          <w:fldChar w:fldCharType="begin"/>
        </w:r>
        <w:r>
          <w:rPr>
            <w:noProof/>
          </w:rPr>
          <w:instrText xml:space="preserve"> PAGEREF _Toc74597849 \h </w:instrText>
        </w:r>
        <w:r>
          <w:rPr>
            <w:noProof/>
          </w:rPr>
        </w:r>
        <w:r>
          <w:rPr>
            <w:noProof/>
          </w:rPr>
          <w:fldChar w:fldCharType="separate"/>
        </w:r>
        <w:r w:rsidR="006B61C7">
          <w:rPr>
            <w:noProof/>
          </w:rPr>
          <w:t>1</w:t>
        </w:r>
        <w:r>
          <w:rPr>
            <w:noProof/>
          </w:rPr>
          <w:fldChar w:fldCharType="end"/>
        </w:r>
      </w:hyperlink>
    </w:p>
    <w:p w14:paraId="0D552D17" w14:textId="59F21CB3" w:rsidR="005C261F" w:rsidRDefault="006B61C7" w:rsidP="006B61C7">
      <w:pPr>
        <w:pStyle w:val="TOC1"/>
        <w:spacing w:after="0" w:line="360" w:lineRule="auto"/>
        <w:rPr>
          <w:rFonts w:asciiTheme="minorHAnsi" w:eastAsiaTheme="minorEastAsia" w:hAnsiTheme="minorHAnsi" w:cstheme="minorBidi"/>
          <w:noProof/>
          <w:kern w:val="2"/>
          <w:sz w:val="21"/>
        </w:rPr>
      </w:pPr>
      <w:hyperlink w:anchor="_Toc74597850" w:history="1">
        <w:r w:rsidR="0069349B">
          <w:rPr>
            <w:rStyle w:val="af4"/>
            <w:rFonts w:ascii="Arial" w:hAnsi="Arial" w:cs="Arial"/>
            <w:noProof/>
          </w:rPr>
          <w:t>2</w:t>
        </w:r>
        <w:r w:rsidR="0069349B">
          <w:rPr>
            <w:rStyle w:val="af4"/>
            <w:rFonts w:ascii="Arial" w:hAnsi="Arial" w:cs="Arial"/>
            <w:noProof/>
          </w:rPr>
          <w:t>重大事件披露</w:t>
        </w:r>
        <w:r w:rsidR="0069349B">
          <w:rPr>
            <w:noProof/>
          </w:rPr>
          <w:tab/>
        </w:r>
        <w:r w:rsidR="0069349B">
          <w:rPr>
            <w:noProof/>
          </w:rPr>
          <w:fldChar w:fldCharType="begin"/>
        </w:r>
        <w:r w:rsidR="0069349B">
          <w:rPr>
            <w:noProof/>
          </w:rPr>
          <w:instrText xml:space="preserve"> PAGEREF _Toc74597850 \h </w:instrText>
        </w:r>
        <w:r w:rsidR="0069349B">
          <w:rPr>
            <w:noProof/>
          </w:rPr>
        </w:r>
        <w:r w:rsidR="0069349B">
          <w:rPr>
            <w:noProof/>
          </w:rPr>
          <w:fldChar w:fldCharType="separate"/>
        </w:r>
        <w:r>
          <w:rPr>
            <w:noProof/>
          </w:rPr>
          <w:t>2</w:t>
        </w:r>
        <w:r w:rsidR="0069349B">
          <w:rPr>
            <w:noProof/>
          </w:rPr>
          <w:fldChar w:fldCharType="end"/>
        </w:r>
      </w:hyperlink>
    </w:p>
    <w:p w14:paraId="17AF81FB" w14:textId="211109B9" w:rsidR="005C261F" w:rsidRDefault="006B61C7" w:rsidP="006B61C7">
      <w:pPr>
        <w:pStyle w:val="TOC1"/>
        <w:spacing w:after="0" w:line="360" w:lineRule="auto"/>
        <w:rPr>
          <w:rFonts w:asciiTheme="minorHAnsi" w:eastAsiaTheme="minorEastAsia" w:hAnsiTheme="minorHAnsi" w:cstheme="minorBidi"/>
          <w:noProof/>
          <w:kern w:val="2"/>
          <w:sz w:val="21"/>
        </w:rPr>
      </w:pPr>
      <w:hyperlink w:anchor="_Toc74597851" w:history="1">
        <w:r w:rsidR="0069349B">
          <w:rPr>
            <w:rStyle w:val="af4"/>
            <w:rFonts w:ascii="Arial" w:hAnsi="Arial" w:cs="Arial"/>
            <w:noProof/>
          </w:rPr>
          <w:t>3</w:t>
        </w:r>
        <w:r w:rsidR="0069349B">
          <w:rPr>
            <w:rStyle w:val="af4"/>
            <w:rFonts w:ascii="Arial" w:hAnsi="Arial" w:cs="Arial"/>
            <w:noProof/>
          </w:rPr>
          <w:t>项目五证办理情况及施工进度情况</w:t>
        </w:r>
        <w:r w:rsidR="0069349B">
          <w:rPr>
            <w:noProof/>
          </w:rPr>
          <w:tab/>
        </w:r>
        <w:r w:rsidR="0069349B">
          <w:rPr>
            <w:noProof/>
          </w:rPr>
          <w:fldChar w:fldCharType="begin"/>
        </w:r>
        <w:r w:rsidR="0069349B">
          <w:rPr>
            <w:noProof/>
          </w:rPr>
          <w:instrText xml:space="preserve"> PAGEREF _Toc74597851 \h </w:instrText>
        </w:r>
        <w:r w:rsidR="0069349B">
          <w:rPr>
            <w:noProof/>
          </w:rPr>
        </w:r>
        <w:r w:rsidR="0069349B">
          <w:rPr>
            <w:noProof/>
          </w:rPr>
          <w:fldChar w:fldCharType="separate"/>
        </w:r>
        <w:r>
          <w:rPr>
            <w:noProof/>
          </w:rPr>
          <w:t>2</w:t>
        </w:r>
        <w:r w:rsidR="0069349B">
          <w:rPr>
            <w:noProof/>
          </w:rPr>
          <w:fldChar w:fldCharType="end"/>
        </w:r>
      </w:hyperlink>
    </w:p>
    <w:p w14:paraId="431A3D9F" w14:textId="3D449152" w:rsidR="005C261F" w:rsidRDefault="006B61C7" w:rsidP="006B61C7">
      <w:pPr>
        <w:pStyle w:val="TOC2"/>
        <w:spacing w:after="0" w:line="360" w:lineRule="auto"/>
        <w:rPr>
          <w:rFonts w:asciiTheme="minorHAnsi" w:eastAsiaTheme="minorEastAsia" w:hAnsiTheme="minorHAnsi" w:cstheme="minorBidi"/>
          <w:noProof/>
          <w:kern w:val="2"/>
          <w:sz w:val="21"/>
        </w:rPr>
      </w:pPr>
      <w:hyperlink w:anchor="_Toc74597852" w:history="1">
        <w:r w:rsidR="0069349B">
          <w:rPr>
            <w:rStyle w:val="af4"/>
            <w:rFonts w:cs="Arial"/>
            <w:noProof/>
          </w:rPr>
          <w:t>3.1</w:t>
        </w:r>
        <w:r w:rsidR="0069349B">
          <w:rPr>
            <w:rStyle w:val="af4"/>
            <w:rFonts w:cs="Arial"/>
            <w:noProof/>
          </w:rPr>
          <w:t>项目五证办理情况说明</w:t>
        </w:r>
        <w:r w:rsidR="0069349B">
          <w:rPr>
            <w:noProof/>
          </w:rPr>
          <w:tab/>
        </w:r>
        <w:r w:rsidR="0069349B">
          <w:rPr>
            <w:noProof/>
          </w:rPr>
          <w:fldChar w:fldCharType="begin"/>
        </w:r>
        <w:r w:rsidR="0069349B">
          <w:rPr>
            <w:noProof/>
          </w:rPr>
          <w:instrText xml:space="preserve"> PAGEREF _Toc74597852 \h </w:instrText>
        </w:r>
        <w:r w:rsidR="0069349B">
          <w:rPr>
            <w:noProof/>
          </w:rPr>
        </w:r>
        <w:r w:rsidR="0069349B">
          <w:rPr>
            <w:noProof/>
          </w:rPr>
          <w:fldChar w:fldCharType="separate"/>
        </w:r>
        <w:r>
          <w:rPr>
            <w:noProof/>
          </w:rPr>
          <w:t>2</w:t>
        </w:r>
        <w:r w:rsidR="0069349B">
          <w:rPr>
            <w:noProof/>
          </w:rPr>
          <w:fldChar w:fldCharType="end"/>
        </w:r>
      </w:hyperlink>
    </w:p>
    <w:p w14:paraId="60BAC285" w14:textId="155EB90E" w:rsidR="005C261F" w:rsidRDefault="006B61C7" w:rsidP="006B61C7">
      <w:pPr>
        <w:pStyle w:val="TOC2"/>
        <w:spacing w:after="0" w:line="360" w:lineRule="auto"/>
        <w:jc w:val="both"/>
        <w:rPr>
          <w:rFonts w:asciiTheme="minorHAnsi" w:eastAsiaTheme="minorEastAsia" w:hAnsiTheme="minorHAnsi" w:cstheme="minorBidi"/>
          <w:noProof/>
          <w:kern w:val="2"/>
          <w:sz w:val="21"/>
        </w:rPr>
      </w:pPr>
      <w:hyperlink w:anchor="_Toc74597853" w:history="1">
        <w:r w:rsidR="0069349B">
          <w:rPr>
            <w:rStyle w:val="af4"/>
            <w:rFonts w:cs="Arial"/>
            <w:noProof/>
          </w:rPr>
          <w:t>3.2</w:t>
        </w:r>
        <w:r w:rsidR="0069349B">
          <w:rPr>
            <w:rStyle w:val="af4"/>
            <w:rFonts w:cs="Arial"/>
            <w:noProof/>
          </w:rPr>
          <w:t>项目</w:t>
        </w:r>
        <w:r w:rsidR="0069349B">
          <w:rPr>
            <w:rStyle w:val="af4"/>
            <w:rFonts w:cs="Arial"/>
            <w:noProof/>
          </w:rPr>
          <w:t>2021</w:t>
        </w:r>
        <w:r w:rsidR="0069349B">
          <w:rPr>
            <w:rStyle w:val="af4"/>
            <w:rFonts w:cs="Arial"/>
            <w:noProof/>
          </w:rPr>
          <w:t>年</w:t>
        </w:r>
        <w:r w:rsidR="0069349B">
          <w:rPr>
            <w:rStyle w:val="af4"/>
            <w:rFonts w:cs="Arial"/>
            <w:noProof/>
          </w:rPr>
          <w:t>5</w:t>
        </w:r>
        <w:r w:rsidR="0069349B">
          <w:rPr>
            <w:rStyle w:val="af4"/>
            <w:rFonts w:cs="Arial"/>
            <w:noProof/>
          </w:rPr>
          <w:t>月份施工进度情况</w:t>
        </w:r>
        <w:r w:rsidR="0069349B">
          <w:rPr>
            <w:noProof/>
          </w:rPr>
          <w:tab/>
        </w:r>
        <w:r w:rsidR="0069349B">
          <w:rPr>
            <w:noProof/>
          </w:rPr>
          <w:fldChar w:fldCharType="begin"/>
        </w:r>
        <w:r w:rsidR="0069349B">
          <w:rPr>
            <w:noProof/>
          </w:rPr>
          <w:instrText xml:space="preserve"> PAGEREF _Toc74597853 \h </w:instrText>
        </w:r>
        <w:r w:rsidR="0069349B">
          <w:rPr>
            <w:noProof/>
          </w:rPr>
        </w:r>
        <w:r w:rsidR="0069349B">
          <w:rPr>
            <w:noProof/>
          </w:rPr>
          <w:fldChar w:fldCharType="separate"/>
        </w:r>
        <w:r>
          <w:rPr>
            <w:noProof/>
          </w:rPr>
          <w:t>2</w:t>
        </w:r>
        <w:r w:rsidR="0069349B">
          <w:rPr>
            <w:noProof/>
          </w:rPr>
          <w:fldChar w:fldCharType="end"/>
        </w:r>
      </w:hyperlink>
    </w:p>
    <w:p w14:paraId="77C54646" w14:textId="5EC1A2DA" w:rsidR="005C261F" w:rsidRDefault="006B61C7" w:rsidP="006B61C7">
      <w:pPr>
        <w:pStyle w:val="TOC2"/>
        <w:spacing w:after="0" w:line="360" w:lineRule="auto"/>
        <w:rPr>
          <w:rFonts w:asciiTheme="minorHAnsi" w:eastAsiaTheme="minorEastAsia" w:hAnsiTheme="minorHAnsi" w:cstheme="minorBidi"/>
          <w:noProof/>
          <w:kern w:val="2"/>
          <w:sz w:val="21"/>
        </w:rPr>
      </w:pPr>
      <w:hyperlink w:anchor="_Toc74597854" w:history="1">
        <w:r w:rsidR="0069349B">
          <w:rPr>
            <w:rStyle w:val="af4"/>
            <w:rFonts w:cs="Arial"/>
            <w:noProof/>
          </w:rPr>
          <w:t xml:space="preserve">3.4 </w:t>
        </w:r>
        <w:r w:rsidR="0069349B">
          <w:rPr>
            <w:rStyle w:val="af4"/>
            <w:rFonts w:cs="Arial"/>
            <w:noProof/>
          </w:rPr>
          <w:t>项目现场照片</w:t>
        </w:r>
        <w:r w:rsidR="0069349B">
          <w:rPr>
            <w:noProof/>
          </w:rPr>
          <w:tab/>
        </w:r>
        <w:r w:rsidR="0069349B">
          <w:rPr>
            <w:noProof/>
          </w:rPr>
          <w:fldChar w:fldCharType="begin"/>
        </w:r>
        <w:r w:rsidR="0069349B">
          <w:rPr>
            <w:noProof/>
          </w:rPr>
          <w:instrText xml:space="preserve"> PAGEREF _Toc74597854 \h </w:instrText>
        </w:r>
        <w:r w:rsidR="0069349B">
          <w:rPr>
            <w:noProof/>
          </w:rPr>
        </w:r>
        <w:r w:rsidR="0069349B">
          <w:rPr>
            <w:noProof/>
          </w:rPr>
          <w:fldChar w:fldCharType="separate"/>
        </w:r>
        <w:r>
          <w:rPr>
            <w:noProof/>
          </w:rPr>
          <w:t>4</w:t>
        </w:r>
        <w:r w:rsidR="0069349B">
          <w:rPr>
            <w:noProof/>
          </w:rPr>
          <w:fldChar w:fldCharType="end"/>
        </w:r>
      </w:hyperlink>
    </w:p>
    <w:p w14:paraId="6625E317" w14:textId="7A0AF37C" w:rsidR="005C261F" w:rsidRDefault="006B61C7" w:rsidP="006B61C7">
      <w:pPr>
        <w:pStyle w:val="TOC1"/>
        <w:spacing w:after="0" w:line="360" w:lineRule="auto"/>
        <w:rPr>
          <w:rFonts w:asciiTheme="minorHAnsi" w:eastAsiaTheme="minorEastAsia" w:hAnsiTheme="minorHAnsi" w:cstheme="minorBidi"/>
          <w:noProof/>
          <w:kern w:val="2"/>
          <w:sz w:val="21"/>
        </w:rPr>
      </w:pPr>
      <w:hyperlink w:anchor="_Toc74597855" w:history="1">
        <w:r w:rsidR="0069349B">
          <w:rPr>
            <w:rStyle w:val="af4"/>
            <w:rFonts w:ascii="Arial" w:hAnsi="Arial" w:cs="Arial"/>
            <w:noProof/>
          </w:rPr>
          <w:t>4</w:t>
        </w:r>
        <w:r w:rsidR="0069349B">
          <w:rPr>
            <w:rStyle w:val="af4"/>
            <w:rFonts w:ascii="Arial" w:hAnsi="Arial" w:cs="Arial"/>
            <w:noProof/>
          </w:rPr>
          <w:t>印鉴使用情况</w:t>
        </w:r>
        <w:r w:rsidR="0069349B">
          <w:rPr>
            <w:noProof/>
          </w:rPr>
          <w:tab/>
        </w:r>
        <w:r w:rsidR="0069349B">
          <w:rPr>
            <w:noProof/>
          </w:rPr>
          <w:fldChar w:fldCharType="begin"/>
        </w:r>
        <w:r w:rsidR="0069349B">
          <w:rPr>
            <w:noProof/>
          </w:rPr>
          <w:instrText xml:space="preserve"> PAGEREF _Toc74597855 \h </w:instrText>
        </w:r>
        <w:r w:rsidR="0069349B">
          <w:rPr>
            <w:noProof/>
          </w:rPr>
        </w:r>
        <w:r w:rsidR="0069349B">
          <w:rPr>
            <w:noProof/>
          </w:rPr>
          <w:fldChar w:fldCharType="separate"/>
        </w:r>
        <w:r>
          <w:rPr>
            <w:noProof/>
          </w:rPr>
          <w:t>4</w:t>
        </w:r>
        <w:r w:rsidR="0069349B">
          <w:rPr>
            <w:noProof/>
          </w:rPr>
          <w:fldChar w:fldCharType="end"/>
        </w:r>
      </w:hyperlink>
    </w:p>
    <w:p w14:paraId="5685C657" w14:textId="576BBA80" w:rsidR="005C261F" w:rsidRDefault="006B61C7" w:rsidP="006B61C7">
      <w:pPr>
        <w:pStyle w:val="TOC1"/>
        <w:spacing w:after="0" w:line="360" w:lineRule="auto"/>
        <w:rPr>
          <w:rFonts w:asciiTheme="minorHAnsi" w:eastAsiaTheme="minorEastAsia" w:hAnsiTheme="minorHAnsi" w:cstheme="minorBidi"/>
          <w:noProof/>
          <w:kern w:val="2"/>
          <w:sz w:val="21"/>
        </w:rPr>
      </w:pPr>
      <w:hyperlink w:anchor="_Toc74597856" w:history="1">
        <w:r w:rsidR="0069349B">
          <w:rPr>
            <w:rStyle w:val="af4"/>
            <w:rFonts w:ascii="Arial" w:hAnsi="Arial" w:cs="Arial"/>
            <w:noProof/>
          </w:rPr>
          <w:t>5</w:t>
        </w:r>
        <w:r w:rsidR="0069349B">
          <w:rPr>
            <w:rStyle w:val="af4"/>
            <w:rFonts w:ascii="Arial" w:hAnsi="Arial" w:cs="Arial"/>
            <w:noProof/>
          </w:rPr>
          <w:t>合同签订情况</w:t>
        </w:r>
        <w:r w:rsidR="0069349B">
          <w:rPr>
            <w:noProof/>
          </w:rPr>
          <w:tab/>
        </w:r>
        <w:r w:rsidR="0069349B">
          <w:rPr>
            <w:noProof/>
          </w:rPr>
          <w:fldChar w:fldCharType="begin"/>
        </w:r>
        <w:r w:rsidR="0069349B">
          <w:rPr>
            <w:noProof/>
          </w:rPr>
          <w:instrText xml:space="preserve"> PAGEREF _Toc74597856 \h </w:instrText>
        </w:r>
        <w:r w:rsidR="0069349B">
          <w:rPr>
            <w:noProof/>
          </w:rPr>
        </w:r>
        <w:r w:rsidR="0069349B">
          <w:rPr>
            <w:noProof/>
          </w:rPr>
          <w:fldChar w:fldCharType="separate"/>
        </w:r>
        <w:r>
          <w:rPr>
            <w:noProof/>
          </w:rPr>
          <w:t>6</w:t>
        </w:r>
        <w:r w:rsidR="0069349B">
          <w:rPr>
            <w:noProof/>
          </w:rPr>
          <w:fldChar w:fldCharType="end"/>
        </w:r>
      </w:hyperlink>
    </w:p>
    <w:p w14:paraId="6516E167" w14:textId="2AAE17F1" w:rsidR="005C261F" w:rsidRDefault="006B61C7" w:rsidP="006B61C7">
      <w:pPr>
        <w:pStyle w:val="TOC1"/>
        <w:spacing w:after="0" w:line="360" w:lineRule="auto"/>
        <w:rPr>
          <w:rFonts w:asciiTheme="minorHAnsi" w:eastAsiaTheme="minorEastAsia" w:hAnsiTheme="minorHAnsi" w:cstheme="minorBidi"/>
          <w:noProof/>
          <w:kern w:val="2"/>
          <w:sz w:val="21"/>
        </w:rPr>
      </w:pPr>
      <w:hyperlink w:anchor="_Toc74597857" w:history="1">
        <w:r w:rsidR="0069349B">
          <w:rPr>
            <w:rStyle w:val="af4"/>
            <w:rFonts w:ascii="Arial" w:hAnsi="Arial" w:cs="Arial"/>
            <w:noProof/>
          </w:rPr>
          <w:t xml:space="preserve">6 </w:t>
        </w:r>
        <w:r w:rsidR="0069349B">
          <w:rPr>
            <w:rStyle w:val="af4"/>
            <w:rFonts w:ascii="Arial" w:hAnsi="Arial" w:cs="Arial"/>
            <w:noProof/>
          </w:rPr>
          <w:t>项目销售情况汇总表</w:t>
        </w:r>
        <w:r w:rsidR="0069349B">
          <w:rPr>
            <w:noProof/>
          </w:rPr>
          <w:tab/>
        </w:r>
        <w:r w:rsidR="0069349B">
          <w:rPr>
            <w:noProof/>
          </w:rPr>
          <w:fldChar w:fldCharType="begin"/>
        </w:r>
        <w:r w:rsidR="0069349B">
          <w:rPr>
            <w:noProof/>
          </w:rPr>
          <w:instrText xml:space="preserve"> PAGEREF _Toc74597857 \h </w:instrText>
        </w:r>
        <w:r w:rsidR="0069349B">
          <w:rPr>
            <w:noProof/>
          </w:rPr>
        </w:r>
        <w:r w:rsidR="0069349B">
          <w:rPr>
            <w:noProof/>
          </w:rPr>
          <w:fldChar w:fldCharType="separate"/>
        </w:r>
        <w:r>
          <w:rPr>
            <w:noProof/>
          </w:rPr>
          <w:t>7</w:t>
        </w:r>
        <w:r w:rsidR="0069349B">
          <w:rPr>
            <w:noProof/>
          </w:rPr>
          <w:fldChar w:fldCharType="end"/>
        </w:r>
      </w:hyperlink>
    </w:p>
    <w:p w14:paraId="39D2188A" w14:textId="6EFEE8C1" w:rsidR="005C261F" w:rsidRDefault="006B61C7" w:rsidP="006B61C7">
      <w:pPr>
        <w:pStyle w:val="TOC1"/>
        <w:spacing w:after="0" w:line="360" w:lineRule="auto"/>
        <w:rPr>
          <w:rFonts w:asciiTheme="minorHAnsi" w:eastAsiaTheme="minorEastAsia" w:hAnsiTheme="minorHAnsi" w:cstheme="minorBidi"/>
          <w:noProof/>
          <w:kern w:val="2"/>
          <w:sz w:val="21"/>
        </w:rPr>
      </w:pPr>
      <w:hyperlink w:anchor="_Toc74597858" w:history="1">
        <w:r w:rsidR="0069349B">
          <w:rPr>
            <w:rStyle w:val="af4"/>
            <w:rFonts w:ascii="Arial" w:hAnsi="Arial" w:cs="Arial"/>
            <w:noProof/>
          </w:rPr>
          <w:t xml:space="preserve">7 </w:t>
        </w:r>
        <w:r w:rsidR="0069349B">
          <w:rPr>
            <w:rStyle w:val="af4"/>
            <w:rFonts w:ascii="Arial" w:hAnsi="Arial" w:cs="Arial"/>
            <w:noProof/>
          </w:rPr>
          <w:t>项目竞品分析</w:t>
        </w:r>
        <w:r w:rsidR="0069349B">
          <w:rPr>
            <w:noProof/>
          </w:rPr>
          <w:tab/>
        </w:r>
        <w:r w:rsidR="0069349B">
          <w:rPr>
            <w:noProof/>
          </w:rPr>
          <w:fldChar w:fldCharType="begin"/>
        </w:r>
        <w:r w:rsidR="0069349B">
          <w:rPr>
            <w:noProof/>
          </w:rPr>
          <w:instrText xml:space="preserve"> PAGEREF _Toc74597858 \h </w:instrText>
        </w:r>
        <w:r w:rsidR="0069349B">
          <w:rPr>
            <w:noProof/>
          </w:rPr>
        </w:r>
        <w:r w:rsidR="0069349B">
          <w:rPr>
            <w:noProof/>
          </w:rPr>
          <w:fldChar w:fldCharType="separate"/>
        </w:r>
        <w:r>
          <w:rPr>
            <w:noProof/>
          </w:rPr>
          <w:t>9</w:t>
        </w:r>
        <w:r w:rsidR="0069349B">
          <w:rPr>
            <w:noProof/>
          </w:rPr>
          <w:fldChar w:fldCharType="end"/>
        </w:r>
      </w:hyperlink>
    </w:p>
    <w:p w14:paraId="4C044418" w14:textId="1ED6BB0F" w:rsidR="005C261F" w:rsidRDefault="006B61C7" w:rsidP="006B61C7">
      <w:pPr>
        <w:pStyle w:val="TOC1"/>
        <w:spacing w:after="0" w:line="360" w:lineRule="auto"/>
        <w:rPr>
          <w:rFonts w:asciiTheme="minorHAnsi" w:eastAsiaTheme="minorEastAsia" w:hAnsiTheme="minorHAnsi" w:cstheme="minorBidi"/>
          <w:noProof/>
          <w:kern w:val="2"/>
          <w:sz w:val="21"/>
        </w:rPr>
      </w:pPr>
      <w:hyperlink w:anchor="_Toc74597859" w:history="1">
        <w:r w:rsidR="0069349B">
          <w:rPr>
            <w:rStyle w:val="af4"/>
            <w:rFonts w:ascii="Arial" w:hAnsi="Arial" w:cs="Arial"/>
            <w:noProof/>
          </w:rPr>
          <w:t xml:space="preserve">8 </w:t>
        </w:r>
        <w:r w:rsidR="0069349B">
          <w:rPr>
            <w:rStyle w:val="af4"/>
            <w:rFonts w:ascii="Arial" w:hAnsi="Arial" w:cs="Arial"/>
            <w:noProof/>
          </w:rPr>
          <w:t>资金情况</w:t>
        </w:r>
        <w:r w:rsidR="0069349B">
          <w:rPr>
            <w:noProof/>
          </w:rPr>
          <w:tab/>
        </w:r>
        <w:r w:rsidR="0069349B">
          <w:rPr>
            <w:noProof/>
          </w:rPr>
          <w:fldChar w:fldCharType="begin"/>
        </w:r>
        <w:r w:rsidR="0069349B">
          <w:rPr>
            <w:noProof/>
          </w:rPr>
          <w:instrText xml:space="preserve"> PAGEREF _Toc74597859 \h </w:instrText>
        </w:r>
        <w:r w:rsidR="0069349B">
          <w:rPr>
            <w:noProof/>
          </w:rPr>
        </w:r>
        <w:r w:rsidR="0069349B">
          <w:rPr>
            <w:noProof/>
          </w:rPr>
          <w:fldChar w:fldCharType="separate"/>
        </w:r>
        <w:r>
          <w:rPr>
            <w:noProof/>
          </w:rPr>
          <w:t>10</w:t>
        </w:r>
        <w:r w:rsidR="0069349B">
          <w:rPr>
            <w:noProof/>
          </w:rPr>
          <w:fldChar w:fldCharType="end"/>
        </w:r>
      </w:hyperlink>
    </w:p>
    <w:p w14:paraId="5AB51E04" w14:textId="6D00DDF2" w:rsidR="005C261F" w:rsidRDefault="006B61C7" w:rsidP="006B61C7">
      <w:pPr>
        <w:pStyle w:val="TOC2"/>
        <w:spacing w:after="0" w:line="360" w:lineRule="auto"/>
        <w:rPr>
          <w:rFonts w:asciiTheme="minorHAnsi" w:eastAsiaTheme="minorEastAsia" w:hAnsiTheme="minorHAnsi" w:cstheme="minorBidi"/>
          <w:noProof/>
          <w:kern w:val="2"/>
          <w:sz w:val="21"/>
        </w:rPr>
      </w:pPr>
      <w:hyperlink w:anchor="_Toc74597860" w:history="1">
        <w:r w:rsidR="0069349B">
          <w:rPr>
            <w:rStyle w:val="af4"/>
            <w:rFonts w:cs="Arial"/>
            <w:noProof/>
          </w:rPr>
          <w:t xml:space="preserve">8.1 </w:t>
        </w:r>
        <w:r w:rsidR="0069349B">
          <w:rPr>
            <w:rStyle w:val="af4"/>
            <w:rFonts w:cs="Arial"/>
            <w:noProof/>
          </w:rPr>
          <w:t>资金使用汇总表（</w:t>
        </w:r>
        <w:r w:rsidR="0069349B">
          <w:rPr>
            <w:rStyle w:val="af4"/>
            <w:rFonts w:cs="Arial"/>
            <w:noProof/>
          </w:rPr>
          <w:t>2021</w:t>
        </w:r>
        <w:r w:rsidR="0069349B">
          <w:rPr>
            <w:rStyle w:val="af4"/>
            <w:rFonts w:cs="Arial"/>
            <w:noProof/>
          </w:rPr>
          <w:t>年</w:t>
        </w:r>
        <w:r w:rsidR="0069349B">
          <w:rPr>
            <w:rStyle w:val="af4"/>
            <w:rFonts w:cs="Arial"/>
            <w:noProof/>
          </w:rPr>
          <w:t>5</w:t>
        </w:r>
        <w:r w:rsidR="0069349B">
          <w:rPr>
            <w:rStyle w:val="af4"/>
            <w:rFonts w:cs="Arial"/>
            <w:noProof/>
          </w:rPr>
          <w:t>月）</w:t>
        </w:r>
        <w:r w:rsidR="0069349B">
          <w:rPr>
            <w:noProof/>
          </w:rPr>
          <w:tab/>
        </w:r>
        <w:r w:rsidR="0069349B">
          <w:rPr>
            <w:noProof/>
          </w:rPr>
          <w:fldChar w:fldCharType="begin"/>
        </w:r>
        <w:r w:rsidR="0069349B">
          <w:rPr>
            <w:noProof/>
          </w:rPr>
          <w:instrText xml:space="preserve"> PAGEREF _Toc74597860 \h </w:instrText>
        </w:r>
        <w:r w:rsidR="0069349B">
          <w:rPr>
            <w:noProof/>
          </w:rPr>
        </w:r>
        <w:r w:rsidR="0069349B">
          <w:rPr>
            <w:noProof/>
          </w:rPr>
          <w:fldChar w:fldCharType="separate"/>
        </w:r>
        <w:r>
          <w:rPr>
            <w:noProof/>
          </w:rPr>
          <w:t>10</w:t>
        </w:r>
        <w:r w:rsidR="0069349B">
          <w:rPr>
            <w:noProof/>
          </w:rPr>
          <w:fldChar w:fldCharType="end"/>
        </w:r>
      </w:hyperlink>
    </w:p>
    <w:p w14:paraId="714D5C5D" w14:textId="66223E06" w:rsidR="005C261F" w:rsidRDefault="006B61C7" w:rsidP="006B61C7">
      <w:pPr>
        <w:pStyle w:val="TOC2"/>
        <w:spacing w:after="0" w:line="360" w:lineRule="auto"/>
        <w:rPr>
          <w:rFonts w:asciiTheme="minorHAnsi" w:eastAsiaTheme="minorEastAsia" w:hAnsiTheme="minorHAnsi" w:cstheme="minorBidi"/>
          <w:noProof/>
          <w:kern w:val="2"/>
          <w:sz w:val="21"/>
        </w:rPr>
      </w:pPr>
      <w:hyperlink w:anchor="_Toc74597861" w:history="1">
        <w:r w:rsidR="0069349B">
          <w:rPr>
            <w:rStyle w:val="af4"/>
            <w:rFonts w:cs="Arial"/>
            <w:noProof/>
          </w:rPr>
          <w:t>8.2</w:t>
        </w:r>
        <w:r w:rsidR="0069349B">
          <w:rPr>
            <w:rStyle w:val="af4"/>
            <w:rFonts w:cs="Arial"/>
            <w:noProof/>
          </w:rPr>
          <w:t>资金流出情况</w:t>
        </w:r>
        <w:r w:rsidR="0069349B">
          <w:rPr>
            <w:noProof/>
          </w:rPr>
          <w:tab/>
        </w:r>
        <w:r w:rsidR="0069349B">
          <w:rPr>
            <w:noProof/>
          </w:rPr>
          <w:fldChar w:fldCharType="begin"/>
        </w:r>
        <w:r w:rsidR="0069349B">
          <w:rPr>
            <w:noProof/>
          </w:rPr>
          <w:instrText xml:space="preserve"> PAGEREF _Toc74597861 \h </w:instrText>
        </w:r>
        <w:r w:rsidR="0069349B">
          <w:rPr>
            <w:noProof/>
          </w:rPr>
        </w:r>
        <w:r w:rsidR="0069349B">
          <w:rPr>
            <w:noProof/>
          </w:rPr>
          <w:fldChar w:fldCharType="separate"/>
        </w:r>
        <w:r>
          <w:rPr>
            <w:noProof/>
          </w:rPr>
          <w:t>10</w:t>
        </w:r>
        <w:r w:rsidR="0069349B">
          <w:rPr>
            <w:noProof/>
          </w:rPr>
          <w:fldChar w:fldCharType="end"/>
        </w:r>
      </w:hyperlink>
    </w:p>
    <w:p w14:paraId="3FDD3E9E" w14:textId="35741122" w:rsidR="005C261F" w:rsidRDefault="006B61C7" w:rsidP="006B61C7">
      <w:pPr>
        <w:pStyle w:val="TOC2"/>
        <w:spacing w:after="0" w:line="360" w:lineRule="auto"/>
        <w:rPr>
          <w:rFonts w:asciiTheme="minorHAnsi" w:eastAsiaTheme="minorEastAsia" w:hAnsiTheme="minorHAnsi" w:cstheme="minorBidi"/>
          <w:noProof/>
          <w:kern w:val="2"/>
          <w:sz w:val="21"/>
        </w:rPr>
      </w:pPr>
      <w:hyperlink w:anchor="_Toc74597862" w:history="1">
        <w:r w:rsidR="0069349B">
          <w:rPr>
            <w:rStyle w:val="af4"/>
            <w:rFonts w:cs="Arial"/>
            <w:noProof/>
          </w:rPr>
          <w:t xml:space="preserve">8.3 </w:t>
        </w:r>
        <w:r w:rsidR="0069349B">
          <w:rPr>
            <w:rStyle w:val="af4"/>
            <w:rFonts w:cs="Arial"/>
            <w:noProof/>
          </w:rPr>
          <w:t>资金流入情况</w:t>
        </w:r>
        <w:r w:rsidR="0069349B">
          <w:rPr>
            <w:noProof/>
          </w:rPr>
          <w:tab/>
        </w:r>
        <w:r w:rsidR="0069349B">
          <w:rPr>
            <w:noProof/>
          </w:rPr>
          <w:fldChar w:fldCharType="begin"/>
        </w:r>
        <w:r w:rsidR="0069349B">
          <w:rPr>
            <w:noProof/>
          </w:rPr>
          <w:instrText xml:space="preserve"> PAGEREF _Toc74597862 \h </w:instrText>
        </w:r>
        <w:r w:rsidR="0069349B">
          <w:rPr>
            <w:noProof/>
          </w:rPr>
        </w:r>
        <w:r w:rsidR="0069349B">
          <w:rPr>
            <w:noProof/>
          </w:rPr>
          <w:fldChar w:fldCharType="separate"/>
        </w:r>
        <w:r>
          <w:rPr>
            <w:noProof/>
          </w:rPr>
          <w:t>16</w:t>
        </w:r>
        <w:r w:rsidR="0069349B">
          <w:rPr>
            <w:noProof/>
          </w:rPr>
          <w:fldChar w:fldCharType="end"/>
        </w:r>
      </w:hyperlink>
    </w:p>
    <w:p w14:paraId="25B7FD5B" w14:textId="72924834" w:rsidR="005C261F" w:rsidRDefault="006B61C7" w:rsidP="006B61C7">
      <w:pPr>
        <w:pStyle w:val="TOC2"/>
        <w:spacing w:after="0" w:line="360" w:lineRule="auto"/>
        <w:rPr>
          <w:rFonts w:asciiTheme="minorHAnsi" w:eastAsiaTheme="minorEastAsia" w:hAnsiTheme="minorHAnsi" w:cstheme="minorBidi"/>
          <w:noProof/>
          <w:kern w:val="2"/>
          <w:sz w:val="21"/>
        </w:rPr>
      </w:pPr>
      <w:hyperlink w:anchor="_Toc74597863" w:history="1">
        <w:r w:rsidR="0069349B">
          <w:rPr>
            <w:rStyle w:val="af4"/>
            <w:rFonts w:cs="Arial"/>
            <w:noProof/>
          </w:rPr>
          <w:t xml:space="preserve">8.4 </w:t>
        </w:r>
        <w:r w:rsidR="0069349B">
          <w:rPr>
            <w:rStyle w:val="af4"/>
            <w:rFonts w:cs="Arial"/>
            <w:noProof/>
          </w:rPr>
          <w:t>各银行账户余额</w:t>
        </w:r>
        <w:r w:rsidR="0069349B">
          <w:rPr>
            <w:noProof/>
          </w:rPr>
          <w:tab/>
        </w:r>
        <w:r w:rsidR="0069349B">
          <w:rPr>
            <w:noProof/>
          </w:rPr>
          <w:fldChar w:fldCharType="begin"/>
        </w:r>
        <w:r w:rsidR="0069349B">
          <w:rPr>
            <w:noProof/>
          </w:rPr>
          <w:instrText xml:space="preserve"> PAGEREF _Toc74597863 \h </w:instrText>
        </w:r>
        <w:r w:rsidR="0069349B">
          <w:rPr>
            <w:noProof/>
          </w:rPr>
        </w:r>
        <w:r w:rsidR="0069349B">
          <w:rPr>
            <w:noProof/>
          </w:rPr>
          <w:fldChar w:fldCharType="separate"/>
        </w:r>
        <w:r>
          <w:rPr>
            <w:noProof/>
          </w:rPr>
          <w:t>22</w:t>
        </w:r>
        <w:r w:rsidR="0069349B">
          <w:rPr>
            <w:noProof/>
          </w:rPr>
          <w:fldChar w:fldCharType="end"/>
        </w:r>
      </w:hyperlink>
    </w:p>
    <w:p w14:paraId="1E7F4A40" w14:textId="308F7666" w:rsidR="005C261F" w:rsidRDefault="006B61C7" w:rsidP="006B61C7">
      <w:pPr>
        <w:pStyle w:val="TOC1"/>
        <w:spacing w:after="0" w:line="360" w:lineRule="auto"/>
        <w:rPr>
          <w:rFonts w:asciiTheme="minorHAnsi" w:eastAsiaTheme="minorEastAsia" w:hAnsiTheme="minorHAnsi" w:cstheme="minorBidi"/>
          <w:noProof/>
          <w:kern w:val="2"/>
          <w:sz w:val="21"/>
        </w:rPr>
      </w:pPr>
      <w:hyperlink w:anchor="_Toc74597864" w:history="1">
        <w:r w:rsidR="0069349B">
          <w:rPr>
            <w:rStyle w:val="af4"/>
            <w:rFonts w:ascii="Arial" w:hAnsi="Arial" w:cs="Arial"/>
            <w:noProof/>
          </w:rPr>
          <w:t>附件</w:t>
        </w:r>
        <w:r w:rsidR="0069349B">
          <w:rPr>
            <w:noProof/>
          </w:rPr>
          <w:tab/>
        </w:r>
        <w:r w:rsidR="0069349B">
          <w:rPr>
            <w:noProof/>
          </w:rPr>
          <w:fldChar w:fldCharType="begin"/>
        </w:r>
        <w:r w:rsidR="0069349B">
          <w:rPr>
            <w:noProof/>
          </w:rPr>
          <w:instrText xml:space="preserve"> PAGEREF _Toc74597864 \h </w:instrText>
        </w:r>
        <w:r w:rsidR="0069349B">
          <w:rPr>
            <w:noProof/>
          </w:rPr>
        </w:r>
        <w:r w:rsidR="0069349B">
          <w:rPr>
            <w:noProof/>
          </w:rPr>
          <w:fldChar w:fldCharType="separate"/>
        </w:r>
        <w:r>
          <w:rPr>
            <w:noProof/>
          </w:rPr>
          <w:t>23</w:t>
        </w:r>
        <w:r w:rsidR="0069349B">
          <w:rPr>
            <w:noProof/>
          </w:rPr>
          <w:fldChar w:fldCharType="end"/>
        </w:r>
      </w:hyperlink>
    </w:p>
    <w:p w14:paraId="145049F3" w14:textId="360724EF" w:rsidR="005C261F" w:rsidRDefault="006B61C7" w:rsidP="006B61C7">
      <w:pPr>
        <w:pStyle w:val="TOC1"/>
        <w:spacing w:after="0" w:line="360" w:lineRule="auto"/>
        <w:rPr>
          <w:rFonts w:asciiTheme="minorHAnsi" w:eastAsiaTheme="minorEastAsia" w:hAnsiTheme="minorHAnsi" w:cstheme="minorBidi"/>
          <w:noProof/>
          <w:kern w:val="2"/>
          <w:sz w:val="21"/>
        </w:rPr>
      </w:pPr>
      <w:hyperlink w:anchor="_Toc74597865" w:history="1">
        <w:r w:rsidR="0069349B">
          <w:rPr>
            <w:rStyle w:val="af4"/>
            <w:rFonts w:cs="Arial"/>
            <w:noProof/>
          </w:rPr>
          <w:t>附件一</w:t>
        </w:r>
        <w:r w:rsidR="0069349B">
          <w:rPr>
            <w:rStyle w:val="af4"/>
            <w:rFonts w:cs="Arial"/>
            <w:noProof/>
          </w:rPr>
          <w:t xml:space="preserve">  </w:t>
        </w:r>
        <w:r w:rsidR="0069349B">
          <w:rPr>
            <w:rStyle w:val="af4"/>
            <w:rFonts w:cs="Arial"/>
            <w:noProof/>
          </w:rPr>
          <w:t>项目平面图</w:t>
        </w:r>
        <w:r w:rsidR="0069349B">
          <w:rPr>
            <w:noProof/>
          </w:rPr>
          <w:tab/>
        </w:r>
        <w:r w:rsidR="0069349B">
          <w:rPr>
            <w:noProof/>
          </w:rPr>
          <w:fldChar w:fldCharType="begin"/>
        </w:r>
        <w:r w:rsidR="0069349B">
          <w:rPr>
            <w:noProof/>
          </w:rPr>
          <w:instrText xml:space="preserve"> PAGEREF _Toc74597865 \h </w:instrText>
        </w:r>
        <w:r w:rsidR="0069349B">
          <w:rPr>
            <w:noProof/>
          </w:rPr>
        </w:r>
        <w:r w:rsidR="0069349B">
          <w:rPr>
            <w:noProof/>
          </w:rPr>
          <w:fldChar w:fldCharType="separate"/>
        </w:r>
        <w:r>
          <w:rPr>
            <w:noProof/>
          </w:rPr>
          <w:t>23</w:t>
        </w:r>
        <w:r w:rsidR="0069349B">
          <w:rPr>
            <w:noProof/>
          </w:rPr>
          <w:fldChar w:fldCharType="end"/>
        </w:r>
      </w:hyperlink>
    </w:p>
    <w:p w14:paraId="6731BACE" w14:textId="409024D4" w:rsidR="005C261F" w:rsidRDefault="006B61C7" w:rsidP="006B61C7">
      <w:pPr>
        <w:pStyle w:val="TOC1"/>
        <w:spacing w:after="0" w:line="360" w:lineRule="auto"/>
        <w:rPr>
          <w:rFonts w:asciiTheme="minorHAnsi" w:eastAsiaTheme="minorEastAsia" w:hAnsiTheme="minorHAnsi" w:cstheme="minorBidi"/>
          <w:noProof/>
          <w:kern w:val="2"/>
          <w:sz w:val="21"/>
        </w:rPr>
      </w:pPr>
      <w:hyperlink w:anchor="_Toc74597866" w:history="1">
        <w:r w:rsidR="0069349B">
          <w:rPr>
            <w:rStyle w:val="af4"/>
            <w:rFonts w:cs="Arial"/>
            <w:noProof/>
          </w:rPr>
          <w:t>附件二</w:t>
        </w:r>
        <w:r w:rsidR="0069349B">
          <w:rPr>
            <w:rStyle w:val="af4"/>
            <w:rFonts w:cs="Arial"/>
            <w:noProof/>
          </w:rPr>
          <w:t xml:space="preserve">  </w:t>
        </w:r>
        <w:r w:rsidR="0069349B">
          <w:rPr>
            <w:rStyle w:val="af4"/>
            <w:rFonts w:cs="Arial"/>
            <w:noProof/>
          </w:rPr>
          <w:t>暂定资质证书</w:t>
        </w:r>
        <w:r w:rsidR="0069349B">
          <w:rPr>
            <w:noProof/>
          </w:rPr>
          <w:tab/>
        </w:r>
        <w:r w:rsidR="0069349B">
          <w:rPr>
            <w:noProof/>
          </w:rPr>
          <w:fldChar w:fldCharType="begin"/>
        </w:r>
        <w:r w:rsidR="0069349B">
          <w:rPr>
            <w:noProof/>
          </w:rPr>
          <w:instrText xml:space="preserve"> PAGEREF _Toc74597866 \h </w:instrText>
        </w:r>
        <w:r w:rsidR="0069349B">
          <w:rPr>
            <w:noProof/>
          </w:rPr>
        </w:r>
        <w:r w:rsidR="0069349B">
          <w:rPr>
            <w:noProof/>
          </w:rPr>
          <w:fldChar w:fldCharType="separate"/>
        </w:r>
        <w:r>
          <w:rPr>
            <w:noProof/>
          </w:rPr>
          <w:t>24</w:t>
        </w:r>
        <w:r w:rsidR="0069349B">
          <w:rPr>
            <w:noProof/>
          </w:rPr>
          <w:fldChar w:fldCharType="end"/>
        </w:r>
      </w:hyperlink>
    </w:p>
    <w:p w14:paraId="79D84E45" w14:textId="77777777" w:rsidR="005C261F" w:rsidRDefault="0069349B">
      <w:pPr>
        <w:pStyle w:val="TOC10"/>
        <w:keepNext w:val="0"/>
        <w:keepLines w:val="0"/>
        <w:widowControl w:val="0"/>
        <w:spacing w:before="0" w:line="360" w:lineRule="auto"/>
        <w:jc w:val="center"/>
        <w:rPr>
          <w:rFonts w:ascii="Arial" w:hAnsi="Arial" w:cs="Arial"/>
          <w:color w:val="000000"/>
          <w:sz w:val="21"/>
          <w:szCs w:val="21"/>
        </w:rPr>
        <w:sectPr w:rsidR="005C261F">
          <w:pgSz w:w="11906" w:h="16838"/>
          <w:pgMar w:top="1134" w:right="1134" w:bottom="1134" w:left="1134" w:header="851" w:footer="851" w:gutter="340"/>
          <w:pgNumType w:start="1"/>
          <w:cols w:space="720"/>
          <w:docGrid w:linePitch="312"/>
        </w:sectPr>
      </w:pPr>
      <w:r>
        <w:rPr>
          <w:rFonts w:ascii="宋体" w:hAnsi="宋体" w:cs="宋体" w:hint="eastAsia"/>
          <w:color w:val="000000"/>
        </w:rPr>
        <w:fldChar w:fldCharType="end"/>
      </w:r>
    </w:p>
    <w:p w14:paraId="7A3F9A4F" w14:textId="77777777" w:rsidR="005C261F" w:rsidRDefault="005C261F">
      <w:pPr>
        <w:spacing w:line="480" w:lineRule="auto"/>
        <w:jc w:val="left"/>
        <w:rPr>
          <w:rFonts w:ascii="Arial" w:hAnsi="Arial" w:cs="Arial"/>
          <w:bCs/>
          <w:kern w:val="44"/>
          <w:szCs w:val="21"/>
        </w:rPr>
      </w:pPr>
      <w:bookmarkStart w:id="0" w:name="_Toc373309848"/>
    </w:p>
    <w:p w14:paraId="750FC29B" w14:textId="77777777" w:rsidR="005C261F" w:rsidRDefault="005C261F">
      <w:pPr>
        <w:spacing w:line="480" w:lineRule="auto"/>
        <w:ind w:firstLineChars="200" w:firstLine="420"/>
        <w:jc w:val="left"/>
        <w:rPr>
          <w:rFonts w:ascii="Arial" w:hAnsi="Arial" w:cs="Arial"/>
          <w:bCs/>
          <w:kern w:val="44"/>
          <w:szCs w:val="21"/>
        </w:rPr>
      </w:pPr>
    </w:p>
    <w:p w14:paraId="78A9A286" w14:textId="77777777" w:rsidR="005C261F" w:rsidRDefault="005C261F">
      <w:pPr>
        <w:spacing w:line="480" w:lineRule="auto"/>
        <w:ind w:firstLineChars="200" w:firstLine="420"/>
        <w:jc w:val="left"/>
        <w:rPr>
          <w:rFonts w:ascii="Arial" w:hAnsi="Arial" w:cs="Arial"/>
          <w:bCs/>
          <w:kern w:val="44"/>
          <w:szCs w:val="21"/>
        </w:rPr>
      </w:pPr>
    </w:p>
    <w:p w14:paraId="1ECCF661" w14:textId="77777777" w:rsidR="005C261F" w:rsidRDefault="005C261F">
      <w:pPr>
        <w:spacing w:line="480" w:lineRule="auto"/>
        <w:ind w:firstLineChars="200" w:firstLine="420"/>
        <w:jc w:val="left"/>
        <w:rPr>
          <w:rFonts w:ascii="Arial" w:hAnsi="Arial" w:cs="Arial"/>
          <w:bCs/>
          <w:kern w:val="44"/>
          <w:szCs w:val="21"/>
        </w:rPr>
      </w:pPr>
    </w:p>
    <w:p w14:paraId="381498EB" w14:textId="77777777" w:rsidR="005C261F" w:rsidRDefault="005C261F">
      <w:pPr>
        <w:spacing w:line="480" w:lineRule="auto"/>
        <w:ind w:firstLineChars="200" w:firstLine="420"/>
        <w:jc w:val="left"/>
        <w:rPr>
          <w:rFonts w:ascii="Arial" w:hAnsi="Arial" w:cs="Arial"/>
          <w:bCs/>
          <w:kern w:val="44"/>
          <w:szCs w:val="21"/>
        </w:rPr>
      </w:pPr>
    </w:p>
    <w:p w14:paraId="093B3343" w14:textId="77777777" w:rsidR="005C261F" w:rsidRDefault="005C261F">
      <w:pPr>
        <w:spacing w:line="480" w:lineRule="auto"/>
        <w:ind w:firstLineChars="200" w:firstLine="420"/>
        <w:jc w:val="left"/>
        <w:rPr>
          <w:rFonts w:ascii="Arial" w:hAnsi="Arial" w:cs="Arial"/>
          <w:bCs/>
          <w:kern w:val="44"/>
          <w:szCs w:val="21"/>
        </w:rPr>
        <w:sectPr w:rsidR="005C261F">
          <w:headerReference w:type="default" r:id="rId10"/>
          <w:footerReference w:type="default" r:id="rId11"/>
          <w:type w:val="continuous"/>
          <w:pgSz w:w="11906" w:h="16838"/>
          <w:pgMar w:top="1134" w:right="1134" w:bottom="1134" w:left="1134" w:header="851" w:footer="992" w:gutter="340"/>
          <w:pgNumType w:start="1"/>
          <w:cols w:space="720"/>
          <w:docGrid w:linePitch="312"/>
        </w:sectPr>
      </w:pPr>
    </w:p>
    <w:p w14:paraId="1C00C226" w14:textId="77777777" w:rsidR="005C261F" w:rsidRDefault="0069349B">
      <w:pPr>
        <w:spacing w:line="480" w:lineRule="auto"/>
        <w:ind w:firstLineChars="200" w:firstLine="420"/>
        <w:jc w:val="left"/>
        <w:rPr>
          <w:rFonts w:ascii="Arial" w:hAnsi="Arial" w:cs="Arial"/>
          <w:bCs/>
          <w:kern w:val="44"/>
          <w:szCs w:val="21"/>
        </w:rPr>
      </w:pPr>
      <w:r>
        <w:rPr>
          <w:rFonts w:ascii="Arial" w:hAnsi="Arial" w:cs="Arial"/>
          <w:bCs/>
          <w:kern w:val="44"/>
          <w:szCs w:val="21"/>
        </w:rPr>
        <w:lastRenderedPageBreak/>
        <w:t>为了方便阅读之目的，本报告中将部分名称简写为：</w:t>
      </w:r>
    </w:p>
    <w:p w14:paraId="6424FD1A" w14:textId="77777777" w:rsidR="005C261F" w:rsidRDefault="0069349B">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标的项目：武汉光谷正荣府项目</w:t>
      </w:r>
    </w:p>
    <w:p w14:paraId="7A0EAB5A" w14:textId="77777777" w:rsidR="005C261F" w:rsidRDefault="0069349B">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公司：武汉正襄企业管理咨询有限公司（以下简称</w:t>
      </w:r>
      <w:r>
        <w:rPr>
          <w:rFonts w:ascii="Arial" w:hAnsi="Arial" w:cs="Arial"/>
          <w:bCs/>
          <w:kern w:val="44"/>
          <w:szCs w:val="21"/>
        </w:rPr>
        <w:t>“</w:t>
      </w:r>
      <w:r>
        <w:rPr>
          <w:rFonts w:ascii="Arial" w:hAnsi="Arial" w:cs="Arial"/>
          <w:bCs/>
          <w:kern w:val="44"/>
          <w:szCs w:val="21"/>
        </w:rPr>
        <w:t>正襄</w:t>
      </w:r>
      <w:r>
        <w:rPr>
          <w:rFonts w:ascii="Arial" w:hAnsi="Arial" w:cs="Arial"/>
          <w:bCs/>
          <w:kern w:val="44"/>
          <w:szCs w:val="21"/>
        </w:rPr>
        <w:t>”</w:t>
      </w:r>
      <w:r>
        <w:rPr>
          <w:rFonts w:ascii="Arial" w:hAnsi="Arial" w:cs="Arial"/>
          <w:bCs/>
          <w:kern w:val="44"/>
          <w:szCs w:val="21"/>
        </w:rPr>
        <w:t>）</w:t>
      </w:r>
    </w:p>
    <w:p w14:paraId="1FD0A4E4" w14:textId="77777777" w:rsidR="005C261F" w:rsidRDefault="0069349B">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项目公司：武汉正楚置业发展有限公司（以下简称</w:t>
      </w:r>
      <w:r>
        <w:rPr>
          <w:rFonts w:ascii="Arial" w:hAnsi="Arial" w:cs="Arial"/>
          <w:bCs/>
          <w:kern w:val="44"/>
          <w:szCs w:val="21"/>
        </w:rPr>
        <w:t>“</w:t>
      </w:r>
      <w:r>
        <w:rPr>
          <w:rFonts w:ascii="Arial" w:hAnsi="Arial" w:cs="Arial"/>
          <w:bCs/>
          <w:kern w:val="44"/>
          <w:szCs w:val="21"/>
        </w:rPr>
        <w:t>正楚</w:t>
      </w:r>
      <w:r>
        <w:rPr>
          <w:rFonts w:ascii="Arial" w:hAnsi="Arial" w:cs="Arial"/>
          <w:bCs/>
          <w:kern w:val="44"/>
          <w:szCs w:val="21"/>
        </w:rPr>
        <w:t>”</w:t>
      </w:r>
      <w:r>
        <w:rPr>
          <w:rFonts w:ascii="Arial" w:hAnsi="Arial" w:cs="Arial"/>
          <w:bCs/>
          <w:kern w:val="44"/>
          <w:szCs w:val="21"/>
        </w:rPr>
        <w:t>）</w:t>
      </w:r>
    </w:p>
    <w:p w14:paraId="225288C9" w14:textId="77777777" w:rsidR="005C261F" w:rsidRDefault="0069349B">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53564536" w14:textId="77777777" w:rsidR="005C261F" w:rsidRDefault="0069349B">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2FA9F951" w14:textId="77777777" w:rsidR="005C261F" w:rsidRDefault="0069349B">
      <w:pPr>
        <w:pStyle w:val="1"/>
        <w:spacing w:before="300" w:after="300" w:line="360" w:lineRule="exact"/>
        <w:rPr>
          <w:rFonts w:ascii="Arial" w:hAnsi="Arial" w:cs="Arial"/>
          <w:color w:val="000000"/>
          <w:sz w:val="24"/>
          <w:szCs w:val="24"/>
        </w:rPr>
      </w:pPr>
      <w:bookmarkStart w:id="2" w:name="_Toc535570745"/>
      <w:bookmarkStart w:id="3" w:name="_Toc50218126"/>
      <w:bookmarkStart w:id="4" w:name="_Toc535580018"/>
      <w:bookmarkStart w:id="5" w:name="_Toc74597849"/>
      <w:bookmarkStart w:id="6" w:name="_Toc535580086"/>
      <w:bookmarkStart w:id="7" w:name="_Toc532281654"/>
      <w:bookmarkStart w:id="8" w:name="_Toc535508633"/>
      <w:bookmarkStart w:id="9" w:name="_Toc1689"/>
      <w:bookmarkStart w:id="10" w:name="_Toc32129"/>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bookmarkEnd w:id="8"/>
      <w:bookmarkEnd w:id="9"/>
      <w:bookmarkEnd w:id="10"/>
    </w:p>
    <w:p w14:paraId="26CE63F5" w14:textId="77777777" w:rsidR="005C261F" w:rsidRDefault="0069349B">
      <w:pPr>
        <w:jc w:val="center"/>
        <w:rPr>
          <w:rFonts w:ascii="Arial" w:hAnsi="Arial" w:cs="Arial"/>
        </w:rPr>
      </w:pPr>
      <w:r>
        <w:rPr>
          <w:rFonts w:ascii="Arial" w:hAnsi="Arial" w:cs="Arial"/>
          <w:noProof/>
          <w:sz w:val="24"/>
        </w:rPr>
        <w:drawing>
          <wp:inline distT="0" distB="0" distL="114300" distR="114300" wp14:anchorId="66B7A850" wp14:editId="2EC0F6CE">
            <wp:extent cx="5819775" cy="3733800"/>
            <wp:effectExtent l="0" t="0" r="0" b="0"/>
            <wp:docPr id="3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 descr="IMG_256"/>
                    <pic:cNvPicPr>
                      <a:picLocks noChangeAspect="1"/>
                    </pic:cNvPicPr>
                  </pic:nvPicPr>
                  <pic:blipFill>
                    <a:blip r:embed="rId12" cstate="print"/>
                    <a:stretch>
                      <a:fillRect/>
                    </a:stretch>
                  </pic:blipFill>
                  <pic:spPr>
                    <a:xfrm>
                      <a:off x="0" y="0"/>
                      <a:ext cx="5821412" cy="3734850"/>
                    </a:xfrm>
                    <a:prstGeom prst="rect">
                      <a:avLst/>
                    </a:prstGeom>
                    <a:noFill/>
                    <a:ln w="9525">
                      <a:noFill/>
                    </a:ln>
                  </pic:spPr>
                </pic:pic>
              </a:graphicData>
            </a:graphic>
          </wp:inline>
        </w:drawing>
      </w:r>
    </w:p>
    <w:p w14:paraId="067B7727" w14:textId="77777777" w:rsidR="005C261F" w:rsidRDefault="0069349B" w:rsidP="0069349B">
      <w:pPr>
        <w:spacing w:beforeLines="100" w:before="240" w:line="480" w:lineRule="auto"/>
        <w:ind w:firstLineChars="200" w:firstLine="420"/>
        <w:rPr>
          <w:rFonts w:ascii="Arial" w:hAnsi="Arial" w:cs="Arial"/>
          <w:color w:val="000000"/>
          <w:szCs w:val="21"/>
        </w:rPr>
      </w:pPr>
      <w:r>
        <w:rPr>
          <w:rFonts w:ascii="Arial" w:hAnsi="Arial" w:cs="Arial"/>
          <w:bCs/>
          <w:kern w:val="44"/>
          <w:szCs w:val="21"/>
        </w:rPr>
        <w:t>光谷正荣府位于</w:t>
      </w:r>
      <w:r>
        <w:rPr>
          <w:rFonts w:ascii="Arial" w:hAnsi="Arial" w:cs="Arial"/>
          <w:color w:val="000000"/>
          <w:kern w:val="0"/>
          <w:szCs w:val="21"/>
        </w:rPr>
        <w:t>东湖新技术开发区流芳园横路以南，紫何路以西，玉河街以北、豹西路以东，</w:t>
      </w:r>
      <w:r>
        <w:rPr>
          <w:rFonts w:ascii="Arial" w:hAnsi="Arial" w:cs="Arial"/>
          <w:bCs/>
          <w:kern w:val="44"/>
          <w:szCs w:val="21"/>
        </w:rPr>
        <w:t>项目占地面积</w:t>
      </w:r>
      <w:r>
        <w:rPr>
          <w:rFonts w:ascii="Arial" w:hAnsi="Arial" w:cs="Arial"/>
          <w:bCs/>
          <w:kern w:val="44"/>
          <w:szCs w:val="21"/>
        </w:rPr>
        <w:t>46494.45</w:t>
      </w:r>
      <w:r>
        <w:rPr>
          <w:rFonts w:ascii="Arial" w:hAnsi="Arial" w:cs="Arial"/>
          <w:bCs/>
          <w:kern w:val="44"/>
          <w:szCs w:val="21"/>
        </w:rPr>
        <w:t>㎡，</w:t>
      </w:r>
      <w:r>
        <w:rPr>
          <w:rFonts w:ascii="Arial" w:hAnsi="Arial" w:cs="Arial"/>
          <w:szCs w:val="21"/>
        </w:rPr>
        <w:t>规划总建筑面积为</w:t>
      </w:r>
      <w:r>
        <w:rPr>
          <w:rFonts w:ascii="Arial" w:hAnsi="Arial" w:cs="Arial"/>
          <w:szCs w:val="21"/>
        </w:rPr>
        <w:t>140887.32</w:t>
      </w:r>
      <w:r>
        <w:rPr>
          <w:rFonts w:ascii="Arial" w:hAnsi="Arial" w:cs="Arial"/>
          <w:szCs w:val="21"/>
        </w:rPr>
        <w:t>㎡，住宅建筑面积</w:t>
      </w:r>
      <w:r>
        <w:rPr>
          <w:rFonts w:ascii="Arial" w:hAnsi="Arial" w:cs="Arial"/>
          <w:szCs w:val="21"/>
        </w:rPr>
        <w:t>94118</w:t>
      </w:r>
      <w:r>
        <w:rPr>
          <w:rFonts w:ascii="Arial" w:hAnsi="Arial" w:cs="Arial"/>
          <w:szCs w:val="21"/>
        </w:rPr>
        <w:t>㎡（含装配式外墙奖励面积</w:t>
      </w:r>
      <w:r>
        <w:rPr>
          <w:rFonts w:ascii="Arial" w:hAnsi="Arial" w:cs="Arial"/>
          <w:szCs w:val="21"/>
        </w:rPr>
        <w:t>2204.82</w:t>
      </w:r>
      <w:r>
        <w:rPr>
          <w:rFonts w:ascii="Arial" w:hAnsi="Arial" w:cs="Arial"/>
          <w:szCs w:val="21"/>
        </w:rPr>
        <w:t>㎡）</w:t>
      </w:r>
      <w:r>
        <w:rPr>
          <w:rFonts w:ascii="Arial" w:hAnsi="Arial" w:cs="Arial"/>
          <w:szCs w:val="21"/>
        </w:rPr>
        <w:t>,</w:t>
      </w:r>
      <w:r>
        <w:rPr>
          <w:rFonts w:ascii="Arial" w:hAnsi="Arial" w:cs="Arial"/>
          <w:szCs w:val="21"/>
        </w:rPr>
        <w:t>幼儿园</w:t>
      </w:r>
      <w:r>
        <w:rPr>
          <w:rFonts w:ascii="Arial" w:hAnsi="Arial" w:cs="Arial"/>
          <w:szCs w:val="21"/>
        </w:rPr>
        <w:t>1942.52</w:t>
      </w:r>
      <w:r>
        <w:rPr>
          <w:rFonts w:ascii="Arial" w:hAnsi="Arial" w:cs="Arial"/>
          <w:szCs w:val="21"/>
        </w:rPr>
        <w:t>㎡，社区服务站</w:t>
      </w:r>
      <w:r>
        <w:rPr>
          <w:rFonts w:ascii="Arial" w:hAnsi="Arial" w:cs="Arial"/>
          <w:szCs w:val="21"/>
        </w:rPr>
        <w:t>301.00</w:t>
      </w:r>
      <w:r>
        <w:rPr>
          <w:rFonts w:ascii="Arial" w:hAnsi="Arial" w:cs="Arial"/>
          <w:szCs w:val="21"/>
        </w:rPr>
        <w:t>㎡，物业管理用房建筑面积</w:t>
      </w:r>
      <w:r>
        <w:rPr>
          <w:rFonts w:ascii="Arial" w:hAnsi="Arial" w:cs="Arial"/>
          <w:szCs w:val="21"/>
        </w:rPr>
        <w:t>288.02</w:t>
      </w:r>
      <w:r>
        <w:rPr>
          <w:rFonts w:ascii="Arial" w:hAnsi="Arial" w:cs="Arial"/>
          <w:szCs w:val="21"/>
        </w:rPr>
        <w:t>㎡，养老服务用房</w:t>
      </w:r>
      <w:r>
        <w:rPr>
          <w:rFonts w:ascii="Arial" w:hAnsi="Arial" w:cs="Arial"/>
          <w:szCs w:val="21"/>
        </w:rPr>
        <w:t>176.78</w:t>
      </w:r>
      <w:r>
        <w:rPr>
          <w:rFonts w:ascii="Arial" w:hAnsi="Arial" w:cs="Arial"/>
          <w:szCs w:val="21"/>
        </w:rPr>
        <w:t>㎡，体育设施</w:t>
      </w:r>
      <w:r>
        <w:rPr>
          <w:rFonts w:ascii="Arial" w:hAnsi="Arial" w:cs="Arial"/>
          <w:szCs w:val="21"/>
        </w:rPr>
        <w:t>153.51</w:t>
      </w:r>
      <w:r>
        <w:rPr>
          <w:rFonts w:ascii="Arial" w:hAnsi="Arial" w:cs="Arial"/>
          <w:szCs w:val="21"/>
        </w:rPr>
        <w:t>㎡，托老所</w:t>
      </w:r>
      <w:r>
        <w:rPr>
          <w:rFonts w:ascii="Arial" w:hAnsi="Arial" w:cs="Arial"/>
          <w:szCs w:val="21"/>
        </w:rPr>
        <w:t>600.61</w:t>
      </w:r>
      <w:r>
        <w:rPr>
          <w:rFonts w:ascii="Arial" w:hAnsi="Arial" w:cs="Arial"/>
          <w:szCs w:val="21"/>
        </w:rPr>
        <w:t>㎡，开闭所</w:t>
      </w:r>
      <w:r>
        <w:rPr>
          <w:rFonts w:ascii="Arial" w:hAnsi="Arial" w:cs="Arial"/>
          <w:szCs w:val="21"/>
        </w:rPr>
        <w:t>140.82</w:t>
      </w:r>
      <w:r>
        <w:rPr>
          <w:rFonts w:ascii="Arial" w:hAnsi="Arial" w:cs="Arial"/>
          <w:szCs w:val="21"/>
        </w:rPr>
        <w:t>㎡，公厕及环卫工人休息室</w:t>
      </w:r>
      <w:r>
        <w:rPr>
          <w:rFonts w:ascii="Arial" w:hAnsi="Arial" w:cs="Arial"/>
          <w:szCs w:val="21"/>
        </w:rPr>
        <w:t>80.67</w:t>
      </w:r>
      <w:r>
        <w:rPr>
          <w:rFonts w:ascii="Arial" w:hAnsi="Arial" w:cs="Arial"/>
          <w:szCs w:val="21"/>
        </w:rPr>
        <w:t>㎡，消防及安防控制室</w:t>
      </w:r>
      <w:r>
        <w:rPr>
          <w:rFonts w:ascii="Arial" w:hAnsi="Arial" w:cs="Arial"/>
          <w:szCs w:val="21"/>
        </w:rPr>
        <w:t>60.25</w:t>
      </w:r>
      <w:r>
        <w:rPr>
          <w:rFonts w:ascii="Arial" w:hAnsi="Arial" w:cs="Arial"/>
          <w:szCs w:val="21"/>
        </w:rPr>
        <w:t>㎡，垃圾收集屋</w:t>
      </w:r>
      <w:r>
        <w:rPr>
          <w:rFonts w:ascii="Arial" w:hAnsi="Arial" w:cs="Arial"/>
          <w:szCs w:val="21"/>
        </w:rPr>
        <w:t>30.47</w:t>
      </w:r>
      <w:r>
        <w:rPr>
          <w:rFonts w:ascii="Arial" w:hAnsi="Arial" w:cs="Arial"/>
          <w:szCs w:val="21"/>
        </w:rPr>
        <w:t>㎡。地下室建筑面积</w:t>
      </w:r>
      <w:r>
        <w:rPr>
          <w:rFonts w:ascii="Arial" w:hAnsi="Arial" w:cs="Arial"/>
          <w:szCs w:val="21"/>
        </w:rPr>
        <w:t>41044.16</w:t>
      </w:r>
      <w:r>
        <w:rPr>
          <w:rFonts w:ascii="Arial" w:hAnsi="Arial" w:cs="Arial"/>
          <w:szCs w:val="21"/>
        </w:rPr>
        <w:t>㎡。</w:t>
      </w:r>
      <w:r>
        <w:rPr>
          <w:rFonts w:ascii="Arial" w:hAnsi="Arial" w:cs="Arial"/>
          <w:color w:val="000000"/>
          <w:szCs w:val="21"/>
        </w:rPr>
        <w:t>项目由</w:t>
      </w:r>
      <w:r>
        <w:rPr>
          <w:rFonts w:ascii="Arial" w:hAnsi="Arial" w:cs="Arial"/>
          <w:color w:val="000000"/>
          <w:szCs w:val="21"/>
        </w:rPr>
        <w:t>12</w:t>
      </w:r>
      <w:r>
        <w:rPr>
          <w:rFonts w:ascii="Arial" w:hAnsi="Arial" w:cs="Arial"/>
          <w:color w:val="000000"/>
          <w:szCs w:val="21"/>
        </w:rPr>
        <w:t>栋</w:t>
      </w:r>
      <w:r>
        <w:rPr>
          <w:rFonts w:ascii="Arial" w:hAnsi="Arial" w:cs="Arial"/>
          <w:color w:val="000000"/>
          <w:szCs w:val="21"/>
        </w:rPr>
        <w:t>6-20</w:t>
      </w:r>
      <w:r>
        <w:rPr>
          <w:rFonts w:ascii="Arial" w:hAnsi="Arial" w:cs="Arial"/>
          <w:color w:val="000000"/>
          <w:szCs w:val="21"/>
        </w:rPr>
        <w:t>层住宅楼及配套、</w:t>
      </w:r>
      <w:r>
        <w:rPr>
          <w:rFonts w:ascii="Arial" w:hAnsi="Arial" w:cs="Arial"/>
          <w:color w:val="000000"/>
          <w:szCs w:val="21"/>
        </w:rPr>
        <w:t>1</w:t>
      </w:r>
      <w:r>
        <w:rPr>
          <w:rFonts w:ascii="Arial" w:hAnsi="Arial" w:cs="Arial"/>
          <w:color w:val="000000"/>
          <w:szCs w:val="21"/>
        </w:rPr>
        <w:t>栋商业、</w:t>
      </w:r>
      <w:r>
        <w:rPr>
          <w:rFonts w:ascii="Arial" w:hAnsi="Arial" w:cs="Arial"/>
          <w:color w:val="000000"/>
          <w:szCs w:val="21"/>
        </w:rPr>
        <w:t>1</w:t>
      </w:r>
      <w:r>
        <w:rPr>
          <w:rFonts w:ascii="Arial" w:hAnsi="Arial" w:cs="Arial"/>
          <w:color w:val="000000"/>
          <w:szCs w:val="21"/>
        </w:rPr>
        <w:t>栋幼儿园，</w:t>
      </w:r>
      <w:r>
        <w:rPr>
          <w:rFonts w:ascii="Arial" w:hAnsi="Arial" w:cs="Arial"/>
          <w:color w:val="000000"/>
          <w:szCs w:val="21"/>
        </w:rPr>
        <w:t>1</w:t>
      </w:r>
      <w:r>
        <w:rPr>
          <w:rFonts w:ascii="Arial" w:hAnsi="Arial" w:cs="Arial"/>
          <w:color w:val="000000"/>
          <w:szCs w:val="21"/>
        </w:rPr>
        <w:t>栋开闭所，</w:t>
      </w:r>
      <w:r>
        <w:rPr>
          <w:rFonts w:ascii="Arial" w:hAnsi="Arial" w:cs="Arial"/>
          <w:color w:val="000000"/>
          <w:szCs w:val="21"/>
        </w:rPr>
        <w:t>1</w:t>
      </w:r>
      <w:r>
        <w:rPr>
          <w:rFonts w:ascii="Arial" w:hAnsi="Arial" w:cs="Arial"/>
          <w:color w:val="000000"/>
          <w:szCs w:val="21"/>
        </w:rPr>
        <w:t>栋垃圾收集屋组成。</w:t>
      </w:r>
      <w:bookmarkStart w:id="11" w:name="_Toc535570748"/>
      <w:bookmarkStart w:id="12" w:name="_Toc535580021"/>
      <w:bookmarkStart w:id="13" w:name="_Toc532281655"/>
      <w:bookmarkStart w:id="14" w:name="_Toc50218127"/>
      <w:bookmarkStart w:id="15" w:name="_Toc535508634"/>
      <w:bookmarkStart w:id="16" w:name="_Toc535580089"/>
    </w:p>
    <w:p w14:paraId="4996C033" w14:textId="77777777" w:rsidR="005C261F" w:rsidRDefault="0069349B">
      <w:pPr>
        <w:pStyle w:val="1"/>
        <w:spacing w:before="300" w:after="300" w:line="360" w:lineRule="exact"/>
        <w:rPr>
          <w:rFonts w:ascii="Arial" w:hAnsi="Arial" w:cs="Arial"/>
          <w:color w:val="000000"/>
          <w:sz w:val="24"/>
          <w:szCs w:val="24"/>
        </w:rPr>
      </w:pPr>
      <w:bookmarkStart w:id="17" w:name="_Toc17873"/>
      <w:bookmarkStart w:id="18" w:name="_Toc7745"/>
      <w:bookmarkStart w:id="19" w:name="_Toc74597850"/>
      <w:r>
        <w:rPr>
          <w:rFonts w:ascii="Arial" w:hAnsi="Arial" w:cs="Arial"/>
          <w:color w:val="000000"/>
          <w:sz w:val="24"/>
          <w:szCs w:val="24"/>
        </w:rPr>
        <w:lastRenderedPageBreak/>
        <w:t>2</w:t>
      </w:r>
      <w:r>
        <w:rPr>
          <w:rFonts w:ascii="Arial" w:hAnsi="Arial" w:cs="Arial"/>
          <w:color w:val="000000"/>
          <w:sz w:val="24"/>
          <w:szCs w:val="24"/>
        </w:rPr>
        <w:t>重大事件披露</w:t>
      </w:r>
      <w:bookmarkStart w:id="20" w:name="_Toc28001"/>
      <w:bookmarkStart w:id="21" w:name="_Toc50218128"/>
      <w:bookmarkStart w:id="22" w:name="_Toc25842"/>
      <w:bookmarkEnd w:id="11"/>
      <w:bookmarkEnd w:id="12"/>
      <w:bookmarkEnd w:id="13"/>
      <w:bookmarkEnd w:id="14"/>
      <w:bookmarkEnd w:id="15"/>
      <w:bookmarkEnd w:id="16"/>
      <w:bookmarkEnd w:id="17"/>
      <w:bookmarkEnd w:id="18"/>
      <w:bookmarkEnd w:id="19"/>
    </w:p>
    <w:p w14:paraId="375844BC" w14:textId="77777777" w:rsidR="005C261F" w:rsidRDefault="0069349B">
      <w:pPr>
        <w:spacing w:line="480" w:lineRule="auto"/>
        <w:ind w:firstLineChars="200" w:firstLine="420"/>
        <w:rPr>
          <w:rFonts w:ascii="Arial" w:hAnsi="Arial" w:cs="Arial"/>
          <w:color w:val="000000"/>
          <w:szCs w:val="21"/>
        </w:rPr>
      </w:pPr>
      <w:r>
        <w:rPr>
          <w:rFonts w:ascii="Arial" w:hAnsi="Arial" w:cs="Arial" w:hint="eastAsia"/>
          <w:color w:val="000000"/>
          <w:szCs w:val="21"/>
        </w:rPr>
        <w:t>1</w:t>
      </w:r>
      <w:r>
        <w:rPr>
          <w:rFonts w:ascii="Arial" w:hAnsi="Arial" w:cs="Arial" w:hint="eastAsia"/>
          <w:color w:val="000000"/>
          <w:szCs w:val="21"/>
        </w:rPr>
        <w:t>、</w:t>
      </w:r>
      <w:r>
        <w:rPr>
          <w:rFonts w:ascii="Arial" w:hAnsi="Arial" w:cs="Arial" w:hint="eastAsia"/>
          <w:color w:val="000000"/>
          <w:szCs w:val="21"/>
        </w:rPr>
        <w:t>2021</w:t>
      </w:r>
      <w:r>
        <w:rPr>
          <w:rFonts w:ascii="Arial" w:hAnsi="Arial" w:cs="Arial" w:hint="eastAsia"/>
          <w:color w:val="000000"/>
          <w:szCs w:val="21"/>
        </w:rPr>
        <w:t>年</w:t>
      </w:r>
      <w:r>
        <w:rPr>
          <w:rFonts w:ascii="Arial" w:hAnsi="Arial" w:cs="Arial" w:hint="eastAsia"/>
          <w:color w:val="000000"/>
          <w:szCs w:val="21"/>
        </w:rPr>
        <w:t>5</w:t>
      </w:r>
      <w:r>
        <w:rPr>
          <w:rFonts w:ascii="Arial" w:hAnsi="Arial" w:cs="Arial" w:hint="eastAsia"/>
          <w:color w:val="000000"/>
          <w:szCs w:val="21"/>
        </w:rPr>
        <w:t>月</w:t>
      </w:r>
      <w:r>
        <w:rPr>
          <w:rFonts w:ascii="Arial" w:hAnsi="Arial" w:cs="Arial" w:hint="eastAsia"/>
          <w:color w:val="000000"/>
          <w:szCs w:val="21"/>
        </w:rPr>
        <w:t>6</w:t>
      </w:r>
      <w:r>
        <w:rPr>
          <w:rFonts w:ascii="Arial" w:hAnsi="Arial" w:cs="Arial" w:hint="eastAsia"/>
          <w:color w:val="000000"/>
          <w:szCs w:val="21"/>
        </w:rPr>
        <w:t>号携带公章外出至东湖高新政务中心办理留抵退税事宜；</w:t>
      </w:r>
    </w:p>
    <w:p w14:paraId="5051C2D4" w14:textId="77777777" w:rsidR="005C261F" w:rsidRDefault="0069349B">
      <w:pPr>
        <w:spacing w:line="480" w:lineRule="auto"/>
        <w:ind w:firstLineChars="200" w:firstLine="420"/>
        <w:rPr>
          <w:rFonts w:ascii="Arial" w:hAnsi="Arial" w:cs="Arial"/>
          <w:color w:val="000000"/>
          <w:szCs w:val="21"/>
        </w:rPr>
      </w:pPr>
      <w:r>
        <w:rPr>
          <w:rFonts w:ascii="Arial" w:hAnsi="Arial" w:cs="Arial" w:hint="eastAsia"/>
          <w:color w:val="000000"/>
          <w:szCs w:val="21"/>
        </w:rPr>
        <w:t>2</w:t>
      </w:r>
      <w:r>
        <w:rPr>
          <w:rFonts w:ascii="Arial" w:hAnsi="Arial" w:cs="Arial" w:hint="eastAsia"/>
          <w:color w:val="000000"/>
          <w:szCs w:val="21"/>
        </w:rPr>
        <w:t>、</w:t>
      </w:r>
      <w:r>
        <w:rPr>
          <w:rFonts w:ascii="Arial" w:hAnsi="Arial" w:cs="Arial" w:hint="eastAsia"/>
          <w:color w:val="000000"/>
          <w:szCs w:val="21"/>
        </w:rPr>
        <w:t>2021</w:t>
      </w:r>
      <w:r>
        <w:rPr>
          <w:rFonts w:ascii="Arial" w:hAnsi="Arial" w:cs="Arial" w:hint="eastAsia"/>
          <w:color w:val="000000"/>
          <w:szCs w:val="21"/>
        </w:rPr>
        <w:t>年</w:t>
      </w:r>
      <w:r>
        <w:rPr>
          <w:rFonts w:ascii="Arial" w:hAnsi="Arial" w:cs="Arial" w:hint="eastAsia"/>
          <w:color w:val="000000"/>
          <w:szCs w:val="21"/>
        </w:rPr>
        <w:t>5</w:t>
      </w:r>
      <w:r>
        <w:rPr>
          <w:rFonts w:ascii="Arial" w:hAnsi="Arial" w:cs="Arial" w:hint="eastAsia"/>
          <w:color w:val="000000"/>
          <w:szCs w:val="21"/>
        </w:rPr>
        <w:t>月</w:t>
      </w:r>
      <w:r>
        <w:rPr>
          <w:rFonts w:ascii="Arial" w:hAnsi="Arial" w:cs="Arial" w:hint="eastAsia"/>
          <w:color w:val="000000"/>
          <w:szCs w:val="21"/>
        </w:rPr>
        <w:t>14</w:t>
      </w:r>
      <w:r>
        <w:rPr>
          <w:rFonts w:ascii="Arial" w:hAnsi="Arial" w:cs="Arial" w:hint="eastAsia"/>
          <w:color w:val="000000"/>
          <w:szCs w:val="21"/>
        </w:rPr>
        <w:t>日办理暂定资质延期手续，资质有限期延长至</w:t>
      </w:r>
      <w:r>
        <w:rPr>
          <w:rFonts w:ascii="Arial" w:hAnsi="Arial" w:cs="Arial" w:hint="eastAsia"/>
          <w:color w:val="000000"/>
          <w:szCs w:val="21"/>
        </w:rPr>
        <w:t>2022</w:t>
      </w:r>
      <w:r>
        <w:rPr>
          <w:rFonts w:ascii="Arial" w:hAnsi="Arial" w:cs="Arial" w:hint="eastAsia"/>
          <w:color w:val="000000"/>
          <w:szCs w:val="21"/>
        </w:rPr>
        <w:t>年</w:t>
      </w:r>
      <w:r>
        <w:rPr>
          <w:rFonts w:ascii="Arial" w:hAnsi="Arial" w:cs="Arial" w:hint="eastAsia"/>
          <w:color w:val="000000"/>
          <w:szCs w:val="21"/>
        </w:rPr>
        <w:t>5</w:t>
      </w:r>
      <w:r>
        <w:rPr>
          <w:rFonts w:ascii="Arial" w:hAnsi="Arial" w:cs="Arial" w:hint="eastAsia"/>
          <w:color w:val="000000"/>
          <w:szCs w:val="21"/>
        </w:rPr>
        <w:t>月</w:t>
      </w:r>
      <w:r>
        <w:rPr>
          <w:rFonts w:ascii="Arial" w:hAnsi="Arial" w:cs="Arial" w:hint="eastAsia"/>
          <w:color w:val="000000"/>
          <w:szCs w:val="21"/>
        </w:rPr>
        <w:t>21</w:t>
      </w:r>
      <w:r>
        <w:rPr>
          <w:rFonts w:ascii="Arial" w:hAnsi="Arial" w:cs="Arial" w:hint="eastAsia"/>
          <w:color w:val="000000"/>
          <w:szCs w:val="21"/>
        </w:rPr>
        <w:t>日，详见附件二；</w:t>
      </w:r>
    </w:p>
    <w:p w14:paraId="6BAC1362" w14:textId="77777777" w:rsidR="005C261F" w:rsidRDefault="0069349B">
      <w:pPr>
        <w:spacing w:line="480" w:lineRule="auto"/>
        <w:ind w:firstLineChars="200" w:firstLine="420"/>
        <w:rPr>
          <w:rFonts w:ascii="Arial" w:hAnsi="Arial" w:cs="Arial"/>
          <w:color w:val="000000"/>
          <w:szCs w:val="21"/>
        </w:rPr>
      </w:pPr>
      <w:r>
        <w:rPr>
          <w:rFonts w:ascii="Arial" w:hAnsi="Arial" w:cs="Arial" w:hint="eastAsia"/>
          <w:color w:val="000000"/>
          <w:szCs w:val="21"/>
        </w:rPr>
        <w:t>3.2021</w:t>
      </w:r>
      <w:r>
        <w:rPr>
          <w:rFonts w:ascii="Arial" w:hAnsi="Arial" w:cs="Arial" w:hint="eastAsia"/>
          <w:color w:val="000000"/>
          <w:szCs w:val="21"/>
        </w:rPr>
        <w:t>年</w:t>
      </w:r>
      <w:r>
        <w:rPr>
          <w:rFonts w:ascii="Arial" w:hAnsi="Arial" w:cs="Arial" w:hint="eastAsia"/>
          <w:color w:val="000000"/>
          <w:szCs w:val="21"/>
        </w:rPr>
        <w:t>5</w:t>
      </w:r>
      <w:r>
        <w:rPr>
          <w:rFonts w:ascii="Arial" w:hAnsi="Arial" w:cs="Arial" w:hint="eastAsia"/>
          <w:color w:val="000000"/>
          <w:szCs w:val="21"/>
        </w:rPr>
        <w:t>月</w:t>
      </w:r>
      <w:r>
        <w:rPr>
          <w:rFonts w:ascii="Arial" w:hAnsi="Arial" w:cs="Arial" w:hint="eastAsia"/>
          <w:color w:val="000000"/>
          <w:szCs w:val="21"/>
        </w:rPr>
        <w:t>21</w:t>
      </w:r>
      <w:r>
        <w:rPr>
          <w:rFonts w:ascii="Arial" w:hAnsi="Arial" w:cs="Arial" w:hint="eastAsia"/>
          <w:color w:val="000000"/>
          <w:szCs w:val="21"/>
        </w:rPr>
        <w:t>日；外借土地证办理权籍调查，同时土地证管理中心收取土地证原件，</w:t>
      </w:r>
      <w:r>
        <w:rPr>
          <w:rFonts w:ascii="Arial" w:hAnsi="Arial" w:cs="Arial" w:hint="eastAsia"/>
          <w:color w:val="000000"/>
          <w:szCs w:val="21"/>
        </w:rPr>
        <w:t>5</w:t>
      </w:r>
      <w:r>
        <w:rPr>
          <w:rFonts w:ascii="Arial" w:hAnsi="Arial" w:cs="Arial" w:hint="eastAsia"/>
          <w:color w:val="000000"/>
          <w:szCs w:val="21"/>
        </w:rPr>
        <w:t>月</w:t>
      </w:r>
      <w:r>
        <w:rPr>
          <w:rFonts w:ascii="Arial" w:hAnsi="Arial" w:cs="Arial" w:hint="eastAsia"/>
          <w:color w:val="000000"/>
          <w:szCs w:val="21"/>
        </w:rPr>
        <w:t>27</w:t>
      </w:r>
      <w:r>
        <w:rPr>
          <w:rFonts w:ascii="Arial" w:hAnsi="Arial" w:cs="Arial" w:hint="eastAsia"/>
          <w:color w:val="000000"/>
          <w:szCs w:val="21"/>
        </w:rPr>
        <w:t>号权籍调查出结果，同时间办理在建工程解押以及新的在建工程抵押手续（土地证原件收取），截止</w:t>
      </w:r>
      <w:r>
        <w:rPr>
          <w:rFonts w:ascii="Arial" w:hAnsi="Arial" w:cs="Arial" w:hint="eastAsia"/>
          <w:color w:val="000000"/>
          <w:szCs w:val="21"/>
        </w:rPr>
        <w:t>2021</w:t>
      </w:r>
      <w:r>
        <w:rPr>
          <w:rFonts w:ascii="Arial" w:hAnsi="Arial" w:cs="Arial" w:hint="eastAsia"/>
          <w:color w:val="000000"/>
          <w:szCs w:val="21"/>
        </w:rPr>
        <w:t>年</w:t>
      </w:r>
      <w:r>
        <w:rPr>
          <w:rFonts w:ascii="Arial" w:hAnsi="Arial" w:cs="Arial" w:hint="eastAsia"/>
          <w:color w:val="000000"/>
          <w:szCs w:val="21"/>
        </w:rPr>
        <w:t>6</w:t>
      </w:r>
      <w:r>
        <w:rPr>
          <w:rFonts w:ascii="Arial" w:hAnsi="Arial" w:cs="Arial" w:hint="eastAsia"/>
          <w:color w:val="000000"/>
          <w:szCs w:val="21"/>
        </w:rPr>
        <w:t>月</w:t>
      </w:r>
      <w:r>
        <w:rPr>
          <w:rFonts w:ascii="Arial" w:hAnsi="Arial" w:cs="Arial" w:hint="eastAsia"/>
          <w:color w:val="000000"/>
          <w:szCs w:val="21"/>
        </w:rPr>
        <w:t>7</w:t>
      </w:r>
      <w:r>
        <w:rPr>
          <w:rFonts w:ascii="Arial" w:hAnsi="Arial" w:cs="Arial" w:hint="eastAsia"/>
          <w:color w:val="000000"/>
          <w:szCs w:val="21"/>
        </w:rPr>
        <w:t>号尚未办结。</w:t>
      </w:r>
    </w:p>
    <w:p w14:paraId="437084AC" w14:textId="77777777" w:rsidR="005C261F" w:rsidRDefault="0069349B">
      <w:pPr>
        <w:pStyle w:val="1"/>
        <w:spacing w:before="300" w:after="300" w:line="360" w:lineRule="exact"/>
        <w:rPr>
          <w:rFonts w:ascii="Arial" w:hAnsi="Arial" w:cs="Arial"/>
          <w:sz w:val="24"/>
          <w:szCs w:val="24"/>
        </w:rPr>
      </w:pPr>
      <w:bookmarkStart w:id="23" w:name="_Toc74597851"/>
      <w:r>
        <w:rPr>
          <w:rFonts w:ascii="Arial" w:hAnsi="Arial" w:cs="Arial"/>
          <w:sz w:val="24"/>
          <w:szCs w:val="24"/>
        </w:rPr>
        <w:t>3</w:t>
      </w:r>
      <w:r>
        <w:rPr>
          <w:rFonts w:ascii="Arial" w:hAnsi="Arial" w:cs="Arial"/>
          <w:sz w:val="24"/>
          <w:szCs w:val="24"/>
        </w:rPr>
        <w:t>项目五证办理情况及施工进度情况</w:t>
      </w:r>
      <w:bookmarkEnd w:id="20"/>
      <w:bookmarkEnd w:id="21"/>
      <w:bookmarkEnd w:id="22"/>
      <w:bookmarkEnd w:id="23"/>
    </w:p>
    <w:p w14:paraId="4E9E8DE1" w14:textId="77777777" w:rsidR="005C261F" w:rsidRDefault="0069349B">
      <w:pPr>
        <w:pStyle w:val="2"/>
        <w:keepNext w:val="0"/>
        <w:keepLines w:val="0"/>
        <w:spacing w:before="300" w:after="300" w:line="360" w:lineRule="exact"/>
        <w:jc w:val="left"/>
        <w:rPr>
          <w:rFonts w:eastAsia="宋体" w:cs="Arial"/>
          <w:sz w:val="24"/>
          <w:szCs w:val="24"/>
        </w:rPr>
      </w:pPr>
      <w:bookmarkStart w:id="24" w:name="_Toc50218129"/>
      <w:bookmarkStart w:id="25" w:name="_Toc74597852"/>
      <w:bookmarkStart w:id="26" w:name="_Toc16400"/>
      <w:bookmarkStart w:id="27" w:name="_Toc10982"/>
      <w:r>
        <w:rPr>
          <w:rFonts w:eastAsia="宋体" w:cs="Arial"/>
          <w:sz w:val="24"/>
          <w:szCs w:val="24"/>
        </w:rPr>
        <w:t>3.1</w:t>
      </w:r>
      <w:r>
        <w:rPr>
          <w:rFonts w:eastAsia="宋体" w:cs="Arial"/>
          <w:sz w:val="24"/>
          <w:szCs w:val="24"/>
        </w:rPr>
        <w:t>项目五证办理情况说明</w:t>
      </w:r>
      <w:bookmarkEnd w:id="24"/>
      <w:bookmarkEnd w:id="25"/>
      <w:bookmarkEnd w:id="26"/>
      <w:bookmarkEnd w:id="27"/>
    </w:p>
    <w:p w14:paraId="33B5D0F3" w14:textId="77777777" w:rsidR="005C261F" w:rsidRDefault="0069349B">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w:t>
      </w:r>
      <w:r>
        <w:rPr>
          <w:rFonts w:ascii="Arial" w:hAnsi="Arial" w:cs="Arial" w:hint="eastAsia"/>
          <w:b/>
          <w:bCs/>
          <w:kern w:val="44"/>
          <w:sz w:val="24"/>
        </w:rPr>
        <w:t>1</w:t>
      </w:r>
      <w:r>
        <w:rPr>
          <w:rFonts w:ascii="Arial" w:hAnsi="Arial" w:cs="Arial"/>
          <w:b/>
          <w:bCs/>
          <w:kern w:val="44"/>
          <w:sz w:val="24"/>
        </w:rPr>
        <w:t>年</w:t>
      </w:r>
      <w:r>
        <w:rPr>
          <w:rFonts w:ascii="Arial" w:hAnsi="Arial" w:cs="Arial" w:hint="eastAsia"/>
          <w:b/>
          <w:bCs/>
          <w:kern w:val="44"/>
          <w:sz w:val="24"/>
        </w:rPr>
        <w:t>5</w:t>
      </w:r>
      <w:r>
        <w:rPr>
          <w:rFonts w:ascii="Arial" w:hAnsi="Arial" w:cs="Arial"/>
          <w:b/>
          <w:bCs/>
          <w:kern w:val="44"/>
          <w:sz w:val="24"/>
        </w:rPr>
        <w:t>月</w:t>
      </w:r>
      <w:r>
        <w:rPr>
          <w:rFonts w:ascii="Arial" w:hAnsi="Arial" w:cs="Arial" w:hint="eastAsia"/>
          <w:b/>
          <w:bCs/>
          <w:kern w:val="44"/>
          <w:sz w:val="24"/>
        </w:rPr>
        <w:t>31</w:t>
      </w:r>
      <w:r>
        <w:rPr>
          <w:rFonts w:ascii="Arial" w:hAnsi="Arial" w:cs="Arial"/>
          <w:b/>
          <w:bCs/>
          <w:kern w:val="44"/>
          <w:sz w:val="24"/>
        </w:rPr>
        <w:t>日项目五证办理计划及进度情况</w:t>
      </w:r>
    </w:p>
    <w:tbl>
      <w:tblPr>
        <w:tblpPr w:leftFromText="180" w:rightFromText="180" w:vertAnchor="text" w:horzAnchor="page" w:tblpX="1617" w:tblpY="256"/>
        <w:tblOverlap w:val="never"/>
        <w:tblW w:w="9148" w:type="dxa"/>
        <w:tblCellMar>
          <w:left w:w="0" w:type="dxa"/>
          <w:right w:w="0" w:type="dxa"/>
        </w:tblCellMar>
        <w:tblLook w:val="04A0" w:firstRow="1" w:lastRow="0" w:firstColumn="1" w:lastColumn="0" w:noHBand="0" w:noVBand="1"/>
      </w:tblPr>
      <w:tblGrid>
        <w:gridCol w:w="3597"/>
        <w:gridCol w:w="5551"/>
      </w:tblGrid>
      <w:tr w:rsidR="005C261F" w14:paraId="5F5071B9" w14:textId="77777777">
        <w:trPr>
          <w:trHeight w:val="473"/>
        </w:trPr>
        <w:tc>
          <w:tcPr>
            <w:tcW w:w="3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1DB671"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证书</w:t>
            </w:r>
          </w:p>
        </w:tc>
        <w:tc>
          <w:tcPr>
            <w:tcW w:w="5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ED07C8"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办理情况</w:t>
            </w:r>
          </w:p>
        </w:tc>
      </w:tr>
      <w:tr w:rsidR="005C261F" w14:paraId="79F3DDD3" w14:textId="77777777">
        <w:trPr>
          <w:trHeight w:val="473"/>
        </w:trPr>
        <w:tc>
          <w:tcPr>
            <w:tcW w:w="3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27BFE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不动产权证书</w:t>
            </w:r>
          </w:p>
        </w:tc>
        <w:tc>
          <w:tcPr>
            <w:tcW w:w="5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9671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2</w:t>
            </w:r>
            <w:r>
              <w:rPr>
                <w:rFonts w:ascii="Arial" w:hAnsi="Arial" w:cs="Arial"/>
                <w:color w:val="000000"/>
                <w:kern w:val="0"/>
                <w:sz w:val="18"/>
                <w:szCs w:val="18"/>
              </w:rPr>
              <w:t>月</w:t>
            </w:r>
            <w:r>
              <w:rPr>
                <w:rFonts w:ascii="Arial" w:hAnsi="Arial" w:cs="Arial"/>
                <w:color w:val="000000"/>
                <w:kern w:val="0"/>
                <w:sz w:val="18"/>
                <w:szCs w:val="18"/>
              </w:rPr>
              <w:t>8</w:t>
            </w:r>
            <w:r>
              <w:rPr>
                <w:rFonts w:ascii="Arial" w:hAnsi="Arial" w:cs="Arial"/>
                <w:color w:val="000000"/>
                <w:kern w:val="0"/>
                <w:sz w:val="18"/>
                <w:szCs w:val="18"/>
              </w:rPr>
              <w:t>日</w:t>
            </w:r>
          </w:p>
        </w:tc>
      </w:tr>
      <w:tr w:rsidR="005C261F" w14:paraId="5D83E338" w14:textId="77777777">
        <w:trPr>
          <w:trHeight w:val="473"/>
        </w:trPr>
        <w:tc>
          <w:tcPr>
            <w:tcW w:w="3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91E20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建设用地规划许可证</w:t>
            </w:r>
          </w:p>
        </w:tc>
        <w:tc>
          <w:tcPr>
            <w:tcW w:w="5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98586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1</w:t>
            </w:r>
            <w:r>
              <w:rPr>
                <w:rFonts w:ascii="Arial" w:hAnsi="Arial" w:cs="Arial"/>
                <w:color w:val="000000"/>
                <w:kern w:val="0"/>
                <w:sz w:val="18"/>
                <w:szCs w:val="18"/>
              </w:rPr>
              <w:t>月</w:t>
            </w:r>
            <w:r>
              <w:rPr>
                <w:rFonts w:ascii="Arial" w:hAnsi="Arial" w:cs="Arial"/>
                <w:color w:val="000000"/>
                <w:kern w:val="0"/>
                <w:sz w:val="18"/>
                <w:szCs w:val="18"/>
              </w:rPr>
              <w:t>3</w:t>
            </w:r>
            <w:r>
              <w:rPr>
                <w:rFonts w:ascii="Arial" w:hAnsi="Arial" w:cs="Arial"/>
                <w:color w:val="000000"/>
                <w:kern w:val="0"/>
                <w:sz w:val="18"/>
                <w:szCs w:val="18"/>
              </w:rPr>
              <w:t>日</w:t>
            </w:r>
          </w:p>
        </w:tc>
      </w:tr>
      <w:tr w:rsidR="005C261F" w14:paraId="3306E36B" w14:textId="77777777">
        <w:trPr>
          <w:trHeight w:val="473"/>
        </w:trPr>
        <w:tc>
          <w:tcPr>
            <w:tcW w:w="3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0D4F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建设工程规划许可证</w:t>
            </w:r>
          </w:p>
        </w:tc>
        <w:tc>
          <w:tcPr>
            <w:tcW w:w="5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E666E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6</w:t>
            </w:r>
            <w:r>
              <w:rPr>
                <w:rFonts w:ascii="Arial" w:hAnsi="Arial" w:cs="Arial"/>
                <w:color w:val="000000"/>
                <w:kern w:val="0"/>
                <w:sz w:val="18"/>
                <w:szCs w:val="18"/>
              </w:rPr>
              <w:t>月</w:t>
            </w:r>
            <w:r>
              <w:rPr>
                <w:rFonts w:ascii="Arial" w:hAnsi="Arial" w:cs="Arial"/>
                <w:color w:val="000000"/>
                <w:kern w:val="0"/>
                <w:sz w:val="18"/>
                <w:szCs w:val="18"/>
              </w:rPr>
              <w:t>29</w:t>
            </w:r>
            <w:r>
              <w:rPr>
                <w:rFonts w:ascii="Arial" w:hAnsi="Arial" w:cs="Arial"/>
                <w:color w:val="000000"/>
                <w:kern w:val="0"/>
                <w:sz w:val="18"/>
                <w:szCs w:val="18"/>
              </w:rPr>
              <w:t>日</w:t>
            </w:r>
          </w:p>
        </w:tc>
      </w:tr>
      <w:tr w:rsidR="005C261F" w14:paraId="5F5305D8" w14:textId="77777777">
        <w:trPr>
          <w:trHeight w:val="473"/>
        </w:trPr>
        <w:tc>
          <w:tcPr>
            <w:tcW w:w="3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4F537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建筑工程施工许可证</w:t>
            </w:r>
          </w:p>
        </w:tc>
        <w:tc>
          <w:tcPr>
            <w:tcW w:w="5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42D78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6</w:t>
            </w:r>
            <w:r>
              <w:rPr>
                <w:rFonts w:ascii="Arial" w:hAnsi="Arial" w:cs="Arial"/>
                <w:color w:val="000000"/>
                <w:kern w:val="0"/>
                <w:sz w:val="18"/>
                <w:szCs w:val="18"/>
              </w:rPr>
              <w:t>日</w:t>
            </w:r>
          </w:p>
        </w:tc>
      </w:tr>
      <w:tr w:rsidR="005C261F" w14:paraId="053FF944" w14:textId="77777777">
        <w:trPr>
          <w:trHeight w:val="473"/>
        </w:trPr>
        <w:tc>
          <w:tcPr>
            <w:tcW w:w="359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142B5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预售许可证</w:t>
            </w:r>
          </w:p>
        </w:tc>
        <w:tc>
          <w:tcPr>
            <w:tcW w:w="5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CEF2A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24</w:t>
            </w:r>
            <w:r>
              <w:rPr>
                <w:rFonts w:ascii="Arial" w:hAnsi="Arial" w:cs="Arial"/>
                <w:color w:val="000000"/>
                <w:kern w:val="0"/>
                <w:sz w:val="18"/>
                <w:szCs w:val="18"/>
              </w:rPr>
              <w:t>日（</w:t>
            </w:r>
            <w:r>
              <w:rPr>
                <w:rFonts w:ascii="Arial" w:hAnsi="Arial" w:cs="Arial"/>
                <w:color w:val="000000"/>
                <w:kern w:val="0"/>
                <w:sz w:val="18"/>
                <w:szCs w:val="18"/>
              </w:rPr>
              <w:t>5#</w:t>
            </w:r>
            <w:r>
              <w:rPr>
                <w:rFonts w:ascii="Arial" w:hAnsi="Arial" w:cs="Arial"/>
                <w:color w:val="000000"/>
                <w:kern w:val="0"/>
                <w:sz w:val="18"/>
                <w:szCs w:val="18"/>
              </w:rPr>
              <w:t>、</w:t>
            </w:r>
            <w:r>
              <w:rPr>
                <w:rFonts w:ascii="Arial" w:hAnsi="Arial" w:cs="Arial"/>
                <w:color w:val="000000"/>
                <w:kern w:val="0"/>
                <w:sz w:val="18"/>
                <w:szCs w:val="18"/>
              </w:rPr>
              <w:t>6#</w:t>
            </w:r>
            <w:r>
              <w:rPr>
                <w:rFonts w:ascii="Arial" w:hAnsi="Arial" w:cs="Arial"/>
                <w:color w:val="000000"/>
                <w:kern w:val="0"/>
                <w:sz w:val="18"/>
                <w:szCs w:val="18"/>
              </w:rPr>
              <w:t>、</w:t>
            </w:r>
            <w:r>
              <w:rPr>
                <w:rFonts w:ascii="Arial" w:hAnsi="Arial" w:cs="Arial"/>
                <w:color w:val="000000"/>
                <w:kern w:val="0"/>
                <w:sz w:val="18"/>
                <w:szCs w:val="18"/>
              </w:rPr>
              <w:t>7#</w:t>
            </w:r>
            <w:r>
              <w:rPr>
                <w:rFonts w:ascii="Arial" w:hAnsi="Arial" w:cs="Arial"/>
                <w:color w:val="000000"/>
                <w:kern w:val="0"/>
                <w:sz w:val="18"/>
                <w:szCs w:val="18"/>
              </w:rPr>
              <w:t>楼）</w:t>
            </w:r>
          </w:p>
        </w:tc>
      </w:tr>
      <w:tr w:rsidR="005C261F" w14:paraId="51CB3EAB" w14:textId="77777777">
        <w:trPr>
          <w:trHeight w:val="473"/>
        </w:trPr>
        <w:tc>
          <w:tcPr>
            <w:tcW w:w="359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A5E34" w14:textId="77777777" w:rsidR="005C261F" w:rsidRDefault="005C261F">
            <w:pPr>
              <w:jc w:val="center"/>
              <w:rPr>
                <w:rFonts w:ascii="Arial" w:hAnsi="Arial" w:cs="Arial"/>
                <w:color w:val="000000"/>
                <w:sz w:val="18"/>
                <w:szCs w:val="18"/>
              </w:rPr>
            </w:pPr>
          </w:p>
        </w:tc>
        <w:tc>
          <w:tcPr>
            <w:tcW w:w="5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CA2B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9</w:t>
            </w:r>
            <w:r>
              <w:rPr>
                <w:rFonts w:ascii="Arial" w:hAnsi="Arial" w:cs="Arial"/>
                <w:color w:val="000000"/>
                <w:kern w:val="0"/>
                <w:sz w:val="18"/>
                <w:szCs w:val="18"/>
              </w:rPr>
              <w:t>月</w:t>
            </w:r>
            <w:r>
              <w:rPr>
                <w:rFonts w:ascii="Arial" w:hAnsi="Arial" w:cs="Arial"/>
                <w:color w:val="000000"/>
                <w:kern w:val="0"/>
                <w:sz w:val="18"/>
                <w:szCs w:val="18"/>
              </w:rPr>
              <w:t>17</w:t>
            </w:r>
            <w:r>
              <w:rPr>
                <w:rFonts w:ascii="Arial" w:hAnsi="Arial" w:cs="Arial"/>
                <w:color w:val="000000"/>
                <w:kern w:val="0"/>
                <w:sz w:val="18"/>
                <w:szCs w:val="18"/>
              </w:rPr>
              <w:t>日（</w:t>
            </w:r>
            <w:r>
              <w:rPr>
                <w:rFonts w:ascii="Arial" w:hAnsi="Arial" w:cs="Arial"/>
                <w:color w:val="000000"/>
                <w:kern w:val="0"/>
                <w:sz w:val="18"/>
                <w:szCs w:val="18"/>
              </w:rPr>
              <w:t>3#</w:t>
            </w:r>
            <w:r>
              <w:rPr>
                <w:rFonts w:ascii="Arial" w:hAnsi="Arial" w:cs="Arial"/>
                <w:color w:val="000000"/>
                <w:kern w:val="0"/>
                <w:sz w:val="18"/>
                <w:szCs w:val="18"/>
              </w:rPr>
              <w:t>楼）</w:t>
            </w:r>
          </w:p>
        </w:tc>
      </w:tr>
      <w:tr w:rsidR="005C261F" w14:paraId="006D35CD" w14:textId="77777777">
        <w:trPr>
          <w:trHeight w:val="473"/>
        </w:trPr>
        <w:tc>
          <w:tcPr>
            <w:tcW w:w="359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FFE29" w14:textId="77777777" w:rsidR="005C261F" w:rsidRDefault="005C261F">
            <w:pPr>
              <w:jc w:val="center"/>
              <w:rPr>
                <w:rFonts w:ascii="Arial" w:hAnsi="Arial" w:cs="Arial"/>
                <w:color w:val="000000"/>
                <w:sz w:val="18"/>
                <w:szCs w:val="18"/>
              </w:rPr>
            </w:pPr>
          </w:p>
        </w:tc>
        <w:tc>
          <w:tcPr>
            <w:tcW w:w="5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36552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9</w:t>
            </w:r>
            <w:r>
              <w:rPr>
                <w:rFonts w:ascii="Arial" w:hAnsi="Arial" w:cs="Arial"/>
                <w:color w:val="000000"/>
                <w:kern w:val="0"/>
                <w:sz w:val="18"/>
                <w:szCs w:val="18"/>
              </w:rPr>
              <w:t>月</w:t>
            </w:r>
            <w:r>
              <w:rPr>
                <w:rFonts w:ascii="Arial" w:hAnsi="Arial" w:cs="Arial"/>
                <w:color w:val="000000"/>
                <w:kern w:val="0"/>
                <w:sz w:val="18"/>
                <w:szCs w:val="18"/>
              </w:rPr>
              <w:t>24</w:t>
            </w:r>
            <w:r>
              <w:rPr>
                <w:rFonts w:ascii="Arial" w:hAnsi="Arial" w:cs="Arial"/>
                <w:color w:val="000000"/>
                <w:kern w:val="0"/>
                <w:sz w:val="18"/>
                <w:szCs w:val="18"/>
              </w:rPr>
              <w:t>日（</w:t>
            </w:r>
            <w:r>
              <w:rPr>
                <w:rFonts w:ascii="Arial" w:hAnsi="Arial" w:cs="Arial"/>
                <w:color w:val="000000"/>
                <w:kern w:val="0"/>
                <w:sz w:val="18"/>
                <w:szCs w:val="18"/>
              </w:rPr>
              <w:t>2#</w:t>
            </w:r>
            <w:r>
              <w:rPr>
                <w:rFonts w:ascii="Arial" w:hAnsi="Arial" w:cs="Arial"/>
                <w:color w:val="000000"/>
                <w:kern w:val="0"/>
                <w:sz w:val="18"/>
                <w:szCs w:val="18"/>
              </w:rPr>
              <w:t>楼）</w:t>
            </w:r>
          </w:p>
        </w:tc>
      </w:tr>
      <w:tr w:rsidR="005C261F" w14:paraId="2EFAFA03" w14:textId="77777777">
        <w:trPr>
          <w:trHeight w:val="473"/>
        </w:trPr>
        <w:tc>
          <w:tcPr>
            <w:tcW w:w="359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B5A647" w14:textId="77777777" w:rsidR="005C261F" w:rsidRDefault="005C261F">
            <w:pPr>
              <w:jc w:val="center"/>
              <w:rPr>
                <w:rFonts w:ascii="Arial" w:hAnsi="Arial" w:cs="Arial"/>
                <w:color w:val="000000"/>
                <w:sz w:val="18"/>
                <w:szCs w:val="18"/>
              </w:rPr>
            </w:pPr>
          </w:p>
        </w:tc>
        <w:tc>
          <w:tcPr>
            <w:tcW w:w="5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8E375"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10</w:t>
            </w:r>
            <w:r>
              <w:rPr>
                <w:rFonts w:ascii="Arial" w:hAnsi="Arial" w:cs="Arial"/>
                <w:color w:val="000000"/>
                <w:kern w:val="0"/>
                <w:sz w:val="18"/>
                <w:szCs w:val="18"/>
              </w:rPr>
              <w:t>月</w:t>
            </w:r>
            <w:r>
              <w:rPr>
                <w:rFonts w:ascii="Arial" w:hAnsi="Arial" w:cs="Arial"/>
                <w:color w:val="000000"/>
                <w:kern w:val="0"/>
                <w:sz w:val="18"/>
                <w:szCs w:val="18"/>
              </w:rPr>
              <w:t>19</w:t>
            </w:r>
            <w:r>
              <w:rPr>
                <w:rFonts w:ascii="Arial" w:hAnsi="Arial" w:cs="Arial"/>
                <w:color w:val="000000"/>
                <w:kern w:val="0"/>
                <w:sz w:val="18"/>
                <w:szCs w:val="18"/>
              </w:rPr>
              <w:t>日（</w:t>
            </w:r>
            <w:r>
              <w:rPr>
                <w:rFonts w:ascii="Arial" w:hAnsi="Arial" w:cs="Arial"/>
                <w:color w:val="000000"/>
                <w:kern w:val="0"/>
                <w:sz w:val="18"/>
                <w:szCs w:val="18"/>
              </w:rPr>
              <w:t>8</w:t>
            </w:r>
            <w:r>
              <w:rPr>
                <w:rFonts w:ascii="Arial" w:hAnsi="Arial" w:cs="Arial"/>
                <w:color w:val="000000"/>
                <w:kern w:val="0"/>
                <w:sz w:val="18"/>
                <w:szCs w:val="18"/>
              </w:rPr>
              <w:t>、</w:t>
            </w:r>
            <w:r>
              <w:rPr>
                <w:rFonts w:ascii="Arial" w:hAnsi="Arial" w:cs="Arial"/>
                <w:color w:val="000000"/>
                <w:kern w:val="0"/>
                <w:sz w:val="18"/>
                <w:szCs w:val="18"/>
              </w:rPr>
              <w:t>10#</w:t>
            </w:r>
            <w:r>
              <w:rPr>
                <w:rFonts w:ascii="Arial" w:hAnsi="Arial" w:cs="Arial"/>
                <w:color w:val="000000"/>
                <w:kern w:val="0"/>
                <w:sz w:val="18"/>
                <w:szCs w:val="18"/>
              </w:rPr>
              <w:t>楼）</w:t>
            </w:r>
          </w:p>
        </w:tc>
      </w:tr>
      <w:tr w:rsidR="005C261F" w14:paraId="0AA73CC5" w14:textId="77777777">
        <w:trPr>
          <w:trHeight w:val="473"/>
        </w:trPr>
        <w:tc>
          <w:tcPr>
            <w:tcW w:w="359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561E54" w14:textId="77777777" w:rsidR="005C261F" w:rsidRDefault="005C261F">
            <w:pPr>
              <w:jc w:val="center"/>
              <w:rPr>
                <w:rFonts w:ascii="Arial" w:hAnsi="Arial" w:cs="Arial"/>
                <w:color w:val="000000"/>
                <w:sz w:val="18"/>
                <w:szCs w:val="18"/>
              </w:rPr>
            </w:pPr>
          </w:p>
        </w:tc>
        <w:tc>
          <w:tcPr>
            <w:tcW w:w="5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D6632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2021</w:t>
            </w:r>
            <w:r>
              <w:rPr>
                <w:rFonts w:ascii="Arial" w:hAnsi="Arial" w:cs="Arial"/>
                <w:color w:val="000000"/>
                <w:kern w:val="0"/>
                <w:sz w:val="18"/>
                <w:szCs w:val="18"/>
              </w:rPr>
              <w:t>年</w:t>
            </w:r>
            <w:r>
              <w:rPr>
                <w:rFonts w:ascii="Arial" w:hAnsi="Arial" w:cs="Arial"/>
                <w:color w:val="000000"/>
                <w:kern w:val="0"/>
                <w:sz w:val="18"/>
                <w:szCs w:val="18"/>
              </w:rPr>
              <w:t>1</w:t>
            </w:r>
            <w:r>
              <w:rPr>
                <w:rFonts w:ascii="Arial" w:hAnsi="Arial" w:cs="Arial"/>
                <w:color w:val="000000"/>
                <w:kern w:val="0"/>
                <w:sz w:val="18"/>
                <w:szCs w:val="18"/>
              </w:rPr>
              <w:t>月</w:t>
            </w:r>
            <w:r>
              <w:rPr>
                <w:rFonts w:ascii="Arial" w:hAnsi="Arial" w:cs="Arial"/>
                <w:color w:val="000000"/>
                <w:kern w:val="0"/>
                <w:sz w:val="18"/>
                <w:szCs w:val="18"/>
              </w:rPr>
              <w:t>20</w:t>
            </w:r>
            <w:r>
              <w:rPr>
                <w:rFonts w:ascii="Arial" w:hAnsi="Arial" w:cs="Arial"/>
                <w:color w:val="000000"/>
                <w:kern w:val="0"/>
                <w:sz w:val="18"/>
                <w:szCs w:val="18"/>
              </w:rPr>
              <w:t>日（</w:t>
            </w:r>
            <w:r>
              <w:rPr>
                <w:rFonts w:ascii="Arial" w:hAnsi="Arial" w:cs="Arial"/>
                <w:color w:val="000000"/>
                <w:kern w:val="0"/>
                <w:sz w:val="18"/>
                <w:szCs w:val="18"/>
              </w:rPr>
              <w:t>1#</w:t>
            </w:r>
            <w:r>
              <w:rPr>
                <w:rFonts w:ascii="Arial" w:hAnsi="Arial" w:cs="Arial"/>
                <w:color w:val="000000"/>
                <w:kern w:val="0"/>
                <w:sz w:val="18"/>
                <w:szCs w:val="18"/>
              </w:rPr>
              <w:t>楼）</w:t>
            </w:r>
          </w:p>
        </w:tc>
      </w:tr>
      <w:tr w:rsidR="005C261F" w14:paraId="0BF7E880" w14:textId="77777777">
        <w:trPr>
          <w:trHeight w:val="473"/>
        </w:trPr>
        <w:tc>
          <w:tcPr>
            <w:tcW w:w="3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D3045E" w14:textId="77777777" w:rsidR="005C261F" w:rsidRDefault="0069349B">
            <w:pPr>
              <w:widowControl/>
              <w:jc w:val="center"/>
              <w:textAlignment w:val="center"/>
              <w:rPr>
                <w:rFonts w:ascii="Arial" w:hAnsi="Arial" w:cs="Arial"/>
                <w:color w:val="000000"/>
                <w:sz w:val="18"/>
                <w:szCs w:val="18"/>
              </w:rPr>
            </w:pPr>
            <w:r>
              <w:rPr>
                <w:rFonts w:ascii="Arial" w:hAnsi="Arial" w:cs="Arial" w:hint="eastAsia"/>
                <w:color w:val="000000"/>
                <w:kern w:val="0"/>
                <w:sz w:val="18"/>
                <w:szCs w:val="18"/>
              </w:rPr>
              <w:t>暂定</w:t>
            </w:r>
            <w:r>
              <w:rPr>
                <w:rFonts w:ascii="Arial" w:hAnsi="Arial" w:cs="Arial"/>
                <w:color w:val="000000"/>
                <w:kern w:val="0"/>
                <w:sz w:val="18"/>
                <w:szCs w:val="18"/>
              </w:rPr>
              <w:t>资质证书</w:t>
            </w:r>
          </w:p>
        </w:tc>
        <w:tc>
          <w:tcPr>
            <w:tcW w:w="55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5B69D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2021</w:t>
            </w:r>
            <w:r>
              <w:rPr>
                <w:rFonts w:ascii="Arial" w:hAnsi="Arial" w:cs="Arial"/>
                <w:color w:val="000000"/>
                <w:kern w:val="0"/>
                <w:sz w:val="18"/>
                <w:szCs w:val="18"/>
              </w:rPr>
              <w:t>年</w:t>
            </w:r>
            <w:r>
              <w:rPr>
                <w:rFonts w:ascii="Arial" w:hAnsi="Arial" w:cs="Arial"/>
                <w:color w:val="000000"/>
                <w:kern w:val="0"/>
                <w:sz w:val="18"/>
                <w:szCs w:val="18"/>
              </w:rPr>
              <w:t>5</w:t>
            </w:r>
            <w:r>
              <w:rPr>
                <w:rFonts w:ascii="Arial" w:hAnsi="Arial" w:cs="Arial"/>
                <w:color w:val="000000"/>
                <w:kern w:val="0"/>
                <w:sz w:val="18"/>
                <w:szCs w:val="18"/>
              </w:rPr>
              <w:t>月</w:t>
            </w:r>
            <w:r>
              <w:rPr>
                <w:rFonts w:ascii="Arial" w:hAnsi="Arial" w:cs="Arial"/>
                <w:color w:val="000000"/>
                <w:kern w:val="0"/>
                <w:sz w:val="18"/>
                <w:szCs w:val="18"/>
              </w:rPr>
              <w:t>14</w:t>
            </w:r>
            <w:r>
              <w:rPr>
                <w:rFonts w:ascii="Arial" w:hAnsi="Arial" w:cs="Arial"/>
                <w:color w:val="000000"/>
                <w:kern w:val="0"/>
                <w:sz w:val="18"/>
                <w:szCs w:val="18"/>
              </w:rPr>
              <w:t>日暂定等级</w:t>
            </w:r>
          </w:p>
        </w:tc>
      </w:tr>
    </w:tbl>
    <w:p w14:paraId="409F1AFE" w14:textId="77777777" w:rsidR="005C261F" w:rsidRDefault="0069349B">
      <w:pPr>
        <w:pStyle w:val="2"/>
        <w:keepNext w:val="0"/>
        <w:keepLines w:val="0"/>
        <w:spacing w:before="300" w:after="300" w:line="360" w:lineRule="exact"/>
        <w:jc w:val="left"/>
        <w:rPr>
          <w:rFonts w:eastAsia="宋体" w:cs="Arial"/>
          <w:sz w:val="24"/>
          <w:szCs w:val="24"/>
        </w:rPr>
      </w:pPr>
      <w:bookmarkStart w:id="28" w:name="_Toc50218130"/>
      <w:bookmarkStart w:id="29" w:name="_Toc7130"/>
      <w:bookmarkStart w:id="30" w:name="_Toc689"/>
      <w:bookmarkStart w:id="31" w:name="_Toc74597853"/>
      <w:r>
        <w:rPr>
          <w:rFonts w:eastAsia="宋体" w:cs="Arial"/>
          <w:sz w:val="24"/>
          <w:szCs w:val="24"/>
        </w:rPr>
        <w:t>3.</w:t>
      </w:r>
      <w:r>
        <w:rPr>
          <w:rFonts w:eastAsia="宋体" w:cs="Arial" w:hint="eastAsia"/>
          <w:sz w:val="24"/>
          <w:szCs w:val="24"/>
        </w:rPr>
        <w:t>2</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hint="eastAsia"/>
          <w:sz w:val="24"/>
          <w:szCs w:val="24"/>
        </w:rPr>
        <w:t>5</w:t>
      </w:r>
      <w:r>
        <w:rPr>
          <w:rFonts w:eastAsia="宋体" w:cs="Arial"/>
          <w:sz w:val="24"/>
          <w:szCs w:val="24"/>
        </w:rPr>
        <w:t>月份施工进度情况</w:t>
      </w:r>
      <w:bookmarkEnd w:id="28"/>
      <w:bookmarkEnd w:id="29"/>
      <w:bookmarkEnd w:id="30"/>
      <w:bookmarkEnd w:id="31"/>
    </w:p>
    <w:p w14:paraId="32DB475C" w14:textId="77777777" w:rsidR="005C261F" w:rsidRDefault="0069349B">
      <w:pPr>
        <w:numPr>
          <w:ilvl w:val="255"/>
          <w:numId w:val="0"/>
        </w:numPr>
        <w:spacing w:line="480" w:lineRule="auto"/>
        <w:rPr>
          <w:rFonts w:ascii="宋体" w:hAnsi="宋体"/>
          <w:szCs w:val="21"/>
        </w:rPr>
      </w:pPr>
      <w:r>
        <w:rPr>
          <w:rFonts w:ascii="Arial" w:hAnsi="Arial" w:cs="Arial"/>
          <w:szCs w:val="21"/>
        </w:rPr>
        <w:t>光谷正荣府形象进度</w:t>
      </w:r>
    </w:p>
    <w:p w14:paraId="214D5A08" w14:textId="77777777" w:rsidR="005C261F" w:rsidRDefault="0069349B">
      <w:pPr>
        <w:pStyle w:val="a3"/>
        <w:numPr>
          <w:ilvl w:val="0"/>
          <w:numId w:val="1"/>
        </w:numPr>
        <w:spacing w:line="480" w:lineRule="auto"/>
        <w:ind w:firstLine="420"/>
        <w:rPr>
          <w:rFonts w:ascii="Arial" w:hAnsi="Arial" w:cs="Arial"/>
          <w:snapToGrid/>
          <w:sz w:val="21"/>
          <w:szCs w:val="21"/>
        </w:rPr>
      </w:pPr>
      <w:r>
        <w:rPr>
          <w:rFonts w:ascii="Arial" w:hAnsi="Arial" w:cs="Arial"/>
          <w:snapToGrid/>
          <w:sz w:val="21"/>
          <w:szCs w:val="21"/>
        </w:rPr>
        <w:t>1#</w:t>
      </w:r>
      <w:r>
        <w:rPr>
          <w:rFonts w:ascii="Arial" w:hAnsi="Arial" w:cs="Arial" w:hint="eastAsia"/>
          <w:snapToGrid/>
          <w:sz w:val="21"/>
          <w:szCs w:val="21"/>
        </w:rPr>
        <w:t>东单元</w:t>
      </w:r>
      <w:r>
        <w:rPr>
          <w:rFonts w:ascii="Arial" w:hAnsi="Arial" w:cs="Arial" w:hint="eastAsia"/>
          <w:snapToGrid/>
          <w:sz w:val="21"/>
          <w:szCs w:val="21"/>
        </w:rPr>
        <w:t>7</w:t>
      </w:r>
      <w:r>
        <w:rPr>
          <w:rFonts w:ascii="Arial" w:hAnsi="Arial" w:cs="Arial" w:hint="eastAsia"/>
          <w:snapToGrid/>
          <w:sz w:val="21"/>
          <w:szCs w:val="21"/>
        </w:rPr>
        <w:t>层结构待浇筑；西单元</w:t>
      </w:r>
      <w:r>
        <w:rPr>
          <w:rFonts w:ascii="Arial" w:hAnsi="Arial" w:cs="Arial" w:hint="eastAsia"/>
          <w:snapToGrid/>
          <w:sz w:val="21"/>
          <w:szCs w:val="21"/>
        </w:rPr>
        <w:t>7</w:t>
      </w:r>
      <w:r>
        <w:rPr>
          <w:rFonts w:ascii="Arial" w:hAnsi="Arial" w:cs="Arial" w:hint="eastAsia"/>
          <w:snapToGrid/>
          <w:sz w:val="21"/>
          <w:szCs w:val="21"/>
        </w:rPr>
        <w:t>层墙柱封膜完成，</w:t>
      </w:r>
      <w:r>
        <w:rPr>
          <w:rFonts w:ascii="Arial" w:hAnsi="Arial" w:cs="Arial" w:hint="eastAsia"/>
          <w:snapToGrid/>
          <w:sz w:val="21"/>
          <w:szCs w:val="21"/>
        </w:rPr>
        <w:t>pc</w:t>
      </w:r>
      <w:r>
        <w:rPr>
          <w:rFonts w:ascii="Arial" w:hAnsi="Arial" w:cs="Arial" w:hint="eastAsia"/>
          <w:snapToGrid/>
          <w:sz w:val="21"/>
          <w:szCs w:val="21"/>
        </w:rPr>
        <w:t>吊装完成</w:t>
      </w:r>
      <w:r>
        <w:rPr>
          <w:rFonts w:ascii="宋体" w:hAnsi="宋体" w:cs="宋体" w:hint="eastAsia"/>
          <w:snapToGrid/>
          <w:sz w:val="21"/>
          <w:szCs w:val="21"/>
        </w:rPr>
        <w:t>1#东单元完成六、七层</w:t>
      </w:r>
      <w:r>
        <w:rPr>
          <w:rFonts w:ascii="宋体" w:hAnsi="宋体" w:cs="宋体" w:hint="eastAsia"/>
          <w:snapToGrid/>
          <w:sz w:val="21"/>
          <w:szCs w:val="21"/>
        </w:rPr>
        <w:lastRenderedPageBreak/>
        <w:t>结构砼浇筑；西单元完成五、六层砼浇筑，七层结构支撑体系完成，</w:t>
      </w:r>
      <w:r>
        <w:rPr>
          <w:rFonts w:ascii="宋体" w:hAnsi="宋体" w:cs="宋体" w:hint="eastAsia"/>
          <w:sz w:val="21"/>
          <w:szCs w:val="21"/>
        </w:rPr>
        <w:t>八层叠合板吊装完成，四层砌体完成</w:t>
      </w:r>
      <w:r>
        <w:rPr>
          <w:rFonts w:ascii="宋体" w:hAnsi="宋体" w:cs="宋体" w:hint="eastAsia"/>
          <w:snapToGrid/>
          <w:sz w:val="21"/>
          <w:szCs w:val="21"/>
        </w:rPr>
        <w:t>；</w:t>
      </w:r>
    </w:p>
    <w:p w14:paraId="2F83B4EE" w14:textId="77777777" w:rsidR="005C261F" w:rsidRDefault="0069349B">
      <w:pPr>
        <w:pStyle w:val="a3"/>
        <w:numPr>
          <w:ilvl w:val="0"/>
          <w:numId w:val="1"/>
        </w:numPr>
        <w:spacing w:line="480" w:lineRule="auto"/>
        <w:ind w:firstLine="420"/>
        <w:rPr>
          <w:rFonts w:ascii="Arial" w:hAnsi="Arial" w:cs="Arial"/>
          <w:snapToGrid/>
          <w:sz w:val="21"/>
          <w:szCs w:val="21"/>
        </w:rPr>
      </w:pPr>
      <w:r>
        <w:rPr>
          <w:rFonts w:ascii="宋体" w:hAnsi="宋体" w:cs="宋体" w:hint="eastAsia"/>
          <w:snapToGrid/>
          <w:sz w:val="21"/>
          <w:szCs w:val="21"/>
        </w:rPr>
        <w:t>2#东单元完成七、八层结构砼浇筑，九层结构支撑体系完成，十层梁板钢筋完成2</w:t>
      </w:r>
      <w:r>
        <w:rPr>
          <w:rFonts w:ascii="宋体" w:hAnsi="宋体" w:cs="宋体"/>
          <w:snapToGrid/>
          <w:sz w:val="21"/>
          <w:szCs w:val="21"/>
        </w:rPr>
        <w:t>0</w:t>
      </w:r>
      <w:r>
        <w:rPr>
          <w:rFonts w:ascii="宋体" w:hAnsi="宋体" w:cs="宋体" w:hint="eastAsia"/>
          <w:snapToGrid/>
          <w:sz w:val="21"/>
          <w:szCs w:val="21"/>
        </w:rPr>
        <w:t>%；西单元完成七、八层结构砼浇筑，九层结构铝模体系搭设完成，完成四、五层、六层砌体施工；</w:t>
      </w:r>
    </w:p>
    <w:p w14:paraId="6AC0E7FF" w14:textId="77777777" w:rsidR="005C261F" w:rsidRDefault="0069349B">
      <w:pPr>
        <w:pStyle w:val="a3"/>
        <w:numPr>
          <w:ilvl w:val="0"/>
          <w:numId w:val="1"/>
        </w:numPr>
        <w:spacing w:line="480" w:lineRule="auto"/>
        <w:ind w:firstLine="420"/>
        <w:rPr>
          <w:rFonts w:ascii="Arial" w:hAnsi="Arial" w:cs="Arial"/>
          <w:snapToGrid/>
          <w:sz w:val="21"/>
          <w:szCs w:val="21"/>
        </w:rPr>
      </w:pPr>
      <w:r>
        <w:rPr>
          <w:rFonts w:ascii="宋体" w:hAnsi="宋体" w:cs="宋体" w:hint="eastAsia"/>
          <w:snapToGrid/>
          <w:sz w:val="21"/>
          <w:szCs w:val="21"/>
        </w:rPr>
        <w:t>3#楼七、八层结构浇筑完成，</w:t>
      </w:r>
      <w:r>
        <w:rPr>
          <w:rFonts w:ascii="宋体" w:hAnsi="宋体" w:cs="宋体" w:hint="eastAsia"/>
          <w:sz w:val="21"/>
          <w:szCs w:val="21"/>
        </w:rPr>
        <w:t>九层梁板水电预埋完成。四层、五层砌体完成</w:t>
      </w:r>
      <w:r>
        <w:rPr>
          <w:rFonts w:ascii="宋体" w:hAnsi="宋体" w:cs="宋体" w:hint="eastAsia"/>
          <w:snapToGrid/>
          <w:sz w:val="21"/>
          <w:szCs w:val="21"/>
        </w:rPr>
        <w:t>；</w:t>
      </w:r>
    </w:p>
    <w:p w14:paraId="0591242A" w14:textId="77777777" w:rsidR="005C261F" w:rsidRDefault="0069349B">
      <w:pPr>
        <w:pStyle w:val="a3"/>
        <w:numPr>
          <w:ilvl w:val="0"/>
          <w:numId w:val="1"/>
        </w:numPr>
        <w:spacing w:line="480" w:lineRule="auto"/>
        <w:ind w:firstLine="420"/>
        <w:rPr>
          <w:rFonts w:ascii="宋体" w:hAnsi="宋体"/>
          <w:sz w:val="21"/>
          <w:szCs w:val="21"/>
        </w:rPr>
      </w:pPr>
      <w:r>
        <w:rPr>
          <w:rFonts w:ascii="宋体" w:hAnsi="宋体" w:cs="宋体" w:hint="eastAsia"/>
          <w:snapToGrid/>
          <w:sz w:val="21"/>
          <w:szCs w:val="21"/>
        </w:rPr>
        <w:t>5#楼完成砌体施工2</w:t>
      </w:r>
      <w:r>
        <w:rPr>
          <w:rFonts w:ascii="宋体" w:hAnsi="宋体" w:cs="宋体"/>
          <w:snapToGrid/>
          <w:sz w:val="21"/>
          <w:szCs w:val="21"/>
        </w:rPr>
        <w:t>-4</w:t>
      </w:r>
      <w:r>
        <w:rPr>
          <w:rFonts w:ascii="宋体" w:hAnsi="宋体" w:cs="宋体" w:hint="eastAsia"/>
          <w:snapToGrid/>
          <w:sz w:val="21"/>
          <w:szCs w:val="21"/>
        </w:rPr>
        <w:t>层、1</w:t>
      </w:r>
      <w:r>
        <w:rPr>
          <w:rFonts w:ascii="宋体" w:hAnsi="宋体" w:cs="宋体"/>
          <w:snapToGrid/>
          <w:sz w:val="21"/>
          <w:szCs w:val="21"/>
        </w:rPr>
        <w:t>4-16</w:t>
      </w:r>
      <w:r>
        <w:rPr>
          <w:rFonts w:ascii="宋体" w:hAnsi="宋体" w:cs="宋体" w:hint="eastAsia"/>
          <w:snapToGrid/>
          <w:sz w:val="21"/>
          <w:szCs w:val="21"/>
        </w:rPr>
        <w:t>层，地下室砌体施工完成</w:t>
      </w:r>
      <w:r>
        <w:rPr>
          <w:rFonts w:ascii="宋体" w:hAnsi="宋体" w:cs="宋体"/>
          <w:snapToGrid/>
          <w:sz w:val="21"/>
          <w:szCs w:val="21"/>
        </w:rPr>
        <w:t>10</w:t>
      </w:r>
      <w:r>
        <w:rPr>
          <w:rFonts w:ascii="宋体" w:hAnsi="宋体" w:hint="eastAsia"/>
          <w:sz w:val="21"/>
          <w:szCs w:val="21"/>
        </w:rPr>
        <w:t>0%，机房外抹完成；</w:t>
      </w:r>
    </w:p>
    <w:p w14:paraId="2C2522C5" w14:textId="77777777" w:rsidR="005C261F" w:rsidRDefault="0069349B">
      <w:pPr>
        <w:pStyle w:val="a3"/>
        <w:numPr>
          <w:ilvl w:val="0"/>
          <w:numId w:val="1"/>
        </w:numPr>
        <w:spacing w:line="480" w:lineRule="auto"/>
        <w:ind w:firstLine="420"/>
        <w:rPr>
          <w:rFonts w:ascii="宋体" w:hAnsi="宋体"/>
          <w:sz w:val="21"/>
          <w:szCs w:val="21"/>
        </w:rPr>
      </w:pPr>
      <w:r>
        <w:rPr>
          <w:rFonts w:ascii="宋体" w:hAnsi="宋体" w:hint="eastAsia"/>
          <w:sz w:val="21"/>
          <w:szCs w:val="21"/>
        </w:rPr>
        <w:t>6#楼外墙螺杆洞封堵完成1至20层，外墙甩浆完成1至20层，外墙挂网完成西单元13层至20层，外墙抹灰施工完成西单元20层，地下室砌体施工完成</w:t>
      </w:r>
      <w:r>
        <w:rPr>
          <w:rFonts w:ascii="宋体" w:hAnsi="宋体"/>
          <w:sz w:val="21"/>
          <w:szCs w:val="21"/>
        </w:rPr>
        <w:t>10</w:t>
      </w:r>
      <w:r>
        <w:rPr>
          <w:rFonts w:ascii="宋体" w:hAnsi="宋体" w:hint="eastAsia"/>
          <w:sz w:val="21"/>
          <w:szCs w:val="21"/>
        </w:rPr>
        <w:t>0%，；</w:t>
      </w:r>
    </w:p>
    <w:p w14:paraId="27B3AC4B" w14:textId="77777777" w:rsidR="005C261F" w:rsidRDefault="0069349B">
      <w:pPr>
        <w:pStyle w:val="a3"/>
        <w:numPr>
          <w:ilvl w:val="0"/>
          <w:numId w:val="1"/>
        </w:numPr>
        <w:spacing w:line="480" w:lineRule="auto"/>
        <w:ind w:firstLine="420"/>
        <w:rPr>
          <w:rFonts w:ascii="Arial" w:hAnsi="Arial" w:cs="Arial"/>
          <w:snapToGrid/>
          <w:sz w:val="21"/>
          <w:szCs w:val="21"/>
        </w:rPr>
      </w:pPr>
      <w:r>
        <w:rPr>
          <w:rFonts w:ascii="宋体" w:hAnsi="宋体" w:hint="eastAsia"/>
          <w:sz w:val="21"/>
          <w:szCs w:val="21"/>
        </w:rPr>
        <w:t>7#楼东、西单元屋面防水施工完成。外墙抹灰完成东西单元2层至16层，内墙抹灰完成4层至16层，西单元2层样板间地坪施工完成，楼梯间及强弱电井抹灰施工完成12层至16层；</w:t>
      </w:r>
    </w:p>
    <w:p w14:paraId="32E59316" w14:textId="77777777" w:rsidR="005C261F" w:rsidRDefault="0069349B">
      <w:pPr>
        <w:pStyle w:val="a3"/>
        <w:numPr>
          <w:ilvl w:val="0"/>
          <w:numId w:val="1"/>
        </w:numPr>
        <w:spacing w:line="480" w:lineRule="auto"/>
        <w:ind w:firstLine="420"/>
        <w:rPr>
          <w:rFonts w:ascii="宋体" w:hAnsi="宋体"/>
          <w:sz w:val="21"/>
          <w:szCs w:val="21"/>
        </w:rPr>
      </w:pPr>
      <w:r>
        <w:rPr>
          <w:rFonts w:ascii="宋体" w:hAnsi="宋体" w:hint="eastAsia"/>
          <w:sz w:val="21"/>
          <w:szCs w:val="21"/>
        </w:rPr>
        <w:t>8#楼东单元内墙抹灰二、三、四层完成，东单元外墙抹灰二、三、四、五层完成；外墙涂料第一道腻子完成，外架拆除完成4</w:t>
      </w:r>
      <w:r>
        <w:rPr>
          <w:rFonts w:ascii="宋体" w:hAnsi="宋体"/>
          <w:sz w:val="21"/>
          <w:szCs w:val="21"/>
        </w:rPr>
        <w:t>0</w:t>
      </w:r>
      <w:r>
        <w:rPr>
          <w:rFonts w:ascii="宋体" w:hAnsi="宋体" w:hint="eastAsia"/>
          <w:sz w:val="21"/>
          <w:szCs w:val="21"/>
        </w:rPr>
        <w:t>%；</w:t>
      </w:r>
    </w:p>
    <w:p w14:paraId="2C4884AA" w14:textId="77777777" w:rsidR="005C261F" w:rsidRDefault="0069349B">
      <w:pPr>
        <w:pStyle w:val="a3"/>
        <w:numPr>
          <w:ilvl w:val="0"/>
          <w:numId w:val="1"/>
        </w:numPr>
        <w:spacing w:line="480" w:lineRule="auto"/>
        <w:ind w:firstLine="420"/>
        <w:rPr>
          <w:rFonts w:ascii="宋体" w:hAnsi="宋体"/>
          <w:sz w:val="21"/>
          <w:szCs w:val="21"/>
        </w:rPr>
      </w:pPr>
      <w:r>
        <w:rPr>
          <w:rFonts w:ascii="宋体" w:hAnsi="宋体" w:hint="eastAsia"/>
          <w:sz w:val="21"/>
          <w:szCs w:val="21"/>
        </w:rPr>
        <w:t>10#楼屋面花架砼浇筑完成，完成二、三、四层砌体；</w:t>
      </w:r>
    </w:p>
    <w:p w14:paraId="75164725" w14:textId="77777777" w:rsidR="005C261F" w:rsidRDefault="0069349B">
      <w:pPr>
        <w:pStyle w:val="a3"/>
        <w:numPr>
          <w:ilvl w:val="0"/>
          <w:numId w:val="1"/>
        </w:numPr>
        <w:spacing w:line="480" w:lineRule="auto"/>
        <w:ind w:firstLine="420"/>
        <w:rPr>
          <w:rFonts w:ascii="宋体" w:hAnsi="宋体"/>
          <w:sz w:val="21"/>
          <w:szCs w:val="21"/>
        </w:rPr>
      </w:pPr>
      <w:r>
        <w:rPr>
          <w:rFonts w:ascii="宋体" w:hAnsi="宋体" w:hint="eastAsia"/>
          <w:sz w:val="21"/>
          <w:szCs w:val="21"/>
        </w:rPr>
        <w:t>1</w:t>
      </w:r>
      <w:r>
        <w:rPr>
          <w:rFonts w:ascii="宋体" w:hAnsi="宋体"/>
          <w:sz w:val="21"/>
          <w:szCs w:val="21"/>
        </w:rPr>
        <w:t>2#</w:t>
      </w:r>
      <w:r>
        <w:rPr>
          <w:rFonts w:ascii="宋体" w:hAnsi="宋体" w:hint="eastAsia"/>
          <w:sz w:val="21"/>
          <w:szCs w:val="21"/>
        </w:rPr>
        <w:t>楼完成负一层顶板砼浇筑，一层结构支撑体系完成4</w:t>
      </w:r>
      <w:r>
        <w:rPr>
          <w:rFonts w:ascii="宋体" w:hAnsi="宋体"/>
          <w:sz w:val="21"/>
          <w:szCs w:val="21"/>
        </w:rPr>
        <w:t>5</w:t>
      </w:r>
      <w:r>
        <w:rPr>
          <w:rFonts w:ascii="宋体" w:hAnsi="宋体" w:hint="eastAsia"/>
          <w:sz w:val="21"/>
          <w:szCs w:val="21"/>
        </w:rPr>
        <w:t>%；</w:t>
      </w:r>
    </w:p>
    <w:p w14:paraId="72B44B07" w14:textId="77777777" w:rsidR="005C261F" w:rsidRDefault="0069349B">
      <w:pPr>
        <w:pStyle w:val="a3"/>
        <w:numPr>
          <w:ilvl w:val="0"/>
          <w:numId w:val="1"/>
        </w:numPr>
        <w:spacing w:line="480" w:lineRule="auto"/>
        <w:ind w:firstLine="420"/>
        <w:rPr>
          <w:rFonts w:ascii="宋体" w:hAnsi="宋体"/>
          <w:sz w:val="21"/>
          <w:szCs w:val="21"/>
        </w:rPr>
      </w:pPr>
      <w:r>
        <w:rPr>
          <w:rFonts w:ascii="宋体" w:hAnsi="宋体"/>
          <w:sz w:val="21"/>
          <w:szCs w:val="21"/>
        </w:rPr>
        <w:t>13</w:t>
      </w:r>
      <w:r>
        <w:rPr>
          <w:rFonts w:ascii="宋体" w:hAnsi="宋体" w:hint="eastAsia"/>
          <w:sz w:val="21"/>
          <w:szCs w:val="21"/>
        </w:rPr>
        <w:t>#楼土方开挖完成</w:t>
      </w:r>
      <w:r>
        <w:rPr>
          <w:rFonts w:ascii="宋体" w:hAnsi="宋体"/>
          <w:sz w:val="21"/>
          <w:szCs w:val="21"/>
        </w:rPr>
        <w:t>100</w:t>
      </w:r>
      <w:r>
        <w:rPr>
          <w:rFonts w:ascii="宋体" w:hAnsi="宋体" w:hint="eastAsia"/>
          <w:sz w:val="21"/>
          <w:szCs w:val="21"/>
        </w:rPr>
        <w:t>%，西单元筏板浇筑完成，负一层支撑体系完成6</w:t>
      </w:r>
      <w:r>
        <w:rPr>
          <w:rFonts w:ascii="宋体" w:hAnsi="宋体"/>
          <w:sz w:val="21"/>
          <w:szCs w:val="21"/>
        </w:rPr>
        <w:t>0</w:t>
      </w:r>
      <w:r>
        <w:rPr>
          <w:rFonts w:ascii="宋体" w:hAnsi="宋体" w:hint="eastAsia"/>
          <w:sz w:val="21"/>
          <w:szCs w:val="21"/>
        </w:rPr>
        <w:t>%；</w:t>
      </w:r>
    </w:p>
    <w:p w14:paraId="09AF3DAA" w14:textId="77777777" w:rsidR="005C261F" w:rsidRDefault="0069349B">
      <w:pPr>
        <w:pStyle w:val="a3"/>
        <w:spacing w:line="480" w:lineRule="auto"/>
        <w:ind w:firstLineChars="0" w:firstLine="0"/>
        <w:rPr>
          <w:rFonts w:cs="Arial"/>
          <w:sz w:val="24"/>
        </w:rPr>
      </w:pPr>
      <w:bookmarkStart w:id="32" w:name="_Toc50218131"/>
      <w:r>
        <w:rPr>
          <w:rFonts w:cs="Arial"/>
          <w:sz w:val="24"/>
        </w:rPr>
        <w:t>3.</w:t>
      </w:r>
      <w:r>
        <w:rPr>
          <w:rFonts w:cs="Arial" w:hint="eastAsia"/>
          <w:sz w:val="24"/>
        </w:rPr>
        <w:t>3</w:t>
      </w:r>
      <w:r>
        <w:rPr>
          <w:rFonts w:cs="Arial"/>
          <w:sz w:val="24"/>
        </w:rPr>
        <w:t>项目</w:t>
      </w:r>
      <w:r>
        <w:rPr>
          <w:rFonts w:cs="Arial"/>
          <w:sz w:val="24"/>
        </w:rPr>
        <w:t>202</w:t>
      </w:r>
      <w:r>
        <w:rPr>
          <w:rFonts w:cs="Arial" w:hint="eastAsia"/>
          <w:sz w:val="24"/>
        </w:rPr>
        <w:t>1</w:t>
      </w:r>
      <w:r>
        <w:rPr>
          <w:rFonts w:cs="Arial"/>
          <w:sz w:val="24"/>
        </w:rPr>
        <w:t>年</w:t>
      </w:r>
      <w:r>
        <w:rPr>
          <w:rFonts w:cs="Arial" w:hint="eastAsia"/>
          <w:sz w:val="24"/>
        </w:rPr>
        <w:t>6</w:t>
      </w:r>
      <w:r>
        <w:rPr>
          <w:rFonts w:cs="Arial"/>
          <w:sz w:val="24"/>
        </w:rPr>
        <w:t>月施工计划</w:t>
      </w:r>
      <w:bookmarkEnd w:id="32"/>
    </w:p>
    <w:p w14:paraId="1E312544" w14:textId="77777777" w:rsidR="005C261F" w:rsidRDefault="0069349B">
      <w:pPr>
        <w:numPr>
          <w:ilvl w:val="255"/>
          <w:numId w:val="0"/>
        </w:numPr>
        <w:spacing w:line="480" w:lineRule="auto"/>
        <w:rPr>
          <w:rFonts w:ascii="Arial" w:hAnsi="Arial" w:cs="Arial"/>
          <w:szCs w:val="21"/>
        </w:rPr>
      </w:pPr>
      <w:r>
        <w:rPr>
          <w:rFonts w:ascii="Arial" w:hAnsi="Arial" w:cs="Arial"/>
          <w:szCs w:val="21"/>
        </w:rPr>
        <w:t>光谷正荣府施工计划</w:t>
      </w:r>
    </w:p>
    <w:p w14:paraId="5E6F721A" w14:textId="77777777" w:rsidR="005C261F" w:rsidRDefault="0069349B">
      <w:pPr>
        <w:pStyle w:val="a3"/>
        <w:numPr>
          <w:ilvl w:val="0"/>
          <w:numId w:val="2"/>
        </w:numPr>
        <w:spacing w:line="480" w:lineRule="auto"/>
        <w:ind w:firstLine="420"/>
        <w:rPr>
          <w:rFonts w:ascii="Arial" w:hAnsi="Arial" w:cs="Arial"/>
          <w:sz w:val="21"/>
          <w:szCs w:val="21"/>
        </w:rPr>
      </w:pPr>
      <w:r>
        <w:rPr>
          <w:rFonts w:ascii="Arial" w:hAnsi="Arial" w:cs="Arial"/>
          <w:sz w:val="21"/>
          <w:szCs w:val="21"/>
        </w:rPr>
        <w:t>1#</w:t>
      </w:r>
      <w:r>
        <w:rPr>
          <w:rFonts w:ascii="Arial" w:hAnsi="Arial" w:cs="Arial"/>
          <w:sz w:val="21"/>
          <w:szCs w:val="21"/>
        </w:rPr>
        <w:t>楼</w:t>
      </w:r>
      <w:r>
        <w:rPr>
          <w:rFonts w:ascii="Arial" w:hAnsi="Arial" w:cs="Arial" w:hint="eastAsia"/>
          <w:sz w:val="21"/>
          <w:szCs w:val="21"/>
        </w:rPr>
        <w:t>7</w:t>
      </w:r>
      <w:r>
        <w:rPr>
          <w:rFonts w:ascii="Arial" w:hAnsi="Arial" w:cs="Arial"/>
          <w:sz w:val="21"/>
          <w:szCs w:val="21"/>
        </w:rPr>
        <w:t>-</w:t>
      </w:r>
      <w:r>
        <w:rPr>
          <w:rFonts w:ascii="Arial" w:hAnsi="Arial" w:cs="Arial" w:hint="eastAsia"/>
          <w:sz w:val="21"/>
          <w:szCs w:val="21"/>
        </w:rPr>
        <w:t>10</w:t>
      </w:r>
      <w:r>
        <w:rPr>
          <w:rFonts w:ascii="Arial" w:hAnsi="Arial" w:cs="Arial"/>
          <w:sz w:val="21"/>
          <w:szCs w:val="21"/>
        </w:rPr>
        <w:t>层</w:t>
      </w:r>
      <w:r>
        <w:rPr>
          <w:rFonts w:ascii="Arial" w:hAnsi="Arial" w:cs="Arial" w:hint="eastAsia"/>
          <w:sz w:val="21"/>
          <w:szCs w:val="21"/>
        </w:rPr>
        <w:t>主体</w:t>
      </w:r>
      <w:r>
        <w:rPr>
          <w:rFonts w:ascii="Arial" w:hAnsi="Arial" w:cs="Arial"/>
          <w:sz w:val="21"/>
          <w:szCs w:val="21"/>
        </w:rPr>
        <w:t>施工</w:t>
      </w:r>
      <w:r>
        <w:rPr>
          <w:rFonts w:ascii="Arial" w:hAnsi="Arial" w:cs="Arial" w:hint="eastAsia"/>
          <w:sz w:val="21"/>
          <w:szCs w:val="21"/>
        </w:rPr>
        <w:t>；</w:t>
      </w:r>
    </w:p>
    <w:p w14:paraId="74792576" w14:textId="77777777" w:rsidR="005C261F" w:rsidRDefault="0069349B">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w:t>
      </w:r>
      <w:r>
        <w:rPr>
          <w:rFonts w:ascii="Arial" w:hAnsi="Arial" w:cs="Arial"/>
          <w:sz w:val="21"/>
          <w:szCs w:val="21"/>
        </w:rPr>
        <w:t>2#</w:t>
      </w:r>
      <w:r>
        <w:rPr>
          <w:rFonts w:ascii="Arial" w:hAnsi="Arial" w:cs="Arial"/>
          <w:sz w:val="21"/>
          <w:szCs w:val="21"/>
        </w:rPr>
        <w:t>楼</w:t>
      </w:r>
      <w:r>
        <w:rPr>
          <w:rFonts w:ascii="Arial" w:hAnsi="Arial" w:cs="Arial" w:hint="eastAsia"/>
          <w:sz w:val="21"/>
          <w:szCs w:val="21"/>
        </w:rPr>
        <w:t>9-12</w:t>
      </w:r>
      <w:r>
        <w:rPr>
          <w:rFonts w:ascii="Arial" w:hAnsi="Arial" w:cs="Arial"/>
          <w:sz w:val="21"/>
          <w:szCs w:val="21"/>
        </w:rPr>
        <w:t>层</w:t>
      </w:r>
      <w:r>
        <w:rPr>
          <w:rFonts w:ascii="Arial" w:hAnsi="Arial" w:cs="Arial" w:hint="eastAsia"/>
          <w:sz w:val="21"/>
          <w:szCs w:val="21"/>
        </w:rPr>
        <w:t>主体</w:t>
      </w:r>
      <w:r>
        <w:rPr>
          <w:rFonts w:ascii="Arial" w:hAnsi="Arial" w:cs="Arial"/>
          <w:sz w:val="21"/>
          <w:szCs w:val="21"/>
        </w:rPr>
        <w:t>施工；</w:t>
      </w:r>
    </w:p>
    <w:p w14:paraId="669F0DC9" w14:textId="77777777" w:rsidR="005C261F" w:rsidRDefault="0069349B">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w:t>
      </w:r>
      <w:r>
        <w:rPr>
          <w:rFonts w:ascii="Arial" w:hAnsi="Arial" w:cs="Arial"/>
          <w:sz w:val="21"/>
          <w:szCs w:val="21"/>
        </w:rPr>
        <w:t>3#</w:t>
      </w:r>
      <w:r>
        <w:rPr>
          <w:rFonts w:ascii="Arial" w:hAnsi="Arial" w:cs="Arial"/>
          <w:sz w:val="21"/>
          <w:szCs w:val="21"/>
        </w:rPr>
        <w:t>楼</w:t>
      </w:r>
      <w:r>
        <w:rPr>
          <w:rFonts w:ascii="Arial" w:hAnsi="Arial" w:cs="Arial" w:hint="eastAsia"/>
          <w:sz w:val="21"/>
          <w:szCs w:val="21"/>
        </w:rPr>
        <w:t>10-13</w:t>
      </w:r>
      <w:r>
        <w:rPr>
          <w:rFonts w:ascii="Arial" w:hAnsi="Arial" w:cs="Arial"/>
          <w:sz w:val="21"/>
          <w:szCs w:val="21"/>
        </w:rPr>
        <w:t>层</w:t>
      </w:r>
      <w:r>
        <w:rPr>
          <w:rFonts w:ascii="Arial" w:hAnsi="Arial" w:cs="Arial" w:hint="eastAsia"/>
          <w:sz w:val="21"/>
          <w:szCs w:val="21"/>
        </w:rPr>
        <w:t>主体</w:t>
      </w:r>
      <w:r>
        <w:rPr>
          <w:rFonts w:ascii="Arial" w:hAnsi="Arial" w:cs="Arial"/>
          <w:sz w:val="21"/>
          <w:szCs w:val="21"/>
        </w:rPr>
        <w:t>施工</w:t>
      </w:r>
    </w:p>
    <w:p w14:paraId="7EE0C3D6" w14:textId="77777777" w:rsidR="005C261F" w:rsidRDefault="0069349B">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4</w:t>
      </w:r>
      <w:r>
        <w:rPr>
          <w:rFonts w:ascii="Arial" w:hAnsi="Arial" w:cs="Arial"/>
          <w:sz w:val="21"/>
          <w:szCs w:val="21"/>
        </w:rPr>
        <w:t>）</w:t>
      </w:r>
      <w:r>
        <w:rPr>
          <w:rFonts w:ascii="Arial" w:hAnsi="Arial" w:cs="Arial"/>
          <w:sz w:val="21"/>
          <w:szCs w:val="21"/>
        </w:rPr>
        <w:t>5#</w:t>
      </w:r>
      <w:r>
        <w:rPr>
          <w:rFonts w:ascii="Arial" w:hAnsi="Arial" w:cs="Arial"/>
          <w:sz w:val="21"/>
          <w:szCs w:val="21"/>
        </w:rPr>
        <w:t>楼室内</w:t>
      </w:r>
      <w:r>
        <w:rPr>
          <w:rFonts w:ascii="Arial" w:hAnsi="Arial" w:cs="Arial" w:hint="eastAsia"/>
          <w:sz w:val="21"/>
          <w:szCs w:val="21"/>
        </w:rPr>
        <w:t>二次结构</w:t>
      </w:r>
      <w:r>
        <w:rPr>
          <w:rFonts w:ascii="Arial" w:hAnsi="Arial" w:cs="Arial"/>
          <w:sz w:val="21"/>
          <w:szCs w:val="21"/>
        </w:rPr>
        <w:t>施工；</w:t>
      </w:r>
    </w:p>
    <w:p w14:paraId="0FC5F78F" w14:textId="77777777" w:rsidR="005C261F" w:rsidRDefault="0069349B">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5</w:t>
      </w:r>
      <w:r>
        <w:rPr>
          <w:rFonts w:ascii="Arial" w:hAnsi="Arial" w:cs="Arial"/>
          <w:sz w:val="21"/>
          <w:szCs w:val="21"/>
        </w:rPr>
        <w:t>）</w:t>
      </w:r>
      <w:r>
        <w:rPr>
          <w:rFonts w:ascii="Arial" w:hAnsi="Arial" w:cs="Arial"/>
          <w:sz w:val="21"/>
          <w:szCs w:val="21"/>
        </w:rPr>
        <w:t>6#</w:t>
      </w:r>
      <w:r>
        <w:rPr>
          <w:rFonts w:ascii="Arial" w:hAnsi="Arial" w:cs="Arial"/>
          <w:sz w:val="21"/>
          <w:szCs w:val="21"/>
        </w:rPr>
        <w:t>楼室内</w:t>
      </w:r>
      <w:r>
        <w:rPr>
          <w:rFonts w:ascii="Arial" w:hAnsi="Arial" w:cs="Arial" w:hint="eastAsia"/>
          <w:sz w:val="21"/>
          <w:szCs w:val="21"/>
        </w:rPr>
        <w:t>二次结构</w:t>
      </w:r>
      <w:r>
        <w:rPr>
          <w:rFonts w:ascii="Arial" w:hAnsi="Arial" w:cs="Arial"/>
          <w:sz w:val="21"/>
          <w:szCs w:val="21"/>
        </w:rPr>
        <w:t>施工；</w:t>
      </w:r>
    </w:p>
    <w:p w14:paraId="38B6E485" w14:textId="77777777" w:rsidR="005C261F" w:rsidRDefault="0069349B">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6</w:t>
      </w:r>
      <w:r>
        <w:rPr>
          <w:rFonts w:ascii="Arial" w:hAnsi="Arial" w:cs="Arial"/>
          <w:sz w:val="21"/>
          <w:szCs w:val="21"/>
        </w:rPr>
        <w:t>）</w:t>
      </w:r>
      <w:r>
        <w:rPr>
          <w:rFonts w:ascii="Arial" w:hAnsi="Arial" w:cs="Arial"/>
          <w:sz w:val="21"/>
          <w:szCs w:val="21"/>
        </w:rPr>
        <w:t>7#</w:t>
      </w:r>
      <w:r>
        <w:rPr>
          <w:rFonts w:ascii="Arial" w:hAnsi="Arial" w:cs="Arial"/>
          <w:sz w:val="21"/>
          <w:szCs w:val="21"/>
        </w:rPr>
        <w:t>楼</w:t>
      </w:r>
      <w:bookmarkStart w:id="33" w:name="_Hlk74293686"/>
      <w:r>
        <w:rPr>
          <w:rFonts w:ascii="Arial" w:hAnsi="Arial" w:cs="Arial" w:hint="eastAsia"/>
          <w:sz w:val="21"/>
          <w:szCs w:val="21"/>
        </w:rPr>
        <w:t>内外装饰工程</w:t>
      </w:r>
      <w:bookmarkEnd w:id="33"/>
      <w:r>
        <w:rPr>
          <w:rFonts w:ascii="Arial" w:hAnsi="Arial" w:cs="Arial"/>
          <w:sz w:val="21"/>
          <w:szCs w:val="21"/>
        </w:rPr>
        <w:t>施工；</w:t>
      </w:r>
    </w:p>
    <w:p w14:paraId="5B69854D" w14:textId="77777777" w:rsidR="005C261F" w:rsidRDefault="0069349B">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7</w:t>
      </w:r>
      <w:r>
        <w:rPr>
          <w:rFonts w:ascii="Arial" w:hAnsi="Arial" w:cs="Arial"/>
          <w:sz w:val="21"/>
          <w:szCs w:val="21"/>
        </w:rPr>
        <w:t>）</w:t>
      </w:r>
      <w:r>
        <w:rPr>
          <w:rFonts w:ascii="Arial" w:hAnsi="Arial" w:cs="Arial"/>
          <w:sz w:val="21"/>
          <w:szCs w:val="21"/>
        </w:rPr>
        <w:t>8#</w:t>
      </w:r>
      <w:r>
        <w:rPr>
          <w:rFonts w:ascii="Arial" w:hAnsi="Arial" w:cs="Arial"/>
          <w:sz w:val="21"/>
          <w:szCs w:val="21"/>
        </w:rPr>
        <w:t>楼</w:t>
      </w:r>
      <w:r>
        <w:rPr>
          <w:rFonts w:ascii="Arial" w:hAnsi="Arial" w:cs="Arial" w:hint="eastAsia"/>
          <w:sz w:val="21"/>
          <w:szCs w:val="21"/>
        </w:rPr>
        <w:t>内外装饰工程</w:t>
      </w:r>
      <w:r>
        <w:rPr>
          <w:rFonts w:ascii="Arial" w:hAnsi="Arial" w:cs="Arial"/>
          <w:sz w:val="21"/>
          <w:szCs w:val="21"/>
        </w:rPr>
        <w:t>施工</w:t>
      </w:r>
      <w:r>
        <w:rPr>
          <w:rFonts w:ascii="Arial" w:hAnsi="Arial" w:cs="Arial" w:hint="eastAsia"/>
          <w:sz w:val="21"/>
          <w:szCs w:val="21"/>
        </w:rPr>
        <w:t>；</w:t>
      </w:r>
    </w:p>
    <w:p w14:paraId="7A2BC3A5" w14:textId="77777777" w:rsidR="005C261F" w:rsidRDefault="0069349B">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8</w:t>
      </w:r>
      <w:r>
        <w:rPr>
          <w:rFonts w:ascii="Arial" w:hAnsi="Arial" w:cs="Arial"/>
          <w:sz w:val="21"/>
          <w:szCs w:val="21"/>
        </w:rPr>
        <w:t>）</w:t>
      </w:r>
      <w:r>
        <w:rPr>
          <w:rFonts w:ascii="Arial" w:hAnsi="Arial" w:cs="Arial"/>
          <w:sz w:val="21"/>
          <w:szCs w:val="21"/>
        </w:rPr>
        <w:t>10#</w:t>
      </w:r>
      <w:r>
        <w:rPr>
          <w:rFonts w:ascii="Arial" w:hAnsi="Arial" w:cs="Arial"/>
          <w:sz w:val="21"/>
          <w:szCs w:val="21"/>
        </w:rPr>
        <w:t>楼进行</w:t>
      </w:r>
      <w:r>
        <w:rPr>
          <w:rFonts w:ascii="Arial" w:hAnsi="Arial" w:cs="Arial" w:hint="eastAsia"/>
          <w:sz w:val="21"/>
          <w:szCs w:val="21"/>
        </w:rPr>
        <w:t>二次结构</w:t>
      </w:r>
      <w:r>
        <w:rPr>
          <w:rFonts w:ascii="Arial" w:hAnsi="Arial" w:cs="Arial"/>
          <w:sz w:val="21"/>
          <w:szCs w:val="21"/>
        </w:rPr>
        <w:t>施工</w:t>
      </w:r>
      <w:r>
        <w:rPr>
          <w:rFonts w:ascii="Arial" w:hAnsi="Arial" w:cs="Arial" w:hint="eastAsia"/>
          <w:sz w:val="21"/>
          <w:szCs w:val="21"/>
        </w:rPr>
        <w:t>；</w:t>
      </w:r>
    </w:p>
    <w:p w14:paraId="7BFD87A0" w14:textId="77777777" w:rsidR="005C261F" w:rsidRDefault="0069349B">
      <w:pPr>
        <w:pStyle w:val="a3"/>
        <w:spacing w:line="480" w:lineRule="auto"/>
        <w:ind w:firstLine="420"/>
        <w:rPr>
          <w:rFonts w:ascii="Arial" w:hAnsi="Arial" w:cs="Arial"/>
          <w:sz w:val="21"/>
          <w:szCs w:val="21"/>
        </w:rPr>
      </w:pPr>
      <w:r>
        <w:rPr>
          <w:rFonts w:ascii="Arial" w:hAnsi="Arial" w:cs="Arial"/>
          <w:sz w:val="21"/>
          <w:szCs w:val="21"/>
        </w:rPr>
        <w:lastRenderedPageBreak/>
        <w:t>（</w:t>
      </w:r>
      <w:r>
        <w:rPr>
          <w:rFonts w:ascii="Arial" w:hAnsi="Arial" w:cs="Arial" w:hint="eastAsia"/>
          <w:sz w:val="21"/>
          <w:szCs w:val="21"/>
        </w:rPr>
        <w:t>9</w:t>
      </w:r>
      <w:r>
        <w:rPr>
          <w:rFonts w:ascii="Arial" w:hAnsi="Arial" w:cs="Arial"/>
          <w:sz w:val="21"/>
          <w:szCs w:val="21"/>
        </w:rPr>
        <w:t>）</w:t>
      </w:r>
      <w:r>
        <w:rPr>
          <w:rFonts w:ascii="Arial" w:hAnsi="Arial" w:cs="Arial"/>
          <w:sz w:val="21"/>
          <w:szCs w:val="21"/>
        </w:rPr>
        <w:t>1</w:t>
      </w:r>
      <w:r>
        <w:rPr>
          <w:rFonts w:ascii="Arial" w:hAnsi="Arial" w:cs="Arial" w:hint="eastAsia"/>
          <w:sz w:val="21"/>
          <w:szCs w:val="21"/>
        </w:rPr>
        <w:t>2</w:t>
      </w:r>
      <w:r>
        <w:rPr>
          <w:rFonts w:ascii="Arial" w:hAnsi="Arial" w:cs="Arial"/>
          <w:sz w:val="21"/>
          <w:szCs w:val="21"/>
        </w:rPr>
        <w:t>#</w:t>
      </w:r>
      <w:r>
        <w:rPr>
          <w:rFonts w:ascii="Arial" w:hAnsi="Arial" w:cs="Arial"/>
          <w:sz w:val="21"/>
          <w:szCs w:val="21"/>
        </w:rPr>
        <w:t>楼进行</w:t>
      </w:r>
      <w:r>
        <w:rPr>
          <w:rFonts w:ascii="Arial" w:hAnsi="Arial" w:cs="Arial" w:hint="eastAsia"/>
          <w:sz w:val="21"/>
          <w:szCs w:val="21"/>
        </w:rPr>
        <w:t>1-3</w:t>
      </w:r>
      <w:r>
        <w:rPr>
          <w:rFonts w:ascii="Arial" w:hAnsi="Arial" w:cs="Arial" w:hint="eastAsia"/>
          <w:sz w:val="21"/>
          <w:szCs w:val="21"/>
        </w:rPr>
        <w:t>层主体</w:t>
      </w:r>
      <w:r>
        <w:rPr>
          <w:rFonts w:ascii="Arial" w:hAnsi="Arial" w:cs="Arial"/>
          <w:sz w:val="21"/>
          <w:szCs w:val="21"/>
        </w:rPr>
        <w:t>施工</w:t>
      </w:r>
      <w:r>
        <w:rPr>
          <w:rFonts w:ascii="Arial" w:hAnsi="Arial" w:cs="Arial" w:hint="eastAsia"/>
          <w:sz w:val="21"/>
          <w:szCs w:val="21"/>
        </w:rPr>
        <w:t>；</w:t>
      </w:r>
    </w:p>
    <w:p w14:paraId="4848FA8A" w14:textId="77777777" w:rsidR="005C261F" w:rsidRDefault="0069349B">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hint="eastAsia"/>
          <w:sz w:val="21"/>
          <w:szCs w:val="21"/>
        </w:rPr>
        <w:t>10</w:t>
      </w:r>
      <w:r>
        <w:rPr>
          <w:rFonts w:ascii="Arial" w:hAnsi="Arial" w:cs="Arial"/>
          <w:sz w:val="21"/>
          <w:szCs w:val="21"/>
        </w:rPr>
        <w:t>）</w:t>
      </w:r>
      <w:r>
        <w:rPr>
          <w:rFonts w:ascii="Arial" w:hAnsi="Arial" w:cs="Arial"/>
          <w:sz w:val="21"/>
          <w:szCs w:val="21"/>
        </w:rPr>
        <w:t>1</w:t>
      </w:r>
      <w:r>
        <w:rPr>
          <w:rFonts w:ascii="Arial" w:hAnsi="Arial" w:cs="Arial" w:hint="eastAsia"/>
          <w:sz w:val="21"/>
          <w:szCs w:val="21"/>
        </w:rPr>
        <w:t>3</w:t>
      </w:r>
      <w:r>
        <w:rPr>
          <w:rFonts w:ascii="Arial" w:hAnsi="Arial" w:cs="Arial"/>
          <w:sz w:val="21"/>
          <w:szCs w:val="21"/>
        </w:rPr>
        <w:t>#</w:t>
      </w:r>
      <w:r>
        <w:rPr>
          <w:rFonts w:ascii="Arial" w:hAnsi="Arial" w:cs="Arial"/>
          <w:sz w:val="21"/>
          <w:szCs w:val="21"/>
        </w:rPr>
        <w:t>楼</w:t>
      </w:r>
      <w:r>
        <w:rPr>
          <w:rFonts w:ascii="Arial" w:hAnsi="Arial" w:cs="Arial" w:hint="eastAsia"/>
          <w:sz w:val="21"/>
          <w:szCs w:val="21"/>
        </w:rPr>
        <w:t>地基主体结构施工；</w:t>
      </w:r>
    </w:p>
    <w:p w14:paraId="335942EF" w14:textId="77777777" w:rsidR="005C261F" w:rsidRDefault="0069349B">
      <w:pPr>
        <w:pStyle w:val="2"/>
        <w:keepNext w:val="0"/>
        <w:keepLines w:val="0"/>
        <w:spacing w:before="300" w:after="300" w:line="360" w:lineRule="exact"/>
        <w:jc w:val="left"/>
        <w:rPr>
          <w:rFonts w:eastAsia="宋体" w:cs="Arial"/>
          <w:sz w:val="24"/>
          <w:szCs w:val="24"/>
        </w:rPr>
      </w:pPr>
      <w:bookmarkStart w:id="34" w:name="_Toc74597854"/>
      <w:bookmarkStart w:id="35" w:name="_Toc50218132"/>
      <w:r>
        <w:rPr>
          <w:rFonts w:eastAsia="宋体" w:cs="Arial"/>
          <w:sz w:val="24"/>
          <w:szCs w:val="24"/>
        </w:rPr>
        <w:t>3.</w:t>
      </w:r>
      <w:r>
        <w:rPr>
          <w:rFonts w:eastAsia="宋体" w:cs="Arial" w:hint="eastAsia"/>
          <w:sz w:val="24"/>
          <w:szCs w:val="24"/>
        </w:rPr>
        <w:t>4</w:t>
      </w:r>
      <w:r>
        <w:rPr>
          <w:rFonts w:eastAsia="宋体" w:cs="Arial"/>
          <w:sz w:val="24"/>
          <w:szCs w:val="24"/>
        </w:rPr>
        <w:t xml:space="preserve"> </w:t>
      </w:r>
      <w:r>
        <w:rPr>
          <w:rFonts w:eastAsia="宋体" w:cs="Arial"/>
          <w:sz w:val="24"/>
          <w:szCs w:val="24"/>
        </w:rPr>
        <w:t>项目现场照片</w:t>
      </w:r>
      <w:bookmarkStart w:id="36" w:name="_Toc32432201"/>
      <w:bookmarkStart w:id="37" w:name="_Toc32317072"/>
      <w:bookmarkStart w:id="38" w:name="_Toc32317096"/>
      <w:bookmarkStart w:id="39" w:name="_Toc32317073"/>
      <w:bookmarkStart w:id="40" w:name="_Toc32432202"/>
      <w:bookmarkStart w:id="41" w:name="_Toc32317097"/>
      <w:bookmarkEnd w:id="0"/>
      <w:bookmarkEnd w:id="34"/>
      <w:bookmarkEnd w:id="35"/>
      <w:bookmarkEnd w:id="36"/>
      <w:bookmarkEnd w:id="37"/>
      <w:bookmarkEnd w:id="38"/>
      <w:bookmarkEnd w:id="39"/>
      <w:bookmarkEnd w:id="40"/>
      <w:bookmarkEnd w:id="41"/>
    </w:p>
    <w:tbl>
      <w:tblPr>
        <w:tblStyle w:val="13"/>
        <w:tblW w:w="10660" w:type="dxa"/>
        <w:jc w:val="center"/>
        <w:tblLayout w:type="fixed"/>
        <w:tblLook w:val="04A0" w:firstRow="1" w:lastRow="0" w:firstColumn="1" w:lastColumn="0" w:noHBand="0" w:noVBand="1"/>
      </w:tblPr>
      <w:tblGrid>
        <w:gridCol w:w="2665"/>
        <w:gridCol w:w="2665"/>
        <w:gridCol w:w="2665"/>
        <w:gridCol w:w="2665"/>
      </w:tblGrid>
      <w:tr w:rsidR="005C261F" w14:paraId="2912C89D" w14:textId="77777777">
        <w:trPr>
          <w:trHeight w:val="356"/>
          <w:jc w:val="center"/>
        </w:trPr>
        <w:tc>
          <w:tcPr>
            <w:tcW w:w="10660" w:type="dxa"/>
            <w:gridSpan w:val="4"/>
            <w:vAlign w:val="center"/>
          </w:tcPr>
          <w:p w14:paraId="02699F59" w14:textId="77777777" w:rsidR="005C261F" w:rsidRDefault="0069349B">
            <w:pPr>
              <w:jc w:val="center"/>
              <w:rPr>
                <w:rFonts w:ascii="Arial" w:hAnsi="Arial" w:cs="Arial"/>
                <w:sz w:val="22"/>
                <w:szCs w:val="32"/>
              </w:rPr>
            </w:pPr>
            <w:r>
              <w:rPr>
                <w:rFonts w:ascii="Arial" w:hAnsi="Arial" w:cs="Arial"/>
                <w:b/>
                <w:bCs/>
              </w:rPr>
              <w:t>正楚（</w:t>
            </w:r>
            <w:r>
              <w:rPr>
                <w:rFonts w:ascii="Arial" w:hAnsi="Arial" w:cs="Arial"/>
                <w:b/>
                <w:bCs/>
                <w:kern w:val="44"/>
                <w:szCs w:val="21"/>
              </w:rPr>
              <w:t>光谷正荣府）</w:t>
            </w:r>
          </w:p>
        </w:tc>
      </w:tr>
      <w:tr w:rsidR="005C261F" w14:paraId="14032022" w14:textId="77777777">
        <w:trPr>
          <w:trHeight w:val="2615"/>
          <w:jc w:val="center"/>
        </w:trPr>
        <w:tc>
          <w:tcPr>
            <w:tcW w:w="2665" w:type="dxa"/>
            <w:vAlign w:val="center"/>
          </w:tcPr>
          <w:p w14:paraId="50A6FA1D" w14:textId="77777777" w:rsidR="005C261F" w:rsidRDefault="0069349B">
            <w:pPr>
              <w:ind w:left="840" w:hangingChars="400" w:hanging="840"/>
              <w:rPr>
                <w:rFonts w:ascii="Arial" w:hAnsi="Arial" w:cs="Arial"/>
              </w:rPr>
            </w:pPr>
            <w:r>
              <w:rPr>
                <w:rFonts w:ascii="Arial" w:hAnsi="Arial" w:cs="Arial" w:hint="eastAsia"/>
                <w:noProof/>
              </w:rPr>
              <w:drawing>
                <wp:inline distT="0" distB="0" distL="114300" distR="114300" wp14:anchorId="3BC90C56" wp14:editId="2AEB0E5E">
                  <wp:extent cx="2075180" cy="1555115"/>
                  <wp:effectExtent l="0" t="0" r="1270" b="6985"/>
                  <wp:docPr id="11" name="图片 11" descr="48fb23607e265b58ec34e8dc36c30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8fb23607e265b58ec34e8dc36c304d"/>
                          <pic:cNvPicPr>
                            <a:picLocks noChangeAspect="1"/>
                          </pic:cNvPicPr>
                        </pic:nvPicPr>
                        <pic:blipFill>
                          <a:blip r:embed="rId13"/>
                          <a:stretch>
                            <a:fillRect/>
                          </a:stretch>
                        </pic:blipFill>
                        <pic:spPr>
                          <a:xfrm>
                            <a:off x="0" y="0"/>
                            <a:ext cx="2075180" cy="1555115"/>
                          </a:xfrm>
                          <a:prstGeom prst="rect">
                            <a:avLst/>
                          </a:prstGeom>
                        </pic:spPr>
                      </pic:pic>
                    </a:graphicData>
                  </a:graphic>
                </wp:inline>
              </w:drawing>
            </w:r>
            <w:r>
              <w:rPr>
                <w:rFonts w:ascii="Arial" w:hAnsi="Arial" w:cs="Arial" w:hint="eastAsia"/>
              </w:rPr>
              <w:t>俯视图</w:t>
            </w:r>
          </w:p>
        </w:tc>
        <w:tc>
          <w:tcPr>
            <w:tcW w:w="2665" w:type="dxa"/>
            <w:vAlign w:val="center"/>
          </w:tcPr>
          <w:p w14:paraId="30D61B87" w14:textId="77777777" w:rsidR="005C261F" w:rsidRDefault="0069349B">
            <w:pPr>
              <w:tabs>
                <w:tab w:val="left" w:pos="370"/>
                <w:tab w:val="center" w:pos="1285"/>
              </w:tabs>
              <w:jc w:val="center"/>
              <w:rPr>
                <w:rFonts w:ascii="Arial" w:hAnsi="Arial" w:cs="Arial"/>
              </w:rPr>
            </w:pPr>
            <w:r>
              <w:rPr>
                <w:rFonts w:ascii="Arial" w:hAnsi="Arial" w:cs="Arial" w:hint="eastAsia"/>
                <w:noProof/>
              </w:rPr>
              <w:drawing>
                <wp:inline distT="0" distB="0" distL="114300" distR="114300" wp14:anchorId="1692FECC" wp14:editId="20459900">
                  <wp:extent cx="2073275" cy="1555115"/>
                  <wp:effectExtent l="0" t="0" r="3175" b="6985"/>
                  <wp:docPr id="9" name="图片 9" descr="1号楼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号楼楼"/>
                          <pic:cNvPicPr>
                            <a:picLocks noChangeAspect="1"/>
                          </pic:cNvPicPr>
                        </pic:nvPicPr>
                        <pic:blipFill>
                          <a:blip r:embed="rId14"/>
                          <a:stretch>
                            <a:fillRect/>
                          </a:stretch>
                        </pic:blipFill>
                        <pic:spPr>
                          <a:xfrm>
                            <a:off x="0" y="0"/>
                            <a:ext cx="2073275" cy="1555115"/>
                          </a:xfrm>
                          <a:prstGeom prst="rect">
                            <a:avLst/>
                          </a:prstGeom>
                        </pic:spPr>
                      </pic:pic>
                    </a:graphicData>
                  </a:graphic>
                </wp:inline>
              </w:drawing>
            </w:r>
            <w:r>
              <w:rPr>
                <w:rFonts w:ascii="Arial" w:hAnsi="Arial" w:cs="Arial" w:hint="eastAsia"/>
              </w:rPr>
              <w:t>1</w:t>
            </w:r>
            <w:r>
              <w:rPr>
                <w:rFonts w:ascii="Arial" w:hAnsi="Arial" w:cs="Arial" w:hint="eastAsia"/>
              </w:rPr>
              <w:t>、</w:t>
            </w:r>
            <w:r>
              <w:rPr>
                <w:rFonts w:ascii="Arial" w:hAnsi="Arial" w:cs="Arial"/>
              </w:rPr>
              <w:t>号楼</w:t>
            </w:r>
          </w:p>
        </w:tc>
        <w:tc>
          <w:tcPr>
            <w:tcW w:w="2665" w:type="dxa"/>
            <w:vAlign w:val="center"/>
          </w:tcPr>
          <w:p w14:paraId="20EAE096" w14:textId="77777777" w:rsidR="005C261F" w:rsidRDefault="0069349B">
            <w:pPr>
              <w:jc w:val="center"/>
              <w:rPr>
                <w:rFonts w:ascii="Arial" w:hAnsi="Arial" w:cs="Arial"/>
              </w:rPr>
            </w:pPr>
            <w:r>
              <w:rPr>
                <w:rFonts w:ascii="Arial" w:hAnsi="Arial" w:cs="Arial" w:hint="eastAsia"/>
                <w:noProof/>
              </w:rPr>
              <w:drawing>
                <wp:inline distT="0" distB="0" distL="114300" distR="114300" wp14:anchorId="290B5404" wp14:editId="32A2EE14">
                  <wp:extent cx="2073275" cy="1555115"/>
                  <wp:effectExtent l="0" t="0" r="3175" b="6985"/>
                  <wp:docPr id="14" name="图片 14" descr="ee9632e561fe851fe7d5ff22bb7a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e9632e561fe851fe7d5ff22bb7aa60"/>
                          <pic:cNvPicPr>
                            <a:picLocks noChangeAspect="1"/>
                          </pic:cNvPicPr>
                        </pic:nvPicPr>
                        <pic:blipFill>
                          <a:blip r:embed="rId15"/>
                          <a:stretch>
                            <a:fillRect/>
                          </a:stretch>
                        </pic:blipFill>
                        <pic:spPr>
                          <a:xfrm>
                            <a:off x="0" y="0"/>
                            <a:ext cx="2073275" cy="1555115"/>
                          </a:xfrm>
                          <a:prstGeom prst="rect">
                            <a:avLst/>
                          </a:prstGeom>
                        </pic:spPr>
                      </pic:pic>
                    </a:graphicData>
                  </a:graphic>
                </wp:inline>
              </w:drawing>
            </w:r>
            <w:r>
              <w:rPr>
                <w:rFonts w:ascii="Arial" w:hAnsi="Arial" w:cs="Arial" w:hint="eastAsia"/>
              </w:rPr>
              <w:t>2</w:t>
            </w:r>
            <w:r>
              <w:rPr>
                <w:rFonts w:ascii="Arial" w:hAnsi="Arial" w:cs="Arial"/>
              </w:rPr>
              <w:t>号楼</w:t>
            </w:r>
          </w:p>
        </w:tc>
        <w:tc>
          <w:tcPr>
            <w:tcW w:w="2665" w:type="dxa"/>
            <w:vAlign w:val="center"/>
          </w:tcPr>
          <w:p w14:paraId="6DB6AC76" w14:textId="77777777" w:rsidR="005C261F" w:rsidRDefault="0069349B">
            <w:pPr>
              <w:ind w:left="840" w:hangingChars="400" w:hanging="840"/>
              <w:rPr>
                <w:rFonts w:ascii="Arial" w:hAnsi="Arial" w:cs="Arial"/>
              </w:rPr>
            </w:pPr>
            <w:r>
              <w:rPr>
                <w:rFonts w:ascii="Arial" w:hAnsi="Arial" w:cs="Arial"/>
                <w:noProof/>
              </w:rPr>
              <w:drawing>
                <wp:inline distT="0" distB="0" distL="114300" distR="114300" wp14:anchorId="2F9439D4" wp14:editId="647B3535">
                  <wp:extent cx="2073275" cy="1555115"/>
                  <wp:effectExtent l="0" t="0" r="3175" b="6985"/>
                  <wp:docPr id="8" name="图片 8" descr="5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号楼"/>
                          <pic:cNvPicPr>
                            <a:picLocks noChangeAspect="1"/>
                          </pic:cNvPicPr>
                        </pic:nvPicPr>
                        <pic:blipFill>
                          <a:blip r:embed="rId16"/>
                          <a:stretch>
                            <a:fillRect/>
                          </a:stretch>
                        </pic:blipFill>
                        <pic:spPr>
                          <a:xfrm>
                            <a:off x="0" y="0"/>
                            <a:ext cx="2073275" cy="1555115"/>
                          </a:xfrm>
                          <a:prstGeom prst="rect">
                            <a:avLst/>
                          </a:prstGeom>
                        </pic:spPr>
                      </pic:pic>
                    </a:graphicData>
                  </a:graphic>
                </wp:inline>
              </w:drawing>
            </w:r>
            <w:r>
              <w:rPr>
                <w:rFonts w:ascii="Arial" w:hAnsi="Arial" w:cs="Arial" w:hint="eastAsia"/>
              </w:rPr>
              <w:t>5</w:t>
            </w:r>
            <w:r>
              <w:rPr>
                <w:rFonts w:ascii="Arial" w:hAnsi="Arial" w:cs="Arial"/>
              </w:rPr>
              <w:t>号楼</w:t>
            </w:r>
          </w:p>
        </w:tc>
      </w:tr>
      <w:tr w:rsidR="005C261F" w14:paraId="4C799B91" w14:textId="77777777">
        <w:trPr>
          <w:trHeight w:val="2960"/>
          <w:jc w:val="center"/>
        </w:trPr>
        <w:tc>
          <w:tcPr>
            <w:tcW w:w="2665" w:type="dxa"/>
            <w:vAlign w:val="center"/>
          </w:tcPr>
          <w:p w14:paraId="56F4762B" w14:textId="77777777" w:rsidR="005C261F" w:rsidRDefault="0069349B">
            <w:pPr>
              <w:ind w:left="630" w:hangingChars="300" w:hanging="630"/>
              <w:rPr>
                <w:rFonts w:ascii="Arial" w:hAnsi="Arial" w:cs="Arial"/>
              </w:rPr>
            </w:pPr>
            <w:r>
              <w:rPr>
                <w:rFonts w:ascii="Arial" w:hAnsi="Arial" w:cs="Arial" w:hint="eastAsia"/>
                <w:noProof/>
              </w:rPr>
              <w:drawing>
                <wp:inline distT="0" distB="0" distL="114300" distR="114300" wp14:anchorId="65B51F1F" wp14:editId="7077E58A">
                  <wp:extent cx="2073275" cy="1555115"/>
                  <wp:effectExtent l="0" t="0" r="3175" b="6985"/>
                  <wp:docPr id="10" name="图片 10" descr="09f268afe47fac0cb141f559d516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9f268afe47fac0cb141f559d51641b"/>
                          <pic:cNvPicPr>
                            <a:picLocks noChangeAspect="1"/>
                          </pic:cNvPicPr>
                        </pic:nvPicPr>
                        <pic:blipFill>
                          <a:blip r:embed="rId17"/>
                          <a:stretch>
                            <a:fillRect/>
                          </a:stretch>
                        </pic:blipFill>
                        <pic:spPr>
                          <a:xfrm>
                            <a:off x="0" y="0"/>
                            <a:ext cx="2073275" cy="1555115"/>
                          </a:xfrm>
                          <a:prstGeom prst="rect">
                            <a:avLst/>
                          </a:prstGeom>
                        </pic:spPr>
                      </pic:pic>
                    </a:graphicData>
                  </a:graphic>
                </wp:inline>
              </w:drawing>
            </w:r>
            <w:r>
              <w:rPr>
                <w:rFonts w:ascii="Arial" w:hAnsi="Arial" w:cs="Arial" w:hint="eastAsia"/>
              </w:rPr>
              <w:t>8</w:t>
            </w:r>
            <w:r>
              <w:rPr>
                <w:rFonts w:ascii="Arial" w:hAnsi="Arial" w:cs="Arial" w:hint="eastAsia"/>
              </w:rPr>
              <w:t>号楼</w:t>
            </w:r>
          </w:p>
        </w:tc>
        <w:tc>
          <w:tcPr>
            <w:tcW w:w="2665" w:type="dxa"/>
            <w:vAlign w:val="center"/>
          </w:tcPr>
          <w:p w14:paraId="7B6623D6" w14:textId="77777777" w:rsidR="005C261F" w:rsidRDefault="0069349B">
            <w:pPr>
              <w:jc w:val="center"/>
              <w:rPr>
                <w:rFonts w:ascii="Arial" w:hAnsi="Arial" w:cs="Arial"/>
              </w:rPr>
            </w:pPr>
            <w:r>
              <w:rPr>
                <w:rFonts w:ascii="Arial" w:hAnsi="Arial" w:cs="Arial" w:hint="eastAsia"/>
                <w:noProof/>
              </w:rPr>
              <w:drawing>
                <wp:inline distT="0" distB="0" distL="114300" distR="114300" wp14:anchorId="42ADD3F2" wp14:editId="21A8CBA6">
                  <wp:extent cx="2073275" cy="1555115"/>
                  <wp:effectExtent l="0" t="0" r="3175" b="6985"/>
                  <wp:docPr id="13" name="图片 13" descr="4f317b91635a5f58cad5bccd5a0f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f317b91635a5f58cad5bccd5a0f6fa"/>
                          <pic:cNvPicPr>
                            <a:picLocks noChangeAspect="1"/>
                          </pic:cNvPicPr>
                        </pic:nvPicPr>
                        <pic:blipFill>
                          <a:blip r:embed="rId18"/>
                          <a:stretch>
                            <a:fillRect/>
                          </a:stretch>
                        </pic:blipFill>
                        <pic:spPr>
                          <a:xfrm>
                            <a:off x="0" y="0"/>
                            <a:ext cx="2073275" cy="1555115"/>
                          </a:xfrm>
                          <a:prstGeom prst="rect">
                            <a:avLst/>
                          </a:prstGeom>
                        </pic:spPr>
                      </pic:pic>
                    </a:graphicData>
                  </a:graphic>
                </wp:inline>
              </w:drawing>
            </w:r>
            <w:r>
              <w:rPr>
                <w:rFonts w:ascii="Arial" w:hAnsi="Arial" w:cs="Arial" w:hint="eastAsia"/>
              </w:rPr>
              <w:t>10/12</w:t>
            </w:r>
            <w:r>
              <w:rPr>
                <w:rFonts w:ascii="Arial" w:hAnsi="Arial" w:cs="Arial" w:hint="eastAsia"/>
              </w:rPr>
              <w:t>号楼</w:t>
            </w:r>
          </w:p>
        </w:tc>
        <w:tc>
          <w:tcPr>
            <w:tcW w:w="2665" w:type="dxa"/>
            <w:vAlign w:val="center"/>
          </w:tcPr>
          <w:p w14:paraId="1879CF3E" w14:textId="77777777" w:rsidR="005C261F" w:rsidRDefault="0069349B">
            <w:pPr>
              <w:jc w:val="center"/>
              <w:rPr>
                <w:rFonts w:ascii="Arial" w:hAnsi="Arial" w:cs="Arial"/>
              </w:rPr>
            </w:pPr>
            <w:r>
              <w:rPr>
                <w:rFonts w:ascii="Arial" w:hAnsi="Arial" w:cs="Arial" w:hint="eastAsia"/>
                <w:noProof/>
              </w:rPr>
              <w:drawing>
                <wp:inline distT="0" distB="0" distL="114300" distR="114300" wp14:anchorId="639965E3" wp14:editId="0EE6935A">
                  <wp:extent cx="2073275" cy="1555115"/>
                  <wp:effectExtent l="0" t="0" r="3175" b="6985"/>
                  <wp:docPr id="12" name="图片 12" descr="94050479aef0cd8ec7e7de5b325b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4050479aef0cd8ec7e7de5b325b076"/>
                          <pic:cNvPicPr>
                            <a:picLocks noChangeAspect="1"/>
                          </pic:cNvPicPr>
                        </pic:nvPicPr>
                        <pic:blipFill>
                          <a:blip r:embed="rId19"/>
                          <a:stretch>
                            <a:fillRect/>
                          </a:stretch>
                        </pic:blipFill>
                        <pic:spPr>
                          <a:xfrm>
                            <a:off x="0" y="0"/>
                            <a:ext cx="2073275" cy="1555115"/>
                          </a:xfrm>
                          <a:prstGeom prst="rect">
                            <a:avLst/>
                          </a:prstGeom>
                        </pic:spPr>
                      </pic:pic>
                    </a:graphicData>
                  </a:graphic>
                </wp:inline>
              </w:drawing>
            </w:r>
            <w:r>
              <w:rPr>
                <w:rFonts w:ascii="Arial" w:hAnsi="Arial" w:cs="Arial" w:hint="eastAsia"/>
              </w:rPr>
              <w:t>13</w:t>
            </w:r>
            <w:r>
              <w:rPr>
                <w:rFonts w:ascii="Arial" w:hAnsi="Arial" w:cs="Arial" w:hint="eastAsia"/>
              </w:rPr>
              <w:t>号楼</w:t>
            </w:r>
          </w:p>
        </w:tc>
        <w:tc>
          <w:tcPr>
            <w:tcW w:w="2665" w:type="dxa"/>
            <w:vAlign w:val="center"/>
          </w:tcPr>
          <w:p w14:paraId="141032CD" w14:textId="77777777" w:rsidR="005C261F" w:rsidRDefault="005C261F">
            <w:pPr>
              <w:jc w:val="center"/>
              <w:rPr>
                <w:rFonts w:ascii="Arial" w:hAnsi="Arial" w:cs="Arial"/>
              </w:rPr>
            </w:pPr>
          </w:p>
        </w:tc>
      </w:tr>
    </w:tbl>
    <w:p w14:paraId="12EDB578" w14:textId="77777777" w:rsidR="005C261F" w:rsidRDefault="005C261F"/>
    <w:p w14:paraId="4457808E" w14:textId="77777777" w:rsidR="005C261F" w:rsidRDefault="0069349B">
      <w:pPr>
        <w:pStyle w:val="1"/>
        <w:spacing w:before="300" w:after="300" w:line="360" w:lineRule="exact"/>
        <w:rPr>
          <w:rFonts w:ascii="Arial" w:hAnsi="Arial" w:cs="Arial"/>
          <w:sz w:val="24"/>
          <w:szCs w:val="24"/>
        </w:rPr>
      </w:pPr>
      <w:bookmarkStart w:id="42" w:name="_Toc74597855"/>
      <w:r>
        <w:rPr>
          <w:rFonts w:ascii="Arial" w:hAnsi="Arial" w:cs="Arial"/>
          <w:sz w:val="24"/>
          <w:szCs w:val="24"/>
        </w:rPr>
        <w:t>4</w:t>
      </w:r>
      <w:r>
        <w:rPr>
          <w:rFonts w:ascii="Arial" w:hAnsi="Arial" w:cs="Arial"/>
          <w:sz w:val="24"/>
          <w:szCs w:val="24"/>
        </w:rPr>
        <w:t>印鉴使用情况</w:t>
      </w:r>
      <w:bookmarkEnd w:id="42"/>
    </w:p>
    <w:p w14:paraId="6BEB97C2" w14:textId="77777777" w:rsidR="005C261F" w:rsidRDefault="0069349B">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4829D4F4" w14:textId="77777777" w:rsidR="005C261F" w:rsidRDefault="0069349B">
      <w:pPr>
        <w:spacing w:beforeLines="100" w:before="240"/>
        <w:jc w:val="center"/>
        <w:rPr>
          <w:rFonts w:ascii="Arial" w:hAnsi="Arial" w:cs="Arial"/>
          <w:b/>
          <w:kern w:val="44"/>
          <w:sz w:val="24"/>
        </w:rPr>
      </w:pPr>
      <w:bookmarkStart w:id="43" w:name="_Hlk18530413"/>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5</w:t>
      </w:r>
      <w:r>
        <w:rPr>
          <w:rFonts w:ascii="Arial" w:hAnsi="Arial" w:cs="Arial"/>
          <w:b/>
          <w:kern w:val="44"/>
          <w:sz w:val="24"/>
        </w:rPr>
        <w:t>月印鉴使用登记表</w:t>
      </w:r>
      <w:r>
        <w:rPr>
          <w:rFonts w:ascii="Arial" w:hAnsi="Arial" w:cs="Arial"/>
          <w:b/>
          <w:kern w:val="44"/>
          <w:sz w:val="24"/>
        </w:rPr>
        <w:t xml:space="preserve"> </w:t>
      </w:r>
    </w:p>
    <w:p w14:paraId="07DB68A4" w14:textId="77777777" w:rsidR="005C261F" w:rsidRDefault="005C261F">
      <w:pPr>
        <w:spacing w:line="360" w:lineRule="auto"/>
        <w:rPr>
          <w:rFonts w:ascii="Arial" w:hAnsi="Arial" w:cs="Arial"/>
          <w:bCs/>
          <w:kern w:val="44"/>
          <w:szCs w:val="21"/>
        </w:rPr>
      </w:pPr>
      <w:bookmarkStart w:id="44" w:name="_Toc532281661"/>
      <w:bookmarkStart w:id="45" w:name="_Toc535580095"/>
      <w:bookmarkStart w:id="46" w:name="_Toc535508640"/>
      <w:bookmarkStart w:id="47" w:name="_Toc535580027"/>
      <w:bookmarkStart w:id="48" w:name="_Toc535570754"/>
      <w:bookmarkStart w:id="49" w:name="_Toc373309851"/>
      <w:bookmarkStart w:id="50" w:name="_Toc411430359"/>
      <w:bookmarkEnd w:id="43"/>
    </w:p>
    <w:tbl>
      <w:tblPr>
        <w:tblW w:w="11040" w:type="dxa"/>
        <w:jc w:val="center"/>
        <w:tblLayout w:type="fixed"/>
        <w:tblLook w:val="04A0" w:firstRow="1" w:lastRow="0" w:firstColumn="1" w:lastColumn="0" w:noHBand="0" w:noVBand="1"/>
      </w:tblPr>
      <w:tblGrid>
        <w:gridCol w:w="1082"/>
        <w:gridCol w:w="1048"/>
        <w:gridCol w:w="945"/>
        <w:gridCol w:w="2610"/>
        <w:gridCol w:w="3195"/>
        <w:gridCol w:w="1080"/>
        <w:gridCol w:w="1080"/>
      </w:tblGrid>
      <w:tr w:rsidR="005C261F" w14:paraId="65B8038C" w14:textId="77777777">
        <w:trPr>
          <w:trHeight w:val="283"/>
          <w:tblHeader/>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A0072"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用印公司</w:t>
            </w:r>
          </w:p>
        </w:tc>
        <w:tc>
          <w:tcPr>
            <w:tcW w:w="104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FD6FA"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用印日期</w:t>
            </w:r>
          </w:p>
        </w:tc>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70C30"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印章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B5F55"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用印事由</w:t>
            </w:r>
          </w:p>
        </w:tc>
        <w:tc>
          <w:tcPr>
            <w:tcW w:w="31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52E2D"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用印材料及份数</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93636"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部门</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1827E"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经办人</w:t>
            </w:r>
          </w:p>
        </w:tc>
      </w:tr>
      <w:tr w:rsidR="005C261F" w14:paraId="454E594C" w14:textId="77777777">
        <w:trPr>
          <w:trHeight w:val="735"/>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D01A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53DC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0F56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279A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退税申请用印</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1FFB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、退（抵）税申请表（</w:t>
            </w:r>
            <w:r>
              <w:rPr>
                <w:rFonts w:ascii="Arial" w:hAnsi="Arial" w:cs="Arial"/>
                <w:color w:val="000000"/>
                <w:kern w:val="0"/>
                <w:sz w:val="18"/>
                <w:szCs w:val="18"/>
                <w:lang w:bidi="ar"/>
              </w:rPr>
              <w:t>8</w:t>
            </w:r>
            <w:r>
              <w:rPr>
                <w:rFonts w:ascii="Arial" w:hAnsi="Arial" w:cs="Arial"/>
                <w:color w:val="000000"/>
                <w:kern w:val="0"/>
                <w:sz w:val="18"/>
                <w:szCs w:val="18"/>
                <w:lang w:bidi="ar"/>
              </w:rPr>
              <w:t>份）</w:t>
            </w:r>
            <w:r>
              <w:rPr>
                <w:rFonts w:ascii="Arial" w:hAnsi="Arial" w:cs="Arial"/>
                <w:color w:val="000000"/>
                <w:kern w:val="0"/>
                <w:sz w:val="18"/>
                <w:szCs w:val="18"/>
                <w:lang w:bidi="ar"/>
              </w:rPr>
              <w:t>2</w:t>
            </w:r>
            <w:r>
              <w:rPr>
                <w:rFonts w:ascii="Arial" w:hAnsi="Arial" w:cs="Arial"/>
                <w:color w:val="000000"/>
                <w:kern w:val="0"/>
                <w:sz w:val="18"/>
                <w:szCs w:val="18"/>
                <w:lang w:bidi="ar"/>
              </w:rPr>
              <w:t>、国家税务总局武汉东湖新技术开发区税务事项通知单（</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B051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F0A6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李志</w:t>
            </w:r>
          </w:p>
        </w:tc>
      </w:tr>
      <w:tr w:rsidR="005C261F" w14:paraId="4B4977AF" w14:textId="77777777">
        <w:trPr>
          <w:trHeight w:val="285"/>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490A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E1A8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2021/5/7</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D82C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F6AF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收入证明</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7F2B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收入证明（甘露）</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7B7B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人资</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FC1C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彭梦佳</w:t>
            </w:r>
          </w:p>
        </w:tc>
      </w:tr>
      <w:tr w:rsidR="005C261F" w14:paraId="218534A5" w14:textId="77777777">
        <w:trPr>
          <w:trHeight w:val="510"/>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15B9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3F36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2021/5/12</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E2CD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BB75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供水工程施工合同用印</w:t>
            </w:r>
            <w:r>
              <w:rPr>
                <w:rFonts w:ascii="Arial" w:hAnsi="Arial" w:cs="Arial"/>
                <w:color w:val="000000"/>
                <w:kern w:val="0"/>
                <w:sz w:val="18"/>
                <w:szCs w:val="18"/>
                <w:lang w:bidi="ar"/>
              </w:rPr>
              <w:t>(</w:t>
            </w:r>
            <w:r>
              <w:rPr>
                <w:rFonts w:ascii="Arial" w:hAnsi="Arial" w:cs="Arial"/>
                <w:color w:val="000000"/>
                <w:kern w:val="0"/>
                <w:sz w:val="18"/>
                <w:szCs w:val="18"/>
                <w:lang w:bidi="ar"/>
              </w:rPr>
              <w:t>武汉楚行诺建筑工程有限公司</w:t>
            </w:r>
            <w:r>
              <w:rPr>
                <w:rFonts w:ascii="Arial" w:hAnsi="Arial" w:cs="Arial"/>
                <w:color w:val="000000"/>
                <w:kern w:val="0"/>
                <w:sz w:val="18"/>
                <w:szCs w:val="18"/>
                <w:lang w:bidi="ar"/>
              </w:rPr>
              <w:t>)</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60A2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color w:val="000000"/>
                <w:kern w:val="0"/>
                <w:sz w:val="18"/>
                <w:szCs w:val="18"/>
                <w:lang w:bidi="ar"/>
              </w:rPr>
              <w:t>武汉</w:t>
            </w:r>
            <w:r>
              <w:rPr>
                <w:rFonts w:ascii="Arial" w:hAnsi="Arial" w:cs="Arial"/>
                <w:color w:val="000000"/>
                <w:kern w:val="0"/>
                <w:sz w:val="18"/>
                <w:szCs w:val="18"/>
                <w:lang w:bidi="ar"/>
              </w:rPr>
              <w:t>]</w:t>
            </w:r>
            <w:r>
              <w:rPr>
                <w:rFonts w:ascii="Arial" w:hAnsi="Arial" w:cs="Arial"/>
                <w:color w:val="000000"/>
                <w:kern w:val="0"/>
                <w:sz w:val="18"/>
                <w:szCs w:val="18"/>
                <w:lang w:bidi="ar"/>
              </w:rPr>
              <w:t>公司</w:t>
            </w:r>
            <w:r>
              <w:rPr>
                <w:rFonts w:ascii="Arial" w:hAnsi="Arial" w:cs="Arial"/>
                <w:color w:val="000000"/>
                <w:kern w:val="0"/>
                <w:sz w:val="18"/>
                <w:szCs w:val="18"/>
                <w:lang w:bidi="ar"/>
              </w:rPr>
              <w:t>[</w:t>
            </w:r>
            <w:r>
              <w:rPr>
                <w:rFonts w:ascii="Arial" w:hAnsi="Arial" w:cs="Arial"/>
                <w:color w:val="000000"/>
                <w:kern w:val="0"/>
                <w:sz w:val="18"/>
                <w:szCs w:val="18"/>
                <w:lang w:bidi="ar"/>
              </w:rPr>
              <w:t>光谷正荣府</w:t>
            </w:r>
            <w:r>
              <w:rPr>
                <w:rFonts w:ascii="Arial" w:hAnsi="Arial" w:cs="Arial"/>
                <w:color w:val="000000"/>
                <w:kern w:val="0"/>
                <w:sz w:val="18"/>
                <w:szCs w:val="18"/>
                <w:lang w:bidi="ar"/>
              </w:rPr>
              <w:t>]</w:t>
            </w:r>
            <w:r>
              <w:rPr>
                <w:rFonts w:ascii="Arial" w:hAnsi="Arial" w:cs="Arial"/>
                <w:color w:val="000000"/>
                <w:kern w:val="0"/>
                <w:sz w:val="18"/>
                <w:szCs w:val="18"/>
                <w:lang w:bidi="ar"/>
              </w:rPr>
              <w:t>项目市政供水工程施工合同（</w:t>
            </w:r>
            <w:r>
              <w:rPr>
                <w:rFonts w:ascii="Arial" w:hAnsi="Arial" w:cs="Arial"/>
                <w:color w:val="000000"/>
                <w:kern w:val="0"/>
                <w:sz w:val="18"/>
                <w:szCs w:val="18"/>
                <w:lang w:bidi="ar"/>
              </w:rPr>
              <w:t>6</w:t>
            </w:r>
            <w:r>
              <w:rPr>
                <w:rFonts w:ascii="Arial" w:hAnsi="Arial" w:cs="Arial"/>
                <w:color w:val="000000"/>
                <w:kern w:val="0"/>
                <w:sz w:val="18"/>
                <w:szCs w:val="18"/>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164A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成本管理部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FEBC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5C261F" w14:paraId="0AAAE7D8" w14:textId="77777777">
        <w:trPr>
          <w:trHeight w:val="285"/>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1616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18BF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2021/5/12</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4939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F26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胡浩收入证明</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2C56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收入证明（胡浩）</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B67E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人资</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E840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彭梦佳</w:t>
            </w:r>
          </w:p>
        </w:tc>
      </w:tr>
      <w:tr w:rsidR="005C261F" w14:paraId="5FCE1C7C" w14:textId="77777777">
        <w:trPr>
          <w:trHeight w:val="285"/>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CF5E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26DB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2021/5/13</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8EF2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BC94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授权查询征信</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5199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企业征信信息提供及查询书（</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347D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7CD5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r>
      <w:tr w:rsidR="005C261F" w14:paraId="46085B48" w14:textId="77777777">
        <w:trPr>
          <w:trHeight w:val="480"/>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7A7A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6722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6118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AE7F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法律代理框架合同（湖北万泽律师事务</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1E7F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法律纠纷代理框架协议二（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CC48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法务部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C21C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喻宝田</w:t>
            </w:r>
          </w:p>
        </w:tc>
      </w:tr>
      <w:tr w:rsidR="005C261F" w14:paraId="467F591D" w14:textId="77777777">
        <w:trPr>
          <w:trHeight w:val="765"/>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2B56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5AE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2021/5/18</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7969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F91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公积金企业联系人变更用印</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80CB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、单位住房公积金网上业务申请表；</w:t>
            </w:r>
            <w:r>
              <w:rPr>
                <w:rFonts w:ascii="Arial" w:hAnsi="Arial" w:cs="Arial"/>
                <w:color w:val="000000"/>
                <w:kern w:val="0"/>
                <w:sz w:val="18"/>
                <w:szCs w:val="18"/>
                <w:lang w:bidi="ar"/>
              </w:rPr>
              <w:t>2.</w:t>
            </w:r>
            <w:r>
              <w:rPr>
                <w:rFonts w:ascii="Arial" w:hAnsi="Arial" w:cs="Arial"/>
                <w:color w:val="000000"/>
                <w:kern w:val="0"/>
                <w:sz w:val="18"/>
                <w:szCs w:val="18"/>
                <w:lang w:bidi="ar"/>
              </w:rPr>
              <w:t>法人及代理人身份证复印件；（各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BC46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人资</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9B48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樊瑶</w:t>
            </w:r>
          </w:p>
        </w:tc>
      </w:tr>
      <w:tr w:rsidR="005C261F" w14:paraId="5CE9E047" w14:textId="77777777">
        <w:trPr>
          <w:trHeight w:val="750"/>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A7E9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7EEA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2021/5/19</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C520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438C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叠拼样板精装设计合同（武汉市岚研室内设计有限公司）</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205E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正荣武汉光谷正荣府项目室内设计合同</w:t>
            </w:r>
            <w:r>
              <w:rPr>
                <w:rFonts w:ascii="Arial" w:hAnsi="Arial" w:cs="Arial"/>
                <w:color w:val="000000"/>
                <w:kern w:val="0"/>
                <w:sz w:val="18"/>
                <w:szCs w:val="18"/>
                <w:lang w:bidi="ar"/>
              </w:rPr>
              <w:t>(</w:t>
            </w:r>
            <w:r>
              <w:rPr>
                <w:rFonts w:ascii="Arial" w:hAnsi="Arial" w:cs="Arial"/>
                <w:color w:val="000000"/>
                <w:kern w:val="0"/>
                <w:sz w:val="18"/>
                <w:szCs w:val="18"/>
                <w:lang w:bidi="ar"/>
              </w:rPr>
              <w:t>概念设计</w:t>
            </w:r>
            <w:r>
              <w:rPr>
                <w:rFonts w:ascii="Arial" w:hAnsi="Arial" w:cs="Arial"/>
                <w:color w:val="000000"/>
                <w:kern w:val="0"/>
                <w:sz w:val="18"/>
                <w:szCs w:val="18"/>
                <w:lang w:bidi="ar"/>
              </w:rPr>
              <w:t>-</w:t>
            </w:r>
            <w:r>
              <w:rPr>
                <w:rFonts w:ascii="Arial" w:hAnsi="Arial" w:cs="Arial"/>
                <w:color w:val="000000"/>
                <w:kern w:val="0"/>
                <w:sz w:val="18"/>
                <w:szCs w:val="18"/>
                <w:lang w:bidi="ar"/>
              </w:rPr>
              <w:t>施工图设计阶段</w:t>
            </w:r>
            <w:r>
              <w:rPr>
                <w:rFonts w:ascii="Arial" w:hAnsi="Arial" w:cs="Arial"/>
                <w:color w:val="000000"/>
                <w:kern w:val="0"/>
                <w:sz w:val="18"/>
                <w:szCs w:val="18"/>
                <w:lang w:bidi="ar"/>
              </w:rPr>
              <w:t>)</w:t>
            </w:r>
            <w:r>
              <w:rPr>
                <w:rFonts w:ascii="Arial" w:hAnsi="Arial" w:cs="Arial"/>
                <w:color w:val="000000"/>
                <w:kern w:val="0"/>
                <w:sz w:val="18"/>
                <w:szCs w:val="18"/>
                <w:lang w:bidi="ar"/>
              </w:rPr>
              <w:t>（</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934D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C6E8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吴明</w:t>
            </w:r>
          </w:p>
        </w:tc>
      </w:tr>
      <w:tr w:rsidR="005C261F" w14:paraId="1F6A86DE" w14:textId="77777777">
        <w:trPr>
          <w:trHeight w:val="1920"/>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DE17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EFAE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D437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31A1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在建工程权籍办理，在建解压，抵押用印</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D55D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、营业执照复印件；</w:t>
            </w:r>
            <w:r>
              <w:rPr>
                <w:rFonts w:ascii="Arial" w:hAnsi="Arial" w:cs="Arial"/>
                <w:color w:val="000000"/>
                <w:kern w:val="0"/>
                <w:sz w:val="18"/>
                <w:szCs w:val="18"/>
                <w:lang w:bidi="ar"/>
              </w:rPr>
              <w:t>2</w:t>
            </w:r>
            <w:r>
              <w:rPr>
                <w:rFonts w:ascii="Arial" w:hAnsi="Arial" w:cs="Arial"/>
                <w:color w:val="000000"/>
                <w:kern w:val="0"/>
                <w:sz w:val="18"/>
                <w:szCs w:val="18"/>
                <w:lang w:bidi="ar"/>
              </w:rPr>
              <w:t>、法人及代理人身份证复印件，</w:t>
            </w:r>
            <w:r>
              <w:rPr>
                <w:rFonts w:ascii="Arial" w:hAnsi="Arial" w:cs="Arial"/>
                <w:color w:val="000000"/>
                <w:kern w:val="0"/>
                <w:sz w:val="18"/>
                <w:szCs w:val="18"/>
                <w:lang w:bidi="ar"/>
              </w:rPr>
              <w:t>3</w:t>
            </w:r>
            <w:r>
              <w:rPr>
                <w:rFonts w:ascii="Arial" w:hAnsi="Arial" w:cs="Arial"/>
                <w:color w:val="000000"/>
                <w:kern w:val="0"/>
                <w:sz w:val="18"/>
                <w:szCs w:val="18"/>
                <w:lang w:bidi="ar"/>
              </w:rPr>
              <w:t>、武汉市房屋楼盘表告知书复印件；</w:t>
            </w:r>
            <w:r>
              <w:rPr>
                <w:rFonts w:ascii="Arial" w:hAnsi="Arial" w:cs="Arial"/>
                <w:color w:val="000000"/>
                <w:kern w:val="0"/>
                <w:sz w:val="18"/>
                <w:szCs w:val="18"/>
                <w:lang w:bidi="ar"/>
              </w:rPr>
              <w:t>4</w:t>
            </w:r>
            <w:r>
              <w:rPr>
                <w:rFonts w:ascii="Arial" w:hAnsi="Arial" w:cs="Arial"/>
                <w:color w:val="000000"/>
                <w:kern w:val="0"/>
                <w:sz w:val="18"/>
                <w:szCs w:val="18"/>
                <w:lang w:bidi="ar"/>
              </w:rPr>
              <w:t>、建筑工程归还许可证复印件；建筑工程施工许可证；</w:t>
            </w:r>
            <w:r>
              <w:rPr>
                <w:rFonts w:ascii="Arial" w:hAnsi="Arial" w:cs="Arial"/>
                <w:color w:val="000000"/>
                <w:kern w:val="0"/>
                <w:sz w:val="18"/>
                <w:szCs w:val="18"/>
                <w:lang w:bidi="ar"/>
              </w:rPr>
              <w:t>5</w:t>
            </w:r>
            <w:r>
              <w:rPr>
                <w:rFonts w:ascii="Arial" w:hAnsi="Arial" w:cs="Arial"/>
                <w:color w:val="000000"/>
                <w:kern w:val="0"/>
                <w:sz w:val="18"/>
                <w:szCs w:val="18"/>
                <w:lang w:bidi="ar"/>
              </w:rPr>
              <w:t>、不动产权籍调查委托书；</w:t>
            </w:r>
            <w:r>
              <w:rPr>
                <w:rFonts w:ascii="Arial" w:hAnsi="Arial" w:cs="Arial"/>
                <w:color w:val="000000"/>
                <w:kern w:val="0"/>
                <w:sz w:val="18"/>
                <w:szCs w:val="18"/>
                <w:lang w:bidi="ar"/>
              </w:rPr>
              <w:t>6</w:t>
            </w:r>
            <w:r>
              <w:rPr>
                <w:rFonts w:ascii="Arial" w:hAnsi="Arial" w:cs="Arial"/>
                <w:color w:val="000000"/>
                <w:kern w:val="0"/>
                <w:sz w:val="18"/>
                <w:szCs w:val="18"/>
                <w:lang w:bidi="ar"/>
              </w:rPr>
              <w:t>、授权委托书；</w:t>
            </w:r>
            <w:r>
              <w:rPr>
                <w:rFonts w:ascii="Arial" w:hAnsi="Arial" w:cs="Arial"/>
                <w:color w:val="000000"/>
                <w:kern w:val="0"/>
                <w:sz w:val="18"/>
                <w:szCs w:val="18"/>
                <w:lang w:bidi="ar"/>
              </w:rPr>
              <w:t>7</w:t>
            </w:r>
            <w:r>
              <w:rPr>
                <w:rFonts w:ascii="Arial" w:hAnsi="Arial" w:cs="Arial"/>
                <w:color w:val="000000"/>
                <w:kern w:val="0"/>
                <w:sz w:val="18"/>
                <w:szCs w:val="18"/>
                <w:lang w:bidi="ar"/>
              </w:rPr>
              <w:t>、法人身份证明；</w:t>
            </w:r>
            <w:r>
              <w:rPr>
                <w:rFonts w:ascii="Arial" w:hAnsi="Arial" w:cs="Arial"/>
                <w:color w:val="000000"/>
                <w:kern w:val="0"/>
                <w:sz w:val="18"/>
                <w:szCs w:val="18"/>
                <w:lang w:bidi="ar"/>
              </w:rPr>
              <w:t>8</w:t>
            </w:r>
            <w:r>
              <w:rPr>
                <w:rFonts w:ascii="Arial" w:hAnsi="Arial" w:cs="Arial"/>
                <w:color w:val="000000"/>
                <w:kern w:val="0"/>
                <w:sz w:val="18"/>
                <w:szCs w:val="18"/>
                <w:lang w:bidi="ar"/>
              </w:rPr>
              <w:t>抵押合同；</w:t>
            </w:r>
            <w:r>
              <w:rPr>
                <w:rFonts w:ascii="Arial" w:hAnsi="Arial" w:cs="Arial"/>
                <w:color w:val="000000"/>
                <w:kern w:val="0"/>
                <w:sz w:val="18"/>
                <w:szCs w:val="18"/>
                <w:lang w:bidi="ar"/>
              </w:rPr>
              <w:t>9</w:t>
            </w:r>
            <w:r>
              <w:rPr>
                <w:rFonts w:ascii="Arial" w:hAnsi="Arial" w:cs="Arial"/>
                <w:color w:val="000000"/>
                <w:kern w:val="0"/>
                <w:sz w:val="18"/>
                <w:szCs w:val="18"/>
                <w:lang w:bidi="ar"/>
              </w:rPr>
              <w:t>、抵押物清单（合同</w:t>
            </w:r>
            <w:r>
              <w:rPr>
                <w:rFonts w:ascii="Arial" w:hAnsi="Arial" w:cs="Arial"/>
                <w:color w:val="000000"/>
                <w:kern w:val="0"/>
                <w:sz w:val="18"/>
                <w:szCs w:val="18"/>
                <w:lang w:bidi="ar"/>
              </w:rPr>
              <w:t>4</w:t>
            </w:r>
            <w:r>
              <w:rPr>
                <w:rFonts w:ascii="Arial" w:hAnsi="Arial" w:cs="Arial"/>
                <w:color w:val="000000"/>
                <w:kern w:val="0"/>
                <w:sz w:val="18"/>
                <w:szCs w:val="18"/>
                <w:lang w:bidi="ar"/>
              </w:rPr>
              <w:t>份，其他</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3502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6DEB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r>
      <w:tr w:rsidR="005C261F" w14:paraId="3CC158E5" w14:textId="77777777">
        <w:trPr>
          <w:trHeight w:val="285"/>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4C69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2AA4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C2EF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21E7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收入证明</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743D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收入证明（邵海舰）（</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2B16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人资</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C80A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彭梦佳</w:t>
            </w:r>
          </w:p>
        </w:tc>
      </w:tr>
      <w:tr w:rsidR="005C261F" w14:paraId="28E14F6A" w14:textId="77777777">
        <w:trPr>
          <w:trHeight w:val="495"/>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C202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B807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D3E5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C43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脚手架验收和自来水施工联系函用印</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5283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、整体提升脚手架验收表；</w:t>
            </w:r>
            <w:r>
              <w:rPr>
                <w:rFonts w:ascii="Arial" w:hAnsi="Arial" w:cs="Arial"/>
                <w:color w:val="000000"/>
                <w:kern w:val="0"/>
                <w:sz w:val="18"/>
                <w:szCs w:val="18"/>
                <w:lang w:bidi="ar"/>
              </w:rPr>
              <w:t>2</w:t>
            </w:r>
            <w:r>
              <w:rPr>
                <w:rFonts w:ascii="Arial" w:hAnsi="Arial" w:cs="Arial"/>
                <w:color w:val="000000"/>
                <w:kern w:val="0"/>
                <w:sz w:val="18"/>
                <w:szCs w:val="18"/>
                <w:lang w:bidi="ar"/>
              </w:rPr>
              <w:t>、自来水施工设计联系函；（</w:t>
            </w:r>
            <w:r>
              <w:rPr>
                <w:rFonts w:ascii="Arial" w:hAnsi="Arial" w:cs="Arial"/>
                <w:color w:val="000000"/>
                <w:kern w:val="0"/>
                <w:sz w:val="18"/>
                <w:szCs w:val="18"/>
                <w:lang w:bidi="ar"/>
              </w:rPr>
              <w:t>5</w:t>
            </w:r>
            <w:r>
              <w:rPr>
                <w:rFonts w:ascii="Arial" w:hAnsi="Arial" w:cs="Arial"/>
                <w:color w:val="000000"/>
                <w:kern w:val="0"/>
                <w:sz w:val="18"/>
                <w:szCs w:val="18"/>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4550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工程技术部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F4E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r w:rsidR="005C261F" w14:paraId="36E26EB5" w14:textId="77777777">
        <w:trPr>
          <w:trHeight w:val="750"/>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06C6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C600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D8D0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7B86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催告函和停车优惠券用印</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B35F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、《商品房买卖合同》签约及首付款缴款催告函（蔡胜、刘韵各</w:t>
            </w:r>
            <w:r>
              <w:rPr>
                <w:rFonts w:ascii="Arial" w:hAnsi="Arial" w:cs="Arial"/>
                <w:color w:val="000000"/>
                <w:kern w:val="0"/>
                <w:sz w:val="18"/>
                <w:szCs w:val="18"/>
                <w:lang w:bidi="ar"/>
              </w:rPr>
              <w:t>2</w:t>
            </w:r>
            <w:r>
              <w:rPr>
                <w:rFonts w:ascii="Arial" w:hAnsi="Arial" w:cs="Arial"/>
                <w:color w:val="000000"/>
                <w:kern w:val="0"/>
                <w:sz w:val="18"/>
                <w:szCs w:val="18"/>
                <w:lang w:bidi="ar"/>
              </w:rPr>
              <w:t>份）；</w:t>
            </w:r>
            <w:r>
              <w:rPr>
                <w:rFonts w:ascii="Arial" w:hAnsi="Arial" w:cs="Arial"/>
                <w:color w:val="000000"/>
                <w:kern w:val="0"/>
                <w:sz w:val="18"/>
                <w:szCs w:val="18"/>
                <w:lang w:bidi="ar"/>
              </w:rPr>
              <w:t>2</w:t>
            </w:r>
            <w:r>
              <w:rPr>
                <w:rFonts w:ascii="Arial" w:hAnsi="Arial" w:cs="Arial"/>
                <w:color w:val="000000"/>
                <w:kern w:val="0"/>
                <w:sz w:val="18"/>
                <w:szCs w:val="18"/>
                <w:lang w:bidi="ar"/>
              </w:rPr>
              <w:t>、车位优惠券（各</w:t>
            </w:r>
            <w:r>
              <w:rPr>
                <w:rFonts w:ascii="Arial" w:hAnsi="Arial" w:cs="Arial"/>
                <w:color w:val="000000"/>
                <w:kern w:val="0"/>
                <w:sz w:val="18"/>
                <w:szCs w:val="18"/>
                <w:lang w:bidi="ar"/>
              </w:rPr>
              <w:t>50</w:t>
            </w:r>
            <w:r>
              <w:rPr>
                <w:rFonts w:ascii="Arial" w:hAnsi="Arial" w:cs="Arial"/>
                <w:color w:val="000000"/>
                <w:kern w:val="0"/>
                <w:sz w:val="18"/>
                <w:szCs w:val="18"/>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235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销售团队</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9F1E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代倩</w:t>
            </w:r>
          </w:p>
        </w:tc>
      </w:tr>
      <w:tr w:rsidR="005C261F" w14:paraId="5CC2B88F" w14:textId="77777777">
        <w:trPr>
          <w:trHeight w:val="750"/>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DE14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8649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7E21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9D2D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项目售楼处和幼儿园防水施工合同（上海东方雨虹防水工程有限公司）</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A625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武汉光谷正荣府项目售楼部、</w:t>
            </w:r>
            <w:r>
              <w:rPr>
                <w:rFonts w:ascii="Arial" w:hAnsi="Arial" w:cs="Arial"/>
                <w:color w:val="000000"/>
                <w:kern w:val="0"/>
                <w:sz w:val="18"/>
                <w:szCs w:val="18"/>
                <w:lang w:bidi="ar"/>
              </w:rPr>
              <w:t>102</w:t>
            </w:r>
            <w:r>
              <w:rPr>
                <w:rFonts w:ascii="Arial" w:hAnsi="Arial" w:cs="Arial"/>
                <w:color w:val="000000"/>
                <w:kern w:val="0"/>
                <w:sz w:val="18"/>
                <w:szCs w:val="18"/>
                <w:lang w:bidi="ar"/>
              </w:rPr>
              <w:t>样板房及幼儿园防水工程施工承包合同（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A799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成本管理部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7909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5C261F" w14:paraId="2AE4E209" w14:textId="77777777">
        <w:trPr>
          <w:trHeight w:val="720"/>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F3FA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9031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8700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DD0D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水土保持技术服务合同用印（湖北丰桐环保科技有限公司）</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2D4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技术服务合同（水土保持监测）（</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2A2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EE50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耿翔</w:t>
            </w:r>
          </w:p>
        </w:tc>
      </w:tr>
      <w:tr w:rsidR="005C261F" w14:paraId="3B9BB5ED" w14:textId="77777777">
        <w:trPr>
          <w:trHeight w:val="765"/>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0386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1A08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89A0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A252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施工升降机建设各方共同验收记录用印</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154B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、光谷正荣府项目</w:t>
            </w:r>
            <w:r>
              <w:rPr>
                <w:rFonts w:ascii="Arial" w:hAnsi="Arial" w:cs="Arial"/>
                <w:color w:val="000000"/>
                <w:kern w:val="0"/>
                <w:sz w:val="18"/>
                <w:szCs w:val="18"/>
                <w:lang w:bidi="ar"/>
              </w:rPr>
              <w:t>1</w:t>
            </w:r>
            <w:r>
              <w:rPr>
                <w:rFonts w:ascii="Arial" w:hAnsi="Arial" w:cs="Arial"/>
                <w:color w:val="000000"/>
                <w:kern w:val="0"/>
                <w:sz w:val="18"/>
                <w:szCs w:val="18"/>
                <w:lang w:bidi="ar"/>
              </w:rPr>
              <w:t>号楼施工升降机建设各方共同验收记录；</w:t>
            </w:r>
            <w:r>
              <w:rPr>
                <w:rFonts w:ascii="Arial" w:hAnsi="Arial" w:cs="Arial"/>
                <w:color w:val="000000"/>
                <w:kern w:val="0"/>
                <w:sz w:val="18"/>
                <w:szCs w:val="18"/>
                <w:lang w:bidi="ar"/>
              </w:rPr>
              <w:t>2</w:t>
            </w:r>
            <w:r>
              <w:rPr>
                <w:rFonts w:ascii="Arial" w:hAnsi="Arial" w:cs="Arial"/>
                <w:color w:val="000000"/>
                <w:kern w:val="0"/>
                <w:sz w:val="18"/>
                <w:szCs w:val="18"/>
                <w:lang w:bidi="ar"/>
              </w:rPr>
              <w:t>、特种设备检验意见通知书（各</w:t>
            </w:r>
            <w:r>
              <w:rPr>
                <w:rFonts w:ascii="Arial" w:hAnsi="Arial" w:cs="Arial"/>
                <w:color w:val="000000"/>
                <w:kern w:val="0"/>
                <w:sz w:val="18"/>
                <w:szCs w:val="18"/>
                <w:lang w:bidi="ar"/>
              </w:rPr>
              <w:t>3</w:t>
            </w:r>
            <w:r>
              <w:rPr>
                <w:rFonts w:ascii="Arial" w:hAnsi="Arial" w:cs="Arial"/>
                <w:color w:val="000000"/>
                <w:kern w:val="0"/>
                <w:sz w:val="18"/>
                <w:szCs w:val="18"/>
                <w:lang w:bidi="ar"/>
              </w:rPr>
              <w:t>份</w:t>
            </w:r>
            <w:r>
              <w:rPr>
                <w:rFonts w:ascii="Arial" w:hAnsi="Arial" w:cs="Arial"/>
                <w:color w:val="000000"/>
                <w:kern w:val="0"/>
                <w:sz w:val="18"/>
                <w:szCs w:val="18"/>
                <w:lang w:bidi="ar"/>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BC5C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工程技术部</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E255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肖欢</w:t>
            </w:r>
          </w:p>
        </w:tc>
      </w:tr>
      <w:tr w:rsidR="005C261F" w14:paraId="7A59BE76" w14:textId="77777777">
        <w:trPr>
          <w:trHeight w:val="285"/>
          <w:jc w:val="center"/>
        </w:trPr>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F22D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8282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889A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4A0E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收入证明</w:t>
            </w:r>
          </w:p>
        </w:tc>
        <w:tc>
          <w:tcPr>
            <w:tcW w:w="31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DBFB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收入证明（肖康、向风璐）</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FDA3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人资</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365E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彭梦佳</w:t>
            </w:r>
          </w:p>
        </w:tc>
      </w:tr>
    </w:tbl>
    <w:p w14:paraId="5FECA9C1" w14:textId="77777777" w:rsidR="005C261F" w:rsidRDefault="005C261F">
      <w:pPr>
        <w:spacing w:line="360" w:lineRule="auto"/>
        <w:ind w:firstLineChars="200" w:firstLine="420"/>
        <w:rPr>
          <w:rFonts w:ascii="Arial" w:hAnsi="Arial" w:cs="Arial"/>
          <w:bCs/>
          <w:kern w:val="44"/>
          <w:szCs w:val="21"/>
        </w:rPr>
      </w:pPr>
    </w:p>
    <w:p w14:paraId="153938BE" w14:textId="77777777" w:rsidR="005C261F" w:rsidRDefault="005C261F">
      <w:pPr>
        <w:spacing w:line="360" w:lineRule="auto"/>
        <w:ind w:firstLineChars="200" w:firstLine="420"/>
        <w:rPr>
          <w:rFonts w:ascii="Arial" w:hAnsi="Arial" w:cs="Arial"/>
          <w:bCs/>
          <w:kern w:val="44"/>
          <w:szCs w:val="21"/>
        </w:rPr>
      </w:pPr>
    </w:p>
    <w:p w14:paraId="4F428C84" w14:textId="77777777" w:rsidR="005C261F" w:rsidRDefault="0069349B">
      <w:pPr>
        <w:spacing w:line="360" w:lineRule="auto"/>
        <w:ind w:firstLineChars="200" w:firstLine="420"/>
        <w:rPr>
          <w:rFonts w:ascii="Arial" w:hAnsi="Arial" w:cs="Arial"/>
          <w:bCs/>
          <w:kern w:val="44"/>
          <w:szCs w:val="21"/>
        </w:rPr>
      </w:pPr>
      <w:r>
        <w:rPr>
          <w:rFonts w:ascii="Arial" w:hAnsi="Arial" w:cs="Arial"/>
          <w:bCs/>
          <w:kern w:val="44"/>
          <w:szCs w:val="21"/>
        </w:rPr>
        <w:t>本月证照章外带情况</w:t>
      </w:r>
      <w:r>
        <w:rPr>
          <w:rFonts w:ascii="Arial" w:hAnsi="Arial" w:cs="Arial" w:hint="eastAsia"/>
          <w:bCs/>
          <w:kern w:val="44"/>
          <w:szCs w:val="21"/>
        </w:rPr>
        <w:t>：</w:t>
      </w:r>
    </w:p>
    <w:tbl>
      <w:tblPr>
        <w:tblW w:w="9585" w:type="dxa"/>
        <w:tblInd w:w="93" w:type="dxa"/>
        <w:tblLook w:val="04A0" w:firstRow="1" w:lastRow="0" w:firstColumn="1" w:lastColumn="0" w:noHBand="0" w:noVBand="1"/>
      </w:tblPr>
      <w:tblGrid>
        <w:gridCol w:w="1080"/>
        <w:gridCol w:w="1380"/>
        <w:gridCol w:w="1785"/>
        <w:gridCol w:w="1500"/>
        <w:gridCol w:w="1440"/>
        <w:gridCol w:w="1230"/>
        <w:gridCol w:w="1170"/>
      </w:tblGrid>
      <w:tr w:rsidR="005C261F" w14:paraId="2C98C5B3" w14:textId="77777777">
        <w:trPr>
          <w:trHeight w:val="285"/>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58655"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57AD"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w:t>
            </w:r>
            <w:r>
              <w:rPr>
                <w:rFonts w:ascii="Arial" w:hAnsi="Arial" w:cs="Arial"/>
                <w:b/>
                <w:bCs/>
                <w:color w:val="000000"/>
                <w:kern w:val="0"/>
                <w:sz w:val="18"/>
                <w:szCs w:val="18"/>
                <w:lang w:bidi="ar"/>
              </w:rPr>
              <w:t>/</w:t>
            </w:r>
            <w:r>
              <w:rPr>
                <w:rFonts w:ascii="Arial" w:hAnsi="Arial" w:cs="Arial"/>
                <w:b/>
                <w:bCs/>
                <w:color w:val="000000"/>
                <w:kern w:val="0"/>
                <w:sz w:val="18"/>
                <w:szCs w:val="18"/>
                <w:lang w:bidi="ar"/>
              </w:rPr>
              <w:t>借出日期</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357CB"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印鉴</w:t>
            </w:r>
            <w:r>
              <w:rPr>
                <w:rFonts w:ascii="Arial" w:hAnsi="Arial" w:cs="Arial"/>
                <w:b/>
                <w:bCs/>
                <w:color w:val="000000"/>
                <w:kern w:val="0"/>
                <w:sz w:val="18"/>
                <w:szCs w:val="18"/>
                <w:lang w:bidi="ar"/>
              </w:rPr>
              <w:t>/</w:t>
            </w:r>
            <w:r>
              <w:rPr>
                <w:rFonts w:ascii="Arial" w:hAnsi="Arial" w:cs="Arial"/>
                <w:b/>
                <w:bCs/>
                <w:color w:val="000000"/>
                <w:kern w:val="0"/>
                <w:sz w:val="18"/>
                <w:szCs w:val="18"/>
                <w:lang w:bidi="ar"/>
              </w:rPr>
              <w:t>证照名称</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BFFAF"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C96A4"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w:t>
            </w:r>
            <w:r>
              <w:rPr>
                <w:rFonts w:ascii="Arial" w:hAnsi="Arial" w:cs="Arial"/>
                <w:b/>
                <w:bCs/>
                <w:color w:val="000000"/>
                <w:kern w:val="0"/>
                <w:sz w:val="18"/>
                <w:szCs w:val="18"/>
                <w:lang w:bidi="ar"/>
              </w:rPr>
              <w:t>/</w:t>
            </w:r>
            <w:r>
              <w:rPr>
                <w:rFonts w:ascii="Arial" w:hAnsi="Arial" w:cs="Arial"/>
                <w:b/>
                <w:bCs/>
                <w:color w:val="000000"/>
                <w:kern w:val="0"/>
                <w:sz w:val="18"/>
                <w:szCs w:val="18"/>
                <w:lang w:bidi="ar"/>
              </w:rPr>
              <w:t>借出至机构</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C0904"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经办部门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2A675"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经办人</w:t>
            </w:r>
          </w:p>
        </w:tc>
      </w:tr>
      <w:tr w:rsidR="005C261F" w14:paraId="75AC45F6"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52CC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3DCC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AB74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5327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办理退税事宜</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D269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光谷东湖开发去政务中心</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E4D4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6FE7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李志</w:t>
            </w:r>
          </w:p>
        </w:tc>
      </w:tr>
      <w:tr w:rsidR="005C261F" w14:paraId="4407E0DB" w14:textId="77777777">
        <w:trPr>
          <w:trHeight w:val="144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4D37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0AE8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2021/5/14</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4637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暂定资质副本，土地证、建设用地规划许可证、建筑工程规划许可证、建筑工程施工许可证等原件</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8676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办理暂定资质延期</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4BE6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武汉市市民之家</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94E4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行政</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D0A7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吴宛</w:t>
            </w:r>
          </w:p>
        </w:tc>
      </w:tr>
      <w:tr w:rsidR="005C261F" w14:paraId="60AC86C7" w14:textId="77777777">
        <w:trPr>
          <w:trHeight w:val="48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A19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423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B160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土地证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A297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项目权籍落宗办理</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6C42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光谷东湖开发去政务中心</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EFB6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FA15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r>
    </w:tbl>
    <w:p w14:paraId="55BB5EC7" w14:textId="77777777" w:rsidR="005C261F" w:rsidRDefault="005C261F">
      <w:pPr>
        <w:spacing w:line="360" w:lineRule="auto"/>
        <w:ind w:firstLineChars="200" w:firstLine="420"/>
        <w:rPr>
          <w:rFonts w:ascii="Arial" w:hAnsi="Arial" w:cs="Arial"/>
          <w:bCs/>
          <w:kern w:val="44"/>
          <w:szCs w:val="21"/>
        </w:rPr>
      </w:pPr>
    </w:p>
    <w:p w14:paraId="102FD402" w14:textId="77777777" w:rsidR="005C261F" w:rsidRDefault="0069349B">
      <w:pPr>
        <w:pStyle w:val="1"/>
        <w:spacing w:before="300" w:after="300" w:line="360" w:lineRule="exact"/>
        <w:jc w:val="left"/>
        <w:rPr>
          <w:rFonts w:ascii="Arial" w:hAnsi="Arial" w:cs="Arial"/>
          <w:szCs w:val="21"/>
        </w:rPr>
      </w:pPr>
      <w:bookmarkStart w:id="51" w:name="_Toc74597856"/>
      <w:bookmarkEnd w:id="44"/>
      <w:bookmarkEnd w:id="45"/>
      <w:bookmarkEnd w:id="46"/>
      <w:bookmarkEnd w:id="47"/>
      <w:bookmarkEnd w:id="48"/>
      <w:r>
        <w:rPr>
          <w:rFonts w:ascii="Arial" w:hAnsi="Arial" w:cs="Arial"/>
          <w:color w:val="000000"/>
          <w:sz w:val="24"/>
          <w:szCs w:val="24"/>
        </w:rPr>
        <w:lastRenderedPageBreak/>
        <w:t>5</w:t>
      </w:r>
      <w:r>
        <w:rPr>
          <w:rFonts w:ascii="Arial" w:hAnsi="Arial" w:cs="Arial"/>
          <w:color w:val="000000"/>
          <w:sz w:val="24"/>
          <w:szCs w:val="24"/>
        </w:rPr>
        <w:t>合同签订情况</w:t>
      </w:r>
      <w:bookmarkEnd w:id="51"/>
    </w:p>
    <w:p w14:paraId="15E510CB" w14:textId="77777777" w:rsidR="005C261F" w:rsidRDefault="0069349B">
      <w:pPr>
        <w:spacing w:line="360" w:lineRule="auto"/>
        <w:ind w:firstLineChars="200" w:firstLine="420"/>
        <w:jc w:val="left"/>
        <w:rPr>
          <w:rFonts w:ascii="Arial" w:hAnsi="Arial" w:cs="Arial"/>
          <w:b/>
          <w:color w:val="000000"/>
          <w:sz w:val="24"/>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5</w:t>
      </w:r>
      <w:r>
        <w:rPr>
          <w:rFonts w:ascii="Arial" w:hAnsi="Arial" w:cs="Arial"/>
          <w:bCs/>
          <w:kern w:val="44"/>
          <w:szCs w:val="21"/>
        </w:rPr>
        <w:t>月项目公司</w:t>
      </w:r>
      <w:r>
        <w:rPr>
          <w:rFonts w:ascii="Arial" w:hAnsi="Arial" w:cs="Arial" w:hint="eastAsia"/>
          <w:bCs/>
          <w:kern w:val="44"/>
          <w:szCs w:val="21"/>
        </w:rPr>
        <w:t>新</w:t>
      </w:r>
      <w:r>
        <w:rPr>
          <w:rFonts w:ascii="Arial" w:hAnsi="Arial" w:cs="Arial"/>
          <w:bCs/>
          <w:kern w:val="44"/>
          <w:szCs w:val="21"/>
        </w:rPr>
        <w:t>签订合同</w:t>
      </w:r>
      <w:r>
        <w:rPr>
          <w:rFonts w:ascii="Arial" w:hAnsi="Arial" w:cs="Arial" w:hint="eastAsia"/>
          <w:bCs/>
          <w:kern w:val="44"/>
          <w:szCs w:val="21"/>
        </w:rPr>
        <w:t>6</w:t>
      </w:r>
      <w:r>
        <w:rPr>
          <w:rFonts w:ascii="Arial" w:hAnsi="Arial" w:cs="Arial" w:hint="eastAsia"/>
          <w:bCs/>
          <w:kern w:val="44"/>
          <w:szCs w:val="21"/>
        </w:rPr>
        <w:t>份。</w:t>
      </w:r>
    </w:p>
    <w:tbl>
      <w:tblPr>
        <w:tblW w:w="11012" w:type="dxa"/>
        <w:jc w:val="center"/>
        <w:tblLayout w:type="fixed"/>
        <w:tblLook w:val="04A0" w:firstRow="1" w:lastRow="0" w:firstColumn="1" w:lastColumn="0" w:noHBand="0" w:noVBand="1"/>
      </w:tblPr>
      <w:tblGrid>
        <w:gridCol w:w="1099"/>
        <w:gridCol w:w="1335"/>
        <w:gridCol w:w="1584"/>
        <w:gridCol w:w="2160"/>
        <w:gridCol w:w="3390"/>
        <w:gridCol w:w="1444"/>
      </w:tblGrid>
      <w:tr w:rsidR="005C261F" w14:paraId="0254CC80" w14:textId="77777777">
        <w:trPr>
          <w:trHeight w:val="482"/>
          <w:tblHeader/>
          <w:jc w:val="center"/>
        </w:trPr>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1FAD7" w14:textId="77777777" w:rsidR="005C261F" w:rsidRDefault="0069349B">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项目公司</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0BB56" w14:textId="77777777" w:rsidR="005C261F" w:rsidRDefault="0069349B">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对方单位</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F92AE" w14:textId="77777777" w:rsidR="005C261F" w:rsidRDefault="0069349B">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合同文件名称</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AFF24" w14:textId="77777777" w:rsidR="005C261F" w:rsidRDefault="0069349B">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合同内容</w:t>
            </w:r>
          </w:p>
        </w:tc>
        <w:tc>
          <w:tcPr>
            <w:tcW w:w="3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AF16D" w14:textId="77777777" w:rsidR="005C261F" w:rsidRDefault="0069349B">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付款节点</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CCB6C" w14:textId="77777777" w:rsidR="005C261F" w:rsidRDefault="0069349B">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合同金额（元）</w:t>
            </w:r>
          </w:p>
        </w:tc>
      </w:tr>
      <w:tr w:rsidR="005C261F" w14:paraId="3690F2B7" w14:textId="77777777">
        <w:trPr>
          <w:trHeight w:val="1595"/>
          <w:jc w:val="center"/>
        </w:trPr>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5EAF3"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31258" w14:textId="77777777" w:rsidR="005C261F" w:rsidRDefault="006934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武汉楚行诺建筑工程有限公司</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38EEE" w14:textId="77777777" w:rsidR="005C261F" w:rsidRDefault="0069349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r>
              <w:rPr>
                <w:rFonts w:ascii="宋体" w:hAnsi="宋体" w:cs="宋体" w:hint="eastAsia"/>
                <w:color w:val="000000"/>
                <w:kern w:val="0"/>
                <w:sz w:val="20"/>
                <w:szCs w:val="20"/>
                <w:lang w:bidi="ar"/>
              </w:rPr>
              <w:t>武汉</w:t>
            </w:r>
            <w:r>
              <w:rPr>
                <w:rFonts w:ascii="Arial" w:hAnsi="Arial" w:cs="Arial"/>
                <w:color w:val="000000"/>
                <w:kern w:val="0"/>
                <w:sz w:val="20"/>
                <w:szCs w:val="20"/>
                <w:lang w:bidi="ar"/>
              </w:rPr>
              <w:t>]</w:t>
            </w:r>
            <w:r>
              <w:rPr>
                <w:rFonts w:ascii="宋体" w:hAnsi="宋体" w:cs="宋体" w:hint="eastAsia"/>
                <w:color w:val="000000"/>
                <w:kern w:val="0"/>
                <w:sz w:val="20"/>
                <w:szCs w:val="20"/>
                <w:lang w:bidi="ar"/>
              </w:rPr>
              <w:t>公司</w:t>
            </w:r>
            <w:r>
              <w:rPr>
                <w:rFonts w:ascii="Arial" w:hAnsi="Arial" w:cs="Arial"/>
                <w:color w:val="000000"/>
                <w:kern w:val="0"/>
                <w:sz w:val="20"/>
                <w:szCs w:val="20"/>
                <w:lang w:bidi="ar"/>
              </w:rPr>
              <w:t>[</w:t>
            </w:r>
            <w:r>
              <w:rPr>
                <w:rFonts w:ascii="宋体" w:hAnsi="宋体" w:cs="宋体" w:hint="eastAsia"/>
                <w:color w:val="000000"/>
                <w:kern w:val="0"/>
                <w:sz w:val="20"/>
                <w:szCs w:val="20"/>
                <w:lang w:bidi="ar"/>
              </w:rPr>
              <w:t>光谷正荣府</w:t>
            </w:r>
            <w:r>
              <w:rPr>
                <w:rFonts w:ascii="Arial" w:hAnsi="Arial" w:cs="Arial"/>
                <w:color w:val="000000"/>
                <w:kern w:val="0"/>
                <w:sz w:val="20"/>
                <w:szCs w:val="20"/>
                <w:lang w:bidi="ar"/>
              </w:rPr>
              <w:t>]</w:t>
            </w:r>
            <w:r>
              <w:rPr>
                <w:rFonts w:ascii="宋体" w:hAnsi="宋体" w:cs="宋体" w:hint="eastAsia"/>
                <w:color w:val="000000"/>
                <w:kern w:val="0"/>
                <w:sz w:val="20"/>
                <w:szCs w:val="20"/>
                <w:lang w:bidi="ar"/>
              </w:rPr>
              <w:t>项目市政供水工程施工合同</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F0A45"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双方经友好协商，遵循平等、自愿、公平和诚信的原则，就甲方委托乙方在</w:t>
            </w:r>
            <w:r>
              <w:rPr>
                <w:rFonts w:ascii="Arial" w:hAnsi="Arial" w:cs="Arial"/>
                <w:color w:val="000000"/>
                <w:kern w:val="0"/>
                <w:sz w:val="20"/>
                <w:szCs w:val="20"/>
                <w:lang w:bidi="ar"/>
              </w:rPr>
              <w:t xml:space="preserve"> 2020 </w:t>
            </w:r>
            <w:r>
              <w:rPr>
                <w:rFonts w:ascii="宋体" w:hAnsi="宋体" w:cs="宋体" w:hint="eastAsia"/>
                <w:color w:val="000000"/>
                <w:kern w:val="0"/>
                <w:sz w:val="20"/>
                <w:szCs w:val="20"/>
                <w:lang w:bidi="ar"/>
              </w:rPr>
              <w:t>年第三季度为甲方工程项目提供造价咨询服务事宜，签订本委托合同</w:t>
            </w:r>
            <w:r>
              <w:rPr>
                <w:rFonts w:ascii="Arial" w:hAnsi="Arial" w:cs="Arial"/>
                <w:color w:val="000000"/>
                <w:kern w:val="0"/>
                <w:sz w:val="20"/>
                <w:szCs w:val="20"/>
                <w:lang w:bidi="ar"/>
              </w:rPr>
              <w:t>(</w:t>
            </w:r>
            <w:r>
              <w:rPr>
                <w:rFonts w:ascii="宋体" w:hAnsi="宋体" w:cs="宋体" w:hint="eastAsia"/>
                <w:color w:val="000000"/>
                <w:kern w:val="0"/>
                <w:sz w:val="20"/>
                <w:szCs w:val="20"/>
                <w:lang w:bidi="ar"/>
              </w:rPr>
              <w:t>以下简称本合同</w:t>
            </w:r>
            <w:r>
              <w:rPr>
                <w:rFonts w:ascii="Arial" w:hAnsi="Arial" w:cs="Arial"/>
                <w:color w:val="000000"/>
                <w:kern w:val="0"/>
                <w:sz w:val="20"/>
                <w:szCs w:val="20"/>
                <w:lang w:bidi="ar"/>
              </w:rPr>
              <w:t>)</w:t>
            </w:r>
            <w:r>
              <w:rPr>
                <w:rFonts w:ascii="宋体" w:hAnsi="宋体" w:cs="宋体" w:hint="eastAsia"/>
                <w:color w:val="000000"/>
                <w:kern w:val="0"/>
                <w:sz w:val="20"/>
                <w:szCs w:val="20"/>
                <w:lang w:bidi="ar"/>
              </w:rPr>
              <w:t>。</w:t>
            </w:r>
          </w:p>
        </w:tc>
        <w:tc>
          <w:tcPr>
            <w:tcW w:w="3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9A951" w14:textId="77777777" w:rsidR="005C261F" w:rsidRDefault="006934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1、需以甲方名义支付武汉市自来水公司的费用约占合同总价的 60%（以实际产生费用为准），凭乙方提供的武汉市自来水公司开具的有效交款凭据，以及乙方的付款委托书，由甲方直接将款项全部支付至武汉自来水公司的指定账户，甲方直接代付款项从乙方的合同价款及进度款中扣减；2、泵房设备进场后，甲方向乙方支付至已完产值余额（已完产值余额指总产值扣除甲方已直接支付给武汉市自来水公司的费用）的 70%；3、全部工程施工完工，通过自来水公司验收，通水后甲方向乙方支付至已完合同余额（已完合同余额指总合同金额扣除甲方已直接支付给武汉市自来水公司的费用）的 85%；4、结算办理完成，甲方向乙方支付至结算总价余额（结算总价余额=结算总金额-甲方已直接支付给武汉市自来水公司的费用）的 97%；5、预留结算总价余额的 3%作为质保金，质保期 2 年。质保期届满后的维修12 / 107和保养按武汉市自来水公司统管政策执行。6、含 20%工抵+30%商票，计算基数为除自来水公司费用部分的合同金额，抵房方式为武汉区域指定可工抵房源，商票暂定为半年期，年化率为 8%（半年期为 4%）。</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187BB" w14:textId="77777777" w:rsidR="005C261F" w:rsidRDefault="0069349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5,586,694.70 </w:t>
            </w:r>
          </w:p>
        </w:tc>
      </w:tr>
      <w:tr w:rsidR="005C261F" w14:paraId="4064FADE" w14:textId="77777777">
        <w:trPr>
          <w:trHeight w:val="1245"/>
          <w:jc w:val="center"/>
        </w:trPr>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C31E4"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2E8BE"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湖北万泽律师事务所</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7B709"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法律纠纷代理框架协议二</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5B156"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甲方提交给乙方的纠纷中所引发的法律事务，包括但不限于律师函发送，相关法院或仲裁部门诉讼（仲裁）与调解等</w:t>
            </w:r>
          </w:p>
        </w:tc>
        <w:tc>
          <w:tcPr>
            <w:tcW w:w="3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D449" w14:textId="77777777" w:rsidR="005C261F" w:rsidRDefault="006934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按甲方要求名单发送律师函每份</w:t>
            </w:r>
            <w:r>
              <w:rPr>
                <w:rFonts w:ascii="Arial" w:hAnsi="Arial" w:cs="Arial"/>
                <w:color w:val="000000"/>
                <w:kern w:val="0"/>
                <w:sz w:val="20"/>
                <w:szCs w:val="20"/>
                <w:lang w:bidi="ar"/>
              </w:rPr>
              <w:t xml:space="preserve"> 300 </w:t>
            </w:r>
            <w:r>
              <w:rPr>
                <w:rFonts w:ascii="宋体" w:hAnsi="宋体" w:cs="宋体" w:hint="eastAsia"/>
                <w:color w:val="000000"/>
                <w:kern w:val="0"/>
                <w:sz w:val="20"/>
                <w:szCs w:val="20"/>
                <w:lang w:bidi="ar"/>
              </w:rPr>
              <w:t>元，协议有效期内每半年结算一次。纠纷通过诉讼或仲裁处理的，每件案件一审收取律师费</w:t>
            </w:r>
            <w:r>
              <w:rPr>
                <w:rFonts w:ascii="Arial" w:hAnsi="Arial" w:cs="Arial"/>
                <w:color w:val="000000"/>
                <w:kern w:val="0"/>
                <w:sz w:val="20"/>
                <w:szCs w:val="20"/>
                <w:lang w:bidi="ar"/>
              </w:rPr>
              <w:t xml:space="preserve">10000 </w:t>
            </w:r>
            <w:r>
              <w:rPr>
                <w:rFonts w:ascii="宋体" w:hAnsi="宋体" w:cs="宋体" w:hint="eastAsia"/>
                <w:color w:val="000000"/>
                <w:kern w:val="0"/>
                <w:sz w:val="20"/>
                <w:szCs w:val="20"/>
                <w:lang w:bidi="ar"/>
              </w:rPr>
              <w:t>元。反诉、二审、再审、执行程序各阶段减半收取即律师费</w:t>
            </w:r>
            <w:r>
              <w:rPr>
                <w:rFonts w:ascii="Arial" w:hAnsi="Arial" w:cs="Arial"/>
                <w:color w:val="000000"/>
                <w:kern w:val="0"/>
                <w:sz w:val="20"/>
                <w:szCs w:val="20"/>
                <w:lang w:bidi="ar"/>
              </w:rPr>
              <w:t xml:space="preserve">5000 </w:t>
            </w:r>
            <w:r>
              <w:rPr>
                <w:rFonts w:ascii="宋体" w:hAnsi="宋体" w:cs="宋体" w:hint="eastAsia"/>
                <w:color w:val="000000"/>
                <w:kern w:val="0"/>
                <w:sz w:val="20"/>
                <w:szCs w:val="20"/>
                <w:lang w:bidi="ar"/>
              </w:rPr>
              <w:t>元。协议有效期内每半年结算一次。</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CB627" w14:textId="77777777" w:rsidR="005C261F" w:rsidRDefault="0069349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72,000.00 </w:t>
            </w:r>
          </w:p>
        </w:tc>
      </w:tr>
      <w:tr w:rsidR="005C261F" w14:paraId="540EFAAE" w14:textId="77777777">
        <w:trPr>
          <w:trHeight w:val="1215"/>
          <w:jc w:val="center"/>
        </w:trPr>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8E47F"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2D1C5"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武汉市岚研室内设计有限公司</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679AA"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正荣武汉光谷正荣府项目室内设计合同(概念设计-施工图设计阶段)</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6356A"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本项目设计总面积为 85 平方米，具体设计范围详见附件二《精装设计任务书》第 二 条。</w:t>
            </w:r>
          </w:p>
        </w:tc>
        <w:tc>
          <w:tcPr>
            <w:tcW w:w="3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C085D" w14:textId="77777777" w:rsidR="005C261F" w:rsidRDefault="006934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①　乙方按合同约定的时间、地点和方式提交设计成果和相应阶段的服务；②　阶段成果经过甲方书面确认，完成附件</w:t>
            </w:r>
            <w:r>
              <w:rPr>
                <w:rFonts w:ascii="Arial" w:hAnsi="Arial" w:cs="Arial"/>
                <w:color w:val="000000"/>
                <w:kern w:val="0"/>
                <w:sz w:val="20"/>
                <w:szCs w:val="20"/>
                <w:lang w:bidi="ar"/>
              </w:rPr>
              <w:t xml:space="preserve"> 2-</w:t>
            </w:r>
            <w:r>
              <w:rPr>
                <w:rFonts w:ascii="宋体" w:hAnsi="宋体" w:cs="宋体" w:hint="eastAsia"/>
                <w:color w:val="000000"/>
                <w:kern w:val="0"/>
                <w:sz w:val="20"/>
                <w:szCs w:val="20"/>
                <w:lang w:bidi="ar"/>
              </w:rPr>
              <w:t>阶段设计成果确认单的填写。③完成获得相应阶段的政府主管部门的批准或认可意见；</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99DFE" w14:textId="77777777" w:rsidR="005C261F" w:rsidRDefault="0069349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68,000.00 </w:t>
            </w:r>
          </w:p>
        </w:tc>
      </w:tr>
      <w:tr w:rsidR="005C261F" w14:paraId="2CDF4B05" w14:textId="77777777">
        <w:trPr>
          <w:trHeight w:val="1485"/>
          <w:jc w:val="center"/>
        </w:trPr>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3C425"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正楚</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89E99"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武汉中桢广告有限公司</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947A6"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物料定制合同</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E6CA5"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甲方为营销推广活动的需要，特委托乙方提供物料定制服务，甲乙双方经过友好协商，特签订本合同如下</w:t>
            </w:r>
          </w:p>
        </w:tc>
        <w:tc>
          <w:tcPr>
            <w:tcW w:w="3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AB867" w14:textId="77777777" w:rsidR="005C261F" w:rsidRDefault="006934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本合同签订后的十个工作日内甲方向乙方预付本合同总价款的【</w:t>
            </w:r>
            <w:r>
              <w:rPr>
                <w:rFonts w:ascii="Arial" w:hAnsi="Arial" w:cs="Arial"/>
                <w:color w:val="000000"/>
                <w:kern w:val="0"/>
                <w:sz w:val="20"/>
                <w:szCs w:val="20"/>
                <w:lang w:bidi="ar"/>
              </w:rPr>
              <w:t>0</w:t>
            </w:r>
            <w:r>
              <w:rPr>
                <w:rFonts w:ascii="宋体" w:hAnsi="宋体" w:cs="宋体" w:hint="eastAsia"/>
                <w:color w:val="000000"/>
                <w:kern w:val="0"/>
                <w:sz w:val="20"/>
                <w:szCs w:val="20"/>
                <w:lang w:bidi="ar"/>
              </w:rPr>
              <w:t>】</w:t>
            </w:r>
            <w:r>
              <w:rPr>
                <w:rFonts w:ascii="Arial" w:hAnsi="Arial" w:cs="Arial"/>
                <w:color w:val="000000"/>
                <w:kern w:val="0"/>
                <w:sz w:val="20"/>
                <w:szCs w:val="20"/>
                <w:lang w:bidi="ar"/>
              </w:rPr>
              <w:t>%</w:t>
            </w:r>
            <w:r>
              <w:rPr>
                <w:rFonts w:ascii="宋体" w:hAnsi="宋体" w:cs="宋体" w:hint="eastAsia"/>
                <w:color w:val="000000"/>
                <w:kern w:val="0"/>
                <w:sz w:val="20"/>
                <w:szCs w:val="20"/>
                <w:lang w:bidi="ar"/>
              </w:rPr>
              <w:t>，即人民币【</w:t>
            </w:r>
            <w:r>
              <w:rPr>
                <w:rFonts w:ascii="Arial" w:hAnsi="Arial" w:cs="Arial"/>
                <w:color w:val="000000"/>
                <w:kern w:val="0"/>
                <w:sz w:val="20"/>
                <w:szCs w:val="20"/>
                <w:lang w:bidi="ar"/>
              </w:rPr>
              <w:t>0</w:t>
            </w:r>
            <w:r>
              <w:rPr>
                <w:rFonts w:ascii="宋体" w:hAnsi="宋体" w:cs="宋体" w:hint="eastAsia"/>
                <w:color w:val="000000"/>
                <w:kern w:val="0"/>
                <w:sz w:val="20"/>
                <w:szCs w:val="20"/>
                <w:lang w:bidi="ar"/>
              </w:rPr>
              <w:t>】元；在乙方交付的全部定制物料经甲方验收通过后且乙方向甲方提交符合甲方要求的增值税专用发票及其他甲方要求的付款资料后的</w:t>
            </w:r>
            <w:r>
              <w:rPr>
                <w:rFonts w:ascii="Arial" w:hAnsi="Arial" w:cs="Arial"/>
                <w:color w:val="000000"/>
                <w:kern w:val="0"/>
                <w:sz w:val="20"/>
                <w:szCs w:val="20"/>
                <w:lang w:bidi="ar"/>
              </w:rPr>
              <w:t xml:space="preserve"> 60 </w:t>
            </w:r>
            <w:r>
              <w:rPr>
                <w:rFonts w:ascii="宋体" w:hAnsi="宋体" w:cs="宋体" w:hint="eastAsia"/>
                <w:color w:val="000000"/>
                <w:kern w:val="0"/>
                <w:sz w:val="20"/>
                <w:szCs w:val="20"/>
                <w:lang w:bidi="ar"/>
              </w:rPr>
              <w:t>个工作日内向乙方支付本合同总价款的【</w:t>
            </w:r>
            <w:r>
              <w:rPr>
                <w:rFonts w:ascii="Arial" w:hAnsi="Arial" w:cs="Arial"/>
                <w:color w:val="000000"/>
                <w:kern w:val="0"/>
                <w:sz w:val="20"/>
                <w:szCs w:val="20"/>
                <w:lang w:bidi="ar"/>
              </w:rPr>
              <w:t>100</w:t>
            </w:r>
            <w:r>
              <w:rPr>
                <w:rFonts w:ascii="宋体" w:hAnsi="宋体" w:cs="宋体" w:hint="eastAsia"/>
                <w:color w:val="000000"/>
                <w:kern w:val="0"/>
                <w:sz w:val="20"/>
                <w:szCs w:val="20"/>
                <w:lang w:bidi="ar"/>
              </w:rPr>
              <w:t>】</w:t>
            </w:r>
            <w:r>
              <w:rPr>
                <w:rFonts w:ascii="Arial" w:hAnsi="Arial" w:cs="Arial"/>
                <w:color w:val="000000"/>
                <w:kern w:val="0"/>
                <w:sz w:val="20"/>
                <w:szCs w:val="20"/>
                <w:lang w:bidi="ar"/>
              </w:rPr>
              <w:t>%</w:t>
            </w:r>
            <w:r>
              <w:rPr>
                <w:rFonts w:ascii="宋体" w:hAnsi="宋体" w:cs="宋体" w:hint="eastAsia"/>
                <w:color w:val="000000"/>
                <w:kern w:val="0"/>
                <w:sz w:val="20"/>
                <w:szCs w:val="20"/>
                <w:lang w:bidi="ar"/>
              </w:rPr>
              <w:t>，即人民币【</w:t>
            </w:r>
            <w:r>
              <w:rPr>
                <w:rFonts w:ascii="Arial" w:hAnsi="Arial" w:cs="Arial"/>
                <w:color w:val="000000"/>
                <w:kern w:val="0"/>
                <w:sz w:val="20"/>
                <w:szCs w:val="20"/>
                <w:lang w:bidi="ar"/>
              </w:rPr>
              <w:t>68000</w:t>
            </w:r>
            <w:r>
              <w:rPr>
                <w:rFonts w:ascii="宋体" w:hAnsi="宋体" w:cs="宋体" w:hint="eastAsia"/>
                <w:color w:val="000000"/>
                <w:kern w:val="0"/>
                <w:sz w:val="20"/>
                <w:szCs w:val="20"/>
                <w:lang w:bidi="ar"/>
              </w:rPr>
              <w:t>】元</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125AF" w14:textId="77777777" w:rsidR="005C261F" w:rsidRDefault="0069349B">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68,000.00 </w:t>
            </w:r>
          </w:p>
        </w:tc>
      </w:tr>
      <w:tr w:rsidR="005C261F" w14:paraId="10F4A5B9" w14:textId="77777777">
        <w:trPr>
          <w:trHeight w:val="2655"/>
          <w:jc w:val="center"/>
        </w:trPr>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DCB40"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AFB7C"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上海东方雨虹防水工程有限公司</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ECED1"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武汉光谷正荣府项目售楼部、</w:t>
            </w:r>
            <w:r>
              <w:rPr>
                <w:rFonts w:ascii="Arial" w:hAnsi="Arial" w:cs="Arial"/>
                <w:color w:val="000000"/>
                <w:kern w:val="0"/>
                <w:sz w:val="20"/>
                <w:szCs w:val="20"/>
                <w:lang w:bidi="ar"/>
              </w:rPr>
              <w:t>102</w:t>
            </w:r>
            <w:r>
              <w:rPr>
                <w:rFonts w:ascii="宋体" w:hAnsi="宋体" w:cs="宋体" w:hint="eastAsia"/>
                <w:color w:val="000000"/>
                <w:kern w:val="0"/>
                <w:sz w:val="20"/>
                <w:szCs w:val="20"/>
                <w:lang w:bidi="ar"/>
              </w:rPr>
              <w:t>样板房及幼儿园防水工程施工承包合同</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0EAAF"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武汉光谷正荣府项目售楼部、</w:t>
            </w:r>
            <w:r>
              <w:rPr>
                <w:rFonts w:ascii="Arial" w:hAnsi="Arial" w:cs="Arial"/>
                <w:color w:val="000000"/>
                <w:kern w:val="0"/>
                <w:sz w:val="20"/>
                <w:szCs w:val="20"/>
                <w:lang w:bidi="ar"/>
              </w:rPr>
              <w:t>102</w:t>
            </w:r>
            <w:r>
              <w:rPr>
                <w:rFonts w:ascii="宋体" w:hAnsi="宋体" w:cs="宋体" w:hint="eastAsia"/>
                <w:color w:val="000000"/>
                <w:kern w:val="0"/>
                <w:sz w:val="20"/>
                <w:szCs w:val="20"/>
                <w:lang w:bidi="ar"/>
              </w:rPr>
              <w:t>样板房及幼儿园防水工程施工承包合同按甲方所批准的施工进度计划完成本项目防水材料的供应及施工工程，工作内容包括但不限于深化设计、生产制作、应、安装、成品保护、保养及维修等。承包方式：包工、包料、包安全文明施工、包验收合格及包质量保修，采取总价包干方式。</w:t>
            </w:r>
          </w:p>
        </w:tc>
        <w:tc>
          <w:tcPr>
            <w:tcW w:w="3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835B5" w14:textId="77777777" w:rsidR="005C261F" w:rsidRDefault="006934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乙方指定施工单位将当月付款申请主送需方，经甲方、监理等各方校核实际已完工工程量后，甲方将在</w:t>
            </w:r>
            <w:r>
              <w:rPr>
                <w:rFonts w:ascii="Arial" w:hAnsi="Arial" w:cs="Arial"/>
                <w:color w:val="000000"/>
                <w:kern w:val="0"/>
                <w:sz w:val="20"/>
                <w:szCs w:val="20"/>
                <w:lang w:bidi="ar"/>
              </w:rPr>
              <w:t>30</w:t>
            </w:r>
            <w:r>
              <w:rPr>
                <w:rFonts w:ascii="宋体" w:hAnsi="宋体" w:cs="宋体" w:hint="eastAsia"/>
                <w:color w:val="000000"/>
                <w:kern w:val="0"/>
                <w:sz w:val="20"/>
                <w:szCs w:val="20"/>
                <w:lang w:bidi="ar"/>
              </w:rPr>
              <w:t>个日历天内支付已完工程产值的</w:t>
            </w:r>
            <w:r>
              <w:rPr>
                <w:rFonts w:ascii="Arial" w:hAnsi="Arial" w:cs="Arial"/>
                <w:color w:val="000000"/>
                <w:kern w:val="0"/>
                <w:sz w:val="20"/>
                <w:szCs w:val="20"/>
                <w:lang w:bidi="ar"/>
              </w:rPr>
              <w:t>75%</w:t>
            </w:r>
            <w:r>
              <w:rPr>
                <w:rFonts w:ascii="宋体" w:hAnsi="宋体" w:cs="宋体" w:hint="eastAsia"/>
                <w:color w:val="000000"/>
                <w:kern w:val="0"/>
                <w:sz w:val="20"/>
                <w:szCs w:val="20"/>
                <w:lang w:bidi="ar"/>
              </w:rPr>
              <w:t>；</w:t>
            </w:r>
            <w:r>
              <w:rPr>
                <w:rFonts w:ascii="Arial" w:hAnsi="Arial" w:cs="Arial"/>
                <w:color w:val="000000"/>
                <w:kern w:val="0"/>
                <w:sz w:val="20"/>
                <w:szCs w:val="20"/>
                <w:lang w:bidi="ar"/>
              </w:rPr>
              <w:t>3</w:t>
            </w:r>
            <w:r>
              <w:rPr>
                <w:rFonts w:ascii="宋体" w:hAnsi="宋体" w:cs="宋体" w:hint="eastAsia"/>
                <w:color w:val="000000"/>
                <w:kern w:val="0"/>
                <w:sz w:val="20"/>
                <w:szCs w:val="20"/>
                <w:lang w:bidi="ar"/>
              </w:rPr>
              <w:t>防水工程竣工验收合格后</w:t>
            </w:r>
            <w:r>
              <w:rPr>
                <w:rFonts w:ascii="Arial" w:hAnsi="Arial" w:cs="Arial"/>
                <w:color w:val="000000"/>
                <w:kern w:val="0"/>
                <w:sz w:val="20"/>
                <w:szCs w:val="20"/>
                <w:lang w:bidi="ar"/>
              </w:rPr>
              <w:t>30</w:t>
            </w:r>
            <w:r>
              <w:rPr>
                <w:rFonts w:ascii="宋体" w:hAnsi="宋体" w:cs="宋体" w:hint="eastAsia"/>
                <w:color w:val="000000"/>
                <w:kern w:val="0"/>
                <w:sz w:val="20"/>
                <w:szCs w:val="20"/>
                <w:lang w:bidi="ar"/>
              </w:rPr>
              <w:t>个日历天内，付至已完工程产值的</w:t>
            </w:r>
            <w:r>
              <w:rPr>
                <w:rFonts w:ascii="Arial" w:hAnsi="Arial" w:cs="Arial"/>
                <w:color w:val="000000"/>
                <w:kern w:val="0"/>
                <w:sz w:val="20"/>
                <w:szCs w:val="20"/>
                <w:lang w:bidi="ar"/>
              </w:rPr>
              <w:t>90%</w:t>
            </w:r>
            <w:r>
              <w:rPr>
                <w:rFonts w:ascii="宋体" w:hAnsi="宋体" w:cs="宋体" w:hint="eastAsia"/>
                <w:color w:val="000000"/>
                <w:kern w:val="0"/>
                <w:sz w:val="20"/>
                <w:szCs w:val="20"/>
                <w:lang w:bidi="ar"/>
              </w:rPr>
              <w:t>；</w:t>
            </w:r>
            <w:r>
              <w:rPr>
                <w:rFonts w:ascii="Arial" w:hAnsi="Arial" w:cs="Arial"/>
                <w:color w:val="000000"/>
                <w:kern w:val="0"/>
                <w:sz w:val="20"/>
                <w:szCs w:val="20"/>
                <w:lang w:bidi="ar"/>
              </w:rPr>
              <w:t>4</w:t>
            </w:r>
            <w:r>
              <w:rPr>
                <w:rFonts w:ascii="宋体" w:hAnsi="宋体" w:cs="宋体" w:hint="eastAsia"/>
                <w:color w:val="000000"/>
                <w:kern w:val="0"/>
                <w:sz w:val="20"/>
                <w:szCs w:val="20"/>
                <w:lang w:bidi="ar"/>
              </w:rPr>
              <w:t>防水工程全部竣工验收合格，结算手续办理完成后</w:t>
            </w:r>
            <w:r>
              <w:rPr>
                <w:rFonts w:ascii="Arial" w:hAnsi="Arial" w:cs="Arial"/>
                <w:color w:val="000000"/>
                <w:kern w:val="0"/>
                <w:sz w:val="20"/>
                <w:szCs w:val="20"/>
                <w:lang w:bidi="ar"/>
              </w:rPr>
              <w:t>30</w:t>
            </w:r>
            <w:r>
              <w:rPr>
                <w:rFonts w:ascii="宋体" w:hAnsi="宋体" w:cs="宋体" w:hint="eastAsia"/>
                <w:color w:val="000000"/>
                <w:kern w:val="0"/>
                <w:sz w:val="20"/>
                <w:szCs w:val="20"/>
                <w:lang w:bidi="ar"/>
              </w:rPr>
              <w:t>个日历天内，付至结算价款的</w:t>
            </w:r>
            <w:r>
              <w:rPr>
                <w:rFonts w:ascii="Arial" w:hAnsi="Arial" w:cs="Arial"/>
                <w:color w:val="000000"/>
                <w:kern w:val="0"/>
                <w:sz w:val="20"/>
                <w:szCs w:val="20"/>
                <w:lang w:bidi="ar"/>
              </w:rPr>
              <w:t>100%</w:t>
            </w:r>
            <w:r>
              <w:rPr>
                <w:rFonts w:ascii="宋体" w:hAnsi="宋体" w:cs="宋体" w:hint="eastAsia"/>
                <w:color w:val="000000"/>
                <w:kern w:val="0"/>
                <w:sz w:val="20"/>
                <w:szCs w:val="20"/>
                <w:lang w:bidi="ar"/>
              </w:rPr>
              <w:t>；</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13D97" w14:textId="77777777" w:rsidR="005C261F" w:rsidRDefault="0069349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187</w:t>
            </w:r>
            <w:r>
              <w:rPr>
                <w:rFonts w:ascii="Arial" w:hAnsi="Arial" w:cs="Arial"/>
                <w:color w:val="000000"/>
                <w:kern w:val="0"/>
                <w:sz w:val="20"/>
                <w:szCs w:val="20"/>
                <w:lang w:bidi="ar"/>
              </w:rPr>
              <w:t>,</w:t>
            </w:r>
            <w:r>
              <w:rPr>
                <w:rFonts w:ascii="宋体" w:hAnsi="宋体" w:cs="宋体" w:hint="eastAsia"/>
                <w:color w:val="000000"/>
                <w:kern w:val="0"/>
                <w:sz w:val="20"/>
                <w:szCs w:val="20"/>
                <w:lang w:bidi="ar"/>
              </w:rPr>
              <w:t>289.09</w:t>
            </w:r>
          </w:p>
        </w:tc>
      </w:tr>
      <w:tr w:rsidR="005C261F" w14:paraId="05791623" w14:textId="77777777">
        <w:trPr>
          <w:trHeight w:val="1890"/>
          <w:jc w:val="center"/>
        </w:trPr>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651D9"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EA8AD" w14:textId="77777777" w:rsidR="005C261F" w:rsidRDefault="006934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湖北丰桐环保科技有限公司</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9F38D" w14:textId="77777777" w:rsidR="005C261F" w:rsidRDefault="006934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技</w:t>
            </w:r>
            <w:r>
              <w:rPr>
                <w:rFonts w:ascii="Arial" w:hAnsi="Arial" w:cs="Arial"/>
                <w:color w:val="000000"/>
                <w:kern w:val="0"/>
                <w:sz w:val="20"/>
                <w:szCs w:val="20"/>
                <w:lang w:bidi="ar"/>
              </w:rPr>
              <w:t xml:space="preserve"> </w:t>
            </w:r>
            <w:r>
              <w:rPr>
                <w:rFonts w:ascii="宋体" w:hAnsi="宋体" w:cs="宋体" w:hint="eastAsia"/>
                <w:color w:val="000000"/>
                <w:kern w:val="0"/>
                <w:sz w:val="20"/>
                <w:szCs w:val="20"/>
                <w:lang w:bidi="ar"/>
              </w:rPr>
              <w:t>术</w:t>
            </w:r>
            <w:r>
              <w:rPr>
                <w:rFonts w:ascii="Arial" w:hAnsi="Arial" w:cs="Arial"/>
                <w:color w:val="000000"/>
                <w:kern w:val="0"/>
                <w:sz w:val="20"/>
                <w:szCs w:val="20"/>
                <w:lang w:bidi="ar"/>
              </w:rPr>
              <w:t xml:space="preserve"> </w:t>
            </w:r>
            <w:r>
              <w:rPr>
                <w:rFonts w:ascii="宋体" w:hAnsi="宋体" w:cs="宋体" w:hint="eastAsia"/>
                <w:color w:val="000000"/>
                <w:kern w:val="0"/>
                <w:sz w:val="20"/>
                <w:szCs w:val="20"/>
                <w:lang w:bidi="ar"/>
              </w:rPr>
              <w:t>服</w:t>
            </w:r>
            <w:r>
              <w:rPr>
                <w:rFonts w:ascii="Arial" w:hAnsi="Arial" w:cs="Arial"/>
                <w:color w:val="000000"/>
                <w:kern w:val="0"/>
                <w:sz w:val="20"/>
                <w:szCs w:val="20"/>
                <w:lang w:bidi="ar"/>
              </w:rPr>
              <w:t xml:space="preserve"> </w:t>
            </w:r>
            <w:r>
              <w:rPr>
                <w:rFonts w:ascii="宋体" w:hAnsi="宋体" w:cs="宋体" w:hint="eastAsia"/>
                <w:color w:val="000000"/>
                <w:kern w:val="0"/>
                <w:sz w:val="20"/>
                <w:szCs w:val="20"/>
                <w:lang w:bidi="ar"/>
              </w:rPr>
              <w:t>务</w:t>
            </w:r>
            <w:r>
              <w:rPr>
                <w:rFonts w:ascii="Arial" w:hAnsi="Arial" w:cs="Arial"/>
                <w:color w:val="000000"/>
                <w:kern w:val="0"/>
                <w:sz w:val="20"/>
                <w:szCs w:val="20"/>
                <w:lang w:bidi="ar"/>
              </w:rPr>
              <w:t xml:space="preserve"> </w:t>
            </w:r>
            <w:r>
              <w:rPr>
                <w:rFonts w:ascii="宋体" w:hAnsi="宋体" w:cs="宋体" w:hint="eastAsia"/>
                <w:color w:val="000000"/>
                <w:kern w:val="0"/>
                <w:sz w:val="20"/>
                <w:szCs w:val="20"/>
                <w:lang w:bidi="ar"/>
              </w:rPr>
              <w:t>合</w:t>
            </w:r>
            <w:r>
              <w:rPr>
                <w:rFonts w:ascii="Arial" w:hAnsi="Arial" w:cs="Arial"/>
                <w:color w:val="000000"/>
                <w:kern w:val="0"/>
                <w:sz w:val="20"/>
                <w:szCs w:val="20"/>
                <w:lang w:bidi="ar"/>
              </w:rPr>
              <w:t xml:space="preserve"> </w:t>
            </w:r>
            <w:r>
              <w:rPr>
                <w:rFonts w:ascii="宋体" w:hAnsi="宋体" w:cs="宋体" w:hint="eastAsia"/>
                <w:color w:val="000000"/>
                <w:kern w:val="0"/>
                <w:sz w:val="20"/>
                <w:szCs w:val="20"/>
                <w:lang w:bidi="ar"/>
              </w:rPr>
              <w:t>同（水土保持监测）</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1480F" w14:textId="77777777" w:rsidR="005C261F" w:rsidRDefault="0069349B">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受甲方委托，乙方承担光谷正荣府项目水土保持监测技术服务项目。</w:t>
            </w:r>
          </w:p>
        </w:tc>
        <w:tc>
          <w:tcPr>
            <w:tcW w:w="33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62723" w14:textId="77777777" w:rsidR="005C261F" w:rsidRDefault="0069349B">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、本合同生效后，乙方完成①监测方案编报；②季度监测及报告；③年终监测总结报告并经相关部门审核通过后，甲方在</w:t>
            </w:r>
            <w:r>
              <w:rPr>
                <w:rFonts w:ascii="Arial" w:hAnsi="Arial" w:cs="Arial"/>
                <w:color w:val="000000"/>
                <w:kern w:val="0"/>
                <w:sz w:val="20"/>
                <w:szCs w:val="20"/>
                <w:lang w:bidi="ar"/>
              </w:rPr>
              <w:t xml:space="preserve"> 2021 </w:t>
            </w:r>
            <w:r>
              <w:rPr>
                <w:rFonts w:ascii="宋体" w:hAnsi="宋体" w:cs="宋体" w:hint="eastAsia"/>
                <w:color w:val="000000"/>
                <w:kern w:val="0"/>
                <w:sz w:val="20"/>
                <w:szCs w:val="20"/>
                <w:lang w:bidi="ar"/>
              </w:rPr>
              <w:t>年</w:t>
            </w:r>
            <w:r>
              <w:rPr>
                <w:rFonts w:ascii="Arial" w:hAnsi="Arial" w:cs="Arial"/>
                <w:color w:val="000000"/>
                <w:kern w:val="0"/>
                <w:sz w:val="20"/>
                <w:szCs w:val="20"/>
                <w:lang w:bidi="ar"/>
              </w:rPr>
              <w:t xml:space="preserve"> 6 </w:t>
            </w:r>
            <w:r>
              <w:rPr>
                <w:rFonts w:ascii="宋体" w:hAnsi="宋体" w:cs="宋体" w:hint="eastAsia"/>
                <w:color w:val="000000"/>
                <w:kern w:val="0"/>
                <w:sz w:val="20"/>
                <w:szCs w:val="20"/>
                <w:lang w:bidi="ar"/>
              </w:rPr>
              <w:t>月</w:t>
            </w:r>
            <w:r>
              <w:rPr>
                <w:rFonts w:ascii="Arial" w:hAnsi="Arial" w:cs="Arial"/>
                <w:color w:val="000000"/>
                <w:kern w:val="0"/>
                <w:sz w:val="20"/>
                <w:szCs w:val="20"/>
                <w:lang w:bidi="ar"/>
              </w:rPr>
              <w:t xml:space="preserve"> 30 </w:t>
            </w:r>
            <w:r>
              <w:rPr>
                <w:rFonts w:ascii="宋体" w:hAnsi="宋体" w:cs="宋体" w:hint="eastAsia"/>
                <w:color w:val="000000"/>
                <w:kern w:val="0"/>
                <w:sz w:val="20"/>
                <w:szCs w:val="20"/>
                <w:lang w:bidi="ar"/>
              </w:rPr>
              <w:t>日前向乙方支付合同总额的</w:t>
            </w:r>
            <w:r>
              <w:rPr>
                <w:rFonts w:ascii="Arial" w:hAnsi="Arial" w:cs="Arial"/>
                <w:color w:val="000000"/>
                <w:kern w:val="0"/>
                <w:sz w:val="20"/>
                <w:szCs w:val="20"/>
                <w:lang w:bidi="ar"/>
              </w:rPr>
              <w:t xml:space="preserve"> 50%</w:t>
            </w:r>
            <w:r>
              <w:rPr>
                <w:rFonts w:ascii="宋体" w:hAnsi="宋体" w:cs="宋体" w:hint="eastAsia"/>
                <w:color w:val="000000"/>
                <w:kern w:val="0"/>
                <w:sz w:val="20"/>
                <w:szCs w:val="20"/>
                <w:lang w:bidi="ar"/>
              </w:rPr>
              <w:t>即人民币</w:t>
            </w:r>
            <w:r>
              <w:rPr>
                <w:rFonts w:ascii="Arial" w:hAnsi="Arial" w:cs="Arial"/>
                <w:color w:val="000000"/>
                <w:kern w:val="0"/>
                <w:sz w:val="20"/>
                <w:szCs w:val="20"/>
                <w:lang w:bidi="ar"/>
              </w:rPr>
              <w:t xml:space="preserve">180000.00 </w:t>
            </w:r>
            <w:r>
              <w:rPr>
                <w:rFonts w:ascii="宋体" w:hAnsi="宋体" w:cs="宋体" w:hint="eastAsia"/>
                <w:color w:val="000000"/>
                <w:kern w:val="0"/>
                <w:sz w:val="20"/>
                <w:szCs w:val="20"/>
                <w:lang w:bidi="ar"/>
              </w:rPr>
              <w:t>元（大写：壹拾捌万元整）；</w:t>
            </w:r>
            <w:r>
              <w:rPr>
                <w:rFonts w:ascii="Arial" w:hAnsi="Arial" w:cs="Arial"/>
                <w:color w:val="000000"/>
                <w:kern w:val="0"/>
                <w:sz w:val="20"/>
                <w:szCs w:val="20"/>
                <w:lang w:bidi="ar"/>
              </w:rPr>
              <w:t>2</w:t>
            </w:r>
            <w:r>
              <w:rPr>
                <w:rFonts w:ascii="宋体" w:hAnsi="宋体" w:cs="宋体" w:hint="eastAsia"/>
                <w:color w:val="000000"/>
                <w:kern w:val="0"/>
                <w:sz w:val="20"/>
                <w:szCs w:val="20"/>
                <w:lang w:bidi="ar"/>
              </w:rPr>
              <w:t>、该项目建设工期</w:t>
            </w:r>
            <w:r>
              <w:rPr>
                <w:rFonts w:ascii="Arial" w:hAnsi="Arial" w:cs="Arial"/>
                <w:color w:val="000000"/>
                <w:kern w:val="0"/>
                <w:sz w:val="20"/>
                <w:szCs w:val="20"/>
                <w:lang w:bidi="ar"/>
              </w:rPr>
              <w:t xml:space="preserve"> 33 </w:t>
            </w:r>
            <w:r>
              <w:rPr>
                <w:rFonts w:ascii="宋体" w:hAnsi="宋体" w:cs="宋体" w:hint="eastAsia"/>
                <w:color w:val="000000"/>
                <w:kern w:val="0"/>
                <w:sz w:val="20"/>
                <w:szCs w:val="20"/>
                <w:lang w:bidi="ar"/>
              </w:rPr>
              <w:t>个月（</w:t>
            </w:r>
            <w:r>
              <w:rPr>
                <w:rFonts w:ascii="Arial" w:hAnsi="Arial" w:cs="Arial"/>
                <w:color w:val="000000"/>
                <w:kern w:val="0"/>
                <w:sz w:val="20"/>
                <w:szCs w:val="20"/>
                <w:lang w:bidi="ar"/>
              </w:rPr>
              <w:t xml:space="preserve">2019 </w:t>
            </w:r>
            <w:r>
              <w:rPr>
                <w:rFonts w:ascii="宋体" w:hAnsi="宋体" w:cs="宋体" w:hint="eastAsia"/>
                <w:color w:val="000000"/>
                <w:kern w:val="0"/>
                <w:sz w:val="20"/>
                <w:szCs w:val="20"/>
                <w:lang w:bidi="ar"/>
              </w:rPr>
              <w:t>年</w:t>
            </w:r>
            <w:r>
              <w:rPr>
                <w:rFonts w:ascii="Arial" w:hAnsi="Arial" w:cs="Arial"/>
                <w:color w:val="000000"/>
                <w:kern w:val="0"/>
                <w:sz w:val="20"/>
                <w:szCs w:val="20"/>
                <w:lang w:bidi="ar"/>
              </w:rPr>
              <w:t xml:space="preserve"> 10 </w:t>
            </w:r>
            <w:r>
              <w:rPr>
                <w:rFonts w:ascii="宋体" w:hAnsi="宋体" w:cs="宋体" w:hint="eastAsia"/>
                <w:color w:val="000000"/>
                <w:kern w:val="0"/>
                <w:sz w:val="20"/>
                <w:szCs w:val="20"/>
                <w:lang w:bidi="ar"/>
              </w:rPr>
              <w:t>月</w:t>
            </w:r>
            <w:r>
              <w:rPr>
                <w:rFonts w:ascii="Arial" w:hAnsi="Arial" w:cs="Arial"/>
                <w:color w:val="000000"/>
                <w:kern w:val="0"/>
                <w:sz w:val="20"/>
                <w:szCs w:val="20"/>
                <w:lang w:bidi="ar"/>
              </w:rPr>
              <w:t xml:space="preserve">-2022 </w:t>
            </w:r>
            <w:r>
              <w:rPr>
                <w:rFonts w:ascii="宋体" w:hAnsi="宋体" w:cs="宋体" w:hint="eastAsia"/>
                <w:color w:val="000000"/>
                <w:kern w:val="0"/>
                <w:sz w:val="20"/>
                <w:szCs w:val="20"/>
                <w:lang w:bidi="ar"/>
              </w:rPr>
              <w:t>年</w:t>
            </w:r>
            <w:r>
              <w:rPr>
                <w:rFonts w:ascii="Arial" w:hAnsi="Arial" w:cs="Arial"/>
                <w:color w:val="000000"/>
                <w:kern w:val="0"/>
                <w:sz w:val="20"/>
                <w:szCs w:val="20"/>
                <w:lang w:bidi="ar"/>
              </w:rPr>
              <w:t xml:space="preserve"> 4 </w:t>
            </w:r>
            <w:r>
              <w:rPr>
                <w:rFonts w:ascii="宋体" w:hAnsi="宋体" w:cs="宋体" w:hint="eastAsia"/>
                <w:color w:val="000000"/>
                <w:kern w:val="0"/>
                <w:sz w:val="20"/>
                <w:szCs w:val="20"/>
                <w:lang w:bidi="ar"/>
              </w:rPr>
              <w:t>月），乙方完成合同规定的任务且经相关政府部门审核通过后</w:t>
            </w:r>
            <w:r>
              <w:rPr>
                <w:rFonts w:ascii="Arial" w:hAnsi="Arial" w:cs="Arial"/>
                <w:color w:val="000000"/>
                <w:kern w:val="0"/>
                <w:sz w:val="20"/>
                <w:szCs w:val="20"/>
                <w:lang w:bidi="ar"/>
              </w:rPr>
              <w:t xml:space="preserve"> 20 </w:t>
            </w:r>
            <w:r>
              <w:rPr>
                <w:rFonts w:ascii="宋体" w:hAnsi="宋体" w:cs="宋体" w:hint="eastAsia"/>
                <w:color w:val="000000"/>
                <w:kern w:val="0"/>
                <w:sz w:val="20"/>
                <w:szCs w:val="20"/>
                <w:lang w:bidi="ar"/>
              </w:rPr>
              <w:t>个工作日内（①监测方案编报；②季度监测及报告；③年终监测总结报告；④竣工监测总结报告；⑤水土保持验收评估报告；⑥水土保持方案实施工作总结报告；⑦水土保持方案监理总结报告等，由甲方向乙方一次性付清咨询费尾款（剩余款</w:t>
            </w:r>
            <w:r>
              <w:rPr>
                <w:rFonts w:ascii="Arial" w:hAnsi="Arial" w:cs="Arial"/>
                <w:color w:val="000000"/>
                <w:kern w:val="0"/>
                <w:sz w:val="20"/>
                <w:szCs w:val="20"/>
                <w:lang w:bidi="ar"/>
              </w:rPr>
              <w:t xml:space="preserve"> 50%</w:t>
            </w:r>
            <w:r>
              <w:rPr>
                <w:rFonts w:ascii="宋体" w:hAnsi="宋体" w:cs="宋体" w:hint="eastAsia"/>
                <w:color w:val="000000"/>
                <w:kern w:val="0"/>
                <w:sz w:val="20"/>
                <w:szCs w:val="20"/>
                <w:lang w:bidi="ar"/>
              </w:rPr>
              <w:t>）即：人民币</w:t>
            </w:r>
            <w:r>
              <w:rPr>
                <w:rFonts w:ascii="Arial" w:hAnsi="Arial" w:cs="Arial"/>
                <w:color w:val="000000"/>
                <w:kern w:val="0"/>
                <w:sz w:val="20"/>
                <w:szCs w:val="20"/>
                <w:lang w:bidi="ar"/>
              </w:rPr>
              <w:t xml:space="preserve"> 180000.00 </w:t>
            </w:r>
            <w:r>
              <w:rPr>
                <w:rFonts w:ascii="宋体" w:hAnsi="宋体" w:cs="宋体" w:hint="eastAsia"/>
                <w:color w:val="000000"/>
                <w:kern w:val="0"/>
                <w:sz w:val="20"/>
                <w:szCs w:val="20"/>
                <w:lang w:bidi="ar"/>
              </w:rPr>
              <w:t>元（大写：壹拾捌万元整）；</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852B0" w14:textId="77777777" w:rsidR="005C261F" w:rsidRDefault="0069349B">
            <w:pPr>
              <w:widowControl/>
              <w:jc w:val="right"/>
              <w:textAlignment w:val="center"/>
              <w:rPr>
                <w:rFonts w:ascii="宋体" w:hAnsi="宋体" w:cs="宋体"/>
                <w:color w:val="000000"/>
                <w:sz w:val="20"/>
                <w:szCs w:val="20"/>
              </w:rPr>
            </w:pPr>
            <w:r>
              <w:rPr>
                <w:rFonts w:ascii="宋体" w:hAnsi="宋体" w:cs="宋体" w:hint="eastAsia"/>
                <w:color w:val="000000"/>
                <w:kern w:val="0"/>
                <w:sz w:val="20"/>
                <w:szCs w:val="20"/>
                <w:lang w:bidi="ar"/>
              </w:rPr>
              <w:t>360</w:t>
            </w:r>
            <w:r>
              <w:rPr>
                <w:rFonts w:ascii="Arial" w:hAnsi="Arial" w:cs="Arial"/>
                <w:color w:val="000000"/>
                <w:kern w:val="0"/>
                <w:sz w:val="20"/>
                <w:szCs w:val="20"/>
                <w:lang w:bidi="ar"/>
              </w:rPr>
              <w:t>,</w:t>
            </w:r>
            <w:r>
              <w:rPr>
                <w:rFonts w:ascii="宋体" w:hAnsi="宋体" w:cs="宋体" w:hint="eastAsia"/>
                <w:color w:val="000000"/>
                <w:kern w:val="0"/>
                <w:sz w:val="20"/>
                <w:szCs w:val="20"/>
                <w:lang w:bidi="ar"/>
              </w:rPr>
              <w:t>000</w:t>
            </w:r>
            <w:r>
              <w:rPr>
                <w:rFonts w:ascii="宋体" w:hAnsi="宋体" w:cs="宋体"/>
                <w:color w:val="000000"/>
                <w:kern w:val="0"/>
                <w:sz w:val="20"/>
                <w:szCs w:val="20"/>
                <w:lang w:bidi="ar"/>
              </w:rPr>
              <w:t>.00</w:t>
            </w:r>
          </w:p>
        </w:tc>
      </w:tr>
    </w:tbl>
    <w:p w14:paraId="1152FB48" w14:textId="77777777" w:rsidR="005C261F" w:rsidRDefault="005C261F">
      <w:pPr>
        <w:spacing w:line="240" w:lineRule="atLeast"/>
        <w:jc w:val="center"/>
        <w:rPr>
          <w:rFonts w:ascii="Arial" w:hAnsi="Arial" w:cs="Arial"/>
          <w:b/>
          <w:color w:val="000000"/>
          <w:sz w:val="24"/>
        </w:rPr>
      </w:pPr>
    </w:p>
    <w:p w14:paraId="377EC655" w14:textId="77777777" w:rsidR="005C261F" w:rsidRDefault="0069349B">
      <w:pPr>
        <w:pStyle w:val="1"/>
        <w:spacing w:before="300" w:after="300" w:line="360" w:lineRule="exact"/>
        <w:rPr>
          <w:rFonts w:ascii="Arial" w:hAnsi="Arial" w:cs="Arial"/>
          <w:sz w:val="24"/>
          <w:szCs w:val="24"/>
        </w:rPr>
      </w:pPr>
      <w:bookmarkStart w:id="52" w:name="_Toc20444"/>
      <w:bookmarkStart w:id="53" w:name="_Toc74597857"/>
      <w:bookmarkStart w:id="54" w:name="_Toc22040"/>
      <w:bookmarkStart w:id="55" w:name="_Toc50218135"/>
      <w:r>
        <w:rPr>
          <w:rFonts w:ascii="Arial" w:hAnsi="Arial" w:cs="Arial"/>
          <w:sz w:val="24"/>
          <w:szCs w:val="24"/>
        </w:rPr>
        <w:t xml:space="preserve">6 </w:t>
      </w:r>
      <w:r>
        <w:rPr>
          <w:rFonts w:ascii="Arial" w:hAnsi="Arial" w:cs="Arial"/>
          <w:sz w:val="24"/>
          <w:szCs w:val="24"/>
        </w:rPr>
        <w:t>项目销售情况汇总表</w:t>
      </w:r>
      <w:bookmarkEnd w:id="52"/>
      <w:bookmarkEnd w:id="53"/>
      <w:bookmarkEnd w:id="54"/>
    </w:p>
    <w:p w14:paraId="158B882B" w14:textId="77777777" w:rsidR="005C261F" w:rsidRDefault="0069349B">
      <w:pPr>
        <w:spacing w:line="360" w:lineRule="auto"/>
        <w:ind w:firstLineChars="200" w:firstLine="420"/>
        <w:rPr>
          <w:rFonts w:ascii="Arial" w:hAnsi="Arial" w:cs="Arial"/>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5</w:t>
      </w:r>
      <w:r>
        <w:rPr>
          <w:rFonts w:ascii="Arial" w:hAnsi="Arial" w:cs="Arial"/>
          <w:bCs/>
          <w:kern w:val="44"/>
          <w:szCs w:val="21"/>
        </w:rPr>
        <w:t>月</w:t>
      </w:r>
      <w:r>
        <w:rPr>
          <w:rFonts w:ascii="Arial" w:hAnsi="Arial" w:cs="Arial" w:hint="eastAsia"/>
          <w:bCs/>
          <w:kern w:val="44"/>
          <w:szCs w:val="21"/>
        </w:rPr>
        <w:t>31</w:t>
      </w:r>
      <w:r>
        <w:rPr>
          <w:rFonts w:ascii="Arial" w:hAnsi="Arial" w:cs="Arial"/>
          <w:bCs/>
          <w:kern w:val="44"/>
          <w:szCs w:val="21"/>
        </w:rPr>
        <w:t>日</w:t>
      </w:r>
      <w:r>
        <w:rPr>
          <w:rFonts w:ascii="Arial" w:hAnsi="Arial" w:cs="Arial" w:hint="eastAsia"/>
          <w:bCs/>
          <w:kern w:val="44"/>
          <w:szCs w:val="21"/>
        </w:rPr>
        <w:t>，</w:t>
      </w:r>
      <w:r>
        <w:rPr>
          <w:rFonts w:ascii="Arial" w:hAnsi="Arial" w:cs="Arial"/>
          <w:bCs/>
          <w:kern w:val="44"/>
          <w:szCs w:val="21"/>
        </w:rPr>
        <w:t>武汉光谷正荣府项目销售汇总表</w:t>
      </w:r>
      <w:r>
        <w:rPr>
          <w:rFonts w:ascii="Arial" w:hAnsi="Arial" w:cs="Arial"/>
          <w:szCs w:val="21"/>
        </w:rPr>
        <w:t>：</w:t>
      </w:r>
    </w:p>
    <w:tbl>
      <w:tblPr>
        <w:tblW w:w="9209" w:type="dxa"/>
        <w:jc w:val="center"/>
        <w:tblCellMar>
          <w:left w:w="0" w:type="dxa"/>
          <w:right w:w="0" w:type="dxa"/>
        </w:tblCellMar>
        <w:tblLook w:val="04A0" w:firstRow="1" w:lastRow="0" w:firstColumn="1" w:lastColumn="0" w:noHBand="0" w:noVBand="1"/>
      </w:tblPr>
      <w:tblGrid>
        <w:gridCol w:w="2772"/>
        <w:gridCol w:w="893"/>
        <w:gridCol w:w="2772"/>
        <w:gridCol w:w="2772"/>
      </w:tblGrid>
      <w:tr w:rsidR="005C261F" w14:paraId="346CF90C" w14:textId="77777777">
        <w:trPr>
          <w:trHeight w:val="460"/>
          <w:tblHeader/>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39292" w14:textId="77777777" w:rsidR="005C261F" w:rsidRDefault="0069349B">
            <w:pPr>
              <w:widowControl/>
              <w:jc w:val="center"/>
              <w:textAlignment w:val="center"/>
              <w:rPr>
                <w:rFonts w:ascii="Arial" w:hAnsi="Arial" w:cs="Arial"/>
                <w:color w:val="000000"/>
                <w:sz w:val="18"/>
                <w:szCs w:val="18"/>
              </w:rPr>
            </w:pPr>
            <w:r>
              <w:rPr>
                <w:rFonts w:ascii="Arial" w:hAnsi="Arial" w:cs="Arial"/>
                <w:b/>
                <w:color w:val="000000"/>
                <w:kern w:val="0"/>
                <w:sz w:val="18"/>
                <w:szCs w:val="18"/>
              </w:rPr>
              <w:lastRenderedPageBreak/>
              <w:t>住宅</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4AA050" w14:textId="77777777" w:rsidR="005C261F" w:rsidRDefault="0069349B">
            <w:pPr>
              <w:widowControl/>
              <w:jc w:val="center"/>
              <w:textAlignment w:val="center"/>
              <w:rPr>
                <w:rFonts w:ascii="Arial" w:hAnsi="Arial" w:cs="Arial"/>
                <w:color w:val="000000"/>
                <w:sz w:val="18"/>
                <w:szCs w:val="18"/>
              </w:rPr>
            </w:pPr>
            <w:r>
              <w:rPr>
                <w:rFonts w:ascii="Arial" w:hAnsi="Arial" w:cs="Arial"/>
                <w:b/>
                <w:color w:val="000000"/>
                <w:kern w:val="0"/>
                <w:sz w:val="18"/>
                <w:szCs w:val="18"/>
              </w:rPr>
              <w:t>单位</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F4FC85" w14:textId="77777777" w:rsidR="005C261F" w:rsidRDefault="0069349B">
            <w:pPr>
              <w:widowControl/>
              <w:jc w:val="center"/>
              <w:textAlignment w:val="center"/>
              <w:rPr>
                <w:rFonts w:ascii="Arial" w:hAnsi="Arial" w:cs="Arial"/>
                <w:color w:val="000000"/>
                <w:sz w:val="18"/>
                <w:szCs w:val="18"/>
              </w:rPr>
            </w:pPr>
            <w:r>
              <w:rPr>
                <w:rFonts w:ascii="Arial" w:hAnsi="Arial" w:cs="Arial"/>
                <w:b/>
                <w:color w:val="000000"/>
                <w:kern w:val="0"/>
                <w:sz w:val="18"/>
                <w:szCs w:val="18"/>
              </w:rPr>
              <w:t>本期累计</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863E4" w14:textId="77777777" w:rsidR="005C261F" w:rsidRDefault="0069349B">
            <w:pPr>
              <w:widowControl/>
              <w:jc w:val="center"/>
              <w:textAlignment w:val="center"/>
              <w:rPr>
                <w:rFonts w:ascii="Arial" w:hAnsi="Arial" w:cs="Arial"/>
                <w:color w:val="000000"/>
                <w:sz w:val="18"/>
                <w:szCs w:val="18"/>
              </w:rPr>
            </w:pPr>
            <w:r>
              <w:rPr>
                <w:rFonts w:ascii="Arial" w:hAnsi="Arial" w:cs="Arial"/>
                <w:b/>
                <w:color w:val="000000"/>
                <w:kern w:val="0"/>
                <w:sz w:val="18"/>
                <w:szCs w:val="18"/>
              </w:rPr>
              <w:t>本期新增</w:t>
            </w:r>
          </w:p>
        </w:tc>
      </w:tr>
      <w:tr w:rsidR="005C261F" w14:paraId="0254408A"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9B055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房源套数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27EAF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DC6D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757</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72207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5C261F" w14:paraId="20A8A941"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C904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认购套数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8AD3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9A269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727</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85D1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53</w:t>
            </w:r>
          </w:p>
        </w:tc>
      </w:tr>
      <w:tr w:rsidR="005C261F" w14:paraId="7991F791"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1F14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签约套数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42731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5C63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718</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3272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44</w:t>
            </w:r>
          </w:p>
        </w:tc>
      </w:tr>
      <w:tr w:rsidR="005C261F" w14:paraId="271B6E6F"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3698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备案套数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8546B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F714D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592</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6D8E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w:t>
            </w:r>
          </w:p>
        </w:tc>
      </w:tr>
      <w:tr w:rsidR="005C261F" w14:paraId="2CB04B17"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8565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房源面积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C616E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69BC6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77,491.80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E0B3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5C261F" w14:paraId="2C1E271B"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3D879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认购面积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87D5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4E66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76,321.68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710D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5,842.71 </w:t>
            </w:r>
          </w:p>
        </w:tc>
      </w:tr>
      <w:tr w:rsidR="005C261F" w14:paraId="3425F490"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EFB3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签约面积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8866F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2E07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75,314.61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AA4E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4,835.64 </w:t>
            </w:r>
          </w:p>
        </w:tc>
      </w:tr>
      <w:tr w:rsidR="005C261F" w14:paraId="42C77392"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4086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备案面积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6384A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4D2B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61,208.88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74540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3,370.45 </w:t>
            </w:r>
          </w:p>
        </w:tc>
      </w:tr>
      <w:tr w:rsidR="005C261F" w14:paraId="6A17EDCE"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A96D4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签约总额</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D1E9F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9E3A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1,505,018,597.00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0451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114,945,893.00 </w:t>
            </w:r>
          </w:p>
        </w:tc>
      </w:tr>
      <w:tr w:rsidR="005C261F" w14:paraId="1A5E5DBA"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ADF3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回款总额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2F41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BC4E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1,352,107,290.18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E30A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113,271,197.97 </w:t>
            </w:r>
          </w:p>
        </w:tc>
      </w:tr>
    </w:tbl>
    <w:p w14:paraId="313E6C3B" w14:textId="77777777" w:rsidR="005C261F" w:rsidRDefault="005C261F">
      <w:pPr>
        <w:spacing w:line="360" w:lineRule="auto"/>
        <w:ind w:firstLineChars="200" w:firstLine="420"/>
        <w:rPr>
          <w:rFonts w:ascii="Arial" w:hAnsi="Arial" w:cs="Arial"/>
          <w:szCs w:val="21"/>
        </w:rPr>
      </w:pPr>
    </w:p>
    <w:bookmarkEnd w:id="55"/>
    <w:p w14:paraId="42CAEE19" w14:textId="77777777" w:rsidR="005C261F" w:rsidRDefault="0069349B">
      <w:pPr>
        <w:ind w:rightChars="250" w:right="525" w:firstLineChars="100" w:firstLine="180"/>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、网签账户名、密码未移交共管，网签备案信息来源为项目公司提供的网签明细表；</w:t>
      </w:r>
    </w:p>
    <w:p w14:paraId="7E1D06AD" w14:textId="77777777" w:rsidR="005C261F" w:rsidRDefault="0069349B">
      <w:pPr>
        <w:numPr>
          <w:ilvl w:val="0"/>
          <w:numId w:val="3"/>
        </w:numPr>
        <w:ind w:rightChars="250" w:right="525" w:firstLineChars="300" w:firstLine="540"/>
        <w:rPr>
          <w:rFonts w:ascii="Arial" w:hAnsi="Arial" w:cs="Arial"/>
          <w:sz w:val="18"/>
          <w:szCs w:val="18"/>
        </w:rPr>
      </w:pPr>
      <w:r>
        <w:rPr>
          <w:rFonts w:ascii="Arial" w:hAnsi="Arial" w:cs="Arial"/>
          <w:sz w:val="18"/>
          <w:szCs w:val="18"/>
        </w:rPr>
        <w:t>房源套数及房源面积为汉口项目已取得商品房预售证的总套数及总面积</w:t>
      </w:r>
      <w:r>
        <w:rPr>
          <w:rFonts w:ascii="Arial" w:hAnsi="Arial" w:cs="Arial"/>
          <w:sz w:val="18"/>
          <w:szCs w:val="18"/>
        </w:rPr>
        <w:t>,</w:t>
      </w:r>
      <w:r>
        <w:rPr>
          <w:rFonts w:ascii="Arial" w:hAnsi="Arial" w:cs="Arial"/>
          <w:sz w:val="18"/>
          <w:szCs w:val="18"/>
        </w:rPr>
        <w:t>回款总额为银行收到销售回款金额</w:t>
      </w:r>
      <w:r>
        <w:rPr>
          <w:rFonts w:ascii="Arial" w:hAnsi="Arial" w:cs="Arial" w:hint="eastAsia"/>
          <w:sz w:val="18"/>
          <w:szCs w:val="18"/>
        </w:rPr>
        <w:t>。</w:t>
      </w:r>
    </w:p>
    <w:p w14:paraId="3A9613A2" w14:textId="7C911CB4" w:rsidR="005C261F" w:rsidRDefault="005C261F">
      <w:pPr>
        <w:ind w:leftChars="300" w:left="630" w:rightChars="250" w:right="525"/>
        <w:rPr>
          <w:rFonts w:ascii="Arial" w:hAnsi="Arial" w:cs="Arial"/>
          <w:sz w:val="18"/>
          <w:szCs w:val="18"/>
        </w:rPr>
      </w:pPr>
    </w:p>
    <w:p w14:paraId="66072A76" w14:textId="5C5814BF" w:rsidR="006B61C7" w:rsidRDefault="006B61C7">
      <w:pPr>
        <w:ind w:leftChars="300" w:left="630" w:rightChars="250" w:right="525"/>
        <w:rPr>
          <w:rFonts w:ascii="Arial" w:hAnsi="Arial" w:cs="Arial"/>
          <w:sz w:val="18"/>
          <w:szCs w:val="18"/>
        </w:rPr>
      </w:pPr>
    </w:p>
    <w:p w14:paraId="3A20D6C7" w14:textId="6C8A9794" w:rsidR="006B61C7" w:rsidRPr="006B61C7" w:rsidRDefault="006B61C7">
      <w:pPr>
        <w:ind w:leftChars="300" w:left="630" w:rightChars="250" w:right="525"/>
        <w:rPr>
          <w:rFonts w:ascii="Arial" w:hAnsi="Arial" w:cs="Arial" w:hint="eastAsia"/>
          <w:szCs w:val="21"/>
        </w:rPr>
      </w:pPr>
      <w:r w:rsidRPr="006B61C7">
        <w:rPr>
          <w:rFonts w:ascii="Arial" w:hAnsi="Arial" w:cs="Arial" w:hint="eastAsia"/>
          <w:szCs w:val="21"/>
        </w:rPr>
        <w:t>（转下页）</w:t>
      </w:r>
    </w:p>
    <w:p w14:paraId="2A7C0033" w14:textId="77777777" w:rsidR="005C261F" w:rsidRDefault="0069349B">
      <w:pPr>
        <w:pStyle w:val="1"/>
        <w:spacing w:before="300" w:after="300" w:line="360" w:lineRule="exact"/>
        <w:rPr>
          <w:rFonts w:ascii="Arial" w:hAnsi="Arial" w:cs="Arial"/>
          <w:sz w:val="24"/>
          <w:szCs w:val="24"/>
        </w:rPr>
      </w:pPr>
      <w:bookmarkStart w:id="56" w:name="_Toc19151"/>
      <w:bookmarkStart w:id="57" w:name="_Toc74597858"/>
      <w:bookmarkStart w:id="58" w:name="_Toc535580029"/>
      <w:bookmarkStart w:id="59" w:name="_Toc535570756"/>
      <w:bookmarkStart w:id="60" w:name="_Toc50218136"/>
      <w:bookmarkStart w:id="61" w:name="_Toc535580097"/>
      <w:bookmarkStart w:id="62" w:name="_Toc535508642"/>
      <w:bookmarkStart w:id="63" w:name="_Toc532281663"/>
      <w:r>
        <w:rPr>
          <w:rFonts w:ascii="Arial" w:hAnsi="Arial" w:cs="Arial"/>
          <w:sz w:val="24"/>
          <w:szCs w:val="24"/>
        </w:rPr>
        <w:lastRenderedPageBreak/>
        <w:t xml:space="preserve">7 </w:t>
      </w:r>
      <w:bookmarkStart w:id="64" w:name="_Toc4641"/>
      <w:bookmarkStart w:id="65" w:name="_Toc26522"/>
      <w:bookmarkStart w:id="66" w:name="_Toc18780"/>
      <w:bookmarkStart w:id="67" w:name="_Toc26931"/>
      <w:bookmarkStart w:id="68" w:name="_Toc1084"/>
      <w:bookmarkStart w:id="69" w:name="_Toc1799"/>
      <w:r>
        <w:rPr>
          <w:rFonts w:ascii="Arial" w:hAnsi="Arial" w:cs="Arial"/>
          <w:sz w:val="24"/>
          <w:szCs w:val="24"/>
        </w:rPr>
        <w:t>项目竞品分析</w:t>
      </w:r>
      <w:bookmarkEnd w:id="56"/>
      <w:bookmarkEnd w:id="57"/>
      <w:bookmarkEnd w:id="64"/>
      <w:bookmarkEnd w:id="65"/>
      <w:bookmarkEnd w:id="66"/>
      <w:bookmarkEnd w:id="67"/>
      <w:bookmarkEnd w:id="68"/>
      <w:bookmarkEnd w:id="69"/>
    </w:p>
    <w:p w14:paraId="72206FE7" w14:textId="77777777" w:rsidR="005C261F" w:rsidRDefault="0069349B">
      <w:pPr>
        <w:jc w:val="center"/>
        <w:rPr>
          <w:rFonts w:ascii="Arial" w:hAnsi="Arial" w:cs="Arial"/>
        </w:rPr>
      </w:pPr>
      <w:r>
        <w:rPr>
          <w:rFonts w:ascii="Arial" w:hAnsi="Arial" w:cs="Arial"/>
          <w:noProof/>
        </w:rPr>
        <w:drawing>
          <wp:inline distT="0" distB="0" distL="114300" distR="114300" wp14:anchorId="3EAFAE06" wp14:editId="74B3FD35">
            <wp:extent cx="5946140" cy="453771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cstate="print"/>
                    <a:stretch>
                      <a:fillRect/>
                    </a:stretch>
                  </pic:blipFill>
                  <pic:spPr>
                    <a:xfrm>
                      <a:off x="0" y="0"/>
                      <a:ext cx="5990373" cy="4571501"/>
                    </a:xfrm>
                    <a:prstGeom prst="rect">
                      <a:avLst/>
                    </a:prstGeom>
                    <a:noFill/>
                    <a:ln w="9525">
                      <a:noFill/>
                    </a:ln>
                  </pic:spPr>
                </pic:pic>
              </a:graphicData>
            </a:graphic>
          </wp:inline>
        </w:drawing>
      </w:r>
    </w:p>
    <w:p w14:paraId="6171E6C7" w14:textId="77777777" w:rsidR="005C261F" w:rsidRDefault="005C261F">
      <w:pPr>
        <w:numPr>
          <w:ilvl w:val="255"/>
          <w:numId w:val="0"/>
        </w:numPr>
        <w:spacing w:line="360" w:lineRule="auto"/>
        <w:ind w:firstLineChars="200" w:firstLine="420"/>
        <w:rPr>
          <w:rFonts w:ascii="Arial" w:hAnsi="Arial" w:cs="Arial"/>
          <w:bCs/>
          <w:kern w:val="44"/>
          <w:szCs w:val="21"/>
        </w:rPr>
      </w:pPr>
    </w:p>
    <w:p w14:paraId="69AF55DA" w14:textId="77777777" w:rsidR="005C261F" w:rsidRDefault="0069349B">
      <w:pPr>
        <w:numPr>
          <w:ilvl w:val="255"/>
          <w:numId w:val="0"/>
        </w:numPr>
        <w:spacing w:line="480" w:lineRule="auto"/>
        <w:ind w:firstLineChars="200" w:firstLine="420"/>
        <w:rPr>
          <w:rFonts w:ascii="Arial" w:hAnsi="Arial" w:cs="Arial"/>
          <w:bCs/>
          <w:kern w:val="44"/>
          <w:szCs w:val="21"/>
        </w:rPr>
      </w:pPr>
      <w:r>
        <w:rPr>
          <w:rFonts w:ascii="Arial" w:hAnsi="Arial" w:cs="Arial"/>
          <w:bCs/>
          <w:kern w:val="44"/>
          <w:szCs w:val="21"/>
        </w:rPr>
        <w:t>标的项目位于光谷中心城的流芳园区域附近，流芳新城规划建设承担关山科研集聚区的公共服务职能，重点建设综合性服务设施。东南方向有东湖高新保税区，富士康产业园，光电子产业园区；西</w:t>
      </w:r>
    </w:p>
    <w:p w14:paraId="067D8C2D" w14:textId="77777777" w:rsidR="005C261F" w:rsidRDefault="0069349B">
      <w:pPr>
        <w:spacing w:line="480" w:lineRule="auto"/>
        <w:ind w:firstLineChars="200" w:firstLine="420"/>
        <w:rPr>
          <w:rFonts w:ascii="Arial" w:hAnsi="Arial" w:cs="Arial"/>
          <w:bCs/>
          <w:kern w:val="44"/>
          <w:szCs w:val="21"/>
        </w:rPr>
      </w:pPr>
      <w:r>
        <w:rPr>
          <w:rFonts w:ascii="Arial" w:hAnsi="Arial" w:cs="Arial"/>
          <w:bCs/>
          <w:kern w:val="44"/>
          <w:szCs w:val="21"/>
        </w:rPr>
        <w:t>北方向有金融港企业中心，光谷软件园，未来科技城等，人口吸附力增强。配套</w:t>
      </w:r>
      <w:r>
        <w:rPr>
          <w:rFonts w:ascii="Arial" w:hAnsi="Arial" w:cs="Arial"/>
          <w:bCs/>
          <w:color w:val="333333"/>
          <w:szCs w:val="21"/>
        </w:rPr>
        <w:t>交通</w:t>
      </w:r>
      <w:r>
        <w:rPr>
          <w:rFonts w:ascii="Arial" w:hAnsi="Arial" w:cs="Arial"/>
          <w:bCs/>
          <w:color w:val="333333"/>
          <w:szCs w:val="21"/>
        </w:rPr>
        <w:t>750</w:t>
      </w:r>
      <w:r>
        <w:rPr>
          <w:rFonts w:ascii="Arial" w:hAnsi="Arial" w:cs="Arial"/>
          <w:bCs/>
          <w:color w:val="333333"/>
          <w:szCs w:val="21"/>
        </w:rPr>
        <w:t>路，光谷有轨电车</w:t>
      </w:r>
      <w:r>
        <w:rPr>
          <w:rFonts w:ascii="Arial" w:hAnsi="Arial" w:cs="Arial"/>
          <w:bCs/>
          <w:color w:val="333333"/>
          <w:szCs w:val="21"/>
        </w:rPr>
        <w:t>l2</w:t>
      </w:r>
      <w:r>
        <w:rPr>
          <w:rFonts w:ascii="Arial" w:hAnsi="Arial" w:cs="Arial"/>
          <w:bCs/>
          <w:color w:val="333333"/>
          <w:szCs w:val="21"/>
        </w:rPr>
        <w:t>路、地铁</w:t>
      </w:r>
      <w:r>
        <w:rPr>
          <w:rFonts w:ascii="Arial" w:hAnsi="Arial" w:cs="Arial"/>
          <w:bCs/>
          <w:color w:val="333333"/>
          <w:szCs w:val="21"/>
        </w:rPr>
        <w:t>11</w:t>
      </w:r>
      <w:r>
        <w:rPr>
          <w:rFonts w:ascii="Arial" w:hAnsi="Arial" w:cs="Arial"/>
          <w:bCs/>
          <w:color w:val="333333"/>
          <w:szCs w:val="21"/>
        </w:rPr>
        <w:t>号线、</w:t>
      </w:r>
      <w:r>
        <w:rPr>
          <w:rFonts w:ascii="Arial" w:hAnsi="Arial" w:cs="Arial"/>
          <w:bCs/>
          <w:color w:val="333333"/>
          <w:szCs w:val="21"/>
        </w:rPr>
        <w:t>19</w:t>
      </w:r>
      <w:r>
        <w:rPr>
          <w:rFonts w:ascii="Arial" w:hAnsi="Arial" w:cs="Arial"/>
          <w:bCs/>
          <w:color w:val="333333"/>
          <w:szCs w:val="21"/>
        </w:rPr>
        <w:t>号线（规划中），项目西邻光谷四路，南邻高新四路，北面关豹高速，交通主干道环绕；</w:t>
      </w:r>
      <w:r>
        <w:rPr>
          <w:rFonts w:ascii="Arial" w:hAnsi="Arial" w:cs="Arial"/>
          <w:bCs/>
          <w:kern w:val="44"/>
          <w:szCs w:val="21"/>
        </w:rPr>
        <w:t>购物方面</w:t>
      </w:r>
      <w:r>
        <w:rPr>
          <w:rFonts w:ascii="Arial" w:hAnsi="Arial" w:cs="Arial"/>
          <w:bCs/>
          <w:color w:val="333333"/>
          <w:szCs w:val="21"/>
        </w:rPr>
        <w:t>项目周边有首创奥特莱斯小镇（已开业）、宜家（规划中）、永旺（规划中）、瑞安光谷天地、龙湖天街</w:t>
      </w:r>
      <w:r>
        <w:rPr>
          <w:rFonts w:ascii="Arial" w:hAnsi="Arial" w:cs="Arial"/>
          <w:bCs/>
          <w:kern w:val="44"/>
          <w:szCs w:val="21"/>
        </w:rPr>
        <w:t>；</w:t>
      </w:r>
      <w:r>
        <w:rPr>
          <w:rFonts w:ascii="Arial" w:hAnsi="Arial" w:cs="Arial"/>
          <w:bCs/>
          <w:color w:val="333333"/>
          <w:szCs w:val="21"/>
        </w:rPr>
        <w:t>医院同济医院光谷分院、省人民医院光谷分院、省妇幼光谷分院、光谷国际医院，休闲本项目西面总长度</w:t>
      </w:r>
      <w:r>
        <w:rPr>
          <w:rFonts w:ascii="Arial" w:hAnsi="Arial" w:cs="Arial"/>
          <w:bCs/>
          <w:color w:val="333333"/>
          <w:szCs w:val="21"/>
        </w:rPr>
        <w:t>5090</w:t>
      </w:r>
      <w:r>
        <w:rPr>
          <w:rFonts w:ascii="Arial" w:hAnsi="Arial" w:cs="Arial"/>
          <w:bCs/>
          <w:color w:val="333333"/>
          <w:szCs w:val="21"/>
        </w:rPr>
        <w:t>米豹子溪生态廊道沿线生态中轴，将打造文化山林区、湿地田园区和雨洪花园区，兼具生态休闲、生产和科普的生态绿地功能，坐享得天独厚的生态资源；新月溪公园、二妃山生态体育公园等。</w:t>
      </w:r>
    </w:p>
    <w:p w14:paraId="1977571E" w14:textId="77777777" w:rsidR="005C261F" w:rsidRDefault="0069349B">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bCs/>
          <w:kern w:val="44"/>
          <w:szCs w:val="21"/>
        </w:rPr>
        <w:t>5</w:t>
      </w:r>
      <w:r>
        <w:rPr>
          <w:rFonts w:ascii="Arial" w:hAnsi="Arial" w:cs="Arial"/>
          <w:bCs/>
          <w:kern w:val="44"/>
          <w:szCs w:val="21"/>
        </w:rPr>
        <w:t>月份竞品楼盘情况如下：</w:t>
      </w:r>
    </w:p>
    <w:tbl>
      <w:tblPr>
        <w:tblW w:w="10830" w:type="dxa"/>
        <w:jc w:val="center"/>
        <w:tblCellMar>
          <w:left w:w="0" w:type="dxa"/>
          <w:right w:w="0" w:type="dxa"/>
        </w:tblCellMar>
        <w:tblLook w:val="04A0" w:firstRow="1" w:lastRow="0" w:firstColumn="1" w:lastColumn="0" w:noHBand="0" w:noVBand="1"/>
      </w:tblPr>
      <w:tblGrid>
        <w:gridCol w:w="465"/>
        <w:gridCol w:w="1110"/>
        <w:gridCol w:w="3375"/>
        <w:gridCol w:w="855"/>
        <w:gridCol w:w="1035"/>
        <w:gridCol w:w="1080"/>
        <w:gridCol w:w="2910"/>
      </w:tblGrid>
      <w:tr w:rsidR="005C261F" w14:paraId="789B3B4D" w14:textId="77777777">
        <w:trPr>
          <w:trHeight w:val="482"/>
          <w:tblHeader/>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255D94A"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lastRenderedPageBreak/>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27DB8FD"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项目名称</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2E71DE"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项目简介</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D30EB9"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主力在售</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E874C0"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面积分布（㎡）</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D39D4D" w14:textId="77777777" w:rsidR="005C261F" w:rsidRDefault="0069349B">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rPr>
              <w:t>项目均价</w:t>
            </w:r>
            <w:r>
              <w:rPr>
                <w:rFonts w:ascii="Arial" w:hAnsi="Arial" w:cs="Arial"/>
                <w:b/>
                <w:bCs/>
                <w:color w:val="000000"/>
                <w:kern w:val="0"/>
                <w:sz w:val="18"/>
                <w:szCs w:val="18"/>
              </w:rPr>
              <w:t>2021</w:t>
            </w:r>
            <w:r>
              <w:rPr>
                <w:rFonts w:ascii="Arial" w:hAnsi="Arial" w:cs="Arial"/>
                <w:b/>
                <w:bCs/>
                <w:color w:val="000000"/>
                <w:kern w:val="0"/>
                <w:sz w:val="18"/>
                <w:szCs w:val="18"/>
              </w:rPr>
              <w:t>年</w:t>
            </w:r>
            <w:r>
              <w:rPr>
                <w:rFonts w:ascii="Arial" w:hAnsi="Arial" w:cs="Arial"/>
                <w:b/>
                <w:bCs/>
                <w:color w:val="000000"/>
                <w:kern w:val="0"/>
                <w:sz w:val="18"/>
                <w:szCs w:val="18"/>
              </w:rPr>
              <w:t>5</w:t>
            </w:r>
            <w:r>
              <w:rPr>
                <w:rFonts w:ascii="Arial" w:hAnsi="Arial" w:cs="Arial"/>
                <w:b/>
                <w:bCs/>
                <w:color w:val="000000"/>
                <w:kern w:val="0"/>
                <w:sz w:val="18"/>
                <w:szCs w:val="18"/>
              </w:rPr>
              <w:t>月</w:t>
            </w:r>
          </w:p>
        </w:tc>
        <w:tc>
          <w:tcPr>
            <w:tcW w:w="29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466B9E"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当前楼盘详情</w:t>
            </w:r>
          </w:p>
        </w:tc>
      </w:tr>
      <w:tr w:rsidR="005C261F" w14:paraId="0FCB31C5" w14:textId="77777777">
        <w:trPr>
          <w:trHeight w:val="75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63EEDE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3AD87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新希望锦粼九里</w:t>
            </w:r>
          </w:p>
        </w:tc>
        <w:tc>
          <w:tcPr>
            <w:tcW w:w="33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903E8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高新五路与光谷五路交叉口，占地面积</w:t>
            </w:r>
            <w:r>
              <w:rPr>
                <w:rFonts w:ascii="Arial" w:hAnsi="Arial" w:cs="Arial"/>
                <w:color w:val="000000"/>
                <w:kern w:val="0"/>
                <w:sz w:val="18"/>
                <w:szCs w:val="18"/>
              </w:rPr>
              <w:t>116003.09</w:t>
            </w:r>
            <w:r>
              <w:rPr>
                <w:rFonts w:ascii="Arial" w:hAnsi="Arial" w:cs="Arial"/>
                <w:color w:val="000000"/>
                <w:kern w:val="0"/>
                <w:sz w:val="18"/>
                <w:szCs w:val="18"/>
              </w:rPr>
              <w:t>平方米，</w:t>
            </w:r>
            <w:r>
              <w:rPr>
                <w:rFonts w:ascii="Arial" w:hAnsi="Arial" w:cs="Arial"/>
                <w:color w:val="000000"/>
                <w:kern w:val="0"/>
                <w:sz w:val="18"/>
                <w:szCs w:val="18"/>
              </w:rPr>
              <w:t>338418.03</w:t>
            </w:r>
            <w:r>
              <w:rPr>
                <w:rFonts w:ascii="Arial" w:hAnsi="Arial" w:cs="Arial"/>
                <w:color w:val="000000"/>
                <w:kern w:val="0"/>
                <w:sz w:val="18"/>
                <w:szCs w:val="18"/>
              </w:rPr>
              <w:t>平方米，项目规划建设</w:t>
            </w:r>
            <w:r>
              <w:rPr>
                <w:rFonts w:ascii="Arial" w:hAnsi="Arial" w:cs="Arial"/>
                <w:color w:val="000000"/>
                <w:kern w:val="0"/>
                <w:sz w:val="18"/>
                <w:szCs w:val="18"/>
              </w:rPr>
              <w:t>1954</w:t>
            </w:r>
            <w:r>
              <w:rPr>
                <w:rFonts w:ascii="Arial" w:hAnsi="Arial" w:cs="Arial"/>
                <w:color w:val="000000"/>
                <w:kern w:val="0"/>
                <w:sz w:val="18"/>
                <w:szCs w:val="18"/>
              </w:rPr>
              <w:t>户户。</w:t>
            </w:r>
            <w:r>
              <w:rPr>
                <w:rFonts w:ascii="Arial" w:hAnsi="Arial" w:cs="Arial"/>
                <w:color w:val="000000"/>
                <w:kern w:val="0"/>
                <w:sz w:val="18"/>
                <w:szCs w:val="18"/>
              </w:rPr>
              <w:t>33</w:t>
            </w:r>
            <w:r>
              <w:rPr>
                <w:rFonts w:ascii="Arial" w:hAnsi="Arial" w:cs="Arial"/>
                <w:color w:val="000000"/>
                <w:kern w:val="0"/>
                <w:sz w:val="18"/>
                <w:szCs w:val="18"/>
              </w:rPr>
              <w:t>栋楼</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3BC8CD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373602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92-132</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C3DA34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r>
              <w:rPr>
                <w:rFonts w:ascii="Arial" w:hAnsi="Arial" w:cs="Arial"/>
                <w:color w:val="000000"/>
                <w:kern w:val="0"/>
                <w:sz w:val="18"/>
                <w:szCs w:val="18"/>
                <w:lang w:bidi="ar"/>
              </w:rPr>
              <w:t>17981/</w:t>
            </w:r>
            <w:r>
              <w:rPr>
                <w:rFonts w:ascii="Arial" w:hAnsi="Arial" w:cs="Arial"/>
                <w:color w:val="000000"/>
                <w:kern w:val="0"/>
                <w:sz w:val="18"/>
                <w:szCs w:val="18"/>
                <w:lang w:bidi="ar"/>
              </w:rPr>
              <w:t>㎡</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D70B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2083</w:t>
            </w:r>
            <w:r>
              <w:rPr>
                <w:rFonts w:ascii="Arial" w:hAnsi="Arial" w:cs="Arial"/>
                <w:color w:val="000000"/>
                <w:kern w:val="0"/>
                <w:sz w:val="18"/>
                <w:szCs w:val="18"/>
                <w:lang w:bidi="ar"/>
              </w:rPr>
              <w:t>套，非住宅</w:t>
            </w:r>
            <w:r>
              <w:rPr>
                <w:rFonts w:ascii="Arial" w:hAnsi="Arial" w:cs="Arial"/>
                <w:color w:val="000000"/>
                <w:kern w:val="0"/>
                <w:sz w:val="18"/>
                <w:szCs w:val="18"/>
                <w:lang w:bidi="ar"/>
              </w:rPr>
              <w:t>112</w:t>
            </w:r>
            <w:r>
              <w:rPr>
                <w:rFonts w:ascii="Arial" w:hAnsi="Arial" w:cs="Arial"/>
                <w:color w:val="000000"/>
                <w:kern w:val="0"/>
                <w:sz w:val="18"/>
                <w:szCs w:val="18"/>
                <w:lang w:bidi="ar"/>
              </w:rPr>
              <w:t>套，住宅可售</w:t>
            </w:r>
            <w:r>
              <w:rPr>
                <w:rFonts w:ascii="Arial" w:hAnsi="Arial" w:cs="Arial"/>
                <w:color w:val="000000"/>
                <w:kern w:val="0"/>
                <w:sz w:val="18"/>
                <w:szCs w:val="18"/>
                <w:lang w:bidi="ar"/>
              </w:rPr>
              <w:t>962</w:t>
            </w:r>
            <w:r>
              <w:rPr>
                <w:rFonts w:ascii="Arial" w:hAnsi="Arial" w:cs="Arial"/>
                <w:color w:val="000000"/>
                <w:kern w:val="0"/>
                <w:sz w:val="18"/>
                <w:szCs w:val="18"/>
                <w:lang w:bidi="ar"/>
              </w:rPr>
              <w:t>，</w:t>
            </w:r>
            <w:r>
              <w:rPr>
                <w:rFonts w:ascii="Arial" w:hAnsi="Arial" w:cs="Arial"/>
                <w:color w:val="000000"/>
                <w:kern w:val="0"/>
                <w:sz w:val="18"/>
                <w:szCs w:val="18"/>
                <w:lang w:bidi="ar"/>
              </w:rPr>
              <w:t>4</w:t>
            </w:r>
            <w:r>
              <w:rPr>
                <w:rFonts w:ascii="Arial" w:hAnsi="Arial" w:cs="Arial"/>
                <w:color w:val="000000"/>
                <w:kern w:val="0"/>
                <w:sz w:val="18"/>
                <w:szCs w:val="18"/>
                <w:lang w:bidi="ar"/>
              </w:rPr>
              <w:t>月已售</w:t>
            </w:r>
            <w:r>
              <w:rPr>
                <w:rFonts w:ascii="Arial" w:hAnsi="Arial" w:cs="Arial"/>
                <w:color w:val="000000"/>
                <w:kern w:val="0"/>
                <w:sz w:val="18"/>
                <w:szCs w:val="18"/>
                <w:lang w:bidi="ar"/>
              </w:rPr>
              <w:t>701</w:t>
            </w:r>
            <w:r>
              <w:rPr>
                <w:rFonts w:ascii="Arial" w:hAnsi="Arial" w:cs="Arial"/>
                <w:color w:val="000000"/>
                <w:kern w:val="0"/>
                <w:sz w:val="18"/>
                <w:szCs w:val="18"/>
                <w:lang w:bidi="ar"/>
              </w:rPr>
              <w:t>套，当前已售</w:t>
            </w:r>
            <w:r>
              <w:rPr>
                <w:rFonts w:ascii="Arial" w:hAnsi="Arial" w:cs="Arial"/>
                <w:color w:val="000000"/>
                <w:kern w:val="0"/>
                <w:sz w:val="18"/>
                <w:szCs w:val="18"/>
                <w:lang w:bidi="ar"/>
              </w:rPr>
              <w:t>978</w:t>
            </w:r>
            <w:r>
              <w:rPr>
                <w:rFonts w:ascii="Arial" w:hAnsi="Arial" w:cs="Arial"/>
                <w:color w:val="000000"/>
                <w:kern w:val="0"/>
                <w:sz w:val="18"/>
                <w:szCs w:val="18"/>
                <w:lang w:bidi="ar"/>
              </w:rPr>
              <w:t>套</w:t>
            </w:r>
            <w:r>
              <w:rPr>
                <w:rFonts w:ascii="Arial" w:hAnsi="Arial" w:cs="Arial"/>
                <w:color w:val="000000"/>
                <w:kern w:val="0"/>
                <w:sz w:val="18"/>
                <w:szCs w:val="18"/>
                <w:lang w:bidi="ar"/>
              </w:rPr>
              <w:t>,5</w:t>
            </w:r>
            <w:r>
              <w:rPr>
                <w:rFonts w:ascii="Arial" w:hAnsi="Arial" w:cs="Arial"/>
                <w:color w:val="000000"/>
                <w:kern w:val="0"/>
                <w:sz w:val="18"/>
                <w:szCs w:val="18"/>
                <w:lang w:bidi="ar"/>
              </w:rPr>
              <w:t>月去化</w:t>
            </w:r>
            <w:r>
              <w:rPr>
                <w:rFonts w:ascii="Arial" w:hAnsi="Arial" w:cs="Arial"/>
                <w:color w:val="000000"/>
                <w:kern w:val="0"/>
                <w:sz w:val="18"/>
                <w:szCs w:val="18"/>
                <w:lang w:bidi="ar"/>
              </w:rPr>
              <w:t>277</w:t>
            </w:r>
            <w:r>
              <w:rPr>
                <w:rFonts w:ascii="Arial" w:hAnsi="Arial" w:cs="Arial"/>
                <w:color w:val="000000"/>
                <w:kern w:val="0"/>
                <w:sz w:val="18"/>
                <w:szCs w:val="18"/>
                <w:lang w:bidi="ar"/>
              </w:rPr>
              <w:t>套</w:t>
            </w:r>
          </w:p>
        </w:tc>
      </w:tr>
      <w:tr w:rsidR="005C261F" w14:paraId="7241AE4F" w14:textId="77777777">
        <w:trPr>
          <w:trHeight w:val="96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141190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968E4F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光谷南山府</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82410D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东湖高新区神墩一路与高科园二路交汇处，占地面积：</w:t>
            </w:r>
            <w:r>
              <w:rPr>
                <w:rFonts w:ascii="Arial" w:hAnsi="Arial" w:cs="Arial"/>
                <w:color w:val="000000"/>
                <w:kern w:val="0"/>
                <w:sz w:val="18"/>
                <w:szCs w:val="18"/>
              </w:rPr>
              <w:t>68070.66</w:t>
            </w:r>
            <w:r>
              <w:rPr>
                <w:rFonts w:ascii="Arial" w:hAnsi="Arial" w:cs="Arial"/>
                <w:color w:val="000000"/>
                <w:kern w:val="0"/>
                <w:sz w:val="18"/>
                <w:szCs w:val="18"/>
              </w:rPr>
              <w:t>平方米，建筑面积：</w:t>
            </w:r>
            <w:r>
              <w:rPr>
                <w:rFonts w:ascii="Arial" w:hAnsi="Arial" w:cs="Arial"/>
                <w:color w:val="000000"/>
                <w:kern w:val="0"/>
                <w:sz w:val="18"/>
                <w:szCs w:val="18"/>
              </w:rPr>
              <w:t>248385.7</w:t>
            </w:r>
            <w:r>
              <w:rPr>
                <w:rFonts w:ascii="Arial" w:hAnsi="Arial" w:cs="Arial"/>
                <w:color w:val="000000"/>
                <w:kern w:val="0"/>
                <w:sz w:val="18"/>
                <w:szCs w:val="18"/>
              </w:rPr>
              <w:t>平方米，项目规划建设</w:t>
            </w:r>
            <w:r>
              <w:rPr>
                <w:rFonts w:ascii="Arial" w:hAnsi="Arial" w:cs="Arial"/>
                <w:color w:val="000000"/>
                <w:kern w:val="0"/>
                <w:sz w:val="18"/>
                <w:szCs w:val="18"/>
              </w:rPr>
              <w:t>1359</w:t>
            </w:r>
            <w:r>
              <w:rPr>
                <w:rFonts w:ascii="Arial" w:hAnsi="Arial" w:cs="Arial"/>
                <w:color w:val="000000"/>
                <w:kern w:val="0"/>
                <w:sz w:val="18"/>
                <w:szCs w:val="18"/>
              </w:rPr>
              <w:t>户，</w:t>
            </w:r>
            <w:r>
              <w:rPr>
                <w:rFonts w:ascii="Arial" w:hAnsi="Arial" w:cs="Arial"/>
                <w:color w:val="000000"/>
                <w:kern w:val="0"/>
                <w:sz w:val="18"/>
                <w:szCs w:val="18"/>
              </w:rPr>
              <w:t>22</w:t>
            </w:r>
            <w:r>
              <w:rPr>
                <w:rFonts w:ascii="Arial" w:hAnsi="Arial" w:cs="Arial"/>
                <w:color w:val="000000"/>
                <w:kern w:val="0"/>
                <w:sz w:val="18"/>
                <w:szCs w:val="18"/>
              </w:rPr>
              <w:t>栋楼</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AA7409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D654F4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高层</w:t>
            </w:r>
            <w:r>
              <w:rPr>
                <w:rFonts w:ascii="Arial" w:hAnsi="Arial" w:cs="Arial"/>
                <w:color w:val="000000"/>
                <w:kern w:val="0"/>
                <w:sz w:val="18"/>
                <w:szCs w:val="18"/>
              </w:rPr>
              <w:t>97</w:t>
            </w:r>
            <w:r>
              <w:rPr>
                <w:rFonts w:ascii="Arial" w:hAnsi="Arial" w:cs="Arial"/>
                <w:color w:val="000000"/>
                <w:kern w:val="0"/>
                <w:sz w:val="18"/>
                <w:szCs w:val="18"/>
              </w:rPr>
              <w:t>㎡</w:t>
            </w:r>
            <w:r>
              <w:rPr>
                <w:rFonts w:ascii="Arial" w:hAnsi="Arial" w:cs="Arial"/>
                <w:color w:val="000000"/>
                <w:kern w:val="0"/>
                <w:sz w:val="18"/>
                <w:szCs w:val="18"/>
              </w:rPr>
              <w:t>-143</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29E09C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w:t>
            </w:r>
            <w:r>
              <w:rPr>
                <w:rFonts w:ascii="Arial" w:hAnsi="Arial" w:cs="Arial"/>
                <w:color w:val="000000"/>
                <w:kern w:val="0"/>
                <w:sz w:val="18"/>
                <w:szCs w:val="18"/>
                <w:lang w:bidi="ar"/>
              </w:rPr>
              <w:t>23500</w:t>
            </w:r>
            <w:r>
              <w:rPr>
                <w:rFonts w:ascii="Arial" w:hAnsi="Arial" w:cs="Arial"/>
                <w:color w:val="000000"/>
                <w:kern w:val="0"/>
                <w:sz w:val="18"/>
                <w:szCs w:val="18"/>
                <w:lang w:bidi="ar"/>
              </w:rPr>
              <w:t>元</w:t>
            </w:r>
            <w:r>
              <w:rPr>
                <w:rFonts w:ascii="Arial" w:hAnsi="Arial" w:cs="Arial"/>
                <w:color w:val="000000"/>
                <w:kern w:val="0"/>
                <w:sz w:val="18"/>
                <w:szCs w:val="18"/>
                <w:lang w:bidi="ar"/>
              </w:rPr>
              <w:t>/m²</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EA656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845</w:t>
            </w:r>
            <w:r>
              <w:rPr>
                <w:rFonts w:ascii="Arial" w:hAnsi="Arial" w:cs="Arial"/>
                <w:color w:val="000000"/>
                <w:kern w:val="0"/>
                <w:sz w:val="18"/>
                <w:szCs w:val="18"/>
                <w:lang w:bidi="ar"/>
              </w:rPr>
              <w:t>套，非住宅</w:t>
            </w:r>
            <w:r>
              <w:rPr>
                <w:rFonts w:ascii="Arial" w:hAnsi="Arial" w:cs="Arial"/>
                <w:color w:val="000000"/>
                <w:kern w:val="0"/>
                <w:sz w:val="18"/>
                <w:szCs w:val="18"/>
                <w:lang w:bidi="ar"/>
              </w:rPr>
              <w:t>20</w:t>
            </w:r>
            <w:r>
              <w:rPr>
                <w:rFonts w:ascii="Arial" w:hAnsi="Arial" w:cs="Arial"/>
                <w:color w:val="000000"/>
                <w:kern w:val="0"/>
                <w:sz w:val="18"/>
                <w:szCs w:val="18"/>
                <w:lang w:bidi="ar"/>
              </w:rPr>
              <w:t>套，住宅可售</w:t>
            </w:r>
            <w:r>
              <w:rPr>
                <w:rFonts w:ascii="Arial" w:hAnsi="Arial" w:cs="Arial"/>
                <w:color w:val="000000"/>
                <w:kern w:val="0"/>
                <w:sz w:val="18"/>
                <w:szCs w:val="18"/>
                <w:lang w:bidi="ar"/>
              </w:rPr>
              <w:t>140</w:t>
            </w:r>
            <w:r>
              <w:rPr>
                <w:rFonts w:ascii="Arial" w:hAnsi="Arial" w:cs="Arial"/>
                <w:color w:val="000000"/>
                <w:kern w:val="0"/>
                <w:sz w:val="18"/>
                <w:szCs w:val="18"/>
                <w:lang w:bidi="ar"/>
              </w:rPr>
              <w:t>，</w:t>
            </w:r>
            <w:r>
              <w:rPr>
                <w:rFonts w:ascii="Arial" w:hAnsi="Arial" w:cs="Arial"/>
                <w:color w:val="000000"/>
                <w:kern w:val="0"/>
                <w:sz w:val="18"/>
                <w:szCs w:val="18"/>
                <w:lang w:bidi="ar"/>
              </w:rPr>
              <w:t>4</w:t>
            </w:r>
            <w:r>
              <w:rPr>
                <w:rFonts w:ascii="Arial" w:hAnsi="Arial" w:cs="Arial"/>
                <w:color w:val="000000"/>
                <w:kern w:val="0"/>
                <w:sz w:val="18"/>
                <w:szCs w:val="18"/>
                <w:lang w:bidi="ar"/>
              </w:rPr>
              <w:t>月已售</w:t>
            </w:r>
            <w:r>
              <w:rPr>
                <w:rFonts w:ascii="Arial" w:hAnsi="Arial" w:cs="Arial"/>
                <w:color w:val="000000"/>
                <w:kern w:val="0"/>
                <w:sz w:val="18"/>
                <w:szCs w:val="18"/>
                <w:lang w:bidi="ar"/>
              </w:rPr>
              <w:t>650</w:t>
            </w:r>
            <w:r>
              <w:rPr>
                <w:rFonts w:ascii="Arial" w:hAnsi="Arial" w:cs="Arial"/>
                <w:color w:val="000000"/>
                <w:kern w:val="0"/>
                <w:sz w:val="18"/>
                <w:szCs w:val="18"/>
                <w:lang w:bidi="ar"/>
              </w:rPr>
              <w:t>套当前已售</w:t>
            </w:r>
            <w:r>
              <w:rPr>
                <w:rFonts w:ascii="Arial" w:hAnsi="Arial" w:cs="Arial"/>
                <w:color w:val="000000"/>
                <w:kern w:val="0"/>
                <w:sz w:val="18"/>
                <w:szCs w:val="18"/>
                <w:lang w:bidi="ar"/>
              </w:rPr>
              <w:t>658</w:t>
            </w:r>
            <w:r>
              <w:rPr>
                <w:rFonts w:ascii="Arial" w:hAnsi="Arial" w:cs="Arial"/>
                <w:color w:val="000000"/>
                <w:kern w:val="0"/>
                <w:sz w:val="18"/>
                <w:szCs w:val="18"/>
                <w:lang w:bidi="ar"/>
              </w:rPr>
              <w:t>套</w:t>
            </w:r>
            <w:r>
              <w:rPr>
                <w:rFonts w:ascii="Arial" w:hAnsi="Arial" w:cs="Arial"/>
                <w:color w:val="000000"/>
                <w:kern w:val="0"/>
                <w:sz w:val="18"/>
                <w:szCs w:val="18"/>
                <w:lang w:bidi="ar"/>
              </w:rPr>
              <w:t>,5</w:t>
            </w:r>
            <w:r>
              <w:rPr>
                <w:rFonts w:ascii="Arial" w:hAnsi="Arial" w:cs="Arial"/>
                <w:color w:val="000000"/>
                <w:kern w:val="0"/>
                <w:sz w:val="18"/>
                <w:szCs w:val="18"/>
                <w:lang w:bidi="ar"/>
              </w:rPr>
              <w:t>月去化</w:t>
            </w:r>
            <w:r>
              <w:rPr>
                <w:rFonts w:ascii="Arial" w:hAnsi="Arial" w:cs="Arial"/>
                <w:color w:val="000000"/>
                <w:kern w:val="0"/>
                <w:sz w:val="18"/>
                <w:szCs w:val="18"/>
                <w:lang w:bidi="ar"/>
              </w:rPr>
              <w:t>8</w:t>
            </w:r>
            <w:r>
              <w:rPr>
                <w:rFonts w:ascii="Arial" w:hAnsi="Arial" w:cs="Arial"/>
                <w:color w:val="000000"/>
                <w:kern w:val="0"/>
                <w:sz w:val="18"/>
                <w:szCs w:val="18"/>
                <w:lang w:bidi="ar"/>
              </w:rPr>
              <w:t>套</w:t>
            </w:r>
          </w:p>
        </w:tc>
      </w:tr>
      <w:tr w:rsidR="005C261F" w14:paraId="4617A445" w14:textId="77777777">
        <w:trPr>
          <w:trHeight w:val="1255"/>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C8F0E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3CDBC0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新城璞樾门第</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6B3660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东湖高新区光谷四路和流芳园横路交汇处，占地面积：</w:t>
            </w:r>
            <w:r>
              <w:rPr>
                <w:rFonts w:ascii="Arial" w:hAnsi="Arial" w:cs="Arial"/>
                <w:color w:val="000000"/>
                <w:kern w:val="0"/>
                <w:sz w:val="18"/>
                <w:szCs w:val="18"/>
              </w:rPr>
              <w:t>170000</w:t>
            </w:r>
            <w:r>
              <w:rPr>
                <w:rFonts w:ascii="Arial" w:hAnsi="Arial" w:cs="Arial"/>
                <w:color w:val="000000"/>
                <w:kern w:val="0"/>
                <w:sz w:val="18"/>
                <w:szCs w:val="18"/>
              </w:rPr>
              <w:t>平方米建筑面积：</w:t>
            </w:r>
            <w:r>
              <w:rPr>
                <w:rFonts w:ascii="Arial" w:hAnsi="Arial" w:cs="Arial"/>
                <w:color w:val="000000"/>
                <w:kern w:val="0"/>
                <w:sz w:val="18"/>
                <w:szCs w:val="18"/>
              </w:rPr>
              <w:t>550000</w:t>
            </w:r>
            <w:r>
              <w:rPr>
                <w:rFonts w:ascii="Arial" w:hAnsi="Arial" w:cs="Arial"/>
                <w:color w:val="000000"/>
                <w:kern w:val="0"/>
                <w:sz w:val="18"/>
                <w:szCs w:val="18"/>
              </w:rPr>
              <w:t>平方米，项目规划建设</w:t>
            </w:r>
            <w:r>
              <w:rPr>
                <w:rFonts w:ascii="Arial" w:hAnsi="Arial" w:cs="Arial"/>
                <w:color w:val="000000"/>
                <w:kern w:val="0"/>
                <w:sz w:val="18"/>
                <w:szCs w:val="18"/>
              </w:rPr>
              <w:t>3084</w:t>
            </w:r>
            <w:r>
              <w:rPr>
                <w:rFonts w:ascii="Arial" w:hAnsi="Arial" w:cs="Arial"/>
                <w:color w:val="000000"/>
                <w:kern w:val="0"/>
                <w:sz w:val="18"/>
                <w:szCs w:val="18"/>
              </w:rPr>
              <w:t>户户。</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5D322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精装高层，毛坯叠拼</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5A747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高层</w:t>
            </w:r>
            <w:r>
              <w:rPr>
                <w:rFonts w:ascii="Arial" w:hAnsi="Arial" w:cs="Arial"/>
                <w:color w:val="000000"/>
                <w:kern w:val="0"/>
                <w:sz w:val="18"/>
                <w:szCs w:val="18"/>
              </w:rPr>
              <w:t>109</w:t>
            </w:r>
            <w:r>
              <w:rPr>
                <w:rFonts w:ascii="Arial" w:hAnsi="Arial" w:cs="Arial"/>
                <w:color w:val="000000"/>
                <w:kern w:val="0"/>
                <w:sz w:val="18"/>
                <w:szCs w:val="18"/>
              </w:rPr>
              <w:t>㎡</w:t>
            </w:r>
            <w:r>
              <w:rPr>
                <w:rFonts w:ascii="Arial" w:hAnsi="Arial" w:cs="Arial"/>
                <w:color w:val="000000"/>
                <w:kern w:val="0"/>
                <w:sz w:val="18"/>
                <w:szCs w:val="18"/>
              </w:rPr>
              <w:t>-139</w:t>
            </w:r>
            <w:r>
              <w:rPr>
                <w:rFonts w:ascii="Arial" w:hAnsi="Arial" w:cs="Arial"/>
                <w:color w:val="000000"/>
                <w:kern w:val="0"/>
                <w:sz w:val="18"/>
                <w:szCs w:val="18"/>
              </w:rPr>
              <w:t>㎡，叠拼</w:t>
            </w:r>
            <w:r>
              <w:rPr>
                <w:rFonts w:ascii="Arial" w:hAnsi="Arial" w:cs="Arial"/>
                <w:color w:val="000000"/>
                <w:kern w:val="0"/>
                <w:sz w:val="18"/>
                <w:szCs w:val="18"/>
              </w:rPr>
              <w:t>137</w:t>
            </w:r>
            <w:r>
              <w:rPr>
                <w:rFonts w:ascii="Arial" w:hAnsi="Arial" w:cs="Arial"/>
                <w:color w:val="000000"/>
                <w:kern w:val="0"/>
                <w:sz w:val="18"/>
                <w:szCs w:val="18"/>
              </w:rPr>
              <w:t>㎡</w:t>
            </w:r>
            <w:r>
              <w:rPr>
                <w:rFonts w:ascii="Arial" w:hAnsi="Arial" w:cs="Arial"/>
                <w:color w:val="000000"/>
                <w:kern w:val="0"/>
                <w:sz w:val="18"/>
                <w:szCs w:val="18"/>
              </w:rPr>
              <w:t>-223</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33A33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w:t>
            </w:r>
            <w:r>
              <w:rPr>
                <w:rFonts w:ascii="Arial" w:hAnsi="Arial" w:cs="Arial"/>
                <w:color w:val="000000"/>
                <w:kern w:val="0"/>
                <w:sz w:val="18"/>
                <w:szCs w:val="18"/>
                <w:lang w:bidi="ar"/>
              </w:rPr>
              <w:t>19500</w:t>
            </w:r>
            <w:r>
              <w:rPr>
                <w:rFonts w:ascii="Arial" w:hAnsi="Arial" w:cs="Arial"/>
                <w:color w:val="000000"/>
                <w:kern w:val="0"/>
                <w:sz w:val="18"/>
                <w:szCs w:val="18"/>
                <w:lang w:bidi="ar"/>
              </w:rPr>
              <w:t>元</w:t>
            </w:r>
            <w:r>
              <w:rPr>
                <w:rFonts w:ascii="Arial" w:hAnsi="Arial" w:cs="Arial"/>
                <w:color w:val="000000"/>
                <w:kern w:val="0"/>
                <w:sz w:val="18"/>
                <w:szCs w:val="18"/>
                <w:lang w:bidi="ar"/>
              </w:rPr>
              <w:t>/m²</w:t>
            </w:r>
            <w:r>
              <w:rPr>
                <w:rFonts w:ascii="Arial" w:hAnsi="Arial" w:cs="Arial"/>
                <w:color w:val="000000"/>
                <w:kern w:val="0"/>
                <w:sz w:val="18"/>
                <w:szCs w:val="18"/>
                <w:lang w:bidi="ar"/>
              </w:rPr>
              <w:t>联排：</w:t>
            </w:r>
            <w:r>
              <w:rPr>
                <w:rFonts w:ascii="Arial" w:hAnsi="Arial" w:cs="Arial"/>
                <w:color w:val="000000"/>
                <w:kern w:val="0"/>
                <w:sz w:val="18"/>
                <w:szCs w:val="18"/>
                <w:lang w:bidi="ar"/>
              </w:rPr>
              <w:t>33000</w:t>
            </w:r>
            <w:r>
              <w:rPr>
                <w:rFonts w:ascii="Arial" w:hAnsi="Arial" w:cs="Arial"/>
                <w:color w:val="000000"/>
                <w:kern w:val="0"/>
                <w:sz w:val="18"/>
                <w:szCs w:val="18"/>
                <w:lang w:bidi="ar"/>
              </w:rPr>
              <w:t>元</w:t>
            </w:r>
            <w:r>
              <w:rPr>
                <w:rFonts w:ascii="Arial" w:hAnsi="Arial" w:cs="Arial"/>
                <w:color w:val="000000"/>
                <w:kern w:val="0"/>
                <w:sz w:val="18"/>
                <w:szCs w:val="18"/>
                <w:lang w:bidi="ar"/>
              </w:rPr>
              <w:t>/m²</w:t>
            </w:r>
            <w:r>
              <w:rPr>
                <w:rFonts w:ascii="Arial" w:hAnsi="Arial" w:cs="Arial"/>
                <w:color w:val="000000"/>
                <w:kern w:val="0"/>
                <w:sz w:val="18"/>
                <w:szCs w:val="18"/>
                <w:lang w:bidi="ar"/>
              </w:rPr>
              <w:t>叠拼：</w:t>
            </w:r>
            <w:r>
              <w:rPr>
                <w:rFonts w:ascii="Arial" w:hAnsi="Arial" w:cs="Arial"/>
                <w:color w:val="000000"/>
                <w:kern w:val="0"/>
                <w:sz w:val="18"/>
                <w:szCs w:val="18"/>
                <w:lang w:bidi="ar"/>
              </w:rPr>
              <w:t>27000</w:t>
            </w:r>
            <w:r>
              <w:rPr>
                <w:rFonts w:ascii="Arial" w:hAnsi="Arial" w:cs="Arial"/>
                <w:color w:val="000000"/>
                <w:kern w:val="0"/>
                <w:sz w:val="18"/>
                <w:szCs w:val="18"/>
                <w:lang w:bidi="ar"/>
              </w:rPr>
              <w:t>元</w:t>
            </w:r>
            <w:r>
              <w:rPr>
                <w:rFonts w:ascii="Arial" w:hAnsi="Arial" w:cs="Arial"/>
                <w:color w:val="000000"/>
                <w:kern w:val="0"/>
                <w:sz w:val="18"/>
                <w:szCs w:val="18"/>
                <w:lang w:bidi="ar"/>
              </w:rPr>
              <w:t>/m²</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0983F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3200</w:t>
            </w:r>
            <w:r>
              <w:rPr>
                <w:rFonts w:ascii="Arial" w:hAnsi="Arial" w:cs="Arial"/>
                <w:color w:val="000000"/>
                <w:kern w:val="0"/>
                <w:sz w:val="18"/>
                <w:szCs w:val="18"/>
                <w:lang w:bidi="ar"/>
              </w:rPr>
              <w:t>套，非住宅</w:t>
            </w:r>
            <w:r>
              <w:rPr>
                <w:rFonts w:ascii="Arial" w:hAnsi="Arial" w:cs="Arial"/>
                <w:color w:val="000000"/>
                <w:kern w:val="0"/>
                <w:sz w:val="18"/>
                <w:szCs w:val="18"/>
                <w:lang w:bidi="ar"/>
              </w:rPr>
              <w:t>116</w:t>
            </w:r>
            <w:r>
              <w:rPr>
                <w:rFonts w:ascii="Arial" w:hAnsi="Arial" w:cs="Arial"/>
                <w:color w:val="000000"/>
                <w:kern w:val="0"/>
                <w:sz w:val="18"/>
                <w:szCs w:val="18"/>
                <w:lang w:bidi="ar"/>
              </w:rPr>
              <w:t>套，住宅可售</w:t>
            </w:r>
            <w:r>
              <w:rPr>
                <w:rFonts w:ascii="Arial" w:hAnsi="Arial" w:cs="Arial"/>
                <w:color w:val="000000"/>
                <w:kern w:val="0"/>
                <w:sz w:val="18"/>
                <w:szCs w:val="18"/>
                <w:lang w:bidi="ar"/>
              </w:rPr>
              <w:t>563</w:t>
            </w:r>
            <w:r>
              <w:rPr>
                <w:rFonts w:ascii="Arial" w:hAnsi="Arial" w:cs="Arial"/>
                <w:color w:val="000000"/>
                <w:kern w:val="0"/>
                <w:sz w:val="18"/>
                <w:szCs w:val="18"/>
                <w:lang w:bidi="ar"/>
              </w:rPr>
              <w:t>，</w:t>
            </w:r>
            <w:r>
              <w:rPr>
                <w:rFonts w:ascii="Arial" w:hAnsi="Arial" w:cs="Arial"/>
                <w:color w:val="000000"/>
                <w:kern w:val="0"/>
                <w:sz w:val="18"/>
                <w:szCs w:val="18"/>
                <w:lang w:bidi="ar"/>
              </w:rPr>
              <w:t>4</w:t>
            </w:r>
            <w:r>
              <w:rPr>
                <w:rFonts w:ascii="Arial" w:hAnsi="Arial" w:cs="Arial"/>
                <w:color w:val="000000"/>
                <w:kern w:val="0"/>
                <w:sz w:val="18"/>
                <w:szCs w:val="18"/>
                <w:lang w:bidi="ar"/>
              </w:rPr>
              <w:t>月已售</w:t>
            </w:r>
            <w:r>
              <w:rPr>
                <w:rFonts w:ascii="Arial" w:hAnsi="Arial" w:cs="Arial"/>
                <w:color w:val="000000"/>
                <w:kern w:val="0"/>
                <w:sz w:val="18"/>
                <w:szCs w:val="18"/>
                <w:lang w:bidi="ar"/>
              </w:rPr>
              <w:t>2446</w:t>
            </w:r>
            <w:r>
              <w:rPr>
                <w:rFonts w:ascii="Arial" w:hAnsi="Arial" w:cs="Arial"/>
                <w:color w:val="000000"/>
                <w:kern w:val="0"/>
                <w:sz w:val="18"/>
                <w:szCs w:val="18"/>
                <w:lang w:bidi="ar"/>
              </w:rPr>
              <w:t>套，当前已售</w:t>
            </w:r>
            <w:r>
              <w:rPr>
                <w:rFonts w:ascii="Arial" w:hAnsi="Arial" w:cs="Arial"/>
                <w:color w:val="000000"/>
                <w:kern w:val="0"/>
                <w:sz w:val="18"/>
                <w:szCs w:val="18"/>
                <w:lang w:bidi="ar"/>
              </w:rPr>
              <w:t>2551</w:t>
            </w:r>
            <w:r>
              <w:rPr>
                <w:rFonts w:ascii="Arial" w:hAnsi="Arial" w:cs="Arial"/>
                <w:color w:val="000000"/>
                <w:kern w:val="0"/>
                <w:sz w:val="18"/>
                <w:szCs w:val="18"/>
                <w:lang w:bidi="ar"/>
              </w:rPr>
              <w:t>套，</w:t>
            </w:r>
            <w:r>
              <w:rPr>
                <w:rFonts w:ascii="Arial" w:hAnsi="Arial" w:cs="Arial"/>
                <w:color w:val="000000"/>
                <w:kern w:val="0"/>
                <w:sz w:val="18"/>
                <w:szCs w:val="18"/>
                <w:lang w:bidi="ar"/>
              </w:rPr>
              <w:t>5</w:t>
            </w:r>
            <w:r>
              <w:rPr>
                <w:rFonts w:ascii="Arial" w:hAnsi="Arial" w:cs="Arial"/>
                <w:color w:val="000000"/>
                <w:kern w:val="0"/>
                <w:sz w:val="18"/>
                <w:szCs w:val="18"/>
                <w:lang w:bidi="ar"/>
              </w:rPr>
              <w:t>月去化</w:t>
            </w:r>
            <w:r>
              <w:rPr>
                <w:rFonts w:ascii="Arial" w:hAnsi="Arial" w:cs="Arial"/>
                <w:color w:val="000000"/>
                <w:kern w:val="0"/>
                <w:sz w:val="18"/>
                <w:szCs w:val="18"/>
                <w:lang w:bidi="ar"/>
              </w:rPr>
              <w:t>75</w:t>
            </w:r>
            <w:r>
              <w:rPr>
                <w:rFonts w:ascii="Arial" w:hAnsi="Arial" w:cs="Arial"/>
                <w:color w:val="000000"/>
                <w:kern w:val="0"/>
                <w:sz w:val="18"/>
                <w:szCs w:val="18"/>
                <w:lang w:bidi="ar"/>
              </w:rPr>
              <w:t>套</w:t>
            </w:r>
          </w:p>
        </w:tc>
      </w:tr>
      <w:tr w:rsidR="005C261F" w14:paraId="4D061E7C" w14:textId="77777777">
        <w:trPr>
          <w:trHeight w:val="135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405BE3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B5FF57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碧桂园十里春风</w:t>
            </w:r>
          </w:p>
        </w:tc>
        <w:tc>
          <w:tcPr>
            <w:tcW w:w="337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B589EC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光谷四路与大吕路交汇处，占地面积：</w:t>
            </w:r>
            <w:r>
              <w:rPr>
                <w:rFonts w:ascii="Arial" w:hAnsi="Arial" w:cs="Arial"/>
                <w:color w:val="000000"/>
                <w:kern w:val="0"/>
                <w:sz w:val="18"/>
                <w:szCs w:val="18"/>
              </w:rPr>
              <w:t>100000</w:t>
            </w:r>
            <w:r>
              <w:rPr>
                <w:rFonts w:ascii="Arial" w:hAnsi="Arial" w:cs="Arial"/>
                <w:color w:val="000000"/>
                <w:kern w:val="0"/>
                <w:sz w:val="18"/>
                <w:szCs w:val="18"/>
              </w:rPr>
              <w:t>平方米，建筑面积：</w:t>
            </w:r>
            <w:r>
              <w:rPr>
                <w:rFonts w:ascii="Arial" w:hAnsi="Arial" w:cs="Arial"/>
                <w:color w:val="000000"/>
                <w:kern w:val="0"/>
                <w:sz w:val="18"/>
                <w:szCs w:val="18"/>
              </w:rPr>
              <w:t>225000</w:t>
            </w:r>
            <w:r>
              <w:rPr>
                <w:rFonts w:ascii="Arial" w:hAnsi="Arial" w:cs="Arial"/>
                <w:color w:val="000000"/>
                <w:kern w:val="0"/>
                <w:sz w:val="18"/>
                <w:szCs w:val="18"/>
              </w:rPr>
              <w:t>平方米，项目规划建设</w:t>
            </w:r>
            <w:r>
              <w:rPr>
                <w:rFonts w:ascii="Arial" w:hAnsi="Arial" w:cs="Arial"/>
                <w:color w:val="000000"/>
                <w:kern w:val="0"/>
                <w:sz w:val="18"/>
                <w:szCs w:val="18"/>
              </w:rPr>
              <w:t>1826</w:t>
            </w:r>
            <w:r>
              <w:rPr>
                <w:rFonts w:ascii="Arial" w:hAnsi="Arial" w:cs="Arial"/>
                <w:color w:val="000000"/>
                <w:kern w:val="0"/>
                <w:sz w:val="18"/>
                <w:szCs w:val="18"/>
              </w:rPr>
              <w:t>户，楼栋总数：</w:t>
            </w:r>
            <w:r>
              <w:rPr>
                <w:rFonts w:ascii="Arial" w:hAnsi="Arial" w:cs="Arial"/>
                <w:color w:val="000000"/>
                <w:kern w:val="0"/>
                <w:sz w:val="18"/>
                <w:szCs w:val="18"/>
              </w:rPr>
              <w:t>29</w:t>
            </w:r>
            <w:r>
              <w:rPr>
                <w:rFonts w:ascii="Arial" w:hAnsi="Arial" w:cs="Arial"/>
                <w:color w:val="000000"/>
                <w:kern w:val="0"/>
                <w:sz w:val="18"/>
                <w:szCs w:val="18"/>
              </w:rPr>
              <w:t>栋</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1CF721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毛坯高层，毛坯叠拼</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E58885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高层</w:t>
            </w:r>
            <w:r>
              <w:rPr>
                <w:rFonts w:ascii="Arial" w:hAnsi="Arial" w:cs="Arial"/>
                <w:color w:val="000000"/>
                <w:kern w:val="0"/>
                <w:sz w:val="18"/>
                <w:szCs w:val="18"/>
              </w:rPr>
              <w:t>109</w:t>
            </w:r>
            <w:r>
              <w:rPr>
                <w:rFonts w:ascii="Arial" w:hAnsi="Arial" w:cs="Arial"/>
                <w:color w:val="000000"/>
                <w:kern w:val="0"/>
                <w:sz w:val="18"/>
                <w:szCs w:val="18"/>
              </w:rPr>
              <w:t>㎡</w:t>
            </w:r>
            <w:r>
              <w:rPr>
                <w:rFonts w:ascii="Arial" w:hAnsi="Arial" w:cs="Arial"/>
                <w:color w:val="000000"/>
                <w:kern w:val="0"/>
                <w:sz w:val="18"/>
                <w:szCs w:val="18"/>
              </w:rPr>
              <w:t>-141</w:t>
            </w:r>
            <w:r>
              <w:rPr>
                <w:rFonts w:ascii="Arial" w:hAnsi="Arial" w:cs="Arial"/>
                <w:color w:val="000000"/>
                <w:kern w:val="0"/>
                <w:sz w:val="18"/>
                <w:szCs w:val="18"/>
              </w:rPr>
              <w:t>㎡，叠拼</w:t>
            </w:r>
            <w:r>
              <w:rPr>
                <w:rFonts w:ascii="Arial" w:hAnsi="Arial" w:cs="Arial"/>
                <w:color w:val="000000"/>
                <w:kern w:val="0"/>
                <w:sz w:val="18"/>
                <w:szCs w:val="18"/>
              </w:rPr>
              <w:t>141</w:t>
            </w:r>
            <w:r>
              <w:rPr>
                <w:rFonts w:ascii="Arial" w:hAnsi="Arial" w:cs="Arial"/>
                <w:color w:val="000000"/>
                <w:kern w:val="0"/>
                <w:sz w:val="18"/>
                <w:szCs w:val="18"/>
              </w:rPr>
              <w:t>㎡</w:t>
            </w:r>
            <w:r>
              <w:rPr>
                <w:rFonts w:ascii="Arial" w:hAnsi="Arial" w:cs="Arial"/>
                <w:color w:val="000000"/>
                <w:kern w:val="0"/>
                <w:sz w:val="18"/>
                <w:szCs w:val="18"/>
              </w:rPr>
              <w:t>-151</w:t>
            </w:r>
            <w:r>
              <w:rPr>
                <w:rFonts w:ascii="Arial" w:hAnsi="Arial" w:cs="Arial"/>
                <w:color w:val="000000"/>
                <w:kern w:val="0"/>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5733CF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普通住宅均价</w:t>
            </w:r>
            <w:r>
              <w:rPr>
                <w:rFonts w:ascii="Arial" w:hAnsi="Arial" w:cs="Arial"/>
                <w:color w:val="000000"/>
                <w:kern w:val="0"/>
                <w:sz w:val="18"/>
                <w:szCs w:val="18"/>
                <w:lang w:bidi="ar"/>
              </w:rPr>
              <w:t>18700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平方米；叠拼均价</w:t>
            </w:r>
            <w:r>
              <w:rPr>
                <w:rFonts w:ascii="Arial" w:hAnsi="Arial" w:cs="Arial"/>
                <w:color w:val="000000"/>
                <w:kern w:val="0"/>
                <w:sz w:val="18"/>
                <w:szCs w:val="18"/>
                <w:lang w:bidi="ar"/>
              </w:rPr>
              <w:t>27000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平方米</w:t>
            </w:r>
          </w:p>
        </w:tc>
        <w:tc>
          <w:tcPr>
            <w:tcW w:w="2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F75F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2270</w:t>
            </w:r>
            <w:r>
              <w:rPr>
                <w:rFonts w:ascii="Arial" w:hAnsi="Arial" w:cs="Arial"/>
                <w:color w:val="000000"/>
                <w:kern w:val="0"/>
                <w:sz w:val="18"/>
                <w:szCs w:val="18"/>
                <w:lang w:bidi="ar"/>
              </w:rPr>
              <w:t>套，非住宅</w:t>
            </w:r>
            <w:r>
              <w:rPr>
                <w:rFonts w:ascii="Arial" w:hAnsi="Arial" w:cs="Arial"/>
                <w:color w:val="000000"/>
                <w:kern w:val="0"/>
                <w:sz w:val="18"/>
                <w:szCs w:val="18"/>
                <w:lang w:bidi="ar"/>
              </w:rPr>
              <w:t>459</w:t>
            </w:r>
            <w:r>
              <w:rPr>
                <w:rFonts w:ascii="Arial" w:hAnsi="Arial" w:cs="Arial"/>
                <w:color w:val="000000"/>
                <w:kern w:val="0"/>
                <w:sz w:val="18"/>
                <w:szCs w:val="18"/>
                <w:lang w:bidi="ar"/>
              </w:rPr>
              <w:t>套，住宅可售</w:t>
            </w:r>
            <w:r>
              <w:rPr>
                <w:rFonts w:ascii="Arial" w:hAnsi="Arial" w:cs="Arial"/>
                <w:color w:val="000000"/>
                <w:kern w:val="0"/>
                <w:sz w:val="18"/>
                <w:szCs w:val="18"/>
                <w:lang w:bidi="ar"/>
              </w:rPr>
              <w:t>280</w:t>
            </w:r>
            <w:r>
              <w:rPr>
                <w:rFonts w:ascii="Arial" w:hAnsi="Arial" w:cs="Arial"/>
                <w:color w:val="000000"/>
                <w:kern w:val="0"/>
                <w:sz w:val="18"/>
                <w:szCs w:val="18"/>
                <w:lang w:bidi="ar"/>
              </w:rPr>
              <w:t>，</w:t>
            </w:r>
            <w:r>
              <w:rPr>
                <w:rFonts w:ascii="Arial" w:hAnsi="Arial" w:cs="Arial"/>
                <w:color w:val="000000"/>
                <w:kern w:val="0"/>
                <w:sz w:val="18"/>
                <w:szCs w:val="18"/>
                <w:lang w:bidi="ar"/>
              </w:rPr>
              <w:t>4</w:t>
            </w:r>
            <w:r>
              <w:rPr>
                <w:rFonts w:ascii="Arial" w:hAnsi="Arial" w:cs="Arial"/>
                <w:color w:val="000000"/>
                <w:kern w:val="0"/>
                <w:sz w:val="18"/>
                <w:szCs w:val="18"/>
                <w:lang w:bidi="ar"/>
              </w:rPr>
              <w:t>月已售</w:t>
            </w:r>
            <w:r>
              <w:rPr>
                <w:rFonts w:ascii="Arial" w:hAnsi="Arial" w:cs="Arial"/>
                <w:color w:val="000000"/>
                <w:kern w:val="0"/>
                <w:sz w:val="18"/>
                <w:szCs w:val="18"/>
                <w:lang w:bidi="ar"/>
              </w:rPr>
              <w:t>1505</w:t>
            </w:r>
            <w:r>
              <w:rPr>
                <w:rFonts w:ascii="Arial" w:hAnsi="Arial" w:cs="Arial"/>
                <w:color w:val="000000"/>
                <w:kern w:val="0"/>
                <w:sz w:val="18"/>
                <w:szCs w:val="18"/>
                <w:lang w:bidi="ar"/>
              </w:rPr>
              <w:t>套。当前已售</w:t>
            </w:r>
            <w:r>
              <w:rPr>
                <w:rFonts w:ascii="Arial" w:hAnsi="Arial" w:cs="Arial"/>
                <w:color w:val="000000"/>
                <w:kern w:val="0"/>
                <w:sz w:val="18"/>
                <w:szCs w:val="18"/>
                <w:lang w:bidi="ar"/>
              </w:rPr>
              <w:t>1531</w:t>
            </w:r>
            <w:r>
              <w:rPr>
                <w:rFonts w:ascii="Arial" w:hAnsi="Arial" w:cs="Arial"/>
                <w:color w:val="000000"/>
                <w:kern w:val="0"/>
                <w:sz w:val="18"/>
                <w:szCs w:val="18"/>
                <w:lang w:bidi="ar"/>
              </w:rPr>
              <w:t>套，</w:t>
            </w:r>
            <w:r>
              <w:rPr>
                <w:rFonts w:ascii="Arial" w:hAnsi="Arial" w:cs="Arial"/>
                <w:color w:val="000000"/>
                <w:kern w:val="0"/>
                <w:sz w:val="18"/>
                <w:szCs w:val="18"/>
                <w:lang w:bidi="ar"/>
              </w:rPr>
              <w:t>5</w:t>
            </w:r>
            <w:r>
              <w:rPr>
                <w:rFonts w:ascii="Arial" w:hAnsi="Arial" w:cs="Arial"/>
                <w:color w:val="000000"/>
                <w:kern w:val="0"/>
                <w:sz w:val="18"/>
                <w:szCs w:val="18"/>
                <w:lang w:bidi="ar"/>
              </w:rPr>
              <w:t>月去化</w:t>
            </w:r>
            <w:r>
              <w:rPr>
                <w:rFonts w:ascii="Arial" w:hAnsi="Arial" w:cs="Arial"/>
                <w:color w:val="000000"/>
                <w:kern w:val="0"/>
                <w:sz w:val="18"/>
                <w:szCs w:val="18"/>
                <w:lang w:bidi="ar"/>
              </w:rPr>
              <w:t>26</w:t>
            </w:r>
            <w:r>
              <w:rPr>
                <w:rFonts w:ascii="Arial" w:hAnsi="Arial" w:cs="Arial"/>
                <w:color w:val="000000"/>
                <w:kern w:val="0"/>
                <w:sz w:val="18"/>
                <w:szCs w:val="18"/>
                <w:lang w:bidi="ar"/>
              </w:rPr>
              <w:t>套</w:t>
            </w:r>
          </w:p>
        </w:tc>
      </w:tr>
    </w:tbl>
    <w:p w14:paraId="7ECC4DB0" w14:textId="77777777" w:rsidR="005C261F" w:rsidRDefault="0069349B">
      <w:pPr>
        <w:pStyle w:val="1"/>
        <w:spacing w:before="300" w:after="300" w:line="360" w:lineRule="exact"/>
        <w:rPr>
          <w:rFonts w:ascii="Arial" w:hAnsi="Arial" w:cs="Arial"/>
          <w:sz w:val="24"/>
          <w:szCs w:val="24"/>
        </w:rPr>
      </w:pPr>
      <w:bookmarkStart w:id="70" w:name="_Toc31318"/>
      <w:bookmarkStart w:id="71" w:name="_Toc74597859"/>
      <w:bookmarkStart w:id="72" w:name="_Toc20313"/>
      <w:r>
        <w:rPr>
          <w:rFonts w:ascii="Arial" w:hAnsi="Arial" w:cs="Arial"/>
          <w:sz w:val="24"/>
          <w:szCs w:val="24"/>
        </w:rPr>
        <w:t xml:space="preserve">8 </w:t>
      </w:r>
      <w:r>
        <w:rPr>
          <w:rFonts w:ascii="Arial" w:hAnsi="Arial" w:cs="Arial"/>
          <w:sz w:val="24"/>
          <w:szCs w:val="24"/>
        </w:rPr>
        <w:t>资金情况</w:t>
      </w:r>
      <w:bookmarkEnd w:id="49"/>
      <w:bookmarkEnd w:id="50"/>
      <w:bookmarkEnd w:id="58"/>
      <w:bookmarkEnd w:id="59"/>
      <w:bookmarkEnd w:id="60"/>
      <w:bookmarkEnd w:id="61"/>
      <w:bookmarkEnd w:id="62"/>
      <w:bookmarkEnd w:id="63"/>
      <w:bookmarkEnd w:id="70"/>
      <w:bookmarkEnd w:id="71"/>
      <w:bookmarkEnd w:id="72"/>
    </w:p>
    <w:p w14:paraId="7ECD668C" w14:textId="77777777" w:rsidR="005C261F" w:rsidRDefault="0069349B">
      <w:pPr>
        <w:pStyle w:val="2"/>
        <w:keepNext w:val="0"/>
        <w:keepLines w:val="0"/>
        <w:spacing w:before="300" w:after="300" w:line="360" w:lineRule="exact"/>
        <w:jc w:val="left"/>
        <w:rPr>
          <w:rFonts w:eastAsia="宋体" w:cs="Arial"/>
          <w:sz w:val="24"/>
          <w:szCs w:val="24"/>
        </w:rPr>
      </w:pPr>
      <w:bookmarkStart w:id="73" w:name="_Toc50218137"/>
      <w:bookmarkStart w:id="74" w:name="_Toc32724"/>
      <w:bookmarkStart w:id="75" w:name="_Toc74597860"/>
      <w:bookmarkStart w:id="76" w:name="_Toc18768"/>
      <w:r>
        <w:rPr>
          <w:rFonts w:eastAsia="宋体" w:cs="Arial"/>
          <w:sz w:val="24"/>
          <w:szCs w:val="24"/>
        </w:rPr>
        <w:t xml:space="preserve">8.1 </w:t>
      </w:r>
      <w:r>
        <w:rPr>
          <w:rFonts w:eastAsia="宋体" w:cs="Arial"/>
          <w:sz w:val="24"/>
          <w:szCs w:val="24"/>
        </w:rPr>
        <w:t>资金使用汇总表</w:t>
      </w:r>
      <w:bookmarkEnd w:id="73"/>
      <w:r>
        <w:rPr>
          <w:rFonts w:eastAsia="宋体" w:cs="Arial"/>
          <w:sz w:val="24"/>
          <w:szCs w:val="24"/>
        </w:rPr>
        <w:t>（</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5</w:t>
      </w:r>
      <w:r>
        <w:rPr>
          <w:rFonts w:eastAsia="宋体" w:cs="Arial"/>
          <w:sz w:val="24"/>
          <w:szCs w:val="24"/>
        </w:rPr>
        <w:t>月）</w:t>
      </w:r>
      <w:bookmarkEnd w:id="74"/>
      <w:bookmarkEnd w:id="75"/>
      <w:bookmarkEnd w:id="76"/>
    </w:p>
    <w:tbl>
      <w:tblPr>
        <w:tblW w:w="9204" w:type="dxa"/>
        <w:jc w:val="center"/>
        <w:tblLayout w:type="fixed"/>
        <w:tblCellMar>
          <w:left w:w="0" w:type="dxa"/>
          <w:right w:w="0" w:type="dxa"/>
        </w:tblCellMar>
        <w:tblLook w:val="04A0" w:firstRow="1" w:lastRow="0" w:firstColumn="1" w:lastColumn="0" w:noHBand="0" w:noVBand="1"/>
      </w:tblPr>
      <w:tblGrid>
        <w:gridCol w:w="783"/>
        <w:gridCol w:w="2384"/>
        <w:gridCol w:w="2546"/>
        <w:gridCol w:w="2235"/>
        <w:gridCol w:w="1256"/>
      </w:tblGrid>
      <w:tr w:rsidR="005C261F" w14:paraId="0CF1B598" w14:textId="77777777">
        <w:trPr>
          <w:cantSplit/>
          <w:trHeight w:val="379"/>
          <w:tblHeader/>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E414C1" w14:textId="77777777" w:rsidR="005C261F" w:rsidRDefault="0069349B">
            <w:pPr>
              <w:widowControl/>
              <w:jc w:val="center"/>
              <w:rPr>
                <w:rFonts w:ascii="Arial" w:hAnsi="Arial" w:cs="Arial"/>
                <w:b/>
                <w:bCs/>
                <w:kern w:val="0"/>
                <w:sz w:val="18"/>
                <w:szCs w:val="18"/>
              </w:rPr>
            </w:pPr>
            <w:r>
              <w:rPr>
                <w:rFonts w:ascii="Arial" w:hAnsi="Arial" w:cs="Arial"/>
                <w:b/>
                <w:bCs/>
                <w:kern w:val="0"/>
                <w:sz w:val="18"/>
                <w:szCs w:val="18"/>
              </w:rPr>
              <w:t>序号</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FCE862" w14:textId="77777777" w:rsidR="005C261F" w:rsidRDefault="0069349B">
            <w:pPr>
              <w:widowControl/>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BE141" w14:textId="77777777" w:rsidR="005C261F" w:rsidRDefault="0069349B">
            <w:pPr>
              <w:widowControl/>
              <w:jc w:val="center"/>
              <w:rPr>
                <w:rFonts w:ascii="Arial" w:hAnsi="Arial" w:cs="Arial"/>
                <w:color w:val="000000"/>
                <w:sz w:val="18"/>
                <w:szCs w:val="18"/>
              </w:rPr>
            </w:pPr>
            <w:r>
              <w:rPr>
                <w:rFonts w:ascii="Arial" w:hAnsi="Arial" w:cs="Arial"/>
                <w:b/>
                <w:bCs/>
                <w:kern w:val="0"/>
                <w:sz w:val="18"/>
                <w:szCs w:val="18"/>
              </w:rPr>
              <w:t>本月付款（元）</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AD326F" w14:textId="77777777" w:rsidR="005C261F" w:rsidRDefault="0069349B">
            <w:pPr>
              <w:widowControl/>
              <w:jc w:val="center"/>
              <w:rPr>
                <w:rFonts w:ascii="Arial" w:hAnsi="Arial" w:cs="Arial"/>
                <w:color w:val="000000"/>
                <w:kern w:val="0"/>
                <w:sz w:val="18"/>
                <w:szCs w:val="18"/>
              </w:rPr>
            </w:pPr>
            <w:r>
              <w:rPr>
                <w:rFonts w:ascii="Arial" w:hAnsi="Arial" w:cs="Arial"/>
                <w:b/>
                <w:bCs/>
                <w:kern w:val="0"/>
                <w:sz w:val="18"/>
                <w:szCs w:val="18"/>
              </w:rPr>
              <w:t>入场后累计已支付（元）</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74B286" w14:textId="77777777" w:rsidR="005C261F" w:rsidRDefault="0069349B">
            <w:pPr>
              <w:widowControl/>
              <w:jc w:val="center"/>
              <w:rPr>
                <w:rFonts w:ascii="Arial" w:hAnsi="Arial" w:cs="Arial"/>
                <w:color w:val="000000"/>
                <w:kern w:val="0"/>
                <w:sz w:val="18"/>
                <w:szCs w:val="18"/>
              </w:rPr>
            </w:pPr>
            <w:r>
              <w:rPr>
                <w:rFonts w:ascii="Arial" w:hAnsi="Arial" w:cs="Arial"/>
                <w:b/>
                <w:bCs/>
                <w:kern w:val="0"/>
                <w:sz w:val="18"/>
                <w:szCs w:val="18"/>
              </w:rPr>
              <w:t>备注</w:t>
            </w:r>
          </w:p>
        </w:tc>
      </w:tr>
      <w:tr w:rsidR="005C261F" w14:paraId="48497C12"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045E3" w14:textId="77777777" w:rsidR="005C261F" w:rsidRDefault="0069349B">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15DBB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土地费用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9C16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211A7"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0.00</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C1333" w14:textId="77777777" w:rsidR="005C261F" w:rsidRDefault="005C261F">
            <w:pPr>
              <w:widowControl/>
              <w:jc w:val="center"/>
              <w:textAlignment w:val="center"/>
              <w:rPr>
                <w:rFonts w:ascii="Arial" w:hAnsi="Arial" w:cs="Arial"/>
                <w:color w:val="000000"/>
                <w:kern w:val="0"/>
                <w:sz w:val="18"/>
                <w:szCs w:val="18"/>
              </w:rPr>
            </w:pPr>
          </w:p>
        </w:tc>
      </w:tr>
      <w:tr w:rsidR="005C261F" w14:paraId="2D8C430A"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991C9" w14:textId="77777777" w:rsidR="005C261F" w:rsidRDefault="0069349B">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A9E4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前期费用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2767A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C06BA7"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613,847.06</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EEB46B" w14:textId="77777777" w:rsidR="005C261F" w:rsidRDefault="005C261F">
            <w:pPr>
              <w:widowControl/>
              <w:jc w:val="center"/>
              <w:textAlignment w:val="center"/>
              <w:rPr>
                <w:rFonts w:ascii="Arial" w:hAnsi="Arial" w:cs="Arial"/>
                <w:color w:val="000000"/>
                <w:kern w:val="0"/>
                <w:sz w:val="18"/>
                <w:szCs w:val="18"/>
              </w:rPr>
            </w:pPr>
          </w:p>
        </w:tc>
      </w:tr>
      <w:tr w:rsidR="005C261F" w14:paraId="4D94C831"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F4AC1F" w14:textId="77777777" w:rsidR="005C261F" w:rsidRDefault="0069349B">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7C2B2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建筑工程费用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8F733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19,403,405.88</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440A34"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112,448,513.59</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48453A" w14:textId="77777777" w:rsidR="005C261F" w:rsidRDefault="005C261F">
            <w:pPr>
              <w:widowControl/>
              <w:jc w:val="center"/>
              <w:textAlignment w:val="center"/>
              <w:rPr>
                <w:rFonts w:ascii="Arial" w:hAnsi="Arial" w:cs="Arial"/>
                <w:color w:val="000000"/>
                <w:kern w:val="0"/>
                <w:sz w:val="18"/>
                <w:szCs w:val="18"/>
              </w:rPr>
            </w:pPr>
          </w:p>
        </w:tc>
      </w:tr>
      <w:tr w:rsidR="005C261F" w14:paraId="4E0B1CFD"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D0DF08" w14:textId="77777777" w:rsidR="005C261F" w:rsidRDefault="0069349B">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930F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开发间接费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74AC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180,000.00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EC2A7A"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180,000.00</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66C07" w14:textId="77777777" w:rsidR="005C261F" w:rsidRDefault="005C261F">
            <w:pPr>
              <w:widowControl/>
              <w:jc w:val="center"/>
              <w:textAlignment w:val="center"/>
              <w:rPr>
                <w:rFonts w:ascii="Arial" w:hAnsi="Arial" w:cs="Arial"/>
                <w:color w:val="000000"/>
                <w:kern w:val="0"/>
                <w:sz w:val="18"/>
                <w:szCs w:val="18"/>
              </w:rPr>
            </w:pPr>
          </w:p>
        </w:tc>
      </w:tr>
      <w:tr w:rsidR="005C261F" w14:paraId="2DECF8B2"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63E496" w14:textId="77777777" w:rsidR="005C261F" w:rsidRDefault="0069349B">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51DB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财务费用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90E8EB"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1,764.46</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43C24"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135,345,235.14</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3F078" w14:textId="77777777" w:rsidR="005C261F" w:rsidRDefault="005C261F">
            <w:pPr>
              <w:widowControl/>
              <w:jc w:val="center"/>
              <w:textAlignment w:val="center"/>
              <w:rPr>
                <w:rFonts w:ascii="Arial" w:hAnsi="Arial" w:cs="Arial"/>
                <w:color w:val="000000"/>
                <w:kern w:val="0"/>
                <w:sz w:val="18"/>
                <w:szCs w:val="18"/>
              </w:rPr>
            </w:pPr>
          </w:p>
        </w:tc>
      </w:tr>
      <w:tr w:rsidR="005C261F" w14:paraId="4A927608"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D9AFA" w14:textId="77777777" w:rsidR="005C261F" w:rsidRDefault="0069349B">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F729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税费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CCC5F"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11,628,096.54</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994275"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51,311,077.37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77C90" w14:textId="77777777" w:rsidR="005C261F" w:rsidRDefault="005C261F">
            <w:pPr>
              <w:widowControl/>
              <w:jc w:val="center"/>
              <w:textAlignment w:val="center"/>
              <w:rPr>
                <w:rFonts w:ascii="Arial" w:hAnsi="Arial" w:cs="Arial"/>
                <w:color w:val="000000"/>
                <w:kern w:val="0"/>
                <w:sz w:val="18"/>
                <w:szCs w:val="18"/>
              </w:rPr>
            </w:pPr>
          </w:p>
        </w:tc>
      </w:tr>
      <w:tr w:rsidR="005C261F" w14:paraId="16C6FDF8"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C6E2F3" w14:textId="77777777" w:rsidR="005C261F" w:rsidRDefault="0069349B">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D808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管理费用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37DB5D"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3,240,615.85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733FD"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43,111,351.67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C2230A" w14:textId="77777777" w:rsidR="005C261F" w:rsidRDefault="005C261F">
            <w:pPr>
              <w:widowControl/>
              <w:jc w:val="center"/>
              <w:textAlignment w:val="center"/>
              <w:rPr>
                <w:rFonts w:ascii="Arial" w:hAnsi="Arial" w:cs="Arial"/>
                <w:color w:val="000000"/>
                <w:kern w:val="0"/>
                <w:sz w:val="18"/>
                <w:szCs w:val="18"/>
              </w:rPr>
            </w:pPr>
          </w:p>
        </w:tc>
      </w:tr>
      <w:tr w:rsidR="005C261F" w14:paraId="515C9835"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09C392" w14:textId="77777777" w:rsidR="005C261F" w:rsidRDefault="0069349B">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A0A5E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营销费用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08B407"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476,015.67</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F6429"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6,618,940.11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236CA" w14:textId="77777777" w:rsidR="005C261F" w:rsidRDefault="005C261F">
            <w:pPr>
              <w:widowControl/>
              <w:jc w:val="center"/>
              <w:textAlignment w:val="center"/>
              <w:rPr>
                <w:rFonts w:ascii="Arial" w:hAnsi="Arial" w:cs="Arial"/>
                <w:color w:val="000000"/>
                <w:kern w:val="0"/>
                <w:sz w:val="18"/>
                <w:szCs w:val="18"/>
              </w:rPr>
            </w:pPr>
          </w:p>
        </w:tc>
      </w:tr>
      <w:tr w:rsidR="005C261F" w14:paraId="30320683"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80544" w14:textId="77777777" w:rsidR="005C261F" w:rsidRDefault="0069349B">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FEDDA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往来款</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9B18C"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28,500,000.00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6D20F3"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3,410,049,672.07</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5E2FE" w14:textId="77777777" w:rsidR="005C261F" w:rsidRDefault="005C261F">
            <w:pPr>
              <w:widowControl/>
              <w:jc w:val="center"/>
              <w:textAlignment w:val="center"/>
              <w:rPr>
                <w:rFonts w:ascii="Arial" w:hAnsi="Arial" w:cs="Arial"/>
                <w:color w:val="000000"/>
                <w:kern w:val="0"/>
                <w:sz w:val="18"/>
                <w:szCs w:val="18"/>
              </w:rPr>
            </w:pPr>
          </w:p>
        </w:tc>
      </w:tr>
      <w:tr w:rsidR="005C261F" w14:paraId="25B60406"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09A12" w14:textId="77777777" w:rsidR="005C261F" w:rsidRDefault="0069349B">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36D2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收费退款</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EFEA9"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258,353.00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0C412F"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12,312,728.60</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2D6CDB" w14:textId="77777777" w:rsidR="005C261F" w:rsidRDefault="005C261F">
            <w:pPr>
              <w:widowControl/>
              <w:jc w:val="center"/>
              <w:textAlignment w:val="center"/>
              <w:rPr>
                <w:rFonts w:ascii="Arial" w:hAnsi="Arial" w:cs="Arial"/>
                <w:color w:val="000000"/>
                <w:kern w:val="0"/>
                <w:sz w:val="18"/>
                <w:szCs w:val="18"/>
              </w:rPr>
            </w:pPr>
          </w:p>
        </w:tc>
      </w:tr>
      <w:tr w:rsidR="005C261F" w14:paraId="1941A3F0" w14:textId="77777777">
        <w:trPr>
          <w:trHeight w:val="379"/>
          <w:jc w:val="center"/>
        </w:trPr>
        <w:tc>
          <w:tcPr>
            <w:tcW w:w="316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51466" w14:textId="77777777" w:rsidR="005C261F" w:rsidRDefault="0069349B">
            <w:pPr>
              <w:widowControl/>
              <w:jc w:val="center"/>
              <w:rPr>
                <w:rFonts w:ascii="Arial" w:hAnsi="Arial" w:cs="Arial"/>
                <w:b/>
                <w:bCs/>
                <w:color w:val="000000"/>
                <w:sz w:val="18"/>
                <w:szCs w:val="18"/>
              </w:rPr>
            </w:pPr>
            <w:r>
              <w:rPr>
                <w:rFonts w:ascii="Arial" w:hAnsi="Arial" w:cs="Arial"/>
                <w:b/>
                <w:bCs/>
                <w:color w:val="000000"/>
                <w:kern w:val="0"/>
                <w:sz w:val="18"/>
                <w:szCs w:val="18"/>
              </w:rPr>
              <w:t>总计</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C6C1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63,688,251.40</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BA87F1" w14:textId="77777777" w:rsidR="005C261F" w:rsidRDefault="0069349B">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3,771,991,365.61</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DF235" w14:textId="77777777" w:rsidR="005C261F" w:rsidRDefault="005C261F">
            <w:pPr>
              <w:widowControl/>
              <w:jc w:val="center"/>
              <w:textAlignment w:val="center"/>
              <w:rPr>
                <w:rFonts w:ascii="Arial" w:hAnsi="Arial" w:cs="Arial"/>
                <w:b/>
                <w:bCs/>
                <w:color w:val="000000"/>
                <w:kern w:val="0"/>
                <w:sz w:val="18"/>
                <w:szCs w:val="18"/>
              </w:rPr>
            </w:pPr>
          </w:p>
        </w:tc>
      </w:tr>
    </w:tbl>
    <w:p w14:paraId="063AE903" w14:textId="77777777" w:rsidR="005C261F" w:rsidRDefault="005C261F">
      <w:pPr>
        <w:pStyle w:val="2"/>
        <w:keepNext w:val="0"/>
        <w:keepLines w:val="0"/>
        <w:spacing w:before="300" w:after="300" w:line="360" w:lineRule="exact"/>
        <w:jc w:val="left"/>
        <w:rPr>
          <w:rFonts w:eastAsia="宋体" w:cs="Arial"/>
          <w:sz w:val="24"/>
          <w:szCs w:val="24"/>
        </w:rPr>
      </w:pPr>
      <w:bookmarkStart w:id="77" w:name="_Toc50218138"/>
      <w:bookmarkStart w:id="78" w:name="_Toc29918"/>
      <w:bookmarkStart w:id="79" w:name="_Toc18337"/>
    </w:p>
    <w:p w14:paraId="1D09BBC2" w14:textId="77777777" w:rsidR="005C261F" w:rsidRDefault="0069349B">
      <w:pPr>
        <w:pStyle w:val="2"/>
        <w:keepNext w:val="0"/>
        <w:keepLines w:val="0"/>
        <w:spacing w:before="300" w:after="300" w:line="360" w:lineRule="exact"/>
        <w:jc w:val="left"/>
        <w:rPr>
          <w:rFonts w:eastAsia="宋体" w:cs="Arial"/>
          <w:sz w:val="24"/>
          <w:szCs w:val="24"/>
        </w:rPr>
      </w:pPr>
      <w:bookmarkStart w:id="80" w:name="_Toc74597861"/>
      <w:r>
        <w:rPr>
          <w:rFonts w:eastAsia="宋体" w:cs="Arial"/>
          <w:sz w:val="24"/>
          <w:szCs w:val="24"/>
        </w:rPr>
        <w:t>8.2</w:t>
      </w:r>
      <w:r>
        <w:rPr>
          <w:rFonts w:eastAsia="宋体" w:cs="Arial"/>
          <w:sz w:val="24"/>
          <w:szCs w:val="24"/>
        </w:rPr>
        <w:t>资金流出情况</w:t>
      </w:r>
      <w:bookmarkEnd w:id="77"/>
      <w:bookmarkEnd w:id="78"/>
      <w:bookmarkEnd w:id="79"/>
      <w:bookmarkEnd w:id="80"/>
    </w:p>
    <w:p w14:paraId="1974C6A3" w14:textId="77777777" w:rsidR="005C261F" w:rsidRDefault="0069349B">
      <w:pPr>
        <w:spacing w:line="480" w:lineRule="auto"/>
        <w:ind w:firstLineChars="200" w:firstLine="420"/>
        <w:rPr>
          <w:rFonts w:ascii="Arial" w:hAnsi="Arial" w:cs="Arial"/>
          <w:bCs/>
          <w:color w:val="0000FF"/>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5</w:t>
      </w:r>
      <w:r>
        <w:rPr>
          <w:rFonts w:ascii="Arial" w:hAnsi="Arial" w:cs="Arial"/>
          <w:bCs/>
          <w:kern w:val="44"/>
          <w:szCs w:val="21"/>
        </w:rPr>
        <w:t>月监管范围内资金流出额共计</w:t>
      </w:r>
      <w:r>
        <w:rPr>
          <w:rFonts w:ascii="Arial" w:hAnsi="Arial" w:cs="Arial"/>
          <w:color w:val="000000"/>
          <w:kern w:val="0"/>
          <w:szCs w:val="21"/>
          <w:lang w:bidi="ar"/>
        </w:rPr>
        <w:t>63,688,251.40</w:t>
      </w:r>
      <w:r>
        <w:rPr>
          <w:rFonts w:ascii="Arial" w:hAnsi="Arial" w:cs="Arial"/>
          <w:bCs/>
          <w:kern w:val="44"/>
          <w:szCs w:val="21"/>
        </w:rPr>
        <w:t>元。</w:t>
      </w:r>
    </w:p>
    <w:p w14:paraId="2FF527CB" w14:textId="77777777" w:rsidR="005C261F" w:rsidRDefault="0069349B">
      <w:pPr>
        <w:widowControl/>
        <w:jc w:val="center"/>
        <w:textAlignment w:val="center"/>
        <w:rPr>
          <w:rFonts w:ascii="Arial" w:hAnsi="Arial" w:cs="Arial"/>
          <w:b/>
          <w:color w:val="000000"/>
          <w:sz w:val="24"/>
        </w:rPr>
      </w:pPr>
      <w:r>
        <w:rPr>
          <w:rFonts w:ascii="Arial" w:hAnsi="Arial" w:cs="Arial"/>
          <w:b/>
          <w:color w:val="000000"/>
          <w:sz w:val="24"/>
        </w:rPr>
        <w:lastRenderedPageBreak/>
        <w:t>2021</w:t>
      </w:r>
      <w:r>
        <w:rPr>
          <w:rFonts w:ascii="Arial" w:hAnsi="Arial" w:cs="Arial"/>
          <w:b/>
          <w:color w:val="000000"/>
          <w:sz w:val="24"/>
        </w:rPr>
        <w:t>年</w:t>
      </w:r>
      <w:r>
        <w:rPr>
          <w:rFonts w:ascii="Arial" w:hAnsi="Arial" w:cs="Arial" w:hint="eastAsia"/>
          <w:b/>
          <w:color w:val="000000"/>
          <w:sz w:val="24"/>
        </w:rPr>
        <w:t>5</w:t>
      </w:r>
      <w:r>
        <w:rPr>
          <w:rFonts w:ascii="Arial" w:hAnsi="Arial" w:cs="Arial"/>
          <w:b/>
          <w:color w:val="000000"/>
          <w:sz w:val="24"/>
        </w:rPr>
        <w:t>月资金流出明细表</w:t>
      </w:r>
    </w:p>
    <w:p w14:paraId="6B0462A5" w14:textId="77777777" w:rsidR="005C261F" w:rsidRDefault="005C261F">
      <w:pPr>
        <w:widowControl/>
        <w:jc w:val="center"/>
        <w:textAlignment w:val="center"/>
        <w:rPr>
          <w:rFonts w:ascii="Arial" w:hAnsi="Arial" w:cs="Arial"/>
          <w:b/>
          <w:color w:val="000000"/>
          <w:sz w:val="24"/>
        </w:rPr>
      </w:pPr>
    </w:p>
    <w:tbl>
      <w:tblPr>
        <w:tblW w:w="10172" w:type="dxa"/>
        <w:jc w:val="center"/>
        <w:tblLayout w:type="fixed"/>
        <w:tblLook w:val="04A0" w:firstRow="1" w:lastRow="0" w:firstColumn="1" w:lastColumn="0" w:noHBand="0" w:noVBand="1"/>
      </w:tblPr>
      <w:tblGrid>
        <w:gridCol w:w="1152"/>
        <w:gridCol w:w="1245"/>
        <w:gridCol w:w="2160"/>
        <w:gridCol w:w="1312"/>
        <w:gridCol w:w="1603"/>
        <w:gridCol w:w="1545"/>
        <w:gridCol w:w="1155"/>
      </w:tblGrid>
      <w:tr w:rsidR="005C261F" w14:paraId="22BCDB1B" w14:textId="77777777">
        <w:trPr>
          <w:trHeight w:val="272"/>
          <w:tblHeader/>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95439" w14:textId="77777777" w:rsidR="005C261F" w:rsidRDefault="0069349B">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项目公司</w:t>
            </w: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30C0FB" w14:textId="77777777" w:rsidR="005C261F" w:rsidRDefault="0069349B">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付款日期</w:t>
            </w:r>
          </w:p>
        </w:tc>
        <w:tc>
          <w:tcPr>
            <w:tcW w:w="21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858D0" w14:textId="77777777" w:rsidR="005C261F" w:rsidRDefault="0069349B">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收款方</w:t>
            </w:r>
          </w:p>
        </w:tc>
        <w:tc>
          <w:tcPr>
            <w:tcW w:w="13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418AC" w14:textId="77777777" w:rsidR="005C261F" w:rsidRDefault="0069349B">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资金用途</w:t>
            </w:r>
          </w:p>
        </w:tc>
        <w:tc>
          <w:tcPr>
            <w:tcW w:w="16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37B04" w14:textId="77777777" w:rsidR="005C261F" w:rsidRDefault="0069349B">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金额</w:t>
            </w:r>
          </w:p>
        </w:tc>
        <w:tc>
          <w:tcPr>
            <w:tcW w:w="1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31DF3" w14:textId="77777777" w:rsidR="005C261F" w:rsidRDefault="0069349B">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付款行</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40B06B" w14:textId="77777777" w:rsidR="005C261F" w:rsidRDefault="0069349B">
            <w:pPr>
              <w:widowControl/>
              <w:jc w:val="center"/>
              <w:textAlignment w:val="center"/>
              <w:rPr>
                <w:rFonts w:ascii="Arial" w:hAnsi="Arial" w:cs="Arial"/>
                <w:b/>
                <w:bCs/>
                <w:color w:val="000000"/>
                <w:sz w:val="18"/>
                <w:szCs w:val="18"/>
              </w:rPr>
            </w:pPr>
            <w:r>
              <w:rPr>
                <w:rFonts w:ascii="宋体" w:hAnsi="宋体" w:cs="宋体" w:hint="eastAsia"/>
                <w:b/>
                <w:bCs/>
                <w:color w:val="000000"/>
                <w:kern w:val="0"/>
                <w:sz w:val="18"/>
                <w:szCs w:val="18"/>
                <w:lang w:bidi="ar"/>
              </w:rPr>
              <w:t>用款类型</w:t>
            </w:r>
          </w:p>
        </w:tc>
      </w:tr>
      <w:tr w:rsidR="005C261F" w14:paraId="0C7F623F"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E534E"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EAF8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09FDE"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1C89D"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手续费（普通）</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9F50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98D5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F47B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C261F" w14:paraId="188A226F"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8BCC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F6A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8FD30"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国网湖北省电力有限公司武汉供电公司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60728"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电费及服务费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78E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52,653.38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3003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C2BD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1C4D6BD2"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7BB91"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368D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99DEAA" w14:textId="77777777" w:rsidR="005C261F" w:rsidRDefault="0069349B">
            <w:pPr>
              <w:widowControl/>
              <w:jc w:val="center"/>
              <w:textAlignment w:val="bottom"/>
              <w:rPr>
                <w:rFonts w:ascii="宋体" w:hAnsi="宋体" w:cs="宋体"/>
                <w:color w:val="000000"/>
                <w:sz w:val="18"/>
                <w:szCs w:val="18"/>
              </w:rPr>
            </w:pPr>
            <w:r>
              <w:rPr>
                <w:rFonts w:ascii="宋体" w:hAnsi="宋体" w:cs="宋体" w:hint="eastAsia"/>
                <w:color w:val="000000"/>
                <w:kern w:val="0"/>
                <w:sz w:val="18"/>
                <w:szCs w:val="18"/>
                <w:lang w:bidi="ar"/>
              </w:rPr>
              <w:t>国家金库武汉市东湖开发区支库</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00296"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个人所得税</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024B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143,510.93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E1E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2FBA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20DB1C1C"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E2091"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44D3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412F2"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光大银行</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7BC70"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手续费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4C51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9EA3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BC25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C261F" w14:paraId="0058499F"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220DC"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364B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2021/5/9</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BEE0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6DD01"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手续费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9493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A219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66AB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C261F" w14:paraId="007831E8"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CFE26"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EEA2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2021/5/9</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97CB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中国工商银行工资专用账户</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221D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r>
              <w:rPr>
                <w:rFonts w:ascii="宋体" w:hAnsi="宋体" w:cs="宋体" w:hint="eastAsia"/>
                <w:color w:val="000000"/>
                <w:kern w:val="0"/>
                <w:sz w:val="18"/>
                <w:szCs w:val="18"/>
                <w:lang w:bidi="ar"/>
              </w:rPr>
              <w:t>月工资</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9192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2,263,155.27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61A0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0340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5C0AFBA9"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F4A74"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80E5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2021/5/9</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A3E6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82EF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DED4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45.26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598A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F592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C261F" w14:paraId="19C05E3C" w14:textId="77777777">
        <w:trPr>
          <w:trHeight w:val="51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576D6"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CAD8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2021/5/16</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B1B2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E20C1"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余额提醒手续费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B67C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8103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2AAD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C261F" w14:paraId="4E300B3B" w14:textId="77777777">
        <w:trPr>
          <w:trHeight w:val="51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BE7C3"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6CDA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C40C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滴滴出行科技有限公司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E0C9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预付交通费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54E0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F283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7101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2F2ED4B4" w14:textId="77777777">
        <w:trPr>
          <w:trHeight w:val="51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BC157"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4E9A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50E6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武汉住房公积金管理中心</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6519F"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缴纳公积金</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6104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6,624.00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AA97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40CE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1EFD09A0" w14:textId="77777777">
        <w:trPr>
          <w:trHeight w:val="51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2C360"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E066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77C2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武汉住房公积金管理中心</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38205"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缴纳公积金</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FD21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307,167.84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B486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6141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693E79B1" w14:textId="77777777">
        <w:trPr>
          <w:trHeight w:val="51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7081A"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ECA8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B707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712AC"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转款手续费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4313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0F7E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41D2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C261F" w14:paraId="320EA249"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F5B10"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52D8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0A78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6C552"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转款手续费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CC33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ADCF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AE4F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C261F" w14:paraId="1DE07CB6"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49A17"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860C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6DA2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C4590"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转款手续费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58A0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C9A1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027B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C261F" w14:paraId="65C5FA77"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D14CE"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3EFA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D210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8B0B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转款手续费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0CFC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FB09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6DD5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C261F" w14:paraId="7D90C06A" w14:textId="77777777">
        <w:trPr>
          <w:trHeight w:val="495"/>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69958"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5B75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632BC"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国家金库武汉市东湖开发区支库（代理）</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51264"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企业职工基本养老保险费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F53B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267,081.12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BF8C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323C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5C261F" w14:paraId="55BC1E33"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2A004"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1768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CA794"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国家金库武汉市东湖开发区支库（代理）</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5BBE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宋体" w:hAnsi="宋体" w:cs="宋体" w:hint="eastAsia"/>
                <w:color w:val="000000"/>
                <w:kern w:val="0"/>
                <w:sz w:val="18"/>
                <w:szCs w:val="18"/>
                <w:lang w:bidi="ar"/>
              </w:rPr>
              <w:t>工伤保险费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6260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2,225.76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D61E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113A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5C261F" w14:paraId="0EEF38C7" w14:textId="77777777">
        <w:trPr>
          <w:trHeight w:val="495"/>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F6245"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9CAE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9F7F4"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国家金库武汉市东湖开发区支库（代理）</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A2507"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失业保险费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B722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11,128.38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64E1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F2DD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5C261F" w14:paraId="6995D0FD" w14:textId="77777777">
        <w:trPr>
          <w:trHeight w:val="495"/>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1D47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1304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5D31C"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国家金库武汉市东湖开发区支库（代理）</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09F4D"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基本医疗保险费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C4DC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119,605.53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0881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08D3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5C261F" w14:paraId="55B36566" w14:textId="77777777">
        <w:trPr>
          <w:trHeight w:val="1005"/>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F7698"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5624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865C8"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国家金库武汉市东湖开发区支库（代理）</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58CA3"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教育费附加</w:t>
            </w:r>
            <w:r>
              <w:rPr>
                <w:rFonts w:ascii="Arial" w:hAnsi="Arial" w:cs="Arial"/>
                <w:color w:val="000000"/>
                <w:kern w:val="0"/>
                <w:sz w:val="18"/>
                <w:szCs w:val="18"/>
                <w:lang w:bidi="ar"/>
              </w:rPr>
              <w:t>\</w:t>
            </w:r>
            <w:r>
              <w:rPr>
                <w:rFonts w:ascii="宋体" w:hAnsi="宋体" w:cs="宋体" w:hint="eastAsia"/>
                <w:color w:val="000000"/>
                <w:kern w:val="0"/>
                <w:sz w:val="18"/>
                <w:szCs w:val="18"/>
                <w:lang w:bidi="ar"/>
              </w:rPr>
              <w:t>地方教育附加</w:t>
            </w:r>
            <w:r>
              <w:rPr>
                <w:rFonts w:ascii="Arial" w:hAnsi="Arial" w:cs="Arial"/>
                <w:color w:val="000000"/>
                <w:kern w:val="0"/>
                <w:sz w:val="18"/>
                <w:szCs w:val="18"/>
                <w:lang w:bidi="ar"/>
              </w:rPr>
              <w:t>\</w:t>
            </w:r>
            <w:r>
              <w:rPr>
                <w:rFonts w:ascii="宋体" w:hAnsi="宋体" w:cs="宋体" w:hint="eastAsia"/>
                <w:color w:val="000000"/>
                <w:kern w:val="0"/>
                <w:sz w:val="18"/>
                <w:szCs w:val="18"/>
                <w:lang w:bidi="ar"/>
              </w:rPr>
              <w:t>增值税</w:t>
            </w:r>
            <w:r>
              <w:rPr>
                <w:rFonts w:ascii="Arial" w:hAnsi="Arial" w:cs="Arial"/>
                <w:color w:val="000000"/>
                <w:kern w:val="0"/>
                <w:sz w:val="18"/>
                <w:szCs w:val="18"/>
                <w:lang w:bidi="ar"/>
              </w:rPr>
              <w:t>\</w:t>
            </w:r>
            <w:r>
              <w:rPr>
                <w:rFonts w:ascii="宋体" w:hAnsi="宋体" w:cs="宋体" w:hint="eastAsia"/>
                <w:color w:val="000000"/>
                <w:kern w:val="0"/>
                <w:sz w:val="18"/>
                <w:szCs w:val="18"/>
                <w:lang w:bidi="ar"/>
              </w:rPr>
              <w:t>城市维护建设税</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121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5,881,856.63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D054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F3DD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5C261F" w14:paraId="780BBACE" w14:textId="77777777">
        <w:trPr>
          <w:trHeight w:val="495"/>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5D82A"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2A27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09072"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国家金库武汉市东湖开发区支库（代理）</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222A1"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土地增值税</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763B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2,783,378.58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831A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6926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5C261F" w14:paraId="3942A070" w14:textId="77777777">
        <w:trPr>
          <w:trHeight w:val="495"/>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A69E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E4A9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06431"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国家金库武汉市东湖开发区支库（代理）</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05D68"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印花税</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C1BB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43,093.70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F6F5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FBAE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5C261F" w14:paraId="6D01C2F0"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1C513"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2425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7042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7272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50A7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10,500,000.00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F12C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13CA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5C261F" w14:paraId="1584C806"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06852"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F0AC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E1B7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殷婷</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F5DA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95BF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ABDE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4C56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762D53E0"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A40FC"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BBCD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968C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4F20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6EE8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1,623.00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9C36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9304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3D8EAB72"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7BAFA"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CD36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5D97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3E6D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CC79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1,349.00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29A4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5007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44E4048F"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3F754"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423D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0A0A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杨沅法</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0694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2D81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9301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6C9B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33F559D1"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FAE73"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45D1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37FF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杨沅法</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FF28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804C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2,068.50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D0BB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6F36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19A9DA18"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369C3"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lastRenderedPageBreak/>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D389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05E5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FB1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D046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1,359.00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FDE2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B6BF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1E83A803"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08BC3"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E756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BE2A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高峰</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273B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DE78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804.00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915A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0135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0011E811"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12AA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EC91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4A76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武汉市江岸区雅致图文广告经营部</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721E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BEAE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8,410.00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EF62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73C5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45883812"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07239"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AC85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41AE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王家慧</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8E85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5EB9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10,990.81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C744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5688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450DCE84"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BDE63"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F394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462C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李寒露</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E694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97B5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EB64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4195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5F35C897"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86D9A"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18A0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8392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胡飞武</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48EF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E5E3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614.00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264A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C961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1DB48375"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D2E76"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C24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F257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王家慧</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D290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D14B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5,248.46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FA80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E440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69E9DE12"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3DAD9"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F8B4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EF17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胡飞武</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257C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EE05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571.00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20C8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862F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76F022AC"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93CC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E12E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936D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吴明</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98BA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0672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3,500.00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328C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1193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722675D2"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F1153"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88C4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A1B4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5D91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7620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2,394.00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8E31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BB6F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5BED7E25"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2E88F"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085B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7DB6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王家慧</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8272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1DF5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4,612.22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33D2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E65A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20751C2A"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D352C"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DA9C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649F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罗丹</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0AEC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DA93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5,399.00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0665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1D6A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2EDF7F24"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63A05"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CA59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948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上海携程宏睿国际旅行社有限公司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2DAA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A757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65,656.46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8E5F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B141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5E4A3D25"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D636A"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BC37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6333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朱文博</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7013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79FE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1,973.00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F69B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68B4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0A7E363E"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8952C"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FA5E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D795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殷婷</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515A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CD56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4,740.00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4990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07B7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3F6DD47B"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3951C"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C099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7FAF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274F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D44C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7,911.72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3559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8360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6A67D1BF"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D4B05"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404F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E4A6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杨沅法</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9E5E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招待费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5B28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2,333.00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D9B5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D0CF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6C4E48A2"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6810D"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1A27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1B74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武汉诚信成商贸有限公司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0B35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C482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31,836.00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8C13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8DB3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303546C8"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55A87"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EA14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D9EB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汤天志</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DE93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8683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1,010.00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347F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CD93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205BF0A8"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248D"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BEA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EAA5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杜顺</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ADA7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B42B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25,260.00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C727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0968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735330A6"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C27F7"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5D46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2F4B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凡俊</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344B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EC17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1E96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3B3B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728AEB7A"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E4C16"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9C48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5556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9E22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6B40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1,880.00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689E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43BE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3809B5A2"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88A00"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3046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BEA0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E2B3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CD5E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1,539.00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7527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28A1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7991C3D0"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9E7AF"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A0AA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6851A"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中国核工业二三建设有限公司（商票承兑）</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CFC4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商票承兑工程款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714B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7,690,000.00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2CA7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DCE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5C261F" w14:paraId="193EC5A2"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1EC82"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B317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452FA"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中国核工业二三建设有限公司（商票承兑）</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030F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商票承兑工程款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4308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683F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2255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5C261F" w14:paraId="041A259D"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0A195"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3A0C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BCF5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中国核工业二三建设有限公司（商票承兑）</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EA07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商票承兑工程款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EB6D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A40F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BD15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5C261F" w14:paraId="3C128359"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19DF2"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549A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80F99"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中国核工业二三建设有限公司（商票承兑）</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B186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商票承兑工程款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40D9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B5D4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783A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5C261F" w14:paraId="6FB37E62"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5B38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5968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D0B10"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中国核工业二三建设有限公司（商票承兑）</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E6A5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商票承兑工程款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2331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EEEF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3670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5C261F" w14:paraId="74785CAD"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45A74"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F00D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0E744"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中国核工业二三建设有限公司（商票承兑）</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4F26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商票承兑工程款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3EC9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8969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676C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5C261F" w14:paraId="5F6E24C8"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860B1"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24C4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521CD"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中国核工业二三建设有限公司（商票承兑）</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E7F6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商票承兑工程款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B5D2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500,000.00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171D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A1D2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5C261F" w14:paraId="1B1C9E13"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5F9F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3C62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6D52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余晶晶</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C68E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0313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15,842.95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BFA2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8331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4E775849"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8F287"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D04A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84BD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李桥</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15FE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8E5A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16,091.22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E1A9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0040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1B4629B8"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2B6E5"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F48E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BC9D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张伟</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AF86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7485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16,379.68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F777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7EB9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2D7DD05C"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B4937"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4A6D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224B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孙坤</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704F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6C0C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15,751.92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DDFC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F384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1903B648"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F1C7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48A5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B84B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卢金贝</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F564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D5D3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16,344.94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E2A7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04AD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381FE5C5"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4A706"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853D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6387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胡涛</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0749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56C0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16,096.77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BBD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8D27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49DEE47E"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E80AC"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B129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5D97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熊宏</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5830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1604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15,916.40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6E2A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2D5C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477A5718"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08307"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F616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9BA8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邓阳</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50F9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462E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16,080.81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24D2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6648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19C3492A"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C1055"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B53D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C131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张莹</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5CEE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F0A1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14,786.63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331E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F510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70E4F743"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A93C4"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lastRenderedPageBreak/>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3B94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84C1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桂林</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BB9A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E882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15,015.93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9E81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A268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28283515"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EA699"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A0CB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730E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熊先慧</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C1F5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BAF4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15,750.08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F88E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532B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590CD117"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37DA"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07C2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731A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张群洁</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936A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1793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15,068.62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4B5D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1823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0D0840D4"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E5524"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5349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FA85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A453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京东慧采</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DEB2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2,944.40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31C6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537B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67A70397"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BBF77"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CDF6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3E5A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欧阳子珞</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D68E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EDCE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14,962.84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C97F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E3AE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4280AAB4"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196DE"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5826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8E61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FC21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京东慧采</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4EB7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3,082.74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A975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CAD4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46A93049"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1857E"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B254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16A2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张凯</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2732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9356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14,868.95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18E5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ECA7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569372E9"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E3530"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B560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FC0A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EA16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京东慧采</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2EB5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11,444.00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B83C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B706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5DD62CB2"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C32AD"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1157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1C24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武汉罗山给排水工程有限公司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64F3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退投标保证金</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8F65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E9AC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5A3B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5C261F" w14:paraId="1230FD3E"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D8F9D"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B69E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AA41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武汉鑫晟利给排水工程有限公司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6438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退投标保证金</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A445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D102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191B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5C261F" w14:paraId="0CD9EC9B"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FF77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6203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EEBF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武汉兴业自来水设备工程有限公司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F6B0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退投标保证金</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9AE8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959D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977E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5C261F" w14:paraId="4D5EDC5B"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6AA50"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074C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D25E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武汉叁艺文化广告有限公司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4C5F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AAE6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0946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B2DF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7ED081A8"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86C6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42B2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8285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武汉叁艺文化广告有限公司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FB1A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E06D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15,500.00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8428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D6DF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05D0E0A3"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AFD93"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EA77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BBA3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武汉叁艺文化广告有限公司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3304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040B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19,806.00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0021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D73D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7D9B96C3"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67A2C"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9C33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3485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董凡</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BC56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1651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614.00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0580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D1C1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2D6803CA"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3B312"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999A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9370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刘晓</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19FD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E359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2,053.10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B32D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9DFB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153F0C9D"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6187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5CDB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1FE0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武汉天风彩数码广告喷绘有限公司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B723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984B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17,172.00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641E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BA67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6EF4DCFF"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3989C"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26DA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505A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749D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872F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8,601.76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D1A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B2F5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58B5C232"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F1726"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7F8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2FB9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B6C0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D53D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370.50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72C0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04A0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04CD054E"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7D11A"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DC39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535F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武汉市江岸区立勇纯净水经营部</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45B2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B101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4F92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6385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73DD6EF6"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139C2"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198B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BE0F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杨沅法</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2711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A82D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1,194.00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9232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674D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680E9DDD"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6D42C"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658C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7A38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杨沅法</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858F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D2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2,333.00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BF9C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A95B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7E521EF9"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B2851"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656A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763D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D1B4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C17C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5,858.20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A3B3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F613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2CD2270A"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B310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52CC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336C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武汉市江岸区雅致图文广告经营部</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8D5B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AD50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6,926.00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A117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D632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3E9EADF5"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069F3"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D556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2779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武汉诚信成商贸有限公司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2724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菜金报销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633B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55,268.00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B659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48DB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3A93AAB9"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4541D"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BBAA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42B2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武汉市江汉区美伊彤烘焙主题餐厅</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9320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0A72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10,475.00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A86E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6E53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5C3A9062"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942D7"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6157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2242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武汉顺衡速运有限公司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21FF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2511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3,254.00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D453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4CD0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73A080D6"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1EFB2"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54F5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08D1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梅莎</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2CF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D278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15,474.93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2DDD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5022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6C37DB88"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B7671"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BD2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6001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吴思</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E0AD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35C9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14,868.95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499A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6578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21422283"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DF149"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E412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75C6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王雨</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FA07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C146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15,801.58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69F9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508D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4C84F7B2"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2CAB8"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7A12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D2FE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王昶昊</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2954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4BDE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17,913.34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5726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2911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090DB8EB"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F476D"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3D95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4E58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刘正</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60B2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6262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16,759.08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2FB0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58A0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65BAD8A5"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BB894"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5023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3134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胡冬</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885E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6D93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17,129.67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735E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C61A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545312FA"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62CC0"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F906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474C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杨发武</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18FB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38F5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15,151.40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EBBF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EF2B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715D71BD"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BE441"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0468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DF29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吴恙</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FA2E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A60C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17,727.29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F5D6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E16C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29914989"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15380"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D287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57A2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王磊</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CE53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34DA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14,990.16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68FC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6A12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233A760A"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EC3B1"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63C9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0084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范顺</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B9E2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F4E1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15,640.56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4390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C858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5C5928B5"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F1EC0"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B594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DEFF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黄振</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760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CA7B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15,318.63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AECE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101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7A2C04B9"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B863D"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lastRenderedPageBreak/>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9ADE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02A6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梅金玉</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8F02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16CD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23,193.71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882A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98E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27103C60"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E247F"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AD63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8805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杨桂华</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FDE8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8839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15,892.21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CE13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8DF0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07C58FF3"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8F0E3"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E0F4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CF65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张凯</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2BEB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A85C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14,771.66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A4E2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5E10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40F0743D"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013AD"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FA8B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9532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武汉叁艺文化广告有限公司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78F4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账号不存在</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072A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-19,806.00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B650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FC11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13123434"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827E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0417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BEC3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武汉叁艺文化广告有限公司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2A59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账号不存在</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886D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A149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5A68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52D1B245"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97A58"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7587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88BB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武汉叁艺文化广告有限公司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3D85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账号不存在</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EA58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-15,500.00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0B02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314C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7C1A47FA"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0EAF0"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1EC4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239A3"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中建三局集团有限公司（商票承兑）</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9CD8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商票承兑工程款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E671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115,306.50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4EBC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589F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5C261F" w14:paraId="131690C6" w14:textId="77777777">
        <w:trPr>
          <w:trHeight w:val="72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84912"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7E5C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6932D"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上海原构建筑设计中心（普通合伙）（商票承兑）</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912A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商票承兑工程款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E047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234,000.00</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EE52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92C5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5C261F" w14:paraId="4B90F366"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CB1E0"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0D62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5B3E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43F5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E1DC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366.8</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9583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96E8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C261F" w14:paraId="4CADAC9F"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6742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3162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56DB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E20D9"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因支付工程款往来借款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F274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9,000,000.00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2D82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A8E9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5C261F" w14:paraId="140275A7"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4213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AD91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795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D44E6"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因支付工程款往来借款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9021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9,000,000.00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24B0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626F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5C261F" w14:paraId="6A4DCFFC"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854E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E9FA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E985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中信银行</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61113"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手续费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9E1D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9CA1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A13F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5C261F" w14:paraId="3A0F48B2"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0F926"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2F14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F4620"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国家金库武汉市东湖开发区支库（代理）</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213D7"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企业所得税</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FED4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2,519,726.84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DC1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F25F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5C261F" w14:paraId="2E818B05"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4ACB4"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25FA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BDFE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梅金玉</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AA71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贷方日累计金额超限，二类卡</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82FD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-23,193.71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F02F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1DE1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0E68D6BE"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F0BE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90CB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89F5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李超</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6B46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4034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E7A2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22A2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5C261F" w14:paraId="1510067C"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2FB22"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9257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EFF1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霍俊娇</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D5D3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CE51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C5C7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54B2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5C261F" w14:paraId="0ABDC5DF"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58031"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393A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4E5F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曹祥斌</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7A68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C427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8,353.00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DA1E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9AF7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收费退款</w:t>
            </w:r>
          </w:p>
        </w:tc>
      </w:tr>
      <w:tr w:rsidR="005C261F" w14:paraId="6B61781F"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CBABA"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44CA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EAA9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张海洋</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44F7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9101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1,228.00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B6BB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F529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16B64539"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A3FB7"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B0C1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BF2E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武汉叁艺文化广告有限公司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236E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0EB3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BCE9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1EA4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52BEA98D"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A467D"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F1EB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B707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陈梦萍</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6281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C262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555.00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FE04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B321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213EB379"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B5B57"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BFFA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ABA6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张旭</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DBF0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5956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4,848.00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17CE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1F77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27E2CF77"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7E186"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3D73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3B3B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武汉叁艺文化广告有限公司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34F6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8D71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15,500.00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F5BB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DC88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7592DC6A"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DDBB3"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2493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F2E4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武汉叁艺文化广告有限公司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014B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79B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19,806.00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3409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2EED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717ACA07"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ED502"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E630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8D67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中智上海经济技术合作有限公司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8301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社保公积金</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9467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11,954.20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1C70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C67E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749A85E2"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568D4"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3514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1D67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北京戴德梁行物业管理有限公司武汉分公司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DDD7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服务费</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5DB3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4,358.83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7EE0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25D1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5C261F" w14:paraId="4928B8FC"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F2E54"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136D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1A64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湖北丰桐环保科技有限公司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4D94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FFFF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180,000.00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C512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2CAB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开发间接费</w:t>
            </w:r>
          </w:p>
        </w:tc>
      </w:tr>
      <w:tr w:rsidR="005C261F" w14:paraId="29095A4B"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D6CD8"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5776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1A71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梅金玉</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3276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全名营销</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C117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23,193.71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68A5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55D4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03345286"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9CABB"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35FD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FC6B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梅金玉</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83D7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金额超限</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BD5C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-23,193.71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5065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00EC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5C261F" w14:paraId="22942270" w14:textId="77777777">
        <w:trPr>
          <w:trHeight w:val="48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E9934"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80E0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FCEF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国网湖北省电力有限公司武汉供电公司</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4E5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电力工程合同款</w:t>
            </w: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F594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8,364,099.38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016B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426E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5C261F" w14:paraId="5C574579" w14:textId="77777777">
        <w:trPr>
          <w:trHeight w:val="270"/>
          <w:jc w:val="center"/>
        </w:trPr>
        <w:tc>
          <w:tcPr>
            <w:tcW w:w="11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EBF8" w14:textId="77777777" w:rsidR="005C261F" w:rsidRDefault="005C261F">
            <w:pPr>
              <w:jc w:val="center"/>
              <w:rPr>
                <w:rFonts w:ascii="宋体" w:hAnsi="宋体" w:cs="宋体"/>
                <w:color w:val="000000"/>
                <w:sz w:val="18"/>
                <w:szCs w:val="18"/>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E554C" w14:textId="77777777" w:rsidR="005C261F" w:rsidRDefault="005C261F">
            <w:pPr>
              <w:jc w:val="center"/>
              <w:rPr>
                <w:rFonts w:ascii="Arial" w:hAnsi="Arial" w:cs="Arial"/>
                <w:color w:val="000000"/>
                <w:sz w:val="18"/>
                <w:szCs w:val="18"/>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B1409" w14:textId="77777777" w:rsidR="005C261F" w:rsidRDefault="005C261F">
            <w:pPr>
              <w:jc w:val="center"/>
              <w:rPr>
                <w:rFonts w:ascii="宋体" w:hAnsi="宋体" w:cs="宋体"/>
                <w:color w:val="000000"/>
                <w:sz w:val="18"/>
                <w:szCs w:val="18"/>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C656E" w14:textId="77777777" w:rsidR="005C261F" w:rsidRDefault="005C261F">
            <w:pPr>
              <w:jc w:val="center"/>
              <w:rPr>
                <w:rFonts w:ascii="宋体" w:hAnsi="宋体" w:cs="宋体"/>
                <w:color w:val="000000"/>
                <w:sz w:val="18"/>
                <w:szCs w:val="18"/>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BDD5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63,688,251.40 </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81FA9" w14:textId="77777777" w:rsidR="005C261F" w:rsidRDefault="005C261F">
            <w:pPr>
              <w:jc w:val="center"/>
              <w:rPr>
                <w:rFonts w:ascii="Arial" w:hAnsi="Arial" w:cs="Arial"/>
                <w:color w:val="000000"/>
                <w:sz w:val="18"/>
                <w:szCs w:val="18"/>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37F4C" w14:textId="77777777" w:rsidR="005C261F" w:rsidRDefault="005C261F">
            <w:pPr>
              <w:jc w:val="center"/>
              <w:rPr>
                <w:rFonts w:ascii="Arial" w:hAnsi="Arial" w:cs="Arial"/>
                <w:color w:val="000000"/>
                <w:sz w:val="18"/>
                <w:szCs w:val="18"/>
              </w:rPr>
            </w:pPr>
          </w:p>
        </w:tc>
      </w:tr>
    </w:tbl>
    <w:p w14:paraId="1B111C02" w14:textId="77777777" w:rsidR="005C261F" w:rsidRDefault="005C261F">
      <w:pPr>
        <w:spacing w:beforeLines="100" w:before="240"/>
        <w:jc w:val="center"/>
        <w:rPr>
          <w:rFonts w:ascii="Arial" w:hAnsi="Arial" w:cs="Arial"/>
          <w:b/>
          <w:kern w:val="44"/>
          <w:sz w:val="24"/>
        </w:rPr>
      </w:pPr>
    </w:p>
    <w:p w14:paraId="7A6C4586" w14:textId="77777777" w:rsidR="005C261F" w:rsidRDefault="0069349B">
      <w:pPr>
        <w:spacing w:beforeLines="100" w:before="240"/>
        <w:jc w:val="center"/>
        <w:rPr>
          <w:rFonts w:ascii="Arial" w:hAnsi="Arial" w:cs="Arial"/>
          <w:b/>
          <w:kern w:val="44"/>
          <w:sz w:val="24"/>
        </w:rPr>
      </w:pPr>
      <w:r>
        <w:rPr>
          <w:rFonts w:ascii="Arial" w:hAnsi="Arial" w:cs="Arial"/>
          <w:b/>
          <w:kern w:val="44"/>
          <w:sz w:val="24"/>
        </w:rPr>
        <w:lastRenderedPageBreak/>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5</w:t>
      </w:r>
      <w:r>
        <w:rPr>
          <w:rFonts w:ascii="Arial" w:hAnsi="Arial" w:cs="Arial"/>
          <w:b/>
          <w:kern w:val="44"/>
          <w:sz w:val="24"/>
        </w:rPr>
        <w:t>月商票支付</w:t>
      </w:r>
      <w:r>
        <w:rPr>
          <w:rFonts w:ascii="Arial" w:hAnsi="Arial" w:cs="Arial" w:hint="eastAsia"/>
          <w:b/>
          <w:kern w:val="44"/>
          <w:sz w:val="24"/>
        </w:rPr>
        <w:t>情况</w:t>
      </w:r>
    </w:p>
    <w:tbl>
      <w:tblPr>
        <w:tblW w:w="10178" w:type="dxa"/>
        <w:jc w:val="center"/>
        <w:tblLayout w:type="fixed"/>
        <w:tblLook w:val="04A0" w:firstRow="1" w:lastRow="0" w:firstColumn="1" w:lastColumn="0" w:noHBand="0" w:noVBand="1"/>
      </w:tblPr>
      <w:tblGrid>
        <w:gridCol w:w="1230"/>
        <w:gridCol w:w="1342"/>
        <w:gridCol w:w="1980"/>
        <w:gridCol w:w="1764"/>
        <w:gridCol w:w="1266"/>
        <w:gridCol w:w="1435"/>
        <w:gridCol w:w="1161"/>
      </w:tblGrid>
      <w:tr w:rsidR="005C261F" w14:paraId="09662913" w14:textId="77777777">
        <w:trPr>
          <w:trHeight w:val="272"/>
          <w:tblHeader/>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42CDA"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出票日期</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974BE"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承兑日期</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09D26"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汇票号码</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9ABDF"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收款单位</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36798"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开票银行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A2D66"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开票金额（元）</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C9392"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款项性质</w:t>
            </w:r>
          </w:p>
        </w:tc>
      </w:tr>
      <w:tr w:rsidR="005C261F" w14:paraId="2CEB1785"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279F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2021-5-14</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EF90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2021/11/14</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4C07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210252100040920210514922881613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841D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1A55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036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235,120.94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63C7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324DA49D"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225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2021-5-14</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923B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2021/11/14</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BDA5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210252100040920210514922881592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3A0D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ED15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0EF8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13B5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549C4328"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0DD1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2021-5-14</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FD0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2021/11/14</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D116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210252100040920210514922881621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1B3B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7A99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24F0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450,093.00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F012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031CA7FA"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9376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2021-5-14</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EB35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2021/11/14</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323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210252100040920210514922881648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FE62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D38B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68AF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390,925.50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D29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68274624"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4C38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2021-5-14</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E54F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2021/11/14</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D307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210252100040920210514922881656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8FE5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19FB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979C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85,903.95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1FE5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118B1B74"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ABA8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2021-5-14</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3AD8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2021/11/14</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4187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210252100040920210514922881672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C391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724B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82F9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3,800,000.00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7574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4813CB72"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8E58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2021-5-14</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9D18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2021/11/14</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7A99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210252100040920210514922881664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2E51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C9E1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AC62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0BD8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7432C2DA"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0A15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2021-5-14</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B5B8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2021/11/14</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335B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210252100040920210514922881630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087F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E054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E0F5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FA1E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345E8D3B"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A1E4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2021-5-14</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8780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2021/11/14</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0EC5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210252100040920210514922881605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7E35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宁夏伊地地质工程有限公司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8F4E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8A85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E408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6671DE86"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CD28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51A1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2021/11/27</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70C7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210252100040920210527934806254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72EB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上海东方雨虹防水工程有限公司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70BE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F667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AD81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37C581DF"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29C8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C162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2021/11/27</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A9C9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210252100040920210527934806295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68FE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上海东方雨虹防水工程有限公司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B16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5174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AA98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003291AC"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410E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9D71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2021/11/27</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D97B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210252100040920210527934806326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3670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上海东方雨虹防水工程有限公司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4864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052F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BD3A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5F56166F"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B203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FC8A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2964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210252100040920210527934816213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AE35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FCB5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850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88F1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1E63CBDC"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7793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1109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7194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210252100040920210527934816248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15BC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B013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98E7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C3B8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1F440900"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0846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40FD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0ED1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210252100040920210527934816192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495D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48CE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E5E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F992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2C761F43"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9FA9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2021-5-27</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EAE5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44B9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210252100040920210527934816141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52BA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8CEA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BE75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6707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421F362D"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A1B7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D759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3BF0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210252100040920210527934816301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50FD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E8FB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B3D2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723A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r w:rsidR="005C261F" w14:paraId="768EB1CD" w14:textId="77777777">
        <w:trPr>
          <w:trHeight w:val="810"/>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E2FE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02BF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2022/01/25</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3C9C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210252100040920210527934816310 </w:t>
            </w:r>
          </w:p>
        </w:tc>
        <w:tc>
          <w:tcPr>
            <w:tcW w:w="1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F798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530E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工商银行汉阳支行</w:t>
            </w:r>
          </w:p>
        </w:tc>
        <w:tc>
          <w:tcPr>
            <w:tcW w:w="1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16B4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400,000.00 </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E45F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r>
    </w:tbl>
    <w:p w14:paraId="5B47F198" w14:textId="77777777" w:rsidR="005C261F" w:rsidRDefault="005C261F">
      <w:pPr>
        <w:spacing w:beforeLines="100" w:before="240"/>
        <w:jc w:val="center"/>
        <w:rPr>
          <w:rFonts w:ascii="Arial" w:hAnsi="Arial" w:cs="Arial"/>
          <w:b/>
          <w:kern w:val="44"/>
          <w:sz w:val="24"/>
        </w:rPr>
      </w:pPr>
    </w:p>
    <w:p w14:paraId="720C3240" w14:textId="77777777" w:rsidR="005C261F" w:rsidRDefault="005C261F">
      <w:pPr>
        <w:spacing w:beforeLines="100" w:before="240"/>
        <w:jc w:val="center"/>
        <w:rPr>
          <w:rFonts w:ascii="Arial" w:hAnsi="Arial" w:cs="Arial"/>
          <w:b/>
          <w:kern w:val="44"/>
          <w:sz w:val="24"/>
          <w:highlight w:val="yellow"/>
        </w:rPr>
      </w:pPr>
    </w:p>
    <w:p w14:paraId="58F0BFE1" w14:textId="77777777" w:rsidR="005C261F" w:rsidRDefault="0069349B">
      <w:pPr>
        <w:widowControl/>
        <w:spacing w:beforeLines="100" w:before="240"/>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5</w:t>
      </w:r>
      <w:r>
        <w:rPr>
          <w:rFonts w:ascii="Arial" w:hAnsi="Arial" w:cs="Arial"/>
          <w:b/>
          <w:color w:val="000000"/>
          <w:sz w:val="24"/>
        </w:rPr>
        <w:t>月账内互转表</w:t>
      </w:r>
    </w:p>
    <w:tbl>
      <w:tblPr>
        <w:tblpPr w:leftFromText="180" w:rightFromText="180" w:vertAnchor="text" w:horzAnchor="page" w:tblpX="1695" w:tblpY="367"/>
        <w:tblOverlap w:val="never"/>
        <w:tblW w:w="9026" w:type="dxa"/>
        <w:tblLayout w:type="fixed"/>
        <w:tblLook w:val="04A0" w:firstRow="1" w:lastRow="0" w:firstColumn="1" w:lastColumn="0" w:noHBand="0" w:noVBand="1"/>
      </w:tblPr>
      <w:tblGrid>
        <w:gridCol w:w="1005"/>
        <w:gridCol w:w="2221"/>
        <w:gridCol w:w="1605"/>
        <w:gridCol w:w="1593"/>
        <w:gridCol w:w="1496"/>
        <w:gridCol w:w="1106"/>
      </w:tblGrid>
      <w:tr w:rsidR="005C261F" w14:paraId="108F790D" w14:textId="77777777">
        <w:trPr>
          <w:trHeight w:val="272"/>
          <w:tblHeader/>
        </w:trPr>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DF3AE"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A24FC"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9E264"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付款行</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EE022"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94EF9" w14:textId="77777777" w:rsidR="005C261F" w:rsidRDefault="0069349B">
            <w:pPr>
              <w:widowControl/>
              <w:jc w:val="right"/>
              <w:textAlignment w:val="center"/>
              <w:rPr>
                <w:rFonts w:ascii="Arial" w:hAnsi="Arial" w:cs="Arial"/>
                <w:b/>
                <w:bCs/>
                <w:color w:val="000000"/>
                <w:sz w:val="18"/>
                <w:szCs w:val="18"/>
              </w:rPr>
            </w:pPr>
            <w:r>
              <w:rPr>
                <w:rFonts w:ascii="Arial" w:hAnsi="Arial" w:cs="Arial"/>
                <w:b/>
                <w:bCs/>
                <w:color w:val="000000"/>
                <w:kern w:val="0"/>
                <w:sz w:val="18"/>
                <w:szCs w:val="18"/>
                <w:lang w:bidi="ar"/>
              </w:rPr>
              <w:t>金额（元）</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75908"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申请日期</w:t>
            </w:r>
          </w:p>
        </w:tc>
      </w:tr>
      <w:tr w:rsidR="005C261F" w14:paraId="1B683629"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3A5D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DF2D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转转监管</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9CB6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C986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EFEBB"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F33E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r>
      <w:tr w:rsidR="005C261F" w14:paraId="55C5877F"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F290A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4DEC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转转监管</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3D01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2BAA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E75DA"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BEB1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2021/5/8</w:t>
            </w:r>
          </w:p>
        </w:tc>
      </w:tr>
      <w:tr w:rsidR="005C261F" w14:paraId="57B2E0BC"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C064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A98C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转转监管</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3FE3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C110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5B785"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E46E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2021/5/11</w:t>
            </w:r>
          </w:p>
        </w:tc>
      </w:tr>
      <w:tr w:rsidR="005C261F" w14:paraId="0E69A27A"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47DD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B758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转转监管</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84AC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A925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D9EDF"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3,361,828.00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4CDD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2021/5/13</w:t>
            </w:r>
          </w:p>
        </w:tc>
      </w:tr>
      <w:tr w:rsidR="005C261F" w14:paraId="54F9C500"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ACEF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3308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转转监管</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A61F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5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E462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55FBD"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8,534,650.00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6CA3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r>
      <w:tr w:rsidR="005C261F" w14:paraId="058F99C1"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7835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6817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承兑商票转往来</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26CE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9BC1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222E4"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1387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r>
      <w:tr w:rsidR="005C261F" w14:paraId="6EDD57AE"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A2BE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2E58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C574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CA2C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D3BF3"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2,746,140.00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1D82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r>
      <w:tr w:rsidR="005C261F" w14:paraId="13A56D54"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9AB6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1EF6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承兑商票转往来</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B145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8557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302AE"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350,000.00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AA83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r>
      <w:tr w:rsidR="005C261F" w14:paraId="38C4285E" w14:textId="77777777">
        <w:trPr>
          <w:trHeight w:val="270"/>
        </w:trPr>
        <w:tc>
          <w:tcPr>
            <w:tcW w:w="10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FED5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0AA1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A613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0568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4EAFC"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7B33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r>
    </w:tbl>
    <w:p w14:paraId="584D65A1" w14:textId="77777777" w:rsidR="005C261F" w:rsidRDefault="005C261F">
      <w:pPr>
        <w:pStyle w:val="2"/>
        <w:spacing w:before="300" w:after="300" w:line="360" w:lineRule="exact"/>
        <w:rPr>
          <w:rFonts w:eastAsia="宋体" w:cs="Arial"/>
          <w:sz w:val="24"/>
          <w:szCs w:val="24"/>
        </w:rPr>
      </w:pPr>
      <w:bookmarkStart w:id="81" w:name="_Toc50218139"/>
      <w:bookmarkStart w:id="82" w:name="_Toc12484"/>
      <w:bookmarkStart w:id="83" w:name="_Toc16162"/>
      <w:bookmarkStart w:id="84" w:name="_Toc50218140"/>
    </w:p>
    <w:p w14:paraId="2C40B645" w14:textId="77777777" w:rsidR="005C261F" w:rsidRDefault="0069349B">
      <w:pPr>
        <w:pStyle w:val="2"/>
        <w:spacing w:before="300" w:after="300" w:line="360" w:lineRule="exact"/>
        <w:rPr>
          <w:rFonts w:eastAsia="宋体" w:cs="Arial"/>
          <w:sz w:val="24"/>
          <w:szCs w:val="24"/>
        </w:rPr>
      </w:pPr>
      <w:bookmarkStart w:id="85" w:name="_Toc74597862"/>
      <w:r>
        <w:rPr>
          <w:rFonts w:eastAsia="宋体" w:cs="Arial"/>
          <w:sz w:val="24"/>
          <w:szCs w:val="24"/>
        </w:rPr>
        <w:t xml:space="preserve">8.3 </w:t>
      </w:r>
      <w:r>
        <w:rPr>
          <w:rFonts w:eastAsia="宋体" w:cs="Arial"/>
          <w:sz w:val="24"/>
          <w:szCs w:val="24"/>
        </w:rPr>
        <w:t>资金流入情况</w:t>
      </w:r>
      <w:bookmarkEnd w:id="81"/>
      <w:bookmarkEnd w:id="82"/>
      <w:bookmarkEnd w:id="83"/>
      <w:bookmarkEnd w:id="85"/>
    </w:p>
    <w:p w14:paraId="499D344E" w14:textId="77777777" w:rsidR="005C261F" w:rsidRDefault="0069349B">
      <w:pPr>
        <w:spacing w:line="480" w:lineRule="auto"/>
        <w:ind w:firstLineChars="200" w:firstLine="480"/>
        <w:rPr>
          <w:rFonts w:ascii="Arial" w:hAnsi="Arial" w:cs="Arial"/>
          <w:b/>
          <w:bCs/>
          <w:sz w:val="24"/>
        </w:rPr>
      </w:pPr>
      <w:r>
        <w:rPr>
          <w:rFonts w:ascii="Arial" w:hAnsi="Arial" w:cs="Arial"/>
          <w:bCs/>
          <w:kern w:val="44"/>
          <w:sz w:val="24"/>
        </w:rPr>
        <w:t>2021</w:t>
      </w:r>
      <w:r>
        <w:rPr>
          <w:rFonts w:ascii="Arial" w:hAnsi="Arial" w:cs="Arial"/>
          <w:bCs/>
          <w:kern w:val="44"/>
          <w:sz w:val="24"/>
        </w:rPr>
        <w:t>年</w:t>
      </w:r>
      <w:r>
        <w:rPr>
          <w:rFonts w:ascii="Arial" w:hAnsi="Arial" w:cs="Arial"/>
          <w:bCs/>
          <w:kern w:val="44"/>
          <w:sz w:val="24"/>
        </w:rPr>
        <w:t>5</w:t>
      </w:r>
      <w:r>
        <w:rPr>
          <w:rFonts w:ascii="Arial" w:hAnsi="Arial" w:cs="Arial"/>
          <w:bCs/>
          <w:kern w:val="44"/>
          <w:sz w:val="24"/>
        </w:rPr>
        <w:t>月监管范围内各类资金流入共计</w:t>
      </w:r>
      <w:r>
        <w:rPr>
          <w:rFonts w:ascii="Arial" w:hAnsi="Arial" w:cs="Arial" w:hint="eastAsia"/>
          <w:color w:val="000000"/>
          <w:kern w:val="0"/>
          <w:sz w:val="24"/>
          <w:lang w:bidi="ar"/>
        </w:rPr>
        <w:t>178,998,966.91</w:t>
      </w:r>
      <w:r>
        <w:rPr>
          <w:rFonts w:ascii="Arial" w:hAnsi="Arial" w:cs="Arial"/>
          <w:bCs/>
          <w:kern w:val="44"/>
          <w:sz w:val="24"/>
        </w:rPr>
        <w:t>元，其中销售回款流入</w:t>
      </w:r>
      <w:r>
        <w:rPr>
          <w:rFonts w:ascii="Arial" w:hAnsi="Arial" w:cs="Arial" w:hint="eastAsia"/>
          <w:color w:val="000000"/>
          <w:kern w:val="0"/>
          <w:sz w:val="24"/>
          <w:lang w:bidi="ar"/>
        </w:rPr>
        <w:t>113,271,197.97</w:t>
      </w:r>
      <w:r>
        <w:rPr>
          <w:rFonts w:ascii="Arial" w:hAnsi="Arial" w:cs="Arial"/>
          <w:bCs/>
          <w:kern w:val="44"/>
          <w:sz w:val="24"/>
        </w:rPr>
        <w:t>元，其他资金流入额</w:t>
      </w:r>
      <w:r>
        <w:rPr>
          <w:rFonts w:ascii="Arial" w:hAnsi="Arial" w:cs="Arial"/>
          <w:color w:val="000000"/>
          <w:kern w:val="0"/>
          <w:sz w:val="24"/>
          <w:lang w:bidi="ar"/>
        </w:rPr>
        <w:t>65,727,768.94</w:t>
      </w:r>
      <w:r>
        <w:rPr>
          <w:rFonts w:ascii="Arial" w:hAnsi="Arial" w:cs="Arial"/>
          <w:bCs/>
          <w:kern w:val="44"/>
          <w:sz w:val="24"/>
        </w:rPr>
        <w:t>元。</w:t>
      </w:r>
      <w:bookmarkStart w:id="86" w:name="_Toc9400"/>
      <w:bookmarkStart w:id="87" w:name="_Toc24752"/>
    </w:p>
    <w:p w14:paraId="2EEC79DD" w14:textId="77777777" w:rsidR="005C261F" w:rsidRDefault="0069349B">
      <w:pPr>
        <w:spacing w:line="480" w:lineRule="auto"/>
        <w:ind w:firstLineChars="200" w:firstLine="420"/>
        <w:rPr>
          <w:color w:val="000000"/>
        </w:rPr>
      </w:pPr>
      <w:r>
        <w:t>8.3.1</w:t>
      </w:r>
      <w:r>
        <w:t>其他资金流入明细</w:t>
      </w:r>
      <w:bookmarkEnd w:id="84"/>
      <w:bookmarkEnd w:id="86"/>
      <w:bookmarkEnd w:id="87"/>
    </w:p>
    <w:p w14:paraId="410BF1D8" w14:textId="77777777" w:rsidR="005C261F" w:rsidRDefault="0069349B">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5</w:t>
      </w:r>
      <w:r>
        <w:rPr>
          <w:rFonts w:ascii="Arial" w:hAnsi="Arial" w:cs="Arial"/>
          <w:b/>
          <w:color w:val="000000"/>
          <w:sz w:val="24"/>
        </w:rPr>
        <w:t>月资金流入明细表</w:t>
      </w:r>
    </w:p>
    <w:p w14:paraId="0249CE27" w14:textId="77777777" w:rsidR="005C261F" w:rsidRDefault="005C261F">
      <w:bookmarkStart w:id="88" w:name="_Toc25943"/>
    </w:p>
    <w:tbl>
      <w:tblPr>
        <w:tblW w:w="9240" w:type="dxa"/>
        <w:jc w:val="center"/>
        <w:tblLook w:val="04A0" w:firstRow="1" w:lastRow="0" w:firstColumn="1" w:lastColumn="0" w:noHBand="0" w:noVBand="1"/>
      </w:tblPr>
      <w:tblGrid>
        <w:gridCol w:w="1095"/>
        <w:gridCol w:w="1215"/>
        <w:gridCol w:w="2550"/>
        <w:gridCol w:w="1095"/>
        <w:gridCol w:w="1680"/>
        <w:gridCol w:w="1605"/>
      </w:tblGrid>
      <w:tr w:rsidR="005C261F" w14:paraId="287F990B" w14:textId="77777777">
        <w:trPr>
          <w:trHeight w:val="272"/>
          <w:tblHeader/>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66A1C"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19A01"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DDD12"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6EB07"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37688"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73D82"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rsidR="005C261F" w14:paraId="50A5EC62"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EF55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7DDB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22CD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冯远程</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E3E9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5146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DADE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5C261F" w14:paraId="5E2F3EA5"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A478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74E1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2021/5/8</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C148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杨旭</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CA48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1E53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3D5D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5C261F" w14:paraId="45A48D16"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319E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69F1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2021/5/19</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146B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杨旭</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19CE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D81B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638F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5C261F" w14:paraId="5F7B564F" w14:textId="77777777">
        <w:trPr>
          <w:trHeight w:val="495"/>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55CA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086C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2021/5/19</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0444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待结转财政款项</w:t>
            </w:r>
            <w:r>
              <w:rPr>
                <w:rFonts w:ascii="Arial" w:hAnsi="Arial" w:cs="Arial"/>
                <w:color w:val="000000"/>
                <w:kern w:val="0"/>
                <w:sz w:val="18"/>
                <w:szCs w:val="18"/>
                <w:lang w:bidi="ar"/>
              </w:rPr>
              <w:t>-</w:t>
            </w:r>
            <w:r>
              <w:rPr>
                <w:rFonts w:ascii="Arial" w:hAnsi="Arial" w:cs="Arial"/>
                <w:color w:val="000000"/>
                <w:kern w:val="0"/>
                <w:sz w:val="18"/>
                <w:szCs w:val="18"/>
                <w:lang w:bidi="ar"/>
              </w:rPr>
              <w:t>国库待处理款项户</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867E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607E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8,727,268.94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9981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613DF053"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AECE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正襄</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EB8A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E9FA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ECFD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8113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10,500,000.00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A62D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5C261F" w14:paraId="3689CAF5"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9786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D79A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12B9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2794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46E5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10,500,000.00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8FB9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5C261F" w14:paraId="4ADCD892"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BE00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E9A9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DDDE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716E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74F6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ECD7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2228</w:t>
            </w:r>
          </w:p>
        </w:tc>
      </w:tr>
      <w:tr w:rsidR="005C261F" w14:paraId="06A3ECC9"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D359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D2EC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7809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D494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1A8A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0B3F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5C261F" w14:paraId="4F812AAE"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F926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FE91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DB3E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B86A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87C9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FBBB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5C261F" w14:paraId="6260B034"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F2EE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717A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3434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9AE7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6449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9,000,000.00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18A3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5C261F" w14:paraId="67648C6F"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4B2B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867D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65,727,768.94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5D6F7" w14:textId="77777777" w:rsidR="005C261F" w:rsidRDefault="005C261F">
            <w:pPr>
              <w:jc w:val="center"/>
              <w:rPr>
                <w:rFonts w:ascii="Arial" w:hAnsi="Arial" w:cs="Arial"/>
                <w:color w:val="000000"/>
                <w:sz w:val="18"/>
                <w:szCs w:val="18"/>
              </w:rPr>
            </w:pPr>
          </w:p>
        </w:tc>
      </w:tr>
    </w:tbl>
    <w:p w14:paraId="176C5BD6" w14:textId="77777777" w:rsidR="005C261F" w:rsidRDefault="0069349B">
      <w:pPr>
        <w:spacing w:line="480" w:lineRule="auto"/>
        <w:ind w:firstLineChars="200" w:firstLine="420"/>
      </w:pPr>
      <w:r>
        <w:t>8.3.2</w:t>
      </w:r>
      <w:r>
        <w:t>销售资金流入明细</w:t>
      </w:r>
      <w:bookmarkEnd w:id="88"/>
    </w:p>
    <w:p w14:paraId="330BEE98" w14:textId="77777777" w:rsidR="005C261F" w:rsidRDefault="0069349B">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5</w:t>
      </w:r>
      <w:r>
        <w:rPr>
          <w:rFonts w:ascii="Arial" w:hAnsi="Arial" w:cs="Arial"/>
          <w:b/>
          <w:color w:val="000000"/>
          <w:sz w:val="24"/>
        </w:rPr>
        <w:t>月销售资金流入明细表</w:t>
      </w:r>
    </w:p>
    <w:tbl>
      <w:tblPr>
        <w:tblW w:w="9240" w:type="dxa"/>
        <w:jc w:val="center"/>
        <w:tblLook w:val="04A0" w:firstRow="1" w:lastRow="0" w:firstColumn="1" w:lastColumn="0" w:noHBand="0" w:noVBand="1"/>
      </w:tblPr>
      <w:tblGrid>
        <w:gridCol w:w="1095"/>
        <w:gridCol w:w="1215"/>
        <w:gridCol w:w="2550"/>
        <w:gridCol w:w="1095"/>
        <w:gridCol w:w="1680"/>
        <w:gridCol w:w="1605"/>
      </w:tblGrid>
      <w:tr w:rsidR="005C261F" w14:paraId="00947A4E" w14:textId="77777777">
        <w:trPr>
          <w:trHeight w:val="272"/>
          <w:tblHeader/>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D0C7E"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51E5B"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25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A6825"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10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A1A2D"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AF5CE"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p>
        </w:tc>
        <w:tc>
          <w:tcPr>
            <w:tcW w:w="160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4C849"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rsidR="005C261F" w14:paraId="2A06444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4B76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C1B8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8985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张桃英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9A92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A618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C72A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5C261F" w14:paraId="31E9673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5738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E5C0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CA1A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15C5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0D1B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B593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5C261F" w14:paraId="3DFCE51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AA97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3077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1B7D9" w14:textId="77777777" w:rsidR="005C261F" w:rsidRDefault="0069349B">
            <w:pPr>
              <w:widowControl/>
              <w:jc w:val="center"/>
              <w:textAlignment w:val="center"/>
              <w:rPr>
                <w:rFonts w:ascii="Arial" w:hAnsi="Arial" w:cs="Arial"/>
                <w:color w:val="000000"/>
                <w:sz w:val="18"/>
                <w:szCs w:val="18"/>
              </w:rPr>
            </w:pPr>
            <w:r>
              <w:rPr>
                <w:rFonts w:ascii="Arial" w:hAnsi="Arial" w:cs="Arial"/>
                <w:noProof/>
                <w:color w:val="000000"/>
                <w:kern w:val="0"/>
                <w:sz w:val="18"/>
                <w:szCs w:val="18"/>
                <w:bdr w:val="single" w:sz="4" w:space="0" w:color="000000"/>
                <w:lang w:bidi="ar"/>
              </w:rPr>
              <w:drawing>
                <wp:anchor distT="0" distB="0" distL="114300" distR="114300" simplePos="0" relativeHeight="251562496" behindDoc="0" locked="0" layoutInCell="1" allowOverlap="1" wp14:anchorId="3805E313" wp14:editId="54E51D74">
                  <wp:simplePos x="0" y="0"/>
                  <wp:positionH relativeFrom="column">
                    <wp:posOffset>0</wp:posOffset>
                  </wp:positionH>
                  <wp:positionV relativeFrom="paragraph">
                    <wp:posOffset>0</wp:posOffset>
                  </wp:positionV>
                  <wp:extent cx="923925" cy="161925"/>
                  <wp:effectExtent l="0" t="0" r="0" b="0"/>
                  <wp:wrapNone/>
                  <wp:docPr id="142" name="Host_Control__7"/>
                  <wp:cNvGraphicFramePr/>
                  <a:graphic xmlns:a="http://schemas.openxmlformats.org/drawingml/2006/main">
                    <a:graphicData uri="http://schemas.openxmlformats.org/drawingml/2006/picture">
                      <pic:pic xmlns:pic="http://schemas.openxmlformats.org/drawingml/2006/picture">
                        <pic:nvPicPr>
                          <pic:cNvPr id="142" name="Host_Control__7"/>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63520" behindDoc="0" locked="0" layoutInCell="1" allowOverlap="1" wp14:anchorId="74A7C4E7" wp14:editId="6339C2FC">
                  <wp:simplePos x="0" y="0"/>
                  <wp:positionH relativeFrom="column">
                    <wp:posOffset>0</wp:posOffset>
                  </wp:positionH>
                  <wp:positionV relativeFrom="paragraph">
                    <wp:posOffset>0</wp:posOffset>
                  </wp:positionV>
                  <wp:extent cx="923925" cy="161925"/>
                  <wp:effectExtent l="0" t="0" r="0" b="0"/>
                  <wp:wrapNone/>
                  <wp:docPr id="152" name="Host_Control__9"/>
                  <wp:cNvGraphicFramePr/>
                  <a:graphic xmlns:a="http://schemas.openxmlformats.org/drawingml/2006/main">
                    <a:graphicData uri="http://schemas.openxmlformats.org/drawingml/2006/picture">
                      <pic:pic xmlns:pic="http://schemas.openxmlformats.org/drawingml/2006/picture">
                        <pic:nvPicPr>
                          <pic:cNvPr id="152" name="Host_Control__9"/>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64544" behindDoc="0" locked="0" layoutInCell="1" allowOverlap="1" wp14:anchorId="39FA1B22" wp14:editId="4AEFBC2C">
                  <wp:simplePos x="0" y="0"/>
                  <wp:positionH relativeFrom="column">
                    <wp:posOffset>0</wp:posOffset>
                  </wp:positionH>
                  <wp:positionV relativeFrom="paragraph">
                    <wp:posOffset>0</wp:posOffset>
                  </wp:positionV>
                  <wp:extent cx="923925" cy="161925"/>
                  <wp:effectExtent l="0" t="0" r="0" b="0"/>
                  <wp:wrapNone/>
                  <wp:docPr id="141" name="Host_Control__13"/>
                  <wp:cNvGraphicFramePr/>
                  <a:graphic xmlns:a="http://schemas.openxmlformats.org/drawingml/2006/main">
                    <a:graphicData uri="http://schemas.openxmlformats.org/drawingml/2006/picture">
                      <pic:pic xmlns:pic="http://schemas.openxmlformats.org/drawingml/2006/picture">
                        <pic:nvPicPr>
                          <pic:cNvPr id="141" name="Host_Control__1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65568" behindDoc="0" locked="0" layoutInCell="1" allowOverlap="1" wp14:anchorId="6A12AF23" wp14:editId="69D5B2AB">
                  <wp:simplePos x="0" y="0"/>
                  <wp:positionH relativeFrom="column">
                    <wp:posOffset>0</wp:posOffset>
                  </wp:positionH>
                  <wp:positionV relativeFrom="paragraph">
                    <wp:posOffset>0</wp:posOffset>
                  </wp:positionV>
                  <wp:extent cx="923925" cy="161925"/>
                  <wp:effectExtent l="0" t="0" r="0" b="0"/>
                  <wp:wrapNone/>
                  <wp:docPr id="143" name="Host_Control__21"/>
                  <wp:cNvGraphicFramePr/>
                  <a:graphic xmlns:a="http://schemas.openxmlformats.org/drawingml/2006/main">
                    <a:graphicData uri="http://schemas.openxmlformats.org/drawingml/2006/picture">
                      <pic:pic xmlns:pic="http://schemas.openxmlformats.org/drawingml/2006/picture">
                        <pic:nvPicPr>
                          <pic:cNvPr id="143" name="Host_Control__2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66592" behindDoc="0" locked="0" layoutInCell="1" allowOverlap="1" wp14:anchorId="46344BF9" wp14:editId="5F5360FA">
                  <wp:simplePos x="0" y="0"/>
                  <wp:positionH relativeFrom="column">
                    <wp:posOffset>0</wp:posOffset>
                  </wp:positionH>
                  <wp:positionV relativeFrom="paragraph">
                    <wp:posOffset>0</wp:posOffset>
                  </wp:positionV>
                  <wp:extent cx="923925" cy="161925"/>
                  <wp:effectExtent l="0" t="0" r="0" b="0"/>
                  <wp:wrapNone/>
                  <wp:docPr id="148" name="Host_Control__37"/>
                  <wp:cNvGraphicFramePr/>
                  <a:graphic xmlns:a="http://schemas.openxmlformats.org/drawingml/2006/main">
                    <a:graphicData uri="http://schemas.openxmlformats.org/drawingml/2006/picture">
                      <pic:pic xmlns:pic="http://schemas.openxmlformats.org/drawingml/2006/picture">
                        <pic:nvPicPr>
                          <pic:cNvPr id="148" name="Host_Control__37"/>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67616" behindDoc="0" locked="0" layoutInCell="1" allowOverlap="1" wp14:anchorId="1CBC48A4" wp14:editId="7E3B6BAE">
                  <wp:simplePos x="0" y="0"/>
                  <wp:positionH relativeFrom="column">
                    <wp:posOffset>0</wp:posOffset>
                  </wp:positionH>
                  <wp:positionV relativeFrom="paragraph">
                    <wp:posOffset>0</wp:posOffset>
                  </wp:positionV>
                  <wp:extent cx="923925" cy="161925"/>
                  <wp:effectExtent l="0" t="0" r="0" b="0"/>
                  <wp:wrapNone/>
                  <wp:docPr id="154" name="Host_Control__37_SpCnt_1"/>
                  <wp:cNvGraphicFramePr/>
                  <a:graphic xmlns:a="http://schemas.openxmlformats.org/drawingml/2006/main">
                    <a:graphicData uri="http://schemas.openxmlformats.org/drawingml/2006/picture">
                      <pic:pic xmlns:pic="http://schemas.openxmlformats.org/drawingml/2006/picture">
                        <pic:nvPicPr>
                          <pic:cNvPr id="154" name="Host_Control__37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68640" behindDoc="0" locked="0" layoutInCell="1" allowOverlap="1" wp14:anchorId="489EE394" wp14:editId="128D77DD">
                  <wp:simplePos x="0" y="0"/>
                  <wp:positionH relativeFrom="column">
                    <wp:posOffset>0</wp:posOffset>
                  </wp:positionH>
                  <wp:positionV relativeFrom="paragraph">
                    <wp:posOffset>0</wp:posOffset>
                  </wp:positionV>
                  <wp:extent cx="923925" cy="161925"/>
                  <wp:effectExtent l="0" t="0" r="0" b="0"/>
                  <wp:wrapNone/>
                  <wp:docPr id="144" name="Host_Control__36"/>
                  <wp:cNvGraphicFramePr/>
                  <a:graphic xmlns:a="http://schemas.openxmlformats.org/drawingml/2006/main">
                    <a:graphicData uri="http://schemas.openxmlformats.org/drawingml/2006/picture">
                      <pic:pic xmlns:pic="http://schemas.openxmlformats.org/drawingml/2006/picture">
                        <pic:nvPicPr>
                          <pic:cNvPr id="144" name="Host_Control__36"/>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69664" behindDoc="0" locked="0" layoutInCell="1" allowOverlap="1" wp14:anchorId="583C1D9E" wp14:editId="1549296B">
                  <wp:simplePos x="0" y="0"/>
                  <wp:positionH relativeFrom="column">
                    <wp:posOffset>0</wp:posOffset>
                  </wp:positionH>
                  <wp:positionV relativeFrom="paragraph">
                    <wp:posOffset>0</wp:posOffset>
                  </wp:positionV>
                  <wp:extent cx="923925" cy="161925"/>
                  <wp:effectExtent l="0" t="0" r="0" b="0"/>
                  <wp:wrapNone/>
                  <wp:docPr id="145" name="Host_Control__36_SpCnt_1"/>
                  <wp:cNvGraphicFramePr/>
                  <a:graphic xmlns:a="http://schemas.openxmlformats.org/drawingml/2006/main">
                    <a:graphicData uri="http://schemas.openxmlformats.org/drawingml/2006/picture">
                      <pic:pic xmlns:pic="http://schemas.openxmlformats.org/drawingml/2006/picture">
                        <pic:nvPicPr>
                          <pic:cNvPr id="145" name="Host_Control__36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70688" behindDoc="0" locked="0" layoutInCell="1" allowOverlap="1" wp14:anchorId="32C69A61" wp14:editId="081D5109">
                  <wp:simplePos x="0" y="0"/>
                  <wp:positionH relativeFrom="column">
                    <wp:posOffset>0</wp:posOffset>
                  </wp:positionH>
                  <wp:positionV relativeFrom="paragraph">
                    <wp:posOffset>0</wp:posOffset>
                  </wp:positionV>
                  <wp:extent cx="923925" cy="161925"/>
                  <wp:effectExtent l="0" t="0" r="0" b="0"/>
                  <wp:wrapNone/>
                  <wp:docPr id="146" name="Host_Control__35"/>
                  <wp:cNvGraphicFramePr/>
                  <a:graphic xmlns:a="http://schemas.openxmlformats.org/drawingml/2006/main">
                    <a:graphicData uri="http://schemas.openxmlformats.org/drawingml/2006/picture">
                      <pic:pic xmlns:pic="http://schemas.openxmlformats.org/drawingml/2006/picture">
                        <pic:nvPicPr>
                          <pic:cNvPr id="146" name="Host_Control__3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71712" behindDoc="0" locked="0" layoutInCell="1" allowOverlap="1" wp14:anchorId="67BA78EB" wp14:editId="77BDC77A">
                  <wp:simplePos x="0" y="0"/>
                  <wp:positionH relativeFrom="column">
                    <wp:posOffset>0</wp:posOffset>
                  </wp:positionH>
                  <wp:positionV relativeFrom="paragraph">
                    <wp:posOffset>0</wp:posOffset>
                  </wp:positionV>
                  <wp:extent cx="923925" cy="161925"/>
                  <wp:effectExtent l="0" t="0" r="0" b="0"/>
                  <wp:wrapNone/>
                  <wp:docPr id="147" name="Host_Control__20"/>
                  <wp:cNvGraphicFramePr/>
                  <a:graphic xmlns:a="http://schemas.openxmlformats.org/drawingml/2006/main">
                    <a:graphicData uri="http://schemas.openxmlformats.org/drawingml/2006/picture">
                      <pic:pic xmlns:pic="http://schemas.openxmlformats.org/drawingml/2006/picture">
                        <pic:nvPicPr>
                          <pic:cNvPr id="147" name="Host_Control__20"/>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72736" behindDoc="0" locked="0" layoutInCell="1" allowOverlap="1" wp14:anchorId="469A9A0B" wp14:editId="34146240">
                  <wp:simplePos x="0" y="0"/>
                  <wp:positionH relativeFrom="column">
                    <wp:posOffset>0</wp:posOffset>
                  </wp:positionH>
                  <wp:positionV relativeFrom="paragraph">
                    <wp:posOffset>0</wp:posOffset>
                  </wp:positionV>
                  <wp:extent cx="923925" cy="161925"/>
                  <wp:effectExtent l="0" t="0" r="0" b="0"/>
                  <wp:wrapNone/>
                  <wp:docPr id="149" name="Host_Control__35_SpCnt_1"/>
                  <wp:cNvGraphicFramePr/>
                  <a:graphic xmlns:a="http://schemas.openxmlformats.org/drawingml/2006/main">
                    <a:graphicData uri="http://schemas.openxmlformats.org/drawingml/2006/picture">
                      <pic:pic xmlns:pic="http://schemas.openxmlformats.org/drawingml/2006/picture">
                        <pic:nvPicPr>
                          <pic:cNvPr id="149" name="Host_Control__35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73760" behindDoc="0" locked="0" layoutInCell="1" allowOverlap="1" wp14:anchorId="0D0A0B51" wp14:editId="5560E2A3">
                  <wp:simplePos x="0" y="0"/>
                  <wp:positionH relativeFrom="column">
                    <wp:posOffset>0</wp:posOffset>
                  </wp:positionH>
                  <wp:positionV relativeFrom="paragraph">
                    <wp:posOffset>0</wp:posOffset>
                  </wp:positionV>
                  <wp:extent cx="923925" cy="161925"/>
                  <wp:effectExtent l="0" t="0" r="0" b="0"/>
                  <wp:wrapNone/>
                  <wp:docPr id="150" name="Host_Control__34"/>
                  <wp:cNvGraphicFramePr/>
                  <a:graphic xmlns:a="http://schemas.openxmlformats.org/drawingml/2006/main">
                    <a:graphicData uri="http://schemas.openxmlformats.org/drawingml/2006/picture">
                      <pic:pic xmlns:pic="http://schemas.openxmlformats.org/drawingml/2006/picture">
                        <pic:nvPicPr>
                          <pic:cNvPr id="150" name="Host_Control__3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74784" behindDoc="0" locked="0" layoutInCell="1" allowOverlap="1" wp14:anchorId="00E37A9C" wp14:editId="31E35BA9">
                  <wp:simplePos x="0" y="0"/>
                  <wp:positionH relativeFrom="column">
                    <wp:posOffset>0</wp:posOffset>
                  </wp:positionH>
                  <wp:positionV relativeFrom="paragraph">
                    <wp:posOffset>0</wp:posOffset>
                  </wp:positionV>
                  <wp:extent cx="923925" cy="161925"/>
                  <wp:effectExtent l="0" t="0" r="0" b="0"/>
                  <wp:wrapNone/>
                  <wp:docPr id="151" name="Host_Control__33"/>
                  <wp:cNvGraphicFramePr/>
                  <a:graphic xmlns:a="http://schemas.openxmlformats.org/drawingml/2006/main">
                    <a:graphicData uri="http://schemas.openxmlformats.org/drawingml/2006/picture">
                      <pic:pic xmlns:pic="http://schemas.openxmlformats.org/drawingml/2006/picture">
                        <pic:nvPicPr>
                          <pic:cNvPr id="151" name="Host_Control__3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75808" behindDoc="0" locked="0" layoutInCell="1" allowOverlap="1" wp14:anchorId="7A402395" wp14:editId="09A1F186">
                  <wp:simplePos x="0" y="0"/>
                  <wp:positionH relativeFrom="column">
                    <wp:posOffset>0</wp:posOffset>
                  </wp:positionH>
                  <wp:positionV relativeFrom="paragraph">
                    <wp:posOffset>0</wp:posOffset>
                  </wp:positionV>
                  <wp:extent cx="923925" cy="161925"/>
                  <wp:effectExtent l="0" t="0" r="0" b="0"/>
                  <wp:wrapNone/>
                  <wp:docPr id="153" name="Host_Control__34_SpCnt_1"/>
                  <wp:cNvGraphicFramePr/>
                  <a:graphic xmlns:a="http://schemas.openxmlformats.org/drawingml/2006/main">
                    <a:graphicData uri="http://schemas.openxmlformats.org/drawingml/2006/picture">
                      <pic:pic xmlns:pic="http://schemas.openxmlformats.org/drawingml/2006/picture">
                        <pic:nvPicPr>
                          <pic:cNvPr id="153" name="Host_Control__34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76832" behindDoc="0" locked="0" layoutInCell="1" allowOverlap="1" wp14:anchorId="24BB4A38" wp14:editId="401B0416">
                  <wp:simplePos x="0" y="0"/>
                  <wp:positionH relativeFrom="column">
                    <wp:posOffset>0</wp:posOffset>
                  </wp:positionH>
                  <wp:positionV relativeFrom="paragraph">
                    <wp:posOffset>0</wp:posOffset>
                  </wp:positionV>
                  <wp:extent cx="923925" cy="161925"/>
                  <wp:effectExtent l="0" t="0" r="0" b="0"/>
                  <wp:wrapNone/>
                  <wp:docPr id="107" name="Host_Control__32"/>
                  <wp:cNvGraphicFramePr/>
                  <a:graphic xmlns:a="http://schemas.openxmlformats.org/drawingml/2006/main">
                    <a:graphicData uri="http://schemas.openxmlformats.org/drawingml/2006/picture">
                      <pic:pic xmlns:pic="http://schemas.openxmlformats.org/drawingml/2006/picture">
                        <pic:nvPicPr>
                          <pic:cNvPr id="107" name="Host_Control__3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77856" behindDoc="0" locked="0" layoutInCell="1" allowOverlap="1" wp14:anchorId="67788D3E" wp14:editId="16CF67C8">
                  <wp:simplePos x="0" y="0"/>
                  <wp:positionH relativeFrom="column">
                    <wp:posOffset>0</wp:posOffset>
                  </wp:positionH>
                  <wp:positionV relativeFrom="paragraph">
                    <wp:posOffset>0</wp:posOffset>
                  </wp:positionV>
                  <wp:extent cx="923925" cy="161925"/>
                  <wp:effectExtent l="0" t="0" r="0" b="0"/>
                  <wp:wrapNone/>
                  <wp:docPr id="108" name="Host_Control__31"/>
                  <wp:cNvGraphicFramePr/>
                  <a:graphic xmlns:a="http://schemas.openxmlformats.org/drawingml/2006/main">
                    <a:graphicData uri="http://schemas.openxmlformats.org/drawingml/2006/picture">
                      <pic:pic xmlns:pic="http://schemas.openxmlformats.org/drawingml/2006/picture">
                        <pic:nvPicPr>
                          <pic:cNvPr id="108" name="Host_Control__3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78880" behindDoc="0" locked="0" layoutInCell="1" allowOverlap="1" wp14:anchorId="2DCD187B" wp14:editId="303102B2">
                  <wp:simplePos x="0" y="0"/>
                  <wp:positionH relativeFrom="column">
                    <wp:posOffset>0</wp:posOffset>
                  </wp:positionH>
                  <wp:positionV relativeFrom="paragraph">
                    <wp:posOffset>0</wp:posOffset>
                  </wp:positionV>
                  <wp:extent cx="923925" cy="161925"/>
                  <wp:effectExtent l="0" t="0" r="0" b="0"/>
                  <wp:wrapNone/>
                  <wp:docPr id="102" name="Host_Control__12"/>
                  <wp:cNvGraphicFramePr/>
                  <a:graphic xmlns:a="http://schemas.openxmlformats.org/drawingml/2006/main">
                    <a:graphicData uri="http://schemas.openxmlformats.org/drawingml/2006/picture">
                      <pic:pic xmlns:pic="http://schemas.openxmlformats.org/drawingml/2006/picture">
                        <pic:nvPicPr>
                          <pic:cNvPr id="102" name="Host_Control__1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79904" behindDoc="0" locked="0" layoutInCell="1" allowOverlap="1" wp14:anchorId="63414299" wp14:editId="59A4E2EA">
                  <wp:simplePos x="0" y="0"/>
                  <wp:positionH relativeFrom="column">
                    <wp:posOffset>0</wp:posOffset>
                  </wp:positionH>
                  <wp:positionV relativeFrom="paragraph">
                    <wp:posOffset>0</wp:posOffset>
                  </wp:positionV>
                  <wp:extent cx="923925" cy="161925"/>
                  <wp:effectExtent l="0" t="0" r="0" b="0"/>
                  <wp:wrapNone/>
                  <wp:docPr id="103" name="Host_Control__19"/>
                  <wp:cNvGraphicFramePr/>
                  <a:graphic xmlns:a="http://schemas.openxmlformats.org/drawingml/2006/main">
                    <a:graphicData uri="http://schemas.openxmlformats.org/drawingml/2006/picture">
                      <pic:pic xmlns:pic="http://schemas.openxmlformats.org/drawingml/2006/picture">
                        <pic:nvPicPr>
                          <pic:cNvPr id="103" name="Host_Control__19"/>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80928" behindDoc="0" locked="0" layoutInCell="1" allowOverlap="1" wp14:anchorId="25A20419" wp14:editId="53840BCC">
                  <wp:simplePos x="0" y="0"/>
                  <wp:positionH relativeFrom="column">
                    <wp:posOffset>0</wp:posOffset>
                  </wp:positionH>
                  <wp:positionV relativeFrom="paragraph">
                    <wp:posOffset>0</wp:posOffset>
                  </wp:positionV>
                  <wp:extent cx="923925" cy="161925"/>
                  <wp:effectExtent l="0" t="0" r="0" b="0"/>
                  <wp:wrapNone/>
                  <wp:docPr id="113" name="Host_Control__33_SpCnt_1"/>
                  <wp:cNvGraphicFramePr/>
                  <a:graphic xmlns:a="http://schemas.openxmlformats.org/drawingml/2006/main">
                    <a:graphicData uri="http://schemas.openxmlformats.org/drawingml/2006/picture">
                      <pic:pic xmlns:pic="http://schemas.openxmlformats.org/drawingml/2006/picture">
                        <pic:nvPicPr>
                          <pic:cNvPr id="113" name="Host_Control__33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81952" behindDoc="0" locked="0" layoutInCell="1" allowOverlap="1" wp14:anchorId="0BC56D5A" wp14:editId="3000B9D0">
                  <wp:simplePos x="0" y="0"/>
                  <wp:positionH relativeFrom="column">
                    <wp:posOffset>0</wp:posOffset>
                  </wp:positionH>
                  <wp:positionV relativeFrom="paragraph">
                    <wp:posOffset>0</wp:posOffset>
                  </wp:positionV>
                  <wp:extent cx="923925" cy="161925"/>
                  <wp:effectExtent l="0" t="0" r="0" b="0"/>
                  <wp:wrapNone/>
                  <wp:docPr id="112" name="Host_Control__30"/>
                  <wp:cNvGraphicFramePr/>
                  <a:graphic xmlns:a="http://schemas.openxmlformats.org/drawingml/2006/main">
                    <a:graphicData uri="http://schemas.openxmlformats.org/drawingml/2006/picture">
                      <pic:pic xmlns:pic="http://schemas.openxmlformats.org/drawingml/2006/picture">
                        <pic:nvPicPr>
                          <pic:cNvPr id="112" name="Host_Control__30"/>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82976" behindDoc="0" locked="0" layoutInCell="1" allowOverlap="1" wp14:anchorId="26E5292B" wp14:editId="406930D6">
                  <wp:simplePos x="0" y="0"/>
                  <wp:positionH relativeFrom="column">
                    <wp:posOffset>0</wp:posOffset>
                  </wp:positionH>
                  <wp:positionV relativeFrom="paragraph">
                    <wp:posOffset>0</wp:posOffset>
                  </wp:positionV>
                  <wp:extent cx="923925" cy="161925"/>
                  <wp:effectExtent l="0" t="0" r="0" b="0"/>
                  <wp:wrapNone/>
                  <wp:docPr id="97" name="Host_Control__29"/>
                  <wp:cNvGraphicFramePr/>
                  <a:graphic xmlns:a="http://schemas.openxmlformats.org/drawingml/2006/main">
                    <a:graphicData uri="http://schemas.openxmlformats.org/drawingml/2006/picture">
                      <pic:pic xmlns:pic="http://schemas.openxmlformats.org/drawingml/2006/picture">
                        <pic:nvPicPr>
                          <pic:cNvPr id="97" name="Host_Control__29"/>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84000" behindDoc="0" locked="0" layoutInCell="1" allowOverlap="1" wp14:anchorId="1E834FE5" wp14:editId="2E9CC8FA">
                  <wp:simplePos x="0" y="0"/>
                  <wp:positionH relativeFrom="column">
                    <wp:posOffset>0</wp:posOffset>
                  </wp:positionH>
                  <wp:positionV relativeFrom="paragraph">
                    <wp:posOffset>0</wp:posOffset>
                  </wp:positionV>
                  <wp:extent cx="923925" cy="161925"/>
                  <wp:effectExtent l="0" t="0" r="0" b="0"/>
                  <wp:wrapNone/>
                  <wp:docPr id="118" name="Host_Control__32_SpCnt_1"/>
                  <wp:cNvGraphicFramePr/>
                  <a:graphic xmlns:a="http://schemas.openxmlformats.org/drawingml/2006/main">
                    <a:graphicData uri="http://schemas.openxmlformats.org/drawingml/2006/picture">
                      <pic:pic xmlns:pic="http://schemas.openxmlformats.org/drawingml/2006/picture">
                        <pic:nvPicPr>
                          <pic:cNvPr id="118" name="Host_Control__32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85024" behindDoc="0" locked="0" layoutInCell="1" allowOverlap="1" wp14:anchorId="4FD6EEEB" wp14:editId="03988DE2">
                  <wp:simplePos x="0" y="0"/>
                  <wp:positionH relativeFrom="column">
                    <wp:posOffset>0</wp:posOffset>
                  </wp:positionH>
                  <wp:positionV relativeFrom="paragraph">
                    <wp:posOffset>0</wp:posOffset>
                  </wp:positionV>
                  <wp:extent cx="923925" cy="161925"/>
                  <wp:effectExtent l="0" t="0" r="0" b="0"/>
                  <wp:wrapNone/>
                  <wp:docPr id="111" name="Host_Control__28"/>
                  <wp:cNvGraphicFramePr/>
                  <a:graphic xmlns:a="http://schemas.openxmlformats.org/drawingml/2006/main">
                    <a:graphicData uri="http://schemas.openxmlformats.org/drawingml/2006/picture">
                      <pic:pic xmlns:pic="http://schemas.openxmlformats.org/drawingml/2006/picture">
                        <pic:nvPicPr>
                          <pic:cNvPr id="111" name="Host_Control__28"/>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86048" behindDoc="0" locked="0" layoutInCell="1" allowOverlap="1" wp14:anchorId="0E87C8C8" wp14:editId="0A2E648B">
                  <wp:simplePos x="0" y="0"/>
                  <wp:positionH relativeFrom="column">
                    <wp:posOffset>0</wp:posOffset>
                  </wp:positionH>
                  <wp:positionV relativeFrom="paragraph">
                    <wp:posOffset>0</wp:posOffset>
                  </wp:positionV>
                  <wp:extent cx="923925" cy="161925"/>
                  <wp:effectExtent l="0" t="0" r="0" b="0"/>
                  <wp:wrapNone/>
                  <wp:docPr id="96" name="Host_Control__27"/>
                  <wp:cNvGraphicFramePr/>
                  <a:graphic xmlns:a="http://schemas.openxmlformats.org/drawingml/2006/main">
                    <a:graphicData uri="http://schemas.openxmlformats.org/drawingml/2006/picture">
                      <pic:pic xmlns:pic="http://schemas.openxmlformats.org/drawingml/2006/picture">
                        <pic:nvPicPr>
                          <pic:cNvPr id="96" name="Host_Control__27"/>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87072" behindDoc="0" locked="0" layoutInCell="1" allowOverlap="1" wp14:anchorId="30D3F1B4" wp14:editId="4DEC4BA0">
                  <wp:simplePos x="0" y="0"/>
                  <wp:positionH relativeFrom="column">
                    <wp:posOffset>0</wp:posOffset>
                  </wp:positionH>
                  <wp:positionV relativeFrom="paragraph">
                    <wp:posOffset>0</wp:posOffset>
                  </wp:positionV>
                  <wp:extent cx="923925" cy="161925"/>
                  <wp:effectExtent l="0" t="0" r="0" b="0"/>
                  <wp:wrapNone/>
                  <wp:docPr id="114" name="Host_Control__18"/>
                  <wp:cNvGraphicFramePr/>
                  <a:graphic xmlns:a="http://schemas.openxmlformats.org/drawingml/2006/main">
                    <a:graphicData uri="http://schemas.openxmlformats.org/drawingml/2006/picture">
                      <pic:pic xmlns:pic="http://schemas.openxmlformats.org/drawingml/2006/picture">
                        <pic:nvPicPr>
                          <pic:cNvPr id="114" name="Host_Control__18"/>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88096" behindDoc="0" locked="0" layoutInCell="1" allowOverlap="1" wp14:anchorId="7D1E0CAB" wp14:editId="04D8EA45">
                  <wp:simplePos x="0" y="0"/>
                  <wp:positionH relativeFrom="column">
                    <wp:posOffset>0</wp:posOffset>
                  </wp:positionH>
                  <wp:positionV relativeFrom="paragraph">
                    <wp:posOffset>0</wp:posOffset>
                  </wp:positionV>
                  <wp:extent cx="923925" cy="161925"/>
                  <wp:effectExtent l="0" t="0" r="0" b="0"/>
                  <wp:wrapNone/>
                  <wp:docPr id="100" name="Host_Control__31_SpCnt_1"/>
                  <wp:cNvGraphicFramePr/>
                  <a:graphic xmlns:a="http://schemas.openxmlformats.org/drawingml/2006/main">
                    <a:graphicData uri="http://schemas.openxmlformats.org/drawingml/2006/picture">
                      <pic:pic xmlns:pic="http://schemas.openxmlformats.org/drawingml/2006/picture">
                        <pic:nvPicPr>
                          <pic:cNvPr id="100" name="Host_Control__31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89120" behindDoc="0" locked="0" layoutInCell="1" allowOverlap="1" wp14:anchorId="10A00D25" wp14:editId="67250122">
                  <wp:simplePos x="0" y="0"/>
                  <wp:positionH relativeFrom="column">
                    <wp:posOffset>0</wp:posOffset>
                  </wp:positionH>
                  <wp:positionV relativeFrom="paragraph">
                    <wp:posOffset>0</wp:posOffset>
                  </wp:positionV>
                  <wp:extent cx="923925" cy="161925"/>
                  <wp:effectExtent l="0" t="0" r="0" b="0"/>
                  <wp:wrapNone/>
                  <wp:docPr id="98" name="Host_Control__26"/>
                  <wp:cNvGraphicFramePr/>
                  <a:graphic xmlns:a="http://schemas.openxmlformats.org/drawingml/2006/main">
                    <a:graphicData uri="http://schemas.openxmlformats.org/drawingml/2006/picture">
                      <pic:pic xmlns:pic="http://schemas.openxmlformats.org/drawingml/2006/picture">
                        <pic:nvPicPr>
                          <pic:cNvPr id="98" name="Host_Control__26"/>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90144" behindDoc="0" locked="0" layoutInCell="1" allowOverlap="1" wp14:anchorId="11A95424" wp14:editId="280D93F0">
                  <wp:simplePos x="0" y="0"/>
                  <wp:positionH relativeFrom="column">
                    <wp:posOffset>0</wp:posOffset>
                  </wp:positionH>
                  <wp:positionV relativeFrom="paragraph">
                    <wp:posOffset>0</wp:posOffset>
                  </wp:positionV>
                  <wp:extent cx="923925" cy="161925"/>
                  <wp:effectExtent l="0" t="0" r="0" b="0"/>
                  <wp:wrapNone/>
                  <wp:docPr id="115" name="Host_Control__25"/>
                  <wp:cNvGraphicFramePr/>
                  <a:graphic xmlns:a="http://schemas.openxmlformats.org/drawingml/2006/main">
                    <a:graphicData uri="http://schemas.openxmlformats.org/drawingml/2006/picture">
                      <pic:pic xmlns:pic="http://schemas.openxmlformats.org/drawingml/2006/picture">
                        <pic:nvPicPr>
                          <pic:cNvPr id="115" name="Host_Control__2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91168" behindDoc="0" locked="0" layoutInCell="1" allowOverlap="1" wp14:anchorId="2BF13422" wp14:editId="5F69BCF0">
                  <wp:simplePos x="0" y="0"/>
                  <wp:positionH relativeFrom="column">
                    <wp:posOffset>0</wp:posOffset>
                  </wp:positionH>
                  <wp:positionV relativeFrom="paragraph">
                    <wp:posOffset>0</wp:posOffset>
                  </wp:positionV>
                  <wp:extent cx="923925" cy="161925"/>
                  <wp:effectExtent l="0" t="0" r="0" b="0"/>
                  <wp:wrapNone/>
                  <wp:docPr id="99" name="Host_Control__30_SpCnt_1"/>
                  <wp:cNvGraphicFramePr/>
                  <a:graphic xmlns:a="http://schemas.openxmlformats.org/drawingml/2006/main">
                    <a:graphicData uri="http://schemas.openxmlformats.org/drawingml/2006/picture">
                      <pic:pic xmlns:pic="http://schemas.openxmlformats.org/drawingml/2006/picture">
                        <pic:nvPicPr>
                          <pic:cNvPr id="99" name="Host_Control__30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92192" behindDoc="0" locked="0" layoutInCell="1" allowOverlap="1" wp14:anchorId="7682330D" wp14:editId="7BED8131">
                  <wp:simplePos x="0" y="0"/>
                  <wp:positionH relativeFrom="column">
                    <wp:posOffset>0</wp:posOffset>
                  </wp:positionH>
                  <wp:positionV relativeFrom="paragraph">
                    <wp:posOffset>0</wp:posOffset>
                  </wp:positionV>
                  <wp:extent cx="923925" cy="161925"/>
                  <wp:effectExtent l="0" t="0" r="0" b="0"/>
                  <wp:wrapNone/>
                  <wp:docPr id="94" name="Host_Control__24"/>
                  <wp:cNvGraphicFramePr/>
                  <a:graphic xmlns:a="http://schemas.openxmlformats.org/drawingml/2006/main">
                    <a:graphicData uri="http://schemas.openxmlformats.org/drawingml/2006/picture">
                      <pic:pic xmlns:pic="http://schemas.openxmlformats.org/drawingml/2006/picture">
                        <pic:nvPicPr>
                          <pic:cNvPr id="94" name="Host_Control__2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93216" behindDoc="0" locked="0" layoutInCell="1" allowOverlap="1" wp14:anchorId="61821E39" wp14:editId="57CE606D">
                  <wp:simplePos x="0" y="0"/>
                  <wp:positionH relativeFrom="column">
                    <wp:posOffset>0</wp:posOffset>
                  </wp:positionH>
                  <wp:positionV relativeFrom="paragraph">
                    <wp:posOffset>0</wp:posOffset>
                  </wp:positionV>
                  <wp:extent cx="923925" cy="161925"/>
                  <wp:effectExtent l="0" t="0" r="0" b="0"/>
                  <wp:wrapNone/>
                  <wp:docPr id="119" name="Host_Control__23"/>
                  <wp:cNvGraphicFramePr/>
                  <a:graphic xmlns:a="http://schemas.openxmlformats.org/drawingml/2006/main">
                    <a:graphicData uri="http://schemas.openxmlformats.org/drawingml/2006/picture">
                      <pic:pic xmlns:pic="http://schemas.openxmlformats.org/drawingml/2006/picture">
                        <pic:nvPicPr>
                          <pic:cNvPr id="119" name="Host_Control__2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94240" behindDoc="0" locked="0" layoutInCell="1" allowOverlap="1" wp14:anchorId="235608C5" wp14:editId="369B38DF">
                  <wp:simplePos x="0" y="0"/>
                  <wp:positionH relativeFrom="column">
                    <wp:posOffset>0</wp:posOffset>
                  </wp:positionH>
                  <wp:positionV relativeFrom="paragraph">
                    <wp:posOffset>0</wp:posOffset>
                  </wp:positionV>
                  <wp:extent cx="923925" cy="161925"/>
                  <wp:effectExtent l="0" t="0" r="0" b="0"/>
                  <wp:wrapNone/>
                  <wp:docPr id="101" name="Host_Control__8"/>
                  <wp:cNvGraphicFramePr/>
                  <a:graphic xmlns:a="http://schemas.openxmlformats.org/drawingml/2006/main">
                    <a:graphicData uri="http://schemas.openxmlformats.org/drawingml/2006/picture">
                      <pic:pic xmlns:pic="http://schemas.openxmlformats.org/drawingml/2006/picture">
                        <pic:nvPicPr>
                          <pic:cNvPr id="101" name="Host_Control__8"/>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95264" behindDoc="0" locked="0" layoutInCell="1" allowOverlap="1" wp14:anchorId="7BE18B8A" wp14:editId="16B326BF">
                  <wp:simplePos x="0" y="0"/>
                  <wp:positionH relativeFrom="column">
                    <wp:posOffset>0</wp:posOffset>
                  </wp:positionH>
                  <wp:positionV relativeFrom="paragraph">
                    <wp:posOffset>0</wp:posOffset>
                  </wp:positionV>
                  <wp:extent cx="923925" cy="161925"/>
                  <wp:effectExtent l="0" t="0" r="0" b="0"/>
                  <wp:wrapNone/>
                  <wp:docPr id="104" name="Host_Control__11"/>
                  <wp:cNvGraphicFramePr/>
                  <a:graphic xmlns:a="http://schemas.openxmlformats.org/drawingml/2006/main">
                    <a:graphicData uri="http://schemas.openxmlformats.org/drawingml/2006/picture">
                      <pic:pic xmlns:pic="http://schemas.openxmlformats.org/drawingml/2006/picture">
                        <pic:nvPicPr>
                          <pic:cNvPr id="104" name="Host_Control__1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96288" behindDoc="0" locked="0" layoutInCell="1" allowOverlap="1" wp14:anchorId="71E2195E" wp14:editId="09F41CE5">
                  <wp:simplePos x="0" y="0"/>
                  <wp:positionH relativeFrom="column">
                    <wp:posOffset>0</wp:posOffset>
                  </wp:positionH>
                  <wp:positionV relativeFrom="paragraph">
                    <wp:posOffset>0</wp:posOffset>
                  </wp:positionV>
                  <wp:extent cx="923925" cy="161925"/>
                  <wp:effectExtent l="0" t="0" r="0" b="0"/>
                  <wp:wrapNone/>
                  <wp:docPr id="116" name="Host_Control__17"/>
                  <wp:cNvGraphicFramePr/>
                  <a:graphic xmlns:a="http://schemas.openxmlformats.org/drawingml/2006/main">
                    <a:graphicData uri="http://schemas.openxmlformats.org/drawingml/2006/picture">
                      <pic:pic xmlns:pic="http://schemas.openxmlformats.org/drawingml/2006/picture">
                        <pic:nvPicPr>
                          <pic:cNvPr id="116" name="Host_Control__17"/>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97312" behindDoc="0" locked="0" layoutInCell="1" allowOverlap="1" wp14:anchorId="75052679" wp14:editId="61A1F361">
                  <wp:simplePos x="0" y="0"/>
                  <wp:positionH relativeFrom="column">
                    <wp:posOffset>0</wp:posOffset>
                  </wp:positionH>
                  <wp:positionV relativeFrom="paragraph">
                    <wp:posOffset>0</wp:posOffset>
                  </wp:positionV>
                  <wp:extent cx="923925" cy="161925"/>
                  <wp:effectExtent l="0" t="0" r="0" b="0"/>
                  <wp:wrapNone/>
                  <wp:docPr id="105" name="Host_Control__29_SpCnt_1"/>
                  <wp:cNvGraphicFramePr/>
                  <a:graphic xmlns:a="http://schemas.openxmlformats.org/drawingml/2006/main">
                    <a:graphicData uri="http://schemas.openxmlformats.org/drawingml/2006/picture">
                      <pic:pic xmlns:pic="http://schemas.openxmlformats.org/drawingml/2006/picture">
                        <pic:nvPicPr>
                          <pic:cNvPr id="105" name="Host_Control__29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98336" behindDoc="0" locked="0" layoutInCell="1" allowOverlap="1" wp14:anchorId="1D02C128" wp14:editId="0DB8EB1C">
                  <wp:simplePos x="0" y="0"/>
                  <wp:positionH relativeFrom="column">
                    <wp:posOffset>0</wp:posOffset>
                  </wp:positionH>
                  <wp:positionV relativeFrom="paragraph">
                    <wp:posOffset>0</wp:posOffset>
                  </wp:positionV>
                  <wp:extent cx="923925" cy="161925"/>
                  <wp:effectExtent l="0" t="0" r="0" b="0"/>
                  <wp:wrapNone/>
                  <wp:docPr id="117" name="Host_Control__22"/>
                  <wp:cNvGraphicFramePr/>
                  <a:graphic xmlns:a="http://schemas.openxmlformats.org/drawingml/2006/main">
                    <a:graphicData uri="http://schemas.openxmlformats.org/drawingml/2006/picture">
                      <pic:pic xmlns:pic="http://schemas.openxmlformats.org/drawingml/2006/picture">
                        <pic:nvPicPr>
                          <pic:cNvPr id="117" name="Host_Control__2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599360" behindDoc="0" locked="0" layoutInCell="1" allowOverlap="1" wp14:anchorId="0A2040E8" wp14:editId="1266AC72">
                  <wp:simplePos x="0" y="0"/>
                  <wp:positionH relativeFrom="column">
                    <wp:posOffset>0</wp:posOffset>
                  </wp:positionH>
                  <wp:positionV relativeFrom="paragraph">
                    <wp:posOffset>0</wp:posOffset>
                  </wp:positionV>
                  <wp:extent cx="923925" cy="161925"/>
                  <wp:effectExtent l="0" t="0" r="0" b="0"/>
                  <wp:wrapNone/>
                  <wp:docPr id="106" name="Host_Control__21_SpCnt_1"/>
                  <wp:cNvGraphicFramePr/>
                  <a:graphic xmlns:a="http://schemas.openxmlformats.org/drawingml/2006/main">
                    <a:graphicData uri="http://schemas.openxmlformats.org/drawingml/2006/picture">
                      <pic:pic xmlns:pic="http://schemas.openxmlformats.org/drawingml/2006/picture">
                        <pic:nvPicPr>
                          <pic:cNvPr id="106" name="Host_Control__21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0384" behindDoc="0" locked="0" layoutInCell="1" allowOverlap="1" wp14:anchorId="07F252AE" wp14:editId="765A98B3">
                  <wp:simplePos x="0" y="0"/>
                  <wp:positionH relativeFrom="column">
                    <wp:posOffset>0</wp:posOffset>
                  </wp:positionH>
                  <wp:positionV relativeFrom="paragraph">
                    <wp:posOffset>0</wp:posOffset>
                  </wp:positionV>
                  <wp:extent cx="923925" cy="161925"/>
                  <wp:effectExtent l="0" t="0" r="0" b="0"/>
                  <wp:wrapNone/>
                  <wp:docPr id="95" name="Host_Control__28_SpCnt_1"/>
                  <wp:cNvGraphicFramePr/>
                  <a:graphic xmlns:a="http://schemas.openxmlformats.org/drawingml/2006/main">
                    <a:graphicData uri="http://schemas.openxmlformats.org/drawingml/2006/picture">
                      <pic:pic xmlns:pic="http://schemas.openxmlformats.org/drawingml/2006/picture">
                        <pic:nvPicPr>
                          <pic:cNvPr id="95" name="Host_Control__28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1408" behindDoc="0" locked="0" layoutInCell="1" allowOverlap="1" wp14:anchorId="0CA113C6" wp14:editId="1A805971">
                  <wp:simplePos x="0" y="0"/>
                  <wp:positionH relativeFrom="column">
                    <wp:posOffset>0</wp:posOffset>
                  </wp:positionH>
                  <wp:positionV relativeFrom="paragraph">
                    <wp:posOffset>0</wp:posOffset>
                  </wp:positionV>
                  <wp:extent cx="923925" cy="161925"/>
                  <wp:effectExtent l="0" t="0" r="0" b="0"/>
                  <wp:wrapNone/>
                  <wp:docPr id="120" name="Host_Control__20_SpCnt_1"/>
                  <wp:cNvGraphicFramePr/>
                  <a:graphic xmlns:a="http://schemas.openxmlformats.org/drawingml/2006/main">
                    <a:graphicData uri="http://schemas.openxmlformats.org/drawingml/2006/picture">
                      <pic:pic xmlns:pic="http://schemas.openxmlformats.org/drawingml/2006/picture">
                        <pic:nvPicPr>
                          <pic:cNvPr id="120" name="Host_Control__20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2432" behindDoc="0" locked="0" layoutInCell="1" allowOverlap="1" wp14:anchorId="48F3F49B" wp14:editId="51FBACC2">
                  <wp:simplePos x="0" y="0"/>
                  <wp:positionH relativeFrom="column">
                    <wp:posOffset>0</wp:posOffset>
                  </wp:positionH>
                  <wp:positionV relativeFrom="paragraph">
                    <wp:posOffset>0</wp:posOffset>
                  </wp:positionV>
                  <wp:extent cx="923925" cy="161925"/>
                  <wp:effectExtent l="0" t="0" r="0" b="0"/>
                  <wp:wrapNone/>
                  <wp:docPr id="121" name="Host_Control__19_SpCnt_1"/>
                  <wp:cNvGraphicFramePr/>
                  <a:graphic xmlns:a="http://schemas.openxmlformats.org/drawingml/2006/main">
                    <a:graphicData uri="http://schemas.openxmlformats.org/drawingml/2006/picture">
                      <pic:pic xmlns:pic="http://schemas.openxmlformats.org/drawingml/2006/picture">
                        <pic:nvPicPr>
                          <pic:cNvPr id="121" name="Host_Control__19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3456" behindDoc="0" locked="0" layoutInCell="1" allowOverlap="1" wp14:anchorId="3F1F6F22" wp14:editId="33F75154">
                  <wp:simplePos x="0" y="0"/>
                  <wp:positionH relativeFrom="column">
                    <wp:posOffset>0</wp:posOffset>
                  </wp:positionH>
                  <wp:positionV relativeFrom="paragraph">
                    <wp:posOffset>0</wp:posOffset>
                  </wp:positionV>
                  <wp:extent cx="923925" cy="161925"/>
                  <wp:effectExtent l="0" t="0" r="0" b="0"/>
                  <wp:wrapNone/>
                  <wp:docPr id="109" name="Host_Control__16"/>
                  <wp:cNvGraphicFramePr/>
                  <a:graphic xmlns:a="http://schemas.openxmlformats.org/drawingml/2006/main">
                    <a:graphicData uri="http://schemas.openxmlformats.org/drawingml/2006/picture">
                      <pic:pic xmlns:pic="http://schemas.openxmlformats.org/drawingml/2006/picture">
                        <pic:nvPicPr>
                          <pic:cNvPr id="109" name="Host_Control__16"/>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4480" behindDoc="0" locked="0" layoutInCell="1" allowOverlap="1" wp14:anchorId="31F7E586" wp14:editId="0E2D0FA3">
                  <wp:simplePos x="0" y="0"/>
                  <wp:positionH relativeFrom="column">
                    <wp:posOffset>0</wp:posOffset>
                  </wp:positionH>
                  <wp:positionV relativeFrom="paragraph">
                    <wp:posOffset>0</wp:posOffset>
                  </wp:positionV>
                  <wp:extent cx="923925" cy="161925"/>
                  <wp:effectExtent l="0" t="0" r="0" b="0"/>
                  <wp:wrapNone/>
                  <wp:docPr id="122" name="Host_Control__27_SpCnt_1"/>
                  <wp:cNvGraphicFramePr/>
                  <a:graphic xmlns:a="http://schemas.openxmlformats.org/drawingml/2006/main">
                    <a:graphicData uri="http://schemas.openxmlformats.org/drawingml/2006/picture">
                      <pic:pic xmlns:pic="http://schemas.openxmlformats.org/drawingml/2006/picture">
                        <pic:nvPicPr>
                          <pic:cNvPr id="122" name="Host_Control__27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5504" behindDoc="0" locked="0" layoutInCell="1" allowOverlap="1" wp14:anchorId="71BD9E67" wp14:editId="1272CC7B">
                  <wp:simplePos x="0" y="0"/>
                  <wp:positionH relativeFrom="column">
                    <wp:posOffset>0</wp:posOffset>
                  </wp:positionH>
                  <wp:positionV relativeFrom="paragraph">
                    <wp:posOffset>0</wp:posOffset>
                  </wp:positionV>
                  <wp:extent cx="923925" cy="161925"/>
                  <wp:effectExtent l="0" t="0" r="0" b="0"/>
                  <wp:wrapNone/>
                  <wp:docPr id="125" name="Host_Control__18_SpCnt_1"/>
                  <wp:cNvGraphicFramePr/>
                  <a:graphic xmlns:a="http://schemas.openxmlformats.org/drawingml/2006/main">
                    <a:graphicData uri="http://schemas.openxmlformats.org/drawingml/2006/picture">
                      <pic:pic xmlns:pic="http://schemas.openxmlformats.org/drawingml/2006/picture">
                        <pic:nvPicPr>
                          <pic:cNvPr id="125" name="Host_Control__18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6528" behindDoc="0" locked="0" layoutInCell="1" allowOverlap="1" wp14:anchorId="591B5649" wp14:editId="08CA12ED">
                  <wp:simplePos x="0" y="0"/>
                  <wp:positionH relativeFrom="column">
                    <wp:posOffset>0</wp:posOffset>
                  </wp:positionH>
                  <wp:positionV relativeFrom="paragraph">
                    <wp:posOffset>0</wp:posOffset>
                  </wp:positionV>
                  <wp:extent cx="923925" cy="161925"/>
                  <wp:effectExtent l="0" t="0" r="0" b="0"/>
                  <wp:wrapNone/>
                  <wp:docPr id="110" name="Host_Control__17_SpCnt_1"/>
                  <wp:cNvGraphicFramePr/>
                  <a:graphic xmlns:a="http://schemas.openxmlformats.org/drawingml/2006/main">
                    <a:graphicData uri="http://schemas.openxmlformats.org/drawingml/2006/picture">
                      <pic:pic xmlns:pic="http://schemas.openxmlformats.org/drawingml/2006/picture">
                        <pic:nvPicPr>
                          <pic:cNvPr id="110" name="Host_Control__17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7552" behindDoc="0" locked="0" layoutInCell="1" allowOverlap="1" wp14:anchorId="4B44D0DC" wp14:editId="2A0D5BB2">
                  <wp:simplePos x="0" y="0"/>
                  <wp:positionH relativeFrom="column">
                    <wp:posOffset>0</wp:posOffset>
                  </wp:positionH>
                  <wp:positionV relativeFrom="paragraph">
                    <wp:posOffset>0</wp:posOffset>
                  </wp:positionV>
                  <wp:extent cx="923925" cy="161925"/>
                  <wp:effectExtent l="0" t="0" r="0" b="0"/>
                  <wp:wrapNone/>
                  <wp:docPr id="123" name="Host_Control__26_SpCnt_1"/>
                  <wp:cNvGraphicFramePr/>
                  <a:graphic xmlns:a="http://schemas.openxmlformats.org/drawingml/2006/main">
                    <a:graphicData uri="http://schemas.openxmlformats.org/drawingml/2006/picture">
                      <pic:pic xmlns:pic="http://schemas.openxmlformats.org/drawingml/2006/picture">
                        <pic:nvPicPr>
                          <pic:cNvPr id="123" name="Host_Control__26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8576" behindDoc="0" locked="0" layoutInCell="1" allowOverlap="1" wp14:anchorId="5D8371FC" wp14:editId="16B8C4D7">
                  <wp:simplePos x="0" y="0"/>
                  <wp:positionH relativeFrom="column">
                    <wp:posOffset>0</wp:posOffset>
                  </wp:positionH>
                  <wp:positionV relativeFrom="paragraph">
                    <wp:posOffset>0</wp:posOffset>
                  </wp:positionV>
                  <wp:extent cx="923925" cy="161925"/>
                  <wp:effectExtent l="0" t="0" r="0" b="0"/>
                  <wp:wrapNone/>
                  <wp:docPr id="124" name="Host_Control__16_SpCnt_1"/>
                  <wp:cNvGraphicFramePr/>
                  <a:graphic xmlns:a="http://schemas.openxmlformats.org/drawingml/2006/main">
                    <a:graphicData uri="http://schemas.openxmlformats.org/drawingml/2006/picture">
                      <pic:pic xmlns:pic="http://schemas.openxmlformats.org/drawingml/2006/picture">
                        <pic:nvPicPr>
                          <pic:cNvPr id="124" name="Host_Control__16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09600" behindDoc="0" locked="0" layoutInCell="1" allowOverlap="1" wp14:anchorId="49641BFC" wp14:editId="20926F03">
                  <wp:simplePos x="0" y="0"/>
                  <wp:positionH relativeFrom="column">
                    <wp:posOffset>0</wp:posOffset>
                  </wp:positionH>
                  <wp:positionV relativeFrom="paragraph">
                    <wp:posOffset>0</wp:posOffset>
                  </wp:positionV>
                  <wp:extent cx="923925" cy="161925"/>
                  <wp:effectExtent l="0" t="0" r="0" b="0"/>
                  <wp:wrapNone/>
                  <wp:docPr id="135" name="Host_Control__15"/>
                  <wp:cNvGraphicFramePr/>
                  <a:graphic xmlns:a="http://schemas.openxmlformats.org/drawingml/2006/main">
                    <a:graphicData uri="http://schemas.openxmlformats.org/drawingml/2006/picture">
                      <pic:pic xmlns:pic="http://schemas.openxmlformats.org/drawingml/2006/picture">
                        <pic:nvPicPr>
                          <pic:cNvPr id="135" name="Host_Control__1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0624" behindDoc="0" locked="0" layoutInCell="1" allowOverlap="1" wp14:anchorId="2CB97F1D" wp14:editId="634E37C7">
                  <wp:simplePos x="0" y="0"/>
                  <wp:positionH relativeFrom="column">
                    <wp:posOffset>0</wp:posOffset>
                  </wp:positionH>
                  <wp:positionV relativeFrom="paragraph">
                    <wp:posOffset>0</wp:posOffset>
                  </wp:positionV>
                  <wp:extent cx="923925" cy="161925"/>
                  <wp:effectExtent l="0" t="0" r="0" b="0"/>
                  <wp:wrapNone/>
                  <wp:docPr id="137" name="Host_Control__10"/>
                  <wp:cNvGraphicFramePr/>
                  <a:graphic xmlns:a="http://schemas.openxmlformats.org/drawingml/2006/main">
                    <a:graphicData uri="http://schemas.openxmlformats.org/drawingml/2006/picture">
                      <pic:pic xmlns:pic="http://schemas.openxmlformats.org/drawingml/2006/picture">
                        <pic:nvPicPr>
                          <pic:cNvPr id="137" name="Host_Control__10"/>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1648" behindDoc="0" locked="0" layoutInCell="1" allowOverlap="1" wp14:anchorId="4ABEA8A1" wp14:editId="0F581271">
                  <wp:simplePos x="0" y="0"/>
                  <wp:positionH relativeFrom="column">
                    <wp:posOffset>0</wp:posOffset>
                  </wp:positionH>
                  <wp:positionV relativeFrom="paragraph">
                    <wp:posOffset>0</wp:posOffset>
                  </wp:positionV>
                  <wp:extent cx="923925" cy="161925"/>
                  <wp:effectExtent l="0" t="0" r="0" b="0"/>
                  <wp:wrapNone/>
                  <wp:docPr id="136" name="Host_Control__15_SpCnt_1"/>
                  <wp:cNvGraphicFramePr/>
                  <a:graphic xmlns:a="http://schemas.openxmlformats.org/drawingml/2006/main">
                    <a:graphicData uri="http://schemas.openxmlformats.org/drawingml/2006/picture">
                      <pic:pic xmlns:pic="http://schemas.openxmlformats.org/drawingml/2006/picture">
                        <pic:nvPicPr>
                          <pic:cNvPr id="136" name="Host_Control__15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2672" behindDoc="0" locked="0" layoutInCell="1" allowOverlap="1" wp14:anchorId="40C82662" wp14:editId="59755351">
                  <wp:simplePos x="0" y="0"/>
                  <wp:positionH relativeFrom="column">
                    <wp:posOffset>0</wp:posOffset>
                  </wp:positionH>
                  <wp:positionV relativeFrom="paragraph">
                    <wp:posOffset>0</wp:posOffset>
                  </wp:positionV>
                  <wp:extent cx="923925" cy="161925"/>
                  <wp:effectExtent l="0" t="0" r="0" b="0"/>
                  <wp:wrapNone/>
                  <wp:docPr id="138" name="Host_Control__25_SpCnt_1"/>
                  <wp:cNvGraphicFramePr/>
                  <a:graphic xmlns:a="http://schemas.openxmlformats.org/drawingml/2006/main">
                    <a:graphicData uri="http://schemas.openxmlformats.org/drawingml/2006/picture">
                      <pic:pic xmlns:pic="http://schemas.openxmlformats.org/drawingml/2006/picture">
                        <pic:nvPicPr>
                          <pic:cNvPr id="138" name="Host_Control__25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3696" behindDoc="0" locked="0" layoutInCell="1" allowOverlap="1" wp14:anchorId="050A42D7" wp14:editId="75B2E19B">
                  <wp:simplePos x="0" y="0"/>
                  <wp:positionH relativeFrom="column">
                    <wp:posOffset>0</wp:posOffset>
                  </wp:positionH>
                  <wp:positionV relativeFrom="paragraph">
                    <wp:posOffset>0</wp:posOffset>
                  </wp:positionV>
                  <wp:extent cx="923925" cy="161925"/>
                  <wp:effectExtent l="0" t="0" r="0" b="0"/>
                  <wp:wrapNone/>
                  <wp:docPr id="139" name="Host_Control__14"/>
                  <wp:cNvGraphicFramePr/>
                  <a:graphic xmlns:a="http://schemas.openxmlformats.org/drawingml/2006/main">
                    <a:graphicData uri="http://schemas.openxmlformats.org/drawingml/2006/picture">
                      <pic:pic xmlns:pic="http://schemas.openxmlformats.org/drawingml/2006/picture">
                        <pic:nvPicPr>
                          <pic:cNvPr id="139" name="Host_Control__1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4720" behindDoc="0" locked="0" layoutInCell="1" allowOverlap="1" wp14:anchorId="6A85FDA7" wp14:editId="3160E3BC">
                  <wp:simplePos x="0" y="0"/>
                  <wp:positionH relativeFrom="column">
                    <wp:posOffset>0</wp:posOffset>
                  </wp:positionH>
                  <wp:positionV relativeFrom="paragraph">
                    <wp:posOffset>0</wp:posOffset>
                  </wp:positionV>
                  <wp:extent cx="923925" cy="161925"/>
                  <wp:effectExtent l="0" t="0" r="0" b="0"/>
                  <wp:wrapNone/>
                  <wp:docPr id="140" name="Host_Control__13_SpCnt_1"/>
                  <wp:cNvGraphicFramePr/>
                  <a:graphic xmlns:a="http://schemas.openxmlformats.org/drawingml/2006/main">
                    <a:graphicData uri="http://schemas.openxmlformats.org/drawingml/2006/picture">
                      <pic:pic xmlns:pic="http://schemas.openxmlformats.org/drawingml/2006/picture">
                        <pic:nvPicPr>
                          <pic:cNvPr id="140" name="Host_Control__13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5744" behindDoc="0" locked="0" layoutInCell="1" allowOverlap="1" wp14:anchorId="6D0D64A2" wp14:editId="35DA83AD">
                  <wp:simplePos x="0" y="0"/>
                  <wp:positionH relativeFrom="column">
                    <wp:posOffset>0</wp:posOffset>
                  </wp:positionH>
                  <wp:positionV relativeFrom="paragraph">
                    <wp:posOffset>0</wp:posOffset>
                  </wp:positionV>
                  <wp:extent cx="923925" cy="161925"/>
                  <wp:effectExtent l="0" t="0" r="0" b="0"/>
                  <wp:wrapNone/>
                  <wp:docPr id="126" name="Host_Control__24_SpCnt_1"/>
                  <wp:cNvGraphicFramePr/>
                  <a:graphic xmlns:a="http://schemas.openxmlformats.org/drawingml/2006/main">
                    <a:graphicData uri="http://schemas.openxmlformats.org/drawingml/2006/picture">
                      <pic:pic xmlns:pic="http://schemas.openxmlformats.org/drawingml/2006/picture">
                        <pic:nvPicPr>
                          <pic:cNvPr id="126" name="Host_Control__24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6768" behindDoc="0" locked="0" layoutInCell="1" allowOverlap="1" wp14:anchorId="1AFA622F" wp14:editId="129572DA">
                  <wp:simplePos x="0" y="0"/>
                  <wp:positionH relativeFrom="column">
                    <wp:posOffset>0</wp:posOffset>
                  </wp:positionH>
                  <wp:positionV relativeFrom="paragraph">
                    <wp:posOffset>0</wp:posOffset>
                  </wp:positionV>
                  <wp:extent cx="923925" cy="161925"/>
                  <wp:effectExtent l="0" t="0" r="0" b="0"/>
                  <wp:wrapNone/>
                  <wp:docPr id="127" name="Host_Control__12_SpCnt_1"/>
                  <wp:cNvGraphicFramePr/>
                  <a:graphic xmlns:a="http://schemas.openxmlformats.org/drawingml/2006/main">
                    <a:graphicData uri="http://schemas.openxmlformats.org/drawingml/2006/picture">
                      <pic:pic xmlns:pic="http://schemas.openxmlformats.org/drawingml/2006/picture">
                        <pic:nvPicPr>
                          <pic:cNvPr id="127" name="Host_Control__12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7792" behindDoc="0" locked="0" layoutInCell="1" allowOverlap="1" wp14:anchorId="0A63DD81" wp14:editId="34355C34">
                  <wp:simplePos x="0" y="0"/>
                  <wp:positionH relativeFrom="column">
                    <wp:posOffset>0</wp:posOffset>
                  </wp:positionH>
                  <wp:positionV relativeFrom="paragraph">
                    <wp:posOffset>0</wp:posOffset>
                  </wp:positionV>
                  <wp:extent cx="923925" cy="161925"/>
                  <wp:effectExtent l="0" t="0" r="0" b="0"/>
                  <wp:wrapNone/>
                  <wp:docPr id="128" name="Host_Control__11_SpCnt_1"/>
                  <wp:cNvGraphicFramePr/>
                  <a:graphic xmlns:a="http://schemas.openxmlformats.org/drawingml/2006/main">
                    <a:graphicData uri="http://schemas.openxmlformats.org/drawingml/2006/picture">
                      <pic:pic xmlns:pic="http://schemas.openxmlformats.org/drawingml/2006/picture">
                        <pic:nvPicPr>
                          <pic:cNvPr id="128" name="Host_Control__11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8816" behindDoc="0" locked="0" layoutInCell="1" allowOverlap="1" wp14:anchorId="7E1F1586" wp14:editId="09899F55">
                  <wp:simplePos x="0" y="0"/>
                  <wp:positionH relativeFrom="column">
                    <wp:posOffset>0</wp:posOffset>
                  </wp:positionH>
                  <wp:positionV relativeFrom="paragraph">
                    <wp:posOffset>0</wp:posOffset>
                  </wp:positionV>
                  <wp:extent cx="923925" cy="161925"/>
                  <wp:effectExtent l="0" t="0" r="0" b="0"/>
                  <wp:wrapNone/>
                  <wp:docPr id="129" name="Host_Control__14_SpCnt_1"/>
                  <wp:cNvGraphicFramePr/>
                  <a:graphic xmlns:a="http://schemas.openxmlformats.org/drawingml/2006/main">
                    <a:graphicData uri="http://schemas.openxmlformats.org/drawingml/2006/picture">
                      <pic:pic xmlns:pic="http://schemas.openxmlformats.org/drawingml/2006/picture">
                        <pic:nvPicPr>
                          <pic:cNvPr id="129" name="Host_Control__14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19840" behindDoc="0" locked="0" layoutInCell="1" allowOverlap="1" wp14:anchorId="7FB237D9" wp14:editId="731573F8">
                  <wp:simplePos x="0" y="0"/>
                  <wp:positionH relativeFrom="column">
                    <wp:posOffset>0</wp:posOffset>
                  </wp:positionH>
                  <wp:positionV relativeFrom="paragraph">
                    <wp:posOffset>0</wp:posOffset>
                  </wp:positionV>
                  <wp:extent cx="923925" cy="161925"/>
                  <wp:effectExtent l="0" t="0" r="0" b="0"/>
                  <wp:wrapNone/>
                  <wp:docPr id="130" name="Host_Control__23_SpCnt_1"/>
                  <wp:cNvGraphicFramePr/>
                  <a:graphic xmlns:a="http://schemas.openxmlformats.org/drawingml/2006/main">
                    <a:graphicData uri="http://schemas.openxmlformats.org/drawingml/2006/picture">
                      <pic:pic xmlns:pic="http://schemas.openxmlformats.org/drawingml/2006/picture">
                        <pic:nvPicPr>
                          <pic:cNvPr id="130" name="Host_Control__23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0864" behindDoc="0" locked="0" layoutInCell="1" allowOverlap="1" wp14:anchorId="190EDFEA" wp14:editId="6AB0E05C">
                  <wp:simplePos x="0" y="0"/>
                  <wp:positionH relativeFrom="column">
                    <wp:posOffset>0</wp:posOffset>
                  </wp:positionH>
                  <wp:positionV relativeFrom="paragraph">
                    <wp:posOffset>0</wp:posOffset>
                  </wp:positionV>
                  <wp:extent cx="923925" cy="161925"/>
                  <wp:effectExtent l="0" t="0" r="0" b="0"/>
                  <wp:wrapNone/>
                  <wp:docPr id="131" name="Host_Control__10_SpCnt_1"/>
                  <wp:cNvGraphicFramePr/>
                  <a:graphic xmlns:a="http://schemas.openxmlformats.org/drawingml/2006/main">
                    <a:graphicData uri="http://schemas.openxmlformats.org/drawingml/2006/picture">
                      <pic:pic xmlns:pic="http://schemas.openxmlformats.org/drawingml/2006/picture">
                        <pic:nvPicPr>
                          <pic:cNvPr id="131" name="Host_Control__10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1888" behindDoc="0" locked="0" layoutInCell="1" allowOverlap="1" wp14:anchorId="1E9C06C9" wp14:editId="62BD0CEE">
                  <wp:simplePos x="0" y="0"/>
                  <wp:positionH relativeFrom="column">
                    <wp:posOffset>0</wp:posOffset>
                  </wp:positionH>
                  <wp:positionV relativeFrom="paragraph">
                    <wp:posOffset>0</wp:posOffset>
                  </wp:positionV>
                  <wp:extent cx="923925" cy="161925"/>
                  <wp:effectExtent l="0" t="0" r="0" b="0"/>
                  <wp:wrapNone/>
                  <wp:docPr id="132" name="Host_Control__9_SpCnt_1"/>
                  <wp:cNvGraphicFramePr/>
                  <a:graphic xmlns:a="http://schemas.openxmlformats.org/drawingml/2006/main">
                    <a:graphicData uri="http://schemas.openxmlformats.org/drawingml/2006/picture">
                      <pic:pic xmlns:pic="http://schemas.openxmlformats.org/drawingml/2006/picture">
                        <pic:nvPicPr>
                          <pic:cNvPr id="132" name="Host_Control__9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2912" behindDoc="0" locked="0" layoutInCell="1" allowOverlap="1" wp14:anchorId="09A60458" wp14:editId="41015D70">
                  <wp:simplePos x="0" y="0"/>
                  <wp:positionH relativeFrom="column">
                    <wp:posOffset>0</wp:posOffset>
                  </wp:positionH>
                  <wp:positionV relativeFrom="paragraph">
                    <wp:posOffset>0</wp:posOffset>
                  </wp:positionV>
                  <wp:extent cx="923925" cy="161925"/>
                  <wp:effectExtent l="0" t="0" r="0" b="0"/>
                  <wp:wrapNone/>
                  <wp:docPr id="134" name="Host_Control__22_SpCnt_1"/>
                  <wp:cNvGraphicFramePr/>
                  <a:graphic xmlns:a="http://schemas.openxmlformats.org/drawingml/2006/main">
                    <a:graphicData uri="http://schemas.openxmlformats.org/drawingml/2006/picture">
                      <pic:pic xmlns:pic="http://schemas.openxmlformats.org/drawingml/2006/picture">
                        <pic:nvPicPr>
                          <pic:cNvPr id="134" name="Host_Control__22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3936" behindDoc="0" locked="0" layoutInCell="1" allowOverlap="1" wp14:anchorId="6C6A77BD" wp14:editId="4B8076A2">
                  <wp:simplePos x="0" y="0"/>
                  <wp:positionH relativeFrom="column">
                    <wp:posOffset>0</wp:posOffset>
                  </wp:positionH>
                  <wp:positionV relativeFrom="paragraph">
                    <wp:posOffset>0</wp:posOffset>
                  </wp:positionV>
                  <wp:extent cx="923925" cy="161925"/>
                  <wp:effectExtent l="0" t="0" r="0" b="0"/>
                  <wp:wrapNone/>
                  <wp:docPr id="133" name="Host_Control__8_SpCnt_1"/>
                  <wp:cNvGraphicFramePr/>
                  <a:graphic xmlns:a="http://schemas.openxmlformats.org/drawingml/2006/main">
                    <a:graphicData uri="http://schemas.openxmlformats.org/drawingml/2006/picture">
                      <pic:pic xmlns:pic="http://schemas.openxmlformats.org/drawingml/2006/picture">
                        <pic:nvPicPr>
                          <pic:cNvPr id="133" name="Host_Control__8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4960" behindDoc="0" locked="0" layoutInCell="1" allowOverlap="1" wp14:anchorId="1A541120" wp14:editId="2621BE29">
                  <wp:simplePos x="0" y="0"/>
                  <wp:positionH relativeFrom="column">
                    <wp:posOffset>0</wp:posOffset>
                  </wp:positionH>
                  <wp:positionV relativeFrom="paragraph">
                    <wp:posOffset>0</wp:posOffset>
                  </wp:positionV>
                  <wp:extent cx="923925" cy="161925"/>
                  <wp:effectExtent l="0" t="0" r="0" b="0"/>
                  <wp:wrapNone/>
                  <wp:docPr id="206" name="Host_Control__7_SpCnt_1"/>
                  <wp:cNvGraphicFramePr/>
                  <a:graphic xmlns:a="http://schemas.openxmlformats.org/drawingml/2006/main">
                    <a:graphicData uri="http://schemas.openxmlformats.org/drawingml/2006/picture">
                      <pic:pic xmlns:pic="http://schemas.openxmlformats.org/drawingml/2006/picture">
                        <pic:nvPicPr>
                          <pic:cNvPr id="206" name="Host_Control__7_SpCnt_1"/>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lang w:bidi="ar"/>
              </w:rPr>
              <w:t>王小明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6B6F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6890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3ED8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497F3C1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D2C9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3C3F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2B0C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王小明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4A36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D697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45CF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0D0FAE3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0CEF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81A63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156F4" w14:textId="77777777" w:rsidR="005C261F" w:rsidRDefault="0069349B">
            <w:pPr>
              <w:widowControl/>
              <w:jc w:val="center"/>
              <w:textAlignment w:val="center"/>
              <w:rPr>
                <w:rFonts w:ascii="Arial" w:hAnsi="Arial" w:cs="Arial"/>
                <w:color w:val="000000"/>
                <w:sz w:val="18"/>
                <w:szCs w:val="18"/>
              </w:rPr>
            </w:pPr>
            <w:r>
              <w:rPr>
                <w:rFonts w:ascii="Arial" w:hAnsi="Arial" w:cs="Arial"/>
                <w:noProof/>
                <w:color w:val="000000"/>
                <w:kern w:val="0"/>
                <w:sz w:val="18"/>
                <w:szCs w:val="18"/>
                <w:bdr w:val="single" w:sz="4" w:space="0" w:color="000000"/>
                <w:lang w:bidi="ar"/>
              </w:rPr>
              <w:drawing>
                <wp:anchor distT="0" distB="0" distL="114300" distR="114300" simplePos="0" relativeHeight="251625984" behindDoc="0" locked="0" layoutInCell="1" allowOverlap="1" wp14:anchorId="7788F3F2" wp14:editId="5C038EF0">
                  <wp:simplePos x="0" y="0"/>
                  <wp:positionH relativeFrom="column">
                    <wp:posOffset>0</wp:posOffset>
                  </wp:positionH>
                  <wp:positionV relativeFrom="paragraph">
                    <wp:posOffset>0</wp:posOffset>
                  </wp:positionV>
                  <wp:extent cx="923925" cy="161925"/>
                  <wp:effectExtent l="0" t="0" r="0" b="0"/>
                  <wp:wrapNone/>
                  <wp:docPr id="201" name="Host_Control__7_SpCnt_2"/>
                  <wp:cNvGraphicFramePr/>
                  <a:graphic xmlns:a="http://schemas.openxmlformats.org/drawingml/2006/main">
                    <a:graphicData uri="http://schemas.openxmlformats.org/drawingml/2006/picture">
                      <pic:pic xmlns:pic="http://schemas.openxmlformats.org/drawingml/2006/picture">
                        <pic:nvPicPr>
                          <pic:cNvPr id="201" name="Host_Control__7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7008" behindDoc="0" locked="0" layoutInCell="1" allowOverlap="1" wp14:anchorId="0F8F6921" wp14:editId="0BC0C599">
                  <wp:simplePos x="0" y="0"/>
                  <wp:positionH relativeFrom="column">
                    <wp:posOffset>0</wp:posOffset>
                  </wp:positionH>
                  <wp:positionV relativeFrom="paragraph">
                    <wp:posOffset>0</wp:posOffset>
                  </wp:positionV>
                  <wp:extent cx="923925" cy="161925"/>
                  <wp:effectExtent l="0" t="0" r="0" b="0"/>
                  <wp:wrapNone/>
                  <wp:docPr id="200" name="Host_Control__37_SpCnt_2"/>
                  <wp:cNvGraphicFramePr/>
                  <a:graphic xmlns:a="http://schemas.openxmlformats.org/drawingml/2006/main">
                    <a:graphicData uri="http://schemas.openxmlformats.org/drawingml/2006/picture">
                      <pic:pic xmlns:pic="http://schemas.openxmlformats.org/drawingml/2006/picture">
                        <pic:nvPicPr>
                          <pic:cNvPr id="200" name="Host_Control__37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8032" behindDoc="0" locked="0" layoutInCell="1" allowOverlap="1" wp14:anchorId="7D69314E" wp14:editId="47957C6A">
                  <wp:simplePos x="0" y="0"/>
                  <wp:positionH relativeFrom="column">
                    <wp:posOffset>0</wp:posOffset>
                  </wp:positionH>
                  <wp:positionV relativeFrom="paragraph">
                    <wp:posOffset>0</wp:posOffset>
                  </wp:positionV>
                  <wp:extent cx="923925" cy="161925"/>
                  <wp:effectExtent l="0" t="0" r="0" b="0"/>
                  <wp:wrapNone/>
                  <wp:docPr id="199" name="Host_Control__36_SpCnt_2"/>
                  <wp:cNvGraphicFramePr/>
                  <a:graphic xmlns:a="http://schemas.openxmlformats.org/drawingml/2006/main">
                    <a:graphicData uri="http://schemas.openxmlformats.org/drawingml/2006/picture">
                      <pic:pic xmlns:pic="http://schemas.openxmlformats.org/drawingml/2006/picture">
                        <pic:nvPicPr>
                          <pic:cNvPr id="199" name="Host_Control__36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29056" behindDoc="0" locked="0" layoutInCell="1" allowOverlap="1" wp14:anchorId="4CD2CABE" wp14:editId="4DB8CBDD">
                  <wp:simplePos x="0" y="0"/>
                  <wp:positionH relativeFrom="column">
                    <wp:posOffset>0</wp:posOffset>
                  </wp:positionH>
                  <wp:positionV relativeFrom="paragraph">
                    <wp:posOffset>0</wp:posOffset>
                  </wp:positionV>
                  <wp:extent cx="923925" cy="161925"/>
                  <wp:effectExtent l="0" t="0" r="0" b="0"/>
                  <wp:wrapNone/>
                  <wp:docPr id="197" name="Host_Control__35_SpCnt_2"/>
                  <wp:cNvGraphicFramePr/>
                  <a:graphic xmlns:a="http://schemas.openxmlformats.org/drawingml/2006/main">
                    <a:graphicData uri="http://schemas.openxmlformats.org/drawingml/2006/picture">
                      <pic:pic xmlns:pic="http://schemas.openxmlformats.org/drawingml/2006/picture">
                        <pic:nvPicPr>
                          <pic:cNvPr id="197" name="Host_Control__35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0080" behindDoc="0" locked="0" layoutInCell="1" allowOverlap="1" wp14:anchorId="4571CC41" wp14:editId="39B5B3D4">
                  <wp:simplePos x="0" y="0"/>
                  <wp:positionH relativeFrom="column">
                    <wp:posOffset>0</wp:posOffset>
                  </wp:positionH>
                  <wp:positionV relativeFrom="paragraph">
                    <wp:posOffset>0</wp:posOffset>
                  </wp:positionV>
                  <wp:extent cx="923925" cy="161925"/>
                  <wp:effectExtent l="0" t="0" r="0" b="0"/>
                  <wp:wrapNone/>
                  <wp:docPr id="205" name="Host_Control__34_SpCnt_2"/>
                  <wp:cNvGraphicFramePr/>
                  <a:graphic xmlns:a="http://schemas.openxmlformats.org/drawingml/2006/main">
                    <a:graphicData uri="http://schemas.openxmlformats.org/drawingml/2006/picture">
                      <pic:pic xmlns:pic="http://schemas.openxmlformats.org/drawingml/2006/picture">
                        <pic:nvPicPr>
                          <pic:cNvPr id="205" name="Host_Control__34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1104" behindDoc="0" locked="0" layoutInCell="1" allowOverlap="1" wp14:anchorId="0AC09A2B" wp14:editId="19E72868">
                  <wp:simplePos x="0" y="0"/>
                  <wp:positionH relativeFrom="column">
                    <wp:posOffset>0</wp:posOffset>
                  </wp:positionH>
                  <wp:positionV relativeFrom="paragraph">
                    <wp:posOffset>0</wp:posOffset>
                  </wp:positionV>
                  <wp:extent cx="923925" cy="161925"/>
                  <wp:effectExtent l="0" t="0" r="0" b="0"/>
                  <wp:wrapNone/>
                  <wp:docPr id="207" name="Host_Control__33_SpCnt_2"/>
                  <wp:cNvGraphicFramePr/>
                  <a:graphic xmlns:a="http://schemas.openxmlformats.org/drawingml/2006/main">
                    <a:graphicData uri="http://schemas.openxmlformats.org/drawingml/2006/picture">
                      <pic:pic xmlns:pic="http://schemas.openxmlformats.org/drawingml/2006/picture">
                        <pic:nvPicPr>
                          <pic:cNvPr id="207" name="Host_Control__33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2128" behindDoc="0" locked="0" layoutInCell="1" allowOverlap="1" wp14:anchorId="5405EDE1" wp14:editId="0283B140">
                  <wp:simplePos x="0" y="0"/>
                  <wp:positionH relativeFrom="column">
                    <wp:posOffset>0</wp:posOffset>
                  </wp:positionH>
                  <wp:positionV relativeFrom="paragraph">
                    <wp:posOffset>0</wp:posOffset>
                  </wp:positionV>
                  <wp:extent cx="923925" cy="161925"/>
                  <wp:effectExtent l="0" t="0" r="0" b="0"/>
                  <wp:wrapNone/>
                  <wp:docPr id="203" name="Host_Control__32_SpCnt_2"/>
                  <wp:cNvGraphicFramePr/>
                  <a:graphic xmlns:a="http://schemas.openxmlformats.org/drawingml/2006/main">
                    <a:graphicData uri="http://schemas.openxmlformats.org/drawingml/2006/picture">
                      <pic:pic xmlns:pic="http://schemas.openxmlformats.org/drawingml/2006/picture">
                        <pic:nvPicPr>
                          <pic:cNvPr id="203" name="Host_Control__32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3152" behindDoc="0" locked="0" layoutInCell="1" allowOverlap="1" wp14:anchorId="113395EE" wp14:editId="030B8F5A">
                  <wp:simplePos x="0" y="0"/>
                  <wp:positionH relativeFrom="column">
                    <wp:posOffset>0</wp:posOffset>
                  </wp:positionH>
                  <wp:positionV relativeFrom="paragraph">
                    <wp:posOffset>0</wp:posOffset>
                  </wp:positionV>
                  <wp:extent cx="923925" cy="161925"/>
                  <wp:effectExtent l="0" t="0" r="0" b="0"/>
                  <wp:wrapNone/>
                  <wp:docPr id="202" name="Host_Control__31_SpCnt_2"/>
                  <wp:cNvGraphicFramePr/>
                  <a:graphic xmlns:a="http://schemas.openxmlformats.org/drawingml/2006/main">
                    <a:graphicData uri="http://schemas.openxmlformats.org/drawingml/2006/picture">
                      <pic:pic xmlns:pic="http://schemas.openxmlformats.org/drawingml/2006/picture">
                        <pic:nvPicPr>
                          <pic:cNvPr id="202" name="Host_Control__31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4176" behindDoc="0" locked="0" layoutInCell="1" allowOverlap="1" wp14:anchorId="6D87298A" wp14:editId="755175AA">
                  <wp:simplePos x="0" y="0"/>
                  <wp:positionH relativeFrom="column">
                    <wp:posOffset>0</wp:posOffset>
                  </wp:positionH>
                  <wp:positionV relativeFrom="paragraph">
                    <wp:posOffset>0</wp:posOffset>
                  </wp:positionV>
                  <wp:extent cx="923925" cy="161925"/>
                  <wp:effectExtent l="0" t="0" r="0" b="0"/>
                  <wp:wrapNone/>
                  <wp:docPr id="204" name="Host_Control__30_SpCnt_2"/>
                  <wp:cNvGraphicFramePr/>
                  <a:graphic xmlns:a="http://schemas.openxmlformats.org/drawingml/2006/main">
                    <a:graphicData uri="http://schemas.openxmlformats.org/drawingml/2006/picture">
                      <pic:pic xmlns:pic="http://schemas.openxmlformats.org/drawingml/2006/picture">
                        <pic:nvPicPr>
                          <pic:cNvPr id="204" name="Host_Control__30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5200" behindDoc="0" locked="0" layoutInCell="1" allowOverlap="1" wp14:anchorId="511BE621" wp14:editId="36586511">
                  <wp:simplePos x="0" y="0"/>
                  <wp:positionH relativeFrom="column">
                    <wp:posOffset>0</wp:posOffset>
                  </wp:positionH>
                  <wp:positionV relativeFrom="paragraph">
                    <wp:posOffset>0</wp:posOffset>
                  </wp:positionV>
                  <wp:extent cx="923925" cy="161925"/>
                  <wp:effectExtent l="0" t="0" r="0" b="0"/>
                  <wp:wrapNone/>
                  <wp:docPr id="208" name="Host_Control__29_SpCnt_2"/>
                  <wp:cNvGraphicFramePr/>
                  <a:graphic xmlns:a="http://schemas.openxmlformats.org/drawingml/2006/main">
                    <a:graphicData uri="http://schemas.openxmlformats.org/drawingml/2006/picture">
                      <pic:pic xmlns:pic="http://schemas.openxmlformats.org/drawingml/2006/picture">
                        <pic:nvPicPr>
                          <pic:cNvPr id="208" name="Host_Control__29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6224" behindDoc="0" locked="0" layoutInCell="1" allowOverlap="1" wp14:anchorId="782A1849" wp14:editId="01F2A3EE">
                  <wp:simplePos x="0" y="0"/>
                  <wp:positionH relativeFrom="column">
                    <wp:posOffset>0</wp:posOffset>
                  </wp:positionH>
                  <wp:positionV relativeFrom="paragraph">
                    <wp:posOffset>0</wp:posOffset>
                  </wp:positionV>
                  <wp:extent cx="923925" cy="161925"/>
                  <wp:effectExtent l="0" t="0" r="0" b="0"/>
                  <wp:wrapNone/>
                  <wp:docPr id="196" name="Host_Control__28_SpCnt_2"/>
                  <wp:cNvGraphicFramePr/>
                  <a:graphic xmlns:a="http://schemas.openxmlformats.org/drawingml/2006/main">
                    <a:graphicData uri="http://schemas.openxmlformats.org/drawingml/2006/picture">
                      <pic:pic xmlns:pic="http://schemas.openxmlformats.org/drawingml/2006/picture">
                        <pic:nvPicPr>
                          <pic:cNvPr id="196" name="Host_Control__28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7248" behindDoc="0" locked="0" layoutInCell="1" allowOverlap="1" wp14:anchorId="54879B3B" wp14:editId="715B01FF">
                  <wp:simplePos x="0" y="0"/>
                  <wp:positionH relativeFrom="column">
                    <wp:posOffset>0</wp:posOffset>
                  </wp:positionH>
                  <wp:positionV relativeFrom="paragraph">
                    <wp:posOffset>0</wp:posOffset>
                  </wp:positionV>
                  <wp:extent cx="923925" cy="161925"/>
                  <wp:effectExtent l="0" t="0" r="0" b="0"/>
                  <wp:wrapNone/>
                  <wp:docPr id="198" name="Host_Control__27_SpCnt_2"/>
                  <wp:cNvGraphicFramePr/>
                  <a:graphic xmlns:a="http://schemas.openxmlformats.org/drawingml/2006/main">
                    <a:graphicData uri="http://schemas.openxmlformats.org/drawingml/2006/picture">
                      <pic:pic xmlns:pic="http://schemas.openxmlformats.org/drawingml/2006/picture">
                        <pic:nvPicPr>
                          <pic:cNvPr id="198" name="Host_Control__27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8272" behindDoc="0" locked="0" layoutInCell="1" allowOverlap="1" wp14:anchorId="4B688321" wp14:editId="037B6D9F">
                  <wp:simplePos x="0" y="0"/>
                  <wp:positionH relativeFrom="column">
                    <wp:posOffset>0</wp:posOffset>
                  </wp:positionH>
                  <wp:positionV relativeFrom="paragraph">
                    <wp:posOffset>0</wp:posOffset>
                  </wp:positionV>
                  <wp:extent cx="923925" cy="161925"/>
                  <wp:effectExtent l="0" t="0" r="0" b="0"/>
                  <wp:wrapNone/>
                  <wp:docPr id="172" name="Host_Control__26_SpCnt_2"/>
                  <wp:cNvGraphicFramePr/>
                  <a:graphic xmlns:a="http://schemas.openxmlformats.org/drawingml/2006/main">
                    <a:graphicData uri="http://schemas.openxmlformats.org/drawingml/2006/picture">
                      <pic:pic xmlns:pic="http://schemas.openxmlformats.org/drawingml/2006/picture">
                        <pic:nvPicPr>
                          <pic:cNvPr id="172" name="Host_Control__26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39296" behindDoc="0" locked="0" layoutInCell="1" allowOverlap="1" wp14:anchorId="31291E11" wp14:editId="11733996">
                  <wp:simplePos x="0" y="0"/>
                  <wp:positionH relativeFrom="column">
                    <wp:posOffset>0</wp:posOffset>
                  </wp:positionH>
                  <wp:positionV relativeFrom="paragraph">
                    <wp:posOffset>0</wp:posOffset>
                  </wp:positionV>
                  <wp:extent cx="923925" cy="161925"/>
                  <wp:effectExtent l="0" t="0" r="0" b="0"/>
                  <wp:wrapNone/>
                  <wp:docPr id="166" name="Host_Control__25_SpCnt_2"/>
                  <wp:cNvGraphicFramePr/>
                  <a:graphic xmlns:a="http://schemas.openxmlformats.org/drawingml/2006/main">
                    <a:graphicData uri="http://schemas.openxmlformats.org/drawingml/2006/picture">
                      <pic:pic xmlns:pic="http://schemas.openxmlformats.org/drawingml/2006/picture">
                        <pic:nvPicPr>
                          <pic:cNvPr id="166" name="Host_Control__25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0320" behindDoc="0" locked="0" layoutInCell="1" allowOverlap="1" wp14:anchorId="0C74E6F1" wp14:editId="7BCC6EE8">
                  <wp:simplePos x="0" y="0"/>
                  <wp:positionH relativeFrom="column">
                    <wp:posOffset>0</wp:posOffset>
                  </wp:positionH>
                  <wp:positionV relativeFrom="paragraph">
                    <wp:posOffset>0</wp:posOffset>
                  </wp:positionV>
                  <wp:extent cx="923925" cy="161925"/>
                  <wp:effectExtent l="0" t="0" r="0" b="0"/>
                  <wp:wrapNone/>
                  <wp:docPr id="185" name="Host_Control__24_SpCnt_2"/>
                  <wp:cNvGraphicFramePr/>
                  <a:graphic xmlns:a="http://schemas.openxmlformats.org/drawingml/2006/main">
                    <a:graphicData uri="http://schemas.openxmlformats.org/drawingml/2006/picture">
                      <pic:pic xmlns:pic="http://schemas.openxmlformats.org/drawingml/2006/picture">
                        <pic:nvPicPr>
                          <pic:cNvPr id="185" name="Host_Control__24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1344" behindDoc="0" locked="0" layoutInCell="1" allowOverlap="1" wp14:anchorId="6CC7C5CC" wp14:editId="46FC0557">
                  <wp:simplePos x="0" y="0"/>
                  <wp:positionH relativeFrom="column">
                    <wp:posOffset>0</wp:posOffset>
                  </wp:positionH>
                  <wp:positionV relativeFrom="paragraph">
                    <wp:posOffset>0</wp:posOffset>
                  </wp:positionV>
                  <wp:extent cx="923925" cy="161925"/>
                  <wp:effectExtent l="0" t="0" r="0" b="0"/>
                  <wp:wrapNone/>
                  <wp:docPr id="186" name="Host_Control__23_SpCnt_2"/>
                  <wp:cNvGraphicFramePr/>
                  <a:graphic xmlns:a="http://schemas.openxmlformats.org/drawingml/2006/main">
                    <a:graphicData uri="http://schemas.openxmlformats.org/drawingml/2006/picture">
                      <pic:pic xmlns:pic="http://schemas.openxmlformats.org/drawingml/2006/picture">
                        <pic:nvPicPr>
                          <pic:cNvPr id="186" name="Host_Control__23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2368" behindDoc="0" locked="0" layoutInCell="1" allowOverlap="1" wp14:anchorId="4D65B98A" wp14:editId="528BC24A">
                  <wp:simplePos x="0" y="0"/>
                  <wp:positionH relativeFrom="column">
                    <wp:posOffset>0</wp:posOffset>
                  </wp:positionH>
                  <wp:positionV relativeFrom="paragraph">
                    <wp:posOffset>0</wp:posOffset>
                  </wp:positionV>
                  <wp:extent cx="923925" cy="161925"/>
                  <wp:effectExtent l="0" t="0" r="0" b="0"/>
                  <wp:wrapNone/>
                  <wp:docPr id="175" name="Host_Control__22_SpCnt_2"/>
                  <wp:cNvGraphicFramePr/>
                  <a:graphic xmlns:a="http://schemas.openxmlformats.org/drawingml/2006/main">
                    <a:graphicData uri="http://schemas.openxmlformats.org/drawingml/2006/picture">
                      <pic:pic xmlns:pic="http://schemas.openxmlformats.org/drawingml/2006/picture">
                        <pic:nvPicPr>
                          <pic:cNvPr id="175" name="Host_Control__22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3392" behindDoc="0" locked="0" layoutInCell="1" allowOverlap="1" wp14:anchorId="56A984F2" wp14:editId="405E1F9D">
                  <wp:simplePos x="0" y="0"/>
                  <wp:positionH relativeFrom="column">
                    <wp:posOffset>0</wp:posOffset>
                  </wp:positionH>
                  <wp:positionV relativeFrom="paragraph">
                    <wp:posOffset>0</wp:posOffset>
                  </wp:positionV>
                  <wp:extent cx="923925" cy="161925"/>
                  <wp:effectExtent l="0" t="0" r="0" b="0"/>
                  <wp:wrapNone/>
                  <wp:docPr id="173" name="Host_Control__21_SpCnt_2"/>
                  <wp:cNvGraphicFramePr/>
                  <a:graphic xmlns:a="http://schemas.openxmlformats.org/drawingml/2006/main">
                    <a:graphicData uri="http://schemas.openxmlformats.org/drawingml/2006/picture">
                      <pic:pic xmlns:pic="http://schemas.openxmlformats.org/drawingml/2006/picture">
                        <pic:nvPicPr>
                          <pic:cNvPr id="173" name="Host_Control__21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4416" behindDoc="0" locked="0" layoutInCell="1" allowOverlap="1" wp14:anchorId="75EFB2DB" wp14:editId="07AD802F">
                  <wp:simplePos x="0" y="0"/>
                  <wp:positionH relativeFrom="column">
                    <wp:posOffset>0</wp:posOffset>
                  </wp:positionH>
                  <wp:positionV relativeFrom="paragraph">
                    <wp:posOffset>0</wp:posOffset>
                  </wp:positionV>
                  <wp:extent cx="923925" cy="161925"/>
                  <wp:effectExtent l="0" t="0" r="0" b="0"/>
                  <wp:wrapNone/>
                  <wp:docPr id="167" name="Host_Control__20_SpCnt_2"/>
                  <wp:cNvGraphicFramePr/>
                  <a:graphic xmlns:a="http://schemas.openxmlformats.org/drawingml/2006/main">
                    <a:graphicData uri="http://schemas.openxmlformats.org/drawingml/2006/picture">
                      <pic:pic xmlns:pic="http://schemas.openxmlformats.org/drawingml/2006/picture">
                        <pic:nvPicPr>
                          <pic:cNvPr id="167" name="Host_Control__20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5440" behindDoc="0" locked="0" layoutInCell="1" allowOverlap="1" wp14:anchorId="261B5209" wp14:editId="0126D746">
                  <wp:simplePos x="0" y="0"/>
                  <wp:positionH relativeFrom="column">
                    <wp:posOffset>0</wp:posOffset>
                  </wp:positionH>
                  <wp:positionV relativeFrom="paragraph">
                    <wp:posOffset>0</wp:posOffset>
                  </wp:positionV>
                  <wp:extent cx="923925" cy="161925"/>
                  <wp:effectExtent l="0" t="0" r="0" b="0"/>
                  <wp:wrapNone/>
                  <wp:docPr id="195" name="Host_Control__19_SpCnt_2"/>
                  <wp:cNvGraphicFramePr/>
                  <a:graphic xmlns:a="http://schemas.openxmlformats.org/drawingml/2006/main">
                    <a:graphicData uri="http://schemas.openxmlformats.org/drawingml/2006/picture">
                      <pic:pic xmlns:pic="http://schemas.openxmlformats.org/drawingml/2006/picture">
                        <pic:nvPicPr>
                          <pic:cNvPr id="195" name="Host_Control__19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6464" behindDoc="0" locked="0" layoutInCell="1" allowOverlap="1" wp14:anchorId="4A1D4E27" wp14:editId="614C1113">
                  <wp:simplePos x="0" y="0"/>
                  <wp:positionH relativeFrom="column">
                    <wp:posOffset>0</wp:posOffset>
                  </wp:positionH>
                  <wp:positionV relativeFrom="paragraph">
                    <wp:posOffset>0</wp:posOffset>
                  </wp:positionV>
                  <wp:extent cx="923925" cy="161925"/>
                  <wp:effectExtent l="0" t="0" r="0" b="0"/>
                  <wp:wrapNone/>
                  <wp:docPr id="183" name="Host_Control__18_SpCnt_2"/>
                  <wp:cNvGraphicFramePr/>
                  <a:graphic xmlns:a="http://schemas.openxmlformats.org/drawingml/2006/main">
                    <a:graphicData uri="http://schemas.openxmlformats.org/drawingml/2006/picture">
                      <pic:pic xmlns:pic="http://schemas.openxmlformats.org/drawingml/2006/picture">
                        <pic:nvPicPr>
                          <pic:cNvPr id="183" name="Host_Control__18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7488" behindDoc="0" locked="0" layoutInCell="1" allowOverlap="1" wp14:anchorId="3E37E237" wp14:editId="00EE296F">
                  <wp:simplePos x="0" y="0"/>
                  <wp:positionH relativeFrom="column">
                    <wp:posOffset>0</wp:posOffset>
                  </wp:positionH>
                  <wp:positionV relativeFrom="paragraph">
                    <wp:posOffset>0</wp:posOffset>
                  </wp:positionV>
                  <wp:extent cx="923925" cy="161925"/>
                  <wp:effectExtent l="0" t="0" r="0" b="0"/>
                  <wp:wrapNone/>
                  <wp:docPr id="178" name="Host_Control__17_SpCnt_2"/>
                  <wp:cNvGraphicFramePr/>
                  <a:graphic xmlns:a="http://schemas.openxmlformats.org/drawingml/2006/main">
                    <a:graphicData uri="http://schemas.openxmlformats.org/drawingml/2006/picture">
                      <pic:pic xmlns:pic="http://schemas.openxmlformats.org/drawingml/2006/picture">
                        <pic:nvPicPr>
                          <pic:cNvPr id="178" name="Host_Control__17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8512" behindDoc="0" locked="0" layoutInCell="1" allowOverlap="1" wp14:anchorId="4BB82572" wp14:editId="72816100">
                  <wp:simplePos x="0" y="0"/>
                  <wp:positionH relativeFrom="column">
                    <wp:posOffset>0</wp:posOffset>
                  </wp:positionH>
                  <wp:positionV relativeFrom="paragraph">
                    <wp:posOffset>0</wp:posOffset>
                  </wp:positionV>
                  <wp:extent cx="923925" cy="161925"/>
                  <wp:effectExtent l="0" t="0" r="0" b="0"/>
                  <wp:wrapNone/>
                  <wp:docPr id="190" name="Host_Control__16_SpCnt_2"/>
                  <wp:cNvGraphicFramePr/>
                  <a:graphic xmlns:a="http://schemas.openxmlformats.org/drawingml/2006/main">
                    <a:graphicData uri="http://schemas.openxmlformats.org/drawingml/2006/picture">
                      <pic:pic xmlns:pic="http://schemas.openxmlformats.org/drawingml/2006/picture">
                        <pic:nvPicPr>
                          <pic:cNvPr id="190" name="Host_Control__16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49536" behindDoc="0" locked="0" layoutInCell="1" allowOverlap="1" wp14:anchorId="68733974" wp14:editId="27700C1B">
                  <wp:simplePos x="0" y="0"/>
                  <wp:positionH relativeFrom="column">
                    <wp:posOffset>0</wp:posOffset>
                  </wp:positionH>
                  <wp:positionV relativeFrom="paragraph">
                    <wp:posOffset>0</wp:posOffset>
                  </wp:positionV>
                  <wp:extent cx="923925" cy="161925"/>
                  <wp:effectExtent l="0" t="0" r="0" b="0"/>
                  <wp:wrapNone/>
                  <wp:docPr id="177" name="Host_Control__15_SpCnt_2"/>
                  <wp:cNvGraphicFramePr/>
                  <a:graphic xmlns:a="http://schemas.openxmlformats.org/drawingml/2006/main">
                    <a:graphicData uri="http://schemas.openxmlformats.org/drawingml/2006/picture">
                      <pic:pic xmlns:pic="http://schemas.openxmlformats.org/drawingml/2006/picture">
                        <pic:nvPicPr>
                          <pic:cNvPr id="177" name="Host_Control__15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0560" behindDoc="0" locked="0" layoutInCell="1" allowOverlap="1" wp14:anchorId="108D300B" wp14:editId="1378CD5F">
                  <wp:simplePos x="0" y="0"/>
                  <wp:positionH relativeFrom="column">
                    <wp:posOffset>0</wp:posOffset>
                  </wp:positionH>
                  <wp:positionV relativeFrom="paragraph">
                    <wp:posOffset>0</wp:posOffset>
                  </wp:positionV>
                  <wp:extent cx="923925" cy="161925"/>
                  <wp:effectExtent l="0" t="0" r="0" b="0"/>
                  <wp:wrapNone/>
                  <wp:docPr id="168" name="Host_Control__14_SpCnt_2"/>
                  <wp:cNvGraphicFramePr/>
                  <a:graphic xmlns:a="http://schemas.openxmlformats.org/drawingml/2006/main">
                    <a:graphicData uri="http://schemas.openxmlformats.org/drawingml/2006/picture">
                      <pic:pic xmlns:pic="http://schemas.openxmlformats.org/drawingml/2006/picture">
                        <pic:nvPicPr>
                          <pic:cNvPr id="168" name="Host_Control__14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1584" behindDoc="0" locked="0" layoutInCell="1" allowOverlap="1" wp14:anchorId="1C6B71E8" wp14:editId="60FD9431">
                  <wp:simplePos x="0" y="0"/>
                  <wp:positionH relativeFrom="column">
                    <wp:posOffset>0</wp:posOffset>
                  </wp:positionH>
                  <wp:positionV relativeFrom="paragraph">
                    <wp:posOffset>0</wp:posOffset>
                  </wp:positionV>
                  <wp:extent cx="923925" cy="161925"/>
                  <wp:effectExtent l="0" t="0" r="0" b="0"/>
                  <wp:wrapNone/>
                  <wp:docPr id="181" name="Host_Control__13_SpCnt_2"/>
                  <wp:cNvGraphicFramePr/>
                  <a:graphic xmlns:a="http://schemas.openxmlformats.org/drawingml/2006/main">
                    <a:graphicData uri="http://schemas.openxmlformats.org/drawingml/2006/picture">
                      <pic:pic xmlns:pic="http://schemas.openxmlformats.org/drawingml/2006/picture">
                        <pic:nvPicPr>
                          <pic:cNvPr id="181" name="Host_Control__13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2608" behindDoc="0" locked="0" layoutInCell="1" allowOverlap="1" wp14:anchorId="7B2AFD81" wp14:editId="3B4C38AC">
                  <wp:simplePos x="0" y="0"/>
                  <wp:positionH relativeFrom="column">
                    <wp:posOffset>0</wp:posOffset>
                  </wp:positionH>
                  <wp:positionV relativeFrom="paragraph">
                    <wp:posOffset>0</wp:posOffset>
                  </wp:positionV>
                  <wp:extent cx="923925" cy="161925"/>
                  <wp:effectExtent l="0" t="0" r="0" b="0"/>
                  <wp:wrapNone/>
                  <wp:docPr id="169" name="Host_Control__12_SpCnt_2"/>
                  <wp:cNvGraphicFramePr/>
                  <a:graphic xmlns:a="http://schemas.openxmlformats.org/drawingml/2006/main">
                    <a:graphicData uri="http://schemas.openxmlformats.org/drawingml/2006/picture">
                      <pic:pic xmlns:pic="http://schemas.openxmlformats.org/drawingml/2006/picture">
                        <pic:nvPicPr>
                          <pic:cNvPr id="169" name="Host_Control__12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3632" behindDoc="0" locked="0" layoutInCell="1" allowOverlap="1" wp14:anchorId="7626ED3B" wp14:editId="4E67ECF7">
                  <wp:simplePos x="0" y="0"/>
                  <wp:positionH relativeFrom="column">
                    <wp:posOffset>0</wp:posOffset>
                  </wp:positionH>
                  <wp:positionV relativeFrom="paragraph">
                    <wp:posOffset>0</wp:posOffset>
                  </wp:positionV>
                  <wp:extent cx="923925" cy="161925"/>
                  <wp:effectExtent l="0" t="0" r="0" b="0"/>
                  <wp:wrapNone/>
                  <wp:docPr id="187" name="Host_Control__11_SpCnt_2"/>
                  <wp:cNvGraphicFramePr/>
                  <a:graphic xmlns:a="http://schemas.openxmlformats.org/drawingml/2006/main">
                    <a:graphicData uri="http://schemas.openxmlformats.org/drawingml/2006/picture">
                      <pic:pic xmlns:pic="http://schemas.openxmlformats.org/drawingml/2006/picture">
                        <pic:nvPicPr>
                          <pic:cNvPr id="187" name="Host_Control__11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4656" behindDoc="0" locked="0" layoutInCell="1" allowOverlap="1" wp14:anchorId="03FA9561" wp14:editId="3F414EF4">
                  <wp:simplePos x="0" y="0"/>
                  <wp:positionH relativeFrom="column">
                    <wp:posOffset>0</wp:posOffset>
                  </wp:positionH>
                  <wp:positionV relativeFrom="paragraph">
                    <wp:posOffset>0</wp:posOffset>
                  </wp:positionV>
                  <wp:extent cx="923925" cy="161925"/>
                  <wp:effectExtent l="0" t="0" r="0" b="0"/>
                  <wp:wrapNone/>
                  <wp:docPr id="174" name="Host_Control__10_SpCnt_2"/>
                  <wp:cNvGraphicFramePr/>
                  <a:graphic xmlns:a="http://schemas.openxmlformats.org/drawingml/2006/main">
                    <a:graphicData uri="http://schemas.openxmlformats.org/drawingml/2006/picture">
                      <pic:pic xmlns:pic="http://schemas.openxmlformats.org/drawingml/2006/picture">
                        <pic:nvPicPr>
                          <pic:cNvPr id="174" name="Host_Control__10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5680" behindDoc="0" locked="0" layoutInCell="1" allowOverlap="1" wp14:anchorId="477EC0A1" wp14:editId="64B0C018">
                  <wp:simplePos x="0" y="0"/>
                  <wp:positionH relativeFrom="column">
                    <wp:posOffset>0</wp:posOffset>
                  </wp:positionH>
                  <wp:positionV relativeFrom="paragraph">
                    <wp:posOffset>0</wp:posOffset>
                  </wp:positionV>
                  <wp:extent cx="923925" cy="161925"/>
                  <wp:effectExtent l="0" t="0" r="0" b="0"/>
                  <wp:wrapNone/>
                  <wp:docPr id="184" name="Host_Control__9_SpCnt_2"/>
                  <wp:cNvGraphicFramePr/>
                  <a:graphic xmlns:a="http://schemas.openxmlformats.org/drawingml/2006/main">
                    <a:graphicData uri="http://schemas.openxmlformats.org/drawingml/2006/picture">
                      <pic:pic xmlns:pic="http://schemas.openxmlformats.org/drawingml/2006/picture">
                        <pic:nvPicPr>
                          <pic:cNvPr id="184" name="Host_Control__9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6704" behindDoc="0" locked="0" layoutInCell="1" allowOverlap="1" wp14:anchorId="6BC6503A" wp14:editId="3200B669">
                  <wp:simplePos x="0" y="0"/>
                  <wp:positionH relativeFrom="column">
                    <wp:posOffset>0</wp:posOffset>
                  </wp:positionH>
                  <wp:positionV relativeFrom="paragraph">
                    <wp:posOffset>0</wp:posOffset>
                  </wp:positionV>
                  <wp:extent cx="923925" cy="161925"/>
                  <wp:effectExtent l="0" t="0" r="0" b="0"/>
                  <wp:wrapNone/>
                  <wp:docPr id="192" name="Host_Control__8_SpCnt_2"/>
                  <wp:cNvGraphicFramePr/>
                  <a:graphic xmlns:a="http://schemas.openxmlformats.org/drawingml/2006/main">
                    <a:graphicData uri="http://schemas.openxmlformats.org/drawingml/2006/picture">
                      <pic:pic xmlns:pic="http://schemas.openxmlformats.org/drawingml/2006/picture">
                        <pic:nvPicPr>
                          <pic:cNvPr id="192" name="Host_Control__8_SpCnt_2"/>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7728" behindDoc="0" locked="0" layoutInCell="1" allowOverlap="1" wp14:anchorId="60629F01" wp14:editId="427AC06E">
                  <wp:simplePos x="0" y="0"/>
                  <wp:positionH relativeFrom="column">
                    <wp:posOffset>0</wp:posOffset>
                  </wp:positionH>
                  <wp:positionV relativeFrom="paragraph">
                    <wp:posOffset>0</wp:posOffset>
                  </wp:positionV>
                  <wp:extent cx="923925" cy="161925"/>
                  <wp:effectExtent l="0" t="0" r="0" b="0"/>
                  <wp:wrapNone/>
                  <wp:docPr id="165" name="Host_Control__7_SpCnt_3"/>
                  <wp:cNvGraphicFramePr/>
                  <a:graphic xmlns:a="http://schemas.openxmlformats.org/drawingml/2006/main">
                    <a:graphicData uri="http://schemas.openxmlformats.org/drawingml/2006/picture">
                      <pic:pic xmlns:pic="http://schemas.openxmlformats.org/drawingml/2006/picture">
                        <pic:nvPicPr>
                          <pic:cNvPr id="165" name="Host_Control__7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8752" behindDoc="0" locked="0" layoutInCell="1" allowOverlap="1" wp14:anchorId="7A351858" wp14:editId="61F3E6BF">
                  <wp:simplePos x="0" y="0"/>
                  <wp:positionH relativeFrom="column">
                    <wp:posOffset>0</wp:posOffset>
                  </wp:positionH>
                  <wp:positionV relativeFrom="paragraph">
                    <wp:posOffset>0</wp:posOffset>
                  </wp:positionV>
                  <wp:extent cx="923925" cy="161925"/>
                  <wp:effectExtent l="0" t="0" r="0" b="0"/>
                  <wp:wrapNone/>
                  <wp:docPr id="182" name="Host_Control__37_SpCnt_3"/>
                  <wp:cNvGraphicFramePr/>
                  <a:graphic xmlns:a="http://schemas.openxmlformats.org/drawingml/2006/main">
                    <a:graphicData uri="http://schemas.openxmlformats.org/drawingml/2006/picture">
                      <pic:pic xmlns:pic="http://schemas.openxmlformats.org/drawingml/2006/picture">
                        <pic:nvPicPr>
                          <pic:cNvPr id="182" name="Host_Control__37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59776" behindDoc="0" locked="0" layoutInCell="1" allowOverlap="1" wp14:anchorId="64E8141D" wp14:editId="36587780">
                  <wp:simplePos x="0" y="0"/>
                  <wp:positionH relativeFrom="column">
                    <wp:posOffset>0</wp:posOffset>
                  </wp:positionH>
                  <wp:positionV relativeFrom="paragraph">
                    <wp:posOffset>0</wp:posOffset>
                  </wp:positionV>
                  <wp:extent cx="923925" cy="161925"/>
                  <wp:effectExtent l="0" t="0" r="0" b="0"/>
                  <wp:wrapNone/>
                  <wp:docPr id="176" name="Host_Control__36_SpCnt_3"/>
                  <wp:cNvGraphicFramePr/>
                  <a:graphic xmlns:a="http://schemas.openxmlformats.org/drawingml/2006/main">
                    <a:graphicData uri="http://schemas.openxmlformats.org/drawingml/2006/picture">
                      <pic:pic xmlns:pic="http://schemas.openxmlformats.org/drawingml/2006/picture">
                        <pic:nvPicPr>
                          <pic:cNvPr id="176" name="Host_Control__36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0800" behindDoc="0" locked="0" layoutInCell="1" allowOverlap="1" wp14:anchorId="7AED309B" wp14:editId="786E929B">
                  <wp:simplePos x="0" y="0"/>
                  <wp:positionH relativeFrom="column">
                    <wp:posOffset>0</wp:posOffset>
                  </wp:positionH>
                  <wp:positionV relativeFrom="paragraph">
                    <wp:posOffset>0</wp:posOffset>
                  </wp:positionV>
                  <wp:extent cx="923925" cy="161925"/>
                  <wp:effectExtent l="0" t="0" r="0" b="0"/>
                  <wp:wrapNone/>
                  <wp:docPr id="179" name="Host_Control__35_SpCnt_3"/>
                  <wp:cNvGraphicFramePr/>
                  <a:graphic xmlns:a="http://schemas.openxmlformats.org/drawingml/2006/main">
                    <a:graphicData uri="http://schemas.openxmlformats.org/drawingml/2006/picture">
                      <pic:pic xmlns:pic="http://schemas.openxmlformats.org/drawingml/2006/picture">
                        <pic:nvPicPr>
                          <pic:cNvPr id="179" name="Host_Control__35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1824" behindDoc="0" locked="0" layoutInCell="1" allowOverlap="1" wp14:anchorId="44FB3E84" wp14:editId="759A31AE">
                  <wp:simplePos x="0" y="0"/>
                  <wp:positionH relativeFrom="column">
                    <wp:posOffset>0</wp:posOffset>
                  </wp:positionH>
                  <wp:positionV relativeFrom="paragraph">
                    <wp:posOffset>0</wp:posOffset>
                  </wp:positionV>
                  <wp:extent cx="923925" cy="161925"/>
                  <wp:effectExtent l="0" t="0" r="0" b="0"/>
                  <wp:wrapNone/>
                  <wp:docPr id="180" name="Host_Control__34_SpCnt_3"/>
                  <wp:cNvGraphicFramePr/>
                  <a:graphic xmlns:a="http://schemas.openxmlformats.org/drawingml/2006/main">
                    <a:graphicData uri="http://schemas.openxmlformats.org/drawingml/2006/picture">
                      <pic:pic xmlns:pic="http://schemas.openxmlformats.org/drawingml/2006/picture">
                        <pic:nvPicPr>
                          <pic:cNvPr id="180" name="Host_Control__34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2848" behindDoc="0" locked="0" layoutInCell="1" allowOverlap="1" wp14:anchorId="3770D759" wp14:editId="7F0243F9">
                  <wp:simplePos x="0" y="0"/>
                  <wp:positionH relativeFrom="column">
                    <wp:posOffset>0</wp:posOffset>
                  </wp:positionH>
                  <wp:positionV relativeFrom="paragraph">
                    <wp:posOffset>0</wp:posOffset>
                  </wp:positionV>
                  <wp:extent cx="923925" cy="161925"/>
                  <wp:effectExtent l="0" t="0" r="0" b="0"/>
                  <wp:wrapNone/>
                  <wp:docPr id="170" name="Host_Control__33_SpCnt_3"/>
                  <wp:cNvGraphicFramePr/>
                  <a:graphic xmlns:a="http://schemas.openxmlformats.org/drawingml/2006/main">
                    <a:graphicData uri="http://schemas.openxmlformats.org/drawingml/2006/picture">
                      <pic:pic xmlns:pic="http://schemas.openxmlformats.org/drawingml/2006/picture">
                        <pic:nvPicPr>
                          <pic:cNvPr id="170" name="Host_Control__33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3872" behindDoc="0" locked="0" layoutInCell="1" allowOverlap="1" wp14:anchorId="14F6B513" wp14:editId="578D5911">
                  <wp:simplePos x="0" y="0"/>
                  <wp:positionH relativeFrom="column">
                    <wp:posOffset>0</wp:posOffset>
                  </wp:positionH>
                  <wp:positionV relativeFrom="paragraph">
                    <wp:posOffset>0</wp:posOffset>
                  </wp:positionV>
                  <wp:extent cx="923925" cy="161925"/>
                  <wp:effectExtent l="0" t="0" r="0" b="0"/>
                  <wp:wrapNone/>
                  <wp:docPr id="171" name="Host_Control__32_SpCnt_3"/>
                  <wp:cNvGraphicFramePr/>
                  <a:graphic xmlns:a="http://schemas.openxmlformats.org/drawingml/2006/main">
                    <a:graphicData uri="http://schemas.openxmlformats.org/drawingml/2006/picture">
                      <pic:pic xmlns:pic="http://schemas.openxmlformats.org/drawingml/2006/picture">
                        <pic:nvPicPr>
                          <pic:cNvPr id="171" name="Host_Control__32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4896" behindDoc="0" locked="0" layoutInCell="1" allowOverlap="1" wp14:anchorId="649EBFBC" wp14:editId="392E71FA">
                  <wp:simplePos x="0" y="0"/>
                  <wp:positionH relativeFrom="column">
                    <wp:posOffset>0</wp:posOffset>
                  </wp:positionH>
                  <wp:positionV relativeFrom="paragraph">
                    <wp:posOffset>0</wp:posOffset>
                  </wp:positionV>
                  <wp:extent cx="923925" cy="161925"/>
                  <wp:effectExtent l="0" t="0" r="0" b="0"/>
                  <wp:wrapNone/>
                  <wp:docPr id="188" name="Host_Control__31_SpCnt_3"/>
                  <wp:cNvGraphicFramePr/>
                  <a:graphic xmlns:a="http://schemas.openxmlformats.org/drawingml/2006/main">
                    <a:graphicData uri="http://schemas.openxmlformats.org/drawingml/2006/picture">
                      <pic:pic xmlns:pic="http://schemas.openxmlformats.org/drawingml/2006/picture">
                        <pic:nvPicPr>
                          <pic:cNvPr id="188" name="Host_Control__31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5920" behindDoc="0" locked="0" layoutInCell="1" allowOverlap="1" wp14:anchorId="45D76620" wp14:editId="7375BF73">
                  <wp:simplePos x="0" y="0"/>
                  <wp:positionH relativeFrom="column">
                    <wp:posOffset>0</wp:posOffset>
                  </wp:positionH>
                  <wp:positionV relativeFrom="paragraph">
                    <wp:posOffset>0</wp:posOffset>
                  </wp:positionV>
                  <wp:extent cx="923925" cy="161925"/>
                  <wp:effectExtent l="0" t="0" r="0" b="0"/>
                  <wp:wrapNone/>
                  <wp:docPr id="189" name="Host_Control__30_SpCnt_3"/>
                  <wp:cNvGraphicFramePr/>
                  <a:graphic xmlns:a="http://schemas.openxmlformats.org/drawingml/2006/main">
                    <a:graphicData uri="http://schemas.openxmlformats.org/drawingml/2006/picture">
                      <pic:pic xmlns:pic="http://schemas.openxmlformats.org/drawingml/2006/picture">
                        <pic:nvPicPr>
                          <pic:cNvPr id="189" name="Host_Control__30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6944" behindDoc="0" locked="0" layoutInCell="1" allowOverlap="1" wp14:anchorId="073E9937" wp14:editId="07887EF8">
                  <wp:simplePos x="0" y="0"/>
                  <wp:positionH relativeFrom="column">
                    <wp:posOffset>0</wp:posOffset>
                  </wp:positionH>
                  <wp:positionV relativeFrom="paragraph">
                    <wp:posOffset>0</wp:posOffset>
                  </wp:positionV>
                  <wp:extent cx="923925" cy="161925"/>
                  <wp:effectExtent l="0" t="0" r="0" b="0"/>
                  <wp:wrapNone/>
                  <wp:docPr id="191" name="Host_Control__29_SpCnt_3"/>
                  <wp:cNvGraphicFramePr/>
                  <a:graphic xmlns:a="http://schemas.openxmlformats.org/drawingml/2006/main">
                    <a:graphicData uri="http://schemas.openxmlformats.org/drawingml/2006/picture">
                      <pic:pic xmlns:pic="http://schemas.openxmlformats.org/drawingml/2006/picture">
                        <pic:nvPicPr>
                          <pic:cNvPr id="191" name="Host_Control__29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7968" behindDoc="0" locked="0" layoutInCell="1" allowOverlap="1" wp14:anchorId="1A7B951C" wp14:editId="121422AD">
                  <wp:simplePos x="0" y="0"/>
                  <wp:positionH relativeFrom="column">
                    <wp:posOffset>0</wp:posOffset>
                  </wp:positionH>
                  <wp:positionV relativeFrom="paragraph">
                    <wp:posOffset>0</wp:posOffset>
                  </wp:positionV>
                  <wp:extent cx="923925" cy="161925"/>
                  <wp:effectExtent l="0" t="0" r="0" b="0"/>
                  <wp:wrapNone/>
                  <wp:docPr id="193" name="Host_Control__28_SpCnt_3"/>
                  <wp:cNvGraphicFramePr/>
                  <a:graphic xmlns:a="http://schemas.openxmlformats.org/drawingml/2006/main">
                    <a:graphicData uri="http://schemas.openxmlformats.org/drawingml/2006/picture">
                      <pic:pic xmlns:pic="http://schemas.openxmlformats.org/drawingml/2006/picture">
                        <pic:nvPicPr>
                          <pic:cNvPr id="193" name="Host_Control__28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68992" behindDoc="0" locked="0" layoutInCell="1" allowOverlap="1" wp14:anchorId="2982EF9C" wp14:editId="1F2F0652">
                  <wp:simplePos x="0" y="0"/>
                  <wp:positionH relativeFrom="column">
                    <wp:posOffset>0</wp:posOffset>
                  </wp:positionH>
                  <wp:positionV relativeFrom="paragraph">
                    <wp:posOffset>0</wp:posOffset>
                  </wp:positionV>
                  <wp:extent cx="923925" cy="161925"/>
                  <wp:effectExtent l="0" t="0" r="0" b="0"/>
                  <wp:wrapNone/>
                  <wp:docPr id="194" name="Host_Control__27_SpCnt_3"/>
                  <wp:cNvGraphicFramePr/>
                  <a:graphic xmlns:a="http://schemas.openxmlformats.org/drawingml/2006/main">
                    <a:graphicData uri="http://schemas.openxmlformats.org/drawingml/2006/picture">
                      <pic:pic xmlns:pic="http://schemas.openxmlformats.org/drawingml/2006/picture">
                        <pic:nvPicPr>
                          <pic:cNvPr id="194" name="Host_Control__27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0016" behindDoc="0" locked="0" layoutInCell="1" allowOverlap="1" wp14:anchorId="6A1238AD" wp14:editId="58152A39">
                  <wp:simplePos x="0" y="0"/>
                  <wp:positionH relativeFrom="column">
                    <wp:posOffset>0</wp:posOffset>
                  </wp:positionH>
                  <wp:positionV relativeFrom="paragraph">
                    <wp:posOffset>0</wp:posOffset>
                  </wp:positionV>
                  <wp:extent cx="923925" cy="161925"/>
                  <wp:effectExtent l="0" t="0" r="0" b="0"/>
                  <wp:wrapNone/>
                  <wp:docPr id="162" name="Host_Control__26_SpCnt_3"/>
                  <wp:cNvGraphicFramePr/>
                  <a:graphic xmlns:a="http://schemas.openxmlformats.org/drawingml/2006/main">
                    <a:graphicData uri="http://schemas.openxmlformats.org/drawingml/2006/picture">
                      <pic:pic xmlns:pic="http://schemas.openxmlformats.org/drawingml/2006/picture">
                        <pic:nvPicPr>
                          <pic:cNvPr id="162" name="Host_Control__26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1040" behindDoc="0" locked="0" layoutInCell="1" allowOverlap="1" wp14:anchorId="3F01C3B2" wp14:editId="41BD4839">
                  <wp:simplePos x="0" y="0"/>
                  <wp:positionH relativeFrom="column">
                    <wp:posOffset>0</wp:posOffset>
                  </wp:positionH>
                  <wp:positionV relativeFrom="paragraph">
                    <wp:posOffset>0</wp:posOffset>
                  </wp:positionV>
                  <wp:extent cx="923925" cy="161925"/>
                  <wp:effectExtent l="0" t="0" r="0" b="0"/>
                  <wp:wrapNone/>
                  <wp:docPr id="161" name="Host_Control__25_SpCnt_3"/>
                  <wp:cNvGraphicFramePr/>
                  <a:graphic xmlns:a="http://schemas.openxmlformats.org/drawingml/2006/main">
                    <a:graphicData uri="http://schemas.openxmlformats.org/drawingml/2006/picture">
                      <pic:pic xmlns:pic="http://schemas.openxmlformats.org/drawingml/2006/picture">
                        <pic:nvPicPr>
                          <pic:cNvPr id="161" name="Host_Control__25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2064" behindDoc="0" locked="0" layoutInCell="1" allowOverlap="1" wp14:anchorId="15889444" wp14:editId="33ACBB36">
                  <wp:simplePos x="0" y="0"/>
                  <wp:positionH relativeFrom="column">
                    <wp:posOffset>0</wp:posOffset>
                  </wp:positionH>
                  <wp:positionV relativeFrom="paragraph">
                    <wp:posOffset>0</wp:posOffset>
                  </wp:positionV>
                  <wp:extent cx="923925" cy="161925"/>
                  <wp:effectExtent l="0" t="0" r="0" b="0"/>
                  <wp:wrapNone/>
                  <wp:docPr id="163" name="Host_Control__24_SpCnt_3"/>
                  <wp:cNvGraphicFramePr/>
                  <a:graphic xmlns:a="http://schemas.openxmlformats.org/drawingml/2006/main">
                    <a:graphicData uri="http://schemas.openxmlformats.org/drawingml/2006/picture">
                      <pic:pic xmlns:pic="http://schemas.openxmlformats.org/drawingml/2006/picture">
                        <pic:nvPicPr>
                          <pic:cNvPr id="163" name="Host_Control__24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3088" behindDoc="0" locked="0" layoutInCell="1" allowOverlap="1" wp14:anchorId="0496DD8A" wp14:editId="2ABD9F39">
                  <wp:simplePos x="0" y="0"/>
                  <wp:positionH relativeFrom="column">
                    <wp:posOffset>0</wp:posOffset>
                  </wp:positionH>
                  <wp:positionV relativeFrom="paragraph">
                    <wp:posOffset>0</wp:posOffset>
                  </wp:positionV>
                  <wp:extent cx="923925" cy="161925"/>
                  <wp:effectExtent l="0" t="0" r="0" b="0"/>
                  <wp:wrapNone/>
                  <wp:docPr id="164" name="Host_Control__23_SpCnt_3"/>
                  <wp:cNvGraphicFramePr/>
                  <a:graphic xmlns:a="http://schemas.openxmlformats.org/drawingml/2006/main">
                    <a:graphicData uri="http://schemas.openxmlformats.org/drawingml/2006/picture">
                      <pic:pic xmlns:pic="http://schemas.openxmlformats.org/drawingml/2006/picture">
                        <pic:nvPicPr>
                          <pic:cNvPr id="164" name="Host_Control__23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4112" behindDoc="0" locked="0" layoutInCell="1" allowOverlap="1" wp14:anchorId="47920800" wp14:editId="4849CDFA">
                  <wp:simplePos x="0" y="0"/>
                  <wp:positionH relativeFrom="column">
                    <wp:posOffset>0</wp:posOffset>
                  </wp:positionH>
                  <wp:positionV relativeFrom="paragraph">
                    <wp:posOffset>0</wp:posOffset>
                  </wp:positionV>
                  <wp:extent cx="923925" cy="161925"/>
                  <wp:effectExtent l="0" t="0" r="0" b="0"/>
                  <wp:wrapNone/>
                  <wp:docPr id="159" name="Host_Control__22_SpCnt_3"/>
                  <wp:cNvGraphicFramePr/>
                  <a:graphic xmlns:a="http://schemas.openxmlformats.org/drawingml/2006/main">
                    <a:graphicData uri="http://schemas.openxmlformats.org/drawingml/2006/picture">
                      <pic:pic xmlns:pic="http://schemas.openxmlformats.org/drawingml/2006/picture">
                        <pic:nvPicPr>
                          <pic:cNvPr id="159" name="Host_Control__22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5136" behindDoc="0" locked="0" layoutInCell="1" allowOverlap="1" wp14:anchorId="526FD1D3" wp14:editId="26D17BF9">
                  <wp:simplePos x="0" y="0"/>
                  <wp:positionH relativeFrom="column">
                    <wp:posOffset>0</wp:posOffset>
                  </wp:positionH>
                  <wp:positionV relativeFrom="paragraph">
                    <wp:posOffset>0</wp:posOffset>
                  </wp:positionV>
                  <wp:extent cx="923925" cy="161925"/>
                  <wp:effectExtent l="0" t="0" r="0" b="0"/>
                  <wp:wrapNone/>
                  <wp:docPr id="160" name="Host_Control__21_SpCnt_3"/>
                  <wp:cNvGraphicFramePr/>
                  <a:graphic xmlns:a="http://schemas.openxmlformats.org/drawingml/2006/main">
                    <a:graphicData uri="http://schemas.openxmlformats.org/drawingml/2006/picture">
                      <pic:pic xmlns:pic="http://schemas.openxmlformats.org/drawingml/2006/picture">
                        <pic:nvPicPr>
                          <pic:cNvPr id="160" name="Host_Control__21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6160" behindDoc="0" locked="0" layoutInCell="1" allowOverlap="1" wp14:anchorId="4D8DBDA6" wp14:editId="51B15A00">
                  <wp:simplePos x="0" y="0"/>
                  <wp:positionH relativeFrom="column">
                    <wp:posOffset>0</wp:posOffset>
                  </wp:positionH>
                  <wp:positionV relativeFrom="paragraph">
                    <wp:posOffset>0</wp:posOffset>
                  </wp:positionV>
                  <wp:extent cx="923925" cy="161925"/>
                  <wp:effectExtent l="0" t="0" r="0" b="0"/>
                  <wp:wrapNone/>
                  <wp:docPr id="155" name="Host_Control__20_SpCnt_3"/>
                  <wp:cNvGraphicFramePr/>
                  <a:graphic xmlns:a="http://schemas.openxmlformats.org/drawingml/2006/main">
                    <a:graphicData uri="http://schemas.openxmlformats.org/drawingml/2006/picture">
                      <pic:pic xmlns:pic="http://schemas.openxmlformats.org/drawingml/2006/picture">
                        <pic:nvPicPr>
                          <pic:cNvPr id="155" name="Host_Control__20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7184" behindDoc="0" locked="0" layoutInCell="1" allowOverlap="1" wp14:anchorId="1BD6A3E5" wp14:editId="145A3F44">
                  <wp:simplePos x="0" y="0"/>
                  <wp:positionH relativeFrom="column">
                    <wp:posOffset>0</wp:posOffset>
                  </wp:positionH>
                  <wp:positionV relativeFrom="paragraph">
                    <wp:posOffset>0</wp:posOffset>
                  </wp:positionV>
                  <wp:extent cx="923925" cy="161925"/>
                  <wp:effectExtent l="0" t="0" r="0" b="0"/>
                  <wp:wrapNone/>
                  <wp:docPr id="156" name="Host_Control__19_SpCnt_3"/>
                  <wp:cNvGraphicFramePr/>
                  <a:graphic xmlns:a="http://schemas.openxmlformats.org/drawingml/2006/main">
                    <a:graphicData uri="http://schemas.openxmlformats.org/drawingml/2006/picture">
                      <pic:pic xmlns:pic="http://schemas.openxmlformats.org/drawingml/2006/picture">
                        <pic:nvPicPr>
                          <pic:cNvPr id="156" name="Host_Control__19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8208" behindDoc="0" locked="0" layoutInCell="1" allowOverlap="1" wp14:anchorId="6539DA95" wp14:editId="77837FE2">
                  <wp:simplePos x="0" y="0"/>
                  <wp:positionH relativeFrom="column">
                    <wp:posOffset>0</wp:posOffset>
                  </wp:positionH>
                  <wp:positionV relativeFrom="paragraph">
                    <wp:posOffset>0</wp:posOffset>
                  </wp:positionV>
                  <wp:extent cx="923925" cy="161925"/>
                  <wp:effectExtent l="0" t="0" r="0" b="0"/>
                  <wp:wrapNone/>
                  <wp:docPr id="158" name="Host_Control__18_SpCnt_3"/>
                  <wp:cNvGraphicFramePr/>
                  <a:graphic xmlns:a="http://schemas.openxmlformats.org/drawingml/2006/main">
                    <a:graphicData uri="http://schemas.openxmlformats.org/drawingml/2006/picture">
                      <pic:pic xmlns:pic="http://schemas.openxmlformats.org/drawingml/2006/picture">
                        <pic:nvPicPr>
                          <pic:cNvPr id="158" name="Host_Control__18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79232" behindDoc="0" locked="0" layoutInCell="1" allowOverlap="1" wp14:anchorId="0ACE07AD" wp14:editId="1D093404">
                  <wp:simplePos x="0" y="0"/>
                  <wp:positionH relativeFrom="column">
                    <wp:posOffset>0</wp:posOffset>
                  </wp:positionH>
                  <wp:positionV relativeFrom="paragraph">
                    <wp:posOffset>0</wp:posOffset>
                  </wp:positionV>
                  <wp:extent cx="923925" cy="161925"/>
                  <wp:effectExtent l="0" t="0" r="0" b="0"/>
                  <wp:wrapNone/>
                  <wp:docPr id="84" name="Host_Control__17_SpCnt_3"/>
                  <wp:cNvGraphicFramePr/>
                  <a:graphic xmlns:a="http://schemas.openxmlformats.org/drawingml/2006/main">
                    <a:graphicData uri="http://schemas.openxmlformats.org/drawingml/2006/picture">
                      <pic:pic xmlns:pic="http://schemas.openxmlformats.org/drawingml/2006/picture">
                        <pic:nvPicPr>
                          <pic:cNvPr id="84" name="Host_Control__17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0256" behindDoc="0" locked="0" layoutInCell="1" allowOverlap="1" wp14:anchorId="051D51D4" wp14:editId="50D8D35C">
                  <wp:simplePos x="0" y="0"/>
                  <wp:positionH relativeFrom="column">
                    <wp:posOffset>0</wp:posOffset>
                  </wp:positionH>
                  <wp:positionV relativeFrom="paragraph">
                    <wp:posOffset>0</wp:posOffset>
                  </wp:positionV>
                  <wp:extent cx="923925" cy="161925"/>
                  <wp:effectExtent l="0" t="0" r="0" b="0"/>
                  <wp:wrapNone/>
                  <wp:docPr id="85" name="Host_Control__16_SpCnt_3"/>
                  <wp:cNvGraphicFramePr/>
                  <a:graphic xmlns:a="http://schemas.openxmlformats.org/drawingml/2006/main">
                    <a:graphicData uri="http://schemas.openxmlformats.org/drawingml/2006/picture">
                      <pic:pic xmlns:pic="http://schemas.openxmlformats.org/drawingml/2006/picture">
                        <pic:nvPicPr>
                          <pic:cNvPr id="85" name="Host_Control__16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1280" behindDoc="0" locked="0" layoutInCell="1" allowOverlap="1" wp14:anchorId="293143BE" wp14:editId="6200A943">
                  <wp:simplePos x="0" y="0"/>
                  <wp:positionH relativeFrom="column">
                    <wp:posOffset>0</wp:posOffset>
                  </wp:positionH>
                  <wp:positionV relativeFrom="paragraph">
                    <wp:posOffset>0</wp:posOffset>
                  </wp:positionV>
                  <wp:extent cx="923925" cy="161925"/>
                  <wp:effectExtent l="0" t="0" r="0" b="0"/>
                  <wp:wrapNone/>
                  <wp:docPr id="86" name="Host_Control__15_SpCnt_3"/>
                  <wp:cNvGraphicFramePr/>
                  <a:graphic xmlns:a="http://schemas.openxmlformats.org/drawingml/2006/main">
                    <a:graphicData uri="http://schemas.openxmlformats.org/drawingml/2006/picture">
                      <pic:pic xmlns:pic="http://schemas.openxmlformats.org/drawingml/2006/picture">
                        <pic:nvPicPr>
                          <pic:cNvPr id="86" name="Host_Control__15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2304" behindDoc="0" locked="0" layoutInCell="1" allowOverlap="1" wp14:anchorId="4E6A55FE" wp14:editId="6071C544">
                  <wp:simplePos x="0" y="0"/>
                  <wp:positionH relativeFrom="column">
                    <wp:posOffset>0</wp:posOffset>
                  </wp:positionH>
                  <wp:positionV relativeFrom="paragraph">
                    <wp:posOffset>0</wp:posOffset>
                  </wp:positionV>
                  <wp:extent cx="923925" cy="161925"/>
                  <wp:effectExtent l="0" t="0" r="0" b="0"/>
                  <wp:wrapNone/>
                  <wp:docPr id="87" name="Host_Control__14_SpCnt_3"/>
                  <wp:cNvGraphicFramePr/>
                  <a:graphic xmlns:a="http://schemas.openxmlformats.org/drawingml/2006/main">
                    <a:graphicData uri="http://schemas.openxmlformats.org/drawingml/2006/picture">
                      <pic:pic xmlns:pic="http://schemas.openxmlformats.org/drawingml/2006/picture">
                        <pic:nvPicPr>
                          <pic:cNvPr id="87" name="Host_Control__14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3328" behindDoc="0" locked="0" layoutInCell="1" allowOverlap="1" wp14:anchorId="07A9B34C" wp14:editId="14502C2D">
                  <wp:simplePos x="0" y="0"/>
                  <wp:positionH relativeFrom="column">
                    <wp:posOffset>0</wp:posOffset>
                  </wp:positionH>
                  <wp:positionV relativeFrom="paragraph">
                    <wp:posOffset>0</wp:posOffset>
                  </wp:positionV>
                  <wp:extent cx="923925" cy="161925"/>
                  <wp:effectExtent l="0" t="0" r="0" b="0"/>
                  <wp:wrapNone/>
                  <wp:docPr id="88" name="Host_Control__13_SpCnt_3"/>
                  <wp:cNvGraphicFramePr/>
                  <a:graphic xmlns:a="http://schemas.openxmlformats.org/drawingml/2006/main">
                    <a:graphicData uri="http://schemas.openxmlformats.org/drawingml/2006/picture">
                      <pic:pic xmlns:pic="http://schemas.openxmlformats.org/drawingml/2006/picture">
                        <pic:nvPicPr>
                          <pic:cNvPr id="88" name="Host_Control__13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4352" behindDoc="0" locked="0" layoutInCell="1" allowOverlap="1" wp14:anchorId="62BB6B59" wp14:editId="4B122D97">
                  <wp:simplePos x="0" y="0"/>
                  <wp:positionH relativeFrom="column">
                    <wp:posOffset>0</wp:posOffset>
                  </wp:positionH>
                  <wp:positionV relativeFrom="paragraph">
                    <wp:posOffset>0</wp:posOffset>
                  </wp:positionV>
                  <wp:extent cx="923925" cy="161925"/>
                  <wp:effectExtent l="0" t="0" r="0" b="0"/>
                  <wp:wrapNone/>
                  <wp:docPr id="89" name="Host_Control__12_SpCnt_3"/>
                  <wp:cNvGraphicFramePr/>
                  <a:graphic xmlns:a="http://schemas.openxmlformats.org/drawingml/2006/main">
                    <a:graphicData uri="http://schemas.openxmlformats.org/drawingml/2006/picture">
                      <pic:pic xmlns:pic="http://schemas.openxmlformats.org/drawingml/2006/picture">
                        <pic:nvPicPr>
                          <pic:cNvPr id="89" name="Host_Control__12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5376" behindDoc="0" locked="0" layoutInCell="1" allowOverlap="1" wp14:anchorId="136BE827" wp14:editId="2DB5E208">
                  <wp:simplePos x="0" y="0"/>
                  <wp:positionH relativeFrom="column">
                    <wp:posOffset>0</wp:posOffset>
                  </wp:positionH>
                  <wp:positionV relativeFrom="paragraph">
                    <wp:posOffset>0</wp:posOffset>
                  </wp:positionV>
                  <wp:extent cx="923925" cy="161925"/>
                  <wp:effectExtent l="0" t="0" r="0" b="0"/>
                  <wp:wrapNone/>
                  <wp:docPr id="90" name="Host_Control__11_SpCnt_3"/>
                  <wp:cNvGraphicFramePr/>
                  <a:graphic xmlns:a="http://schemas.openxmlformats.org/drawingml/2006/main">
                    <a:graphicData uri="http://schemas.openxmlformats.org/drawingml/2006/picture">
                      <pic:pic xmlns:pic="http://schemas.openxmlformats.org/drawingml/2006/picture">
                        <pic:nvPicPr>
                          <pic:cNvPr id="90" name="Host_Control__11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6400" behindDoc="0" locked="0" layoutInCell="1" allowOverlap="1" wp14:anchorId="35AD19C9" wp14:editId="4CC2F56E">
                  <wp:simplePos x="0" y="0"/>
                  <wp:positionH relativeFrom="column">
                    <wp:posOffset>0</wp:posOffset>
                  </wp:positionH>
                  <wp:positionV relativeFrom="paragraph">
                    <wp:posOffset>0</wp:posOffset>
                  </wp:positionV>
                  <wp:extent cx="923925" cy="161925"/>
                  <wp:effectExtent l="0" t="0" r="0" b="0"/>
                  <wp:wrapNone/>
                  <wp:docPr id="81" name="Host_Control__10_SpCnt_3"/>
                  <wp:cNvGraphicFramePr/>
                  <a:graphic xmlns:a="http://schemas.openxmlformats.org/drawingml/2006/main">
                    <a:graphicData uri="http://schemas.openxmlformats.org/drawingml/2006/picture">
                      <pic:pic xmlns:pic="http://schemas.openxmlformats.org/drawingml/2006/picture">
                        <pic:nvPicPr>
                          <pic:cNvPr id="81" name="Host_Control__10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7424" behindDoc="0" locked="0" layoutInCell="1" allowOverlap="1" wp14:anchorId="6E4E6CC0" wp14:editId="51AF0240">
                  <wp:simplePos x="0" y="0"/>
                  <wp:positionH relativeFrom="column">
                    <wp:posOffset>0</wp:posOffset>
                  </wp:positionH>
                  <wp:positionV relativeFrom="paragraph">
                    <wp:posOffset>0</wp:posOffset>
                  </wp:positionV>
                  <wp:extent cx="923925" cy="161925"/>
                  <wp:effectExtent l="0" t="0" r="0" b="0"/>
                  <wp:wrapNone/>
                  <wp:docPr id="83" name="Host_Control__9_SpCnt_3"/>
                  <wp:cNvGraphicFramePr/>
                  <a:graphic xmlns:a="http://schemas.openxmlformats.org/drawingml/2006/main">
                    <a:graphicData uri="http://schemas.openxmlformats.org/drawingml/2006/picture">
                      <pic:pic xmlns:pic="http://schemas.openxmlformats.org/drawingml/2006/picture">
                        <pic:nvPicPr>
                          <pic:cNvPr id="83" name="Host_Control__9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88448" behindDoc="0" locked="0" layoutInCell="1" allowOverlap="1" wp14:anchorId="41F63EDF" wp14:editId="1ED6C0E3">
                  <wp:simplePos x="0" y="0"/>
                  <wp:positionH relativeFrom="column">
                    <wp:posOffset>0</wp:posOffset>
                  </wp:positionH>
                  <wp:positionV relativeFrom="paragraph">
                    <wp:posOffset>0</wp:posOffset>
                  </wp:positionV>
                  <wp:extent cx="923925" cy="161925"/>
                  <wp:effectExtent l="0" t="0" r="0" b="0"/>
                  <wp:wrapNone/>
                  <wp:docPr id="82" name="Host_Control__8_SpCnt_3"/>
                  <wp:cNvGraphicFramePr/>
                  <a:graphic xmlns:a="http://schemas.openxmlformats.org/drawingml/2006/main">
                    <a:graphicData uri="http://schemas.openxmlformats.org/drawingml/2006/picture">
                      <pic:pic xmlns:pic="http://schemas.openxmlformats.org/drawingml/2006/picture">
                        <pic:nvPicPr>
                          <pic:cNvPr id="82" name="Host_Control__8_SpCnt_3"/>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lang w:bidi="ar"/>
              </w:rPr>
              <w:t>谌丛慧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1AE7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F3E0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ABBB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051F6C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BA5A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E2B6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3789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余高潮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6FE5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8519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F86C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250602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5078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DF08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2216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8072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7D08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828C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29D5FE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5DBE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168E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182A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D8D9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CD22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758F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7CBC26D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5D4D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45DA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AC0E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董华清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7AFA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A103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D5F4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908DC2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9F07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B35F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2F13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任喜熙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BCD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B122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48E6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F6FEB8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224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296A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B843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邵健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C780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50E3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612,549.00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F28E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15E86D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A43F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E835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0AEC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邵健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E589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9978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828B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93E696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7ACD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E799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A71C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散宝峰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B27A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BDA3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09AC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50A843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DAB1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89C8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A538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李日亮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2D2A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9546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88CB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33E087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F465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A43F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DEB5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曹小英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B351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F7E5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E3C5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1F6F8B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7608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EBD5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3539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林翠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B2B5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A6D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51C4C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1709CF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01F9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94DB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6EEC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张点点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2E97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425C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ABE3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F3FB84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2D77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1F13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F88C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韩静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FCE5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B4CA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857D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6ED3FE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DC42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ADAC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77FCC" w14:textId="77777777" w:rsidR="005C261F" w:rsidRDefault="0069349B">
            <w:pPr>
              <w:widowControl/>
              <w:jc w:val="center"/>
              <w:textAlignment w:val="center"/>
              <w:rPr>
                <w:rFonts w:ascii="Arial" w:hAnsi="Arial" w:cs="Arial"/>
                <w:color w:val="000000"/>
                <w:sz w:val="18"/>
                <w:szCs w:val="18"/>
              </w:rPr>
            </w:pPr>
            <w:r>
              <w:rPr>
                <w:rFonts w:ascii="Arial" w:hAnsi="Arial" w:cs="Arial"/>
                <w:noProof/>
                <w:color w:val="000000"/>
                <w:kern w:val="0"/>
                <w:sz w:val="18"/>
                <w:szCs w:val="18"/>
                <w:bdr w:val="single" w:sz="4" w:space="0" w:color="000000"/>
                <w:lang w:bidi="ar"/>
              </w:rPr>
              <w:drawing>
                <wp:anchor distT="0" distB="0" distL="114300" distR="114300" simplePos="0" relativeHeight="251689472" behindDoc="0" locked="0" layoutInCell="1" allowOverlap="1" wp14:anchorId="2FB29012" wp14:editId="704DC094">
                  <wp:simplePos x="0" y="0"/>
                  <wp:positionH relativeFrom="column">
                    <wp:posOffset>0</wp:posOffset>
                  </wp:positionH>
                  <wp:positionV relativeFrom="paragraph">
                    <wp:posOffset>0</wp:posOffset>
                  </wp:positionV>
                  <wp:extent cx="923925" cy="161925"/>
                  <wp:effectExtent l="0" t="0" r="0" b="0"/>
                  <wp:wrapNone/>
                  <wp:docPr id="93" name="Host_Control__9_SpCnt_4"/>
                  <wp:cNvGraphicFramePr/>
                  <a:graphic xmlns:a="http://schemas.openxmlformats.org/drawingml/2006/main">
                    <a:graphicData uri="http://schemas.openxmlformats.org/drawingml/2006/picture">
                      <pic:pic xmlns:pic="http://schemas.openxmlformats.org/drawingml/2006/picture">
                        <pic:nvPicPr>
                          <pic:cNvPr id="93" name="Host_Control__9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0496" behindDoc="0" locked="0" layoutInCell="1" allowOverlap="1" wp14:anchorId="71E1D6E3" wp14:editId="7FFDBCAB">
                  <wp:simplePos x="0" y="0"/>
                  <wp:positionH relativeFrom="column">
                    <wp:posOffset>0</wp:posOffset>
                  </wp:positionH>
                  <wp:positionV relativeFrom="paragraph">
                    <wp:posOffset>0</wp:posOffset>
                  </wp:positionV>
                  <wp:extent cx="923925" cy="161925"/>
                  <wp:effectExtent l="0" t="0" r="0" b="0"/>
                  <wp:wrapNone/>
                  <wp:docPr id="92" name="Host_Control__36_SpCnt_4"/>
                  <wp:cNvGraphicFramePr/>
                  <a:graphic xmlns:a="http://schemas.openxmlformats.org/drawingml/2006/main">
                    <a:graphicData uri="http://schemas.openxmlformats.org/drawingml/2006/picture">
                      <pic:pic xmlns:pic="http://schemas.openxmlformats.org/drawingml/2006/picture">
                        <pic:nvPicPr>
                          <pic:cNvPr id="92" name="Host_Control__36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1520" behindDoc="0" locked="0" layoutInCell="1" allowOverlap="1" wp14:anchorId="443BF637" wp14:editId="4B616CD4">
                  <wp:simplePos x="0" y="0"/>
                  <wp:positionH relativeFrom="column">
                    <wp:posOffset>0</wp:posOffset>
                  </wp:positionH>
                  <wp:positionV relativeFrom="paragraph">
                    <wp:posOffset>0</wp:posOffset>
                  </wp:positionV>
                  <wp:extent cx="923925" cy="161925"/>
                  <wp:effectExtent l="0" t="0" r="0" b="0"/>
                  <wp:wrapNone/>
                  <wp:docPr id="91" name="Host_Control__8_SpCnt_4"/>
                  <wp:cNvGraphicFramePr/>
                  <a:graphic xmlns:a="http://schemas.openxmlformats.org/drawingml/2006/main">
                    <a:graphicData uri="http://schemas.openxmlformats.org/drawingml/2006/picture">
                      <pic:pic xmlns:pic="http://schemas.openxmlformats.org/drawingml/2006/picture">
                        <pic:nvPicPr>
                          <pic:cNvPr id="91" name="Host_Control__8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2544" behindDoc="0" locked="0" layoutInCell="1" allowOverlap="1" wp14:anchorId="7398DA7A" wp14:editId="4A0275E0">
                  <wp:simplePos x="0" y="0"/>
                  <wp:positionH relativeFrom="column">
                    <wp:posOffset>0</wp:posOffset>
                  </wp:positionH>
                  <wp:positionV relativeFrom="paragraph">
                    <wp:posOffset>0</wp:posOffset>
                  </wp:positionV>
                  <wp:extent cx="923925" cy="161925"/>
                  <wp:effectExtent l="0" t="0" r="0" b="0"/>
                  <wp:wrapNone/>
                  <wp:docPr id="222" name="Host_Control__37_SpCnt_4"/>
                  <wp:cNvGraphicFramePr/>
                  <a:graphic xmlns:a="http://schemas.openxmlformats.org/drawingml/2006/main">
                    <a:graphicData uri="http://schemas.openxmlformats.org/drawingml/2006/picture">
                      <pic:pic xmlns:pic="http://schemas.openxmlformats.org/drawingml/2006/picture">
                        <pic:nvPicPr>
                          <pic:cNvPr id="222" name="Host_Control__37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3568" behindDoc="0" locked="0" layoutInCell="1" allowOverlap="1" wp14:anchorId="5B710071" wp14:editId="192AE8BD">
                  <wp:simplePos x="0" y="0"/>
                  <wp:positionH relativeFrom="column">
                    <wp:posOffset>0</wp:posOffset>
                  </wp:positionH>
                  <wp:positionV relativeFrom="paragraph">
                    <wp:posOffset>0</wp:posOffset>
                  </wp:positionV>
                  <wp:extent cx="923925" cy="161925"/>
                  <wp:effectExtent l="0" t="0" r="0" b="0"/>
                  <wp:wrapNone/>
                  <wp:docPr id="224" name="Host_Control__7_SpCnt_4"/>
                  <wp:cNvGraphicFramePr/>
                  <a:graphic xmlns:a="http://schemas.openxmlformats.org/drawingml/2006/main">
                    <a:graphicData uri="http://schemas.openxmlformats.org/drawingml/2006/picture">
                      <pic:pic xmlns:pic="http://schemas.openxmlformats.org/drawingml/2006/picture">
                        <pic:nvPicPr>
                          <pic:cNvPr id="224" name="Host_Control__7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4592" behindDoc="0" locked="0" layoutInCell="1" allowOverlap="1" wp14:anchorId="1E2F4D8A" wp14:editId="17BE676D">
                  <wp:simplePos x="0" y="0"/>
                  <wp:positionH relativeFrom="column">
                    <wp:posOffset>0</wp:posOffset>
                  </wp:positionH>
                  <wp:positionV relativeFrom="paragraph">
                    <wp:posOffset>0</wp:posOffset>
                  </wp:positionV>
                  <wp:extent cx="923925" cy="161925"/>
                  <wp:effectExtent l="0" t="0" r="0" b="0"/>
                  <wp:wrapNone/>
                  <wp:docPr id="237" name="Host_Control__32_SpCnt_4"/>
                  <wp:cNvGraphicFramePr/>
                  <a:graphic xmlns:a="http://schemas.openxmlformats.org/drawingml/2006/main">
                    <a:graphicData uri="http://schemas.openxmlformats.org/drawingml/2006/picture">
                      <pic:pic xmlns:pic="http://schemas.openxmlformats.org/drawingml/2006/picture">
                        <pic:nvPicPr>
                          <pic:cNvPr id="237" name="Host_Control__32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5616" behindDoc="0" locked="0" layoutInCell="1" allowOverlap="1" wp14:anchorId="7E926E3A" wp14:editId="529B98A9">
                  <wp:simplePos x="0" y="0"/>
                  <wp:positionH relativeFrom="column">
                    <wp:posOffset>0</wp:posOffset>
                  </wp:positionH>
                  <wp:positionV relativeFrom="paragraph">
                    <wp:posOffset>0</wp:posOffset>
                  </wp:positionV>
                  <wp:extent cx="923925" cy="161925"/>
                  <wp:effectExtent l="0" t="0" r="0" b="0"/>
                  <wp:wrapNone/>
                  <wp:docPr id="231" name="Host_Control__33_SpCnt_4"/>
                  <wp:cNvGraphicFramePr/>
                  <a:graphic xmlns:a="http://schemas.openxmlformats.org/drawingml/2006/main">
                    <a:graphicData uri="http://schemas.openxmlformats.org/drawingml/2006/picture">
                      <pic:pic xmlns:pic="http://schemas.openxmlformats.org/drawingml/2006/picture">
                        <pic:nvPicPr>
                          <pic:cNvPr id="231" name="Host_Control__33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6640" behindDoc="0" locked="0" layoutInCell="1" allowOverlap="1" wp14:anchorId="363C7352" wp14:editId="4820E828">
                  <wp:simplePos x="0" y="0"/>
                  <wp:positionH relativeFrom="column">
                    <wp:posOffset>0</wp:posOffset>
                  </wp:positionH>
                  <wp:positionV relativeFrom="paragraph">
                    <wp:posOffset>0</wp:posOffset>
                  </wp:positionV>
                  <wp:extent cx="923925" cy="161925"/>
                  <wp:effectExtent l="0" t="0" r="0" b="0"/>
                  <wp:wrapNone/>
                  <wp:docPr id="217" name="Host_Control__34_SpCnt_4"/>
                  <wp:cNvGraphicFramePr/>
                  <a:graphic xmlns:a="http://schemas.openxmlformats.org/drawingml/2006/main">
                    <a:graphicData uri="http://schemas.openxmlformats.org/drawingml/2006/picture">
                      <pic:pic xmlns:pic="http://schemas.openxmlformats.org/drawingml/2006/picture">
                        <pic:nvPicPr>
                          <pic:cNvPr id="217" name="Host_Control__34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7664" behindDoc="0" locked="0" layoutInCell="1" allowOverlap="1" wp14:anchorId="3177186E" wp14:editId="40F0FBE4">
                  <wp:simplePos x="0" y="0"/>
                  <wp:positionH relativeFrom="column">
                    <wp:posOffset>0</wp:posOffset>
                  </wp:positionH>
                  <wp:positionV relativeFrom="paragraph">
                    <wp:posOffset>0</wp:posOffset>
                  </wp:positionV>
                  <wp:extent cx="923925" cy="161925"/>
                  <wp:effectExtent l="0" t="0" r="0" b="0"/>
                  <wp:wrapNone/>
                  <wp:docPr id="232" name="Host_Control__25_SpCnt_4"/>
                  <wp:cNvGraphicFramePr/>
                  <a:graphic xmlns:a="http://schemas.openxmlformats.org/drawingml/2006/main">
                    <a:graphicData uri="http://schemas.openxmlformats.org/drawingml/2006/picture">
                      <pic:pic xmlns:pic="http://schemas.openxmlformats.org/drawingml/2006/picture">
                        <pic:nvPicPr>
                          <pic:cNvPr id="232" name="Host_Control__25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8688" behindDoc="0" locked="0" layoutInCell="1" allowOverlap="1" wp14:anchorId="77FC420D" wp14:editId="237EDFF7">
                  <wp:simplePos x="0" y="0"/>
                  <wp:positionH relativeFrom="column">
                    <wp:posOffset>0</wp:posOffset>
                  </wp:positionH>
                  <wp:positionV relativeFrom="paragraph">
                    <wp:posOffset>0</wp:posOffset>
                  </wp:positionV>
                  <wp:extent cx="923925" cy="161925"/>
                  <wp:effectExtent l="0" t="0" r="0" b="0"/>
                  <wp:wrapNone/>
                  <wp:docPr id="233" name="Host_Control__30_SpCnt_4"/>
                  <wp:cNvGraphicFramePr/>
                  <a:graphic xmlns:a="http://schemas.openxmlformats.org/drawingml/2006/main">
                    <a:graphicData uri="http://schemas.openxmlformats.org/drawingml/2006/picture">
                      <pic:pic xmlns:pic="http://schemas.openxmlformats.org/drawingml/2006/picture">
                        <pic:nvPicPr>
                          <pic:cNvPr id="233" name="Host_Control__30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699712" behindDoc="0" locked="0" layoutInCell="1" allowOverlap="1" wp14:anchorId="5562C84B" wp14:editId="49AABC9D">
                  <wp:simplePos x="0" y="0"/>
                  <wp:positionH relativeFrom="column">
                    <wp:posOffset>0</wp:posOffset>
                  </wp:positionH>
                  <wp:positionV relativeFrom="paragraph">
                    <wp:posOffset>0</wp:posOffset>
                  </wp:positionV>
                  <wp:extent cx="923925" cy="161925"/>
                  <wp:effectExtent l="0" t="0" r="0" b="0"/>
                  <wp:wrapNone/>
                  <wp:docPr id="227" name="Host_Control__26_SpCnt_4"/>
                  <wp:cNvGraphicFramePr/>
                  <a:graphic xmlns:a="http://schemas.openxmlformats.org/drawingml/2006/main">
                    <a:graphicData uri="http://schemas.openxmlformats.org/drawingml/2006/picture">
                      <pic:pic xmlns:pic="http://schemas.openxmlformats.org/drawingml/2006/picture">
                        <pic:nvPicPr>
                          <pic:cNvPr id="227" name="Host_Control__26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0736" behindDoc="0" locked="0" layoutInCell="1" allowOverlap="1" wp14:anchorId="3612A4EF" wp14:editId="044E2CC2">
                  <wp:simplePos x="0" y="0"/>
                  <wp:positionH relativeFrom="column">
                    <wp:posOffset>0</wp:posOffset>
                  </wp:positionH>
                  <wp:positionV relativeFrom="paragraph">
                    <wp:posOffset>0</wp:posOffset>
                  </wp:positionV>
                  <wp:extent cx="923925" cy="161925"/>
                  <wp:effectExtent l="0" t="0" r="0" b="0"/>
                  <wp:wrapNone/>
                  <wp:docPr id="225" name="Host_Control__27_SpCnt_4"/>
                  <wp:cNvGraphicFramePr/>
                  <a:graphic xmlns:a="http://schemas.openxmlformats.org/drawingml/2006/main">
                    <a:graphicData uri="http://schemas.openxmlformats.org/drawingml/2006/picture">
                      <pic:pic xmlns:pic="http://schemas.openxmlformats.org/drawingml/2006/picture">
                        <pic:nvPicPr>
                          <pic:cNvPr id="225" name="Host_Control__27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1760" behindDoc="0" locked="0" layoutInCell="1" allowOverlap="1" wp14:anchorId="4617D057" wp14:editId="1AA0667C">
                  <wp:simplePos x="0" y="0"/>
                  <wp:positionH relativeFrom="column">
                    <wp:posOffset>0</wp:posOffset>
                  </wp:positionH>
                  <wp:positionV relativeFrom="paragraph">
                    <wp:posOffset>0</wp:posOffset>
                  </wp:positionV>
                  <wp:extent cx="923925" cy="161925"/>
                  <wp:effectExtent l="0" t="0" r="0" b="0"/>
                  <wp:wrapNone/>
                  <wp:docPr id="228" name="Host_Control__9_SpCnt_5"/>
                  <wp:cNvGraphicFramePr/>
                  <a:graphic xmlns:a="http://schemas.openxmlformats.org/drawingml/2006/main">
                    <a:graphicData uri="http://schemas.openxmlformats.org/drawingml/2006/picture">
                      <pic:pic xmlns:pic="http://schemas.openxmlformats.org/drawingml/2006/picture">
                        <pic:nvPicPr>
                          <pic:cNvPr id="228" name="Host_Control__9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2784" behindDoc="0" locked="0" layoutInCell="1" allowOverlap="1" wp14:anchorId="16886476" wp14:editId="0982CC4D">
                  <wp:simplePos x="0" y="0"/>
                  <wp:positionH relativeFrom="column">
                    <wp:posOffset>0</wp:posOffset>
                  </wp:positionH>
                  <wp:positionV relativeFrom="paragraph">
                    <wp:posOffset>0</wp:posOffset>
                  </wp:positionV>
                  <wp:extent cx="923925" cy="161925"/>
                  <wp:effectExtent l="0" t="0" r="0" b="0"/>
                  <wp:wrapNone/>
                  <wp:docPr id="236" name="Host_Control__22_SpCnt_4"/>
                  <wp:cNvGraphicFramePr/>
                  <a:graphic xmlns:a="http://schemas.openxmlformats.org/drawingml/2006/main">
                    <a:graphicData uri="http://schemas.openxmlformats.org/drawingml/2006/picture">
                      <pic:pic xmlns:pic="http://schemas.openxmlformats.org/drawingml/2006/picture">
                        <pic:nvPicPr>
                          <pic:cNvPr id="236" name="Host_Control__22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3808" behindDoc="0" locked="0" layoutInCell="1" allowOverlap="1" wp14:anchorId="79E459BF" wp14:editId="4853E1EF">
                  <wp:simplePos x="0" y="0"/>
                  <wp:positionH relativeFrom="column">
                    <wp:posOffset>0</wp:posOffset>
                  </wp:positionH>
                  <wp:positionV relativeFrom="paragraph">
                    <wp:posOffset>0</wp:posOffset>
                  </wp:positionV>
                  <wp:extent cx="923925" cy="161925"/>
                  <wp:effectExtent l="0" t="0" r="0" b="0"/>
                  <wp:wrapNone/>
                  <wp:docPr id="238" name="Host_Control__18_SpCnt_4"/>
                  <wp:cNvGraphicFramePr/>
                  <a:graphic xmlns:a="http://schemas.openxmlformats.org/drawingml/2006/main">
                    <a:graphicData uri="http://schemas.openxmlformats.org/drawingml/2006/picture">
                      <pic:pic xmlns:pic="http://schemas.openxmlformats.org/drawingml/2006/picture">
                        <pic:nvPicPr>
                          <pic:cNvPr id="238" name="Host_Control__18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4832" behindDoc="0" locked="0" layoutInCell="1" allowOverlap="1" wp14:anchorId="550F56E1" wp14:editId="4884D366">
                  <wp:simplePos x="0" y="0"/>
                  <wp:positionH relativeFrom="column">
                    <wp:posOffset>0</wp:posOffset>
                  </wp:positionH>
                  <wp:positionV relativeFrom="paragraph">
                    <wp:posOffset>0</wp:posOffset>
                  </wp:positionV>
                  <wp:extent cx="923925" cy="161925"/>
                  <wp:effectExtent l="0" t="0" r="0" b="0"/>
                  <wp:wrapNone/>
                  <wp:docPr id="218" name="Host_Control__19_SpCnt_4"/>
                  <wp:cNvGraphicFramePr/>
                  <a:graphic xmlns:a="http://schemas.openxmlformats.org/drawingml/2006/main">
                    <a:graphicData uri="http://schemas.openxmlformats.org/drawingml/2006/picture">
                      <pic:pic xmlns:pic="http://schemas.openxmlformats.org/drawingml/2006/picture">
                        <pic:nvPicPr>
                          <pic:cNvPr id="218" name="Host_Control__19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5856" behindDoc="0" locked="0" layoutInCell="1" allowOverlap="1" wp14:anchorId="2AAECBD8" wp14:editId="0ECEE481">
                  <wp:simplePos x="0" y="0"/>
                  <wp:positionH relativeFrom="column">
                    <wp:posOffset>0</wp:posOffset>
                  </wp:positionH>
                  <wp:positionV relativeFrom="paragraph">
                    <wp:posOffset>0</wp:posOffset>
                  </wp:positionV>
                  <wp:extent cx="923925" cy="161925"/>
                  <wp:effectExtent l="0" t="0" r="0" b="0"/>
                  <wp:wrapNone/>
                  <wp:docPr id="239" name="Host_Control__10_SpCnt_4"/>
                  <wp:cNvGraphicFramePr/>
                  <a:graphic xmlns:a="http://schemas.openxmlformats.org/drawingml/2006/main">
                    <a:graphicData uri="http://schemas.openxmlformats.org/drawingml/2006/picture">
                      <pic:pic xmlns:pic="http://schemas.openxmlformats.org/drawingml/2006/picture">
                        <pic:nvPicPr>
                          <pic:cNvPr id="239" name="Host_Control__10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6880" behindDoc="0" locked="0" layoutInCell="1" allowOverlap="1" wp14:anchorId="3220E3D5" wp14:editId="32D13A59">
                  <wp:simplePos x="0" y="0"/>
                  <wp:positionH relativeFrom="column">
                    <wp:posOffset>0</wp:posOffset>
                  </wp:positionH>
                  <wp:positionV relativeFrom="paragraph">
                    <wp:posOffset>0</wp:posOffset>
                  </wp:positionV>
                  <wp:extent cx="923925" cy="161925"/>
                  <wp:effectExtent l="0" t="0" r="0" b="0"/>
                  <wp:wrapNone/>
                  <wp:docPr id="226" name="Host_Control__15_SpCnt_4"/>
                  <wp:cNvGraphicFramePr/>
                  <a:graphic xmlns:a="http://schemas.openxmlformats.org/drawingml/2006/main">
                    <a:graphicData uri="http://schemas.openxmlformats.org/drawingml/2006/picture">
                      <pic:pic xmlns:pic="http://schemas.openxmlformats.org/drawingml/2006/picture">
                        <pic:nvPicPr>
                          <pic:cNvPr id="226" name="Host_Control__15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7904" behindDoc="0" locked="0" layoutInCell="1" allowOverlap="1" wp14:anchorId="1FB82540" wp14:editId="7679D593">
                  <wp:simplePos x="0" y="0"/>
                  <wp:positionH relativeFrom="column">
                    <wp:posOffset>0</wp:posOffset>
                  </wp:positionH>
                  <wp:positionV relativeFrom="paragraph">
                    <wp:posOffset>0</wp:posOffset>
                  </wp:positionV>
                  <wp:extent cx="923925" cy="161925"/>
                  <wp:effectExtent l="0" t="0" r="0" b="0"/>
                  <wp:wrapNone/>
                  <wp:docPr id="219" name="Host_Control__11_SpCnt_4"/>
                  <wp:cNvGraphicFramePr/>
                  <a:graphic xmlns:a="http://schemas.openxmlformats.org/drawingml/2006/main">
                    <a:graphicData uri="http://schemas.openxmlformats.org/drawingml/2006/picture">
                      <pic:pic xmlns:pic="http://schemas.openxmlformats.org/drawingml/2006/picture">
                        <pic:nvPicPr>
                          <pic:cNvPr id="219" name="Host_Control__11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8928" behindDoc="0" locked="0" layoutInCell="1" allowOverlap="1" wp14:anchorId="3B0353A0" wp14:editId="09ABF845">
                  <wp:simplePos x="0" y="0"/>
                  <wp:positionH relativeFrom="column">
                    <wp:posOffset>0</wp:posOffset>
                  </wp:positionH>
                  <wp:positionV relativeFrom="paragraph">
                    <wp:posOffset>0</wp:posOffset>
                  </wp:positionV>
                  <wp:extent cx="923925" cy="161925"/>
                  <wp:effectExtent l="0" t="0" r="0" b="0"/>
                  <wp:wrapNone/>
                  <wp:docPr id="240" name="Host_Control__12_SpCnt_4"/>
                  <wp:cNvGraphicFramePr/>
                  <a:graphic xmlns:a="http://schemas.openxmlformats.org/drawingml/2006/main">
                    <a:graphicData uri="http://schemas.openxmlformats.org/drawingml/2006/picture">
                      <pic:pic xmlns:pic="http://schemas.openxmlformats.org/drawingml/2006/picture">
                        <pic:nvPicPr>
                          <pic:cNvPr id="240" name="Host_Control__12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09952" behindDoc="0" locked="0" layoutInCell="1" allowOverlap="1" wp14:anchorId="25602C0F" wp14:editId="75870FBE">
                  <wp:simplePos x="0" y="0"/>
                  <wp:positionH relativeFrom="column">
                    <wp:posOffset>0</wp:posOffset>
                  </wp:positionH>
                  <wp:positionV relativeFrom="paragraph">
                    <wp:posOffset>0</wp:posOffset>
                  </wp:positionV>
                  <wp:extent cx="923925" cy="161925"/>
                  <wp:effectExtent l="0" t="0" r="0" b="0"/>
                  <wp:wrapNone/>
                  <wp:docPr id="223" name="Host_Control__8_SpCnt_5"/>
                  <wp:cNvGraphicFramePr/>
                  <a:graphic xmlns:a="http://schemas.openxmlformats.org/drawingml/2006/main">
                    <a:graphicData uri="http://schemas.openxmlformats.org/drawingml/2006/picture">
                      <pic:pic xmlns:pic="http://schemas.openxmlformats.org/drawingml/2006/picture">
                        <pic:nvPicPr>
                          <pic:cNvPr id="223" name="Host_Control__8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0976" behindDoc="0" locked="0" layoutInCell="1" allowOverlap="1" wp14:anchorId="5973D320" wp14:editId="4B774A11">
                  <wp:simplePos x="0" y="0"/>
                  <wp:positionH relativeFrom="column">
                    <wp:posOffset>0</wp:posOffset>
                  </wp:positionH>
                  <wp:positionV relativeFrom="paragraph">
                    <wp:posOffset>0</wp:posOffset>
                  </wp:positionV>
                  <wp:extent cx="923925" cy="161925"/>
                  <wp:effectExtent l="0" t="0" r="0" b="0"/>
                  <wp:wrapNone/>
                  <wp:docPr id="229" name="Host_Control__37_SpCnt_5"/>
                  <wp:cNvGraphicFramePr/>
                  <a:graphic xmlns:a="http://schemas.openxmlformats.org/drawingml/2006/main">
                    <a:graphicData uri="http://schemas.openxmlformats.org/drawingml/2006/picture">
                      <pic:pic xmlns:pic="http://schemas.openxmlformats.org/drawingml/2006/picture">
                        <pic:nvPicPr>
                          <pic:cNvPr id="229" name="Host_Control__37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2000" behindDoc="0" locked="0" layoutInCell="1" allowOverlap="1" wp14:anchorId="3A61470B" wp14:editId="40EF34CE">
                  <wp:simplePos x="0" y="0"/>
                  <wp:positionH relativeFrom="column">
                    <wp:posOffset>0</wp:posOffset>
                  </wp:positionH>
                  <wp:positionV relativeFrom="paragraph">
                    <wp:posOffset>0</wp:posOffset>
                  </wp:positionV>
                  <wp:extent cx="923925" cy="161925"/>
                  <wp:effectExtent l="0" t="0" r="0" b="0"/>
                  <wp:wrapNone/>
                  <wp:docPr id="230" name="Host_Control__33_SpCnt_5"/>
                  <wp:cNvGraphicFramePr/>
                  <a:graphic xmlns:a="http://schemas.openxmlformats.org/drawingml/2006/main">
                    <a:graphicData uri="http://schemas.openxmlformats.org/drawingml/2006/picture">
                      <pic:pic xmlns:pic="http://schemas.openxmlformats.org/drawingml/2006/picture">
                        <pic:nvPicPr>
                          <pic:cNvPr id="230" name="Host_Control__33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3024" behindDoc="0" locked="0" layoutInCell="1" allowOverlap="1" wp14:anchorId="33C9AB70" wp14:editId="5AC2B10A">
                  <wp:simplePos x="0" y="0"/>
                  <wp:positionH relativeFrom="column">
                    <wp:posOffset>0</wp:posOffset>
                  </wp:positionH>
                  <wp:positionV relativeFrom="paragraph">
                    <wp:posOffset>0</wp:posOffset>
                  </wp:positionV>
                  <wp:extent cx="923925" cy="161925"/>
                  <wp:effectExtent l="0" t="0" r="0" b="0"/>
                  <wp:wrapNone/>
                  <wp:docPr id="210" name="Host_Control__34_SpCnt_5"/>
                  <wp:cNvGraphicFramePr/>
                  <a:graphic xmlns:a="http://schemas.openxmlformats.org/drawingml/2006/main">
                    <a:graphicData uri="http://schemas.openxmlformats.org/drawingml/2006/picture">
                      <pic:pic xmlns:pic="http://schemas.openxmlformats.org/drawingml/2006/picture">
                        <pic:nvPicPr>
                          <pic:cNvPr id="210" name="Host_Control__34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4048" behindDoc="0" locked="0" layoutInCell="1" allowOverlap="1" wp14:anchorId="7A0EC62A" wp14:editId="23D52AED">
                  <wp:simplePos x="0" y="0"/>
                  <wp:positionH relativeFrom="column">
                    <wp:posOffset>0</wp:posOffset>
                  </wp:positionH>
                  <wp:positionV relativeFrom="paragraph">
                    <wp:posOffset>0</wp:posOffset>
                  </wp:positionV>
                  <wp:extent cx="923925" cy="161925"/>
                  <wp:effectExtent l="0" t="0" r="0" b="0"/>
                  <wp:wrapNone/>
                  <wp:docPr id="209" name="Host_Control__25_SpCnt_5"/>
                  <wp:cNvGraphicFramePr/>
                  <a:graphic xmlns:a="http://schemas.openxmlformats.org/drawingml/2006/main">
                    <a:graphicData uri="http://schemas.openxmlformats.org/drawingml/2006/picture">
                      <pic:pic xmlns:pic="http://schemas.openxmlformats.org/drawingml/2006/picture">
                        <pic:nvPicPr>
                          <pic:cNvPr id="209" name="Host_Control__25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5072" behindDoc="0" locked="0" layoutInCell="1" allowOverlap="1" wp14:anchorId="43DC8EB4" wp14:editId="7F5B699A">
                  <wp:simplePos x="0" y="0"/>
                  <wp:positionH relativeFrom="column">
                    <wp:posOffset>0</wp:posOffset>
                  </wp:positionH>
                  <wp:positionV relativeFrom="paragraph">
                    <wp:posOffset>0</wp:posOffset>
                  </wp:positionV>
                  <wp:extent cx="923925" cy="161925"/>
                  <wp:effectExtent l="0" t="0" r="0" b="0"/>
                  <wp:wrapNone/>
                  <wp:docPr id="216" name="Host_Control__30_SpCnt_5"/>
                  <wp:cNvGraphicFramePr/>
                  <a:graphic xmlns:a="http://schemas.openxmlformats.org/drawingml/2006/main">
                    <a:graphicData uri="http://schemas.openxmlformats.org/drawingml/2006/picture">
                      <pic:pic xmlns:pic="http://schemas.openxmlformats.org/drawingml/2006/picture">
                        <pic:nvPicPr>
                          <pic:cNvPr id="216" name="Host_Control__30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6096" behindDoc="0" locked="0" layoutInCell="1" allowOverlap="1" wp14:anchorId="70EF2D75" wp14:editId="22AFCCBA">
                  <wp:simplePos x="0" y="0"/>
                  <wp:positionH relativeFrom="column">
                    <wp:posOffset>0</wp:posOffset>
                  </wp:positionH>
                  <wp:positionV relativeFrom="paragraph">
                    <wp:posOffset>0</wp:posOffset>
                  </wp:positionV>
                  <wp:extent cx="923925" cy="161925"/>
                  <wp:effectExtent l="0" t="0" r="0" b="0"/>
                  <wp:wrapNone/>
                  <wp:docPr id="234" name="Host_Control__26_SpCnt_5"/>
                  <wp:cNvGraphicFramePr/>
                  <a:graphic xmlns:a="http://schemas.openxmlformats.org/drawingml/2006/main">
                    <a:graphicData uri="http://schemas.openxmlformats.org/drawingml/2006/picture">
                      <pic:pic xmlns:pic="http://schemas.openxmlformats.org/drawingml/2006/picture">
                        <pic:nvPicPr>
                          <pic:cNvPr id="234" name="Host_Control__26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7120" behindDoc="0" locked="0" layoutInCell="1" allowOverlap="1" wp14:anchorId="4D4DD2B6" wp14:editId="3D997379">
                  <wp:simplePos x="0" y="0"/>
                  <wp:positionH relativeFrom="column">
                    <wp:posOffset>0</wp:posOffset>
                  </wp:positionH>
                  <wp:positionV relativeFrom="paragraph">
                    <wp:posOffset>0</wp:posOffset>
                  </wp:positionV>
                  <wp:extent cx="923925" cy="161925"/>
                  <wp:effectExtent l="0" t="0" r="0" b="0"/>
                  <wp:wrapNone/>
                  <wp:docPr id="211" name="Host_Control__27_SpCnt_5"/>
                  <wp:cNvGraphicFramePr/>
                  <a:graphic xmlns:a="http://schemas.openxmlformats.org/drawingml/2006/main">
                    <a:graphicData uri="http://schemas.openxmlformats.org/drawingml/2006/picture">
                      <pic:pic xmlns:pic="http://schemas.openxmlformats.org/drawingml/2006/picture">
                        <pic:nvPicPr>
                          <pic:cNvPr id="211" name="Host_Control__27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8144" behindDoc="0" locked="0" layoutInCell="1" allowOverlap="1" wp14:anchorId="42EFBD40" wp14:editId="023C275B">
                  <wp:simplePos x="0" y="0"/>
                  <wp:positionH relativeFrom="column">
                    <wp:posOffset>0</wp:posOffset>
                  </wp:positionH>
                  <wp:positionV relativeFrom="paragraph">
                    <wp:posOffset>0</wp:posOffset>
                  </wp:positionV>
                  <wp:extent cx="923925" cy="161925"/>
                  <wp:effectExtent l="0" t="0" r="0" b="0"/>
                  <wp:wrapNone/>
                  <wp:docPr id="235" name="Host_Control__24_SpCnt_4"/>
                  <wp:cNvGraphicFramePr/>
                  <a:graphic xmlns:a="http://schemas.openxmlformats.org/drawingml/2006/main">
                    <a:graphicData uri="http://schemas.openxmlformats.org/drawingml/2006/picture">
                      <pic:pic xmlns:pic="http://schemas.openxmlformats.org/drawingml/2006/picture">
                        <pic:nvPicPr>
                          <pic:cNvPr id="235" name="Host_Control__24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19168" behindDoc="0" locked="0" layoutInCell="1" allowOverlap="1" wp14:anchorId="58BE7F23" wp14:editId="1F203A96">
                  <wp:simplePos x="0" y="0"/>
                  <wp:positionH relativeFrom="column">
                    <wp:posOffset>0</wp:posOffset>
                  </wp:positionH>
                  <wp:positionV relativeFrom="paragraph">
                    <wp:posOffset>0</wp:posOffset>
                  </wp:positionV>
                  <wp:extent cx="923925" cy="161925"/>
                  <wp:effectExtent l="0" t="0" r="0" b="0"/>
                  <wp:wrapNone/>
                  <wp:docPr id="212" name="Host_Control__22_SpCnt_5"/>
                  <wp:cNvGraphicFramePr/>
                  <a:graphic xmlns:a="http://schemas.openxmlformats.org/drawingml/2006/main">
                    <a:graphicData uri="http://schemas.openxmlformats.org/drawingml/2006/picture">
                      <pic:pic xmlns:pic="http://schemas.openxmlformats.org/drawingml/2006/picture">
                        <pic:nvPicPr>
                          <pic:cNvPr id="212" name="Host_Control__22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0192" behindDoc="0" locked="0" layoutInCell="1" allowOverlap="1" wp14:anchorId="327440F1" wp14:editId="30EC3D16">
                  <wp:simplePos x="0" y="0"/>
                  <wp:positionH relativeFrom="column">
                    <wp:posOffset>0</wp:posOffset>
                  </wp:positionH>
                  <wp:positionV relativeFrom="paragraph">
                    <wp:posOffset>0</wp:posOffset>
                  </wp:positionV>
                  <wp:extent cx="923925" cy="161925"/>
                  <wp:effectExtent l="0" t="0" r="0" b="0"/>
                  <wp:wrapNone/>
                  <wp:docPr id="213" name="Host_Control__18_SpCnt_5"/>
                  <wp:cNvGraphicFramePr/>
                  <a:graphic xmlns:a="http://schemas.openxmlformats.org/drawingml/2006/main">
                    <a:graphicData uri="http://schemas.openxmlformats.org/drawingml/2006/picture">
                      <pic:pic xmlns:pic="http://schemas.openxmlformats.org/drawingml/2006/picture">
                        <pic:nvPicPr>
                          <pic:cNvPr id="213" name="Host_Control__18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1216" behindDoc="0" locked="0" layoutInCell="1" allowOverlap="1" wp14:anchorId="71F03F2B" wp14:editId="28B44E15">
                  <wp:simplePos x="0" y="0"/>
                  <wp:positionH relativeFrom="column">
                    <wp:posOffset>0</wp:posOffset>
                  </wp:positionH>
                  <wp:positionV relativeFrom="paragraph">
                    <wp:posOffset>0</wp:posOffset>
                  </wp:positionV>
                  <wp:extent cx="923925" cy="161925"/>
                  <wp:effectExtent l="0" t="0" r="0" b="0"/>
                  <wp:wrapNone/>
                  <wp:docPr id="214" name="Host_Control__19_SpCnt_5"/>
                  <wp:cNvGraphicFramePr/>
                  <a:graphic xmlns:a="http://schemas.openxmlformats.org/drawingml/2006/main">
                    <a:graphicData uri="http://schemas.openxmlformats.org/drawingml/2006/picture">
                      <pic:pic xmlns:pic="http://schemas.openxmlformats.org/drawingml/2006/picture">
                        <pic:nvPicPr>
                          <pic:cNvPr id="214" name="Host_Control__19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2240" behindDoc="0" locked="0" layoutInCell="1" allowOverlap="1" wp14:anchorId="2824400A" wp14:editId="11B99342">
                  <wp:simplePos x="0" y="0"/>
                  <wp:positionH relativeFrom="column">
                    <wp:posOffset>0</wp:posOffset>
                  </wp:positionH>
                  <wp:positionV relativeFrom="paragraph">
                    <wp:posOffset>0</wp:posOffset>
                  </wp:positionV>
                  <wp:extent cx="923925" cy="161925"/>
                  <wp:effectExtent l="0" t="0" r="0" b="0"/>
                  <wp:wrapNone/>
                  <wp:docPr id="215" name="Host_Control__10_SpCnt_5"/>
                  <wp:cNvGraphicFramePr/>
                  <a:graphic xmlns:a="http://schemas.openxmlformats.org/drawingml/2006/main">
                    <a:graphicData uri="http://schemas.openxmlformats.org/drawingml/2006/picture">
                      <pic:pic xmlns:pic="http://schemas.openxmlformats.org/drawingml/2006/picture">
                        <pic:nvPicPr>
                          <pic:cNvPr id="215" name="Host_Control__10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3264" behindDoc="0" locked="0" layoutInCell="1" allowOverlap="1" wp14:anchorId="1752F35E" wp14:editId="644F0CF3">
                  <wp:simplePos x="0" y="0"/>
                  <wp:positionH relativeFrom="column">
                    <wp:posOffset>0</wp:posOffset>
                  </wp:positionH>
                  <wp:positionV relativeFrom="paragraph">
                    <wp:posOffset>0</wp:posOffset>
                  </wp:positionV>
                  <wp:extent cx="923925" cy="161925"/>
                  <wp:effectExtent l="0" t="0" r="0" b="0"/>
                  <wp:wrapNone/>
                  <wp:docPr id="220" name="Host_Control__15_SpCnt_5"/>
                  <wp:cNvGraphicFramePr/>
                  <a:graphic xmlns:a="http://schemas.openxmlformats.org/drawingml/2006/main">
                    <a:graphicData uri="http://schemas.openxmlformats.org/drawingml/2006/picture">
                      <pic:pic xmlns:pic="http://schemas.openxmlformats.org/drawingml/2006/picture">
                        <pic:nvPicPr>
                          <pic:cNvPr id="220" name="Host_Control__15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4288" behindDoc="0" locked="0" layoutInCell="1" allowOverlap="1" wp14:anchorId="47B0C222" wp14:editId="631475DB">
                  <wp:simplePos x="0" y="0"/>
                  <wp:positionH relativeFrom="column">
                    <wp:posOffset>0</wp:posOffset>
                  </wp:positionH>
                  <wp:positionV relativeFrom="paragraph">
                    <wp:posOffset>0</wp:posOffset>
                  </wp:positionV>
                  <wp:extent cx="923925" cy="161925"/>
                  <wp:effectExtent l="0" t="0" r="0" b="0"/>
                  <wp:wrapNone/>
                  <wp:docPr id="221" name="Host_Control__11_SpCnt_5"/>
                  <wp:cNvGraphicFramePr/>
                  <a:graphic xmlns:a="http://schemas.openxmlformats.org/drawingml/2006/main">
                    <a:graphicData uri="http://schemas.openxmlformats.org/drawingml/2006/picture">
                      <pic:pic xmlns:pic="http://schemas.openxmlformats.org/drawingml/2006/picture">
                        <pic:nvPicPr>
                          <pic:cNvPr id="221" name="Host_Control__11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5312" behindDoc="0" locked="0" layoutInCell="1" allowOverlap="1" wp14:anchorId="22FA34CB" wp14:editId="73C8083D">
                  <wp:simplePos x="0" y="0"/>
                  <wp:positionH relativeFrom="column">
                    <wp:posOffset>0</wp:posOffset>
                  </wp:positionH>
                  <wp:positionV relativeFrom="paragraph">
                    <wp:posOffset>0</wp:posOffset>
                  </wp:positionV>
                  <wp:extent cx="923925" cy="161925"/>
                  <wp:effectExtent l="0" t="0" r="0" b="0"/>
                  <wp:wrapNone/>
                  <wp:docPr id="244" name="Host_Control__35_SpCnt_4"/>
                  <wp:cNvGraphicFramePr/>
                  <a:graphic xmlns:a="http://schemas.openxmlformats.org/drawingml/2006/main">
                    <a:graphicData uri="http://schemas.openxmlformats.org/drawingml/2006/picture">
                      <pic:pic xmlns:pic="http://schemas.openxmlformats.org/drawingml/2006/picture">
                        <pic:nvPicPr>
                          <pic:cNvPr id="244" name="Host_Control__35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6336" behindDoc="0" locked="0" layoutInCell="1" allowOverlap="1" wp14:anchorId="5BF10AB6" wp14:editId="4934E060">
                  <wp:simplePos x="0" y="0"/>
                  <wp:positionH relativeFrom="column">
                    <wp:posOffset>0</wp:posOffset>
                  </wp:positionH>
                  <wp:positionV relativeFrom="paragraph">
                    <wp:posOffset>0</wp:posOffset>
                  </wp:positionV>
                  <wp:extent cx="923925" cy="161925"/>
                  <wp:effectExtent l="0" t="0" r="0" b="0"/>
                  <wp:wrapNone/>
                  <wp:docPr id="243" name="Host_Control__12_SpCnt_5"/>
                  <wp:cNvGraphicFramePr/>
                  <a:graphic xmlns:a="http://schemas.openxmlformats.org/drawingml/2006/main">
                    <a:graphicData uri="http://schemas.openxmlformats.org/drawingml/2006/picture">
                      <pic:pic xmlns:pic="http://schemas.openxmlformats.org/drawingml/2006/picture">
                        <pic:nvPicPr>
                          <pic:cNvPr id="243" name="Host_Control__12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7360" behindDoc="0" locked="0" layoutInCell="1" allowOverlap="1" wp14:anchorId="0C90B12C" wp14:editId="25E9A6D9">
                  <wp:simplePos x="0" y="0"/>
                  <wp:positionH relativeFrom="column">
                    <wp:posOffset>0</wp:posOffset>
                  </wp:positionH>
                  <wp:positionV relativeFrom="paragraph">
                    <wp:posOffset>0</wp:posOffset>
                  </wp:positionV>
                  <wp:extent cx="923925" cy="161925"/>
                  <wp:effectExtent l="0" t="0" r="0" b="0"/>
                  <wp:wrapNone/>
                  <wp:docPr id="241" name="Host_Control__29_SpCnt_4"/>
                  <wp:cNvGraphicFramePr/>
                  <a:graphic xmlns:a="http://schemas.openxmlformats.org/drawingml/2006/main">
                    <a:graphicData uri="http://schemas.openxmlformats.org/drawingml/2006/picture">
                      <pic:pic xmlns:pic="http://schemas.openxmlformats.org/drawingml/2006/picture">
                        <pic:nvPicPr>
                          <pic:cNvPr id="241" name="Host_Control__29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8384" behindDoc="0" locked="0" layoutInCell="1" allowOverlap="1" wp14:anchorId="0FB29FB6" wp14:editId="52A5CA87">
                  <wp:simplePos x="0" y="0"/>
                  <wp:positionH relativeFrom="column">
                    <wp:posOffset>0</wp:posOffset>
                  </wp:positionH>
                  <wp:positionV relativeFrom="paragraph">
                    <wp:posOffset>0</wp:posOffset>
                  </wp:positionV>
                  <wp:extent cx="923925" cy="161925"/>
                  <wp:effectExtent l="0" t="0" r="0" b="0"/>
                  <wp:wrapNone/>
                  <wp:docPr id="245" name="Host_Control__28_SpCnt_4"/>
                  <wp:cNvGraphicFramePr/>
                  <a:graphic xmlns:a="http://schemas.openxmlformats.org/drawingml/2006/main">
                    <a:graphicData uri="http://schemas.openxmlformats.org/drawingml/2006/picture">
                      <pic:pic xmlns:pic="http://schemas.openxmlformats.org/drawingml/2006/picture">
                        <pic:nvPicPr>
                          <pic:cNvPr id="245" name="Host_Control__28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29408" behindDoc="0" locked="0" layoutInCell="1" allowOverlap="1" wp14:anchorId="3D578CD6" wp14:editId="62C2C7E1">
                  <wp:simplePos x="0" y="0"/>
                  <wp:positionH relativeFrom="column">
                    <wp:posOffset>0</wp:posOffset>
                  </wp:positionH>
                  <wp:positionV relativeFrom="paragraph">
                    <wp:posOffset>0</wp:posOffset>
                  </wp:positionV>
                  <wp:extent cx="923925" cy="161925"/>
                  <wp:effectExtent l="0" t="0" r="0" b="0"/>
                  <wp:wrapNone/>
                  <wp:docPr id="246" name="Host_Control__17_SpCnt_4"/>
                  <wp:cNvGraphicFramePr/>
                  <a:graphic xmlns:a="http://schemas.openxmlformats.org/drawingml/2006/main">
                    <a:graphicData uri="http://schemas.openxmlformats.org/drawingml/2006/picture">
                      <pic:pic xmlns:pic="http://schemas.openxmlformats.org/drawingml/2006/picture">
                        <pic:nvPicPr>
                          <pic:cNvPr id="246" name="Host_Control__17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0432" behindDoc="0" locked="0" layoutInCell="1" allowOverlap="1" wp14:anchorId="657AF048" wp14:editId="3860E96D">
                  <wp:simplePos x="0" y="0"/>
                  <wp:positionH relativeFrom="column">
                    <wp:posOffset>0</wp:posOffset>
                  </wp:positionH>
                  <wp:positionV relativeFrom="paragraph">
                    <wp:posOffset>0</wp:posOffset>
                  </wp:positionV>
                  <wp:extent cx="923925" cy="161925"/>
                  <wp:effectExtent l="0" t="0" r="0" b="0"/>
                  <wp:wrapNone/>
                  <wp:docPr id="247" name="Host_Control__20_SpCnt_4"/>
                  <wp:cNvGraphicFramePr/>
                  <a:graphic xmlns:a="http://schemas.openxmlformats.org/drawingml/2006/main">
                    <a:graphicData uri="http://schemas.openxmlformats.org/drawingml/2006/picture">
                      <pic:pic xmlns:pic="http://schemas.openxmlformats.org/drawingml/2006/picture">
                        <pic:nvPicPr>
                          <pic:cNvPr id="247" name="Host_Control__20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1456" behindDoc="0" locked="0" layoutInCell="1" allowOverlap="1" wp14:anchorId="78E7CA51" wp14:editId="6F498FD1">
                  <wp:simplePos x="0" y="0"/>
                  <wp:positionH relativeFrom="column">
                    <wp:posOffset>0</wp:posOffset>
                  </wp:positionH>
                  <wp:positionV relativeFrom="paragraph">
                    <wp:posOffset>0</wp:posOffset>
                  </wp:positionV>
                  <wp:extent cx="923925" cy="161925"/>
                  <wp:effectExtent l="0" t="0" r="0" b="0"/>
                  <wp:wrapNone/>
                  <wp:docPr id="248" name="Host_Control__14_SpCnt_4"/>
                  <wp:cNvGraphicFramePr/>
                  <a:graphic xmlns:a="http://schemas.openxmlformats.org/drawingml/2006/main">
                    <a:graphicData uri="http://schemas.openxmlformats.org/drawingml/2006/picture">
                      <pic:pic xmlns:pic="http://schemas.openxmlformats.org/drawingml/2006/picture">
                        <pic:nvPicPr>
                          <pic:cNvPr id="248" name="Host_Control__14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2480" behindDoc="0" locked="0" layoutInCell="1" allowOverlap="1" wp14:anchorId="741F31A5" wp14:editId="6BC0765C">
                  <wp:simplePos x="0" y="0"/>
                  <wp:positionH relativeFrom="column">
                    <wp:posOffset>0</wp:posOffset>
                  </wp:positionH>
                  <wp:positionV relativeFrom="paragraph">
                    <wp:posOffset>0</wp:posOffset>
                  </wp:positionV>
                  <wp:extent cx="923925" cy="161925"/>
                  <wp:effectExtent l="0" t="0" r="0" b="0"/>
                  <wp:wrapNone/>
                  <wp:docPr id="242" name="Host_Control__13_SpCnt_4"/>
                  <wp:cNvGraphicFramePr/>
                  <a:graphic xmlns:a="http://schemas.openxmlformats.org/drawingml/2006/main">
                    <a:graphicData uri="http://schemas.openxmlformats.org/drawingml/2006/picture">
                      <pic:pic xmlns:pic="http://schemas.openxmlformats.org/drawingml/2006/picture">
                        <pic:nvPicPr>
                          <pic:cNvPr id="242" name="Host_Control__13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3504" behindDoc="0" locked="0" layoutInCell="1" allowOverlap="1" wp14:anchorId="51898528" wp14:editId="23C6325D">
                  <wp:simplePos x="0" y="0"/>
                  <wp:positionH relativeFrom="column">
                    <wp:posOffset>0</wp:posOffset>
                  </wp:positionH>
                  <wp:positionV relativeFrom="paragraph">
                    <wp:posOffset>0</wp:posOffset>
                  </wp:positionV>
                  <wp:extent cx="923925" cy="161925"/>
                  <wp:effectExtent l="0" t="0" r="0" b="0"/>
                  <wp:wrapNone/>
                  <wp:docPr id="265" name="Host_Control__24_SpCnt_5"/>
                  <wp:cNvGraphicFramePr/>
                  <a:graphic xmlns:a="http://schemas.openxmlformats.org/drawingml/2006/main">
                    <a:graphicData uri="http://schemas.openxmlformats.org/drawingml/2006/picture">
                      <pic:pic xmlns:pic="http://schemas.openxmlformats.org/drawingml/2006/picture">
                        <pic:nvPicPr>
                          <pic:cNvPr id="265" name="Host_Control__24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4528" behindDoc="0" locked="0" layoutInCell="1" allowOverlap="1" wp14:anchorId="0586E3AB" wp14:editId="22D8CE58">
                  <wp:simplePos x="0" y="0"/>
                  <wp:positionH relativeFrom="column">
                    <wp:posOffset>0</wp:posOffset>
                  </wp:positionH>
                  <wp:positionV relativeFrom="paragraph">
                    <wp:posOffset>0</wp:posOffset>
                  </wp:positionV>
                  <wp:extent cx="923925" cy="161925"/>
                  <wp:effectExtent l="0" t="0" r="0" b="0"/>
                  <wp:wrapNone/>
                  <wp:docPr id="256" name="Host_Control__35_SpCnt_5"/>
                  <wp:cNvGraphicFramePr/>
                  <a:graphic xmlns:a="http://schemas.openxmlformats.org/drawingml/2006/main">
                    <a:graphicData uri="http://schemas.openxmlformats.org/drawingml/2006/picture">
                      <pic:pic xmlns:pic="http://schemas.openxmlformats.org/drawingml/2006/picture">
                        <pic:nvPicPr>
                          <pic:cNvPr id="256" name="Host_Control__35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5552" behindDoc="0" locked="0" layoutInCell="1" allowOverlap="1" wp14:anchorId="7270DAC9" wp14:editId="6E864289">
                  <wp:simplePos x="0" y="0"/>
                  <wp:positionH relativeFrom="column">
                    <wp:posOffset>0</wp:posOffset>
                  </wp:positionH>
                  <wp:positionV relativeFrom="paragraph">
                    <wp:posOffset>0</wp:posOffset>
                  </wp:positionV>
                  <wp:extent cx="923925" cy="161925"/>
                  <wp:effectExtent l="0" t="0" r="0" b="0"/>
                  <wp:wrapNone/>
                  <wp:docPr id="258" name="Host_Control__29_SpCnt_5"/>
                  <wp:cNvGraphicFramePr/>
                  <a:graphic xmlns:a="http://schemas.openxmlformats.org/drawingml/2006/main">
                    <a:graphicData uri="http://schemas.openxmlformats.org/drawingml/2006/picture">
                      <pic:pic xmlns:pic="http://schemas.openxmlformats.org/drawingml/2006/picture">
                        <pic:nvPicPr>
                          <pic:cNvPr id="258" name="Host_Control__29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6576" behindDoc="0" locked="0" layoutInCell="1" allowOverlap="1" wp14:anchorId="2FB362CE" wp14:editId="0FE23502">
                  <wp:simplePos x="0" y="0"/>
                  <wp:positionH relativeFrom="column">
                    <wp:posOffset>0</wp:posOffset>
                  </wp:positionH>
                  <wp:positionV relativeFrom="paragraph">
                    <wp:posOffset>0</wp:posOffset>
                  </wp:positionV>
                  <wp:extent cx="923925" cy="161925"/>
                  <wp:effectExtent l="0" t="0" r="0" b="0"/>
                  <wp:wrapNone/>
                  <wp:docPr id="267" name="Host_Control__28_SpCnt_5"/>
                  <wp:cNvGraphicFramePr/>
                  <a:graphic xmlns:a="http://schemas.openxmlformats.org/drawingml/2006/main">
                    <a:graphicData uri="http://schemas.openxmlformats.org/drawingml/2006/picture">
                      <pic:pic xmlns:pic="http://schemas.openxmlformats.org/drawingml/2006/picture">
                        <pic:nvPicPr>
                          <pic:cNvPr id="267" name="Host_Control__28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7600" behindDoc="0" locked="0" layoutInCell="1" allowOverlap="1" wp14:anchorId="74183BBB" wp14:editId="60B86300">
                  <wp:simplePos x="0" y="0"/>
                  <wp:positionH relativeFrom="column">
                    <wp:posOffset>0</wp:posOffset>
                  </wp:positionH>
                  <wp:positionV relativeFrom="paragraph">
                    <wp:posOffset>0</wp:posOffset>
                  </wp:positionV>
                  <wp:extent cx="923925" cy="161925"/>
                  <wp:effectExtent l="0" t="0" r="0" b="0"/>
                  <wp:wrapNone/>
                  <wp:docPr id="266" name="Host_Control__17_SpCnt_5"/>
                  <wp:cNvGraphicFramePr/>
                  <a:graphic xmlns:a="http://schemas.openxmlformats.org/drawingml/2006/main">
                    <a:graphicData uri="http://schemas.openxmlformats.org/drawingml/2006/picture">
                      <pic:pic xmlns:pic="http://schemas.openxmlformats.org/drawingml/2006/picture">
                        <pic:nvPicPr>
                          <pic:cNvPr id="266" name="Host_Control__17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8624" behindDoc="0" locked="0" layoutInCell="1" allowOverlap="1" wp14:anchorId="1CBAF0C3" wp14:editId="4AB322AF">
                  <wp:simplePos x="0" y="0"/>
                  <wp:positionH relativeFrom="column">
                    <wp:posOffset>0</wp:posOffset>
                  </wp:positionH>
                  <wp:positionV relativeFrom="paragraph">
                    <wp:posOffset>0</wp:posOffset>
                  </wp:positionV>
                  <wp:extent cx="923925" cy="161925"/>
                  <wp:effectExtent l="0" t="0" r="0" b="0"/>
                  <wp:wrapNone/>
                  <wp:docPr id="262" name="Host_Control__20_SpCnt_5"/>
                  <wp:cNvGraphicFramePr/>
                  <a:graphic xmlns:a="http://schemas.openxmlformats.org/drawingml/2006/main">
                    <a:graphicData uri="http://schemas.openxmlformats.org/drawingml/2006/picture">
                      <pic:pic xmlns:pic="http://schemas.openxmlformats.org/drawingml/2006/picture">
                        <pic:nvPicPr>
                          <pic:cNvPr id="262" name="Host_Control__20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39648" behindDoc="0" locked="0" layoutInCell="1" allowOverlap="1" wp14:anchorId="5546761B" wp14:editId="0B2DBE2E">
                  <wp:simplePos x="0" y="0"/>
                  <wp:positionH relativeFrom="column">
                    <wp:posOffset>0</wp:posOffset>
                  </wp:positionH>
                  <wp:positionV relativeFrom="paragraph">
                    <wp:posOffset>0</wp:posOffset>
                  </wp:positionV>
                  <wp:extent cx="923925" cy="161925"/>
                  <wp:effectExtent l="0" t="0" r="0" b="0"/>
                  <wp:wrapNone/>
                  <wp:docPr id="253" name="Host_Control__14_SpCnt_5"/>
                  <wp:cNvGraphicFramePr/>
                  <a:graphic xmlns:a="http://schemas.openxmlformats.org/drawingml/2006/main">
                    <a:graphicData uri="http://schemas.openxmlformats.org/drawingml/2006/picture">
                      <pic:pic xmlns:pic="http://schemas.openxmlformats.org/drawingml/2006/picture">
                        <pic:nvPicPr>
                          <pic:cNvPr id="253" name="Host_Control__14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0672" behindDoc="0" locked="0" layoutInCell="1" allowOverlap="1" wp14:anchorId="74E5B26A" wp14:editId="2AFA8631">
                  <wp:simplePos x="0" y="0"/>
                  <wp:positionH relativeFrom="column">
                    <wp:posOffset>0</wp:posOffset>
                  </wp:positionH>
                  <wp:positionV relativeFrom="paragraph">
                    <wp:posOffset>0</wp:posOffset>
                  </wp:positionV>
                  <wp:extent cx="923925" cy="161925"/>
                  <wp:effectExtent l="0" t="0" r="0" b="0"/>
                  <wp:wrapNone/>
                  <wp:docPr id="255" name="Host_Control__31_SpCnt_4"/>
                  <wp:cNvGraphicFramePr/>
                  <a:graphic xmlns:a="http://schemas.openxmlformats.org/drawingml/2006/main">
                    <a:graphicData uri="http://schemas.openxmlformats.org/drawingml/2006/picture">
                      <pic:pic xmlns:pic="http://schemas.openxmlformats.org/drawingml/2006/picture">
                        <pic:nvPicPr>
                          <pic:cNvPr id="255" name="Host_Control__31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1696" behindDoc="0" locked="0" layoutInCell="1" allowOverlap="1" wp14:anchorId="67FADF0A" wp14:editId="1E4B6949">
                  <wp:simplePos x="0" y="0"/>
                  <wp:positionH relativeFrom="column">
                    <wp:posOffset>0</wp:posOffset>
                  </wp:positionH>
                  <wp:positionV relativeFrom="paragraph">
                    <wp:posOffset>0</wp:posOffset>
                  </wp:positionV>
                  <wp:extent cx="923925" cy="161925"/>
                  <wp:effectExtent l="0" t="0" r="0" b="0"/>
                  <wp:wrapNone/>
                  <wp:docPr id="264" name="Host_Control__13_SpCnt_5"/>
                  <wp:cNvGraphicFramePr/>
                  <a:graphic xmlns:a="http://schemas.openxmlformats.org/drawingml/2006/main">
                    <a:graphicData uri="http://schemas.openxmlformats.org/drawingml/2006/picture">
                      <pic:pic xmlns:pic="http://schemas.openxmlformats.org/drawingml/2006/picture">
                        <pic:nvPicPr>
                          <pic:cNvPr id="264" name="Host_Control__13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2720" behindDoc="0" locked="0" layoutInCell="1" allowOverlap="1" wp14:anchorId="4E12E983" wp14:editId="4695382E">
                  <wp:simplePos x="0" y="0"/>
                  <wp:positionH relativeFrom="column">
                    <wp:posOffset>0</wp:posOffset>
                  </wp:positionH>
                  <wp:positionV relativeFrom="paragraph">
                    <wp:posOffset>0</wp:posOffset>
                  </wp:positionV>
                  <wp:extent cx="923925" cy="161925"/>
                  <wp:effectExtent l="0" t="0" r="0" b="0"/>
                  <wp:wrapNone/>
                  <wp:docPr id="257" name="Host_Control__21_SpCnt_4"/>
                  <wp:cNvGraphicFramePr/>
                  <a:graphic xmlns:a="http://schemas.openxmlformats.org/drawingml/2006/main">
                    <a:graphicData uri="http://schemas.openxmlformats.org/drawingml/2006/picture">
                      <pic:pic xmlns:pic="http://schemas.openxmlformats.org/drawingml/2006/picture">
                        <pic:nvPicPr>
                          <pic:cNvPr id="257" name="Host_Control__21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3744" behindDoc="0" locked="0" layoutInCell="1" allowOverlap="1" wp14:anchorId="659924A2" wp14:editId="3F1F5895">
                  <wp:simplePos x="0" y="0"/>
                  <wp:positionH relativeFrom="column">
                    <wp:posOffset>0</wp:posOffset>
                  </wp:positionH>
                  <wp:positionV relativeFrom="paragraph">
                    <wp:posOffset>0</wp:posOffset>
                  </wp:positionV>
                  <wp:extent cx="923925" cy="161925"/>
                  <wp:effectExtent l="0" t="0" r="0" b="0"/>
                  <wp:wrapNone/>
                  <wp:docPr id="251" name="Host_Control__16_SpCnt_4"/>
                  <wp:cNvGraphicFramePr/>
                  <a:graphic xmlns:a="http://schemas.openxmlformats.org/drawingml/2006/main">
                    <a:graphicData uri="http://schemas.openxmlformats.org/drawingml/2006/picture">
                      <pic:pic xmlns:pic="http://schemas.openxmlformats.org/drawingml/2006/picture">
                        <pic:nvPicPr>
                          <pic:cNvPr id="251" name="Host_Control__16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4768" behindDoc="0" locked="0" layoutInCell="1" allowOverlap="1" wp14:anchorId="30961E07" wp14:editId="0A0ABA7A">
                  <wp:simplePos x="0" y="0"/>
                  <wp:positionH relativeFrom="column">
                    <wp:posOffset>0</wp:posOffset>
                  </wp:positionH>
                  <wp:positionV relativeFrom="paragraph">
                    <wp:posOffset>0</wp:posOffset>
                  </wp:positionV>
                  <wp:extent cx="923925" cy="161925"/>
                  <wp:effectExtent l="0" t="0" r="0" b="0"/>
                  <wp:wrapNone/>
                  <wp:docPr id="259" name="Host_Control__32_SpCnt_5"/>
                  <wp:cNvGraphicFramePr/>
                  <a:graphic xmlns:a="http://schemas.openxmlformats.org/drawingml/2006/main">
                    <a:graphicData uri="http://schemas.openxmlformats.org/drawingml/2006/picture">
                      <pic:pic xmlns:pic="http://schemas.openxmlformats.org/drawingml/2006/picture">
                        <pic:nvPicPr>
                          <pic:cNvPr id="259" name="Host_Control__32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5792" behindDoc="0" locked="0" layoutInCell="1" allowOverlap="1" wp14:anchorId="58A09C2E" wp14:editId="249483F4">
                  <wp:simplePos x="0" y="0"/>
                  <wp:positionH relativeFrom="column">
                    <wp:posOffset>0</wp:posOffset>
                  </wp:positionH>
                  <wp:positionV relativeFrom="paragraph">
                    <wp:posOffset>0</wp:posOffset>
                  </wp:positionV>
                  <wp:extent cx="923925" cy="161925"/>
                  <wp:effectExtent l="0" t="0" r="0" b="0"/>
                  <wp:wrapNone/>
                  <wp:docPr id="260" name="Host_Control__31_SpCnt_5"/>
                  <wp:cNvGraphicFramePr/>
                  <a:graphic xmlns:a="http://schemas.openxmlformats.org/drawingml/2006/main">
                    <a:graphicData uri="http://schemas.openxmlformats.org/drawingml/2006/picture">
                      <pic:pic xmlns:pic="http://schemas.openxmlformats.org/drawingml/2006/picture">
                        <pic:nvPicPr>
                          <pic:cNvPr id="260" name="Host_Control__31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6816" behindDoc="0" locked="0" layoutInCell="1" allowOverlap="1" wp14:anchorId="7096E90D" wp14:editId="68778783">
                  <wp:simplePos x="0" y="0"/>
                  <wp:positionH relativeFrom="column">
                    <wp:posOffset>0</wp:posOffset>
                  </wp:positionH>
                  <wp:positionV relativeFrom="paragraph">
                    <wp:posOffset>0</wp:posOffset>
                  </wp:positionV>
                  <wp:extent cx="923925" cy="161925"/>
                  <wp:effectExtent l="0" t="0" r="0" b="0"/>
                  <wp:wrapNone/>
                  <wp:docPr id="254" name="Host_Control__21_SpCnt_5"/>
                  <wp:cNvGraphicFramePr/>
                  <a:graphic xmlns:a="http://schemas.openxmlformats.org/drawingml/2006/main">
                    <a:graphicData uri="http://schemas.openxmlformats.org/drawingml/2006/picture">
                      <pic:pic xmlns:pic="http://schemas.openxmlformats.org/drawingml/2006/picture">
                        <pic:nvPicPr>
                          <pic:cNvPr id="254" name="Host_Control__21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7840" behindDoc="0" locked="0" layoutInCell="1" allowOverlap="1" wp14:anchorId="4C96AD17" wp14:editId="4B7B38E6">
                  <wp:simplePos x="0" y="0"/>
                  <wp:positionH relativeFrom="column">
                    <wp:posOffset>0</wp:posOffset>
                  </wp:positionH>
                  <wp:positionV relativeFrom="paragraph">
                    <wp:posOffset>0</wp:posOffset>
                  </wp:positionV>
                  <wp:extent cx="923925" cy="161925"/>
                  <wp:effectExtent l="0" t="0" r="0" b="0"/>
                  <wp:wrapNone/>
                  <wp:docPr id="261" name="Host_Control__23_SpCnt_4"/>
                  <wp:cNvGraphicFramePr/>
                  <a:graphic xmlns:a="http://schemas.openxmlformats.org/drawingml/2006/main">
                    <a:graphicData uri="http://schemas.openxmlformats.org/drawingml/2006/picture">
                      <pic:pic xmlns:pic="http://schemas.openxmlformats.org/drawingml/2006/picture">
                        <pic:nvPicPr>
                          <pic:cNvPr id="261" name="Host_Control__23_SpCnt_4"/>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8864" behindDoc="0" locked="0" layoutInCell="1" allowOverlap="1" wp14:anchorId="5142BED3" wp14:editId="089F7461">
                  <wp:simplePos x="0" y="0"/>
                  <wp:positionH relativeFrom="column">
                    <wp:posOffset>0</wp:posOffset>
                  </wp:positionH>
                  <wp:positionV relativeFrom="paragraph">
                    <wp:posOffset>0</wp:posOffset>
                  </wp:positionV>
                  <wp:extent cx="923925" cy="161925"/>
                  <wp:effectExtent l="0" t="0" r="0" b="0"/>
                  <wp:wrapNone/>
                  <wp:docPr id="263" name="Host_Control__16_SpCnt_5"/>
                  <wp:cNvGraphicFramePr/>
                  <a:graphic xmlns:a="http://schemas.openxmlformats.org/drawingml/2006/main">
                    <a:graphicData uri="http://schemas.openxmlformats.org/drawingml/2006/picture">
                      <pic:pic xmlns:pic="http://schemas.openxmlformats.org/drawingml/2006/picture">
                        <pic:nvPicPr>
                          <pic:cNvPr id="263" name="Host_Control__16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49888" behindDoc="0" locked="0" layoutInCell="1" allowOverlap="1" wp14:anchorId="68406AE7" wp14:editId="0A520C91">
                  <wp:simplePos x="0" y="0"/>
                  <wp:positionH relativeFrom="column">
                    <wp:posOffset>0</wp:posOffset>
                  </wp:positionH>
                  <wp:positionV relativeFrom="paragraph">
                    <wp:posOffset>0</wp:posOffset>
                  </wp:positionV>
                  <wp:extent cx="923925" cy="161925"/>
                  <wp:effectExtent l="0" t="0" r="0" b="0"/>
                  <wp:wrapNone/>
                  <wp:docPr id="252" name="Host_Control__36_SpCnt_5"/>
                  <wp:cNvGraphicFramePr/>
                  <a:graphic xmlns:a="http://schemas.openxmlformats.org/drawingml/2006/main">
                    <a:graphicData uri="http://schemas.openxmlformats.org/drawingml/2006/picture">
                      <pic:pic xmlns:pic="http://schemas.openxmlformats.org/drawingml/2006/picture">
                        <pic:nvPicPr>
                          <pic:cNvPr id="252" name="Host_Control__36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50912" behindDoc="0" locked="0" layoutInCell="1" allowOverlap="1" wp14:anchorId="08B8D8B1" wp14:editId="365DB2C0">
                  <wp:simplePos x="0" y="0"/>
                  <wp:positionH relativeFrom="column">
                    <wp:posOffset>0</wp:posOffset>
                  </wp:positionH>
                  <wp:positionV relativeFrom="paragraph">
                    <wp:posOffset>0</wp:posOffset>
                  </wp:positionV>
                  <wp:extent cx="923925" cy="161925"/>
                  <wp:effectExtent l="0" t="0" r="0" b="0"/>
                  <wp:wrapNone/>
                  <wp:docPr id="249" name="Host_Control__7_SpCnt_5"/>
                  <wp:cNvGraphicFramePr/>
                  <a:graphic xmlns:a="http://schemas.openxmlformats.org/drawingml/2006/main">
                    <a:graphicData uri="http://schemas.openxmlformats.org/drawingml/2006/picture">
                      <pic:pic xmlns:pic="http://schemas.openxmlformats.org/drawingml/2006/picture">
                        <pic:nvPicPr>
                          <pic:cNvPr id="249" name="Host_Control__7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noProof/>
                <w:color w:val="000000"/>
                <w:kern w:val="0"/>
                <w:sz w:val="18"/>
                <w:szCs w:val="18"/>
                <w:bdr w:val="single" w:sz="4" w:space="0" w:color="000000"/>
                <w:lang w:bidi="ar"/>
              </w:rPr>
              <w:drawing>
                <wp:anchor distT="0" distB="0" distL="114300" distR="114300" simplePos="0" relativeHeight="251751936" behindDoc="0" locked="0" layoutInCell="1" allowOverlap="1" wp14:anchorId="439F4F49" wp14:editId="51B16DB3">
                  <wp:simplePos x="0" y="0"/>
                  <wp:positionH relativeFrom="column">
                    <wp:posOffset>0</wp:posOffset>
                  </wp:positionH>
                  <wp:positionV relativeFrom="paragraph">
                    <wp:posOffset>0</wp:posOffset>
                  </wp:positionV>
                  <wp:extent cx="923925" cy="161925"/>
                  <wp:effectExtent l="0" t="0" r="0" b="0"/>
                  <wp:wrapNone/>
                  <wp:docPr id="250" name="Host_Control__23_SpCnt_5"/>
                  <wp:cNvGraphicFramePr/>
                  <a:graphic xmlns:a="http://schemas.openxmlformats.org/drawingml/2006/main">
                    <a:graphicData uri="http://schemas.openxmlformats.org/drawingml/2006/picture">
                      <pic:pic xmlns:pic="http://schemas.openxmlformats.org/drawingml/2006/picture">
                        <pic:nvPicPr>
                          <pic:cNvPr id="250" name="Host_Control__23_SpCnt_5"/>
                          <pic:cNvPicPr/>
                        </pic:nvPicPr>
                        <pic:blipFill>
                          <a:blip r:embed="rId21"/>
                          <a:stretch>
                            <a:fillRect/>
                          </a:stretch>
                        </pic:blipFill>
                        <pic:spPr>
                          <a:xfrm>
                            <a:off x="0" y="0"/>
                            <a:ext cx="923925" cy="161925"/>
                          </a:xfrm>
                          <a:prstGeom prst="rect">
                            <a:avLst/>
                          </a:prstGeom>
                          <a:noFill/>
                          <a:ln>
                            <a:noFill/>
                          </a:ln>
                        </pic:spPr>
                      </pic:pic>
                    </a:graphicData>
                  </a:graphic>
                </wp:anchor>
              </w:drawing>
            </w:r>
            <w:r>
              <w:rPr>
                <w:rFonts w:ascii="Arial" w:hAnsi="Arial" w:cs="Arial"/>
                <w:color w:val="000000"/>
                <w:kern w:val="0"/>
                <w:sz w:val="18"/>
                <w:szCs w:val="18"/>
                <w:lang w:bidi="ar"/>
              </w:rPr>
              <w:t>柳小培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E92D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44B3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6B2F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056FE0B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8FF9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1538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EA45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杨庆虹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32A7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206E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FB1A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0891C73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D708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3AC6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A142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潘惠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41E7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1B68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58B6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2D683E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41F7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7B83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3520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王鸣飞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F936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7296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CB48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52271D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ED4C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51E3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635D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胡杰炜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B988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7215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736E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5C261F" w14:paraId="37B3FED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6463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037D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A419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舒文祥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3109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FC59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D460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5C261F" w14:paraId="1CD7F14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358F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8C8A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7A9F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陈跃华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FE15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3949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7B56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5C261F" w14:paraId="677D2AF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F68F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99D1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D1C2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E697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033B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D1CF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5D75481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6FE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C55B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235E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闵婷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A137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9997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05C6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56503CD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B531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EED0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6DE7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116F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A706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7BAA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65080B2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B937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6453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AB6F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9BCA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64E5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8685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6CC9E4B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FC0F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989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6B7C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杨振宇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24827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E612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2F9E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72698A7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90DF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A68F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9C59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徐荣凯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D0C7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4F5D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74E0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1F02395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1868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251E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C6CC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孙金玮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6A73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9283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9AE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33005C7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DC76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747E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E5D6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范沛然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3301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9724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509,087.00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1A19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994DFC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7454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A64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1FDF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范沛然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8007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676A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2989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042467C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5A9A7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546C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A632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A442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5717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111,031.00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EF89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6845355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E988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E85A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B29B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D4D7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0C5B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DB2E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7021D4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B1F6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03DA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A395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张点点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57F6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4E43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829,111.00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2DC8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7B54B7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8F8A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8787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3080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潘惠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7223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7C08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248F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CC3354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C44F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E3E1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12FC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2D85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121A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110,629.00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493B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9AADE1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003A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8876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FC95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D0F8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8F1E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3FDC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49B362C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6A6F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03BA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E560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散宝峰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83AB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254D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615,830.00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D1FA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62B30D1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1D08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9892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FB3A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AE7C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A914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48F1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4668C38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A4F8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9A08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0DEA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柳小培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B2EB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C388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115,428.00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2BF7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7A0CC0C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0DBF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3841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F861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柳小培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877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0CA2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6D9C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91C907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CF30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33D4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3F8A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陈永福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63F2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0E4D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84F7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EA4C52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027E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8E6D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BEED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58A6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AD63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801,549.00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935E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FC7868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CC09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51CA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88E43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72E8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1AFA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1,348,669.00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BE6F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43631C7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03D0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350C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DA99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00FE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DCE2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3,143,039.97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B915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2E48FC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77F4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AD1A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923F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4CA9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BD36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1,481,249.00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8D44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842785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D3D1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D1C6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78A1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何成为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952B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6554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32E4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724DB3E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E62D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29A6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A92D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06D7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457E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C30E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7606956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CDA3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BB27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A543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邓江秀（贷款放款）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D019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43E31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CABC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384E1DC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EA5B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9910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E01D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8E9A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851A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1776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5C261F" w14:paraId="4A6D561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85A9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7444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2CB8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汪爱平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5F5C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3561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ABF6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4FACDF5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C865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BD86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ADFB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5043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057B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51,031.00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1491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81E107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05E4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E801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413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B8B6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FB24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823B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B19113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ABD4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B7BD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BED4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边贺彬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9CF4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08EA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DBD0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6E811AD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5CE2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1CAD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E6D1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王鸣飞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C224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B377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836,790.00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A880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CE3D0A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F474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D556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2A45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严红梅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684F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8449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BF93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4C6366B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94AB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3844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75E8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万波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34C9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E495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0A4E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5C261F" w14:paraId="1C9FAB6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8862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F297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65C8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9483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357C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ADD7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5C261F" w14:paraId="555BD21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7E46B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C715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5D92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9457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B20A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07D8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4F75E4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6E15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4EC60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0FE01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杨志秘</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3F11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52E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FD12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A6A391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8512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D7DE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4377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占艳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00E8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9D2B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4A9F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7A3DA3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CC33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A77C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253A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F19C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C294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76D2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37ECA9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6864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9608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7F62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江中德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A0B7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7501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135,626.00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7629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A6B9F7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0086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F65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3C94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DC62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73E0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2678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53AA7F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1227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5378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11F2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黄继强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3CE9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A3B8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A39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2FBA58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ABA8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3647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1769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黄继强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EEDB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1AF0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3EE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F53251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9FB1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2936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D751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江中德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0CBD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7E51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BBCB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41ABA25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2220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FE4A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45F9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张春春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329A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1955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A910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0774E3C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F14A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7537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989C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张春春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805D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5D65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B8B8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2691CF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24CE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D72C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8A72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王小明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1C78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16F7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1,756,444.00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F3DF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6F30249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95A0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02CD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4191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张春春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2F54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9471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8249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8A5921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8CB7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24B9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B35B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姚学华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7FD7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3146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33F7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888054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347F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D8C8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3F14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王小明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CF8E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59F4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1,637,192.00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BDC8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64FAD86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0482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C7FD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24BF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王小明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997F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829B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2,550,763.00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5076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728839D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CF8A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B131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7B0E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A17B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D594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650,392.00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67AF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6B34C71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F93F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D5B9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005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柳冬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36E3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7BF7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84A3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5C261F" w14:paraId="618D4DF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7DCA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9F91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6E2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梁怡清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A9A4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DB7A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ACF3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5C261F" w14:paraId="56E955B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60CA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F198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46F1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张浩然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5E39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856B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496C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5C261F" w14:paraId="1B2999B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B20C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477F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9F44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颜丙杰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D033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10A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AB68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5C261F" w14:paraId="3607DA7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9A85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BDC4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FA03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2057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89BD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0743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479EE1D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407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4394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6B3F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龚鸣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2A35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FD75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586B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3B65CC5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AE58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324A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233F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陈永福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0A35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7DA5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FEDE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56D4CC1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E271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F4B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A7BF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1890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24EB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1E03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B512B7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599B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5FC4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B4B7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AE5C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CE89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2D92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6D0F0EF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C877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4910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D96D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王小明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1489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9C9E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46E7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F627CD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D1E7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6E99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C136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王小明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1569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4E36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609C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41E188F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D65D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868A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3CB6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王旺兰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FD8B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975D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B7E8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79A546A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10F2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E27D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AA46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168E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1E7A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05F4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5C261F" w14:paraId="3192005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405F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6202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CA4A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579C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CA7D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FF54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223E20C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39EA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A94C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B93C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022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26FE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2,073,972.00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BBB5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CEF575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CC3B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D37A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B971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F4BE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EE0D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782,956.00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4536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02BE601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6EA7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EB29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674B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韩四萍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8883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E89D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B9BA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5C261F" w14:paraId="7AC17C5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9C5F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BC27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008C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伍学香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D80F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8CF2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F118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4A0F6B7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C8DF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0288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ED7F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02FA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708BA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A872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0735CA2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B541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6646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6A00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619D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B0DB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A554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BAF996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7FED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8A0C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CB2E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占艳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7519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2886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84AE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7D1529E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9CD17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BD1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B0D7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0702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BBE3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E393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64B4CF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63F3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3096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C7CA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文维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6CA0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1C46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7F33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0C7E5EA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3950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9722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D33F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詹天宇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0380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1D9C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B94F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FAAC85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2435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E91E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F822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150C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50C7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935,625.00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BAB6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76809EE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551A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9700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B443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徐迅贷款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3AD2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637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60D1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08B3641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D718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D8AE3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F747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林令国贷款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35A4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B7BB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4C84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102A7D7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3B79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6477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14C0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杜业婧贷款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E2BD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4B0A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698,000.00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9861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6FDE92C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C3F4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3989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111D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陈凯贷款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59E0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CB316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225B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5B0AE43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1FBA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0901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461F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F807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074D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EBEC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13D69F1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1E3B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A36E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A129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耿聪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710C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C774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9448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4B89060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15FF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A515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EE6E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BCD4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0107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37E8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BE70BF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B9E12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FC3D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85F0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陈彦红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16BA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C9C2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013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4614B3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22E4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68B8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367D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2E2D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44B9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609,031.00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577C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6519D29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0285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79E5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348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FF4A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8E9D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04BD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06FAAB5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1BFB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14411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2145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3AA5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ADDC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B76D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0A93EFD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ADF0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BCF0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21DE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10E8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6A64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516A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381B73D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51B3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10BF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471B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B972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1AD6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6D94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0D3AB7C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86F5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3AA0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EB77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刘亚松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04F4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E3FE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6EE2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69A1B2F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8A82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6D03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AF43E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耿聪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C879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A008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2653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7549DDB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C07A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9EB0A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C54A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万波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978C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AE41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C83D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5C261F" w14:paraId="1DA70F6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C7C5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A20F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E9E8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3BCB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B8A0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A13D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5C261F" w14:paraId="64615EE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660B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86D5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6C8C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0E93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F869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A739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4AA8F6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328E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4DCF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EC32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姜伟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1A91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702C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6A2A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5C261F" w14:paraId="764A314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D094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91FD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64B8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D23A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DD02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7462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66E4569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19A6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E50C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E45A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1E8B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962F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1,047,172.00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55C5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5000B7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9ADC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D62F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B9C1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回春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FF4D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00DA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8B90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0DC751F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431E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BB08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F1E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朱艳丽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591F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DA70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E239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8DB32A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00D8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2DE1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FC69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刘春晖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36B3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4482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1356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E1EB10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1D50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7450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F768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21AB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7AEE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946,140.00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CC3C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74B60D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A6BA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0C72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4E2B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A14C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C7DD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3C57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8A42C4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DEBB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7E73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E749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徐佳蓉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A7FA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FB3C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0ED8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F21615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3856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1593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897E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龚义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85B9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EDEE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9904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071BF7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F410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D6C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249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DF46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5628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1C50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64DA50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CC261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EB1C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6DC3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AD0F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E98C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7BAF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927F62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0AF9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1D40F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15EF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高雪涛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484B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444A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ADB9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5C261F" w14:paraId="05028FB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BAB2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3029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63C1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吴慧琪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BCF7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1E56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1AD24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5C261F" w14:paraId="702E146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4F4A3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F4D2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F2F2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袁前伟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E0B32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68E2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9437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75AE821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0B98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99C3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A208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陆志华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F9AC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1070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674D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42A301A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1F94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5374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60C0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98BE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9827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1,449,364.00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030F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F08ED6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3CEB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E3B4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4720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83F1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9B55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710,175.00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DBB5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47A5CB2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9028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2DB0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930D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2D89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C96D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46CF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F7E382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F553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4BB6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54C0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王振龙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1C56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F416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E159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C888B8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C761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B7FA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E5E4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38D7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675E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5116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5C261F" w14:paraId="0D6ACA8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CC8D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1354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48F9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邬枭丰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6A98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2166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1508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0B4350B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81FB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684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9AF7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梅丽娟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DC23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FE11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A080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40CD33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B168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C016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F77E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7D9D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E0AA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B0C1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A56BFE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073D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9178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7C19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DAEF9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621A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5436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9D8ED7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D98D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DAE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AEDC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唐中国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1E3F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30BF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ED40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7192574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A5DF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3E35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537D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付琼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B94D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9A0E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E522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5C818E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BB82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49D3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F1F4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程昆仑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0467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BB18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726C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43BE084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7049F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309E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F0BE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张正华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9615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8CD3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61CD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B3E2B8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F617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B8A8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ECED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1C78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F589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637,407.00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6393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D54853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8C27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A4BF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0332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何胜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7D18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F4C1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6F2F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5FED128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7566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9F1C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D22A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745D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E6B8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FAC2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3644C91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D09F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3BCF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53C1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E97C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1257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87D8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5C261F" w14:paraId="74E16DB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416E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0878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CCC9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1A8A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0DD4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68E6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5C261F" w14:paraId="69FEC43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BDC9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9E96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C649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龚义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AFF7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67A0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184,778.00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5230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0E4A07D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AB8D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1ECC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5F5B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龚义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17D9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C2EE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0F37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69A1FE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C49A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2777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EDED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龚义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87FB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7F7C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A646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4648179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6B70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7BC9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BBAA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龚义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4C75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FA49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98B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48B1079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BCBEB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E20D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DC8B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龚义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915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E484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67E1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02884CA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CD24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C680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0AEA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付琼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87CF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F73E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724,434.00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DA8F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111CCD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231C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BC01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3F57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龚义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C8CE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750D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6164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63AF5E7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CC6F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9268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6EE9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CEF6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8224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7212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E8AE21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79C6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8C6F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66CA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39BA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77D6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3D97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EE74B6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0F5E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6A5C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30E6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D2F7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3714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C8FD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5C261F" w14:paraId="25F936F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3900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8EA1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9E2E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崔运宏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3852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6ED1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2B51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5C261F" w14:paraId="74757D5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EDA9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43DB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0D9D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2F69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9AEC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2F88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B2A115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6E0E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DE2E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625C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46B8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D2BB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4303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2D4806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8C16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1459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8A22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陆志华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09CD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D973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EA17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7F0A224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F088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5CD7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9676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陆志华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1251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916E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416,000.00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FBE0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21FBE1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1004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4E74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98B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D04E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41FDA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D443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353880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B46D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9E74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A263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FA131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BBD2F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8431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6E5B538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63BE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83D73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446D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DF16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3EEA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6CFB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36D183C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151A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5DF8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C83C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田晓阳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72A7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4657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5E22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5C261F" w14:paraId="43135DB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9371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275D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FC4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5AA9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F590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717,357.00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7FF8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2B9D7E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E6C9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8275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AB3B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张宴速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E1FC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6892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388,490.00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9B32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967D39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D57E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1B9E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5478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陆志华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5EED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998E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BE97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7FB1BC5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C460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6768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DA45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李海江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7214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59CE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1359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7363D84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44C2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B0EB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0A7C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李海江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1253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E1B2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4956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667BF26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DB39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EF1D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053A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59D8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A4EC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C8A8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13F267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02A1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AD2A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0098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AC7C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FE70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714,101.00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FC6E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609671C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3C88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08AF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091F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曹妍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D190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53ED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975B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6098D3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7E04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29B8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4ED7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陆志华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7F31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6481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11,127.00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7BEA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03F9C7E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A752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C552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B445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陆志华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94D3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3223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5B5B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1DD1BC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61A1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D3E14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5994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7611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5614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2,392,526.00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21FD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76BC8D2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0825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5B2B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56E7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邬枭丰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BCB9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DF2B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104,172.00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60DC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2DD90D4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0BC0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B54A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B764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邬枭丰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4E24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8790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80232"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5733171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F6A2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95D8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6A0FE"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邬枭丰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B280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AB89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8F10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095970E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8E79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9E58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712B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邬枭丰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5791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3C1F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A62EA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7B17EB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DF1EA"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6723B"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8FB3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邬枭丰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9D57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E9BC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B1CE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0BED545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6614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DFEB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16EE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邬枭丰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74A70"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F73F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0D44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6F95DC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909D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C139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94DF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0039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5DCE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5,545,861.00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81A6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4269358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FB5F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3DB2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B6A1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0F48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1BD8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196,140.00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0BFC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5C261F" w14:paraId="1083103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7D496"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3561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A4A6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按揭贷款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63FE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DF7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0622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5C261F" w14:paraId="08047DBC"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307B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B0417" w14:textId="77777777" w:rsidR="005C261F" w:rsidRDefault="0069349B">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113,271,197.97</w:t>
            </w:r>
            <w:r>
              <w:rPr>
                <w:rFonts w:ascii="Arial" w:hAnsi="Arial" w:cs="Arial"/>
                <w:color w:val="000000"/>
                <w:kern w:val="0"/>
                <w:sz w:val="18"/>
                <w:szCs w:val="18"/>
                <w:lang w:bidi="ar"/>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8CAAF" w14:textId="77777777" w:rsidR="005C261F" w:rsidRDefault="005C261F">
            <w:pPr>
              <w:jc w:val="center"/>
              <w:rPr>
                <w:rFonts w:ascii="Arial" w:hAnsi="Arial" w:cs="Arial"/>
                <w:color w:val="000000"/>
                <w:sz w:val="18"/>
                <w:szCs w:val="18"/>
              </w:rPr>
            </w:pPr>
          </w:p>
        </w:tc>
      </w:tr>
    </w:tbl>
    <w:p w14:paraId="2F5846FA" w14:textId="77777777" w:rsidR="005C261F" w:rsidRDefault="005C261F">
      <w:pPr>
        <w:widowControl/>
        <w:jc w:val="center"/>
        <w:textAlignment w:val="center"/>
        <w:rPr>
          <w:rFonts w:ascii="Arial" w:hAnsi="Arial" w:cs="Arial"/>
          <w:b/>
          <w:color w:val="000000"/>
          <w:sz w:val="24"/>
        </w:rPr>
      </w:pPr>
    </w:p>
    <w:p w14:paraId="68A7A8B4" w14:textId="77777777" w:rsidR="005C261F" w:rsidRDefault="0069349B">
      <w:pPr>
        <w:spacing w:line="480" w:lineRule="auto"/>
        <w:ind w:firstLineChars="200" w:firstLine="420"/>
      </w:pPr>
      <w:bookmarkStart w:id="89" w:name="_Toc18429"/>
      <w:bookmarkStart w:id="90" w:name="_Toc3649"/>
      <w:bookmarkStart w:id="91" w:name="_Toc50218141"/>
      <w:r>
        <w:t>8.3.3</w:t>
      </w:r>
      <w:r>
        <w:t>销售回款明细</w:t>
      </w:r>
      <w:bookmarkEnd w:id="89"/>
      <w:bookmarkEnd w:id="90"/>
    </w:p>
    <w:tbl>
      <w:tblPr>
        <w:tblW w:w="7950" w:type="dxa"/>
        <w:jc w:val="center"/>
        <w:tblLook w:val="04A0" w:firstRow="1" w:lastRow="0" w:firstColumn="1" w:lastColumn="0" w:noHBand="0" w:noVBand="1"/>
      </w:tblPr>
      <w:tblGrid>
        <w:gridCol w:w="1215"/>
        <w:gridCol w:w="1680"/>
        <w:gridCol w:w="1680"/>
        <w:gridCol w:w="1575"/>
        <w:gridCol w:w="1800"/>
      </w:tblGrid>
      <w:tr w:rsidR="005C261F" w14:paraId="489C05ED" w14:textId="77777777">
        <w:trPr>
          <w:trHeight w:val="272"/>
          <w:tblHeader/>
          <w:jc w:val="center"/>
        </w:trPr>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FF0F7" w14:textId="77777777" w:rsidR="005C261F" w:rsidRDefault="0069349B">
            <w:pPr>
              <w:widowControl/>
              <w:jc w:val="center"/>
              <w:textAlignment w:val="center"/>
              <w:rPr>
                <w:rFonts w:ascii="宋体" w:hAnsi="宋体" w:cs="宋体"/>
                <w:b/>
                <w:bCs/>
                <w:color w:val="000000"/>
                <w:sz w:val="18"/>
                <w:szCs w:val="18"/>
              </w:rPr>
            </w:pPr>
            <w:bookmarkStart w:id="92" w:name="_Toc50218143"/>
            <w:bookmarkEnd w:id="91"/>
            <w:r>
              <w:rPr>
                <w:rFonts w:ascii="宋体" w:hAnsi="宋体" w:cs="宋体" w:hint="eastAsia"/>
                <w:b/>
                <w:bCs/>
                <w:color w:val="000000"/>
                <w:kern w:val="0"/>
                <w:sz w:val="18"/>
                <w:szCs w:val="18"/>
                <w:lang w:bidi="ar"/>
              </w:rPr>
              <w:t>日期</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BD29A" w14:textId="77777777" w:rsidR="005C261F" w:rsidRDefault="0069349B">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住宅定金（元）</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B317E" w14:textId="77777777" w:rsidR="005C261F" w:rsidRDefault="0069349B">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住宅首付（元）</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68D8E" w14:textId="77777777" w:rsidR="005C261F" w:rsidRDefault="0069349B">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按揭放款（元）</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1782D" w14:textId="77777777" w:rsidR="005C261F" w:rsidRDefault="0069349B">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合计（元）</w:t>
            </w:r>
          </w:p>
        </w:tc>
      </w:tr>
      <w:tr w:rsidR="005C261F" w14:paraId="497645B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C3C0D"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8883B"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EFA2D"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612,549.00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079C6"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C6A49"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912,549.00 </w:t>
            </w:r>
          </w:p>
        </w:tc>
      </w:tr>
      <w:tr w:rsidR="005C261F" w14:paraId="28006F7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C629A"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F9CD7"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1,998,709.00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0B75A"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6C9F8"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EF381"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1,998,709.00 </w:t>
            </w:r>
          </w:p>
        </w:tc>
      </w:tr>
      <w:tr w:rsidR="005C261F" w14:paraId="224A7A0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1B6CC"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E8647"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1,470,700.00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22749"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2,530,771.00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9FF06"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96B68"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4,001,471.00 </w:t>
            </w:r>
          </w:p>
        </w:tc>
      </w:tr>
      <w:tr w:rsidR="005C261F" w14:paraId="624C050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750B5"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FE926"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-2,208,378.00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035E4"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5,966,996.00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03290"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083C5"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3,758,618.00 </w:t>
            </w:r>
          </w:p>
        </w:tc>
      </w:tr>
      <w:tr w:rsidR="005C261F" w14:paraId="108F606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94C3D"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E7535"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491,094.00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3632C"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3,546,041.00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05EA2"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B49EA"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4,037,135.00 </w:t>
            </w:r>
          </w:p>
        </w:tc>
      </w:tr>
      <w:tr w:rsidR="005C261F" w14:paraId="51C2847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28425"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45DC7"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E6911"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19FD8"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17,140,000.00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E063F"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17,350,000.00 </w:t>
            </w:r>
          </w:p>
        </w:tc>
      </w:tr>
      <w:tr w:rsidR="005C261F" w14:paraId="048A348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194F0"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B99BF"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61712"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1,387,821.00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FC98F"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2,950,000.00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43963"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4,337,821.00 </w:t>
            </w:r>
          </w:p>
        </w:tc>
      </w:tr>
      <w:tr w:rsidR="005C261F" w14:paraId="7613BCC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ED7CB"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96707"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2610A"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1,170,452.00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1B33F"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1,540,000.00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6400A"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2,710,452.00 </w:t>
            </w:r>
          </w:p>
        </w:tc>
      </w:tr>
      <w:tr w:rsidR="005C261F" w14:paraId="4567056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D6BB7"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5A3474"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B326A"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9D20A"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BB90D"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100,000.00 </w:t>
            </w:r>
          </w:p>
        </w:tc>
      </w:tr>
      <w:tr w:rsidR="005C261F" w14:paraId="3919773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65C64"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32F5C"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CBDC1"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2,025,626.00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86D15"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D7B8C"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2,025,626.00 </w:t>
            </w:r>
          </w:p>
        </w:tc>
      </w:tr>
      <w:tr w:rsidR="005C261F" w14:paraId="3FC7FAE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E314C"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607AD"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1543C"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10,748,411.00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95A36"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6B058"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17,448,411.00 </w:t>
            </w:r>
          </w:p>
        </w:tc>
      </w:tr>
      <w:tr w:rsidR="005C261F" w14:paraId="425B49A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269EE"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6B7C2"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487B0"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6284F"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5,180,000.00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5091B"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5,280,000.00 </w:t>
            </w:r>
          </w:p>
        </w:tc>
      </w:tr>
      <w:tr w:rsidR="005C261F" w14:paraId="352DD26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5FE70"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ED5F2"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783,036.00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274CA"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734FC"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88BF3"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783,036.00 </w:t>
            </w:r>
          </w:p>
        </w:tc>
      </w:tr>
      <w:tr w:rsidR="005C261F" w14:paraId="2F58D89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D8D43"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126FE"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1CE70"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935,645.00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99BAC"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5C810"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1,045,645.00 </w:t>
            </w:r>
          </w:p>
        </w:tc>
      </w:tr>
      <w:tr w:rsidR="005C261F" w14:paraId="282004F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A1455"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B0E45"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F3D9E"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B93FD"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93696"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100,000.00 </w:t>
            </w:r>
          </w:p>
        </w:tc>
      </w:tr>
      <w:tr w:rsidR="005C261F" w14:paraId="6BC754E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C3859"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A9164"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861E7"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609,111.00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093B7"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3,208,000.00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FA130"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3,967,111.00 </w:t>
            </w:r>
          </w:p>
        </w:tc>
      </w:tr>
      <w:tr w:rsidR="005C261F" w14:paraId="27CCC05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1661E"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76BB0"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AE9CB"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80D0E"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2,640,000.00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992AD"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3,380,000.00 </w:t>
            </w:r>
          </w:p>
        </w:tc>
      </w:tr>
      <w:tr w:rsidR="005C261F" w14:paraId="577317F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C1DCD"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02AE7"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A82EA"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CF7D0"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BD83A"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100,000.00 </w:t>
            </w:r>
          </w:p>
        </w:tc>
      </w:tr>
      <w:tr w:rsidR="005C261F" w14:paraId="77D82CC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B31F9"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91618"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15B47"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1,047,192.00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7945A"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30734"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6,147,192.00 </w:t>
            </w:r>
          </w:p>
        </w:tc>
      </w:tr>
      <w:tr w:rsidR="005C261F" w14:paraId="1F0F6EF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BCFA6"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9F40B"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3EA37"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D1DDE"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FA37A"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1,080,000.00 </w:t>
            </w:r>
          </w:p>
        </w:tc>
      </w:tr>
      <w:tr w:rsidR="005C261F" w14:paraId="24740003"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0C615"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BF0FD"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-830,000.00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9002F"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3,056,335.00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908F4"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95879"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2,226,335.00 </w:t>
            </w:r>
          </w:p>
        </w:tc>
      </w:tr>
      <w:tr w:rsidR="005C261F" w14:paraId="086DF05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135B4"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lastRenderedPageBreak/>
              <w:t>2021/5/23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6003A"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36FA3"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1,549,444.00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E8D64"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3129D"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1,549,444.00 </w:t>
            </w:r>
          </w:p>
        </w:tc>
      </w:tr>
      <w:tr w:rsidR="005C261F" w14:paraId="734863E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A3B9A"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D88C5"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4B0ED"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45940"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90CE54"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200,000.00 </w:t>
            </w:r>
          </w:p>
        </w:tc>
      </w:tr>
      <w:tr w:rsidR="005C261F" w14:paraId="264293F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C6FC7"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8F23F"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22344"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FD361"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1,160,000.00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CE464"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1,160,000.00 </w:t>
            </w:r>
          </w:p>
        </w:tc>
      </w:tr>
      <w:tr w:rsidR="005C261F" w14:paraId="6EF168B9"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42B92"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877FF"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06A6C"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1,157,427.00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F8394"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500000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7B682"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1,657,427.00 </w:t>
            </w:r>
          </w:p>
        </w:tc>
      </w:tr>
      <w:tr w:rsidR="005C261F" w14:paraId="061A333F"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B76B2"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55D4F"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986F2"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AFDCE"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7A678"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350,000.00 </w:t>
            </w:r>
          </w:p>
        </w:tc>
      </w:tr>
      <w:tr w:rsidR="005C261F" w14:paraId="3E368412"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CAFB6"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D98F4"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1BF8E"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E6841"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4,130,000.00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24BE6"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4,480,000.00 </w:t>
            </w:r>
          </w:p>
        </w:tc>
      </w:tr>
      <w:tr w:rsidR="005C261F" w14:paraId="7ACC4D03" w14:textId="77777777">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569A3"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2721F"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C0FC49"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5,546,001.00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B3B03"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3A84D"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5,696,001.00 </w:t>
            </w:r>
          </w:p>
        </w:tc>
      </w:tr>
      <w:tr w:rsidR="005C261F" w14:paraId="70C2E77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37164"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1C233"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3F332"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5,881,778.00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5A8BE" w14:textId="77777777" w:rsidR="005C261F" w:rsidRDefault="005C261F">
            <w:pPr>
              <w:rPr>
                <w:rFonts w:ascii="宋体" w:hAnsi="宋体"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76A3A"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5,881,778.00 </w:t>
            </w:r>
          </w:p>
        </w:tc>
      </w:tr>
      <w:tr w:rsidR="005C261F" w14:paraId="67F3678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35D8FC"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2021/5/31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D1E3A3"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230,137.00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69E84"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7,013,088.00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BD596"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4,170,000.00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DDF12" w14:textId="77777777" w:rsidR="005C261F" w:rsidRDefault="0069349B">
            <w:pPr>
              <w:widowControl/>
              <w:jc w:val="right"/>
              <w:textAlignment w:val="center"/>
              <w:rPr>
                <w:rFonts w:ascii="宋体" w:hAnsi="宋体" w:cs="宋体"/>
                <w:color w:val="000000"/>
                <w:sz w:val="18"/>
                <w:szCs w:val="18"/>
              </w:rPr>
            </w:pPr>
            <w:r>
              <w:rPr>
                <w:rFonts w:ascii="宋体" w:hAnsi="宋体" w:cs="宋体" w:hint="eastAsia"/>
                <w:color w:val="000000"/>
                <w:kern w:val="0"/>
                <w:sz w:val="18"/>
                <w:szCs w:val="18"/>
                <w:lang w:bidi="ar"/>
              </w:rPr>
              <w:t xml:space="preserve">11,413,225.00 </w:t>
            </w:r>
          </w:p>
        </w:tc>
      </w:tr>
      <w:tr w:rsidR="005C261F" w14:paraId="044F24B4"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712B5" w14:textId="77777777" w:rsidR="005C261F" w:rsidRDefault="0069349B">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5AF33"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115,177,986.00 </w:t>
            </w:r>
          </w:p>
        </w:tc>
      </w:tr>
    </w:tbl>
    <w:p w14:paraId="6B3FB387" w14:textId="77777777" w:rsidR="005C261F" w:rsidRDefault="0069349B">
      <w:pPr>
        <w:ind w:rightChars="250" w:right="525"/>
        <w:rPr>
          <w:rFonts w:ascii="Arial" w:hAnsi="Arial" w:cs="Arial"/>
          <w:sz w:val="15"/>
          <w:szCs w:val="15"/>
        </w:rPr>
      </w:pPr>
      <w:r>
        <w:rPr>
          <w:rFonts w:ascii="Arial" w:hAnsi="Arial" w:cs="Arial"/>
          <w:sz w:val="15"/>
          <w:szCs w:val="15"/>
        </w:rPr>
        <w:t>注：银联系统存在支付时间差异，销售回款中</w:t>
      </w:r>
      <w:r>
        <w:rPr>
          <w:rFonts w:ascii="Arial" w:hAnsi="Arial" w:cs="Arial"/>
          <w:sz w:val="15"/>
          <w:szCs w:val="15"/>
        </w:rPr>
        <w:t>POS</w:t>
      </w:r>
      <w:r>
        <w:rPr>
          <w:rFonts w:ascii="Arial" w:hAnsi="Arial" w:cs="Arial"/>
          <w:sz w:val="15"/>
          <w:szCs w:val="15"/>
        </w:rPr>
        <w:t>刷卡收入将于次一工作日进入项目公司相应账户。</w:t>
      </w:r>
      <w:bookmarkStart w:id="93" w:name="_Toc1813"/>
      <w:bookmarkStart w:id="94" w:name="_Toc22110"/>
    </w:p>
    <w:p w14:paraId="05D72D58" w14:textId="77777777" w:rsidR="005C261F" w:rsidRDefault="005C261F">
      <w:pPr>
        <w:ind w:rightChars="250" w:right="525"/>
        <w:rPr>
          <w:rFonts w:ascii="Arial" w:hAnsi="Arial" w:cs="Arial"/>
          <w:sz w:val="15"/>
          <w:szCs w:val="15"/>
        </w:rPr>
      </w:pPr>
    </w:p>
    <w:p w14:paraId="2AF340A4" w14:textId="77777777" w:rsidR="005C261F" w:rsidRDefault="005C261F">
      <w:pPr>
        <w:ind w:rightChars="250" w:right="525"/>
        <w:rPr>
          <w:rFonts w:ascii="Arial" w:hAnsi="Arial" w:cs="Arial"/>
          <w:sz w:val="15"/>
          <w:szCs w:val="15"/>
        </w:rPr>
      </w:pPr>
    </w:p>
    <w:p w14:paraId="5103ABD8" w14:textId="77777777" w:rsidR="005C261F" w:rsidRDefault="005C261F">
      <w:pPr>
        <w:ind w:rightChars="250" w:right="525"/>
        <w:rPr>
          <w:rFonts w:ascii="Arial" w:hAnsi="Arial" w:cs="Arial"/>
          <w:sz w:val="15"/>
          <w:szCs w:val="15"/>
        </w:rPr>
      </w:pPr>
    </w:p>
    <w:p w14:paraId="14E45643" w14:textId="77777777" w:rsidR="005C261F" w:rsidRDefault="005C261F">
      <w:pPr>
        <w:ind w:rightChars="250" w:right="525"/>
        <w:rPr>
          <w:rFonts w:ascii="Arial" w:hAnsi="Arial" w:cs="Arial"/>
          <w:sz w:val="15"/>
          <w:szCs w:val="15"/>
        </w:rPr>
      </w:pPr>
    </w:p>
    <w:p w14:paraId="16CE052F" w14:textId="77777777" w:rsidR="005C261F" w:rsidRDefault="005C261F">
      <w:pPr>
        <w:ind w:rightChars="250" w:right="525"/>
        <w:rPr>
          <w:rFonts w:ascii="Arial" w:hAnsi="Arial" w:cs="Arial"/>
          <w:sz w:val="15"/>
          <w:szCs w:val="15"/>
        </w:rPr>
      </w:pPr>
    </w:p>
    <w:p w14:paraId="78A9A26E" w14:textId="77777777" w:rsidR="005C261F" w:rsidRDefault="0069349B">
      <w:pPr>
        <w:pStyle w:val="2"/>
        <w:keepNext w:val="0"/>
        <w:keepLines w:val="0"/>
        <w:spacing w:before="300" w:after="300" w:line="360" w:lineRule="exact"/>
        <w:jc w:val="left"/>
        <w:rPr>
          <w:rFonts w:eastAsia="宋体" w:cs="Arial"/>
          <w:sz w:val="21"/>
          <w:szCs w:val="21"/>
        </w:rPr>
      </w:pPr>
      <w:bookmarkStart w:id="95" w:name="_Toc74597863"/>
      <w:r>
        <w:rPr>
          <w:rFonts w:eastAsia="宋体" w:cs="Arial"/>
          <w:sz w:val="24"/>
          <w:szCs w:val="24"/>
        </w:rPr>
        <w:t>8.4</w:t>
      </w:r>
      <w:r>
        <w:rPr>
          <w:rFonts w:eastAsia="宋体" w:cs="Arial"/>
          <w:sz w:val="21"/>
          <w:szCs w:val="21"/>
        </w:rPr>
        <w:t xml:space="preserve"> </w:t>
      </w:r>
      <w:r>
        <w:rPr>
          <w:rFonts w:eastAsia="宋体" w:cs="Arial"/>
          <w:sz w:val="21"/>
          <w:szCs w:val="21"/>
        </w:rPr>
        <w:t>各银行账户余额</w:t>
      </w:r>
      <w:bookmarkEnd w:id="92"/>
      <w:bookmarkEnd w:id="93"/>
      <w:bookmarkEnd w:id="94"/>
      <w:bookmarkEnd w:id="95"/>
    </w:p>
    <w:p w14:paraId="1EC9454F" w14:textId="77777777" w:rsidR="005C261F" w:rsidRDefault="0069349B">
      <w:pPr>
        <w:widowControl/>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2021</w:t>
      </w:r>
      <w:r>
        <w:rPr>
          <w:rFonts w:ascii="Arial" w:hAnsi="Arial" w:cs="Arial"/>
          <w:kern w:val="44"/>
          <w:szCs w:val="21"/>
        </w:rPr>
        <w:t>年</w:t>
      </w:r>
      <w:r>
        <w:rPr>
          <w:rFonts w:ascii="Arial" w:hAnsi="Arial" w:cs="Arial"/>
          <w:kern w:val="44"/>
          <w:szCs w:val="21"/>
        </w:rPr>
        <w:t>5</w:t>
      </w:r>
      <w:r>
        <w:rPr>
          <w:rFonts w:ascii="Arial" w:hAnsi="Arial" w:cs="Arial"/>
          <w:kern w:val="44"/>
          <w:szCs w:val="21"/>
        </w:rPr>
        <w:t>月</w:t>
      </w:r>
      <w:r>
        <w:rPr>
          <w:rFonts w:ascii="Arial" w:hAnsi="Arial" w:cs="Arial"/>
          <w:kern w:val="44"/>
          <w:szCs w:val="21"/>
        </w:rPr>
        <w:t>31</w:t>
      </w:r>
      <w:r>
        <w:rPr>
          <w:rFonts w:ascii="Arial" w:hAnsi="Arial" w:cs="Arial"/>
          <w:kern w:val="44"/>
          <w:szCs w:val="21"/>
        </w:rPr>
        <w:t>日，项目公司各资金账户余额总计</w:t>
      </w:r>
      <w:r>
        <w:rPr>
          <w:rFonts w:ascii="Arial" w:hAnsi="Arial" w:cs="Arial"/>
          <w:color w:val="000000"/>
          <w:kern w:val="0"/>
          <w:szCs w:val="21"/>
          <w:lang w:bidi="ar"/>
        </w:rPr>
        <w:t>424,268,593.02</w:t>
      </w:r>
      <w:r>
        <w:rPr>
          <w:rFonts w:ascii="Arial" w:hAnsi="Arial" w:cs="Arial"/>
          <w:noProof/>
          <w:kern w:val="44"/>
          <w:szCs w:val="21"/>
        </w:rPr>
        <w:drawing>
          <wp:anchor distT="0" distB="0" distL="114300" distR="114300" simplePos="0" relativeHeight="251752960" behindDoc="0" locked="0" layoutInCell="1" hidden="1" allowOverlap="1" wp14:anchorId="1ECA3F20" wp14:editId="4FE472F5">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2" cstate="print"/>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2A74982E" w14:textId="77777777" w:rsidR="005C261F" w:rsidRDefault="0069349B">
      <w:pPr>
        <w:spacing w:beforeLines="50" w:before="120" w:afterLines="50" w:after="120"/>
        <w:jc w:val="center"/>
        <w:rPr>
          <w:rFonts w:ascii="Arial" w:hAnsi="Arial" w:cs="Arial"/>
          <w:b/>
          <w:color w:val="000000"/>
          <w:sz w:val="24"/>
        </w:rPr>
      </w:pPr>
      <w:r>
        <w:rPr>
          <w:rFonts w:ascii="Arial" w:hAnsi="Arial" w:cs="Arial"/>
          <w:b/>
          <w:color w:val="000000"/>
          <w:sz w:val="24"/>
        </w:rPr>
        <w:t>截</w:t>
      </w:r>
      <w:r>
        <w:rPr>
          <w:rFonts w:ascii="Arial" w:hAnsi="Arial" w:cs="Arial" w:hint="eastAsia"/>
          <w:b/>
          <w:color w:val="000000"/>
          <w:sz w:val="24"/>
        </w:rPr>
        <w:t>至</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5</w:t>
      </w:r>
      <w:r>
        <w:rPr>
          <w:rFonts w:ascii="Arial" w:hAnsi="Arial" w:cs="Arial"/>
          <w:b/>
          <w:color w:val="000000"/>
          <w:sz w:val="24"/>
        </w:rPr>
        <w:t>月</w:t>
      </w:r>
      <w:r>
        <w:rPr>
          <w:rFonts w:ascii="Arial" w:hAnsi="Arial" w:cs="Arial" w:hint="eastAsia"/>
          <w:b/>
          <w:color w:val="000000"/>
          <w:sz w:val="24"/>
        </w:rPr>
        <w:t>31</w:t>
      </w:r>
      <w:r>
        <w:rPr>
          <w:rFonts w:ascii="Arial" w:hAnsi="Arial" w:cs="Arial"/>
          <w:b/>
          <w:color w:val="000000"/>
          <w:sz w:val="24"/>
        </w:rPr>
        <w:t>日各银行账户余额汇总</w:t>
      </w:r>
    </w:p>
    <w:tbl>
      <w:tblPr>
        <w:tblW w:w="10063" w:type="dxa"/>
        <w:tblInd w:w="-220" w:type="dxa"/>
        <w:tblLook w:val="04A0" w:firstRow="1" w:lastRow="0" w:firstColumn="1" w:lastColumn="0" w:noHBand="0" w:noVBand="1"/>
      </w:tblPr>
      <w:tblGrid>
        <w:gridCol w:w="838"/>
        <w:gridCol w:w="3300"/>
        <w:gridCol w:w="2490"/>
        <w:gridCol w:w="1485"/>
        <w:gridCol w:w="1950"/>
      </w:tblGrid>
      <w:tr w:rsidR="005C261F" w14:paraId="4E6DB976" w14:textId="77777777">
        <w:trPr>
          <w:trHeight w:val="270"/>
        </w:trPr>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EE431"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公司</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51095"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开户银行名称</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9E35E"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账号</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472AD"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账户性质</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03568" w14:textId="77777777" w:rsidR="005C261F" w:rsidRDefault="0069349B">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账户余额（元）</w:t>
            </w:r>
          </w:p>
        </w:tc>
      </w:tr>
      <w:tr w:rsidR="005C261F" w14:paraId="26360A00" w14:textId="77777777">
        <w:trPr>
          <w:trHeight w:val="270"/>
        </w:trPr>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70C62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正楚</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F6BD1"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中国光大银行武汉金融港支行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7DEA2"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775 5018 8000 2136 40</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4BF0D"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2132A"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17,110,283.69 </w:t>
            </w:r>
          </w:p>
        </w:tc>
      </w:tr>
      <w:tr w:rsidR="005C261F" w14:paraId="4E177ECC"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2A7061" w14:textId="77777777" w:rsidR="005C261F" w:rsidRDefault="005C261F">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5EC91"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中国建设银行武汉汉阳支行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13A6B"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4205 0121 8008 0000 0764</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AC6C8"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8AB12"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485,123.49 </w:t>
            </w:r>
          </w:p>
        </w:tc>
      </w:tr>
      <w:tr w:rsidR="005C261F" w14:paraId="522A58F6" w14:textId="77777777">
        <w:trPr>
          <w:trHeight w:val="45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6826DB" w14:textId="77777777" w:rsidR="005C261F" w:rsidRDefault="005C261F">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79C18"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中国工商银行股份有限公司武汉汉阳支行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BF3FF"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3202 0048 1920 1031 883</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C6F14"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E2C68"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922,896.94 </w:t>
            </w:r>
          </w:p>
        </w:tc>
      </w:tr>
      <w:tr w:rsidR="005C261F" w14:paraId="0FD4D464"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A3C4A3" w14:textId="77777777" w:rsidR="005C261F" w:rsidRDefault="005C261F">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B70F0"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中国光大银行武汉分行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88B38"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3831 0188 0075 2310</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1A99F"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放款户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54780"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28,318.55 </w:t>
            </w:r>
          </w:p>
        </w:tc>
      </w:tr>
      <w:tr w:rsidR="005C261F" w14:paraId="01F42E1C"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E4C077" w14:textId="77777777" w:rsidR="005C261F" w:rsidRDefault="005C261F">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881A7"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中国光大银行武汉分行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2B736"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3831 0188 0007 52228</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B80C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收入户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79320"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9,013,310.16 </w:t>
            </w:r>
          </w:p>
        </w:tc>
      </w:tr>
      <w:tr w:rsidR="005C261F" w14:paraId="4885239E"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99A8D7" w14:textId="77777777" w:rsidR="005C261F" w:rsidRDefault="005C261F">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EEA38"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中国光大银行武汉分行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C33F9"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3831 0180 8072 8251 1</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291D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贷款户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13899"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0.00 </w:t>
            </w:r>
          </w:p>
        </w:tc>
      </w:tr>
      <w:tr w:rsidR="005C261F" w14:paraId="3A03C250"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B43CAA" w14:textId="77777777" w:rsidR="005C261F" w:rsidRDefault="005C261F">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81E8C"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中国光大银行武汉分行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8C410"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3831 0180 8078 0911 2</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68689"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3FED3"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142,140,416.46 </w:t>
            </w:r>
          </w:p>
        </w:tc>
      </w:tr>
      <w:tr w:rsidR="005C261F" w14:paraId="45950A2B"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4252DA" w14:textId="77777777" w:rsidR="005C261F" w:rsidRDefault="005C261F">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13C3A"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中国光大银行武汉分行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05E66"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3831 0180 8001 2108 8</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26D6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B2C08"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25,466,566.41 </w:t>
            </w:r>
          </w:p>
        </w:tc>
      </w:tr>
      <w:tr w:rsidR="005C261F" w14:paraId="2EB25244"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B3F69B" w14:textId="77777777" w:rsidR="005C261F" w:rsidRDefault="005C261F">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849C2"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中国光大银行武汉分行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29330"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3831 0180 8062 1266 5</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55EA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CC15A"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64,826,687.63 </w:t>
            </w:r>
          </w:p>
        </w:tc>
      </w:tr>
      <w:tr w:rsidR="005C261F" w14:paraId="734F5C0B"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0AD9DE" w14:textId="77777777" w:rsidR="005C261F" w:rsidRDefault="005C261F">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4C0FC"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中国光大银行武汉分行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C6B40"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3831 0188 0007 5950 0</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B38B7"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B7C60"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56,239,880.18 </w:t>
            </w:r>
          </w:p>
        </w:tc>
      </w:tr>
      <w:tr w:rsidR="005C261F" w14:paraId="7FA279F7" w14:textId="77777777">
        <w:trPr>
          <w:trHeight w:val="270"/>
        </w:trPr>
        <w:tc>
          <w:tcPr>
            <w:tcW w:w="8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8B04C9" w14:textId="77777777" w:rsidR="005C261F" w:rsidRDefault="005C261F">
            <w:pPr>
              <w:jc w:val="center"/>
              <w:rPr>
                <w:rFonts w:ascii="Arial" w:hAnsi="Arial" w:cs="Arial"/>
                <w:color w:val="000000"/>
                <w:sz w:val="18"/>
                <w:szCs w:val="18"/>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37759"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中国光大银行武汉分行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6737D"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3831 0188 0007 6770 6</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95A4C"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A1849"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108,032,913.97 </w:t>
            </w:r>
          </w:p>
        </w:tc>
      </w:tr>
      <w:tr w:rsidR="005C261F" w14:paraId="6A9620AB" w14:textId="77777777">
        <w:trPr>
          <w:trHeight w:val="270"/>
        </w:trPr>
        <w:tc>
          <w:tcPr>
            <w:tcW w:w="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DE395"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正襄</w:t>
            </w:r>
          </w:p>
        </w:tc>
        <w:tc>
          <w:tcPr>
            <w:tcW w:w="3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07F81"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中信银行梨园支行</w:t>
            </w:r>
          </w:p>
        </w:tc>
        <w:tc>
          <w:tcPr>
            <w:tcW w:w="2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8506E" w14:textId="77777777" w:rsidR="005C261F" w:rsidRDefault="0069349B">
            <w:pPr>
              <w:widowControl/>
              <w:jc w:val="left"/>
              <w:textAlignment w:val="center"/>
              <w:rPr>
                <w:rFonts w:ascii="Arial" w:hAnsi="Arial" w:cs="Arial"/>
                <w:color w:val="000000"/>
                <w:sz w:val="18"/>
                <w:szCs w:val="18"/>
              </w:rPr>
            </w:pPr>
            <w:r>
              <w:rPr>
                <w:rFonts w:ascii="Arial" w:hAnsi="Arial" w:cs="Arial"/>
                <w:color w:val="000000"/>
                <w:kern w:val="0"/>
                <w:sz w:val="18"/>
                <w:szCs w:val="18"/>
              </w:rPr>
              <w:t>8111 5010 1200 0622 861</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25A43"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19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D8F10"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 xml:space="preserve">2,195.54 </w:t>
            </w:r>
          </w:p>
        </w:tc>
      </w:tr>
      <w:tr w:rsidR="005C261F" w14:paraId="3EC88033" w14:textId="77777777">
        <w:trPr>
          <w:trHeight w:val="270"/>
        </w:trPr>
        <w:tc>
          <w:tcPr>
            <w:tcW w:w="8113"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02161" w14:textId="77777777" w:rsidR="005C261F" w:rsidRDefault="0069349B">
            <w:pPr>
              <w:widowControl/>
              <w:jc w:val="center"/>
              <w:textAlignment w:val="center"/>
              <w:rPr>
                <w:rFonts w:ascii="Arial" w:hAnsi="Arial" w:cs="Arial"/>
                <w:color w:val="000000"/>
                <w:sz w:val="18"/>
                <w:szCs w:val="18"/>
              </w:rPr>
            </w:pPr>
            <w:r>
              <w:rPr>
                <w:rFonts w:ascii="Arial" w:hAnsi="Arial" w:cs="Arial"/>
                <w:color w:val="000000"/>
                <w:kern w:val="0"/>
                <w:sz w:val="18"/>
                <w:szCs w:val="18"/>
              </w:rPr>
              <w:t>合计</w:t>
            </w:r>
          </w:p>
        </w:tc>
        <w:tc>
          <w:tcPr>
            <w:tcW w:w="19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D573D" w14:textId="77777777" w:rsidR="005C261F" w:rsidRDefault="0069349B">
            <w:pPr>
              <w:widowControl/>
              <w:jc w:val="right"/>
              <w:textAlignment w:val="center"/>
              <w:rPr>
                <w:rFonts w:ascii="Arial" w:hAnsi="Arial" w:cs="Arial"/>
                <w:color w:val="000000"/>
                <w:sz w:val="18"/>
                <w:szCs w:val="18"/>
              </w:rPr>
            </w:pPr>
            <w:r>
              <w:rPr>
                <w:rFonts w:ascii="Arial" w:hAnsi="Arial" w:cs="Arial"/>
                <w:color w:val="000000"/>
                <w:kern w:val="0"/>
                <w:sz w:val="20"/>
                <w:szCs w:val="20"/>
                <w:lang w:bidi="ar"/>
              </w:rPr>
              <w:t>424,268,593.02</w:t>
            </w:r>
          </w:p>
        </w:tc>
      </w:tr>
    </w:tbl>
    <w:p w14:paraId="2CEAF17B" w14:textId="77777777" w:rsidR="005C261F" w:rsidRDefault="005C261F">
      <w:pPr>
        <w:spacing w:beforeLines="50" w:before="120" w:afterLines="50" w:after="120"/>
        <w:jc w:val="center"/>
        <w:rPr>
          <w:rFonts w:ascii="Arial" w:hAnsi="Arial" w:cs="Arial"/>
          <w:b/>
          <w:color w:val="000000"/>
          <w:sz w:val="18"/>
          <w:szCs w:val="18"/>
        </w:rPr>
      </w:pPr>
    </w:p>
    <w:p w14:paraId="4C3EC410" w14:textId="77777777" w:rsidR="005C261F" w:rsidRDefault="005C261F">
      <w:pPr>
        <w:spacing w:beforeLines="50" w:before="120" w:afterLines="50" w:after="120"/>
        <w:jc w:val="center"/>
        <w:rPr>
          <w:rFonts w:ascii="Arial" w:hAnsi="Arial" w:cs="Arial"/>
          <w:b/>
          <w:color w:val="000000"/>
          <w:sz w:val="24"/>
        </w:rPr>
      </w:pPr>
    </w:p>
    <w:p w14:paraId="1EF4857D" w14:textId="77777777" w:rsidR="005C261F" w:rsidRDefault="0069349B">
      <w:pPr>
        <w:pStyle w:val="1"/>
        <w:spacing w:before="300" w:after="300" w:line="360" w:lineRule="exact"/>
        <w:rPr>
          <w:rFonts w:ascii="Arial" w:hAnsi="Arial" w:cs="Arial"/>
          <w:color w:val="000000"/>
          <w:sz w:val="24"/>
          <w:szCs w:val="24"/>
        </w:rPr>
      </w:pPr>
      <w:bookmarkStart w:id="96" w:name="_Toc74597864"/>
      <w:bookmarkStart w:id="97" w:name="_Toc27622"/>
      <w:bookmarkStart w:id="98" w:name="_Toc50218144"/>
      <w:bookmarkStart w:id="99" w:name="_Toc7236"/>
      <w:r>
        <w:rPr>
          <w:rFonts w:ascii="Arial" w:hAnsi="Arial" w:cs="Arial"/>
          <w:color w:val="000000"/>
          <w:sz w:val="24"/>
          <w:szCs w:val="24"/>
        </w:rPr>
        <w:lastRenderedPageBreak/>
        <w:t>附件</w:t>
      </w:r>
      <w:bookmarkStart w:id="100" w:name="_Toc535580103"/>
      <w:bookmarkStart w:id="101" w:name="_Toc535580035"/>
      <w:bookmarkStart w:id="102" w:name="_Toc535570762"/>
      <w:bookmarkStart w:id="103" w:name="_Toc514075669"/>
      <w:bookmarkStart w:id="104" w:name="_Toc535508648"/>
      <w:bookmarkStart w:id="105" w:name="_Toc50218145"/>
      <w:bookmarkStart w:id="106" w:name="_Toc4353"/>
      <w:bookmarkStart w:id="107" w:name="_Toc32353"/>
      <w:bookmarkEnd w:id="96"/>
      <w:bookmarkEnd w:id="97"/>
      <w:bookmarkEnd w:id="98"/>
      <w:bookmarkEnd w:id="99"/>
    </w:p>
    <w:p w14:paraId="25B1C090" w14:textId="77777777" w:rsidR="005C261F" w:rsidRDefault="0069349B">
      <w:pPr>
        <w:pStyle w:val="1"/>
        <w:spacing w:before="300" w:after="300" w:line="360" w:lineRule="exact"/>
        <w:rPr>
          <w:rFonts w:cs="Arial"/>
          <w:b w:val="0"/>
          <w:bCs w:val="0"/>
          <w:sz w:val="21"/>
          <w:szCs w:val="21"/>
        </w:rPr>
      </w:pPr>
      <w:bookmarkStart w:id="108" w:name="_Toc74597865"/>
      <w:r>
        <w:rPr>
          <w:rFonts w:cs="Arial"/>
          <w:b w:val="0"/>
          <w:bCs w:val="0"/>
          <w:color w:val="000000"/>
          <w:sz w:val="21"/>
          <w:szCs w:val="21"/>
        </w:rPr>
        <w:t>附件</w:t>
      </w:r>
      <w:bookmarkEnd w:id="100"/>
      <w:bookmarkEnd w:id="101"/>
      <w:bookmarkEnd w:id="102"/>
      <w:bookmarkEnd w:id="103"/>
      <w:bookmarkEnd w:id="104"/>
      <w:r>
        <w:rPr>
          <w:rFonts w:cs="Arial"/>
          <w:b w:val="0"/>
          <w:bCs w:val="0"/>
          <w:color w:val="000000"/>
          <w:sz w:val="21"/>
          <w:szCs w:val="21"/>
        </w:rPr>
        <w:t>一</w:t>
      </w:r>
      <w:r>
        <w:rPr>
          <w:rFonts w:cs="Arial"/>
          <w:b w:val="0"/>
          <w:bCs w:val="0"/>
          <w:color w:val="000000"/>
          <w:sz w:val="21"/>
          <w:szCs w:val="21"/>
        </w:rPr>
        <w:t xml:space="preserve">  </w:t>
      </w:r>
      <w:bookmarkEnd w:id="105"/>
      <w:r>
        <w:rPr>
          <w:rFonts w:cs="Arial"/>
          <w:b w:val="0"/>
          <w:bCs w:val="0"/>
          <w:color w:val="000000"/>
          <w:sz w:val="21"/>
          <w:szCs w:val="21"/>
        </w:rPr>
        <w:t>项目平面图</w:t>
      </w:r>
      <w:bookmarkEnd w:id="106"/>
      <w:bookmarkEnd w:id="107"/>
      <w:bookmarkEnd w:id="108"/>
    </w:p>
    <w:p w14:paraId="2F3517F9" w14:textId="77777777" w:rsidR="005C261F" w:rsidRDefault="0069349B">
      <w:pPr>
        <w:jc w:val="center"/>
      </w:pPr>
      <w:r>
        <w:rPr>
          <w:rFonts w:ascii="Arial" w:hAnsi="Arial" w:cs="Arial"/>
          <w:b/>
          <w:bCs/>
          <w:noProof/>
        </w:rPr>
        <w:drawing>
          <wp:inline distT="0" distB="0" distL="114300" distR="114300" wp14:anchorId="0A1B1406" wp14:editId="4BDBD6B0">
            <wp:extent cx="5903595" cy="3469005"/>
            <wp:effectExtent l="0" t="0" r="1905" b="17145"/>
            <wp:docPr id="3" name="图片 3" descr="1602318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2318481(1)"/>
                    <pic:cNvPicPr>
                      <a:picLocks noChangeAspect="1"/>
                    </pic:cNvPicPr>
                  </pic:nvPicPr>
                  <pic:blipFill>
                    <a:blip r:embed="rId23" cstate="print"/>
                    <a:stretch>
                      <a:fillRect/>
                    </a:stretch>
                  </pic:blipFill>
                  <pic:spPr>
                    <a:xfrm>
                      <a:off x="0" y="0"/>
                      <a:ext cx="5903595" cy="3469005"/>
                    </a:xfrm>
                    <a:prstGeom prst="rect">
                      <a:avLst/>
                    </a:prstGeom>
                  </pic:spPr>
                </pic:pic>
              </a:graphicData>
            </a:graphic>
          </wp:inline>
        </w:drawing>
      </w:r>
    </w:p>
    <w:p w14:paraId="22E5861F" w14:textId="77777777" w:rsidR="005C261F" w:rsidRDefault="0069349B">
      <w:pPr>
        <w:rPr>
          <w:rFonts w:ascii="Arial" w:hAnsi="Arial" w:cs="Arial"/>
          <w:b/>
          <w:bCs/>
        </w:rPr>
      </w:pPr>
      <w:r>
        <w:rPr>
          <w:rFonts w:ascii="Arial" w:hAnsi="Arial" w:cs="Arial"/>
          <w:b/>
          <w:bCs/>
          <w:noProof/>
        </w:rPr>
        <w:drawing>
          <wp:inline distT="0" distB="0" distL="114300" distR="114300" wp14:anchorId="4BC7F3BB" wp14:editId="50DE25F3">
            <wp:extent cx="5631815" cy="4224020"/>
            <wp:effectExtent l="0" t="0" r="6985" b="5080"/>
            <wp:docPr id="157" name="图片 157" descr="b328deb9ea41d0be35fa1765bdf8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b328deb9ea41d0be35fa1765bdf889a"/>
                    <pic:cNvPicPr>
                      <a:picLocks noChangeAspect="1"/>
                    </pic:cNvPicPr>
                  </pic:nvPicPr>
                  <pic:blipFill>
                    <a:blip r:embed="rId24" cstate="print"/>
                    <a:stretch>
                      <a:fillRect/>
                    </a:stretch>
                  </pic:blipFill>
                  <pic:spPr>
                    <a:xfrm>
                      <a:off x="0" y="0"/>
                      <a:ext cx="5631815" cy="4224020"/>
                    </a:xfrm>
                    <a:prstGeom prst="rect">
                      <a:avLst/>
                    </a:prstGeom>
                  </pic:spPr>
                </pic:pic>
              </a:graphicData>
            </a:graphic>
          </wp:inline>
        </w:drawing>
      </w:r>
    </w:p>
    <w:p w14:paraId="5A5724DB" w14:textId="77777777" w:rsidR="005C261F" w:rsidRDefault="0069349B">
      <w:pPr>
        <w:pStyle w:val="1"/>
        <w:spacing w:before="300" w:after="300" w:line="360" w:lineRule="exact"/>
        <w:rPr>
          <w:rFonts w:ascii="Arial" w:hAnsi="Arial" w:cs="Arial"/>
        </w:rPr>
      </w:pPr>
      <w:bookmarkStart w:id="109" w:name="_Toc74597866"/>
      <w:r>
        <w:rPr>
          <w:rFonts w:cs="Arial" w:hint="eastAsia"/>
          <w:b w:val="0"/>
          <w:bCs w:val="0"/>
          <w:color w:val="000000"/>
          <w:sz w:val="21"/>
          <w:szCs w:val="21"/>
        </w:rPr>
        <w:lastRenderedPageBreak/>
        <w:t>附件二</w:t>
      </w:r>
      <w:r>
        <w:rPr>
          <w:rFonts w:cs="Arial" w:hint="eastAsia"/>
          <w:b w:val="0"/>
          <w:bCs w:val="0"/>
          <w:color w:val="000000"/>
          <w:sz w:val="21"/>
          <w:szCs w:val="21"/>
        </w:rPr>
        <w:t xml:space="preserve"> </w:t>
      </w:r>
      <w:r>
        <w:rPr>
          <w:rFonts w:cs="Arial"/>
          <w:b w:val="0"/>
          <w:bCs w:val="0"/>
          <w:color w:val="000000"/>
          <w:sz w:val="21"/>
          <w:szCs w:val="21"/>
        </w:rPr>
        <w:t xml:space="preserve"> </w:t>
      </w:r>
      <w:r>
        <w:rPr>
          <w:rFonts w:cs="Arial" w:hint="eastAsia"/>
          <w:b w:val="0"/>
          <w:bCs w:val="0"/>
          <w:color w:val="000000"/>
          <w:sz w:val="21"/>
          <w:szCs w:val="21"/>
        </w:rPr>
        <w:t>暂定资质证书</w:t>
      </w:r>
      <w:bookmarkEnd w:id="109"/>
    </w:p>
    <w:p w14:paraId="5C2DDE57" w14:textId="77777777" w:rsidR="005C261F" w:rsidRDefault="0069349B">
      <w:pPr>
        <w:rPr>
          <w:rFonts w:ascii="Arial" w:hAnsi="Arial" w:cs="Arial"/>
          <w:b/>
          <w:bCs/>
        </w:rPr>
      </w:pPr>
      <w:r>
        <w:rPr>
          <w:noProof/>
        </w:rPr>
        <w:drawing>
          <wp:inline distT="0" distB="0" distL="114300" distR="114300" wp14:anchorId="7562AD05" wp14:editId="65949F89">
            <wp:extent cx="5899785" cy="4172585"/>
            <wp:effectExtent l="0" t="0" r="5715" b="18415"/>
            <wp:docPr id="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1"/>
                    <pic:cNvPicPr>
                      <a:picLocks noChangeAspect="1"/>
                    </pic:cNvPicPr>
                  </pic:nvPicPr>
                  <pic:blipFill>
                    <a:blip r:embed="rId25"/>
                    <a:stretch>
                      <a:fillRect/>
                    </a:stretch>
                  </pic:blipFill>
                  <pic:spPr>
                    <a:xfrm>
                      <a:off x="0" y="0"/>
                      <a:ext cx="5899785" cy="4172585"/>
                    </a:xfrm>
                    <a:prstGeom prst="rect">
                      <a:avLst/>
                    </a:prstGeom>
                    <a:noFill/>
                    <a:ln>
                      <a:noFill/>
                    </a:ln>
                  </pic:spPr>
                </pic:pic>
              </a:graphicData>
            </a:graphic>
          </wp:inline>
        </w:drawing>
      </w:r>
    </w:p>
    <w:sectPr w:rsidR="005C261F">
      <w:footerReference w:type="default" r:id="rId26"/>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5B63B" w14:textId="77777777" w:rsidR="00AD2054" w:rsidRDefault="0069349B">
      <w:r>
        <w:separator/>
      </w:r>
    </w:p>
  </w:endnote>
  <w:endnote w:type="continuationSeparator" w:id="0">
    <w:p w14:paraId="52568A95" w14:textId="77777777" w:rsidR="00AD2054" w:rsidRDefault="00693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default"/>
    <w:sig w:usb0="E00006FF" w:usb1="420024FF" w:usb2="02000000" w:usb3="00000000" w:csb0="2000019F" w:csb1="00000000"/>
  </w:font>
  <w:font w:name="Batang">
    <w:altName w:val="바탕"/>
    <w:panose1 w:val="02030600000101010101"/>
    <w:charset w:val="81"/>
    <w:family w:val="roman"/>
    <w:pitch w:val="default"/>
    <w:sig w:usb0="00000000" w:usb1="00000000" w:usb2="00000030" w:usb3="00000000" w:csb0="0008009F" w:csb1="00000000"/>
  </w:font>
  <w:font w:name="CIDFont">
    <w:altName w:val="Segoe Print"/>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E562" w14:textId="77777777" w:rsidR="005C261F" w:rsidRDefault="005C261F">
    <w:pPr>
      <w:pStyle w:val="aa"/>
      <w:spacing w:line="360" w:lineRule="auto"/>
      <w:jc w:val="center"/>
    </w:pPr>
  </w:p>
  <w:p w14:paraId="0CE9CE4D" w14:textId="77777777" w:rsidR="005C261F" w:rsidRDefault="0069349B">
    <w:pPr>
      <w:pStyle w:val="aa"/>
      <w:spacing w:line="360" w:lineRule="auto"/>
      <w:jc w:val="center"/>
    </w:pPr>
    <w:r>
      <w:rPr>
        <w:noProof/>
      </w:rPr>
      <mc:AlternateContent>
        <mc:Choice Requires="wps">
          <w:drawing>
            <wp:anchor distT="0" distB="0" distL="114300" distR="114300" simplePos="0" relativeHeight="251753472" behindDoc="0" locked="0" layoutInCell="1" allowOverlap="1" wp14:anchorId="3FB18B73" wp14:editId="193F85C9">
              <wp:simplePos x="0" y="0"/>
              <wp:positionH relativeFrom="margin">
                <wp:align>center</wp:align>
              </wp:positionH>
              <wp:positionV relativeFrom="paragraph">
                <wp:posOffset>-3175</wp:posOffset>
              </wp:positionV>
              <wp:extent cx="365760" cy="134620"/>
              <wp:effectExtent l="0" t="0" r="0" b="0"/>
              <wp:wrapNone/>
              <wp:docPr id="1" name="文本框 1"/>
              <wp:cNvGraphicFramePr/>
              <a:graphic xmlns:a="http://schemas.openxmlformats.org/drawingml/2006/main">
                <a:graphicData uri="http://schemas.microsoft.com/office/word/2010/wordprocessingShape">
                  <wps:wsp>
                    <wps:cNvSpPr txBox="1"/>
                    <wps:spPr>
                      <a:xfrm>
                        <a:off x="0" y="0"/>
                        <a:ext cx="365760" cy="134620"/>
                      </a:xfrm>
                      <a:prstGeom prst="rect">
                        <a:avLst/>
                      </a:prstGeom>
                      <a:noFill/>
                      <a:ln>
                        <a:noFill/>
                      </a:ln>
                    </wps:spPr>
                    <wps:txbx>
                      <w:txbxContent>
                        <w:p w14:paraId="10A8D3CE" w14:textId="77777777" w:rsidR="005C261F" w:rsidRDefault="0069349B">
                          <w:pPr>
                            <w:pStyle w:val="aa"/>
                            <w:spacing w:line="360" w:lineRule="auto"/>
                            <w:jc w:val="center"/>
                          </w:pPr>
                          <w:r>
                            <w:fldChar w:fldCharType="begin"/>
                          </w:r>
                          <w:r>
                            <w:instrText>PAGE   \* MERGEFORMAT</w:instrText>
                          </w:r>
                          <w:r>
                            <w:fldChar w:fldCharType="separate"/>
                          </w:r>
                          <w:r>
                            <w:rPr>
                              <w:lang w:val="zh-CN"/>
                            </w:rPr>
                            <w:t>2</w:t>
                          </w:r>
                          <w:r>
                            <w:fldChar w:fldCharType="end"/>
                          </w:r>
                        </w:p>
                      </w:txbxContent>
                    </wps:txbx>
                    <wps:bodyPr lIns="0" tIns="0" rIns="0" bIns="0" upright="1"/>
                  </wps:wsp>
                </a:graphicData>
              </a:graphic>
            </wp:anchor>
          </w:drawing>
        </mc:Choice>
        <mc:Fallback>
          <w:pict>
            <v:shapetype w14:anchorId="3FB18B73" id="_x0000_t202" coordsize="21600,21600" o:spt="202" path="m,l,21600r21600,l21600,xe">
              <v:stroke joinstyle="miter"/>
              <v:path gradientshapeok="t" o:connecttype="rect"/>
            </v:shapetype>
            <v:shape id="文本框 1" o:spid="_x0000_s1026" type="#_x0000_t202" style="position:absolute;left:0;text-align:left;margin-left:0;margin-top:-.25pt;width:28.8pt;height:10.6pt;z-index:2517534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" filled="f" stroked="f">
              <v:textbox inset="0,0,0,0">
                <w:txbxContent>
                  <w:p w14:paraId="10A8D3CE" w14:textId="77777777" w:rsidR="005C261F" w:rsidRDefault="0069349B">
                    <w:pPr>
                      <w:pStyle w:val="aa"/>
                      <w:spacing w:line="360" w:lineRule="auto"/>
                      <w:jc w:val="center"/>
                    </w:pPr>
                    <w:r>
                      <w:fldChar w:fldCharType="begin"/>
                    </w:r>
                    <w:r>
                      <w:instrText>PAGE   \* MERGEFORMAT</w:instrText>
                    </w:r>
                    <w:r>
                      <w:fldChar w:fldCharType="separate"/>
                    </w:r>
                    <w:r>
                      <w:rPr>
                        <w:lang w:val="zh-CN"/>
                      </w:rPr>
                      <w:t>2</w:t>
                    </w:r>
                    <w:r>
                      <w:fldChar w:fldCharType="end"/>
                    </w:r>
                  </w:p>
                </w:txbxContent>
              </v:textbox>
              <w10:wrap anchorx="margin"/>
            </v:shape>
          </w:pict>
        </mc:Fallback>
      </mc:AlternateContent>
    </w:r>
  </w:p>
  <w:p w14:paraId="009C1075" w14:textId="77777777" w:rsidR="005C261F" w:rsidRDefault="005C261F">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DA41B" w14:textId="77777777" w:rsidR="005C261F" w:rsidRDefault="005C261F">
    <w:pPr>
      <w:pStyle w:val="aa"/>
      <w:spacing w:line="360" w:lineRule="auto"/>
      <w:jc w:val="center"/>
    </w:pPr>
  </w:p>
  <w:p w14:paraId="37FDA256" w14:textId="77777777" w:rsidR="005C261F" w:rsidRDefault="005C261F">
    <w:pPr>
      <w:pStyle w:val="aa"/>
      <w:spacing w:line="360" w:lineRule="auto"/>
      <w:jc w:val="center"/>
    </w:pPr>
  </w:p>
  <w:p w14:paraId="184980E8" w14:textId="77777777" w:rsidR="005C261F" w:rsidRDefault="0069349B">
    <w:pPr>
      <w:pStyle w:val="aa"/>
      <w:spacing w:line="360" w:lineRule="auto"/>
      <w:jc w:val="center"/>
    </w:pPr>
    <w:r>
      <w:rPr>
        <w:noProof/>
      </w:rPr>
      <mc:AlternateContent>
        <mc:Choice Requires="wps">
          <w:drawing>
            <wp:anchor distT="0" distB="0" distL="114300" distR="114300" simplePos="0" relativeHeight="251849728" behindDoc="0" locked="0" layoutInCell="1" allowOverlap="1" wp14:anchorId="59BA8A89" wp14:editId="6461A2A1">
              <wp:simplePos x="0" y="0"/>
              <wp:positionH relativeFrom="margin">
                <wp:align>center</wp:align>
              </wp:positionH>
              <wp:positionV relativeFrom="paragraph">
                <wp:posOffset>-3175</wp:posOffset>
              </wp:positionV>
              <wp:extent cx="365760" cy="134620"/>
              <wp:effectExtent l="0" t="0" r="0" b="0"/>
              <wp:wrapNone/>
              <wp:docPr id="5" name="文本框 7"/>
              <wp:cNvGraphicFramePr/>
              <a:graphic xmlns:a="http://schemas.openxmlformats.org/drawingml/2006/main">
                <a:graphicData uri="http://schemas.microsoft.com/office/word/2010/wordprocessingShape">
                  <wps:wsp>
                    <wps:cNvSpPr txBox="1"/>
                    <wps:spPr>
                      <a:xfrm>
                        <a:off x="0" y="0"/>
                        <a:ext cx="365760" cy="134620"/>
                      </a:xfrm>
                      <a:prstGeom prst="rect">
                        <a:avLst/>
                      </a:prstGeom>
                      <a:noFill/>
                      <a:ln>
                        <a:noFill/>
                      </a:ln>
                    </wps:spPr>
                    <wps:txbx>
                      <w:txbxContent>
                        <w:p w14:paraId="0DB18FB2" w14:textId="77777777" w:rsidR="005C261F" w:rsidRDefault="0069349B">
                          <w:pPr>
                            <w:pStyle w:val="aa"/>
                            <w:spacing w:line="360" w:lineRule="auto"/>
                            <w:jc w:val="center"/>
                          </w:pPr>
                          <w:r>
                            <w:fldChar w:fldCharType="begin"/>
                          </w:r>
                          <w:r>
                            <w:instrText>PAGE   \* MERGEFORMAT</w:instrText>
                          </w:r>
                          <w:r>
                            <w:fldChar w:fldCharType="separate"/>
                          </w:r>
                          <w:r>
                            <w:rPr>
                              <w:lang w:val="zh-CN"/>
                            </w:rPr>
                            <w:t>2</w:t>
                          </w:r>
                          <w:r>
                            <w:fldChar w:fldCharType="end"/>
                          </w:r>
                        </w:p>
                      </w:txbxContent>
                    </wps:txbx>
                    <wps:bodyPr lIns="0" tIns="0" rIns="0" bIns="0" upright="1"/>
                  </wps:wsp>
                </a:graphicData>
              </a:graphic>
            </wp:anchor>
          </w:drawing>
        </mc:Choice>
        <mc:Fallback>
          <w:pict>
            <v:shapetype w14:anchorId="59BA8A89" id="_x0000_t202" coordsize="21600,21600" o:spt="202" path="m,l,21600r21600,l21600,xe">
              <v:stroke joinstyle="miter"/>
              <v:path gradientshapeok="t" o:connecttype="rect"/>
            </v:shapetype>
            <v:shape id="文本框 7" o:spid="_x0000_s1027" type="#_x0000_t202" style="position:absolute;left:0;text-align:left;margin-left:0;margin-top:-.25pt;width:28.8pt;height:10.6pt;z-index:2518497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" filled="f" stroked="f">
              <v:textbox inset="0,0,0,0">
                <w:txbxContent>
                  <w:p w14:paraId="0DB18FB2" w14:textId="77777777" w:rsidR="005C261F" w:rsidRDefault="0069349B">
                    <w:pPr>
                      <w:pStyle w:val="aa"/>
                      <w:spacing w:line="360" w:lineRule="auto"/>
                      <w:jc w:val="center"/>
                    </w:pPr>
                    <w:r>
                      <w:fldChar w:fldCharType="begin"/>
                    </w:r>
                    <w:r>
                      <w:instrText>PAGE   \* MERGEFORMAT</w:instrText>
                    </w:r>
                    <w:r>
                      <w:fldChar w:fldCharType="separate"/>
                    </w:r>
                    <w:r>
                      <w:rPr>
                        <w:lang w:val="zh-CN"/>
                      </w:rPr>
                      <w:t>2</w:t>
                    </w:r>
                    <w:r>
                      <w:fldChar w:fldCharType="end"/>
                    </w:r>
                  </w:p>
                </w:txbxContent>
              </v:textbox>
              <w10:wrap anchorx="margin"/>
            </v:shape>
          </w:pict>
        </mc:Fallback>
      </mc:AlternateContent>
    </w:r>
  </w:p>
  <w:p w14:paraId="56E2F895" w14:textId="77777777" w:rsidR="005C261F" w:rsidRDefault="005C261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93B64" w14:textId="77777777" w:rsidR="00AD2054" w:rsidRDefault="0069349B">
      <w:r>
        <w:separator/>
      </w:r>
    </w:p>
  </w:footnote>
  <w:footnote w:type="continuationSeparator" w:id="0">
    <w:p w14:paraId="403B361F" w14:textId="77777777" w:rsidR="00AD2054" w:rsidRDefault="00693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820DB" w14:textId="77777777" w:rsidR="005C261F" w:rsidRDefault="0069349B">
    <w:pPr>
      <w:pStyle w:val="ac"/>
      <w:pBdr>
        <w:bottom w:val="none" w:sz="0" w:space="1" w:color="auto"/>
      </w:pBdr>
    </w:pPr>
    <w:r>
      <w:rPr>
        <w:noProof/>
      </w:rPr>
      <w:drawing>
        <wp:inline distT="0" distB="0" distL="0" distR="0" wp14:anchorId="4B59149F" wp14:editId="3378E337">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C36D" w14:textId="77777777" w:rsidR="005C261F" w:rsidRDefault="0069349B">
    <w:pPr>
      <w:pStyle w:val="ac"/>
      <w:spacing w:line="360" w:lineRule="auto"/>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rPr>
      <w:t>5</w:t>
    </w:r>
    <w:r>
      <w:rPr>
        <w:rFonts w:ascii="Arial" w:hAnsi="Arial" w:cs="Arial"/>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D7CF5E"/>
    <w:multiLevelType w:val="singleLevel"/>
    <w:tmpl w:val="F6D7CF5E"/>
    <w:lvl w:ilvl="0">
      <w:start w:val="1"/>
      <w:numFmt w:val="decimal"/>
      <w:suff w:val="nothing"/>
      <w:lvlText w:val="（%1）"/>
      <w:lvlJc w:val="left"/>
    </w:lvl>
  </w:abstractNum>
  <w:abstractNum w:abstractNumId="1" w15:restartNumberingAfterBreak="0">
    <w:nsid w:val="14EA1902"/>
    <w:multiLevelType w:val="singleLevel"/>
    <w:tmpl w:val="14EA1902"/>
    <w:lvl w:ilvl="0">
      <w:start w:val="1"/>
      <w:numFmt w:val="decimal"/>
      <w:suff w:val="nothing"/>
      <w:lvlText w:val="（%1）"/>
      <w:lvlJc w:val="left"/>
    </w:lvl>
  </w:abstractNum>
  <w:abstractNum w:abstractNumId="2" w15:restartNumberingAfterBreak="0">
    <w:nsid w:val="15B5DC68"/>
    <w:multiLevelType w:val="singleLevel"/>
    <w:tmpl w:val="15B5DC68"/>
    <w:lvl w:ilvl="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78"/>
    <w:rsid w:val="000138BC"/>
    <w:rsid w:val="00013BD5"/>
    <w:rsid w:val="000143CE"/>
    <w:rsid w:val="000151B3"/>
    <w:rsid w:val="000156B8"/>
    <w:rsid w:val="00015F2E"/>
    <w:rsid w:val="000201D4"/>
    <w:rsid w:val="000202E8"/>
    <w:rsid w:val="00020CB4"/>
    <w:rsid w:val="0002166F"/>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365"/>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33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728"/>
    <w:rsid w:val="000D6D1A"/>
    <w:rsid w:val="000E015B"/>
    <w:rsid w:val="000E1C82"/>
    <w:rsid w:val="000E23BB"/>
    <w:rsid w:val="000E2525"/>
    <w:rsid w:val="000E31A7"/>
    <w:rsid w:val="000E4374"/>
    <w:rsid w:val="000E43C8"/>
    <w:rsid w:val="000E4C32"/>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17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96D"/>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4DC6"/>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C78E2"/>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0E7"/>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246"/>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0BA"/>
    <w:rsid w:val="0021478E"/>
    <w:rsid w:val="00215B89"/>
    <w:rsid w:val="00215D4F"/>
    <w:rsid w:val="002176B1"/>
    <w:rsid w:val="002202D4"/>
    <w:rsid w:val="002203C0"/>
    <w:rsid w:val="0022052A"/>
    <w:rsid w:val="00220716"/>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6EF6"/>
    <w:rsid w:val="00237738"/>
    <w:rsid w:val="00237CDF"/>
    <w:rsid w:val="00240705"/>
    <w:rsid w:val="00240886"/>
    <w:rsid w:val="00240A4B"/>
    <w:rsid w:val="002410D4"/>
    <w:rsid w:val="00241953"/>
    <w:rsid w:val="00241EBE"/>
    <w:rsid w:val="00242525"/>
    <w:rsid w:val="002425DF"/>
    <w:rsid w:val="00243F23"/>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3EC5"/>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2914"/>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13EA"/>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71A"/>
    <w:rsid w:val="003C1838"/>
    <w:rsid w:val="003C2050"/>
    <w:rsid w:val="003C21E9"/>
    <w:rsid w:val="003C26AD"/>
    <w:rsid w:val="003C2BAA"/>
    <w:rsid w:val="003C34B6"/>
    <w:rsid w:val="003C3A30"/>
    <w:rsid w:val="003C4939"/>
    <w:rsid w:val="003C587A"/>
    <w:rsid w:val="003C59AA"/>
    <w:rsid w:val="003C6229"/>
    <w:rsid w:val="003C654C"/>
    <w:rsid w:val="003C7A50"/>
    <w:rsid w:val="003D0880"/>
    <w:rsid w:val="003D094E"/>
    <w:rsid w:val="003D09A1"/>
    <w:rsid w:val="003D0D65"/>
    <w:rsid w:val="003D0FEE"/>
    <w:rsid w:val="003D12F0"/>
    <w:rsid w:val="003D1612"/>
    <w:rsid w:val="003D1B17"/>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770"/>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2BC1"/>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1BE1"/>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3C46"/>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4E0E"/>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68"/>
    <w:rsid w:val="005C0EE8"/>
    <w:rsid w:val="005C1883"/>
    <w:rsid w:val="005C1B61"/>
    <w:rsid w:val="005C210D"/>
    <w:rsid w:val="005C261F"/>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1F35"/>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588"/>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0FFC"/>
    <w:rsid w:val="00661029"/>
    <w:rsid w:val="00661559"/>
    <w:rsid w:val="00661694"/>
    <w:rsid w:val="00661892"/>
    <w:rsid w:val="00661898"/>
    <w:rsid w:val="00661A1D"/>
    <w:rsid w:val="00661B31"/>
    <w:rsid w:val="00662B69"/>
    <w:rsid w:val="00663509"/>
    <w:rsid w:val="00663A69"/>
    <w:rsid w:val="00663E14"/>
    <w:rsid w:val="00664C15"/>
    <w:rsid w:val="00664D1D"/>
    <w:rsid w:val="00664DF9"/>
    <w:rsid w:val="0066502B"/>
    <w:rsid w:val="00665742"/>
    <w:rsid w:val="00665B84"/>
    <w:rsid w:val="00666596"/>
    <w:rsid w:val="0066685E"/>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49B"/>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1C7"/>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E7B19"/>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283"/>
    <w:rsid w:val="00762C5C"/>
    <w:rsid w:val="00763959"/>
    <w:rsid w:val="00763FCB"/>
    <w:rsid w:val="0076491F"/>
    <w:rsid w:val="00764E8A"/>
    <w:rsid w:val="00765398"/>
    <w:rsid w:val="00765715"/>
    <w:rsid w:val="00765A62"/>
    <w:rsid w:val="0076689D"/>
    <w:rsid w:val="00766EF2"/>
    <w:rsid w:val="0077015B"/>
    <w:rsid w:val="007702A3"/>
    <w:rsid w:val="00770492"/>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4F26"/>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5D9"/>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2AC2"/>
    <w:rsid w:val="00A6355A"/>
    <w:rsid w:val="00A64034"/>
    <w:rsid w:val="00A640FF"/>
    <w:rsid w:val="00A64E5D"/>
    <w:rsid w:val="00A657E1"/>
    <w:rsid w:val="00A65BB0"/>
    <w:rsid w:val="00A65E51"/>
    <w:rsid w:val="00A660D4"/>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511"/>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AC4"/>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054"/>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E6D1B"/>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267"/>
    <w:rsid w:val="00B056D9"/>
    <w:rsid w:val="00B05AA7"/>
    <w:rsid w:val="00B05BE8"/>
    <w:rsid w:val="00B07017"/>
    <w:rsid w:val="00B0743A"/>
    <w:rsid w:val="00B077DC"/>
    <w:rsid w:val="00B078B8"/>
    <w:rsid w:val="00B07EDE"/>
    <w:rsid w:val="00B07F80"/>
    <w:rsid w:val="00B10194"/>
    <w:rsid w:val="00B10AFD"/>
    <w:rsid w:val="00B1274B"/>
    <w:rsid w:val="00B12939"/>
    <w:rsid w:val="00B13834"/>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529"/>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148"/>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16B"/>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79D"/>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5E8"/>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23C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4771"/>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3262"/>
    <w:rsid w:val="00C5530C"/>
    <w:rsid w:val="00C553CA"/>
    <w:rsid w:val="00C555AC"/>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98F"/>
    <w:rsid w:val="00C65A62"/>
    <w:rsid w:val="00C66595"/>
    <w:rsid w:val="00C677ED"/>
    <w:rsid w:val="00C70125"/>
    <w:rsid w:val="00C70868"/>
    <w:rsid w:val="00C70889"/>
    <w:rsid w:val="00C70CA6"/>
    <w:rsid w:val="00C71376"/>
    <w:rsid w:val="00C7214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4F8C"/>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0E2A"/>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0CA5"/>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05D"/>
    <w:rsid w:val="00DC6594"/>
    <w:rsid w:val="00DC7425"/>
    <w:rsid w:val="00DC7A16"/>
    <w:rsid w:val="00DC7D9A"/>
    <w:rsid w:val="00DC7F02"/>
    <w:rsid w:val="00DD0C2B"/>
    <w:rsid w:val="00DD130B"/>
    <w:rsid w:val="00DD135A"/>
    <w:rsid w:val="00DD13FA"/>
    <w:rsid w:val="00DD2175"/>
    <w:rsid w:val="00DD25C6"/>
    <w:rsid w:val="00DD2CDA"/>
    <w:rsid w:val="00DD449B"/>
    <w:rsid w:val="00DD4DF7"/>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3CF"/>
    <w:rsid w:val="00E34CC2"/>
    <w:rsid w:val="00E34F2C"/>
    <w:rsid w:val="00E351C8"/>
    <w:rsid w:val="00E35B68"/>
    <w:rsid w:val="00E37923"/>
    <w:rsid w:val="00E37E6A"/>
    <w:rsid w:val="00E403B7"/>
    <w:rsid w:val="00E40EE3"/>
    <w:rsid w:val="00E40EED"/>
    <w:rsid w:val="00E417FD"/>
    <w:rsid w:val="00E4194A"/>
    <w:rsid w:val="00E41C1F"/>
    <w:rsid w:val="00E42216"/>
    <w:rsid w:val="00E428C1"/>
    <w:rsid w:val="00E42D9D"/>
    <w:rsid w:val="00E42FA1"/>
    <w:rsid w:val="00E439FC"/>
    <w:rsid w:val="00E43F87"/>
    <w:rsid w:val="00E44077"/>
    <w:rsid w:val="00E44388"/>
    <w:rsid w:val="00E4451C"/>
    <w:rsid w:val="00E449A4"/>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33D3"/>
    <w:rsid w:val="00E64066"/>
    <w:rsid w:val="00E64D1E"/>
    <w:rsid w:val="00E6584E"/>
    <w:rsid w:val="00E663FA"/>
    <w:rsid w:val="00E66647"/>
    <w:rsid w:val="00E669FD"/>
    <w:rsid w:val="00E66B4B"/>
    <w:rsid w:val="00E70715"/>
    <w:rsid w:val="00E713B3"/>
    <w:rsid w:val="00E713B9"/>
    <w:rsid w:val="00E715E3"/>
    <w:rsid w:val="00E722C6"/>
    <w:rsid w:val="00E72BD3"/>
    <w:rsid w:val="00E73B84"/>
    <w:rsid w:val="00E740F8"/>
    <w:rsid w:val="00E7540F"/>
    <w:rsid w:val="00E75624"/>
    <w:rsid w:val="00E756B4"/>
    <w:rsid w:val="00E75964"/>
    <w:rsid w:val="00E75C52"/>
    <w:rsid w:val="00E76AB9"/>
    <w:rsid w:val="00E7777D"/>
    <w:rsid w:val="00E7786D"/>
    <w:rsid w:val="00E811FB"/>
    <w:rsid w:val="00E81DB7"/>
    <w:rsid w:val="00E826D2"/>
    <w:rsid w:val="00E828A9"/>
    <w:rsid w:val="00E83572"/>
    <w:rsid w:val="00E83577"/>
    <w:rsid w:val="00E837D2"/>
    <w:rsid w:val="00E83A58"/>
    <w:rsid w:val="00E845EC"/>
    <w:rsid w:val="00E84665"/>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57B"/>
    <w:rsid w:val="00EB3928"/>
    <w:rsid w:val="00EB47ED"/>
    <w:rsid w:val="00EB4A6E"/>
    <w:rsid w:val="00EB5007"/>
    <w:rsid w:val="00EB540A"/>
    <w:rsid w:val="00EB5626"/>
    <w:rsid w:val="00EB6C92"/>
    <w:rsid w:val="00EB6F76"/>
    <w:rsid w:val="00EB71C9"/>
    <w:rsid w:val="00EB780D"/>
    <w:rsid w:val="00EB7CA3"/>
    <w:rsid w:val="00EC031E"/>
    <w:rsid w:val="00EC087D"/>
    <w:rsid w:val="00EC0C40"/>
    <w:rsid w:val="00EC1334"/>
    <w:rsid w:val="00EC23DC"/>
    <w:rsid w:val="00EC3060"/>
    <w:rsid w:val="00EC36DC"/>
    <w:rsid w:val="00EC3EDD"/>
    <w:rsid w:val="00EC4119"/>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351"/>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A9C"/>
    <w:rsid w:val="00F12B66"/>
    <w:rsid w:val="00F12FBE"/>
    <w:rsid w:val="00F134A6"/>
    <w:rsid w:val="00F14FE0"/>
    <w:rsid w:val="00F15C20"/>
    <w:rsid w:val="00F15E5B"/>
    <w:rsid w:val="00F161B3"/>
    <w:rsid w:val="00F16280"/>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5C80"/>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77F26"/>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52FC"/>
    <w:rsid w:val="00FA6EA9"/>
    <w:rsid w:val="00FB02C4"/>
    <w:rsid w:val="00FB08CC"/>
    <w:rsid w:val="00FB0C66"/>
    <w:rsid w:val="00FB1312"/>
    <w:rsid w:val="00FB13B5"/>
    <w:rsid w:val="00FB1652"/>
    <w:rsid w:val="00FB2D3A"/>
    <w:rsid w:val="00FB35A6"/>
    <w:rsid w:val="00FB35C4"/>
    <w:rsid w:val="00FB4A1C"/>
    <w:rsid w:val="00FB5F7A"/>
    <w:rsid w:val="00FB65BD"/>
    <w:rsid w:val="00FB69B5"/>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C7682B"/>
    <w:rsid w:val="01D6686F"/>
    <w:rsid w:val="024C080F"/>
    <w:rsid w:val="027B7B68"/>
    <w:rsid w:val="0287698F"/>
    <w:rsid w:val="02991399"/>
    <w:rsid w:val="029F218A"/>
    <w:rsid w:val="036016C9"/>
    <w:rsid w:val="036D77F1"/>
    <w:rsid w:val="036E0848"/>
    <w:rsid w:val="03AA5734"/>
    <w:rsid w:val="04454EE4"/>
    <w:rsid w:val="04750510"/>
    <w:rsid w:val="04D5358E"/>
    <w:rsid w:val="058B20AB"/>
    <w:rsid w:val="05A655CF"/>
    <w:rsid w:val="05CE1342"/>
    <w:rsid w:val="05FE1AC1"/>
    <w:rsid w:val="06145EA5"/>
    <w:rsid w:val="06A30AF5"/>
    <w:rsid w:val="06A844B1"/>
    <w:rsid w:val="073A143F"/>
    <w:rsid w:val="074F4B9F"/>
    <w:rsid w:val="07605C90"/>
    <w:rsid w:val="077156AF"/>
    <w:rsid w:val="08016A1E"/>
    <w:rsid w:val="083421B7"/>
    <w:rsid w:val="089374F7"/>
    <w:rsid w:val="08FE0F5A"/>
    <w:rsid w:val="090A6A03"/>
    <w:rsid w:val="0966028C"/>
    <w:rsid w:val="09746F62"/>
    <w:rsid w:val="09995EE7"/>
    <w:rsid w:val="09AC7942"/>
    <w:rsid w:val="09BE67BE"/>
    <w:rsid w:val="09BF46FF"/>
    <w:rsid w:val="09D243D8"/>
    <w:rsid w:val="09E40B9C"/>
    <w:rsid w:val="0A5346C4"/>
    <w:rsid w:val="0AC77342"/>
    <w:rsid w:val="0B234042"/>
    <w:rsid w:val="0B384735"/>
    <w:rsid w:val="0B3908EA"/>
    <w:rsid w:val="0B5A72F2"/>
    <w:rsid w:val="0B6D7432"/>
    <w:rsid w:val="0B7424F0"/>
    <w:rsid w:val="0B8E42AA"/>
    <w:rsid w:val="0BA12BCB"/>
    <w:rsid w:val="0BFF6CB1"/>
    <w:rsid w:val="0C084040"/>
    <w:rsid w:val="0C1F5D8D"/>
    <w:rsid w:val="0C352D20"/>
    <w:rsid w:val="0C3954A0"/>
    <w:rsid w:val="0CD278BE"/>
    <w:rsid w:val="0CDC3036"/>
    <w:rsid w:val="0CE622A7"/>
    <w:rsid w:val="0CFB32FE"/>
    <w:rsid w:val="0DC63C14"/>
    <w:rsid w:val="0DC97627"/>
    <w:rsid w:val="0E73321B"/>
    <w:rsid w:val="0EA84BA0"/>
    <w:rsid w:val="0F185873"/>
    <w:rsid w:val="0F25044B"/>
    <w:rsid w:val="0F5A1EAC"/>
    <w:rsid w:val="0F720029"/>
    <w:rsid w:val="10274AF8"/>
    <w:rsid w:val="107110B8"/>
    <w:rsid w:val="10B2324F"/>
    <w:rsid w:val="11D15418"/>
    <w:rsid w:val="129737AA"/>
    <w:rsid w:val="12CD4F60"/>
    <w:rsid w:val="13CF0210"/>
    <w:rsid w:val="14176954"/>
    <w:rsid w:val="14545F6A"/>
    <w:rsid w:val="14643F1E"/>
    <w:rsid w:val="14A96417"/>
    <w:rsid w:val="15FE176B"/>
    <w:rsid w:val="15FE3ACA"/>
    <w:rsid w:val="164C5AA4"/>
    <w:rsid w:val="16A65EC9"/>
    <w:rsid w:val="16ED7B96"/>
    <w:rsid w:val="178E5723"/>
    <w:rsid w:val="17EB5AB4"/>
    <w:rsid w:val="18370E16"/>
    <w:rsid w:val="18661677"/>
    <w:rsid w:val="19046E10"/>
    <w:rsid w:val="1905656F"/>
    <w:rsid w:val="195607A8"/>
    <w:rsid w:val="19B42A06"/>
    <w:rsid w:val="1A7360A0"/>
    <w:rsid w:val="1AF36D63"/>
    <w:rsid w:val="1BC072B6"/>
    <w:rsid w:val="1BE53E44"/>
    <w:rsid w:val="1C1E0D8A"/>
    <w:rsid w:val="1C53481D"/>
    <w:rsid w:val="1C980A78"/>
    <w:rsid w:val="1CAE21A8"/>
    <w:rsid w:val="1D154784"/>
    <w:rsid w:val="1DF36C13"/>
    <w:rsid w:val="1E19117D"/>
    <w:rsid w:val="1E75607D"/>
    <w:rsid w:val="1E800AA8"/>
    <w:rsid w:val="1F0E03BD"/>
    <w:rsid w:val="1F344930"/>
    <w:rsid w:val="1F775BA5"/>
    <w:rsid w:val="1F7C640E"/>
    <w:rsid w:val="1FA85D73"/>
    <w:rsid w:val="1FD53430"/>
    <w:rsid w:val="1FE07798"/>
    <w:rsid w:val="20236A3E"/>
    <w:rsid w:val="2040017E"/>
    <w:rsid w:val="206D3B6C"/>
    <w:rsid w:val="20B76339"/>
    <w:rsid w:val="20CC4FEE"/>
    <w:rsid w:val="20DD5749"/>
    <w:rsid w:val="21297269"/>
    <w:rsid w:val="2134726F"/>
    <w:rsid w:val="21654CFD"/>
    <w:rsid w:val="216558A3"/>
    <w:rsid w:val="21E60796"/>
    <w:rsid w:val="225D766B"/>
    <w:rsid w:val="22944AC9"/>
    <w:rsid w:val="233174B1"/>
    <w:rsid w:val="23592FB4"/>
    <w:rsid w:val="235A4D46"/>
    <w:rsid w:val="23711F83"/>
    <w:rsid w:val="23847D1A"/>
    <w:rsid w:val="23AF2050"/>
    <w:rsid w:val="24503850"/>
    <w:rsid w:val="24ED6D7A"/>
    <w:rsid w:val="252C1252"/>
    <w:rsid w:val="253335D3"/>
    <w:rsid w:val="25B60937"/>
    <w:rsid w:val="26023B9A"/>
    <w:rsid w:val="260A307A"/>
    <w:rsid w:val="264E4D1A"/>
    <w:rsid w:val="26501CEE"/>
    <w:rsid w:val="26E458C4"/>
    <w:rsid w:val="275B47DC"/>
    <w:rsid w:val="27671916"/>
    <w:rsid w:val="28280DFB"/>
    <w:rsid w:val="286E32B4"/>
    <w:rsid w:val="288C3033"/>
    <w:rsid w:val="29B50D08"/>
    <w:rsid w:val="2A341FD2"/>
    <w:rsid w:val="2A5F13A7"/>
    <w:rsid w:val="2B3C54D1"/>
    <w:rsid w:val="2B7C0B1C"/>
    <w:rsid w:val="2B9272AF"/>
    <w:rsid w:val="2BA037BB"/>
    <w:rsid w:val="2C316FA6"/>
    <w:rsid w:val="2C73562D"/>
    <w:rsid w:val="2CA13E5B"/>
    <w:rsid w:val="2CB852B6"/>
    <w:rsid w:val="2CF91C06"/>
    <w:rsid w:val="2D3608EA"/>
    <w:rsid w:val="2D955AA8"/>
    <w:rsid w:val="2E325C0E"/>
    <w:rsid w:val="2E3C0F39"/>
    <w:rsid w:val="2E3C1926"/>
    <w:rsid w:val="2EB0238E"/>
    <w:rsid w:val="2EB36317"/>
    <w:rsid w:val="2EBE13B9"/>
    <w:rsid w:val="2EF04512"/>
    <w:rsid w:val="2FB4496D"/>
    <w:rsid w:val="2FB8217C"/>
    <w:rsid w:val="2FE67DE7"/>
    <w:rsid w:val="302B4C7B"/>
    <w:rsid w:val="304630DD"/>
    <w:rsid w:val="30476383"/>
    <w:rsid w:val="30916070"/>
    <w:rsid w:val="30F03DFA"/>
    <w:rsid w:val="314B4163"/>
    <w:rsid w:val="31891D82"/>
    <w:rsid w:val="31A900DF"/>
    <w:rsid w:val="31C83161"/>
    <w:rsid w:val="323B7FFE"/>
    <w:rsid w:val="32403126"/>
    <w:rsid w:val="32AE0BA7"/>
    <w:rsid w:val="32BA57BF"/>
    <w:rsid w:val="334E4B51"/>
    <w:rsid w:val="335A61B8"/>
    <w:rsid w:val="336C796C"/>
    <w:rsid w:val="33880FB1"/>
    <w:rsid w:val="33A717F8"/>
    <w:rsid w:val="33C06C6F"/>
    <w:rsid w:val="342C3486"/>
    <w:rsid w:val="347A6A3C"/>
    <w:rsid w:val="34CF45BC"/>
    <w:rsid w:val="34E33CC8"/>
    <w:rsid w:val="35207F9E"/>
    <w:rsid w:val="35344D2F"/>
    <w:rsid w:val="35CF1819"/>
    <w:rsid w:val="362C281C"/>
    <w:rsid w:val="368D7393"/>
    <w:rsid w:val="36D5088F"/>
    <w:rsid w:val="36F001C7"/>
    <w:rsid w:val="37871954"/>
    <w:rsid w:val="37CD6A15"/>
    <w:rsid w:val="37F80A98"/>
    <w:rsid w:val="38102C5D"/>
    <w:rsid w:val="388A5DE8"/>
    <w:rsid w:val="38EF112A"/>
    <w:rsid w:val="39816D18"/>
    <w:rsid w:val="39980FE3"/>
    <w:rsid w:val="399B7E73"/>
    <w:rsid w:val="39A66DD8"/>
    <w:rsid w:val="3A0958C8"/>
    <w:rsid w:val="3A285E52"/>
    <w:rsid w:val="3A882C53"/>
    <w:rsid w:val="3B1C60E8"/>
    <w:rsid w:val="3B273ADD"/>
    <w:rsid w:val="3B6D7D30"/>
    <w:rsid w:val="3BB979CF"/>
    <w:rsid w:val="3BFF1EBC"/>
    <w:rsid w:val="3CDA63FD"/>
    <w:rsid w:val="3CF130BD"/>
    <w:rsid w:val="3CFD2B6F"/>
    <w:rsid w:val="3DD205E2"/>
    <w:rsid w:val="3DD20D5F"/>
    <w:rsid w:val="3E051FFD"/>
    <w:rsid w:val="3E1772C2"/>
    <w:rsid w:val="3E2323F2"/>
    <w:rsid w:val="3E445687"/>
    <w:rsid w:val="3E4C6734"/>
    <w:rsid w:val="3EAA4BCE"/>
    <w:rsid w:val="3F281D26"/>
    <w:rsid w:val="3F2E1124"/>
    <w:rsid w:val="3F5A6BB9"/>
    <w:rsid w:val="3F7E0700"/>
    <w:rsid w:val="3FD358C1"/>
    <w:rsid w:val="40596294"/>
    <w:rsid w:val="40BF3306"/>
    <w:rsid w:val="411335F8"/>
    <w:rsid w:val="413B6DB3"/>
    <w:rsid w:val="41953547"/>
    <w:rsid w:val="42222B86"/>
    <w:rsid w:val="422F0C81"/>
    <w:rsid w:val="424E0E1D"/>
    <w:rsid w:val="42827B6D"/>
    <w:rsid w:val="439749D1"/>
    <w:rsid w:val="43A972CF"/>
    <w:rsid w:val="43F04D33"/>
    <w:rsid w:val="445C1FB6"/>
    <w:rsid w:val="447B7EB4"/>
    <w:rsid w:val="44A4755D"/>
    <w:rsid w:val="44C71B2F"/>
    <w:rsid w:val="45114452"/>
    <w:rsid w:val="452D33EF"/>
    <w:rsid w:val="45805436"/>
    <w:rsid w:val="45C708C7"/>
    <w:rsid w:val="460779E4"/>
    <w:rsid w:val="469B0AB7"/>
    <w:rsid w:val="46B14037"/>
    <w:rsid w:val="46F13A07"/>
    <w:rsid w:val="46FF5AFC"/>
    <w:rsid w:val="471C1DD6"/>
    <w:rsid w:val="475556EB"/>
    <w:rsid w:val="478C415E"/>
    <w:rsid w:val="47E034BA"/>
    <w:rsid w:val="4879604A"/>
    <w:rsid w:val="48CA0BAD"/>
    <w:rsid w:val="48FE7302"/>
    <w:rsid w:val="490A0700"/>
    <w:rsid w:val="49764BB8"/>
    <w:rsid w:val="49A75D4B"/>
    <w:rsid w:val="4ADE2E72"/>
    <w:rsid w:val="4B625E94"/>
    <w:rsid w:val="4BF76AED"/>
    <w:rsid w:val="4C257AA8"/>
    <w:rsid w:val="4C9E3580"/>
    <w:rsid w:val="4DC310C6"/>
    <w:rsid w:val="4E10041E"/>
    <w:rsid w:val="4E443E3C"/>
    <w:rsid w:val="4EAF0C72"/>
    <w:rsid w:val="4EB561BF"/>
    <w:rsid w:val="4EE30A09"/>
    <w:rsid w:val="4F0936D1"/>
    <w:rsid w:val="4F2A79B5"/>
    <w:rsid w:val="4F3832E8"/>
    <w:rsid w:val="4FF95568"/>
    <w:rsid w:val="4FFA6E9D"/>
    <w:rsid w:val="50B8512D"/>
    <w:rsid w:val="50FD5220"/>
    <w:rsid w:val="51302F11"/>
    <w:rsid w:val="517A54EF"/>
    <w:rsid w:val="51963BEA"/>
    <w:rsid w:val="51F62B1B"/>
    <w:rsid w:val="52193772"/>
    <w:rsid w:val="522D1CF6"/>
    <w:rsid w:val="52344B4D"/>
    <w:rsid w:val="52354A7B"/>
    <w:rsid w:val="526505CC"/>
    <w:rsid w:val="528667E8"/>
    <w:rsid w:val="5309770D"/>
    <w:rsid w:val="53143C76"/>
    <w:rsid w:val="536C385D"/>
    <w:rsid w:val="53F01B6F"/>
    <w:rsid w:val="54453030"/>
    <w:rsid w:val="54CF428F"/>
    <w:rsid w:val="54D20D91"/>
    <w:rsid w:val="54D866BF"/>
    <w:rsid w:val="55034D14"/>
    <w:rsid w:val="551A6B8C"/>
    <w:rsid w:val="551B359B"/>
    <w:rsid w:val="554C2E4C"/>
    <w:rsid w:val="55C95A39"/>
    <w:rsid w:val="56020A78"/>
    <w:rsid w:val="563812AD"/>
    <w:rsid w:val="5676155E"/>
    <w:rsid w:val="567A168B"/>
    <w:rsid w:val="56F13434"/>
    <w:rsid w:val="56F9126E"/>
    <w:rsid w:val="572523C4"/>
    <w:rsid w:val="572665D4"/>
    <w:rsid w:val="57285C37"/>
    <w:rsid w:val="57367114"/>
    <w:rsid w:val="574B3F4B"/>
    <w:rsid w:val="583046A8"/>
    <w:rsid w:val="589536E7"/>
    <w:rsid w:val="599628E4"/>
    <w:rsid w:val="59B61FA6"/>
    <w:rsid w:val="59DE3C80"/>
    <w:rsid w:val="59EC75E0"/>
    <w:rsid w:val="59FF267B"/>
    <w:rsid w:val="5A575839"/>
    <w:rsid w:val="5A750D60"/>
    <w:rsid w:val="5A7B38CF"/>
    <w:rsid w:val="5A835309"/>
    <w:rsid w:val="5AED04DB"/>
    <w:rsid w:val="5B27343B"/>
    <w:rsid w:val="5B711CFB"/>
    <w:rsid w:val="5B7219C1"/>
    <w:rsid w:val="5CCF2FFE"/>
    <w:rsid w:val="5CD769EC"/>
    <w:rsid w:val="5D692489"/>
    <w:rsid w:val="5D7C3793"/>
    <w:rsid w:val="5D7F37AE"/>
    <w:rsid w:val="5DF175AC"/>
    <w:rsid w:val="5E404D9C"/>
    <w:rsid w:val="5E48254A"/>
    <w:rsid w:val="5E94732A"/>
    <w:rsid w:val="5F446F98"/>
    <w:rsid w:val="5F7C4A67"/>
    <w:rsid w:val="5F955873"/>
    <w:rsid w:val="60AA353D"/>
    <w:rsid w:val="61954453"/>
    <w:rsid w:val="61C30742"/>
    <w:rsid w:val="620B15E7"/>
    <w:rsid w:val="627758F0"/>
    <w:rsid w:val="63C57042"/>
    <w:rsid w:val="63EB59F8"/>
    <w:rsid w:val="64794D63"/>
    <w:rsid w:val="64907EFF"/>
    <w:rsid w:val="64985FA5"/>
    <w:rsid w:val="655B7408"/>
    <w:rsid w:val="655C26AF"/>
    <w:rsid w:val="662A32DC"/>
    <w:rsid w:val="6658554E"/>
    <w:rsid w:val="66C33BCC"/>
    <w:rsid w:val="66D80480"/>
    <w:rsid w:val="66FB00FF"/>
    <w:rsid w:val="67D7447E"/>
    <w:rsid w:val="68760CCD"/>
    <w:rsid w:val="68C63C94"/>
    <w:rsid w:val="68EB6128"/>
    <w:rsid w:val="68EE50E9"/>
    <w:rsid w:val="691B5623"/>
    <w:rsid w:val="693D7675"/>
    <w:rsid w:val="6A1E61DB"/>
    <w:rsid w:val="6AB024FF"/>
    <w:rsid w:val="6AB71A2A"/>
    <w:rsid w:val="6B0A74A5"/>
    <w:rsid w:val="6B903DF9"/>
    <w:rsid w:val="6BD151A6"/>
    <w:rsid w:val="6CA91EB1"/>
    <w:rsid w:val="6CD63113"/>
    <w:rsid w:val="6D420E32"/>
    <w:rsid w:val="6D6161B8"/>
    <w:rsid w:val="6DAC4159"/>
    <w:rsid w:val="6DC072BA"/>
    <w:rsid w:val="6DCC4FFD"/>
    <w:rsid w:val="6DF53370"/>
    <w:rsid w:val="6E276F54"/>
    <w:rsid w:val="6E8F05BC"/>
    <w:rsid w:val="6ECE25BF"/>
    <w:rsid w:val="6F0028F8"/>
    <w:rsid w:val="6F017FD9"/>
    <w:rsid w:val="6F3B201E"/>
    <w:rsid w:val="6F420503"/>
    <w:rsid w:val="6F91312B"/>
    <w:rsid w:val="6FE57474"/>
    <w:rsid w:val="6FFF61D3"/>
    <w:rsid w:val="70335415"/>
    <w:rsid w:val="70677029"/>
    <w:rsid w:val="708C7096"/>
    <w:rsid w:val="71AC2F36"/>
    <w:rsid w:val="72216CCE"/>
    <w:rsid w:val="72A322C1"/>
    <w:rsid w:val="72B45A01"/>
    <w:rsid w:val="73297F00"/>
    <w:rsid w:val="7332473A"/>
    <w:rsid w:val="735C0845"/>
    <w:rsid w:val="73AA67F9"/>
    <w:rsid w:val="74B24384"/>
    <w:rsid w:val="74C207EB"/>
    <w:rsid w:val="75942E43"/>
    <w:rsid w:val="75C9239D"/>
    <w:rsid w:val="76A32F75"/>
    <w:rsid w:val="76C7415C"/>
    <w:rsid w:val="772043EF"/>
    <w:rsid w:val="772B43E7"/>
    <w:rsid w:val="77F24450"/>
    <w:rsid w:val="78037227"/>
    <w:rsid w:val="78927053"/>
    <w:rsid w:val="7967383E"/>
    <w:rsid w:val="79D84F64"/>
    <w:rsid w:val="79EC7990"/>
    <w:rsid w:val="7A016A18"/>
    <w:rsid w:val="7A5567C1"/>
    <w:rsid w:val="7AAD1751"/>
    <w:rsid w:val="7AB31193"/>
    <w:rsid w:val="7AFA1C30"/>
    <w:rsid w:val="7B1C21BD"/>
    <w:rsid w:val="7B322293"/>
    <w:rsid w:val="7B373DA3"/>
    <w:rsid w:val="7B484D28"/>
    <w:rsid w:val="7B60700B"/>
    <w:rsid w:val="7BDC389F"/>
    <w:rsid w:val="7BDE070A"/>
    <w:rsid w:val="7CE63D88"/>
    <w:rsid w:val="7CE80C77"/>
    <w:rsid w:val="7D1B164E"/>
    <w:rsid w:val="7D5225EF"/>
    <w:rsid w:val="7DDD4B37"/>
    <w:rsid w:val="7E187CAF"/>
    <w:rsid w:val="7E1F2DD4"/>
    <w:rsid w:val="7E232986"/>
    <w:rsid w:val="7E342A39"/>
    <w:rsid w:val="7E720F52"/>
    <w:rsid w:val="7E752C6E"/>
    <w:rsid w:val="7EC85753"/>
    <w:rsid w:val="7F1000C5"/>
    <w:rsid w:val="7F3921DA"/>
    <w:rsid w:val="7FB40487"/>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E0EA469"/>
  <w15:docId w15:val="{7554CFC1-99CD-4982-8EBF-C3D44D4F4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Normal Indent"/>
    <w:basedOn w:val="a"/>
    <w:qFormat/>
    <w:pPr>
      <w:adjustRightInd w:val="0"/>
      <w:snapToGrid w:val="0"/>
      <w:spacing w:line="360" w:lineRule="auto"/>
      <w:ind w:firstLineChars="200" w:firstLine="200"/>
    </w:pPr>
    <w:rPr>
      <w:snapToGrid w:val="0"/>
      <w:sz w:val="28"/>
    </w:rPr>
  </w:style>
  <w:style w:type="paragraph" w:styleId="a4">
    <w:name w:val="annotation text"/>
    <w:basedOn w:val="a"/>
    <w:link w:val="a5"/>
    <w:qFormat/>
    <w:pPr>
      <w:jc w:val="left"/>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TOC8">
    <w:name w:val="toc 8"/>
    <w:basedOn w:val="a"/>
    <w:next w:val="a"/>
    <w:uiPriority w:val="39"/>
    <w:unhideWhenUsed/>
    <w:qFormat/>
    <w:pPr>
      <w:ind w:leftChars="1400" w:left="2940"/>
    </w:pPr>
    <w:rPr>
      <w:rFonts w:ascii="Calibri" w:hAnsi="Calibri"/>
      <w:szCs w:val="22"/>
    </w:rPr>
  </w:style>
  <w:style w:type="paragraph" w:styleId="a6">
    <w:name w:val="Date"/>
    <w:basedOn w:val="a"/>
    <w:next w:val="a"/>
    <w:link w:val="a7"/>
    <w:qFormat/>
    <w:pPr>
      <w:ind w:leftChars="2500" w:left="100"/>
    </w:pPr>
  </w:style>
  <w:style w:type="paragraph" w:styleId="a8">
    <w:name w:val="Balloon Text"/>
    <w:basedOn w:val="a"/>
    <w:link w:val="a9"/>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4">
    <w:name w:val="toc 4"/>
    <w:basedOn w:val="a"/>
    <w:next w:val="a"/>
    <w:uiPriority w:val="39"/>
    <w:unhideWhenUsed/>
    <w:qFormat/>
    <w:pPr>
      <w:ind w:leftChars="600" w:left="1260"/>
    </w:pPr>
    <w:rPr>
      <w:rFonts w:ascii="Calibri" w:hAnsi="Calibri"/>
      <w:szCs w:val="22"/>
    </w:rPr>
  </w:style>
  <w:style w:type="paragraph" w:styleId="TOC6">
    <w:name w:val="toc 6"/>
    <w:basedOn w:val="a"/>
    <w:next w:val="a"/>
    <w:uiPriority w:val="39"/>
    <w:unhideWhenUsed/>
    <w:qFormat/>
    <w:pPr>
      <w:ind w:leftChars="1000" w:left="2100"/>
    </w:pPr>
    <w:rPr>
      <w:rFonts w:ascii="Calibri" w:hAnsi="Calibri"/>
      <w:szCs w:val="22"/>
    </w:rPr>
  </w:style>
  <w:style w:type="paragraph" w:styleId="30">
    <w:name w:val="Body Text Indent 3"/>
    <w:basedOn w:val="a"/>
    <w:link w:val="31"/>
    <w:qFormat/>
    <w:pPr>
      <w:spacing w:line="180" w:lineRule="atLeast"/>
      <w:ind w:firstLineChars="200" w:firstLine="560"/>
    </w:pPr>
    <w:rPr>
      <w:kern w:val="11"/>
      <w:sz w:val="28"/>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TOC9">
    <w:name w:val="toc 9"/>
    <w:basedOn w:val="a"/>
    <w:next w:val="a"/>
    <w:uiPriority w:val="39"/>
    <w:unhideWhenUsed/>
    <w:qFormat/>
    <w:pPr>
      <w:ind w:leftChars="1600" w:left="3360"/>
    </w:pPr>
    <w:rPr>
      <w:rFonts w:ascii="Calibri" w:hAnsi="Calibri"/>
      <w:szCs w:val="22"/>
    </w:rPr>
  </w:style>
  <w:style w:type="paragraph" w:styleId="ae">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f">
    <w:name w:val="annotation subject"/>
    <w:basedOn w:val="a4"/>
    <w:next w:val="a4"/>
    <w:link w:val="af0"/>
    <w:qFormat/>
    <w:rPr>
      <w:b/>
      <w:bCs/>
    </w:rPr>
  </w:style>
  <w:style w:type="table" w:styleId="af1">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qFormat/>
    <w:rPr>
      <w:b/>
    </w:rPr>
  </w:style>
  <w:style w:type="character" w:styleId="af3">
    <w:name w:val="FollowedHyperlink"/>
    <w:uiPriority w:val="99"/>
    <w:unhideWhenUsed/>
    <w:qFormat/>
    <w:rPr>
      <w:color w:val="800080"/>
      <w:u w:val="single"/>
    </w:rPr>
  </w:style>
  <w:style w:type="character" w:styleId="af4">
    <w:name w:val="Hyperlink"/>
    <w:uiPriority w:val="99"/>
    <w:qFormat/>
    <w:rPr>
      <w:color w:val="0000FF"/>
      <w:u w:val="single"/>
    </w:rPr>
  </w:style>
  <w:style w:type="character" w:styleId="af5">
    <w:name w:val="annotation reference"/>
    <w:qFormat/>
    <w:rPr>
      <w:sz w:val="21"/>
      <w:szCs w:val="21"/>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ab">
    <w:name w:val="页脚 字符"/>
    <w:link w:val="aa"/>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a9">
    <w:name w:val="批注框文本 字符"/>
    <w:link w:val="a8"/>
    <w:qFormat/>
    <w:rPr>
      <w:kern w:val="2"/>
      <w:sz w:val="18"/>
      <w:szCs w:val="18"/>
    </w:rPr>
  </w:style>
  <w:style w:type="character" w:customStyle="1" w:styleId="31">
    <w:name w:val="正文文本缩进 3 字符"/>
    <w:link w:val="30"/>
    <w:qFormat/>
    <w:rPr>
      <w:kern w:val="11"/>
      <w:sz w:val="28"/>
      <w:szCs w:val="24"/>
    </w:rPr>
  </w:style>
  <w:style w:type="character" w:customStyle="1" w:styleId="ad">
    <w:name w:val="页眉 字符"/>
    <w:link w:val="ac"/>
    <w:qFormat/>
    <w:rPr>
      <w:kern w:val="2"/>
      <w:sz w:val="18"/>
      <w:szCs w:val="18"/>
    </w:rPr>
  </w:style>
  <w:style w:type="character" w:customStyle="1" w:styleId="af0">
    <w:name w:val="批注主题 字符"/>
    <w:link w:val="af"/>
    <w:qFormat/>
    <w:rPr>
      <w:b/>
      <w:bCs/>
      <w:kern w:val="2"/>
      <w:sz w:val="21"/>
      <w:szCs w:val="24"/>
    </w:rPr>
  </w:style>
  <w:style w:type="character" w:customStyle="1" w:styleId="a5">
    <w:name w:val="批注文字 字符"/>
    <w:link w:val="a4"/>
    <w:qFormat/>
    <w:rPr>
      <w:kern w:val="2"/>
      <w:sz w:val="21"/>
      <w:szCs w:val="24"/>
    </w:rPr>
  </w:style>
  <w:style w:type="character" w:customStyle="1" w:styleId="a7">
    <w:name w:val="日期 字符"/>
    <w:link w:val="a6"/>
    <w:qFormat/>
    <w:rPr>
      <w:kern w:val="2"/>
      <w:sz w:val="21"/>
      <w:szCs w:val="24"/>
    </w:rPr>
  </w:style>
  <w:style w:type="paragraph" w:styleId="af6">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21">
    <w:name w:val="font121"/>
    <w:basedOn w:val="a0"/>
    <w:qFormat/>
    <w:rPr>
      <w:rFonts w:ascii="CIDFont" w:eastAsia="CIDFont" w:hAnsi="CIDFont" w:cs="CIDFont"/>
      <w:color w:val="000000"/>
      <w:sz w:val="18"/>
      <w:szCs w:val="18"/>
      <w:u w:val="none"/>
    </w:rPr>
  </w:style>
  <w:style w:type="character" w:customStyle="1" w:styleId="font112">
    <w:name w:val="font112"/>
    <w:basedOn w:val="a0"/>
    <w:qFormat/>
    <w:rPr>
      <w:rFonts w:ascii="宋体" w:eastAsia="宋体" w:hAnsi="宋体" w:cs="宋体"/>
      <w:color w:val="000000"/>
      <w:sz w:val="20"/>
      <w:szCs w:val="20"/>
      <w:u w:val="none"/>
    </w:rPr>
  </w:style>
  <w:style w:type="paragraph" w:customStyle="1" w:styleId="32">
    <w:name w:val="修订3"/>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808A32-2777-4A6B-A68F-4B23EDC2A54A}">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26</Pages>
  <Words>4464</Words>
  <Characters>25451</Characters>
  <Application>Microsoft Office Word</Application>
  <DocSecurity>0</DocSecurity>
  <Lines>212</Lines>
  <Paragraphs>59</Paragraphs>
  <ScaleCrop>false</ScaleCrop>
  <Company>Microsoft</Company>
  <LinksUpToDate>false</LinksUpToDate>
  <CharactersWithSpaces>29856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53</cp:revision>
  <cp:lastPrinted>2020-03-12T03:51:00Z</cp:lastPrinted>
  <dcterms:created xsi:type="dcterms:W3CDTF">2020-09-05T09:06:00Z</dcterms:created>
  <dcterms:modified xsi:type="dcterms:W3CDTF">2021-06-18T00:36:00Z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87E1EE2C0ABB4952816338D107B99440</vt:lpwstr>
  </property>
</Properties>
</file>