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506A5D" w:rsidRDefault="00B178EA" w:rsidP="007566C5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</w:t>
      </w:r>
      <w:r w:rsidR="00CE3641" w:rsidRPr="00506A5D">
        <w:rPr>
          <w:rFonts w:hint="eastAsia"/>
          <w:b/>
          <w:sz w:val="32"/>
          <w:szCs w:val="32"/>
        </w:rPr>
        <w:t>《</w:t>
      </w:r>
      <w:r w:rsidR="00CE3641">
        <w:rPr>
          <w:rFonts w:hint="eastAsia"/>
          <w:b/>
          <w:sz w:val="32"/>
          <w:szCs w:val="32"/>
        </w:rPr>
        <w:t>&lt;</w:t>
      </w:r>
      <w:r w:rsidR="00CE3641">
        <w:rPr>
          <w:rFonts w:hint="eastAsia"/>
          <w:b/>
          <w:sz w:val="32"/>
          <w:szCs w:val="32"/>
        </w:rPr>
        <w:t>委托监管服务框架合作协议</w:t>
      </w:r>
      <w:r w:rsidR="00CE3641">
        <w:rPr>
          <w:rFonts w:hint="eastAsia"/>
          <w:b/>
          <w:sz w:val="32"/>
          <w:szCs w:val="32"/>
        </w:rPr>
        <w:t>&gt;</w:t>
      </w:r>
      <w:r w:rsidR="00CE3641">
        <w:rPr>
          <w:rFonts w:hint="eastAsia"/>
          <w:b/>
          <w:sz w:val="32"/>
          <w:szCs w:val="32"/>
        </w:rPr>
        <w:t>补充协</w:t>
      </w:r>
      <w:r w:rsidR="00CE3641" w:rsidRPr="00762DB3">
        <w:rPr>
          <w:rFonts w:hint="eastAsia"/>
          <w:b/>
          <w:sz w:val="32"/>
          <w:szCs w:val="32"/>
        </w:rPr>
        <w:t>议</w:t>
      </w:r>
      <w:r w:rsidR="00CE3641">
        <w:rPr>
          <w:rFonts w:hint="eastAsia"/>
          <w:b/>
          <w:sz w:val="32"/>
          <w:szCs w:val="32"/>
        </w:rPr>
        <w:t>二</w:t>
      </w:r>
      <w:r w:rsidR="00CE3641" w:rsidRPr="00762DB3">
        <w:rPr>
          <w:rFonts w:hint="eastAsia"/>
          <w:b/>
          <w:sz w:val="32"/>
          <w:szCs w:val="32"/>
        </w:rPr>
        <w:t>》编号</w:t>
      </w:r>
      <w:r w:rsidR="00CE3641" w:rsidRPr="00762DB3">
        <w:rPr>
          <w:b/>
          <w:sz w:val="32"/>
          <w:szCs w:val="32"/>
        </w:rPr>
        <w:t>FOTIC(KH)20</w:t>
      </w:r>
      <w:r w:rsidR="00CE3641">
        <w:rPr>
          <w:b/>
          <w:sz w:val="32"/>
          <w:szCs w:val="32"/>
        </w:rPr>
        <w:t>20-005</w:t>
      </w:r>
      <w:r w:rsidR="00CE3641">
        <w:rPr>
          <w:rFonts w:hint="eastAsia"/>
          <w:b/>
          <w:sz w:val="32"/>
          <w:szCs w:val="32"/>
        </w:rPr>
        <w:t>号</w:t>
      </w:r>
      <w:r w:rsidRPr="00762DB3">
        <w:rPr>
          <w:rFonts w:hint="eastAsia"/>
          <w:b/>
          <w:sz w:val="32"/>
          <w:szCs w:val="32"/>
        </w:rPr>
        <w:t>监管服务费收费</w:t>
      </w:r>
      <w:r w:rsidR="00506A5D" w:rsidRPr="00762DB3">
        <w:rPr>
          <w:rFonts w:hint="eastAsia"/>
          <w:b/>
          <w:sz w:val="32"/>
          <w:szCs w:val="32"/>
        </w:rPr>
        <w:t>申</w:t>
      </w:r>
      <w:r w:rsidR="00506A5D" w:rsidRPr="00506A5D">
        <w:rPr>
          <w:rFonts w:hint="eastAsia"/>
          <w:b/>
          <w:sz w:val="32"/>
          <w:szCs w:val="32"/>
        </w:rPr>
        <w:t>请</w:t>
      </w:r>
    </w:p>
    <w:p w:rsidR="00B178EA" w:rsidRDefault="00B178EA" w:rsidP="00B178EA"/>
    <w:p w:rsidR="00B178EA" w:rsidRPr="00925F83" w:rsidRDefault="007566C5" w:rsidP="00762DB3">
      <w:pPr>
        <w:rPr>
          <w:rFonts w:asciiTheme="minorEastAsia" w:hAnsiTheme="minorEastAsia"/>
          <w:sz w:val="24"/>
          <w:szCs w:val="24"/>
        </w:rPr>
      </w:pPr>
      <w:r w:rsidRPr="00925F83">
        <w:rPr>
          <w:rFonts w:asciiTheme="minorEastAsia" w:hAnsiTheme="minorEastAsia" w:hint="eastAsia"/>
          <w:sz w:val="24"/>
          <w:szCs w:val="24"/>
        </w:rPr>
        <w:t>中国对外经济贸易信托有限公司</w:t>
      </w:r>
      <w:r w:rsidR="00B178EA" w:rsidRPr="00925F83">
        <w:rPr>
          <w:rFonts w:asciiTheme="minorEastAsia" w:hAnsiTheme="minorEastAsia" w:hint="eastAsia"/>
          <w:sz w:val="24"/>
          <w:szCs w:val="24"/>
        </w:rPr>
        <w:t>：</w:t>
      </w:r>
    </w:p>
    <w:p w:rsidR="0013169E" w:rsidRPr="00925F83" w:rsidRDefault="00B178EA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/>
          <w:sz w:val="24"/>
          <w:szCs w:val="24"/>
        </w:rPr>
        <w:t>我司于201</w:t>
      </w:r>
      <w:r w:rsidR="007566C5" w:rsidRPr="00925F83">
        <w:rPr>
          <w:rFonts w:asciiTheme="minorEastAsia" w:hAnsiTheme="minorEastAsia" w:cs="Arial"/>
          <w:sz w:val="24"/>
          <w:szCs w:val="24"/>
        </w:rPr>
        <w:t>6</w:t>
      </w:r>
      <w:r w:rsidRPr="00925F83">
        <w:rPr>
          <w:rFonts w:asciiTheme="minorEastAsia" w:hAnsiTheme="minorEastAsia" w:cs="Arial"/>
          <w:sz w:val="24"/>
          <w:szCs w:val="24"/>
        </w:rPr>
        <w:t>年</w:t>
      </w:r>
      <w:r w:rsidR="000D7FFA" w:rsidRPr="00925F83">
        <w:rPr>
          <w:rFonts w:asciiTheme="minorEastAsia" w:hAnsiTheme="minorEastAsia" w:cs="Arial" w:hint="eastAsia"/>
          <w:sz w:val="24"/>
          <w:szCs w:val="24"/>
        </w:rPr>
        <w:t>1</w:t>
      </w:r>
      <w:r w:rsidR="007566C5" w:rsidRPr="00925F83">
        <w:rPr>
          <w:rFonts w:asciiTheme="minorEastAsia" w:hAnsiTheme="minorEastAsia" w:cs="Arial" w:hint="eastAsia"/>
          <w:sz w:val="24"/>
          <w:szCs w:val="24"/>
        </w:rPr>
        <w:t>2</w:t>
      </w:r>
      <w:r w:rsidRPr="00925F83">
        <w:rPr>
          <w:rFonts w:asciiTheme="minorEastAsia" w:hAnsiTheme="minorEastAsia" w:cs="Arial"/>
          <w:sz w:val="24"/>
          <w:szCs w:val="24"/>
        </w:rPr>
        <w:t>月</w:t>
      </w:r>
      <w:r w:rsidR="002829A8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925F83">
        <w:rPr>
          <w:rFonts w:asciiTheme="minorEastAsia" w:hAnsiTheme="minorEastAsia" w:cs="Arial" w:hint="eastAsia"/>
          <w:sz w:val="24"/>
          <w:szCs w:val="24"/>
        </w:rPr>
        <w:t>签订了合同编号为F0TIC2016-030号的《委托监管服务框架合作协议》</w:t>
      </w:r>
      <w:r w:rsidR="001D78B8" w:rsidRPr="00925F83">
        <w:rPr>
          <w:rFonts w:asciiTheme="minorEastAsia" w:hAnsiTheme="minorEastAsia" w:cs="Arial" w:hint="eastAsia"/>
          <w:sz w:val="24"/>
          <w:szCs w:val="24"/>
        </w:rPr>
        <w:t>, 于2017年12月签订了F0TIC(KH)2018-002</w:t>
      </w:r>
      <w:r w:rsidR="00CE3641">
        <w:rPr>
          <w:rFonts w:asciiTheme="minorEastAsia" w:hAnsiTheme="minorEastAsia" w:cs="Arial" w:hint="eastAsia"/>
          <w:sz w:val="24"/>
          <w:szCs w:val="24"/>
        </w:rPr>
        <w:t>号</w:t>
      </w:r>
      <w:r w:rsidR="001D78B8" w:rsidRPr="00925F83">
        <w:rPr>
          <w:rFonts w:asciiTheme="minorEastAsia" w:hAnsiTheme="minorEastAsia" w:cs="Arial" w:hint="eastAsia"/>
          <w:sz w:val="24"/>
          <w:szCs w:val="24"/>
        </w:rPr>
        <w:t>的《&lt;委托监管服务框架合作协议&gt;补充协议》</w:t>
      </w:r>
      <w:r w:rsidR="00CE3641">
        <w:rPr>
          <w:rFonts w:asciiTheme="minorEastAsia" w:hAnsiTheme="minorEastAsia" w:cs="Arial" w:hint="eastAsia"/>
          <w:sz w:val="24"/>
          <w:szCs w:val="24"/>
        </w:rPr>
        <w:t>，于</w:t>
      </w:r>
      <w:r w:rsidR="00CE3641" w:rsidRPr="00925F83">
        <w:rPr>
          <w:rFonts w:asciiTheme="minorEastAsia" w:hAnsiTheme="minorEastAsia" w:cs="Arial" w:hint="eastAsia"/>
          <w:sz w:val="24"/>
          <w:szCs w:val="24"/>
        </w:rPr>
        <w:t>20</w:t>
      </w:r>
      <w:r w:rsidR="00CE3641">
        <w:rPr>
          <w:rFonts w:asciiTheme="minorEastAsia" w:hAnsiTheme="minorEastAsia" w:cs="Arial" w:hint="eastAsia"/>
          <w:sz w:val="24"/>
          <w:szCs w:val="24"/>
        </w:rPr>
        <w:t>19</w:t>
      </w:r>
      <w:r w:rsidR="00CE3641" w:rsidRPr="00925F83">
        <w:rPr>
          <w:rFonts w:asciiTheme="minorEastAsia" w:hAnsiTheme="minorEastAsia" w:cs="Arial" w:hint="eastAsia"/>
          <w:sz w:val="24"/>
          <w:szCs w:val="24"/>
        </w:rPr>
        <w:t>年</w:t>
      </w:r>
      <w:r w:rsidR="00CE3641">
        <w:rPr>
          <w:rFonts w:asciiTheme="minorEastAsia" w:hAnsiTheme="minorEastAsia" w:cs="Arial" w:hint="eastAsia"/>
          <w:sz w:val="24"/>
          <w:szCs w:val="24"/>
        </w:rPr>
        <w:t>8</w:t>
      </w:r>
      <w:r w:rsidR="00CE3641" w:rsidRPr="00925F83">
        <w:rPr>
          <w:rFonts w:asciiTheme="minorEastAsia" w:hAnsiTheme="minorEastAsia" w:cs="Arial" w:hint="eastAsia"/>
          <w:sz w:val="24"/>
          <w:szCs w:val="24"/>
        </w:rPr>
        <w:t>月签订了F0TIC(KH)201</w:t>
      </w:r>
      <w:r w:rsidR="00CE3641">
        <w:rPr>
          <w:rFonts w:asciiTheme="minorEastAsia" w:hAnsiTheme="minorEastAsia" w:cs="Arial" w:hint="eastAsia"/>
          <w:sz w:val="24"/>
          <w:szCs w:val="24"/>
        </w:rPr>
        <w:t>9</w:t>
      </w:r>
      <w:r w:rsidR="00CE3641" w:rsidRPr="00925F83">
        <w:rPr>
          <w:rFonts w:asciiTheme="minorEastAsia" w:hAnsiTheme="minorEastAsia" w:cs="Arial" w:hint="eastAsia"/>
          <w:sz w:val="24"/>
          <w:szCs w:val="24"/>
        </w:rPr>
        <w:t>-00</w:t>
      </w:r>
      <w:r w:rsidR="00CE3641">
        <w:rPr>
          <w:rFonts w:asciiTheme="minorEastAsia" w:hAnsiTheme="minorEastAsia" w:cs="Arial" w:hint="eastAsia"/>
          <w:sz w:val="24"/>
          <w:szCs w:val="24"/>
        </w:rPr>
        <w:t>4号</w:t>
      </w:r>
      <w:r w:rsidR="00CE3641" w:rsidRPr="00925F83">
        <w:rPr>
          <w:rFonts w:asciiTheme="minorEastAsia" w:hAnsiTheme="minorEastAsia" w:cs="Arial" w:hint="eastAsia"/>
          <w:sz w:val="24"/>
          <w:szCs w:val="24"/>
        </w:rPr>
        <w:t>的《&lt;委托监管服务框架合作协议&gt;补充协议》</w:t>
      </w:r>
      <w:r w:rsidR="001D78B8" w:rsidRPr="00925F83">
        <w:rPr>
          <w:rFonts w:asciiTheme="minorEastAsia" w:hAnsiTheme="minorEastAsia" w:cs="Arial" w:hint="eastAsia"/>
          <w:sz w:val="24"/>
          <w:szCs w:val="24"/>
        </w:rPr>
        <w:t>,并于20</w:t>
      </w:r>
      <w:r w:rsidR="00CE3641">
        <w:rPr>
          <w:rFonts w:asciiTheme="minorEastAsia" w:hAnsiTheme="minorEastAsia" w:cs="Arial" w:hint="eastAsia"/>
          <w:sz w:val="24"/>
          <w:szCs w:val="24"/>
        </w:rPr>
        <w:t>20</w:t>
      </w:r>
      <w:r w:rsidR="001D78B8" w:rsidRPr="00925F83">
        <w:rPr>
          <w:rFonts w:asciiTheme="minorEastAsia" w:hAnsiTheme="minorEastAsia" w:cs="Arial" w:hint="eastAsia"/>
          <w:sz w:val="24"/>
          <w:szCs w:val="24"/>
        </w:rPr>
        <w:t>年</w:t>
      </w:r>
      <w:r w:rsidR="00CE3641">
        <w:rPr>
          <w:rFonts w:asciiTheme="minorEastAsia" w:hAnsiTheme="minorEastAsia" w:cs="Arial" w:hint="eastAsia"/>
          <w:sz w:val="24"/>
          <w:szCs w:val="24"/>
        </w:rPr>
        <w:t>3月</w:t>
      </w:r>
      <w:r w:rsidR="001D78B8" w:rsidRPr="00925F83">
        <w:rPr>
          <w:rFonts w:asciiTheme="minorEastAsia" w:hAnsiTheme="minorEastAsia" w:cs="Arial" w:hint="eastAsia"/>
          <w:sz w:val="24"/>
          <w:szCs w:val="24"/>
        </w:rPr>
        <w:t>签订了</w:t>
      </w:r>
      <w:r w:rsidR="00CE3641">
        <w:rPr>
          <w:rFonts w:asciiTheme="minorEastAsia" w:hAnsiTheme="minorEastAsia" w:cs="Arial" w:hint="eastAsia"/>
          <w:sz w:val="24"/>
          <w:szCs w:val="24"/>
        </w:rPr>
        <w:t>又</w:t>
      </w:r>
      <w:r w:rsidR="002829A8">
        <w:rPr>
          <w:rFonts w:asciiTheme="minorEastAsia" w:hAnsiTheme="minorEastAsia" w:cs="Arial" w:hint="eastAsia"/>
          <w:sz w:val="24"/>
          <w:szCs w:val="24"/>
        </w:rPr>
        <w:t>修订</w:t>
      </w:r>
      <w:r w:rsidR="001D78B8" w:rsidRPr="00925F83">
        <w:rPr>
          <w:rFonts w:asciiTheme="minorEastAsia" w:hAnsiTheme="minorEastAsia" w:cs="Arial" w:hint="eastAsia"/>
          <w:sz w:val="24"/>
          <w:szCs w:val="24"/>
        </w:rPr>
        <w:t>的《&lt;委托监管服务框架合作协议&gt;补充协议</w:t>
      </w:r>
      <w:r w:rsidR="00CE3641">
        <w:rPr>
          <w:rFonts w:asciiTheme="minorEastAsia" w:hAnsiTheme="minorEastAsia" w:cs="Arial" w:hint="eastAsia"/>
          <w:sz w:val="24"/>
          <w:szCs w:val="24"/>
        </w:rPr>
        <w:t>二</w:t>
      </w:r>
      <w:r w:rsidR="001D78B8" w:rsidRPr="00925F83">
        <w:rPr>
          <w:rFonts w:asciiTheme="minorEastAsia" w:hAnsiTheme="minorEastAsia" w:cs="Arial" w:hint="eastAsia"/>
          <w:sz w:val="24"/>
          <w:szCs w:val="24"/>
        </w:rPr>
        <w:t>》</w:t>
      </w:r>
      <w:r w:rsidR="00CE3641" w:rsidRPr="00CE3641">
        <w:rPr>
          <w:rFonts w:asciiTheme="minorEastAsia" w:hAnsiTheme="minorEastAsia" w:cs="Arial" w:hint="eastAsia"/>
          <w:sz w:val="24"/>
          <w:szCs w:val="24"/>
        </w:rPr>
        <w:t>编号</w:t>
      </w:r>
      <w:r w:rsidR="00CE3641" w:rsidRPr="00CE3641">
        <w:rPr>
          <w:rFonts w:asciiTheme="minorEastAsia" w:hAnsiTheme="minorEastAsia" w:cs="Arial"/>
          <w:sz w:val="24"/>
          <w:szCs w:val="24"/>
        </w:rPr>
        <w:t>FOTIC(KH)2020-005</w:t>
      </w:r>
      <w:r w:rsidR="001D78B8" w:rsidRPr="00925F83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根据</w:t>
      </w:r>
      <w:r w:rsidR="002829A8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需求</w:t>
      </w:r>
      <w:r w:rsidR="002829A8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我公司</w:t>
      </w:r>
      <w:r w:rsidR="002829A8">
        <w:rPr>
          <w:rFonts w:asciiTheme="minorEastAsia" w:hAnsiTheme="minorEastAsia" w:cs="Arial" w:hint="eastAsia"/>
          <w:sz w:val="24"/>
          <w:szCs w:val="24"/>
        </w:rPr>
        <w:t>于20</w:t>
      </w:r>
      <w:r w:rsidR="00343C4B">
        <w:rPr>
          <w:rFonts w:asciiTheme="minorEastAsia" w:hAnsiTheme="minorEastAsia" w:cs="Arial" w:hint="eastAsia"/>
          <w:sz w:val="24"/>
          <w:szCs w:val="24"/>
        </w:rPr>
        <w:t>20</w:t>
      </w:r>
      <w:r w:rsidR="002829A8">
        <w:rPr>
          <w:rFonts w:asciiTheme="minorEastAsia" w:hAnsiTheme="minorEastAsia" w:cs="Arial" w:hint="eastAsia"/>
          <w:sz w:val="24"/>
          <w:szCs w:val="24"/>
        </w:rPr>
        <w:t>年1月</w:t>
      </w:r>
      <w:r w:rsidR="000C359A">
        <w:rPr>
          <w:rFonts w:asciiTheme="minorEastAsia" w:hAnsiTheme="minorEastAsia" w:cs="Arial" w:hint="eastAsia"/>
          <w:sz w:val="24"/>
          <w:szCs w:val="24"/>
        </w:rPr>
        <w:t>继续</w:t>
      </w:r>
      <w:r w:rsidR="000D4DF7">
        <w:rPr>
          <w:rFonts w:asciiTheme="minorEastAsia" w:hAnsiTheme="minorEastAsia" w:cs="Arial" w:hint="eastAsia"/>
          <w:sz w:val="24"/>
          <w:szCs w:val="24"/>
        </w:rPr>
        <w:t>对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深圳项目</w:t>
      </w:r>
      <w:r w:rsidR="000D4DF7">
        <w:rPr>
          <w:rFonts w:asciiTheme="minorEastAsia" w:hAnsiTheme="minorEastAsia" w:cs="Arial" w:hint="eastAsia"/>
          <w:sz w:val="24"/>
          <w:szCs w:val="24"/>
        </w:rPr>
        <w:t>提供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1名驻派人员及1名增派人员,共计2名监管人员进驻深圳工作,截至20</w:t>
      </w:r>
      <w:r w:rsidR="00343C4B">
        <w:rPr>
          <w:rFonts w:asciiTheme="minorEastAsia" w:hAnsiTheme="minorEastAsia" w:cs="Arial" w:hint="eastAsia"/>
          <w:sz w:val="24"/>
          <w:szCs w:val="24"/>
        </w:rPr>
        <w:t>20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年</w:t>
      </w:r>
      <w:r w:rsidR="00343C4B">
        <w:rPr>
          <w:rFonts w:asciiTheme="minorEastAsia" w:hAnsiTheme="minorEastAsia" w:cs="Arial" w:hint="eastAsia"/>
          <w:sz w:val="24"/>
          <w:szCs w:val="24"/>
        </w:rPr>
        <w:t>3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月</w:t>
      </w:r>
      <w:r w:rsidR="00343C4B">
        <w:rPr>
          <w:rFonts w:asciiTheme="minorEastAsia" w:hAnsiTheme="minorEastAsia" w:cs="Arial" w:hint="eastAsia"/>
          <w:sz w:val="24"/>
          <w:szCs w:val="24"/>
        </w:rPr>
        <w:t>31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日两人在20</w:t>
      </w:r>
      <w:r w:rsidR="00343C4B">
        <w:rPr>
          <w:rFonts w:asciiTheme="minorEastAsia" w:hAnsiTheme="minorEastAsia" w:cs="Arial" w:hint="eastAsia"/>
          <w:sz w:val="24"/>
          <w:szCs w:val="24"/>
        </w:rPr>
        <w:t>20年度均</w:t>
      </w:r>
      <w:r w:rsidR="000D4DF7">
        <w:rPr>
          <w:rFonts w:asciiTheme="minorEastAsia" w:hAnsiTheme="minorEastAsia" w:cs="Arial" w:hint="eastAsia"/>
          <w:sz w:val="24"/>
          <w:szCs w:val="24"/>
        </w:rPr>
        <w:t>为贵公司服务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了</w:t>
      </w:r>
      <w:r w:rsidR="00343C4B">
        <w:rPr>
          <w:rFonts w:asciiTheme="minorEastAsia" w:hAnsiTheme="minorEastAsia" w:cs="Arial" w:hint="eastAsia"/>
          <w:sz w:val="24"/>
          <w:szCs w:val="24"/>
        </w:rPr>
        <w:t>3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个月</w:t>
      </w:r>
      <w:r w:rsidR="00343C4B">
        <w:rPr>
          <w:rFonts w:asciiTheme="minorEastAsia" w:hAnsiTheme="minorEastAsia" w:cs="Arial" w:hint="eastAsia"/>
          <w:sz w:val="24"/>
          <w:szCs w:val="24"/>
        </w:rPr>
        <w:t>（一个季度）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;后期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根据</w:t>
      </w:r>
      <w:r w:rsidR="000D4DF7">
        <w:rPr>
          <w:rFonts w:asciiTheme="minorEastAsia" w:hAnsiTheme="minorEastAsia" w:cs="Arial" w:hint="eastAsia"/>
          <w:sz w:val="24"/>
          <w:szCs w:val="24"/>
        </w:rPr>
        <w:t>贵公司新的需求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于201</w:t>
      </w:r>
      <w:r w:rsidR="0005231F">
        <w:rPr>
          <w:rFonts w:asciiTheme="minorEastAsia" w:hAnsiTheme="minorEastAsia" w:cs="Arial" w:hint="eastAsia"/>
          <w:sz w:val="24"/>
          <w:szCs w:val="24"/>
        </w:rPr>
        <w:t>8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年</w:t>
      </w:r>
      <w:r w:rsidR="0005231F" w:rsidRPr="0005231F">
        <w:rPr>
          <w:rFonts w:asciiTheme="minorEastAsia" w:hAnsiTheme="minorEastAsia" w:cs="Arial" w:hint="eastAsia"/>
          <w:sz w:val="24"/>
          <w:szCs w:val="24"/>
        </w:rPr>
        <w:t>11月14日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派驻长沙项目驻场</w:t>
      </w:r>
      <w:r w:rsidR="0005231F">
        <w:rPr>
          <w:rFonts w:asciiTheme="minorEastAsia" w:hAnsiTheme="minorEastAsia" w:cs="Arial" w:hint="eastAsia"/>
          <w:sz w:val="24"/>
          <w:szCs w:val="24"/>
        </w:rPr>
        <w:t>人员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1名</w:t>
      </w:r>
      <w:r w:rsidR="00462FBC" w:rsidRPr="00925F83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,自2019年</w:t>
      </w:r>
      <w:r w:rsidR="00462FBC">
        <w:rPr>
          <w:rFonts w:asciiTheme="minorEastAsia" w:hAnsiTheme="minorEastAsia" w:cs="Arial" w:hint="eastAsia"/>
          <w:sz w:val="24"/>
          <w:szCs w:val="24"/>
        </w:rPr>
        <w:t>8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月</w:t>
      </w:r>
      <w:r w:rsidR="00462FBC">
        <w:rPr>
          <w:rFonts w:asciiTheme="minorEastAsia" w:hAnsiTheme="minorEastAsia" w:cs="Arial" w:hint="eastAsia"/>
          <w:sz w:val="24"/>
          <w:szCs w:val="24"/>
        </w:rPr>
        <w:t>12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日至20</w:t>
      </w:r>
      <w:r w:rsidR="00462FBC">
        <w:rPr>
          <w:rFonts w:asciiTheme="minorEastAsia" w:hAnsiTheme="minorEastAsia" w:cs="Arial" w:hint="eastAsia"/>
          <w:sz w:val="24"/>
          <w:szCs w:val="24"/>
        </w:rPr>
        <w:t>20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年</w:t>
      </w:r>
      <w:r w:rsidR="00462FBC">
        <w:rPr>
          <w:rFonts w:asciiTheme="minorEastAsia" w:hAnsiTheme="minorEastAsia" w:cs="Arial" w:hint="eastAsia"/>
          <w:sz w:val="24"/>
          <w:szCs w:val="24"/>
        </w:rPr>
        <w:t>1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月</w:t>
      </w:r>
      <w:r w:rsidR="00462FBC">
        <w:rPr>
          <w:rFonts w:asciiTheme="minorEastAsia" w:hAnsiTheme="minorEastAsia" w:cs="Arial" w:hint="eastAsia"/>
          <w:sz w:val="24"/>
          <w:szCs w:val="24"/>
        </w:rPr>
        <w:t>18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日</w:t>
      </w:r>
      <w:r w:rsidR="00462FBC">
        <w:rPr>
          <w:rFonts w:asciiTheme="minorEastAsia" w:hAnsiTheme="minorEastAsia" w:cs="Arial" w:hint="eastAsia"/>
          <w:sz w:val="24"/>
          <w:szCs w:val="24"/>
        </w:rPr>
        <w:t>止</w:t>
      </w:r>
      <w:r w:rsidR="00AF5B96">
        <w:rPr>
          <w:rFonts w:asciiTheme="minorEastAsia" w:hAnsiTheme="minorEastAsia" w:cs="Arial" w:hint="eastAsia"/>
          <w:sz w:val="24"/>
          <w:szCs w:val="24"/>
        </w:rPr>
        <w:t>未</w:t>
      </w:r>
      <w:r w:rsidR="00462FBC">
        <w:rPr>
          <w:rFonts w:asciiTheme="minorEastAsia" w:hAnsiTheme="minorEastAsia" w:cs="Arial" w:hint="eastAsia"/>
          <w:sz w:val="24"/>
          <w:szCs w:val="24"/>
        </w:rPr>
        <w:t>结算监管</w:t>
      </w:r>
      <w:r w:rsidR="002829A8">
        <w:rPr>
          <w:rFonts w:asciiTheme="minorEastAsia" w:hAnsiTheme="minorEastAsia" w:cs="Arial" w:hint="eastAsia"/>
          <w:sz w:val="24"/>
          <w:szCs w:val="24"/>
        </w:rPr>
        <w:t>现场</w:t>
      </w:r>
      <w:r w:rsidR="000D4DF7">
        <w:rPr>
          <w:rFonts w:asciiTheme="minorEastAsia" w:hAnsiTheme="minorEastAsia" w:cs="Arial" w:hint="eastAsia"/>
          <w:sz w:val="24"/>
          <w:szCs w:val="24"/>
        </w:rPr>
        <w:t>服务</w:t>
      </w:r>
      <w:r w:rsidR="002829A8">
        <w:rPr>
          <w:rFonts w:asciiTheme="minorEastAsia" w:hAnsiTheme="minorEastAsia" w:cs="Arial" w:hint="eastAsia"/>
          <w:sz w:val="24"/>
          <w:szCs w:val="24"/>
        </w:rPr>
        <w:t>工作</w:t>
      </w:r>
      <w:r w:rsidR="00AF5B96">
        <w:rPr>
          <w:rFonts w:asciiTheme="minorEastAsia" w:hAnsiTheme="minorEastAsia" w:cs="Arial" w:hint="eastAsia"/>
          <w:sz w:val="24"/>
          <w:szCs w:val="24"/>
        </w:rPr>
        <w:t>日期</w:t>
      </w:r>
      <w:r w:rsidR="002829A8">
        <w:rPr>
          <w:rFonts w:asciiTheme="minorEastAsia" w:hAnsiTheme="minorEastAsia" w:cs="Arial" w:hint="eastAsia"/>
          <w:sz w:val="24"/>
          <w:szCs w:val="24"/>
        </w:rPr>
        <w:t>为</w:t>
      </w:r>
      <w:r w:rsidR="00AF5B96">
        <w:rPr>
          <w:rFonts w:asciiTheme="minorEastAsia" w:hAnsiTheme="minorEastAsia" w:cs="Arial" w:hint="eastAsia"/>
          <w:sz w:val="24"/>
          <w:szCs w:val="24"/>
        </w:rPr>
        <w:t>5个月</w:t>
      </w:r>
      <w:r w:rsidR="003B7593">
        <w:rPr>
          <w:rFonts w:asciiTheme="minorEastAsia" w:hAnsiTheme="minorEastAsia" w:cs="Arial" w:hint="eastAsia"/>
          <w:sz w:val="24"/>
          <w:szCs w:val="24"/>
        </w:rPr>
        <w:t>20天</w:t>
      </w:r>
      <w:r w:rsidR="00AF5B96">
        <w:rPr>
          <w:rFonts w:asciiTheme="minorEastAsia" w:hAnsiTheme="minorEastAsia" w:cs="Arial" w:hint="eastAsia"/>
          <w:sz w:val="24"/>
          <w:szCs w:val="24"/>
        </w:rPr>
        <w:t>（</w:t>
      </w:r>
      <w:r w:rsidR="003B7593" w:rsidRPr="00925F83">
        <w:rPr>
          <w:rFonts w:asciiTheme="minorEastAsia" w:hAnsiTheme="minorEastAsia" w:cs="Arial" w:hint="eastAsia"/>
          <w:sz w:val="24"/>
          <w:szCs w:val="24"/>
        </w:rPr>
        <w:t>2019年</w:t>
      </w:r>
      <w:r w:rsidR="003B7593">
        <w:rPr>
          <w:rFonts w:asciiTheme="minorEastAsia" w:hAnsiTheme="minorEastAsia" w:cs="Arial" w:hint="eastAsia"/>
          <w:sz w:val="24"/>
          <w:szCs w:val="24"/>
        </w:rPr>
        <w:t>8</w:t>
      </w:r>
      <w:r w:rsidR="003B7593" w:rsidRPr="00925F83">
        <w:rPr>
          <w:rFonts w:asciiTheme="minorEastAsia" w:hAnsiTheme="minorEastAsia" w:cs="Arial" w:hint="eastAsia"/>
          <w:sz w:val="24"/>
          <w:szCs w:val="24"/>
        </w:rPr>
        <w:t>月</w:t>
      </w:r>
      <w:r w:rsidR="003B7593">
        <w:rPr>
          <w:rFonts w:asciiTheme="minorEastAsia" w:hAnsiTheme="minorEastAsia" w:cs="Arial" w:hint="eastAsia"/>
          <w:sz w:val="24"/>
          <w:szCs w:val="24"/>
        </w:rPr>
        <w:t>12</w:t>
      </w:r>
      <w:r w:rsidR="003B7593" w:rsidRPr="00925F83">
        <w:rPr>
          <w:rFonts w:asciiTheme="minorEastAsia" w:hAnsiTheme="minorEastAsia" w:cs="Arial" w:hint="eastAsia"/>
          <w:sz w:val="24"/>
          <w:szCs w:val="24"/>
        </w:rPr>
        <w:t>日</w:t>
      </w:r>
      <w:r w:rsidR="003B7593">
        <w:rPr>
          <w:rFonts w:asciiTheme="minorEastAsia" w:hAnsiTheme="minorEastAsia" w:cs="Arial" w:hint="eastAsia"/>
          <w:sz w:val="24"/>
          <w:szCs w:val="24"/>
        </w:rPr>
        <w:t>至31日按天计算，2020年1月份</w:t>
      </w:r>
      <w:r w:rsidR="00AF5B96">
        <w:rPr>
          <w:rFonts w:asciiTheme="minorEastAsia" w:hAnsiTheme="minorEastAsia" w:cs="Arial" w:hint="eastAsia"/>
          <w:sz w:val="24"/>
          <w:szCs w:val="24"/>
        </w:rPr>
        <w:t>不足一个月按照一个月计算）</w:t>
      </w:r>
      <w:r w:rsidRPr="00925F83">
        <w:rPr>
          <w:rFonts w:asciiTheme="minorEastAsia" w:hAnsiTheme="minorEastAsia" w:cs="Arial" w:hint="eastAsia"/>
          <w:sz w:val="24"/>
          <w:szCs w:val="24"/>
        </w:rPr>
        <w:t>。根据</w:t>
      </w:r>
      <w:r w:rsidR="000D4DF7"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合同中</w:t>
      </w:r>
      <w:r w:rsidRPr="00925F83">
        <w:rPr>
          <w:rFonts w:asciiTheme="minorEastAsia" w:hAnsiTheme="minorEastAsia" w:cs="Arial" w:hint="eastAsia"/>
          <w:sz w:val="24"/>
          <w:szCs w:val="24"/>
        </w:rPr>
        <w:t>监管服务协议约定</w:t>
      </w:r>
      <w:r w:rsidR="00506A5D" w:rsidRPr="00925F83">
        <w:rPr>
          <w:rFonts w:asciiTheme="minorEastAsia" w:hAnsiTheme="minorEastAsia" w:cs="Arial" w:hint="eastAsia"/>
          <w:sz w:val="24"/>
          <w:szCs w:val="24"/>
        </w:rPr>
        <w:t>监管服务费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现阶段计算如下</w:t>
      </w:r>
      <w:r w:rsidR="00506A5D" w:rsidRPr="00925F83">
        <w:rPr>
          <w:rFonts w:asciiTheme="minorEastAsia" w:hAnsiTheme="minorEastAsia" w:cs="Arial" w:hint="eastAsia"/>
          <w:sz w:val="24"/>
          <w:szCs w:val="24"/>
        </w:rPr>
        <w:t>：</w:t>
      </w:r>
    </w:p>
    <w:p w:rsidR="0013169E" w:rsidRPr="00575C90" w:rsidRDefault="0013169E" w:rsidP="00762DB3">
      <w:pPr>
        <w:ind w:firstLine="420"/>
        <w:rPr>
          <w:rFonts w:asciiTheme="minorEastAsia" w:hAnsiTheme="minorEastAsia" w:cs="Arial"/>
          <w:b/>
          <w:sz w:val="24"/>
          <w:szCs w:val="24"/>
        </w:rPr>
      </w:pPr>
      <w:r w:rsidRPr="00575C90">
        <w:rPr>
          <w:rFonts w:asciiTheme="minorEastAsia" w:hAnsiTheme="minorEastAsia" w:cs="Arial" w:hint="eastAsia"/>
          <w:b/>
          <w:sz w:val="24"/>
          <w:szCs w:val="24"/>
        </w:rPr>
        <w:t>(1)深圳</w:t>
      </w:r>
    </w:p>
    <w:p w:rsidR="00762DB3" w:rsidRPr="00925F83" w:rsidRDefault="0013169E" w:rsidP="00481CA3">
      <w:pPr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A</w:t>
      </w:r>
      <w:r w:rsidR="00C4709E">
        <w:rPr>
          <w:rFonts w:asciiTheme="minorEastAsia" w:hAnsiTheme="minorEastAsia" w:cs="Arial" w:hint="eastAsia"/>
          <w:sz w:val="24"/>
          <w:szCs w:val="24"/>
        </w:rPr>
        <w:t>、</w:t>
      </w:r>
      <w:r w:rsidR="00462FBC">
        <w:rPr>
          <w:rFonts w:asciiTheme="minorEastAsia" w:hAnsiTheme="minorEastAsia" w:cs="Arial" w:hint="eastAsia"/>
          <w:sz w:val="24"/>
          <w:szCs w:val="24"/>
        </w:rPr>
        <w:t>二</w:t>
      </w:r>
      <w:r w:rsidRPr="00925F83">
        <w:rPr>
          <w:rFonts w:asciiTheme="minorEastAsia" w:hAnsiTheme="minorEastAsia" w:cs="Arial" w:hint="eastAsia"/>
          <w:sz w:val="24"/>
          <w:szCs w:val="24"/>
        </w:rPr>
        <w:t>名驻场人员:</w:t>
      </w:r>
      <w:r w:rsidR="00575C90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462FBC">
        <w:rPr>
          <w:rFonts w:asciiTheme="minorEastAsia" w:hAnsiTheme="minorEastAsia" w:cs="Arial" w:hint="eastAsia"/>
          <w:sz w:val="24"/>
          <w:szCs w:val="24"/>
        </w:rPr>
        <w:t>12.5</w:t>
      </w:r>
      <w:r w:rsidR="00575C90">
        <w:rPr>
          <w:rFonts w:asciiTheme="minorEastAsia" w:hAnsiTheme="minorEastAsia" w:cs="Arial" w:hint="eastAsia"/>
          <w:sz w:val="24"/>
          <w:szCs w:val="24"/>
        </w:rPr>
        <w:t>万/</w:t>
      </w:r>
      <w:r w:rsidR="00462FBC">
        <w:rPr>
          <w:rFonts w:asciiTheme="minorEastAsia" w:hAnsiTheme="minorEastAsia" w:cs="Arial" w:hint="eastAsia"/>
          <w:sz w:val="24"/>
          <w:szCs w:val="24"/>
        </w:rPr>
        <w:t>季度</w:t>
      </w:r>
      <w:r w:rsidR="006C0A5A">
        <w:rPr>
          <w:rFonts w:asciiTheme="minorEastAsia" w:hAnsiTheme="minorEastAsia" w:cs="Arial" w:hint="eastAsia"/>
          <w:sz w:val="24"/>
          <w:szCs w:val="24"/>
        </w:rPr>
        <w:t xml:space="preserve"> （根据合同</w:t>
      </w:r>
      <w:r w:rsidR="00462FBC">
        <w:rPr>
          <w:rFonts w:asciiTheme="minorEastAsia" w:hAnsiTheme="minorEastAsia" w:cs="Arial" w:hint="eastAsia"/>
          <w:sz w:val="24"/>
          <w:szCs w:val="24"/>
        </w:rPr>
        <w:t>约定每季度末</w:t>
      </w:r>
      <w:r w:rsidR="006C0A5A">
        <w:rPr>
          <w:rFonts w:asciiTheme="minorEastAsia" w:hAnsiTheme="minorEastAsia" w:cs="Arial" w:hint="eastAsia"/>
          <w:sz w:val="24"/>
          <w:szCs w:val="24"/>
        </w:rPr>
        <w:t>支付）</w:t>
      </w:r>
      <w:r w:rsidR="00762DB3">
        <w:rPr>
          <w:rFonts w:asciiTheme="minorEastAsia" w:hAnsiTheme="minorEastAsia" w:cs="Arial" w:hint="eastAsia"/>
          <w:sz w:val="24"/>
          <w:szCs w:val="24"/>
        </w:rPr>
        <w:t>。</w:t>
      </w:r>
    </w:p>
    <w:p w:rsidR="006C0A5A" w:rsidRPr="006C0A5A" w:rsidRDefault="00925F83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截</w:t>
      </w:r>
      <w:r w:rsidRPr="00925F83">
        <w:rPr>
          <w:rFonts w:asciiTheme="minorEastAsia" w:hAnsiTheme="minorEastAsia" w:cs="Arial" w:hint="eastAsia"/>
          <w:sz w:val="24"/>
          <w:szCs w:val="24"/>
        </w:rPr>
        <w:t>至</w:t>
      </w:r>
      <w:r w:rsidR="005B1E5C">
        <w:rPr>
          <w:rFonts w:asciiTheme="minorEastAsia" w:hAnsiTheme="minorEastAsia" w:cs="Arial" w:hint="eastAsia"/>
          <w:sz w:val="24"/>
          <w:szCs w:val="24"/>
        </w:rPr>
        <w:t>2020年3月31日</w:t>
      </w:r>
      <w:r w:rsidRPr="00925F83">
        <w:rPr>
          <w:rFonts w:asciiTheme="minorEastAsia" w:hAnsiTheme="minorEastAsia" w:cs="Arial" w:hint="eastAsia"/>
          <w:sz w:val="24"/>
          <w:szCs w:val="24"/>
        </w:rPr>
        <w:t xml:space="preserve">,小计服务费用: </w:t>
      </w:r>
      <w:r w:rsidR="00481CA3">
        <w:rPr>
          <w:rFonts w:asciiTheme="minorEastAsia" w:hAnsiTheme="minorEastAsia" w:cs="Arial" w:hint="eastAsia"/>
          <w:sz w:val="24"/>
          <w:szCs w:val="24"/>
        </w:rPr>
        <w:t>12.5</w:t>
      </w:r>
      <w:r w:rsidRPr="00925F83">
        <w:rPr>
          <w:rFonts w:asciiTheme="minorEastAsia" w:hAnsiTheme="minorEastAsia" w:cs="Arial" w:hint="eastAsia"/>
          <w:sz w:val="24"/>
          <w:szCs w:val="24"/>
        </w:rPr>
        <w:t>万元</w:t>
      </w:r>
      <w:r w:rsidR="00575C90">
        <w:rPr>
          <w:rFonts w:asciiTheme="minorEastAsia" w:hAnsiTheme="minorEastAsia" w:cs="Arial" w:hint="eastAsia"/>
          <w:sz w:val="24"/>
          <w:szCs w:val="24"/>
        </w:rPr>
        <w:t>。</w:t>
      </w:r>
    </w:p>
    <w:p w:rsidR="00762DB3" w:rsidRDefault="00762DB3" w:rsidP="00762DB3">
      <w:pPr>
        <w:ind w:firstLine="420"/>
        <w:rPr>
          <w:rFonts w:asciiTheme="minorEastAsia" w:hAnsiTheme="minorEastAsia" w:cs="Arial"/>
          <w:b/>
          <w:sz w:val="24"/>
          <w:szCs w:val="24"/>
        </w:rPr>
      </w:pPr>
    </w:p>
    <w:p w:rsidR="00925F83" w:rsidRPr="00575C90" w:rsidRDefault="00925F83" w:rsidP="00762DB3">
      <w:pPr>
        <w:ind w:firstLine="420"/>
        <w:rPr>
          <w:rFonts w:asciiTheme="minorEastAsia" w:hAnsiTheme="minorEastAsia" w:cs="Arial"/>
          <w:b/>
          <w:sz w:val="24"/>
          <w:szCs w:val="24"/>
        </w:rPr>
      </w:pPr>
      <w:r w:rsidRPr="00575C90">
        <w:rPr>
          <w:rFonts w:asciiTheme="minorEastAsia" w:hAnsiTheme="minorEastAsia" w:cs="Arial" w:hint="eastAsia"/>
          <w:b/>
          <w:sz w:val="24"/>
          <w:szCs w:val="24"/>
        </w:rPr>
        <w:t>(2)</w:t>
      </w:r>
      <w:r w:rsidR="00575C90">
        <w:rPr>
          <w:rFonts w:asciiTheme="minorEastAsia" w:hAnsiTheme="minorEastAsia" w:cs="Arial" w:hint="eastAsia"/>
          <w:b/>
          <w:sz w:val="24"/>
          <w:szCs w:val="24"/>
        </w:rPr>
        <w:t>长沙</w:t>
      </w:r>
    </w:p>
    <w:p w:rsidR="00DC22FA" w:rsidRDefault="002829A8" w:rsidP="00481CA3">
      <w:pPr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A</w:t>
      </w:r>
      <w:r w:rsidR="00C4709E">
        <w:rPr>
          <w:rFonts w:asciiTheme="minorEastAsia" w:hAnsiTheme="minorEastAsia" w:cs="Arial" w:hint="eastAsia"/>
          <w:sz w:val="24"/>
          <w:szCs w:val="24"/>
        </w:rPr>
        <w:t>、</w:t>
      </w:r>
      <w:r w:rsidR="00762DB3" w:rsidRPr="00925F83">
        <w:rPr>
          <w:rFonts w:asciiTheme="minorEastAsia" w:hAnsiTheme="minorEastAsia" w:cs="Arial" w:hint="eastAsia"/>
          <w:sz w:val="24"/>
          <w:szCs w:val="24"/>
        </w:rPr>
        <w:t>一名驻场人员:</w:t>
      </w:r>
      <w:r w:rsidR="00762DB3">
        <w:rPr>
          <w:rFonts w:asciiTheme="minorEastAsia" w:hAnsiTheme="minorEastAsia" w:cs="Arial" w:hint="eastAsia"/>
          <w:sz w:val="24"/>
          <w:szCs w:val="24"/>
        </w:rPr>
        <w:t xml:space="preserve"> 3万/月</w:t>
      </w:r>
      <w:r w:rsidR="00481CA3">
        <w:rPr>
          <w:rFonts w:asciiTheme="minorEastAsia" w:hAnsiTheme="minorEastAsia" w:cs="Arial" w:hint="eastAsia"/>
          <w:sz w:val="24"/>
          <w:szCs w:val="24"/>
        </w:rPr>
        <w:t>（</w:t>
      </w:r>
      <w:r w:rsidR="00481CA3" w:rsidRPr="00925F83">
        <w:rPr>
          <w:rFonts w:asciiTheme="minorEastAsia" w:hAnsiTheme="minorEastAsia" w:cs="Arial" w:hint="eastAsia"/>
          <w:sz w:val="24"/>
          <w:szCs w:val="24"/>
        </w:rPr>
        <w:t>自2019年</w:t>
      </w:r>
      <w:r w:rsidR="00481CA3">
        <w:rPr>
          <w:rFonts w:asciiTheme="minorEastAsia" w:hAnsiTheme="minorEastAsia" w:cs="Arial" w:hint="eastAsia"/>
          <w:sz w:val="24"/>
          <w:szCs w:val="24"/>
        </w:rPr>
        <w:t>8</w:t>
      </w:r>
      <w:r w:rsidR="00481CA3" w:rsidRPr="00925F83">
        <w:rPr>
          <w:rFonts w:asciiTheme="minorEastAsia" w:hAnsiTheme="minorEastAsia" w:cs="Arial" w:hint="eastAsia"/>
          <w:sz w:val="24"/>
          <w:szCs w:val="24"/>
        </w:rPr>
        <w:t>月</w:t>
      </w:r>
      <w:r w:rsidR="00481CA3">
        <w:rPr>
          <w:rFonts w:asciiTheme="minorEastAsia" w:hAnsiTheme="minorEastAsia" w:cs="Arial" w:hint="eastAsia"/>
          <w:sz w:val="24"/>
          <w:szCs w:val="24"/>
        </w:rPr>
        <w:t>12</w:t>
      </w:r>
      <w:r w:rsidR="00481CA3" w:rsidRPr="00925F83">
        <w:rPr>
          <w:rFonts w:asciiTheme="minorEastAsia" w:hAnsiTheme="minorEastAsia" w:cs="Arial" w:hint="eastAsia"/>
          <w:sz w:val="24"/>
          <w:szCs w:val="24"/>
        </w:rPr>
        <w:t>日至20</w:t>
      </w:r>
      <w:r w:rsidR="00481CA3">
        <w:rPr>
          <w:rFonts w:asciiTheme="minorEastAsia" w:hAnsiTheme="minorEastAsia" w:cs="Arial" w:hint="eastAsia"/>
          <w:sz w:val="24"/>
          <w:szCs w:val="24"/>
        </w:rPr>
        <w:t>20</w:t>
      </w:r>
      <w:r w:rsidR="00481CA3" w:rsidRPr="00925F83">
        <w:rPr>
          <w:rFonts w:asciiTheme="minorEastAsia" w:hAnsiTheme="minorEastAsia" w:cs="Arial" w:hint="eastAsia"/>
          <w:sz w:val="24"/>
          <w:szCs w:val="24"/>
        </w:rPr>
        <w:t>年</w:t>
      </w:r>
      <w:r w:rsidR="00481CA3">
        <w:rPr>
          <w:rFonts w:asciiTheme="minorEastAsia" w:hAnsiTheme="minorEastAsia" w:cs="Arial" w:hint="eastAsia"/>
          <w:sz w:val="24"/>
          <w:szCs w:val="24"/>
        </w:rPr>
        <w:t>1</w:t>
      </w:r>
      <w:r w:rsidR="00481CA3" w:rsidRPr="00925F83">
        <w:rPr>
          <w:rFonts w:asciiTheme="minorEastAsia" w:hAnsiTheme="minorEastAsia" w:cs="Arial" w:hint="eastAsia"/>
          <w:sz w:val="24"/>
          <w:szCs w:val="24"/>
        </w:rPr>
        <w:t>月</w:t>
      </w:r>
      <w:r w:rsidR="00481CA3">
        <w:rPr>
          <w:rFonts w:asciiTheme="minorEastAsia" w:hAnsiTheme="minorEastAsia" w:cs="Arial" w:hint="eastAsia"/>
          <w:sz w:val="24"/>
          <w:szCs w:val="24"/>
        </w:rPr>
        <w:t>18</w:t>
      </w:r>
      <w:r w:rsidR="00481CA3" w:rsidRPr="00925F83">
        <w:rPr>
          <w:rFonts w:asciiTheme="minorEastAsia" w:hAnsiTheme="minorEastAsia" w:cs="Arial" w:hint="eastAsia"/>
          <w:sz w:val="24"/>
          <w:szCs w:val="24"/>
        </w:rPr>
        <w:t>日</w:t>
      </w:r>
      <w:r w:rsidR="00481CA3">
        <w:rPr>
          <w:rFonts w:asciiTheme="minorEastAsia" w:hAnsiTheme="minorEastAsia" w:cs="Arial" w:hint="eastAsia"/>
          <w:sz w:val="24"/>
          <w:szCs w:val="24"/>
        </w:rPr>
        <w:t>止）</w:t>
      </w:r>
    </w:p>
    <w:p w:rsidR="00DC22FA" w:rsidRDefault="00DC22FA" w:rsidP="00481CA3">
      <w:pPr>
        <w:ind w:firstLineChars="275" w:firstLine="66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3</w:t>
      </w:r>
      <w:r w:rsidR="003B7593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Pr="00A040AF">
        <w:rPr>
          <w:rFonts w:asciiTheme="minorEastAsia" w:hAnsiTheme="minorEastAsia" w:cs="Arial" w:hint="eastAsia"/>
          <w:sz w:val="24"/>
          <w:szCs w:val="24"/>
        </w:rPr>
        <w:t>*</w:t>
      </w:r>
      <w:r w:rsidR="003B7593">
        <w:rPr>
          <w:rFonts w:asciiTheme="minorEastAsia" w:hAnsiTheme="minorEastAsia" w:cs="Arial" w:hint="eastAsia"/>
          <w:sz w:val="24"/>
          <w:szCs w:val="24"/>
        </w:rPr>
        <w:t>（20/31+</w:t>
      </w:r>
      <w:r w:rsidR="003B7593">
        <w:rPr>
          <w:rFonts w:asciiTheme="minorEastAsia" w:hAnsiTheme="minorEastAsia" w:cs="Arial"/>
          <w:sz w:val="24"/>
          <w:szCs w:val="24"/>
        </w:rPr>
        <w:t>5）</w:t>
      </w:r>
      <w:r w:rsidRPr="00A040AF">
        <w:rPr>
          <w:rFonts w:asciiTheme="minorEastAsia" w:hAnsiTheme="minorEastAsia" w:cs="Arial"/>
          <w:sz w:val="24"/>
          <w:szCs w:val="24"/>
        </w:rPr>
        <w:t>=</w:t>
      </w:r>
      <w:r w:rsidR="003B7593">
        <w:rPr>
          <w:rFonts w:asciiTheme="minorEastAsia" w:hAnsiTheme="minorEastAsia" w:cs="Arial"/>
          <w:sz w:val="24"/>
          <w:szCs w:val="24"/>
        </w:rPr>
        <w:t>16.9</w:t>
      </w:r>
      <w:r w:rsidRPr="00A040AF">
        <w:rPr>
          <w:rFonts w:asciiTheme="minorEastAsia" w:hAnsiTheme="minorEastAsia" w:cs="Arial" w:hint="eastAsia"/>
          <w:sz w:val="24"/>
          <w:szCs w:val="24"/>
        </w:rPr>
        <w:t>万</w:t>
      </w:r>
    </w:p>
    <w:p w:rsidR="00925F83" w:rsidRPr="00925F83" w:rsidRDefault="000C359A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截</w:t>
      </w:r>
      <w:r w:rsidRPr="00925F83">
        <w:rPr>
          <w:rFonts w:asciiTheme="minorEastAsia" w:hAnsiTheme="minorEastAsia" w:cs="Arial" w:hint="eastAsia"/>
          <w:sz w:val="24"/>
          <w:szCs w:val="24"/>
        </w:rPr>
        <w:t>至</w:t>
      </w:r>
      <w:r w:rsidR="005B1E5C">
        <w:rPr>
          <w:rFonts w:asciiTheme="minorEastAsia" w:hAnsiTheme="minorEastAsia" w:cs="Arial" w:hint="eastAsia"/>
          <w:sz w:val="24"/>
          <w:szCs w:val="24"/>
        </w:rPr>
        <w:t>2020年3月31日</w:t>
      </w:r>
      <w:r w:rsidR="00925F83" w:rsidRPr="00925F83">
        <w:rPr>
          <w:rFonts w:asciiTheme="minorEastAsia" w:hAnsiTheme="minorEastAsia" w:cs="Arial" w:hint="eastAsia"/>
          <w:sz w:val="24"/>
          <w:szCs w:val="24"/>
        </w:rPr>
        <w:t xml:space="preserve">,小计服务费用: </w:t>
      </w:r>
      <w:r w:rsidR="003B7593">
        <w:rPr>
          <w:rFonts w:asciiTheme="minorEastAsia" w:hAnsiTheme="minorEastAsia" w:cs="Arial" w:hint="eastAsia"/>
          <w:sz w:val="24"/>
          <w:szCs w:val="24"/>
        </w:rPr>
        <w:t>16.9</w:t>
      </w:r>
      <w:r w:rsidR="00925F83" w:rsidRPr="00925F83">
        <w:rPr>
          <w:rFonts w:asciiTheme="minorEastAsia" w:hAnsiTheme="minorEastAsia" w:cs="Arial" w:hint="eastAsia"/>
          <w:sz w:val="24"/>
          <w:szCs w:val="24"/>
        </w:rPr>
        <w:t>万元</w:t>
      </w:r>
      <w:r w:rsidR="00575C90">
        <w:rPr>
          <w:rFonts w:asciiTheme="minorEastAsia" w:hAnsiTheme="minorEastAsia" w:cs="Arial" w:hint="eastAsia"/>
          <w:sz w:val="24"/>
          <w:szCs w:val="24"/>
        </w:rPr>
        <w:t>。</w:t>
      </w:r>
    </w:p>
    <w:p w:rsidR="00762DB3" w:rsidRPr="000C359A" w:rsidRDefault="00762DB3" w:rsidP="00762DB3">
      <w:pPr>
        <w:ind w:firstLine="420"/>
        <w:rPr>
          <w:rFonts w:asciiTheme="minorEastAsia" w:hAnsiTheme="minorEastAsia" w:cs="Arial"/>
          <w:sz w:val="24"/>
          <w:szCs w:val="24"/>
        </w:rPr>
      </w:pPr>
    </w:p>
    <w:p w:rsidR="00506A5D" w:rsidRPr="00925F83" w:rsidRDefault="00575C90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上述费用</w:t>
      </w:r>
      <w:r w:rsidR="00925F83" w:rsidRPr="00925F83">
        <w:rPr>
          <w:rFonts w:asciiTheme="minorEastAsia" w:hAnsiTheme="minorEastAsia" w:cs="Arial" w:hint="eastAsia"/>
          <w:sz w:val="24"/>
          <w:szCs w:val="24"/>
        </w:rPr>
        <w:t>贵公司</w:t>
      </w:r>
      <w:r>
        <w:rPr>
          <w:rFonts w:asciiTheme="minorEastAsia" w:hAnsiTheme="minorEastAsia" w:cs="Arial" w:hint="eastAsia"/>
          <w:sz w:val="24"/>
          <w:szCs w:val="24"/>
        </w:rPr>
        <w:t>截至</w:t>
      </w:r>
      <w:r w:rsidR="000D4DF7">
        <w:rPr>
          <w:rFonts w:asciiTheme="minorEastAsia" w:hAnsiTheme="minorEastAsia" w:cs="Arial" w:hint="eastAsia"/>
          <w:sz w:val="24"/>
          <w:szCs w:val="24"/>
        </w:rPr>
        <w:t>20</w:t>
      </w:r>
      <w:r w:rsidR="00AF5B96">
        <w:rPr>
          <w:rFonts w:asciiTheme="minorEastAsia" w:hAnsiTheme="minorEastAsia" w:cs="Arial" w:hint="eastAsia"/>
          <w:sz w:val="24"/>
          <w:szCs w:val="24"/>
        </w:rPr>
        <w:t>20</w:t>
      </w:r>
      <w:r w:rsidR="000D4DF7">
        <w:rPr>
          <w:rFonts w:asciiTheme="minorEastAsia" w:hAnsiTheme="minorEastAsia" w:cs="Arial" w:hint="eastAsia"/>
          <w:sz w:val="24"/>
          <w:szCs w:val="24"/>
        </w:rPr>
        <w:t>年</w:t>
      </w:r>
      <w:r w:rsidR="00AF5B96">
        <w:rPr>
          <w:rFonts w:asciiTheme="minorEastAsia" w:hAnsiTheme="minorEastAsia" w:cs="Arial" w:hint="eastAsia"/>
          <w:sz w:val="24"/>
          <w:szCs w:val="24"/>
        </w:rPr>
        <w:t>3</w:t>
      </w:r>
      <w:r w:rsidR="000D4DF7">
        <w:rPr>
          <w:rFonts w:asciiTheme="minorEastAsia" w:hAnsiTheme="minorEastAsia" w:cs="Arial" w:hint="eastAsia"/>
          <w:sz w:val="24"/>
          <w:szCs w:val="24"/>
        </w:rPr>
        <w:t>月</w:t>
      </w:r>
      <w:r w:rsidR="00481CA3">
        <w:rPr>
          <w:rFonts w:asciiTheme="minorEastAsia" w:hAnsiTheme="minorEastAsia" w:cs="Arial" w:hint="eastAsia"/>
          <w:sz w:val="24"/>
          <w:szCs w:val="24"/>
        </w:rPr>
        <w:t>31日</w:t>
      </w:r>
      <w:r w:rsidR="005B1E5C">
        <w:rPr>
          <w:rFonts w:asciiTheme="minorEastAsia" w:hAnsiTheme="minorEastAsia" w:cs="Arial" w:hint="eastAsia"/>
          <w:sz w:val="24"/>
          <w:szCs w:val="24"/>
        </w:rPr>
        <w:t>,</w:t>
      </w:r>
      <w:bookmarkStart w:id="0" w:name="_GoBack"/>
      <w:bookmarkEnd w:id="0"/>
      <w:r w:rsidR="00925F83">
        <w:rPr>
          <w:rFonts w:asciiTheme="minorEastAsia" w:hAnsiTheme="minorEastAsia" w:cs="Arial" w:hint="eastAsia"/>
          <w:sz w:val="24"/>
          <w:szCs w:val="24"/>
        </w:rPr>
        <w:t>合计应支付</w:t>
      </w:r>
      <w:r w:rsidR="00925F83" w:rsidRPr="00925F83">
        <w:rPr>
          <w:rFonts w:asciiTheme="minorEastAsia" w:hAnsiTheme="minorEastAsia" w:cs="Arial" w:hint="eastAsia"/>
          <w:sz w:val="24"/>
          <w:szCs w:val="24"/>
        </w:rPr>
        <w:t>监管服务费</w:t>
      </w:r>
      <w:r w:rsidR="00925F83">
        <w:rPr>
          <w:rFonts w:asciiTheme="minorEastAsia" w:hAnsiTheme="minorEastAsia" w:cs="Arial" w:hint="eastAsia"/>
          <w:sz w:val="24"/>
          <w:szCs w:val="24"/>
        </w:rPr>
        <w:t>用为:</w:t>
      </w:r>
      <w:r w:rsidR="000D4DF7">
        <w:rPr>
          <w:rFonts w:asciiTheme="minorEastAsia" w:hAnsiTheme="minorEastAsia" w:cs="Arial" w:hint="eastAsia"/>
          <w:sz w:val="24"/>
          <w:szCs w:val="24"/>
        </w:rPr>
        <w:t>人民币</w:t>
      </w:r>
      <w:r w:rsidR="00AF5B96">
        <w:rPr>
          <w:rFonts w:asciiTheme="minorEastAsia" w:hAnsiTheme="minorEastAsia" w:cs="Arial" w:hint="eastAsia"/>
          <w:sz w:val="24"/>
          <w:szCs w:val="24"/>
        </w:rPr>
        <w:t>29</w:t>
      </w:r>
      <w:r w:rsidR="003B7593">
        <w:rPr>
          <w:rFonts w:asciiTheme="minorEastAsia" w:hAnsiTheme="minorEastAsia" w:cs="Arial" w:hint="eastAsia"/>
          <w:sz w:val="24"/>
          <w:szCs w:val="24"/>
        </w:rPr>
        <w:t>.4</w:t>
      </w:r>
      <w:r w:rsidR="00925F83">
        <w:rPr>
          <w:rFonts w:asciiTheme="minorEastAsia" w:hAnsiTheme="minorEastAsia" w:cs="Arial" w:hint="eastAsia"/>
          <w:sz w:val="24"/>
          <w:szCs w:val="24"/>
        </w:rPr>
        <w:t>万元</w:t>
      </w:r>
      <w:r w:rsidR="000D4DF7" w:rsidRPr="00925F83">
        <w:rPr>
          <w:rFonts w:asciiTheme="minorEastAsia" w:hAnsiTheme="minorEastAsia" w:cs="Arial" w:hint="eastAsia"/>
          <w:sz w:val="24"/>
          <w:szCs w:val="24"/>
        </w:rPr>
        <w:t>。</w:t>
      </w:r>
    </w:p>
    <w:p w:rsidR="00783CB2" w:rsidRPr="00925F83" w:rsidRDefault="002829A8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特此申请。</w:t>
      </w:r>
    </w:p>
    <w:p w:rsidR="00C4709E" w:rsidRDefault="00506A5D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925F83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="001E5122" w:rsidRPr="00925F83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:rsidR="00506A5D" w:rsidRPr="00925F83" w:rsidRDefault="00506A5D" w:rsidP="00762DB3">
      <w:pPr>
        <w:ind w:firstLineChars="1875" w:firstLine="4500"/>
        <w:rPr>
          <w:rFonts w:asciiTheme="minorEastAsia" w:hAnsiTheme="minorEastAsia" w:cs="Arial"/>
          <w:sz w:val="24"/>
          <w:szCs w:val="24"/>
        </w:rPr>
      </w:pPr>
      <w:proofErr w:type="gramStart"/>
      <w:r w:rsidRPr="00925F83">
        <w:rPr>
          <w:rFonts w:asciiTheme="minorEastAsia" w:hAnsiTheme="minorEastAsia" w:cs="Arial" w:hint="eastAsia"/>
          <w:sz w:val="24"/>
          <w:szCs w:val="24"/>
        </w:rPr>
        <w:t>北京康正</w:t>
      </w:r>
      <w:r w:rsidR="001E5122" w:rsidRPr="00925F83">
        <w:rPr>
          <w:rFonts w:asciiTheme="minorEastAsia" w:hAnsiTheme="minorEastAsia" w:cs="Arial" w:hint="eastAsia"/>
          <w:sz w:val="24"/>
          <w:szCs w:val="24"/>
        </w:rPr>
        <w:t>宏</w:t>
      </w:r>
      <w:proofErr w:type="gramEnd"/>
      <w:r w:rsidR="001E5122" w:rsidRPr="00925F83">
        <w:rPr>
          <w:rFonts w:asciiTheme="minorEastAsia" w:hAnsiTheme="minorEastAsia" w:cs="Arial" w:hint="eastAsia"/>
          <w:sz w:val="24"/>
          <w:szCs w:val="24"/>
        </w:rPr>
        <w:t>基房地产</w:t>
      </w:r>
      <w:r w:rsidRPr="00925F83">
        <w:rPr>
          <w:rFonts w:asciiTheme="minorEastAsia" w:hAnsiTheme="minorEastAsia" w:cs="Arial" w:hint="eastAsia"/>
          <w:sz w:val="24"/>
          <w:szCs w:val="24"/>
        </w:rPr>
        <w:t>评估有限公司</w:t>
      </w:r>
    </w:p>
    <w:p w:rsidR="00506A5D" w:rsidRPr="00575C90" w:rsidRDefault="00506A5D" w:rsidP="00762DB3">
      <w:pPr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925F83">
        <w:rPr>
          <w:rFonts w:asciiTheme="minorEastAsia" w:hAnsiTheme="minorEastAsia" w:cs="Arial" w:hint="eastAsia"/>
          <w:sz w:val="24"/>
          <w:szCs w:val="24"/>
        </w:rPr>
        <w:t xml:space="preserve">         </w:t>
      </w:r>
      <w:r w:rsidRPr="00925F83">
        <w:rPr>
          <w:rFonts w:asciiTheme="minorEastAsia" w:hAnsiTheme="minorEastAsia" w:cs="Arial" w:hint="eastAsia"/>
          <w:sz w:val="24"/>
          <w:szCs w:val="24"/>
        </w:rPr>
        <w:t xml:space="preserve"> 20</w:t>
      </w:r>
      <w:r w:rsidR="00AF5B96">
        <w:rPr>
          <w:rFonts w:asciiTheme="minorEastAsia" w:hAnsiTheme="minorEastAsia" w:cs="Arial" w:hint="eastAsia"/>
          <w:sz w:val="24"/>
          <w:szCs w:val="24"/>
        </w:rPr>
        <w:t>20</w:t>
      </w:r>
      <w:r w:rsidRPr="00925F83">
        <w:rPr>
          <w:rFonts w:asciiTheme="minorEastAsia" w:hAnsiTheme="minorEastAsia" w:cs="Arial" w:hint="eastAsia"/>
          <w:sz w:val="24"/>
          <w:szCs w:val="24"/>
        </w:rPr>
        <w:t>-</w:t>
      </w:r>
      <w:r w:rsidR="00AF5B96">
        <w:rPr>
          <w:rFonts w:asciiTheme="minorEastAsia" w:hAnsiTheme="minorEastAsia" w:cs="Arial" w:hint="eastAsia"/>
          <w:sz w:val="24"/>
          <w:szCs w:val="24"/>
        </w:rPr>
        <w:t>3</w:t>
      </w:r>
      <w:r w:rsidRPr="00925F83">
        <w:rPr>
          <w:rFonts w:asciiTheme="minorEastAsia" w:hAnsiTheme="minorEastAsia" w:cs="Arial" w:hint="eastAsia"/>
          <w:sz w:val="24"/>
          <w:szCs w:val="24"/>
        </w:rPr>
        <w:t>-</w:t>
      </w:r>
      <w:r w:rsidR="00925F83">
        <w:rPr>
          <w:rFonts w:asciiTheme="minorEastAsia" w:hAnsiTheme="minorEastAsia" w:cs="Arial" w:hint="eastAsia"/>
          <w:sz w:val="24"/>
          <w:szCs w:val="24"/>
        </w:rPr>
        <w:t>1</w:t>
      </w:r>
      <w:r w:rsidR="00AF5B96">
        <w:rPr>
          <w:rFonts w:asciiTheme="minorEastAsia" w:hAnsiTheme="minorEastAsia" w:cs="Arial" w:hint="eastAsia"/>
          <w:sz w:val="24"/>
          <w:szCs w:val="24"/>
        </w:rPr>
        <w:t>6</w:t>
      </w:r>
    </w:p>
    <w:p w:rsidR="00762DB3" w:rsidRDefault="00762DB3" w:rsidP="00506A5D">
      <w:pPr>
        <w:rPr>
          <w:rFonts w:ascii="Arial" w:hAnsi="Arial" w:cs="Arial"/>
        </w:rPr>
      </w:pPr>
    </w:p>
    <w:p w:rsidR="00481CA3" w:rsidRDefault="00481CA3" w:rsidP="00506A5D">
      <w:pPr>
        <w:rPr>
          <w:rFonts w:ascii="Arial" w:hAnsi="Arial" w:cs="Arial"/>
        </w:rPr>
      </w:pPr>
    </w:p>
    <w:p w:rsidR="00481CA3" w:rsidRDefault="00481CA3" w:rsidP="00506A5D">
      <w:pPr>
        <w:rPr>
          <w:rFonts w:ascii="Arial" w:hAnsi="Arial" w:cs="Arial"/>
        </w:rPr>
      </w:pPr>
    </w:p>
    <w:p w:rsidR="002278CE" w:rsidRPr="00481CA3" w:rsidRDefault="002278CE" w:rsidP="002278CE">
      <w:pPr>
        <w:rPr>
          <w:rFonts w:ascii="Arial" w:hAnsi="Arial" w:cs="Arial"/>
          <w:sz w:val="24"/>
          <w:szCs w:val="24"/>
        </w:rPr>
      </w:pPr>
      <w:r w:rsidRPr="00481CA3">
        <w:rPr>
          <w:rFonts w:ascii="Arial" w:hAnsi="Arial" w:cs="Arial" w:hint="eastAsia"/>
          <w:sz w:val="24"/>
          <w:szCs w:val="24"/>
        </w:rPr>
        <w:t>附件</w:t>
      </w:r>
      <w:r w:rsidR="00925F83" w:rsidRPr="00481CA3">
        <w:rPr>
          <w:rFonts w:ascii="Arial" w:hAnsi="Arial" w:cs="Arial" w:hint="eastAsia"/>
          <w:sz w:val="24"/>
          <w:szCs w:val="24"/>
        </w:rPr>
        <w:t>1</w:t>
      </w:r>
      <w:r w:rsidRPr="00481CA3">
        <w:rPr>
          <w:rFonts w:ascii="Arial" w:hAnsi="Arial" w:cs="Arial" w:hint="eastAsia"/>
          <w:sz w:val="24"/>
          <w:szCs w:val="24"/>
        </w:rPr>
        <w:t>：</w:t>
      </w:r>
      <w:r w:rsidRPr="00481CA3">
        <w:rPr>
          <w:rFonts w:ascii="Arial" w:hAnsi="Arial" w:cs="Arial" w:hint="eastAsia"/>
          <w:sz w:val="24"/>
          <w:szCs w:val="24"/>
        </w:rPr>
        <w:t xml:space="preserve">  </w:t>
      </w:r>
      <w:r w:rsidRPr="00481CA3">
        <w:rPr>
          <w:rFonts w:ascii="Arial" w:hAnsi="Arial" w:cs="Arial" w:hint="eastAsia"/>
          <w:sz w:val="24"/>
          <w:szCs w:val="24"/>
        </w:rPr>
        <w:t>支付信息</w:t>
      </w:r>
    </w:p>
    <w:p w:rsidR="002278CE" w:rsidRPr="00481CA3" w:rsidRDefault="002278CE" w:rsidP="002278CE">
      <w:pPr>
        <w:rPr>
          <w:rFonts w:ascii="Arial" w:hAnsi="Arial" w:cs="Arial"/>
          <w:sz w:val="24"/>
          <w:szCs w:val="24"/>
        </w:rPr>
      </w:pPr>
      <w:r w:rsidRPr="00481CA3">
        <w:rPr>
          <w:rFonts w:ascii="Arial" w:hAnsi="Arial" w:cs="Arial" w:hint="eastAsia"/>
          <w:sz w:val="24"/>
          <w:szCs w:val="24"/>
        </w:rPr>
        <w:t>户</w:t>
      </w:r>
      <w:r w:rsidRPr="00481CA3">
        <w:rPr>
          <w:rFonts w:ascii="Arial" w:hAnsi="Arial" w:cs="Arial" w:hint="eastAsia"/>
          <w:sz w:val="24"/>
          <w:szCs w:val="24"/>
        </w:rPr>
        <w:t xml:space="preserve">    </w:t>
      </w:r>
      <w:r w:rsidRPr="00481CA3">
        <w:rPr>
          <w:rFonts w:ascii="Arial" w:hAnsi="Arial" w:cs="Arial" w:hint="eastAsia"/>
          <w:sz w:val="24"/>
          <w:szCs w:val="24"/>
        </w:rPr>
        <w:t>名：</w:t>
      </w:r>
      <w:proofErr w:type="gramStart"/>
      <w:r w:rsidRPr="00481CA3">
        <w:rPr>
          <w:rFonts w:ascii="Arial" w:hAnsi="Arial" w:cs="Arial" w:hint="eastAsia"/>
          <w:sz w:val="24"/>
          <w:szCs w:val="24"/>
        </w:rPr>
        <w:t>北京康正宏</w:t>
      </w:r>
      <w:proofErr w:type="gramEnd"/>
      <w:r w:rsidRPr="00481CA3">
        <w:rPr>
          <w:rFonts w:ascii="Arial" w:hAnsi="Arial" w:cs="Arial" w:hint="eastAsia"/>
          <w:sz w:val="24"/>
          <w:szCs w:val="24"/>
        </w:rPr>
        <w:t>基房地产评估有限公司</w:t>
      </w:r>
    </w:p>
    <w:p w:rsidR="002278CE" w:rsidRPr="00481CA3" w:rsidRDefault="002278CE" w:rsidP="002278CE">
      <w:pPr>
        <w:rPr>
          <w:rFonts w:ascii="Arial" w:hAnsi="Arial" w:cs="Arial"/>
          <w:sz w:val="24"/>
          <w:szCs w:val="24"/>
        </w:rPr>
      </w:pPr>
      <w:r w:rsidRPr="00481CA3">
        <w:rPr>
          <w:rFonts w:ascii="Arial" w:hAnsi="Arial" w:cs="Arial" w:hint="eastAsia"/>
          <w:sz w:val="24"/>
          <w:szCs w:val="24"/>
        </w:rPr>
        <w:t>纳税人识别号：</w:t>
      </w:r>
      <w:r w:rsidRPr="00481CA3">
        <w:rPr>
          <w:rFonts w:ascii="Arial" w:hAnsi="Arial" w:cs="Arial" w:hint="eastAsia"/>
          <w:sz w:val="24"/>
          <w:szCs w:val="24"/>
        </w:rPr>
        <w:t>91110106722616974K</w:t>
      </w:r>
    </w:p>
    <w:p w:rsidR="002278CE" w:rsidRPr="00481CA3" w:rsidRDefault="002278CE" w:rsidP="002278CE">
      <w:pPr>
        <w:rPr>
          <w:rFonts w:ascii="Arial" w:hAnsi="Arial" w:cs="Arial"/>
          <w:sz w:val="24"/>
          <w:szCs w:val="24"/>
        </w:rPr>
      </w:pPr>
      <w:r w:rsidRPr="00481CA3">
        <w:rPr>
          <w:rFonts w:ascii="Arial" w:hAnsi="Arial" w:cs="Arial" w:hint="eastAsia"/>
          <w:sz w:val="24"/>
          <w:szCs w:val="24"/>
        </w:rPr>
        <w:t>开</w:t>
      </w:r>
      <w:r w:rsidRPr="00481CA3">
        <w:rPr>
          <w:rFonts w:ascii="Arial" w:hAnsi="Arial" w:cs="Arial" w:hint="eastAsia"/>
          <w:sz w:val="24"/>
          <w:szCs w:val="24"/>
        </w:rPr>
        <w:t xml:space="preserve"> </w:t>
      </w:r>
      <w:r w:rsidRPr="00481CA3">
        <w:rPr>
          <w:rFonts w:ascii="Arial" w:hAnsi="Arial" w:cs="Arial" w:hint="eastAsia"/>
          <w:sz w:val="24"/>
          <w:szCs w:val="24"/>
        </w:rPr>
        <w:t>户</w:t>
      </w:r>
      <w:r w:rsidRPr="00481CA3">
        <w:rPr>
          <w:rFonts w:ascii="Arial" w:hAnsi="Arial" w:cs="Arial" w:hint="eastAsia"/>
          <w:sz w:val="24"/>
          <w:szCs w:val="24"/>
        </w:rPr>
        <w:t xml:space="preserve"> </w:t>
      </w:r>
      <w:r w:rsidRPr="00481CA3">
        <w:rPr>
          <w:rFonts w:ascii="Arial" w:hAnsi="Arial" w:cs="Arial" w:hint="eastAsia"/>
          <w:sz w:val="24"/>
          <w:szCs w:val="24"/>
        </w:rPr>
        <w:t>行：交通银行北京中轴路支行</w:t>
      </w:r>
    </w:p>
    <w:p w:rsidR="002278CE" w:rsidRPr="00481CA3" w:rsidRDefault="002278CE" w:rsidP="002278CE">
      <w:pPr>
        <w:rPr>
          <w:rFonts w:ascii="Arial" w:hAnsi="Arial" w:cs="Arial"/>
          <w:sz w:val="24"/>
          <w:szCs w:val="24"/>
        </w:rPr>
      </w:pPr>
      <w:r w:rsidRPr="00481CA3">
        <w:rPr>
          <w:rFonts w:ascii="Arial" w:hAnsi="Arial" w:cs="Arial" w:hint="eastAsia"/>
          <w:sz w:val="24"/>
          <w:szCs w:val="24"/>
        </w:rPr>
        <w:t>开户账号：</w:t>
      </w:r>
      <w:r w:rsidRPr="00481CA3">
        <w:rPr>
          <w:rFonts w:ascii="Arial" w:hAnsi="Arial" w:cs="Arial" w:hint="eastAsia"/>
          <w:sz w:val="24"/>
          <w:szCs w:val="24"/>
        </w:rPr>
        <w:t>110060739012015026873</w:t>
      </w:r>
    </w:p>
    <w:p w:rsidR="002278CE" w:rsidRPr="00481CA3" w:rsidRDefault="002278CE" w:rsidP="002278CE">
      <w:pPr>
        <w:rPr>
          <w:rFonts w:ascii="Arial" w:hAnsi="Arial" w:cs="Arial"/>
          <w:sz w:val="24"/>
          <w:szCs w:val="24"/>
        </w:rPr>
      </w:pPr>
      <w:r w:rsidRPr="00481CA3">
        <w:rPr>
          <w:rFonts w:ascii="Arial" w:hAnsi="Arial" w:cs="Arial" w:hint="eastAsia"/>
          <w:sz w:val="24"/>
          <w:szCs w:val="24"/>
        </w:rPr>
        <w:t>行</w:t>
      </w:r>
      <w:r w:rsidRPr="00481CA3">
        <w:rPr>
          <w:rFonts w:ascii="Arial" w:hAnsi="Arial" w:cs="Arial" w:hint="eastAsia"/>
          <w:sz w:val="24"/>
          <w:szCs w:val="24"/>
        </w:rPr>
        <w:t xml:space="preserve">    </w:t>
      </w:r>
      <w:r w:rsidRPr="00481CA3">
        <w:rPr>
          <w:rFonts w:ascii="Arial" w:hAnsi="Arial" w:cs="Arial" w:hint="eastAsia"/>
          <w:sz w:val="24"/>
          <w:szCs w:val="24"/>
        </w:rPr>
        <w:t>号：交</w:t>
      </w:r>
      <w:r w:rsidRPr="00481CA3">
        <w:rPr>
          <w:rFonts w:ascii="Arial" w:hAnsi="Arial" w:cs="Arial" w:hint="eastAsia"/>
          <w:sz w:val="24"/>
          <w:szCs w:val="24"/>
        </w:rPr>
        <w:t>739</w:t>
      </w:r>
    </w:p>
    <w:p w:rsidR="003030DC" w:rsidRPr="00481CA3" w:rsidRDefault="002278CE" w:rsidP="002278CE">
      <w:pPr>
        <w:rPr>
          <w:rFonts w:ascii="Arial" w:hAnsi="Arial" w:cs="Arial"/>
          <w:sz w:val="24"/>
          <w:szCs w:val="24"/>
        </w:rPr>
      </w:pPr>
      <w:r w:rsidRPr="00481CA3">
        <w:rPr>
          <w:rFonts w:ascii="Arial" w:hAnsi="Arial" w:cs="Arial" w:hint="eastAsia"/>
          <w:sz w:val="24"/>
          <w:szCs w:val="24"/>
        </w:rPr>
        <w:t>电</w:t>
      </w:r>
      <w:r w:rsidRPr="00481CA3">
        <w:rPr>
          <w:rFonts w:ascii="Arial" w:hAnsi="Arial" w:cs="Arial" w:hint="eastAsia"/>
          <w:sz w:val="24"/>
          <w:szCs w:val="24"/>
        </w:rPr>
        <w:t xml:space="preserve">    </w:t>
      </w:r>
      <w:r w:rsidRPr="00481CA3">
        <w:rPr>
          <w:rFonts w:ascii="Arial" w:hAnsi="Arial" w:cs="Arial" w:hint="eastAsia"/>
          <w:sz w:val="24"/>
          <w:szCs w:val="24"/>
        </w:rPr>
        <w:t>话：</w:t>
      </w:r>
      <w:r w:rsidRPr="00481CA3">
        <w:rPr>
          <w:rFonts w:ascii="Arial" w:hAnsi="Arial" w:cs="Arial" w:hint="eastAsia"/>
          <w:sz w:val="24"/>
          <w:szCs w:val="24"/>
        </w:rPr>
        <w:t>82253558</w:t>
      </w:r>
    </w:p>
    <w:sectPr w:rsidR="003030DC" w:rsidRPr="00481CA3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36D" w:rsidRDefault="0025636D" w:rsidP="00506A5D">
      <w:r>
        <w:separator/>
      </w:r>
    </w:p>
  </w:endnote>
  <w:endnote w:type="continuationSeparator" w:id="0">
    <w:p w:rsidR="0025636D" w:rsidRDefault="0025636D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7423611"/>
      <w:docPartObj>
        <w:docPartGallery w:val="Page Numbers (Bottom of Page)"/>
        <w:docPartUnique/>
      </w:docPartObj>
    </w:sdtPr>
    <w:sdtEndPr/>
    <w:sdtContent>
      <w:p w:rsidR="00506A5D" w:rsidRDefault="00506A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E5C" w:rsidRPr="005B1E5C">
          <w:rPr>
            <w:noProof/>
            <w:lang w:val="zh-CN"/>
          </w:rPr>
          <w:t>1</w:t>
        </w:r>
        <w:r>
          <w:fldChar w:fldCharType="end"/>
        </w:r>
      </w:p>
    </w:sdtContent>
  </w:sdt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36D" w:rsidRDefault="0025636D" w:rsidP="00506A5D">
      <w:r>
        <w:separator/>
      </w:r>
    </w:p>
  </w:footnote>
  <w:footnote w:type="continuationSeparator" w:id="0">
    <w:p w:rsidR="0025636D" w:rsidRDefault="0025636D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 w:rsidP="0068771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359A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1F44A5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36D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2FE4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3F8E"/>
    <w:rsid w:val="00334389"/>
    <w:rsid w:val="00335F3C"/>
    <w:rsid w:val="00341AA2"/>
    <w:rsid w:val="00342B36"/>
    <w:rsid w:val="00343C4B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B7593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2FBC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1CA3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1E5C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49BE"/>
    <w:rsid w:val="00747F1D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2DB3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D7D9F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6928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0FA7"/>
    <w:rsid w:val="00A31679"/>
    <w:rsid w:val="00A333EB"/>
    <w:rsid w:val="00A34296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5B96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2491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3641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2F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864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149</Words>
  <Characters>855</Characters>
  <Application>Microsoft Office Word</Application>
  <DocSecurity>0</DocSecurity>
  <Lines>7</Lines>
  <Paragraphs>2</Paragraphs>
  <ScaleCrop>false</ScaleCrop>
  <Company>微软中国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</cp:lastModifiedBy>
  <cp:revision>13</cp:revision>
  <cp:lastPrinted>2019-08-12T02:38:00Z</cp:lastPrinted>
  <dcterms:created xsi:type="dcterms:W3CDTF">2019-08-09T10:00:00Z</dcterms:created>
  <dcterms:modified xsi:type="dcterms:W3CDTF">2020-03-17T03:52:00Z</dcterms:modified>
</cp:coreProperties>
</file>