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23CC" w14:textId="77777777" w:rsidR="00E40899" w:rsidRDefault="00E40899">
      <w:pPr>
        <w:jc w:val="center"/>
        <w:rPr>
          <w:rFonts w:ascii="Arial" w:hAnsi="Arial" w:cs="Arial"/>
          <w:b/>
          <w:spacing w:val="60"/>
          <w:kern w:val="10"/>
          <w:sz w:val="24"/>
        </w:rPr>
      </w:pPr>
    </w:p>
    <w:p w14:paraId="1CE3128B" w14:textId="77777777" w:rsidR="00E40899" w:rsidRDefault="00E40899">
      <w:pPr>
        <w:rPr>
          <w:rFonts w:ascii="Arial" w:hAnsi="Arial" w:cs="Arial"/>
        </w:rPr>
      </w:pPr>
    </w:p>
    <w:p w14:paraId="4E4B1245" w14:textId="77777777" w:rsidR="00E40899" w:rsidRDefault="00E40899">
      <w:pPr>
        <w:rPr>
          <w:rFonts w:ascii="Arial" w:hAnsi="Arial" w:cs="Arial"/>
        </w:rPr>
      </w:pPr>
    </w:p>
    <w:p w14:paraId="3108CE9D" w14:textId="77777777" w:rsidR="00E40899" w:rsidRDefault="00E40899">
      <w:pPr>
        <w:rPr>
          <w:rFonts w:ascii="Arial" w:hAnsi="Arial" w:cs="Arial"/>
        </w:rPr>
      </w:pPr>
    </w:p>
    <w:p w14:paraId="39EB25F1" w14:textId="77777777" w:rsidR="00E40899" w:rsidRDefault="00E40899">
      <w:pPr>
        <w:rPr>
          <w:rFonts w:ascii="Arial" w:hAnsi="Arial" w:cs="Arial"/>
        </w:rPr>
      </w:pPr>
    </w:p>
    <w:p w14:paraId="0D1B5E47" w14:textId="77777777" w:rsidR="00E40899" w:rsidRDefault="00E40899">
      <w:pPr>
        <w:rPr>
          <w:rFonts w:ascii="Arial" w:hAnsi="Arial" w:cs="Arial"/>
        </w:rPr>
      </w:pPr>
    </w:p>
    <w:p w14:paraId="6DFC8775" w14:textId="77777777" w:rsidR="00E40899" w:rsidRDefault="00E40899">
      <w:pPr>
        <w:rPr>
          <w:rFonts w:ascii="Arial" w:hAnsi="Arial" w:cs="Arial"/>
        </w:rPr>
      </w:pPr>
    </w:p>
    <w:p w14:paraId="0BE58027" w14:textId="77777777" w:rsidR="00E40899" w:rsidRDefault="00E40899">
      <w:pPr>
        <w:rPr>
          <w:rFonts w:ascii="Arial" w:hAnsi="Arial" w:cs="Arial"/>
        </w:rPr>
      </w:pPr>
    </w:p>
    <w:p w14:paraId="7E721A53" w14:textId="77777777" w:rsidR="00E40899" w:rsidRDefault="00E40899">
      <w:pPr>
        <w:rPr>
          <w:rFonts w:ascii="Arial" w:hAnsi="Arial" w:cs="Arial"/>
        </w:rPr>
      </w:pPr>
    </w:p>
    <w:p w14:paraId="7A68F143" w14:textId="77777777" w:rsidR="00E40899" w:rsidRDefault="00E40899">
      <w:pPr>
        <w:rPr>
          <w:rFonts w:ascii="Arial" w:hAnsi="Arial" w:cs="Arial"/>
        </w:rPr>
      </w:pPr>
    </w:p>
    <w:p w14:paraId="26FC9525" w14:textId="77777777" w:rsidR="00E40899" w:rsidRDefault="00E40899">
      <w:pPr>
        <w:rPr>
          <w:rFonts w:ascii="Arial" w:hAnsi="Arial" w:cs="Arial"/>
        </w:rPr>
      </w:pPr>
    </w:p>
    <w:p w14:paraId="42F28562" w14:textId="77777777" w:rsidR="00E40899" w:rsidRDefault="00E40899">
      <w:pPr>
        <w:rPr>
          <w:rFonts w:ascii="Arial" w:hAnsi="Arial" w:cs="Arial"/>
        </w:rPr>
      </w:pPr>
    </w:p>
    <w:p w14:paraId="6CF3CB61" w14:textId="77777777" w:rsidR="00E40899" w:rsidRDefault="00E40899">
      <w:pPr>
        <w:rPr>
          <w:rFonts w:ascii="Arial" w:hAnsi="Arial" w:cs="Arial"/>
        </w:rPr>
      </w:pPr>
    </w:p>
    <w:p w14:paraId="5FCE2CB7" w14:textId="77777777" w:rsidR="00E40899" w:rsidRDefault="00E40899">
      <w:pPr>
        <w:spacing w:line="480" w:lineRule="auto"/>
        <w:jc w:val="center"/>
        <w:rPr>
          <w:rFonts w:ascii="Arial" w:hAnsi="Arial" w:cs="Arial"/>
          <w:b/>
          <w:sz w:val="36"/>
        </w:rPr>
      </w:pPr>
    </w:p>
    <w:p w14:paraId="039658A7" w14:textId="77777777" w:rsidR="00E40899" w:rsidRDefault="00E40899">
      <w:pPr>
        <w:spacing w:line="480" w:lineRule="auto"/>
        <w:jc w:val="center"/>
        <w:rPr>
          <w:rFonts w:ascii="Arial" w:hAnsi="Arial" w:cs="Arial"/>
          <w:b/>
          <w:sz w:val="36"/>
        </w:rPr>
      </w:pPr>
    </w:p>
    <w:p w14:paraId="39D3AEEC" w14:textId="77777777" w:rsidR="00E40899" w:rsidRDefault="00E40899">
      <w:pPr>
        <w:spacing w:line="480" w:lineRule="auto"/>
        <w:jc w:val="center"/>
        <w:rPr>
          <w:rFonts w:ascii="Arial" w:hAnsi="Arial" w:cs="Arial"/>
          <w:b/>
          <w:sz w:val="36"/>
        </w:rPr>
      </w:pPr>
    </w:p>
    <w:p w14:paraId="08EA6CAE" w14:textId="77777777" w:rsidR="00E40899" w:rsidRDefault="00B826D3">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2457F3A1" w14:textId="77777777" w:rsidR="00E40899" w:rsidRDefault="00B826D3">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6</w:t>
      </w:r>
      <w:r>
        <w:rPr>
          <w:rFonts w:ascii="Arial" w:hAnsi="Arial" w:cs="Arial"/>
          <w:b/>
          <w:sz w:val="36"/>
        </w:rPr>
        <w:t>月监管报告</w:t>
      </w:r>
    </w:p>
    <w:p w14:paraId="5D2A259A" w14:textId="77777777" w:rsidR="00E40899" w:rsidRDefault="00E40899">
      <w:pPr>
        <w:spacing w:line="480" w:lineRule="auto"/>
        <w:jc w:val="left"/>
        <w:rPr>
          <w:rFonts w:ascii="Arial" w:hAnsi="Arial" w:cs="Arial"/>
          <w:b/>
          <w:sz w:val="24"/>
        </w:rPr>
      </w:pPr>
    </w:p>
    <w:p w14:paraId="34F1750A" w14:textId="77777777" w:rsidR="00E40899" w:rsidRDefault="00E40899">
      <w:pPr>
        <w:spacing w:line="480" w:lineRule="auto"/>
        <w:jc w:val="left"/>
        <w:rPr>
          <w:rFonts w:ascii="Arial" w:hAnsi="Arial" w:cs="Arial"/>
          <w:b/>
          <w:sz w:val="24"/>
        </w:rPr>
      </w:pPr>
    </w:p>
    <w:p w14:paraId="2E23D048" w14:textId="77777777" w:rsidR="00E40899" w:rsidRDefault="00E40899">
      <w:pPr>
        <w:spacing w:line="480" w:lineRule="auto"/>
        <w:jc w:val="left"/>
        <w:rPr>
          <w:rFonts w:ascii="Arial" w:hAnsi="Arial" w:cs="Arial"/>
          <w:b/>
          <w:sz w:val="24"/>
        </w:rPr>
      </w:pPr>
    </w:p>
    <w:p w14:paraId="2EFA3738" w14:textId="77777777" w:rsidR="00E40899" w:rsidRDefault="00E40899">
      <w:pPr>
        <w:spacing w:line="480" w:lineRule="auto"/>
        <w:jc w:val="left"/>
        <w:rPr>
          <w:rFonts w:ascii="Arial" w:hAnsi="Arial" w:cs="Arial"/>
          <w:b/>
          <w:sz w:val="24"/>
        </w:rPr>
      </w:pPr>
    </w:p>
    <w:p w14:paraId="502529BF" w14:textId="77777777" w:rsidR="00E40899" w:rsidRDefault="00E40899">
      <w:pPr>
        <w:rPr>
          <w:rFonts w:ascii="Arial" w:hAnsi="Arial" w:cs="Arial"/>
        </w:rPr>
      </w:pPr>
    </w:p>
    <w:p w14:paraId="3CBF6C63" w14:textId="77777777" w:rsidR="00E40899" w:rsidRDefault="00E40899">
      <w:pPr>
        <w:rPr>
          <w:rFonts w:ascii="Arial" w:hAnsi="Arial" w:cs="Arial"/>
        </w:rPr>
      </w:pPr>
    </w:p>
    <w:p w14:paraId="16ADF04D" w14:textId="77777777" w:rsidR="00E40899" w:rsidRDefault="00B826D3">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29E887C0" w14:textId="77777777" w:rsidR="00E40899" w:rsidRDefault="00B826D3">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58AC990E" w14:textId="77777777" w:rsidR="00E40899" w:rsidRDefault="00B826D3">
      <w:pPr>
        <w:spacing w:line="480" w:lineRule="auto"/>
        <w:jc w:val="left"/>
        <w:rPr>
          <w:rFonts w:ascii="Arial" w:hAnsi="Arial" w:cs="Arial"/>
          <w:b/>
          <w:szCs w:val="28"/>
        </w:rPr>
      </w:pPr>
      <w:r>
        <w:rPr>
          <w:rFonts w:ascii="Arial" w:hAnsi="Arial" w:cs="Arial"/>
          <w:b/>
          <w:szCs w:val="28"/>
        </w:rPr>
        <w:t>受托方：北京康信君安资产管理有限公司</w:t>
      </w:r>
    </w:p>
    <w:p w14:paraId="707892C9" w14:textId="77777777" w:rsidR="00E40899" w:rsidRDefault="00B826D3">
      <w:pPr>
        <w:wordWrap w:val="0"/>
        <w:spacing w:line="480" w:lineRule="auto"/>
        <w:jc w:val="left"/>
        <w:rPr>
          <w:rFonts w:ascii="Arial" w:hAnsi="Arial" w:cs="Arial"/>
          <w:b/>
          <w:szCs w:val="28"/>
        </w:rPr>
      </w:pPr>
      <w:r>
        <w:rPr>
          <w:rFonts w:ascii="Arial" w:hAnsi="Arial" w:cs="Arial"/>
          <w:b/>
          <w:szCs w:val="28"/>
        </w:rPr>
        <w:t>监管人员：赵兵兵</w:t>
      </w:r>
      <w:r>
        <w:rPr>
          <w:rFonts w:ascii="Arial" w:hAnsi="Arial" w:cs="Arial"/>
          <w:b/>
          <w:szCs w:val="28"/>
        </w:rPr>
        <w:t xml:space="preserve"> </w:t>
      </w:r>
      <w:r>
        <w:rPr>
          <w:rFonts w:ascii="Arial" w:hAnsi="Arial" w:cs="Arial"/>
          <w:b/>
          <w:szCs w:val="28"/>
        </w:rPr>
        <w:t>刘采蓟</w:t>
      </w:r>
    </w:p>
    <w:p w14:paraId="5CA42E04" w14:textId="77777777" w:rsidR="00E40899" w:rsidRDefault="00B826D3">
      <w:pPr>
        <w:wordWrap w:val="0"/>
        <w:spacing w:line="480" w:lineRule="auto"/>
        <w:jc w:val="left"/>
        <w:rPr>
          <w:rFonts w:ascii="Arial" w:hAnsi="Arial" w:cs="Arial"/>
          <w:b/>
          <w:szCs w:val="28"/>
        </w:rPr>
      </w:pPr>
      <w:r>
        <w:rPr>
          <w:rFonts w:ascii="Arial" w:hAnsi="Arial" w:cs="Arial"/>
          <w:b/>
          <w:szCs w:val="28"/>
        </w:rPr>
        <w:t>日期：二零二一年</w:t>
      </w:r>
      <w:r>
        <w:rPr>
          <w:rFonts w:ascii="Arial" w:hAnsi="Arial" w:cs="Arial" w:hint="eastAsia"/>
          <w:b/>
          <w:szCs w:val="28"/>
        </w:rPr>
        <w:t>七</w:t>
      </w:r>
      <w:r>
        <w:rPr>
          <w:rFonts w:ascii="Arial" w:hAnsi="Arial" w:cs="Arial" w:hint="eastAsia"/>
          <w:b/>
          <w:szCs w:val="28"/>
        </w:rPr>
        <w:t>月十</w:t>
      </w:r>
      <w:r>
        <w:rPr>
          <w:rFonts w:ascii="Arial" w:hAnsi="Arial" w:cs="Arial" w:hint="eastAsia"/>
          <w:b/>
          <w:szCs w:val="28"/>
        </w:rPr>
        <w:t>一</w:t>
      </w:r>
      <w:r>
        <w:rPr>
          <w:rFonts w:ascii="Arial" w:hAnsi="Arial" w:cs="Arial"/>
          <w:b/>
          <w:szCs w:val="28"/>
        </w:rPr>
        <w:t>号</w:t>
      </w:r>
    </w:p>
    <w:p w14:paraId="2186392E" w14:textId="77777777" w:rsidR="00E40899" w:rsidRDefault="00B826D3">
      <w:pPr>
        <w:pStyle w:val="TOC2"/>
        <w:spacing w:after="0" w:line="360" w:lineRule="auto"/>
        <w:jc w:val="center"/>
        <w:rPr>
          <w:rFonts w:ascii="Arial" w:hAnsi="Arial" w:cs="Arial"/>
        </w:rPr>
      </w:pPr>
      <w:r>
        <w:rPr>
          <w:rFonts w:ascii="Arial" w:hAnsi="Arial" w:cs="Arial"/>
        </w:rPr>
        <w:t xml:space="preserve">           </w:t>
      </w:r>
    </w:p>
    <w:p w14:paraId="354C5880" w14:textId="77777777" w:rsidR="00E40899" w:rsidRDefault="00B826D3">
      <w:pPr>
        <w:pStyle w:val="TOC2"/>
        <w:tabs>
          <w:tab w:val="center" w:pos="4819"/>
          <w:tab w:val="left" w:pos="5695"/>
        </w:tabs>
        <w:spacing w:after="0" w:line="360" w:lineRule="auto"/>
        <w:rPr>
          <w:rFonts w:ascii="Arial" w:hAnsi="Arial" w:cs="Arial"/>
          <w:color w:val="000000"/>
        </w:rPr>
      </w:pPr>
      <w:r>
        <w:rPr>
          <w:rFonts w:ascii="Arial" w:hAnsi="Arial" w:cs="Arial" w:hint="eastAsia"/>
        </w:rPr>
        <w:lastRenderedPageBreak/>
        <w:tab/>
      </w:r>
      <w:r>
        <w:rPr>
          <w:rFonts w:ascii="Arial" w:hAnsi="Arial" w:cs="Arial"/>
          <w:b/>
          <w:bCs/>
          <w:sz w:val="28"/>
          <w:szCs w:val="28"/>
        </w:rPr>
        <w:t xml:space="preserve"> </w:t>
      </w:r>
      <w:r>
        <w:rPr>
          <w:rFonts w:ascii="Arial" w:hAnsi="Arial" w:cs="Arial" w:hint="eastAsia"/>
          <w:b/>
          <w:bCs/>
          <w:color w:val="000000"/>
          <w:sz w:val="28"/>
          <w:szCs w:val="28"/>
        </w:rPr>
        <w:t>目录</w:t>
      </w:r>
      <w:r>
        <w:rPr>
          <w:rFonts w:ascii="Arial" w:hAnsi="Arial" w:cs="Arial" w:hint="eastAsia"/>
          <w:color w:val="000000"/>
        </w:rPr>
        <w:tab/>
      </w:r>
    </w:p>
    <w:p w14:paraId="4CEC0895" w14:textId="72E51377" w:rsidR="00E40899" w:rsidRDefault="00B826D3" w:rsidP="00D8284B">
      <w:pPr>
        <w:pStyle w:val="TOC1"/>
        <w:tabs>
          <w:tab w:val="clear" w:pos="8302"/>
          <w:tab w:val="right" w:leader="dot" w:pos="9298"/>
        </w:tabs>
        <w:spacing w:after="0" w:line="360" w:lineRule="auto"/>
        <w:rPr>
          <w:noProof/>
        </w:rPr>
      </w:pPr>
      <w:r>
        <w:fldChar w:fldCharType="begin"/>
      </w:r>
      <w:r>
        <w:instrText xml:space="preserve">TOC \o "1-3" \h \u </w:instrText>
      </w:r>
      <w:r>
        <w:fldChar w:fldCharType="separate"/>
      </w:r>
      <w:hyperlink w:anchor="_Toc1455" w:history="1">
        <w:r>
          <w:rPr>
            <w:rFonts w:ascii="Arial" w:hAnsi="Arial" w:cs="Arial"/>
            <w:noProof/>
            <w:szCs w:val="24"/>
          </w:rPr>
          <w:t>1</w:t>
        </w:r>
        <w:r>
          <w:rPr>
            <w:rFonts w:ascii="Arial" w:hAnsi="Arial" w:cs="Arial"/>
            <w:noProof/>
            <w:szCs w:val="24"/>
          </w:rPr>
          <w:t>项目基本情况</w:t>
        </w:r>
        <w:r>
          <w:rPr>
            <w:noProof/>
          </w:rPr>
          <w:tab/>
        </w:r>
        <w:r>
          <w:rPr>
            <w:rFonts w:ascii="Arial" w:hAnsi="Arial" w:cs="Arial"/>
            <w:noProof/>
          </w:rPr>
          <w:fldChar w:fldCharType="begin"/>
        </w:r>
        <w:r>
          <w:rPr>
            <w:rFonts w:ascii="Arial" w:hAnsi="Arial" w:cs="Arial"/>
            <w:noProof/>
          </w:rPr>
          <w:instrText xml:space="preserve"> PAGEREF _Toc1455 \h </w:instrText>
        </w:r>
        <w:r>
          <w:rPr>
            <w:rFonts w:ascii="Arial" w:hAnsi="Arial" w:cs="Arial"/>
            <w:noProof/>
          </w:rPr>
        </w:r>
        <w:r>
          <w:rPr>
            <w:rFonts w:ascii="Arial" w:hAnsi="Arial" w:cs="Arial"/>
            <w:noProof/>
          </w:rPr>
          <w:fldChar w:fldCharType="separate"/>
        </w:r>
        <w:r>
          <w:rPr>
            <w:rFonts w:ascii="Arial" w:hAnsi="Arial" w:cs="Arial"/>
            <w:noProof/>
          </w:rPr>
          <w:t>1</w:t>
        </w:r>
        <w:r>
          <w:rPr>
            <w:rFonts w:ascii="Arial" w:hAnsi="Arial" w:cs="Arial"/>
            <w:noProof/>
          </w:rPr>
          <w:fldChar w:fldCharType="end"/>
        </w:r>
      </w:hyperlink>
    </w:p>
    <w:p w14:paraId="16120D0E" w14:textId="07C3E340" w:rsidR="00E40899" w:rsidRDefault="00B826D3" w:rsidP="00D8284B">
      <w:pPr>
        <w:pStyle w:val="TOC1"/>
        <w:tabs>
          <w:tab w:val="clear" w:pos="8302"/>
          <w:tab w:val="right" w:leader="dot" w:pos="9298"/>
        </w:tabs>
        <w:spacing w:after="0" w:line="360" w:lineRule="auto"/>
        <w:rPr>
          <w:noProof/>
        </w:rPr>
      </w:pPr>
      <w:hyperlink w:anchor="_Toc20198" w:history="1">
        <w:r>
          <w:rPr>
            <w:rFonts w:ascii="Arial" w:hAnsi="Arial" w:cs="Arial"/>
            <w:noProof/>
            <w:szCs w:val="24"/>
          </w:rPr>
          <w:t>2</w:t>
        </w:r>
        <w:r>
          <w:rPr>
            <w:rFonts w:ascii="Arial" w:hAnsi="Arial" w:cs="Arial"/>
            <w:noProof/>
            <w:szCs w:val="24"/>
          </w:rPr>
          <w:t>重大事件披露</w:t>
        </w:r>
        <w:r>
          <w:rPr>
            <w:noProof/>
          </w:rPr>
          <w:tab/>
        </w:r>
        <w:r>
          <w:rPr>
            <w:rFonts w:ascii="Arial" w:hAnsi="Arial" w:cs="Arial"/>
            <w:noProof/>
          </w:rPr>
          <w:fldChar w:fldCharType="begin"/>
        </w:r>
        <w:r>
          <w:rPr>
            <w:rFonts w:ascii="Arial" w:hAnsi="Arial" w:cs="Arial"/>
            <w:noProof/>
          </w:rPr>
          <w:instrText xml:space="preserve"> PAGEREF _Toc20198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4D8B8C28" w14:textId="57DDD481" w:rsidR="00E40899" w:rsidRDefault="00B826D3" w:rsidP="00D8284B">
      <w:pPr>
        <w:pStyle w:val="TOC1"/>
        <w:tabs>
          <w:tab w:val="clear" w:pos="8302"/>
          <w:tab w:val="right" w:leader="dot" w:pos="9298"/>
        </w:tabs>
        <w:spacing w:after="0" w:line="360" w:lineRule="auto"/>
        <w:rPr>
          <w:noProof/>
        </w:rPr>
      </w:pPr>
      <w:hyperlink w:anchor="_Toc25101" w:history="1">
        <w:r>
          <w:rPr>
            <w:rFonts w:ascii="Arial" w:hAnsi="Arial" w:cs="Arial"/>
            <w:noProof/>
            <w:szCs w:val="24"/>
          </w:rPr>
          <w:t>3</w:t>
        </w:r>
        <w:r>
          <w:rPr>
            <w:rFonts w:ascii="Arial" w:hAnsi="Arial" w:cs="Arial"/>
            <w:noProof/>
            <w:szCs w:val="24"/>
          </w:rPr>
          <w:t>项目五证办理及施工进度情况</w:t>
        </w:r>
        <w:r>
          <w:rPr>
            <w:noProof/>
          </w:rPr>
          <w:tab/>
        </w:r>
        <w:r>
          <w:rPr>
            <w:rFonts w:ascii="Arial" w:hAnsi="Arial" w:cs="Arial"/>
            <w:noProof/>
          </w:rPr>
          <w:fldChar w:fldCharType="begin"/>
        </w:r>
        <w:r>
          <w:rPr>
            <w:rFonts w:ascii="Arial" w:hAnsi="Arial" w:cs="Arial"/>
            <w:noProof/>
          </w:rPr>
          <w:instrText xml:space="preserve"> PAGEREF _Toc25101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7D8CAB9A" w14:textId="2EDFB80D" w:rsidR="00E40899" w:rsidRDefault="00B826D3" w:rsidP="00D8284B">
      <w:pPr>
        <w:pStyle w:val="TOC2"/>
        <w:tabs>
          <w:tab w:val="clear" w:pos="8302"/>
          <w:tab w:val="right" w:leader="dot" w:pos="9298"/>
        </w:tabs>
        <w:spacing w:after="0" w:line="360" w:lineRule="auto"/>
        <w:rPr>
          <w:noProof/>
        </w:rPr>
      </w:pPr>
      <w:hyperlink w:anchor="_Toc18472" w:history="1">
        <w:r>
          <w:rPr>
            <w:rFonts w:cs="Arial"/>
            <w:noProof/>
          </w:rPr>
          <w:t>3.1</w:t>
        </w:r>
        <w:r>
          <w:rPr>
            <w:rFonts w:cs="Arial"/>
            <w:noProof/>
          </w:rPr>
          <w:t>项目五证办理情况说明</w:t>
        </w:r>
        <w:r>
          <w:rPr>
            <w:noProof/>
          </w:rPr>
          <w:tab/>
        </w:r>
        <w:r>
          <w:rPr>
            <w:rFonts w:ascii="Arial" w:hAnsi="Arial" w:cs="Arial"/>
            <w:noProof/>
          </w:rPr>
          <w:fldChar w:fldCharType="begin"/>
        </w:r>
        <w:r>
          <w:rPr>
            <w:rFonts w:ascii="Arial" w:hAnsi="Arial" w:cs="Arial"/>
            <w:noProof/>
          </w:rPr>
          <w:instrText xml:space="preserve"> PAGEREF _Toc18472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18A02151" w14:textId="5D7031DA" w:rsidR="00E40899" w:rsidRDefault="00B826D3" w:rsidP="00D8284B">
      <w:pPr>
        <w:pStyle w:val="TOC2"/>
        <w:tabs>
          <w:tab w:val="clear" w:pos="8302"/>
          <w:tab w:val="right" w:leader="dot" w:pos="9298"/>
        </w:tabs>
        <w:spacing w:after="0" w:line="360" w:lineRule="auto"/>
        <w:rPr>
          <w:noProof/>
        </w:rPr>
      </w:pPr>
      <w:hyperlink w:anchor="_Toc13138" w:history="1">
        <w:r>
          <w:rPr>
            <w:rFonts w:cs="Arial"/>
            <w:noProof/>
          </w:rPr>
          <w:t>3.2</w:t>
        </w:r>
        <w:r>
          <w:rPr>
            <w:rFonts w:cs="Arial"/>
            <w:noProof/>
          </w:rPr>
          <w:t>项目</w:t>
        </w:r>
        <w:r>
          <w:rPr>
            <w:rFonts w:cs="Arial"/>
            <w:noProof/>
          </w:rPr>
          <w:t>2021</w:t>
        </w:r>
        <w:r>
          <w:rPr>
            <w:rFonts w:cs="Arial"/>
            <w:noProof/>
          </w:rPr>
          <w:t>年</w:t>
        </w:r>
        <w:r>
          <w:rPr>
            <w:rFonts w:cs="Arial" w:hint="eastAsia"/>
            <w:noProof/>
          </w:rPr>
          <w:t>6</w:t>
        </w:r>
        <w:r>
          <w:rPr>
            <w:rFonts w:cs="Arial"/>
            <w:noProof/>
          </w:rPr>
          <w:t>月施工进度情况</w:t>
        </w:r>
        <w:r>
          <w:rPr>
            <w:noProof/>
          </w:rPr>
          <w:tab/>
        </w:r>
        <w:r>
          <w:rPr>
            <w:rFonts w:ascii="Arial" w:hAnsi="Arial" w:cs="Arial"/>
            <w:noProof/>
          </w:rPr>
          <w:fldChar w:fldCharType="begin"/>
        </w:r>
        <w:r>
          <w:rPr>
            <w:rFonts w:ascii="Arial" w:hAnsi="Arial" w:cs="Arial"/>
            <w:noProof/>
          </w:rPr>
          <w:instrText xml:space="preserve"> PAGEREF _Toc13138 \h </w:instrText>
        </w:r>
        <w:r>
          <w:rPr>
            <w:rFonts w:ascii="Arial" w:hAnsi="Arial" w:cs="Arial"/>
            <w:noProof/>
          </w:rPr>
        </w:r>
        <w:r>
          <w:rPr>
            <w:rFonts w:ascii="Arial" w:hAnsi="Arial" w:cs="Arial"/>
            <w:noProof/>
          </w:rPr>
          <w:fldChar w:fldCharType="separate"/>
        </w:r>
        <w:r>
          <w:rPr>
            <w:rFonts w:ascii="Arial" w:hAnsi="Arial" w:cs="Arial"/>
            <w:noProof/>
          </w:rPr>
          <w:t>3</w:t>
        </w:r>
        <w:r>
          <w:rPr>
            <w:rFonts w:ascii="Arial" w:hAnsi="Arial" w:cs="Arial"/>
            <w:noProof/>
          </w:rPr>
          <w:fldChar w:fldCharType="end"/>
        </w:r>
      </w:hyperlink>
    </w:p>
    <w:p w14:paraId="522AE955" w14:textId="7EDD9AD0" w:rsidR="00E40899" w:rsidRDefault="00B826D3" w:rsidP="00D8284B">
      <w:pPr>
        <w:pStyle w:val="TOC2"/>
        <w:tabs>
          <w:tab w:val="clear" w:pos="8302"/>
          <w:tab w:val="right" w:leader="dot" w:pos="9298"/>
        </w:tabs>
        <w:spacing w:after="0" w:line="360" w:lineRule="auto"/>
        <w:rPr>
          <w:noProof/>
        </w:rPr>
      </w:pPr>
      <w:hyperlink w:anchor="_Toc25809" w:history="1">
        <w:r>
          <w:rPr>
            <w:rFonts w:cs="Arial"/>
            <w:noProof/>
          </w:rPr>
          <w:t>3.3</w:t>
        </w:r>
        <w:r>
          <w:rPr>
            <w:rFonts w:cs="Arial"/>
            <w:noProof/>
          </w:rPr>
          <w:t>项目</w:t>
        </w:r>
        <w:r>
          <w:rPr>
            <w:rFonts w:cs="Arial"/>
            <w:noProof/>
          </w:rPr>
          <w:t>2021</w:t>
        </w:r>
        <w:r>
          <w:rPr>
            <w:rFonts w:cs="Arial"/>
            <w:noProof/>
          </w:rPr>
          <w:t>年</w:t>
        </w:r>
        <w:r>
          <w:rPr>
            <w:rFonts w:cs="Arial" w:hint="eastAsia"/>
            <w:noProof/>
          </w:rPr>
          <w:t>7</w:t>
        </w:r>
        <w:r>
          <w:rPr>
            <w:rFonts w:cs="Arial"/>
            <w:noProof/>
          </w:rPr>
          <w:t>月施工计划</w:t>
        </w:r>
        <w:r>
          <w:rPr>
            <w:noProof/>
          </w:rPr>
          <w:tab/>
        </w:r>
        <w:r>
          <w:rPr>
            <w:rFonts w:ascii="Arial" w:hAnsi="Arial" w:cs="Arial"/>
            <w:noProof/>
          </w:rPr>
          <w:fldChar w:fldCharType="begin"/>
        </w:r>
        <w:r>
          <w:rPr>
            <w:rFonts w:ascii="Arial" w:hAnsi="Arial" w:cs="Arial"/>
            <w:noProof/>
          </w:rPr>
          <w:instrText xml:space="preserve"> PAGEREF _Toc25809 \h </w:instrText>
        </w:r>
        <w:r>
          <w:rPr>
            <w:rFonts w:ascii="Arial" w:hAnsi="Arial" w:cs="Arial"/>
            <w:noProof/>
          </w:rPr>
        </w:r>
        <w:r>
          <w:rPr>
            <w:rFonts w:ascii="Arial" w:hAnsi="Arial" w:cs="Arial"/>
            <w:noProof/>
          </w:rPr>
          <w:fldChar w:fldCharType="separate"/>
        </w:r>
        <w:r>
          <w:rPr>
            <w:rFonts w:ascii="Arial" w:hAnsi="Arial" w:cs="Arial"/>
            <w:noProof/>
          </w:rPr>
          <w:t>4</w:t>
        </w:r>
        <w:r>
          <w:rPr>
            <w:rFonts w:ascii="Arial" w:hAnsi="Arial" w:cs="Arial"/>
            <w:noProof/>
          </w:rPr>
          <w:fldChar w:fldCharType="end"/>
        </w:r>
      </w:hyperlink>
    </w:p>
    <w:p w14:paraId="5346319A" w14:textId="26F126D0" w:rsidR="00E40899" w:rsidRDefault="00B826D3" w:rsidP="00D8284B">
      <w:pPr>
        <w:pStyle w:val="TOC1"/>
        <w:tabs>
          <w:tab w:val="clear" w:pos="8302"/>
          <w:tab w:val="right" w:leader="dot" w:pos="9298"/>
        </w:tabs>
        <w:spacing w:after="0" w:line="360" w:lineRule="auto"/>
        <w:rPr>
          <w:noProof/>
        </w:rPr>
      </w:pPr>
      <w:hyperlink w:anchor="_Toc17941" w:history="1">
        <w:r>
          <w:rPr>
            <w:rFonts w:ascii="Arial" w:hAnsi="Arial" w:cs="Arial"/>
            <w:noProof/>
            <w:szCs w:val="24"/>
          </w:rPr>
          <w:t>4</w:t>
        </w:r>
        <w:r>
          <w:rPr>
            <w:rFonts w:ascii="Arial" w:hAnsi="Arial" w:cs="Arial"/>
            <w:noProof/>
            <w:szCs w:val="24"/>
          </w:rPr>
          <w:t>印鉴使用情况</w:t>
        </w:r>
        <w:r>
          <w:rPr>
            <w:noProof/>
          </w:rPr>
          <w:tab/>
        </w:r>
        <w:r>
          <w:rPr>
            <w:rFonts w:ascii="Arial" w:hAnsi="Arial" w:cs="Arial"/>
            <w:noProof/>
          </w:rPr>
          <w:fldChar w:fldCharType="begin"/>
        </w:r>
        <w:r>
          <w:rPr>
            <w:rFonts w:ascii="Arial" w:hAnsi="Arial" w:cs="Arial"/>
            <w:noProof/>
          </w:rPr>
          <w:instrText xml:space="preserve"> P</w:instrText>
        </w:r>
        <w:r>
          <w:rPr>
            <w:rFonts w:ascii="Arial" w:hAnsi="Arial" w:cs="Arial"/>
            <w:noProof/>
          </w:rPr>
          <w:instrText xml:space="preserve">AGEREF _Toc17941 \h </w:instrText>
        </w:r>
        <w:r>
          <w:rPr>
            <w:rFonts w:ascii="Arial" w:hAnsi="Arial" w:cs="Arial"/>
            <w:noProof/>
          </w:rPr>
        </w:r>
        <w:r>
          <w:rPr>
            <w:rFonts w:ascii="Arial" w:hAnsi="Arial" w:cs="Arial"/>
            <w:noProof/>
          </w:rPr>
          <w:fldChar w:fldCharType="separate"/>
        </w:r>
        <w:r>
          <w:rPr>
            <w:rFonts w:ascii="Arial" w:hAnsi="Arial" w:cs="Arial"/>
            <w:noProof/>
          </w:rPr>
          <w:t>6</w:t>
        </w:r>
        <w:r>
          <w:rPr>
            <w:rFonts w:ascii="Arial" w:hAnsi="Arial" w:cs="Arial"/>
            <w:noProof/>
          </w:rPr>
          <w:fldChar w:fldCharType="end"/>
        </w:r>
      </w:hyperlink>
    </w:p>
    <w:p w14:paraId="46E9C4F9" w14:textId="750CB853" w:rsidR="00E40899" w:rsidRDefault="00B826D3" w:rsidP="00D8284B">
      <w:pPr>
        <w:pStyle w:val="TOC1"/>
        <w:tabs>
          <w:tab w:val="clear" w:pos="8302"/>
          <w:tab w:val="right" w:leader="dot" w:pos="9298"/>
        </w:tabs>
        <w:spacing w:after="0" w:line="360" w:lineRule="auto"/>
        <w:rPr>
          <w:noProof/>
        </w:rPr>
      </w:pPr>
      <w:hyperlink w:anchor="_Toc9827" w:history="1">
        <w:r>
          <w:rPr>
            <w:rFonts w:ascii="Arial" w:hAnsi="Arial" w:cs="Arial"/>
            <w:noProof/>
            <w:szCs w:val="24"/>
          </w:rPr>
          <w:t>5</w:t>
        </w:r>
        <w:r>
          <w:rPr>
            <w:rFonts w:ascii="Arial" w:hAnsi="Arial" w:cs="Arial"/>
            <w:noProof/>
            <w:szCs w:val="24"/>
          </w:rPr>
          <w:t>合同签订情况</w:t>
        </w:r>
        <w:r>
          <w:rPr>
            <w:noProof/>
          </w:rPr>
          <w:tab/>
        </w:r>
        <w:r>
          <w:rPr>
            <w:noProof/>
          </w:rPr>
          <w:fldChar w:fldCharType="begin"/>
        </w:r>
        <w:r>
          <w:rPr>
            <w:noProof/>
          </w:rPr>
          <w:instrText xml:space="preserve"> PAGEREF _Toc9827 \h </w:instrText>
        </w:r>
        <w:r>
          <w:rPr>
            <w:noProof/>
          </w:rPr>
        </w:r>
        <w:r>
          <w:rPr>
            <w:noProof/>
          </w:rPr>
          <w:fldChar w:fldCharType="separate"/>
        </w:r>
        <w:r>
          <w:rPr>
            <w:noProof/>
          </w:rPr>
          <w:t>6</w:t>
        </w:r>
        <w:r>
          <w:rPr>
            <w:noProof/>
          </w:rPr>
          <w:fldChar w:fldCharType="end"/>
        </w:r>
      </w:hyperlink>
    </w:p>
    <w:p w14:paraId="1136711B" w14:textId="4D1FF8FB" w:rsidR="00E40899" w:rsidRDefault="00B826D3" w:rsidP="00D8284B">
      <w:pPr>
        <w:pStyle w:val="TOC1"/>
        <w:tabs>
          <w:tab w:val="clear" w:pos="8302"/>
          <w:tab w:val="right" w:leader="dot" w:pos="9298"/>
        </w:tabs>
        <w:spacing w:after="0" w:line="360" w:lineRule="auto"/>
        <w:rPr>
          <w:noProof/>
        </w:rPr>
      </w:pPr>
      <w:hyperlink w:anchor="_Toc6150" w:history="1">
        <w:r>
          <w:rPr>
            <w:rFonts w:ascii="Arial" w:hAnsi="Arial" w:cs="Arial"/>
            <w:noProof/>
            <w:szCs w:val="24"/>
          </w:rPr>
          <w:t>6</w:t>
        </w:r>
        <w:r>
          <w:rPr>
            <w:rFonts w:ascii="Arial" w:hAnsi="Arial" w:cs="Arial"/>
            <w:noProof/>
            <w:szCs w:val="24"/>
          </w:rPr>
          <w:t>项目销售情况</w:t>
        </w:r>
        <w:r>
          <w:rPr>
            <w:noProof/>
          </w:rPr>
          <w:tab/>
        </w:r>
        <w:r>
          <w:rPr>
            <w:noProof/>
          </w:rPr>
          <w:fldChar w:fldCharType="begin"/>
        </w:r>
        <w:r>
          <w:rPr>
            <w:noProof/>
          </w:rPr>
          <w:instrText xml:space="preserve"> PAGEREF _Toc6150 </w:instrText>
        </w:r>
        <w:r>
          <w:rPr>
            <w:noProof/>
          </w:rPr>
          <w:instrText xml:space="preserve">\h </w:instrText>
        </w:r>
        <w:r>
          <w:rPr>
            <w:noProof/>
          </w:rPr>
        </w:r>
        <w:r>
          <w:rPr>
            <w:noProof/>
          </w:rPr>
          <w:fldChar w:fldCharType="separate"/>
        </w:r>
        <w:r>
          <w:rPr>
            <w:noProof/>
          </w:rPr>
          <w:t>17</w:t>
        </w:r>
        <w:r>
          <w:rPr>
            <w:noProof/>
          </w:rPr>
          <w:fldChar w:fldCharType="end"/>
        </w:r>
      </w:hyperlink>
    </w:p>
    <w:p w14:paraId="709DDAD1" w14:textId="2983D342" w:rsidR="00E40899" w:rsidRDefault="00B826D3" w:rsidP="00D8284B">
      <w:pPr>
        <w:pStyle w:val="TOC1"/>
        <w:tabs>
          <w:tab w:val="clear" w:pos="8302"/>
          <w:tab w:val="right" w:leader="dot" w:pos="9298"/>
        </w:tabs>
        <w:spacing w:after="0" w:line="360" w:lineRule="auto"/>
        <w:rPr>
          <w:noProof/>
        </w:rPr>
      </w:pPr>
      <w:hyperlink w:anchor="_Toc23912" w:history="1">
        <w:r>
          <w:rPr>
            <w:rFonts w:ascii="Arial" w:hAnsi="Arial" w:cs="Arial"/>
            <w:noProof/>
            <w:szCs w:val="24"/>
          </w:rPr>
          <w:t>7</w:t>
        </w:r>
        <w:r>
          <w:rPr>
            <w:rFonts w:ascii="Arial" w:hAnsi="Arial" w:cs="Arial"/>
            <w:noProof/>
            <w:szCs w:val="24"/>
          </w:rPr>
          <w:t>资金情况</w:t>
        </w:r>
        <w:r>
          <w:rPr>
            <w:noProof/>
          </w:rPr>
          <w:tab/>
        </w:r>
        <w:r>
          <w:rPr>
            <w:noProof/>
          </w:rPr>
          <w:fldChar w:fldCharType="begin"/>
        </w:r>
        <w:r>
          <w:rPr>
            <w:noProof/>
          </w:rPr>
          <w:instrText xml:space="preserve"> PAGEREF _Toc23912 \h </w:instrText>
        </w:r>
        <w:r>
          <w:rPr>
            <w:noProof/>
          </w:rPr>
        </w:r>
        <w:r>
          <w:rPr>
            <w:noProof/>
          </w:rPr>
          <w:fldChar w:fldCharType="separate"/>
        </w:r>
        <w:r>
          <w:rPr>
            <w:noProof/>
          </w:rPr>
          <w:t>22</w:t>
        </w:r>
        <w:r>
          <w:rPr>
            <w:noProof/>
          </w:rPr>
          <w:fldChar w:fldCharType="end"/>
        </w:r>
      </w:hyperlink>
    </w:p>
    <w:p w14:paraId="72E08519" w14:textId="2A99598A" w:rsidR="00E40899" w:rsidRDefault="00B826D3" w:rsidP="00D8284B">
      <w:pPr>
        <w:pStyle w:val="TOC2"/>
        <w:tabs>
          <w:tab w:val="clear" w:pos="8302"/>
          <w:tab w:val="right" w:leader="dot" w:pos="9298"/>
        </w:tabs>
        <w:spacing w:after="0" w:line="360" w:lineRule="auto"/>
        <w:rPr>
          <w:noProof/>
        </w:rPr>
      </w:pPr>
      <w:hyperlink w:anchor="_Toc2189" w:history="1">
        <w:r>
          <w:rPr>
            <w:rFonts w:cs="Arial"/>
            <w:noProof/>
          </w:rPr>
          <w:t>7.1</w:t>
        </w:r>
        <w:r>
          <w:rPr>
            <w:rFonts w:cs="Arial"/>
            <w:noProof/>
          </w:rPr>
          <w:t>资金流出情况</w:t>
        </w:r>
        <w:r>
          <w:rPr>
            <w:noProof/>
          </w:rPr>
          <w:tab/>
        </w:r>
        <w:r>
          <w:rPr>
            <w:noProof/>
          </w:rPr>
          <w:fldChar w:fldCharType="begin"/>
        </w:r>
        <w:r>
          <w:rPr>
            <w:noProof/>
          </w:rPr>
          <w:instrText xml:space="preserve"> PAGEREF _Toc2189 \h </w:instrText>
        </w:r>
        <w:r>
          <w:rPr>
            <w:noProof/>
          </w:rPr>
        </w:r>
        <w:r>
          <w:rPr>
            <w:noProof/>
          </w:rPr>
          <w:fldChar w:fldCharType="separate"/>
        </w:r>
        <w:r>
          <w:rPr>
            <w:noProof/>
          </w:rPr>
          <w:t>22</w:t>
        </w:r>
        <w:r>
          <w:rPr>
            <w:noProof/>
          </w:rPr>
          <w:fldChar w:fldCharType="end"/>
        </w:r>
      </w:hyperlink>
    </w:p>
    <w:p w14:paraId="2A5F15FB" w14:textId="7E38C8A3" w:rsidR="00E40899" w:rsidRDefault="00B826D3" w:rsidP="00D8284B">
      <w:pPr>
        <w:pStyle w:val="TOC2"/>
        <w:tabs>
          <w:tab w:val="clear" w:pos="8302"/>
          <w:tab w:val="right" w:leader="dot" w:pos="9298"/>
        </w:tabs>
        <w:spacing w:after="0" w:line="360" w:lineRule="auto"/>
        <w:rPr>
          <w:noProof/>
        </w:rPr>
      </w:pPr>
      <w:hyperlink w:anchor="_Toc30386" w:history="1">
        <w:r>
          <w:rPr>
            <w:rFonts w:cs="Arial"/>
            <w:noProof/>
            <w:szCs w:val="24"/>
          </w:rPr>
          <w:t xml:space="preserve">7.2 </w:t>
        </w:r>
        <w:r>
          <w:rPr>
            <w:rFonts w:cs="Arial"/>
            <w:noProof/>
            <w:szCs w:val="24"/>
          </w:rPr>
          <w:t>资金流出分类汇总</w:t>
        </w:r>
        <w:r>
          <w:rPr>
            <w:noProof/>
          </w:rPr>
          <w:tab/>
        </w:r>
        <w:r>
          <w:rPr>
            <w:noProof/>
          </w:rPr>
          <w:fldChar w:fldCharType="begin"/>
        </w:r>
        <w:r>
          <w:rPr>
            <w:noProof/>
          </w:rPr>
          <w:instrText xml:space="preserve"> PAGEREF _Toc30386 \h </w:instrText>
        </w:r>
        <w:r>
          <w:rPr>
            <w:noProof/>
          </w:rPr>
        </w:r>
        <w:r>
          <w:rPr>
            <w:noProof/>
          </w:rPr>
          <w:fldChar w:fldCharType="separate"/>
        </w:r>
        <w:r>
          <w:rPr>
            <w:noProof/>
          </w:rPr>
          <w:t>28</w:t>
        </w:r>
        <w:r>
          <w:rPr>
            <w:noProof/>
          </w:rPr>
          <w:fldChar w:fldCharType="end"/>
        </w:r>
      </w:hyperlink>
    </w:p>
    <w:p w14:paraId="1CDB0871" w14:textId="442EDAE5" w:rsidR="00E40899" w:rsidRDefault="00B826D3" w:rsidP="00D8284B">
      <w:pPr>
        <w:pStyle w:val="TOC2"/>
        <w:tabs>
          <w:tab w:val="clear" w:pos="8302"/>
          <w:tab w:val="right" w:leader="dot" w:pos="9298"/>
        </w:tabs>
        <w:spacing w:after="0" w:line="360" w:lineRule="auto"/>
        <w:rPr>
          <w:noProof/>
        </w:rPr>
      </w:pPr>
      <w:hyperlink w:anchor="_Toc31032" w:history="1">
        <w:r>
          <w:rPr>
            <w:rFonts w:cs="Arial"/>
            <w:noProof/>
            <w:szCs w:val="24"/>
          </w:rPr>
          <w:t xml:space="preserve">7.3 </w:t>
        </w:r>
        <w:r>
          <w:rPr>
            <w:rFonts w:cs="Arial"/>
            <w:noProof/>
            <w:szCs w:val="24"/>
          </w:rPr>
          <w:t>资金流入</w:t>
        </w:r>
        <w:r>
          <w:rPr>
            <w:noProof/>
          </w:rPr>
          <w:tab/>
        </w:r>
        <w:r>
          <w:rPr>
            <w:noProof/>
          </w:rPr>
          <w:fldChar w:fldCharType="begin"/>
        </w:r>
        <w:r>
          <w:rPr>
            <w:noProof/>
          </w:rPr>
          <w:instrText xml:space="preserve"> PAGEREF _Toc31032 \h </w:instrText>
        </w:r>
        <w:r>
          <w:rPr>
            <w:noProof/>
          </w:rPr>
        </w:r>
        <w:r>
          <w:rPr>
            <w:noProof/>
          </w:rPr>
          <w:fldChar w:fldCharType="separate"/>
        </w:r>
        <w:r>
          <w:rPr>
            <w:noProof/>
          </w:rPr>
          <w:t>29</w:t>
        </w:r>
        <w:r>
          <w:rPr>
            <w:noProof/>
          </w:rPr>
          <w:fldChar w:fldCharType="end"/>
        </w:r>
      </w:hyperlink>
    </w:p>
    <w:p w14:paraId="19DF8AC1" w14:textId="43E5CFB4" w:rsidR="00E40899" w:rsidRDefault="00B826D3" w:rsidP="00D8284B">
      <w:pPr>
        <w:pStyle w:val="TOC2"/>
        <w:tabs>
          <w:tab w:val="clear" w:pos="8302"/>
          <w:tab w:val="right" w:leader="dot" w:pos="9298"/>
        </w:tabs>
        <w:spacing w:after="0" w:line="360" w:lineRule="auto"/>
        <w:rPr>
          <w:noProof/>
        </w:rPr>
      </w:pPr>
      <w:hyperlink w:anchor="_Toc30642" w:history="1">
        <w:r>
          <w:rPr>
            <w:rFonts w:cs="Arial"/>
            <w:noProof/>
            <w:szCs w:val="24"/>
          </w:rPr>
          <w:t xml:space="preserve">7.4 </w:t>
        </w:r>
        <w:r>
          <w:rPr>
            <w:rFonts w:cs="Arial"/>
            <w:noProof/>
            <w:szCs w:val="24"/>
          </w:rPr>
          <w:t>账户余额</w:t>
        </w:r>
        <w:r>
          <w:rPr>
            <w:noProof/>
          </w:rPr>
          <w:tab/>
        </w:r>
        <w:r>
          <w:rPr>
            <w:noProof/>
          </w:rPr>
          <w:fldChar w:fldCharType="begin"/>
        </w:r>
        <w:r>
          <w:rPr>
            <w:noProof/>
          </w:rPr>
          <w:instrText xml:space="preserve"> PAGEREF _Toc30642 \h </w:instrText>
        </w:r>
        <w:r>
          <w:rPr>
            <w:noProof/>
          </w:rPr>
        </w:r>
        <w:r>
          <w:rPr>
            <w:noProof/>
          </w:rPr>
          <w:fldChar w:fldCharType="separate"/>
        </w:r>
        <w:r>
          <w:rPr>
            <w:noProof/>
          </w:rPr>
          <w:t>30</w:t>
        </w:r>
        <w:r>
          <w:rPr>
            <w:noProof/>
          </w:rPr>
          <w:fldChar w:fldCharType="end"/>
        </w:r>
      </w:hyperlink>
    </w:p>
    <w:p w14:paraId="2FDACE54" w14:textId="4D21AB98" w:rsidR="00E40899" w:rsidRDefault="00B826D3" w:rsidP="00D8284B">
      <w:pPr>
        <w:pStyle w:val="TOC1"/>
        <w:tabs>
          <w:tab w:val="clear" w:pos="8302"/>
          <w:tab w:val="right" w:leader="dot" w:pos="9298"/>
        </w:tabs>
        <w:spacing w:after="0" w:line="360" w:lineRule="auto"/>
        <w:rPr>
          <w:noProof/>
        </w:rPr>
      </w:pPr>
      <w:hyperlink w:anchor="_Toc25422" w:history="1">
        <w:r>
          <w:rPr>
            <w:rFonts w:ascii="Arial" w:hAnsi="Arial" w:cs="Arial"/>
            <w:noProof/>
            <w:szCs w:val="24"/>
          </w:rPr>
          <w:t>附件</w:t>
        </w:r>
        <w:r>
          <w:rPr>
            <w:noProof/>
          </w:rPr>
          <w:tab/>
        </w:r>
        <w:r>
          <w:rPr>
            <w:noProof/>
          </w:rPr>
          <w:fldChar w:fldCharType="begin"/>
        </w:r>
        <w:r>
          <w:rPr>
            <w:noProof/>
          </w:rPr>
          <w:instrText xml:space="preserve"> PAGEREF _Toc25422 \h </w:instrText>
        </w:r>
        <w:r>
          <w:rPr>
            <w:noProof/>
          </w:rPr>
        </w:r>
        <w:r>
          <w:rPr>
            <w:noProof/>
          </w:rPr>
          <w:fldChar w:fldCharType="separate"/>
        </w:r>
        <w:r>
          <w:rPr>
            <w:noProof/>
          </w:rPr>
          <w:t>31</w:t>
        </w:r>
        <w:r>
          <w:rPr>
            <w:noProof/>
          </w:rPr>
          <w:fldChar w:fldCharType="end"/>
        </w:r>
      </w:hyperlink>
    </w:p>
    <w:p w14:paraId="782A398A" w14:textId="430A54CD" w:rsidR="00E40899" w:rsidRDefault="00B826D3" w:rsidP="00D8284B">
      <w:pPr>
        <w:pStyle w:val="TOC2"/>
        <w:tabs>
          <w:tab w:val="clear" w:pos="8302"/>
          <w:tab w:val="right" w:leader="dot" w:pos="9298"/>
        </w:tabs>
        <w:spacing w:after="0" w:line="360" w:lineRule="auto"/>
        <w:rPr>
          <w:noProof/>
        </w:rPr>
      </w:pPr>
      <w:hyperlink w:anchor="_Toc16332" w:history="1">
        <w:r>
          <w:rPr>
            <w:rFonts w:cs="Arial"/>
            <w:noProof/>
            <w:szCs w:val="24"/>
          </w:rPr>
          <w:t>附件一</w:t>
        </w:r>
        <w:r>
          <w:rPr>
            <w:rFonts w:cs="Arial"/>
            <w:noProof/>
            <w:szCs w:val="24"/>
          </w:rPr>
          <w:t xml:space="preserve"> </w:t>
        </w:r>
        <w:r>
          <w:rPr>
            <w:rFonts w:cs="Arial"/>
            <w:noProof/>
            <w:szCs w:val="24"/>
          </w:rPr>
          <w:t>银行对账单</w:t>
        </w:r>
        <w:r>
          <w:rPr>
            <w:noProof/>
          </w:rPr>
          <w:tab/>
        </w:r>
        <w:r>
          <w:rPr>
            <w:noProof/>
          </w:rPr>
          <w:fldChar w:fldCharType="begin"/>
        </w:r>
        <w:r>
          <w:rPr>
            <w:noProof/>
          </w:rPr>
          <w:instrText xml:space="preserve"> PAGEREF _Toc16332 \h </w:instrText>
        </w:r>
        <w:r>
          <w:rPr>
            <w:noProof/>
          </w:rPr>
        </w:r>
        <w:r>
          <w:rPr>
            <w:noProof/>
          </w:rPr>
          <w:fldChar w:fldCharType="separate"/>
        </w:r>
        <w:r>
          <w:rPr>
            <w:noProof/>
          </w:rPr>
          <w:t>31</w:t>
        </w:r>
        <w:r>
          <w:rPr>
            <w:noProof/>
          </w:rPr>
          <w:fldChar w:fldCharType="end"/>
        </w:r>
      </w:hyperlink>
    </w:p>
    <w:p w14:paraId="06EE58D9" w14:textId="77777777" w:rsidR="00E40899" w:rsidRDefault="00B826D3">
      <w:pPr>
        <w:sectPr w:rsidR="00E40899">
          <w:headerReference w:type="default" r:id="rId9"/>
          <w:pgSz w:w="11906" w:h="16838"/>
          <w:pgMar w:top="1843" w:right="1134" w:bottom="1134" w:left="1134" w:header="851" w:footer="851" w:gutter="340"/>
          <w:pgNumType w:start="1"/>
          <w:cols w:space="720"/>
          <w:titlePg/>
          <w:docGrid w:type="lines" w:linePitch="312"/>
        </w:sectPr>
      </w:pPr>
      <w:r>
        <w:fldChar w:fldCharType="end"/>
      </w:r>
    </w:p>
    <w:p w14:paraId="00D33E19" w14:textId="77777777" w:rsidR="00E40899" w:rsidRDefault="00B826D3">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43020093" w14:textId="77777777" w:rsidR="00E40899" w:rsidRDefault="00B826D3">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3EDCE9C9" w14:textId="77777777" w:rsidR="00E40899" w:rsidRDefault="00B826D3">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3C0195EB" w14:textId="77777777" w:rsidR="00E40899" w:rsidRDefault="00B826D3">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23E1204E" w14:textId="77777777" w:rsidR="00E40899" w:rsidRDefault="00B826D3">
      <w:pPr>
        <w:pStyle w:val="1"/>
        <w:keepNext w:val="0"/>
        <w:keepLines w:val="0"/>
        <w:spacing w:before="300" w:after="300" w:line="360" w:lineRule="exact"/>
        <w:jc w:val="left"/>
        <w:rPr>
          <w:rFonts w:ascii="Arial" w:hAnsi="Arial" w:cs="Arial"/>
          <w:sz w:val="24"/>
          <w:szCs w:val="24"/>
        </w:rPr>
      </w:pPr>
      <w:bookmarkStart w:id="1" w:name="_Toc5165"/>
      <w:bookmarkStart w:id="2" w:name="_Toc532281654"/>
      <w:bookmarkStart w:id="3" w:name="_Toc1455"/>
      <w:bookmarkStart w:id="4" w:name="_Toc21275"/>
      <w:bookmarkStart w:id="5" w:name="_Toc535580018"/>
      <w:bookmarkStart w:id="6" w:name="_Toc13518"/>
      <w:bookmarkStart w:id="7" w:name="_Toc535570745"/>
      <w:bookmarkStart w:id="8" w:name="_Toc48562402"/>
      <w:bookmarkStart w:id="9" w:name="_Toc535580086"/>
      <w:bookmarkStart w:id="10" w:name="_Toc535508633"/>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bookmarkEnd w:id="10"/>
    </w:p>
    <w:p w14:paraId="0EA11234"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5443FB67" w14:textId="77777777" w:rsidR="00E40899" w:rsidRDefault="00B826D3">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6FE28446" wp14:editId="5FF95E13">
            <wp:extent cx="5563235" cy="3347720"/>
            <wp:effectExtent l="0" t="0" r="14605" b="5080"/>
            <wp:docPr id="1026" name="图片 1" descr="QQ截图20190707224922"/>
            <wp:cNvGraphicFramePr/>
            <a:graphic xmlns:a="http://schemas.openxmlformats.org/drawingml/2006/main">
              <a:graphicData uri="http://schemas.openxmlformats.org/drawingml/2006/picture">
                <pic:pic xmlns:pic="http://schemas.openxmlformats.org/drawingml/2006/picture">
                  <pic:nvPicPr>
                    <pic:cNvPr id="1026" name="图片 1" descr="QQ截图20190707224922"/>
                    <pic:cNvPicPr/>
                  </pic:nvPicPr>
                  <pic:blipFill>
                    <a:blip r:embed="rId10" cstate="print"/>
                    <a:srcRect/>
                    <a:stretch>
                      <a:fillRect/>
                    </a:stretch>
                  </pic:blipFill>
                  <pic:spPr>
                    <a:xfrm>
                      <a:off x="0" y="0"/>
                      <a:ext cx="5563235" cy="3347720"/>
                    </a:xfrm>
                    <a:prstGeom prst="rect">
                      <a:avLst/>
                    </a:prstGeom>
                    <a:ln>
                      <a:noFill/>
                    </a:ln>
                  </pic:spPr>
                </pic:pic>
              </a:graphicData>
            </a:graphic>
          </wp:inline>
        </w:drawing>
      </w:r>
    </w:p>
    <w:p w14:paraId="4F108631"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w:t>
      </w:r>
      <w:r>
        <w:rPr>
          <w:rFonts w:ascii="Arial" w:hAnsi="Arial" w:cs="Arial"/>
          <w:szCs w:val="21"/>
        </w:rPr>
        <w:t>备用房，地下机动车位共</w:t>
      </w:r>
      <w:r>
        <w:rPr>
          <w:rFonts w:ascii="Arial" w:hAnsi="Arial" w:cs="Arial"/>
          <w:szCs w:val="21"/>
        </w:rPr>
        <w:t>619</w:t>
      </w:r>
      <w:r>
        <w:rPr>
          <w:rFonts w:ascii="Arial" w:hAnsi="Arial" w:cs="Arial"/>
          <w:szCs w:val="21"/>
        </w:rPr>
        <w:t>个。</w:t>
      </w:r>
    </w:p>
    <w:p w14:paraId="47F8F598"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34F2A25C"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5B4B6A9A"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77458536"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41145EB4" w14:textId="77777777" w:rsidR="00E40899" w:rsidRDefault="00B826D3">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4582036B" w14:textId="77777777" w:rsidR="00E40899" w:rsidRDefault="00B826D3">
      <w:pPr>
        <w:pStyle w:val="1"/>
        <w:keepNext w:val="0"/>
        <w:keepLines w:val="0"/>
        <w:spacing w:before="120" w:after="300" w:line="360" w:lineRule="exact"/>
        <w:jc w:val="left"/>
        <w:rPr>
          <w:rFonts w:ascii="Arial" w:hAnsi="Arial" w:cs="Arial"/>
          <w:sz w:val="24"/>
          <w:szCs w:val="24"/>
        </w:rPr>
      </w:pPr>
      <w:bookmarkStart w:id="11" w:name="_Toc921"/>
      <w:bookmarkStart w:id="12" w:name="_Toc532281655"/>
      <w:bookmarkStart w:id="13" w:name="_Toc535580089"/>
      <w:bookmarkStart w:id="14" w:name="_Toc48562403"/>
      <w:bookmarkStart w:id="15" w:name="_Toc20198"/>
      <w:bookmarkStart w:id="16" w:name="_Toc535508634"/>
      <w:bookmarkStart w:id="17" w:name="_Toc535570748"/>
      <w:bookmarkStart w:id="18" w:name="_Toc535580021"/>
      <w:bookmarkStart w:id="19" w:name="_Toc14463"/>
      <w:bookmarkStart w:id="20" w:name="_Toc13582"/>
      <w:r>
        <w:rPr>
          <w:rFonts w:ascii="Arial" w:hAnsi="Arial" w:cs="Arial"/>
          <w:sz w:val="24"/>
          <w:szCs w:val="24"/>
        </w:rPr>
        <w:t>2</w:t>
      </w:r>
      <w:r>
        <w:rPr>
          <w:rFonts w:ascii="Arial" w:hAnsi="Arial" w:cs="Arial"/>
          <w:sz w:val="24"/>
          <w:szCs w:val="24"/>
        </w:rPr>
        <w:t>重大事件披露</w:t>
      </w:r>
      <w:bookmarkStart w:id="21" w:name="_Toc18378"/>
      <w:bookmarkStart w:id="22" w:name="_Toc535580022"/>
      <w:bookmarkStart w:id="23" w:name="_Toc535508635"/>
      <w:bookmarkStart w:id="24" w:name="_Toc535570749"/>
      <w:bookmarkStart w:id="25" w:name="_Toc532281656"/>
      <w:bookmarkStart w:id="26" w:name="_Toc25449"/>
      <w:bookmarkStart w:id="27" w:name="_Toc1564"/>
      <w:bookmarkStart w:id="28" w:name="_Toc48562404"/>
      <w:bookmarkStart w:id="29" w:name="_Toc535580090"/>
      <w:bookmarkEnd w:id="0"/>
      <w:bookmarkEnd w:id="11"/>
      <w:bookmarkEnd w:id="12"/>
      <w:bookmarkEnd w:id="13"/>
      <w:bookmarkEnd w:id="14"/>
      <w:bookmarkEnd w:id="15"/>
      <w:bookmarkEnd w:id="16"/>
      <w:bookmarkEnd w:id="17"/>
      <w:bookmarkEnd w:id="18"/>
      <w:bookmarkEnd w:id="19"/>
      <w:bookmarkEnd w:id="20"/>
    </w:p>
    <w:p w14:paraId="27CA0C85" w14:textId="77777777" w:rsidR="00E40899" w:rsidRDefault="00B826D3">
      <w:r>
        <w:rPr>
          <w:rFonts w:ascii="Arial" w:hAnsi="Arial" w:cs="Arial" w:hint="eastAsia"/>
          <w:sz w:val="24"/>
        </w:rPr>
        <w:t>无</w:t>
      </w:r>
    </w:p>
    <w:p w14:paraId="0D4F0C55" w14:textId="77777777" w:rsidR="00E40899" w:rsidRDefault="00B826D3">
      <w:pPr>
        <w:pStyle w:val="1"/>
        <w:keepNext w:val="0"/>
        <w:keepLines w:val="0"/>
        <w:spacing w:before="300" w:after="300" w:line="360" w:lineRule="exact"/>
        <w:rPr>
          <w:rFonts w:ascii="Arial" w:hAnsi="Arial" w:cs="Arial"/>
          <w:sz w:val="24"/>
          <w:szCs w:val="24"/>
        </w:rPr>
      </w:pPr>
      <w:bookmarkStart w:id="30" w:name="_Toc25101"/>
      <w:r>
        <w:rPr>
          <w:rFonts w:ascii="Arial" w:hAnsi="Arial" w:cs="Arial"/>
          <w:sz w:val="24"/>
          <w:szCs w:val="24"/>
        </w:rPr>
        <w:t>3</w:t>
      </w:r>
      <w:r>
        <w:rPr>
          <w:rFonts w:ascii="Arial" w:hAnsi="Arial" w:cs="Arial"/>
          <w:sz w:val="24"/>
          <w:szCs w:val="24"/>
        </w:rPr>
        <w:t>项目五证办理及施工进度情况</w:t>
      </w:r>
      <w:bookmarkEnd w:id="21"/>
      <w:bookmarkEnd w:id="22"/>
      <w:bookmarkEnd w:id="23"/>
      <w:bookmarkEnd w:id="24"/>
      <w:bookmarkEnd w:id="25"/>
      <w:bookmarkEnd w:id="26"/>
      <w:bookmarkEnd w:id="27"/>
      <w:bookmarkEnd w:id="28"/>
      <w:bookmarkEnd w:id="29"/>
      <w:bookmarkEnd w:id="30"/>
    </w:p>
    <w:p w14:paraId="2C98CD55" w14:textId="77777777" w:rsidR="00E40899" w:rsidRDefault="00B826D3">
      <w:pPr>
        <w:pStyle w:val="2"/>
        <w:keepNext w:val="0"/>
        <w:keepLines w:val="0"/>
        <w:spacing w:before="300" w:after="300" w:line="360" w:lineRule="exact"/>
      </w:pPr>
      <w:bookmarkStart w:id="31" w:name="_Toc48562405"/>
      <w:bookmarkStart w:id="32" w:name="_Toc535580023"/>
      <w:bookmarkStart w:id="33" w:name="_Toc18472"/>
      <w:bookmarkStart w:id="34" w:name="_Toc31525"/>
      <w:bookmarkStart w:id="35" w:name="_Toc535580091"/>
      <w:bookmarkStart w:id="36" w:name="_Toc28239"/>
      <w:bookmarkStart w:id="37" w:name="_Toc535570750"/>
      <w:bookmarkStart w:id="38" w:name="_Toc532281657"/>
      <w:bookmarkStart w:id="39" w:name="_Toc26659"/>
      <w:bookmarkStart w:id="40" w:name="_Toc535508636"/>
      <w:r>
        <w:rPr>
          <w:rFonts w:eastAsia="宋体" w:cs="Arial"/>
          <w:sz w:val="24"/>
        </w:rPr>
        <w:t>3.1</w:t>
      </w:r>
      <w:r>
        <w:rPr>
          <w:rFonts w:eastAsia="宋体" w:cs="Arial"/>
          <w:sz w:val="24"/>
        </w:rPr>
        <w:t>项目五证办理情况说明</w:t>
      </w:r>
      <w:bookmarkEnd w:id="31"/>
      <w:bookmarkEnd w:id="32"/>
      <w:bookmarkEnd w:id="33"/>
      <w:bookmarkEnd w:id="34"/>
      <w:bookmarkEnd w:id="35"/>
      <w:bookmarkEnd w:id="36"/>
      <w:bookmarkEnd w:id="37"/>
      <w:bookmarkEnd w:id="38"/>
      <w:bookmarkEnd w:id="39"/>
      <w:bookmarkEnd w:id="40"/>
    </w:p>
    <w:p w14:paraId="7D09EF0C" w14:textId="77777777" w:rsidR="00E40899" w:rsidRDefault="00B826D3">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2021</w:t>
      </w:r>
      <w:r>
        <w:rPr>
          <w:rFonts w:ascii="Arial" w:hAnsi="Arial" w:cs="Arial"/>
          <w:b/>
          <w:bCs/>
          <w:kern w:val="44"/>
          <w:sz w:val="24"/>
          <w:szCs w:val="44"/>
        </w:rPr>
        <w:t>年</w:t>
      </w:r>
      <w:r>
        <w:rPr>
          <w:rFonts w:ascii="Arial" w:hAnsi="Arial" w:cs="Arial" w:hint="eastAsia"/>
          <w:b/>
          <w:bCs/>
          <w:kern w:val="44"/>
          <w:sz w:val="24"/>
          <w:szCs w:val="44"/>
        </w:rPr>
        <w:t>6</w:t>
      </w:r>
      <w:r>
        <w:rPr>
          <w:rFonts w:ascii="Arial" w:hAnsi="Arial" w:cs="Arial"/>
          <w:b/>
          <w:bCs/>
          <w:kern w:val="44"/>
          <w:sz w:val="24"/>
          <w:szCs w:val="44"/>
        </w:rPr>
        <w:t>月项目五证办理计划及进度情况</w:t>
      </w:r>
    </w:p>
    <w:tbl>
      <w:tblPr>
        <w:tblW w:w="8371" w:type="dxa"/>
        <w:jc w:val="center"/>
        <w:tblLayout w:type="fixed"/>
        <w:tblLook w:val="04A0" w:firstRow="1" w:lastRow="0" w:firstColumn="1" w:lastColumn="0" w:noHBand="0" w:noVBand="1"/>
      </w:tblPr>
      <w:tblGrid>
        <w:gridCol w:w="767"/>
        <w:gridCol w:w="1003"/>
        <w:gridCol w:w="1520"/>
        <w:gridCol w:w="1547"/>
        <w:gridCol w:w="1509"/>
        <w:gridCol w:w="2025"/>
      </w:tblGrid>
      <w:tr w:rsidR="00E40899" w14:paraId="0F29DEBC" w14:textId="77777777">
        <w:trPr>
          <w:trHeight w:val="862"/>
          <w:tblHeader/>
          <w:jc w:val="center"/>
        </w:trPr>
        <w:tc>
          <w:tcPr>
            <w:tcW w:w="767" w:type="dxa"/>
            <w:tcBorders>
              <w:top w:val="single" w:sz="4" w:space="0" w:color="auto"/>
              <w:left w:val="single" w:sz="4" w:space="0" w:color="auto"/>
              <w:bottom w:val="single" w:sz="4" w:space="0" w:color="auto"/>
              <w:right w:val="single" w:sz="4" w:space="0" w:color="auto"/>
            </w:tcBorders>
            <w:vAlign w:val="center"/>
          </w:tcPr>
          <w:p w14:paraId="01248FE8" w14:textId="77777777" w:rsidR="00E40899" w:rsidRDefault="00B826D3">
            <w:pPr>
              <w:jc w:val="center"/>
              <w:rPr>
                <w:rFonts w:ascii="Arial" w:hAnsi="Arial" w:cs="Arial"/>
                <w:b/>
                <w:sz w:val="18"/>
                <w:szCs w:val="15"/>
              </w:rPr>
            </w:pPr>
            <w:r>
              <w:rPr>
                <w:rFonts w:ascii="Arial" w:hAnsi="Arial" w:cs="Arial"/>
                <w:b/>
                <w:sz w:val="18"/>
                <w:szCs w:val="15"/>
              </w:rPr>
              <w:t>地块</w:t>
            </w:r>
          </w:p>
        </w:tc>
        <w:tc>
          <w:tcPr>
            <w:tcW w:w="1003" w:type="dxa"/>
            <w:tcBorders>
              <w:top w:val="single" w:sz="4" w:space="0" w:color="auto"/>
              <w:left w:val="single" w:sz="4" w:space="0" w:color="auto"/>
              <w:bottom w:val="single" w:sz="4" w:space="0" w:color="auto"/>
              <w:right w:val="single" w:sz="4" w:space="0" w:color="auto"/>
            </w:tcBorders>
            <w:vAlign w:val="center"/>
          </w:tcPr>
          <w:p w14:paraId="72B16429" w14:textId="77777777" w:rsidR="00E40899" w:rsidRDefault="00B826D3">
            <w:pPr>
              <w:jc w:val="center"/>
              <w:rPr>
                <w:rFonts w:ascii="Arial" w:hAnsi="Arial" w:cs="Arial"/>
                <w:b/>
                <w:sz w:val="18"/>
                <w:szCs w:val="15"/>
              </w:rPr>
            </w:pPr>
            <w:r>
              <w:rPr>
                <w:rFonts w:ascii="Arial" w:hAnsi="Arial" w:cs="Arial"/>
                <w:b/>
                <w:sz w:val="18"/>
                <w:szCs w:val="15"/>
              </w:rPr>
              <w:t>国有土地</w:t>
            </w:r>
          </w:p>
          <w:p w14:paraId="1A5C7188" w14:textId="77777777" w:rsidR="00E40899" w:rsidRDefault="00B826D3">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677C3E5A" w14:textId="77777777" w:rsidR="00E40899" w:rsidRDefault="00B826D3">
            <w:pPr>
              <w:jc w:val="center"/>
              <w:rPr>
                <w:rFonts w:ascii="Arial" w:hAnsi="Arial" w:cs="Arial"/>
                <w:b/>
                <w:sz w:val="18"/>
                <w:szCs w:val="15"/>
              </w:rPr>
            </w:pPr>
            <w:r>
              <w:rPr>
                <w:rFonts w:ascii="Arial" w:hAnsi="Arial" w:cs="Arial"/>
                <w:b/>
                <w:sz w:val="18"/>
                <w:szCs w:val="15"/>
              </w:rPr>
              <w:t>建设用地规划</w:t>
            </w:r>
          </w:p>
          <w:p w14:paraId="2470FBA2" w14:textId="77777777" w:rsidR="00E40899" w:rsidRDefault="00B826D3">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1D722FC6" w14:textId="77777777" w:rsidR="00E40899" w:rsidRDefault="00B826D3">
            <w:pPr>
              <w:jc w:val="center"/>
              <w:rPr>
                <w:rFonts w:ascii="Arial" w:hAnsi="Arial" w:cs="Arial"/>
                <w:b/>
                <w:sz w:val="18"/>
                <w:szCs w:val="15"/>
              </w:rPr>
            </w:pPr>
            <w:r>
              <w:rPr>
                <w:rFonts w:ascii="Arial" w:hAnsi="Arial" w:cs="Arial"/>
                <w:b/>
                <w:sz w:val="18"/>
                <w:szCs w:val="15"/>
              </w:rPr>
              <w:t>建设工程规划</w:t>
            </w:r>
          </w:p>
          <w:p w14:paraId="409F8211" w14:textId="77777777" w:rsidR="00E40899" w:rsidRDefault="00B826D3">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424D966D" w14:textId="77777777" w:rsidR="00E40899" w:rsidRDefault="00B826D3">
            <w:pPr>
              <w:jc w:val="center"/>
              <w:rPr>
                <w:rFonts w:ascii="Arial" w:hAnsi="Arial" w:cs="Arial"/>
                <w:b/>
                <w:sz w:val="18"/>
                <w:szCs w:val="15"/>
              </w:rPr>
            </w:pPr>
            <w:r>
              <w:rPr>
                <w:rFonts w:ascii="Arial" w:hAnsi="Arial" w:cs="Arial"/>
                <w:b/>
                <w:sz w:val="18"/>
                <w:szCs w:val="15"/>
              </w:rPr>
              <w:t>建筑工程施工</w:t>
            </w:r>
          </w:p>
          <w:p w14:paraId="35909BAE" w14:textId="77777777" w:rsidR="00E40899" w:rsidRDefault="00B826D3">
            <w:pPr>
              <w:jc w:val="center"/>
              <w:rPr>
                <w:rFonts w:ascii="Arial" w:hAnsi="Arial" w:cs="Arial"/>
                <w:b/>
                <w:sz w:val="18"/>
                <w:szCs w:val="15"/>
              </w:rPr>
            </w:pPr>
            <w:r>
              <w:rPr>
                <w:rFonts w:ascii="Arial" w:hAnsi="Arial" w:cs="Arial"/>
                <w:b/>
                <w:sz w:val="18"/>
                <w:szCs w:val="15"/>
              </w:rPr>
              <w:t>许可证</w:t>
            </w:r>
          </w:p>
        </w:tc>
        <w:tc>
          <w:tcPr>
            <w:tcW w:w="2025" w:type="dxa"/>
            <w:tcBorders>
              <w:top w:val="single" w:sz="4" w:space="0" w:color="auto"/>
              <w:left w:val="nil"/>
              <w:bottom w:val="single" w:sz="4" w:space="0" w:color="auto"/>
              <w:right w:val="single" w:sz="4" w:space="0" w:color="auto"/>
            </w:tcBorders>
            <w:vAlign w:val="center"/>
          </w:tcPr>
          <w:p w14:paraId="07B13203" w14:textId="77777777" w:rsidR="00E40899" w:rsidRDefault="00B826D3">
            <w:pPr>
              <w:jc w:val="center"/>
              <w:rPr>
                <w:rFonts w:ascii="Arial" w:hAnsi="Arial" w:cs="Arial"/>
                <w:b/>
                <w:sz w:val="18"/>
                <w:szCs w:val="15"/>
              </w:rPr>
            </w:pPr>
            <w:r>
              <w:rPr>
                <w:rFonts w:ascii="Arial" w:hAnsi="Arial" w:cs="Arial"/>
                <w:b/>
                <w:sz w:val="18"/>
                <w:szCs w:val="15"/>
              </w:rPr>
              <w:t>商品房预售</w:t>
            </w:r>
          </w:p>
          <w:p w14:paraId="33D861BA" w14:textId="77777777" w:rsidR="00E40899" w:rsidRDefault="00B826D3">
            <w:pPr>
              <w:jc w:val="center"/>
              <w:rPr>
                <w:rFonts w:ascii="Arial" w:hAnsi="Arial" w:cs="Arial"/>
                <w:b/>
                <w:sz w:val="18"/>
                <w:szCs w:val="15"/>
              </w:rPr>
            </w:pPr>
            <w:r>
              <w:rPr>
                <w:rFonts w:ascii="Arial" w:hAnsi="Arial" w:cs="Arial"/>
                <w:b/>
                <w:sz w:val="18"/>
                <w:szCs w:val="15"/>
              </w:rPr>
              <w:t>许可证</w:t>
            </w:r>
          </w:p>
        </w:tc>
      </w:tr>
      <w:tr w:rsidR="00E40899" w14:paraId="69925764"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545294AF" w14:textId="77777777" w:rsidR="00E40899" w:rsidRDefault="00B826D3">
            <w:pPr>
              <w:jc w:val="center"/>
              <w:rPr>
                <w:rFonts w:ascii="Arial" w:hAnsi="Arial" w:cs="Arial"/>
                <w:sz w:val="18"/>
                <w:szCs w:val="15"/>
              </w:rPr>
            </w:pPr>
            <w:r>
              <w:rPr>
                <w:rFonts w:ascii="Arial" w:hAnsi="Arial" w:cs="Arial"/>
                <w:sz w:val="18"/>
                <w:szCs w:val="15"/>
              </w:rPr>
              <w:t>C1</w:t>
            </w:r>
          </w:p>
        </w:tc>
        <w:tc>
          <w:tcPr>
            <w:tcW w:w="1003" w:type="dxa"/>
            <w:tcBorders>
              <w:top w:val="nil"/>
              <w:left w:val="single" w:sz="4" w:space="0" w:color="auto"/>
              <w:bottom w:val="single" w:sz="4" w:space="0" w:color="auto"/>
              <w:right w:val="single" w:sz="4" w:space="0" w:color="auto"/>
            </w:tcBorders>
            <w:vAlign w:val="center"/>
          </w:tcPr>
          <w:p w14:paraId="7F1ED4DD" w14:textId="77777777" w:rsidR="00E40899" w:rsidRDefault="00B826D3">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CD91393" w14:textId="77777777" w:rsidR="00E40899" w:rsidRDefault="00B826D3">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0ED0E0D2" w14:textId="77777777" w:rsidR="00E40899" w:rsidRDefault="00B826D3">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E4D99C6" w14:textId="77777777" w:rsidR="00E40899" w:rsidRDefault="00B826D3">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021137B2" w14:textId="77777777" w:rsidR="00E40899" w:rsidRDefault="00B826D3">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p>
        </w:tc>
      </w:tr>
      <w:tr w:rsidR="00E40899" w14:paraId="2FF089C3"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2E2F8C38" w14:textId="77777777" w:rsidR="00E40899" w:rsidRDefault="00B826D3">
            <w:pPr>
              <w:jc w:val="center"/>
              <w:rPr>
                <w:rFonts w:ascii="Arial" w:hAnsi="Arial" w:cs="Arial"/>
                <w:sz w:val="18"/>
                <w:szCs w:val="15"/>
              </w:rPr>
            </w:pPr>
            <w:r>
              <w:rPr>
                <w:rFonts w:ascii="Arial" w:hAnsi="Arial" w:cs="Arial"/>
                <w:sz w:val="18"/>
                <w:szCs w:val="15"/>
              </w:rPr>
              <w:t>C2</w:t>
            </w:r>
          </w:p>
        </w:tc>
        <w:tc>
          <w:tcPr>
            <w:tcW w:w="1003" w:type="dxa"/>
            <w:tcBorders>
              <w:top w:val="nil"/>
              <w:left w:val="single" w:sz="4" w:space="0" w:color="auto"/>
              <w:bottom w:val="single" w:sz="4" w:space="0" w:color="auto"/>
              <w:right w:val="single" w:sz="4" w:space="0" w:color="auto"/>
            </w:tcBorders>
            <w:vAlign w:val="center"/>
          </w:tcPr>
          <w:p w14:paraId="7123189B" w14:textId="77777777" w:rsidR="00E40899" w:rsidRDefault="00B826D3">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6A73F176" w14:textId="77777777" w:rsidR="00E40899" w:rsidRDefault="00B826D3">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D031F25" w14:textId="77777777" w:rsidR="00E40899" w:rsidRDefault="00B826D3">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BCEC221" w14:textId="77777777" w:rsidR="00E40899" w:rsidRDefault="00B826D3">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45FA5736" w14:textId="77777777" w:rsidR="00E40899" w:rsidRDefault="00B826D3">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6#</w:t>
            </w:r>
            <w:r>
              <w:rPr>
                <w:rFonts w:ascii="Arial" w:hAnsi="Arial" w:cs="Arial"/>
                <w:kern w:val="0"/>
                <w:sz w:val="18"/>
                <w:szCs w:val="18"/>
              </w:rPr>
              <w:t>、</w:t>
            </w:r>
            <w:r>
              <w:rPr>
                <w:rFonts w:ascii="Arial" w:hAnsi="Arial" w:cs="Arial"/>
                <w:kern w:val="0"/>
                <w:sz w:val="18"/>
                <w:szCs w:val="18"/>
              </w:rPr>
              <w:t>7#</w:t>
            </w:r>
          </w:p>
        </w:tc>
      </w:tr>
      <w:tr w:rsidR="00E40899" w14:paraId="5B95E6A9"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39E1BAD5" w14:textId="77777777" w:rsidR="00E40899" w:rsidRDefault="00B826D3">
            <w:pPr>
              <w:jc w:val="center"/>
              <w:rPr>
                <w:rFonts w:ascii="Arial" w:hAnsi="Arial" w:cs="Arial"/>
                <w:sz w:val="18"/>
                <w:szCs w:val="15"/>
              </w:rPr>
            </w:pPr>
            <w:r>
              <w:rPr>
                <w:rFonts w:ascii="Arial" w:hAnsi="Arial" w:cs="Arial"/>
                <w:sz w:val="18"/>
                <w:szCs w:val="15"/>
              </w:rPr>
              <w:lastRenderedPageBreak/>
              <w:t>D</w:t>
            </w:r>
          </w:p>
        </w:tc>
        <w:tc>
          <w:tcPr>
            <w:tcW w:w="1003" w:type="dxa"/>
            <w:tcBorders>
              <w:top w:val="nil"/>
              <w:left w:val="single" w:sz="4" w:space="0" w:color="auto"/>
              <w:bottom w:val="single" w:sz="4" w:space="0" w:color="auto"/>
              <w:right w:val="single" w:sz="4" w:space="0" w:color="auto"/>
            </w:tcBorders>
            <w:vAlign w:val="center"/>
          </w:tcPr>
          <w:p w14:paraId="23C951AD" w14:textId="77777777" w:rsidR="00E40899" w:rsidRDefault="00B826D3">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D4F1A95" w14:textId="77777777" w:rsidR="00E40899" w:rsidRDefault="00B826D3">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5EBBC3EF" w14:textId="77777777" w:rsidR="00E40899" w:rsidRDefault="00B826D3">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45880C3" w14:textId="77777777" w:rsidR="00E40899" w:rsidRDefault="00B826D3">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3250A9FC" w14:textId="77777777" w:rsidR="00E40899" w:rsidRDefault="00B826D3">
            <w:pPr>
              <w:widowControl/>
              <w:jc w:val="center"/>
              <w:textAlignment w:val="center"/>
              <w:rPr>
                <w:rFonts w:ascii="Arial" w:hAnsi="Arial" w:cs="Arial"/>
                <w:sz w:val="18"/>
                <w:szCs w:val="18"/>
              </w:rPr>
            </w:pP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7#</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r>
              <w:rPr>
                <w:rFonts w:ascii="Arial" w:hAnsi="Arial" w:cs="Arial"/>
                <w:kern w:val="0"/>
                <w:sz w:val="18"/>
                <w:szCs w:val="18"/>
              </w:rPr>
              <w:t>、</w:t>
            </w:r>
            <w:r>
              <w:rPr>
                <w:rFonts w:ascii="Arial" w:hAnsi="Arial" w:cs="Arial"/>
                <w:kern w:val="0"/>
                <w:sz w:val="18"/>
                <w:szCs w:val="18"/>
              </w:rPr>
              <w:t>11#</w:t>
            </w:r>
          </w:p>
        </w:tc>
      </w:tr>
      <w:tr w:rsidR="00E40899" w14:paraId="37D2FF0E"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20BED17D" w14:textId="77777777" w:rsidR="00E40899" w:rsidRDefault="00B826D3">
            <w:pPr>
              <w:jc w:val="center"/>
              <w:rPr>
                <w:rFonts w:ascii="Arial" w:hAnsi="Arial" w:cs="Arial"/>
                <w:sz w:val="18"/>
                <w:szCs w:val="15"/>
              </w:rPr>
            </w:pPr>
            <w:r>
              <w:rPr>
                <w:rFonts w:ascii="Arial" w:hAnsi="Arial" w:cs="Arial"/>
                <w:sz w:val="18"/>
                <w:szCs w:val="15"/>
              </w:rPr>
              <w:t>E</w:t>
            </w:r>
          </w:p>
        </w:tc>
        <w:tc>
          <w:tcPr>
            <w:tcW w:w="1003" w:type="dxa"/>
            <w:tcBorders>
              <w:top w:val="nil"/>
              <w:left w:val="single" w:sz="4" w:space="0" w:color="auto"/>
              <w:bottom w:val="single" w:sz="4" w:space="0" w:color="auto"/>
              <w:right w:val="single" w:sz="4" w:space="0" w:color="auto"/>
            </w:tcBorders>
            <w:vAlign w:val="center"/>
          </w:tcPr>
          <w:p w14:paraId="5377780F" w14:textId="77777777" w:rsidR="00E40899" w:rsidRDefault="00B826D3">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2945B483" w14:textId="77777777" w:rsidR="00E40899" w:rsidRDefault="00B826D3">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22ACFFE" w14:textId="77777777" w:rsidR="00E40899" w:rsidRDefault="00B826D3">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F7A2B45" w14:textId="77777777" w:rsidR="00E40899" w:rsidRDefault="00B826D3">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3CDAFAC4" w14:textId="77777777" w:rsidR="00E40899" w:rsidRDefault="00B826D3">
            <w:pPr>
              <w:widowControl/>
              <w:jc w:val="center"/>
              <w:textAlignment w:val="center"/>
              <w:rPr>
                <w:rFonts w:ascii="Arial" w:hAnsi="Arial" w:cs="Arial"/>
                <w:sz w:val="18"/>
                <w:szCs w:val="18"/>
              </w:rPr>
            </w:pP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12#</w:t>
            </w:r>
          </w:p>
        </w:tc>
      </w:tr>
      <w:tr w:rsidR="00E40899" w14:paraId="2BCD630C" w14:textId="77777777">
        <w:trPr>
          <w:trHeight w:val="863"/>
          <w:jc w:val="center"/>
        </w:trPr>
        <w:tc>
          <w:tcPr>
            <w:tcW w:w="767" w:type="dxa"/>
            <w:tcBorders>
              <w:top w:val="single" w:sz="4" w:space="0" w:color="auto"/>
              <w:left w:val="single" w:sz="4" w:space="0" w:color="auto"/>
              <w:bottom w:val="single" w:sz="4" w:space="0" w:color="auto"/>
              <w:right w:val="single" w:sz="4" w:space="0" w:color="auto"/>
            </w:tcBorders>
            <w:vAlign w:val="center"/>
          </w:tcPr>
          <w:p w14:paraId="348F8B5C" w14:textId="77777777" w:rsidR="00E40899" w:rsidRDefault="00B826D3">
            <w:pPr>
              <w:jc w:val="center"/>
              <w:rPr>
                <w:rFonts w:ascii="Arial" w:hAnsi="Arial" w:cs="Arial"/>
                <w:sz w:val="18"/>
                <w:szCs w:val="15"/>
              </w:rPr>
            </w:pPr>
            <w:r>
              <w:rPr>
                <w:rFonts w:ascii="Arial" w:hAnsi="Arial" w:cs="Arial"/>
                <w:sz w:val="18"/>
                <w:szCs w:val="15"/>
              </w:rPr>
              <w:t>F</w:t>
            </w:r>
          </w:p>
        </w:tc>
        <w:tc>
          <w:tcPr>
            <w:tcW w:w="1003" w:type="dxa"/>
            <w:tcBorders>
              <w:top w:val="single" w:sz="4" w:space="0" w:color="auto"/>
              <w:left w:val="single" w:sz="4" w:space="0" w:color="auto"/>
              <w:bottom w:val="single" w:sz="4" w:space="0" w:color="auto"/>
              <w:right w:val="single" w:sz="4" w:space="0" w:color="auto"/>
            </w:tcBorders>
            <w:vAlign w:val="center"/>
          </w:tcPr>
          <w:p w14:paraId="01E22902" w14:textId="77777777" w:rsidR="00E40899" w:rsidRDefault="00B826D3">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5C4BEA5F" w14:textId="77777777" w:rsidR="00E40899" w:rsidRDefault="00B826D3">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676B24A4" w14:textId="77777777" w:rsidR="00E40899" w:rsidRDefault="00B826D3">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1469882A" w14:textId="77777777" w:rsidR="00E40899" w:rsidRDefault="00B826D3">
            <w:pPr>
              <w:jc w:val="center"/>
              <w:rPr>
                <w:rFonts w:ascii="Arial" w:hAnsi="Arial" w:cs="Arial"/>
                <w:sz w:val="18"/>
                <w:szCs w:val="15"/>
              </w:rPr>
            </w:pPr>
            <w:r>
              <w:rPr>
                <w:rFonts w:ascii="Arial" w:hAnsi="Arial" w:cs="Arial"/>
                <w:sz w:val="18"/>
                <w:szCs w:val="15"/>
              </w:rPr>
              <w:t>已取得</w:t>
            </w:r>
          </w:p>
        </w:tc>
        <w:tc>
          <w:tcPr>
            <w:tcW w:w="2025" w:type="dxa"/>
            <w:tcBorders>
              <w:top w:val="single" w:sz="4" w:space="0" w:color="auto"/>
              <w:left w:val="nil"/>
              <w:bottom w:val="single" w:sz="4" w:space="0" w:color="auto"/>
              <w:right w:val="single" w:sz="4" w:space="0" w:color="auto"/>
            </w:tcBorders>
            <w:vAlign w:val="center"/>
          </w:tcPr>
          <w:p w14:paraId="2F996BE8" w14:textId="77777777" w:rsidR="00E40899" w:rsidRDefault="00B826D3">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p>
        </w:tc>
      </w:tr>
      <w:tr w:rsidR="00E40899" w14:paraId="54812FEF" w14:textId="77777777">
        <w:trPr>
          <w:trHeight w:val="863"/>
          <w:jc w:val="center"/>
        </w:trPr>
        <w:tc>
          <w:tcPr>
            <w:tcW w:w="767" w:type="dxa"/>
            <w:tcBorders>
              <w:top w:val="single" w:sz="4" w:space="0" w:color="auto"/>
              <w:left w:val="single" w:sz="4" w:space="0" w:color="auto"/>
              <w:bottom w:val="single" w:sz="4" w:space="0" w:color="auto"/>
              <w:right w:val="single" w:sz="4" w:space="0" w:color="auto"/>
            </w:tcBorders>
            <w:vAlign w:val="center"/>
          </w:tcPr>
          <w:p w14:paraId="015D8CF1" w14:textId="77777777" w:rsidR="00E40899" w:rsidRDefault="00B826D3">
            <w:pPr>
              <w:jc w:val="center"/>
              <w:rPr>
                <w:rFonts w:ascii="Arial" w:hAnsi="Arial" w:cs="Arial"/>
                <w:sz w:val="18"/>
                <w:szCs w:val="15"/>
              </w:rPr>
            </w:pPr>
            <w:r>
              <w:rPr>
                <w:rFonts w:ascii="Arial" w:hAnsi="Arial" w:cs="Arial"/>
                <w:sz w:val="18"/>
                <w:szCs w:val="15"/>
              </w:rPr>
              <w:t>B2</w:t>
            </w:r>
          </w:p>
        </w:tc>
        <w:tc>
          <w:tcPr>
            <w:tcW w:w="1003" w:type="dxa"/>
            <w:tcBorders>
              <w:top w:val="single" w:sz="4" w:space="0" w:color="auto"/>
              <w:left w:val="single" w:sz="4" w:space="0" w:color="auto"/>
              <w:bottom w:val="single" w:sz="4" w:space="0" w:color="auto"/>
              <w:right w:val="single" w:sz="4" w:space="0" w:color="auto"/>
            </w:tcBorders>
            <w:vAlign w:val="center"/>
          </w:tcPr>
          <w:p w14:paraId="7CF4BB42" w14:textId="77777777" w:rsidR="00E40899" w:rsidRDefault="00B826D3">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53C0DEA5" w14:textId="77777777" w:rsidR="00E40899" w:rsidRDefault="00B826D3">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292A3523" w14:textId="77777777" w:rsidR="00E40899" w:rsidRDefault="00B826D3">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53454758" w14:textId="77777777" w:rsidR="00E40899" w:rsidRDefault="00B826D3">
            <w:pPr>
              <w:jc w:val="center"/>
              <w:rPr>
                <w:rFonts w:ascii="Arial" w:hAnsi="Arial" w:cs="Arial"/>
                <w:sz w:val="18"/>
                <w:szCs w:val="15"/>
              </w:rPr>
            </w:pPr>
            <w:r>
              <w:rPr>
                <w:rFonts w:ascii="Arial" w:hAnsi="Arial" w:cs="Arial"/>
                <w:sz w:val="18"/>
                <w:szCs w:val="15"/>
              </w:rPr>
              <w:t>已取得</w:t>
            </w:r>
          </w:p>
        </w:tc>
        <w:tc>
          <w:tcPr>
            <w:tcW w:w="2025" w:type="dxa"/>
            <w:tcBorders>
              <w:top w:val="single" w:sz="4" w:space="0" w:color="auto"/>
              <w:left w:val="nil"/>
              <w:bottom w:val="single" w:sz="4" w:space="0" w:color="auto"/>
              <w:right w:val="single" w:sz="4" w:space="0" w:color="auto"/>
            </w:tcBorders>
            <w:vAlign w:val="center"/>
          </w:tcPr>
          <w:p w14:paraId="23CEEDB0" w14:textId="77777777" w:rsidR="00E40899" w:rsidRDefault="00B826D3">
            <w:pPr>
              <w:widowControl/>
              <w:jc w:val="center"/>
              <w:textAlignment w:val="center"/>
              <w:rPr>
                <w:rFonts w:ascii="Arial" w:hAnsi="Arial" w:cs="Arial"/>
                <w:sz w:val="18"/>
                <w:szCs w:val="18"/>
              </w:rPr>
            </w:pPr>
            <w:r>
              <w:rPr>
                <w:rFonts w:ascii="Arial" w:hAnsi="Arial" w:cs="Arial"/>
                <w:kern w:val="0"/>
                <w:sz w:val="18"/>
                <w:szCs w:val="18"/>
              </w:rPr>
              <w:t>10#</w:t>
            </w:r>
          </w:p>
        </w:tc>
      </w:tr>
      <w:tr w:rsidR="00E40899" w14:paraId="3B56D135" w14:textId="77777777">
        <w:trPr>
          <w:trHeight w:val="863"/>
          <w:jc w:val="center"/>
        </w:trPr>
        <w:tc>
          <w:tcPr>
            <w:tcW w:w="767" w:type="dxa"/>
            <w:tcBorders>
              <w:top w:val="single" w:sz="4" w:space="0" w:color="auto"/>
              <w:left w:val="single" w:sz="4" w:space="0" w:color="auto"/>
              <w:bottom w:val="single" w:sz="4" w:space="0" w:color="auto"/>
              <w:right w:val="single" w:sz="4" w:space="0" w:color="auto"/>
            </w:tcBorders>
            <w:vAlign w:val="center"/>
          </w:tcPr>
          <w:p w14:paraId="7B18CA19" w14:textId="77777777" w:rsidR="00E40899" w:rsidRDefault="00B826D3">
            <w:pPr>
              <w:jc w:val="center"/>
              <w:rPr>
                <w:rFonts w:ascii="Arial" w:hAnsi="Arial" w:cs="Arial"/>
                <w:sz w:val="18"/>
                <w:szCs w:val="15"/>
              </w:rPr>
            </w:pPr>
            <w:bookmarkStart w:id="41" w:name="_Toc535570751"/>
            <w:bookmarkStart w:id="42" w:name="_Toc8867"/>
            <w:bookmarkStart w:id="43" w:name="_Toc535580092"/>
            <w:bookmarkStart w:id="44" w:name="_Toc535580024"/>
            <w:bookmarkStart w:id="45" w:name="_Toc28902"/>
            <w:bookmarkStart w:id="46" w:name="_Toc7806"/>
            <w:bookmarkStart w:id="47" w:name="_Toc535508637"/>
            <w:bookmarkStart w:id="48" w:name="_Toc48562406"/>
            <w:bookmarkStart w:id="49" w:name="_Toc532281658"/>
            <w:r>
              <w:rPr>
                <w:rFonts w:ascii="Arial" w:hAnsi="Arial" w:cs="Arial" w:hint="eastAsia"/>
                <w:sz w:val="18"/>
                <w:szCs w:val="15"/>
              </w:rPr>
              <w:t>B1</w:t>
            </w:r>
          </w:p>
        </w:tc>
        <w:tc>
          <w:tcPr>
            <w:tcW w:w="1003" w:type="dxa"/>
            <w:tcBorders>
              <w:top w:val="single" w:sz="4" w:space="0" w:color="auto"/>
              <w:left w:val="single" w:sz="4" w:space="0" w:color="auto"/>
              <w:bottom w:val="single" w:sz="4" w:space="0" w:color="auto"/>
              <w:right w:val="single" w:sz="4" w:space="0" w:color="auto"/>
            </w:tcBorders>
            <w:vAlign w:val="center"/>
          </w:tcPr>
          <w:p w14:paraId="010E1EF7"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1520" w:type="dxa"/>
            <w:tcBorders>
              <w:top w:val="single" w:sz="4" w:space="0" w:color="auto"/>
              <w:left w:val="single" w:sz="4" w:space="0" w:color="auto"/>
              <w:bottom w:val="single" w:sz="4" w:space="0" w:color="auto"/>
              <w:right w:val="single" w:sz="4" w:space="0" w:color="auto"/>
            </w:tcBorders>
            <w:vAlign w:val="center"/>
          </w:tcPr>
          <w:p w14:paraId="15C6A334"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1547" w:type="dxa"/>
            <w:tcBorders>
              <w:top w:val="single" w:sz="4" w:space="0" w:color="auto"/>
              <w:left w:val="single" w:sz="4" w:space="0" w:color="auto"/>
              <w:bottom w:val="single" w:sz="4" w:space="0" w:color="auto"/>
              <w:right w:val="single" w:sz="4" w:space="0" w:color="auto"/>
            </w:tcBorders>
            <w:vAlign w:val="center"/>
          </w:tcPr>
          <w:p w14:paraId="006FC196"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1509" w:type="dxa"/>
            <w:tcBorders>
              <w:top w:val="single" w:sz="4" w:space="0" w:color="auto"/>
              <w:left w:val="single" w:sz="4" w:space="0" w:color="auto"/>
              <w:bottom w:val="single" w:sz="4" w:space="0" w:color="auto"/>
              <w:right w:val="single" w:sz="4" w:space="0" w:color="auto"/>
            </w:tcBorders>
            <w:vAlign w:val="center"/>
          </w:tcPr>
          <w:p w14:paraId="5A623F3E"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2025" w:type="dxa"/>
            <w:tcBorders>
              <w:top w:val="single" w:sz="4" w:space="0" w:color="auto"/>
              <w:left w:val="nil"/>
              <w:bottom w:val="single" w:sz="4" w:space="0" w:color="auto"/>
              <w:right w:val="single" w:sz="4" w:space="0" w:color="auto"/>
            </w:tcBorders>
            <w:vAlign w:val="center"/>
          </w:tcPr>
          <w:p w14:paraId="06210203" w14:textId="77777777" w:rsidR="00E40899" w:rsidRDefault="00B826D3">
            <w:pPr>
              <w:widowControl/>
              <w:jc w:val="center"/>
              <w:textAlignment w:val="center"/>
              <w:rPr>
                <w:rFonts w:ascii="Arial" w:hAnsi="Arial" w:cs="Arial"/>
                <w:kern w:val="0"/>
                <w:sz w:val="18"/>
                <w:szCs w:val="18"/>
              </w:rPr>
            </w:pPr>
            <w:r>
              <w:rPr>
                <w:rFonts w:ascii="Arial" w:hAnsi="Arial" w:cs="Arial" w:hint="eastAsia"/>
                <w:sz w:val="18"/>
                <w:szCs w:val="15"/>
              </w:rPr>
              <w:t>未取得</w:t>
            </w:r>
          </w:p>
        </w:tc>
      </w:tr>
      <w:tr w:rsidR="00E40899" w14:paraId="6D4FDF10" w14:textId="77777777">
        <w:trPr>
          <w:trHeight w:val="863"/>
          <w:jc w:val="center"/>
        </w:trPr>
        <w:tc>
          <w:tcPr>
            <w:tcW w:w="767" w:type="dxa"/>
            <w:tcBorders>
              <w:top w:val="single" w:sz="4" w:space="0" w:color="auto"/>
              <w:left w:val="single" w:sz="4" w:space="0" w:color="auto"/>
              <w:bottom w:val="single" w:sz="4" w:space="0" w:color="auto"/>
              <w:right w:val="single" w:sz="4" w:space="0" w:color="auto"/>
            </w:tcBorders>
            <w:vAlign w:val="center"/>
          </w:tcPr>
          <w:p w14:paraId="0CA4A6DD" w14:textId="77777777" w:rsidR="00E40899" w:rsidRDefault="00B826D3">
            <w:pPr>
              <w:jc w:val="center"/>
              <w:rPr>
                <w:rFonts w:ascii="Arial" w:hAnsi="Arial" w:cs="Arial"/>
                <w:sz w:val="18"/>
                <w:szCs w:val="15"/>
              </w:rPr>
            </w:pPr>
            <w:r>
              <w:rPr>
                <w:rFonts w:ascii="Arial" w:hAnsi="Arial" w:cs="Arial" w:hint="eastAsia"/>
                <w:sz w:val="18"/>
                <w:szCs w:val="15"/>
              </w:rPr>
              <w:t>A</w:t>
            </w:r>
          </w:p>
        </w:tc>
        <w:tc>
          <w:tcPr>
            <w:tcW w:w="1003" w:type="dxa"/>
            <w:tcBorders>
              <w:top w:val="single" w:sz="4" w:space="0" w:color="auto"/>
              <w:left w:val="single" w:sz="4" w:space="0" w:color="auto"/>
              <w:bottom w:val="single" w:sz="4" w:space="0" w:color="auto"/>
              <w:right w:val="single" w:sz="4" w:space="0" w:color="auto"/>
            </w:tcBorders>
            <w:vAlign w:val="center"/>
          </w:tcPr>
          <w:p w14:paraId="23A22023"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1520" w:type="dxa"/>
            <w:tcBorders>
              <w:top w:val="single" w:sz="4" w:space="0" w:color="auto"/>
              <w:left w:val="single" w:sz="4" w:space="0" w:color="auto"/>
              <w:bottom w:val="single" w:sz="4" w:space="0" w:color="auto"/>
              <w:right w:val="single" w:sz="4" w:space="0" w:color="auto"/>
            </w:tcBorders>
            <w:vAlign w:val="center"/>
          </w:tcPr>
          <w:p w14:paraId="1DB7ACDE"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1547" w:type="dxa"/>
            <w:tcBorders>
              <w:top w:val="single" w:sz="4" w:space="0" w:color="auto"/>
              <w:left w:val="single" w:sz="4" w:space="0" w:color="auto"/>
              <w:bottom w:val="single" w:sz="4" w:space="0" w:color="auto"/>
              <w:right w:val="single" w:sz="4" w:space="0" w:color="auto"/>
            </w:tcBorders>
            <w:vAlign w:val="center"/>
          </w:tcPr>
          <w:p w14:paraId="2A6F856F"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1509" w:type="dxa"/>
            <w:tcBorders>
              <w:top w:val="single" w:sz="4" w:space="0" w:color="auto"/>
              <w:left w:val="single" w:sz="4" w:space="0" w:color="auto"/>
              <w:bottom w:val="single" w:sz="4" w:space="0" w:color="auto"/>
              <w:right w:val="single" w:sz="4" w:space="0" w:color="auto"/>
            </w:tcBorders>
            <w:vAlign w:val="center"/>
          </w:tcPr>
          <w:p w14:paraId="135EC36D" w14:textId="77777777" w:rsidR="00E40899" w:rsidRDefault="00B826D3">
            <w:pPr>
              <w:jc w:val="center"/>
              <w:rPr>
                <w:rFonts w:ascii="Arial" w:hAnsi="Arial" w:cs="Arial"/>
                <w:sz w:val="18"/>
                <w:szCs w:val="15"/>
              </w:rPr>
            </w:pPr>
            <w:r>
              <w:rPr>
                <w:rFonts w:ascii="Arial" w:hAnsi="Arial" w:cs="Arial" w:hint="eastAsia"/>
                <w:sz w:val="18"/>
                <w:szCs w:val="15"/>
              </w:rPr>
              <w:t>未取得</w:t>
            </w:r>
          </w:p>
        </w:tc>
        <w:tc>
          <w:tcPr>
            <w:tcW w:w="2025" w:type="dxa"/>
            <w:tcBorders>
              <w:top w:val="single" w:sz="4" w:space="0" w:color="auto"/>
              <w:left w:val="nil"/>
              <w:bottom w:val="single" w:sz="4" w:space="0" w:color="auto"/>
              <w:right w:val="single" w:sz="4" w:space="0" w:color="auto"/>
            </w:tcBorders>
            <w:vAlign w:val="center"/>
          </w:tcPr>
          <w:p w14:paraId="357BE6BE" w14:textId="77777777" w:rsidR="00E40899" w:rsidRDefault="00B826D3">
            <w:pPr>
              <w:widowControl/>
              <w:jc w:val="center"/>
              <w:textAlignment w:val="center"/>
              <w:rPr>
                <w:rFonts w:ascii="Arial" w:hAnsi="Arial" w:cs="Arial"/>
                <w:kern w:val="0"/>
                <w:sz w:val="18"/>
                <w:szCs w:val="18"/>
              </w:rPr>
            </w:pPr>
            <w:r>
              <w:rPr>
                <w:rFonts w:ascii="Arial" w:hAnsi="Arial" w:cs="Arial" w:hint="eastAsia"/>
                <w:sz w:val="18"/>
                <w:szCs w:val="15"/>
              </w:rPr>
              <w:t>未取得</w:t>
            </w:r>
          </w:p>
        </w:tc>
      </w:tr>
    </w:tbl>
    <w:p w14:paraId="2C2D5310" w14:textId="77777777" w:rsidR="00E40899" w:rsidRDefault="00B826D3">
      <w:pPr>
        <w:pStyle w:val="2"/>
        <w:keepNext w:val="0"/>
        <w:keepLines w:val="0"/>
        <w:spacing w:before="300" w:after="300" w:line="360" w:lineRule="exact"/>
        <w:rPr>
          <w:rFonts w:eastAsia="宋体" w:cs="Arial"/>
          <w:sz w:val="24"/>
        </w:rPr>
      </w:pPr>
      <w:bookmarkStart w:id="50" w:name="_Toc13138"/>
      <w:r>
        <w:rPr>
          <w:rFonts w:eastAsia="宋体" w:cs="Arial"/>
          <w:sz w:val="24"/>
        </w:rPr>
        <w:t>3.2</w:t>
      </w:r>
      <w:r>
        <w:rPr>
          <w:rFonts w:eastAsia="宋体" w:cs="Arial"/>
          <w:sz w:val="24"/>
        </w:rPr>
        <w:t>项目</w:t>
      </w:r>
      <w:r>
        <w:rPr>
          <w:rFonts w:eastAsia="宋体" w:cs="Arial"/>
          <w:sz w:val="24"/>
        </w:rPr>
        <w:t>2021</w:t>
      </w:r>
      <w:r>
        <w:rPr>
          <w:rFonts w:eastAsia="宋体" w:cs="Arial"/>
          <w:sz w:val="24"/>
        </w:rPr>
        <w:t>年</w:t>
      </w:r>
      <w:r>
        <w:rPr>
          <w:rFonts w:eastAsia="宋体" w:cs="Arial" w:hint="eastAsia"/>
          <w:sz w:val="24"/>
        </w:rPr>
        <w:t>6</w:t>
      </w:r>
      <w:r>
        <w:rPr>
          <w:rFonts w:eastAsia="宋体" w:cs="Arial"/>
          <w:sz w:val="24"/>
        </w:rPr>
        <w:t>月施工进度情况</w:t>
      </w:r>
      <w:bookmarkEnd w:id="41"/>
      <w:bookmarkEnd w:id="42"/>
      <w:bookmarkEnd w:id="43"/>
      <w:bookmarkEnd w:id="44"/>
      <w:bookmarkEnd w:id="45"/>
      <w:bookmarkEnd w:id="46"/>
      <w:bookmarkEnd w:id="47"/>
      <w:bookmarkEnd w:id="48"/>
      <w:bookmarkEnd w:id="49"/>
      <w:bookmarkEnd w:id="50"/>
    </w:p>
    <w:p w14:paraId="61D8562A" w14:textId="77777777" w:rsidR="00E40899" w:rsidRDefault="00B826D3">
      <w:pPr>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日，各地块楼栋工程进度情况：</w:t>
      </w:r>
    </w:p>
    <w:p w14:paraId="436E82CB" w14:textId="77777777" w:rsidR="00E40899" w:rsidRDefault="00B826D3">
      <w:pPr>
        <w:spacing w:line="360" w:lineRule="auto"/>
        <w:ind w:leftChars="225" w:left="473"/>
        <w:rPr>
          <w:rFonts w:ascii="宋体" w:hAnsi="宋体" w:cs="宋体"/>
          <w:bCs/>
          <w:kern w:val="44"/>
          <w:szCs w:val="21"/>
        </w:rPr>
      </w:pPr>
      <w:r>
        <w:rPr>
          <w:rFonts w:ascii="Arial" w:hAnsi="Arial" w:cs="Arial"/>
          <w:b/>
          <w:kern w:val="44"/>
          <w:szCs w:val="21"/>
        </w:rPr>
        <w:t>C</w:t>
      </w:r>
      <w:r>
        <w:rPr>
          <w:rFonts w:ascii="Arial" w:hAnsi="Arial" w:cs="Arial" w:hint="eastAsia"/>
          <w:b/>
          <w:kern w:val="44"/>
          <w:szCs w:val="21"/>
        </w:rPr>
        <w:t>1</w:t>
      </w:r>
      <w:r>
        <w:rPr>
          <w:rFonts w:ascii="Arial" w:hAnsi="Arial" w:cs="Arial"/>
          <w:b/>
          <w:kern w:val="44"/>
          <w:szCs w:val="21"/>
        </w:rPr>
        <w:t>地块</w:t>
      </w:r>
      <w:r>
        <w:rPr>
          <w:rFonts w:ascii="Arial" w:hAnsi="Arial" w:cs="Arial" w:hint="eastAsia"/>
          <w:b/>
          <w:kern w:val="44"/>
          <w:szCs w:val="21"/>
        </w:rPr>
        <w:t>：</w:t>
      </w:r>
      <w:r>
        <w:rPr>
          <w:rFonts w:ascii="宋体" w:hAnsi="宋体" w:cs="宋体" w:hint="eastAsia"/>
          <w:bCs/>
          <w:kern w:val="44"/>
          <w:szCs w:val="21"/>
        </w:rPr>
        <w:t>①室外铺装完成约</w:t>
      </w:r>
      <w:r>
        <w:rPr>
          <w:rFonts w:ascii="宋体" w:hAnsi="宋体" w:cs="宋体" w:hint="eastAsia"/>
          <w:bCs/>
          <w:kern w:val="44"/>
          <w:szCs w:val="21"/>
        </w:rPr>
        <w:t>90</w:t>
      </w:r>
      <w:r>
        <w:rPr>
          <w:rFonts w:ascii="宋体" w:hAnsi="宋体" w:cs="宋体" w:hint="eastAsia"/>
          <w:bCs/>
          <w:kern w:val="44"/>
          <w:szCs w:val="21"/>
        </w:rPr>
        <w:t>％。</w:t>
      </w:r>
    </w:p>
    <w:p w14:paraId="019C710E"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绿化种植约</w:t>
      </w:r>
      <w:r>
        <w:rPr>
          <w:rFonts w:ascii="Arial" w:eastAsiaTheme="minorEastAsia" w:hAnsi="Arial" w:cs="Arial" w:hint="eastAsia"/>
        </w:rPr>
        <w:t>70</w:t>
      </w:r>
      <w:r>
        <w:rPr>
          <w:rFonts w:ascii="Arial" w:eastAsiaTheme="minorEastAsia" w:hAnsi="Arial" w:cs="Arial" w:hint="eastAsia"/>
        </w:rPr>
        <w:t>％。</w:t>
      </w:r>
    </w:p>
    <w:p w14:paraId="69A9C840"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3 \* GB3 </w:instrText>
      </w:r>
      <w:r>
        <w:rPr>
          <w:rFonts w:ascii="Arial" w:eastAsiaTheme="minorEastAsia" w:hAnsi="Arial" w:cs="Arial" w:hint="eastAsia"/>
        </w:rPr>
        <w:fldChar w:fldCharType="separate"/>
      </w:r>
      <w:r>
        <w:rPr>
          <w:rFonts w:ascii="Arial" w:eastAsiaTheme="minorEastAsia" w:hAnsi="Arial" w:cs="Arial" w:hint="eastAsia"/>
        </w:rPr>
        <w:t>③</w:t>
      </w:r>
      <w:r>
        <w:rPr>
          <w:rFonts w:ascii="Arial" w:eastAsiaTheme="minorEastAsia" w:hAnsi="Arial" w:cs="Arial" w:hint="eastAsia"/>
        </w:rPr>
        <w:fldChar w:fldCharType="end"/>
      </w:r>
      <w:r>
        <w:rPr>
          <w:rFonts w:ascii="Arial" w:eastAsiaTheme="minorEastAsia" w:hAnsi="Arial" w:cs="Arial" w:hint="eastAsia"/>
        </w:rPr>
        <w:t>公共区域装修约</w:t>
      </w:r>
      <w:r>
        <w:rPr>
          <w:rFonts w:ascii="Arial" w:eastAsiaTheme="minorEastAsia" w:hAnsi="Arial" w:cs="Arial" w:hint="eastAsia"/>
        </w:rPr>
        <w:t>30</w:t>
      </w:r>
      <w:r>
        <w:rPr>
          <w:rFonts w:ascii="Arial" w:eastAsiaTheme="minorEastAsia" w:hAnsi="Arial" w:cs="Arial" w:hint="eastAsia"/>
        </w:rPr>
        <w:t>％</w:t>
      </w:r>
      <w:r>
        <w:rPr>
          <w:rFonts w:ascii="Arial" w:eastAsiaTheme="minorEastAsia" w:hAnsi="Arial" w:cs="Arial" w:hint="eastAsia"/>
        </w:rPr>
        <w:t>。</w:t>
      </w:r>
    </w:p>
    <w:p w14:paraId="317438DC" w14:textId="77777777" w:rsidR="00E40899" w:rsidRDefault="00B826D3">
      <w:pPr>
        <w:spacing w:line="360" w:lineRule="auto"/>
        <w:ind w:leftChars="227" w:left="477"/>
        <w:rPr>
          <w:rFonts w:ascii="Arial" w:hAnsi="Arial" w:cs="Arial"/>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52B62DA8" w14:textId="77777777" w:rsidR="00E40899" w:rsidRDefault="00B826D3">
      <w:pPr>
        <w:spacing w:line="360" w:lineRule="auto"/>
        <w:ind w:leftChars="227" w:left="477"/>
        <w:rPr>
          <w:rFonts w:ascii="Arial" w:hAnsi="Arial" w:cs="Arial"/>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hint="eastAsia"/>
        </w:rPr>
        <w:t>5#</w:t>
      </w:r>
      <w:r>
        <w:rPr>
          <w:rFonts w:ascii="Arial" w:hAnsi="Arial" w:cs="Arial" w:hint="eastAsia"/>
        </w:rPr>
        <w:t>、</w:t>
      </w:r>
      <w:r>
        <w:rPr>
          <w:rFonts w:ascii="Arial" w:hAnsi="Arial" w:cs="Arial"/>
        </w:rPr>
        <w:t>7#</w:t>
      </w:r>
      <w:r>
        <w:rPr>
          <w:rFonts w:ascii="Arial" w:hAnsi="Arial" w:cs="Arial"/>
        </w:rPr>
        <w:t>、</w:t>
      </w:r>
      <w:r>
        <w:rPr>
          <w:rFonts w:ascii="Arial" w:hAnsi="Arial" w:cs="Arial"/>
        </w:rPr>
        <w:t>9#</w:t>
      </w:r>
      <w:r>
        <w:rPr>
          <w:rFonts w:ascii="Arial" w:hAnsi="Arial" w:cs="Arial"/>
        </w:rPr>
        <w:t>、</w:t>
      </w:r>
      <w:r>
        <w:rPr>
          <w:rFonts w:ascii="Arial" w:hAnsi="Arial" w:cs="Arial"/>
        </w:rPr>
        <w:t>10#</w:t>
      </w:r>
      <w:r>
        <w:rPr>
          <w:rFonts w:ascii="Arial" w:hAnsi="Arial" w:cs="Arial"/>
        </w:rPr>
        <w:t>、</w:t>
      </w:r>
      <w:r>
        <w:rPr>
          <w:rFonts w:ascii="Arial" w:hAnsi="Arial" w:cs="Arial"/>
        </w:rPr>
        <w:t>11#</w:t>
      </w:r>
      <w:r>
        <w:rPr>
          <w:rFonts w:ascii="Arial" w:hAnsi="Arial" w:cs="Arial"/>
        </w:rPr>
        <w:t>楼已经交房。</w:t>
      </w:r>
    </w:p>
    <w:p w14:paraId="320268CA" w14:textId="77777777" w:rsidR="00E40899" w:rsidRDefault="00B826D3">
      <w:pPr>
        <w:spacing w:line="360" w:lineRule="auto"/>
        <w:ind w:leftChars="225" w:left="473"/>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hint="eastAsia"/>
        </w:rPr>
        <w:t>E</w:t>
      </w:r>
      <w:r>
        <w:rPr>
          <w:rFonts w:ascii="Arial" w:hAnsi="Arial" w:cs="Arial" w:hint="eastAsia"/>
        </w:rPr>
        <w:t>地块</w:t>
      </w:r>
      <w:r>
        <w:rPr>
          <w:rFonts w:ascii="Arial" w:hAnsi="Arial" w:cs="Arial" w:hint="eastAsia"/>
        </w:rPr>
        <w:t>8#</w:t>
      </w:r>
      <w:r>
        <w:rPr>
          <w:rFonts w:ascii="Arial" w:hAnsi="Arial" w:cs="Arial" w:hint="eastAsia"/>
        </w:rPr>
        <w:t>、</w:t>
      </w:r>
      <w:r>
        <w:rPr>
          <w:rFonts w:ascii="Arial" w:hAnsi="Arial" w:cs="Arial" w:hint="eastAsia"/>
        </w:rPr>
        <w:t>12#</w:t>
      </w:r>
      <w:r>
        <w:rPr>
          <w:rFonts w:ascii="Arial" w:hAnsi="Arial" w:cs="Arial" w:hint="eastAsia"/>
        </w:rPr>
        <w:t>楼已经交房</w:t>
      </w:r>
    </w:p>
    <w:p w14:paraId="217AD04C" w14:textId="77777777" w:rsidR="00E40899" w:rsidRDefault="00B826D3">
      <w:pPr>
        <w:spacing w:line="360" w:lineRule="auto"/>
        <w:ind w:leftChars="225" w:left="473" w:firstLineChars="400" w:firstLine="840"/>
        <w:rPr>
          <w:rFonts w:ascii="Arial" w:eastAsiaTheme="minorEastAsia" w:hAnsi="Arial" w:cs="Arial"/>
        </w:rPr>
      </w:pP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Arial" w:hAnsi="Arial" w:cs="Arial" w:hint="eastAsia"/>
        </w:rPr>
        <w:t>①</w:t>
      </w:r>
      <w:r>
        <w:rPr>
          <w:rFonts w:ascii="Arial" w:hAnsi="Arial" w:cs="Arial"/>
        </w:rPr>
        <w:fldChar w:fldCharType="end"/>
      </w:r>
      <w:r>
        <w:rPr>
          <w:rFonts w:ascii="Arial" w:eastAsiaTheme="minorEastAsia" w:hAnsi="Arial" w:cs="Arial" w:hint="eastAsia"/>
        </w:rPr>
        <w:t>5#</w:t>
      </w:r>
      <w:r>
        <w:rPr>
          <w:rFonts w:ascii="Arial" w:eastAsiaTheme="minorEastAsia" w:hAnsi="Arial" w:cs="Arial" w:hint="eastAsia"/>
        </w:rPr>
        <w:t>楼室内顶板、公共区域腻子施工完成，全轻混凝土地面施工完成，商业屋面防水及防水保护层施工完成，塑钢窗固定玻璃安装及打胶完成，电梯前室地砖铺贴完成了</w:t>
      </w:r>
      <w:r>
        <w:rPr>
          <w:rFonts w:ascii="Arial" w:eastAsiaTheme="minorEastAsia" w:hAnsi="Arial" w:cs="Arial" w:hint="eastAsia"/>
        </w:rPr>
        <w:t>8</w:t>
      </w:r>
      <w:r>
        <w:rPr>
          <w:rFonts w:ascii="Arial" w:eastAsiaTheme="minorEastAsia" w:hAnsi="Arial" w:cs="Arial" w:hint="eastAsia"/>
        </w:rPr>
        <w:t>层，外墙真石漆正在施工。</w:t>
      </w:r>
    </w:p>
    <w:p w14:paraId="7F95AEF3"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6#</w:t>
      </w:r>
      <w:r>
        <w:rPr>
          <w:rFonts w:ascii="Arial" w:eastAsiaTheme="minorEastAsia" w:hAnsi="Arial" w:cs="Arial" w:hint="eastAsia"/>
        </w:rPr>
        <w:t>楼室内顶板、公共区域腻子施工完成，商业屋面防水及防水保护层施工完成，全轻混凝土地面施工至十五层，塑钢窗固定玻璃安装及打胶完成，地下室梁加固施工完成，外墙真石漆正在施工。</w:t>
      </w:r>
    </w:p>
    <w:p w14:paraId="2C659B16" w14:textId="77777777" w:rsidR="00E40899" w:rsidRDefault="00B826D3">
      <w:pPr>
        <w:spacing w:line="360" w:lineRule="auto"/>
        <w:ind w:leftChars="225" w:left="473"/>
        <w:rPr>
          <w:rFonts w:ascii="Arial" w:eastAsiaTheme="minorEastAsia" w:hAnsi="Arial" w:cs="Arial"/>
        </w:rPr>
      </w:pPr>
      <w:r>
        <w:rPr>
          <w:rFonts w:ascii="Arial" w:hAnsi="Arial" w:cs="Arial"/>
          <w:b/>
          <w:kern w:val="44"/>
          <w:szCs w:val="21"/>
        </w:rPr>
        <w:t>F</w:t>
      </w:r>
      <w:r>
        <w:rPr>
          <w:rFonts w:ascii="Arial" w:hAnsi="Arial" w:cs="Arial"/>
          <w:b/>
          <w:kern w:val="44"/>
          <w:szCs w:val="21"/>
        </w:rPr>
        <w:t>地块：</w:t>
      </w:r>
      <w:r>
        <w:rPr>
          <w:rFonts w:ascii="Arial" w:hAnsi="Arial" w:cs="Arial" w:hint="eastAsia"/>
        </w:rPr>
        <w:t>①</w:t>
      </w:r>
      <w:r>
        <w:rPr>
          <w:rFonts w:ascii="Arial" w:hAnsi="Arial" w:cs="Arial" w:hint="eastAsia"/>
        </w:rPr>
        <w:t>1#</w:t>
      </w:r>
      <w:r>
        <w:rPr>
          <w:rFonts w:ascii="Arial" w:hAnsi="Arial" w:cs="Arial" w:hint="eastAsia"/>
        </w:rPr>
        <w:t>楼外墙真石漆完成，户内精装修施工，二层入户大堂精装修施工</w:t>
      </w:r>
      <w:r>
        <w:rPr>
          <w:rFonts w:ascii="Arial" w:hAnsi="Arial" w:cs="Arial" w:hint="eastAsia"/>
        </w:rPr>
        <w:t>完成</w:t>
      </w:r>
      <w:r>
        <w:rPr>
          <w:rFonts w:ascii="Arial" w:hAnsi="Arial" w:cs="Arial" w:hint="eastAsia"/>
        </w:rPr>
        <w:t>。</w:t>
      </w:r>
    </w:p>
    <w:p w14:paraId="50FB69BE"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2#</w:t>
      </w:r>
      <w:r>
        <w:rPr>
          <w:rFonts w:ascii="Arial" w:eastAsiaTheme="minorEastAsia" w:hAnsi="Arial" w:cs="Arial" w:hint="eastAsia"/>
        </w:rPr>
        <w:t>楼户内精装修施工</w:t>
      </w:r>
      <w:r>
        <w:rPr>
          <w:rFonts w:ascii="Arial" w:eastAsiaTheme="minorEastAsia" w:hAnsi="Arial" w:cs="Arial" w:hint="eastAsia"/>
        </w:rPr>
        <w:t>完成。</w:t>
      </w:r>
    </w:p>
    <w:p w14:paraId="58147431"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lastRenderedPageBreak/>
        <w:fldChar w:fldCharType="begin"/>
      </w:r>
      <w:r>
        <w:rPr>
          <w:rFonts w:ascii="Arial" w:eastAsiaTheme="minorEastAsia" w:hAnsi="Arial" w:cs="Arial" w:hint="eastAsia"/>
        </w:rPr>
        <w:instrText xml:space="preserve"> = 3 \* GB3 </w:instrText>
      </w:r>
      <w:r>
        <w:rPr>
          <w:rFonts w:ascii="Arial" w:eastAsiaTheme="minorEastAsia" w:hAnsi="Arial" w:cs="Arial" w:hint="eastAsia"/>
        </w:rPr>
        <w:fldChar w:fldCharType="separate"/>
      </w:r>
      <w:r>
        <w:rPr>
          <w:rFonts w:ascii="Arial" w:eastAsiaTheme="minorEastAsia" w:hAnsi="Arial" w:cs="Arial" w:hint="eastAsia"/>
        </w:rPr>
        <w:t>③</w:t>
      </w:r>
      <w:r>
        <w:rPr>
          <w:rFonts w:ascii="Arial" w:eastAsiaTheme="minorEastAsia" w:hAnsi="Arial" w:cs="Arial" w:hint="eastAsia"/>
        </w:rPr>
        <w:fldChar w:fldCharType="end"/>
      </w:r>
      <w:r>
        <w:rPr>
          <w:rFonts w:ascii="Arial" w:eastAsiaTheme="minorEastAsia" w:hAnsi="Arial" w:cs="Arial" w:hint="eastAsia"/>
        </w:rPr>
        <w:t>3#</w:t>
      </w:r>
      <w:r>
        <w:rPr>
          <w:rFonts w:ascii="Arial" w:eastAsiaTheme="minorEastAsia" w:hAnsi="Arial" w:cs="Arial" w:hint="eastAsia"/>
        </w:rPr>
        <w:t>楼二层入户大堂精装修施工</w:t>
      </w:r>
      <w:r>
        <w:rPr>
          <w:rFonts w:ascii="Arial" w:eastAsiaTheme="minorEastAsia" w:hAnsi="Arial" w:cs="Arial" w:hint="eastAsia"/>
        </w:rPr>
        <w:t>完成</w:t>
      </w:r>
      <w:r>
        <w:rPr>
          <w:rFonts w:ascii="Arial" w:eastAsiaTheme="minorEastAsia" w:hAnsi="Arial" w:cs="Arial" w:hint="eastAsia"/>
        </w:rPr>
        <w:t>。</w:t>
      </w:r>
    </w:p>
    <w:p w14:paraId="23BA514C"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4 \* GB3 </w:instrText>
      </w:r>
      <w:r>
        <w:rPr>
          <w:rFonts w:ascii="Arial" w:eastAsiaTheme="minorEastAsia" w:hAnsi="Arial" w:cs="Arial" w:hint="eastAsia"/>
        </w:rPr>
        <w:fldChar w:fldCharType="separate"/>
      </w:r>
      <w:r>
        <w:rPr>
          <w:rFonts w:ascii="Arial" w:eastAsiaTheme="minorEastAsia" w:hAnsi="Arial" w:cs="Arial" w:hint="eastAsia"/>
        </w:rPr>
        <w:t>④</w:t>
      </w:r>
      <w:r>
        <w:rPr>
          <w:rFonts w:ascii="Arial" w:eastAsiaTheme="minorEastAsia" w:hAnsi="Arial" w:cs="Arial" w:hint="eastAsia"/>
        </w:rPr>
        <w:fldChar w:fldCharType="end"/>
      </w:r>
      <w:r>
        <w:rPr>
          <w:rFonts w:ascii="Arial" w:eastAsiaTheme="minorEastAsia" w:hAnsi="Arial" w:cs="Arial" w:hint="eastAsia"/>
        </w:rPr>
        <w:t>4#</w:t>
      </w:r>
      <w:r>
        <w:rPr>
          <w:rFonts w:ascii="Arial" w:eastAsiaTheme="minorEastAsia" w:hAnsi="Arial" w:cs="Arial" w:hint="eastAsia"/>
        </w:rPr>
        <w:t>楼二层入户大堂精装修施工</w:t>
      </w:r>
      <w:r>
        <w:rPr>
          <w:rFonts w:ascii="Arial" w:eastAsiaTheme="minorEastAsia" w:hAnsi="Arial" w:cs="Arial" w:hint="eastAsia"/>
        </w:rPr>
        <w:t>完成</w:t>
      </w:r>
      <w:r>
        <w:rPr>
          <w:rFonts w:ascii="Arial" w:eastAsiaTheme="minorEastAsia" w:hAnsi="Arial" w:cs="Arial" w:hint="eastAsia"/>
        </w:rPr>
        <w:t>。</w:t>
      </w:r>
    </w:p>
    <w:p w14:paraId="3DCD8DC0"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t>⑤地下室水电安装施工、室外管网、道路、绿化、配套设施施工完成。</w:t>
      </w:r>
    </w:p>
    <w:p w14:paraId="11C3E0FC" w14:textId="77777777" w:rsidR="00E40899" w:rsidRDefault="00B826D3">
      <w:pPr>
        <w:spacing w:line="360" w:lineRule="auto"/>
        <w:ind w:leftChars="225" w:left="473"/>
        <w:rPr>
          <w:rFonts w:ascii="Arial" w:hAnsi="Arial" w:cs="Arial"/>
        </w:rPr>
      </w:pPr>
      <w:r>
        <w:rPr>
          <w:rFonts w:ascii="Arial" w:hAnsi="Arial" w:cs="Arial"/>
          <w:b/>
          <w:kern w:val="44"/>
          <w:szCs w:val="21"/>
        </w:rPr>
        <w:t>B2</w:t>
      </w:r>
      <w:r>
        <w:rPr>
          <w:rFonts w:ascii="Arial" w:hAnsi="Arial" w:cs="Arial"/>
          <w:b/>
          <w:kern w:val="44"/>
          <w:szCs w:val="21"/>
        </w:rPr>
        <w:t>地块：</w:t>
      </w:r>
      <w:r>
        <w:rPr>
          <w:rFonts w:ascii="Arial" w:hAnsi="Arial" w:cs="Arial" w:hint="eastAsia"/>
        </w:rPr>
        <w:t>①</w:t>
      </w:r>
      <w:r>
        <w:rPr>
          <w:rFonts w:ascii="Arial" w:hAnsi="Arial" w:cs="Arial" w:hint="eastAsia"/>
        </w:rPr>
        <w:t>10#</w:t>
      </w:r>
      <w:r>
        <w:rPr>
          <w:rFonts w:ascii="Arial" w:hAnsi="Arial" w:cs="Arial" w:hint="eastAsia"/>
        </w:rPr>
        <w:t>楼</w:t>
      </w:r>
      <w:r>
        <w:rPr>
          <w:rFonts w:ascii="Arial" w:hAnsi="Arial" w:cs="Arial" w:hint="eastAsia"/>
        </w:rPr>
        <w:t>外墙抹灰完成</w:t>
      </w:r>
      <w:r>
        <w:rPr>
          <w:rFonts w:ascii="Arial" w:hAnsi="Arial" w:cs="Arial" w:hint="eastAsia"/>
        </w:rPr>
        <w:t>25-16</w:t>
      </w:r>
      <w:r>
        <w:rPr>
          <w:rFonts w:ascii="Arial" w:hAnsi="Arial" w:cs="Arial" w:hint="eastAsia"/>
        </w:rPr>
        <w:t>层，内墙抹灰完成</w:t>
      </w:r>
      <w:r>
        <w:rPr>
          <w:rFonts w:ascii="Arial" w:hAnsi="Arial" w:cs="Arial" w:hint="eastAsia"/>
        </w:rPr>
        <w:t>38</w:t>
      </w:r>
      <w:r>
        <w:rPr>
          <w:rFonts w:ascii="Arial" w:hAnsi="Arial" w:cs="Arial" w:hint="eastAsia"/>
        </w:rPr>
        <w:t>、</w:t>
      </w:r>
      <w:r>
        <w:rPr>
          <w:rFonts w:ascii="Arial" w:hAnsi="Arial" w:cs="Arial" w:hint="eastAsia"/>
        </w:rPr>
        <w:t>39</w:t>
      </w:r>
      <w:r>
        <w:rPr>
          <w:rFonts w:ascii="Arial" w:hAnsi="Arial" w:cs="Arial" w:hint="eastAsia"/>
        </w:rPr>
        <w:t>层；风机房、楼梯间、电梯机房屋面</w:t>
      </w:r>
      <w:r>
        <w:rPr>
          <w:rFonts w:ascii="Arial" w:hAnsi="Arial" w:cs="Arial" w:hint="eastAsia"/>
        </w:rPr>
        <w:t>C20</w:t>
      </w:r>
      <w:r>
        <w:rPr>
          <w:rFonts w:ascii="Arial" w:hAnsi="Arial" w:cs="Arial" w:hint="eastAsia"/>
        </w:rPr>
        <w:t>细石混凝土保护层施工完成，外墙防水腻子找平完成</w:t>
      </w:r>
      <w:r>
        <w:rPr>
          <w:rFonts w:ascii="Arial" w:hAnsi="Arial" w:cs="Arial" w:hint="eastAsia"/>
        </w:rPr>
        <w:t>25-16</w:t>
      </w:r>
      <w:r>
        <w:rPr>
          <w:rFonts w:ascii="Arial" w:hAnsi="Arial" w:cs="Arial" w:hint="eastAsia"/>
        </w:rPr>
        <w:t>层，水电安装完成</w:t>
      </w:r>
      <w:r>
        <w:rPr>
          <w:rFonts w:ascii="Arial" w:hAnsi="Arial" w:cs="Arial" w:hint="eastAsia"/>
        </w:rPr>
        <w:t>30%</w:t>
      </w:r>
      <w:r>
        <w:rPr>
          <w:rFonts w:ascii="Arial" w:hAnsi="Arial" w:cs="Arial" w:hint="eastAsia"/>
        </w:rPr>
        <w:t>。</w:t>
      </w:r>
    </w:p>
    <w:p w14:paraId="229ADC0C"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11#</w:t>
      </w:r>
      <w:r>
        <w:rPr>
          <w:rFonts w:ascii="Arial" w:eastAsiaTheme="minorEastAsia" w:hAnsi="Arial" w:cs="Arial" w:hint="eastAsia"/>
        </w:rPr>
        <w:t>楼内墙抹灰完成</w:t>
      </w:r>
      <w:r>
        <w:rPr>
          <w:rFonts w:ascii="Arial" w:eastAsiaTheme="minorEastAsia" w:hAnsi="Arial" w:cs="Arial" w:hint="eastAsia"/>
        </w:rPr>
        <w:t>5-3</w:t>
      </w:r>
      <w:r>
        <w:rPr>
          <w:rFonts w:ascii="Arial" w:eastAsiaTheme="minorEastAsia" w:hAnsi="Arial" w:cs="Arial" w:hint="eastAsia"/>
        </w:rPr>
        <w:t>、</w:t>
      </w:r>
      <w:r>
        <w:rPr>
          <w:rFonts w:ascii="Arial" w:eastAsiaTheme="minorEastAsia" w:hAnsi="Arial" w:cs="Arial" w:hint="eastAsia"/>
        </w:rPr>
        <w:t>34-35</w:t>
      </w:r>
      <w:r>
        <w:rPr>
          <w:rFonts w:ascii="Arial" w:eastAsiaTheme="minorEastAsia" w:hAnsi="Arial" w:cs="Arial" w:hint="eastAsia"/>
        </w:rPr>
        <w:t>、</w:t>
      </w:r>
      <w:r>
        <w:rPr>
          <w:rFonts w:ascii="Arial" w:eastAsiaTheme="minorEastAsia" w:hAnsi="Arial" w:cs="Arial" w:hint="eastAsia"/>
        </w:rPr>
        <w:t>40-41</w:t>
      </w:r>
      <w:r>
        <w:rPr>
          <w:rFonts w:ascii="Arial" w:eastAsiaTheme="minorEastAsia" w:hAnsi="Arial" w:cs="Arial" w:hint="eastAsia"/>
        </w:rPr>
        <w:t>层，外墙抹灰完成</w:t>
      </w:r>
      <w:r>
        <w:rPr>
          <w:rFonts w:ascii="Arial" w:eastAsiaTheme="minorEastAsia" w:hAnsi="Arial" w:cs="Arial" w:hint="eastAsia"/>
        </w:rPr>
        <w:t>20-30</w:t>
      </w:r>
      <w:r>
        <w:rPr>
          <w:rFonts w:ascii="Arial" w:eastAsiaTheme="minorEastAsia" w:hAnsi="Arial" w:cs="Arial" w:hint="eastAsia"/>
        </w:rPr>
        <w:t>层；外墙防水腻子找平完成</w:t>
      </w:r>
      <w:r>
        <w:rPr>
          <w:rFonts w:ascii="Arial" w:eastAsiaTheme="minorEastAsia" w:hAnsi="Arial" w:cs="Arial" w:hint="eastAsia"/>
        </w:rPr>
        <w:t>20-30</w:t>
      </w:r>
      <w:r>
        <w:rPr>
          <w:rFonts w:ascii="Arial" w:eastAsiaTheme="minorEastAsia" w:hAnsi="Arial" w:cs="Arial" w:hint="eastAsia"/>
        </w:rPr>
        <w:t>层，厨房、卫生间外墙内保温砂浆完成</w:t>
      </w:r>
      <w:r>
        <w:rPr>
          <w:rFonts w:ascii="Arial" w:eastAsiaTheme="minorEastAsia" w:hAnsi="Arial" w:cs="Arial" w:hint="eastAsia"/>
        </w:rPr>
        <w:t>21-29</w:t>
      </w:r>
      <w:r>
        <w:rPr>
          <w:rFonts w:ascii="Arial" w:eastAsiaTheme="minorEastAsia" w:hAnsi="Arial" w:cs="Arial" w:hint="eastAsia"/>
        </w:rPr>
        <w:t>层，水电安装安装完成</w:t>
      </w:r>
      <w:r>
        <w:rPr>
          <w:rFonts w:ascii="Arial" w:eastAsiaTheme="minorEastAsia" w:hAnsi="Arial" w:cs="Arial" w:hint="eastAsia"/>
        </w:rPr>
        <w:t>35%</w:t>
      </w:r>
      <w:r>
        <w:rPr>
          <w:rFonts w:ascii="Arial" w:eastAsiaTheme="minorEastAsia" w:hAnsi="Arial" w:cs="Arial" w:hint="eastAsia"/>
        </w:rPr>
        <w:t>。</w:t>
      </w:r>
    </w:p>
    <w:p w14:paraId="29F86A30" w14:textId="77777777" w:rsidR="00E40899" w:rsidRDefault="00B826D3">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t>③风貌区：</w:t>
      </w:r>
      <w:r>
        <w:rPr>
          <w:rFonts w:ascii="Arial" w:eastAsiaTheme="minorEastAsia" w:hAnsi="Arial" w:cs="Arial" w:hint="eastAsia"/>
        </w:rPr>
        <w:t>1-5#</w:t>
      </w:r>
      <w:r>
        <w:rPr>
          <w:rFonts w:ascii="Arial" w:eastAsiaTheme="minorEastAsia" w:hAnsi="Arial" w:cs="Arial" w:hint="eastAsia"/>
        </w:rPr>
        <w:t>楼屋面防水及保护层完成，地下室二层抹灰完成，地下室墙面、顶棚腻子完成</w:t>
      </w:r>
      <w:r>
        <w:rPr>
          <w:rFonts w:ascii="Arial" w:eastAsiaTheme="minorEastAsia" w:hAnsi="Arial" w:cs="Arial" w:hint="eastAsia"/>
        </w:rPr>
        <w:t>60%</w:t>
      </w:r>
      <w:r>
        <w:rPr>
          <w:rFonts w:ascii="Arial" w:eastAsiaTheme="minorEastAsia" w:hAnsi="Arial" w:cs="Arial" w:hint="eastAsia"/>
        </w:rPr>
        <w:t>，玻璃幕墙、石材幕墙、铝单板幕墙、陶</w:t>
      </w:r>
      <w:r>
        <w:rPr>
          <w:rFonts w:ascii="Arial" w:eastAsiaTheme="minorEastAsia" w:hAnsi="Arial" w:cs="Arial" w:hint="eastAsia"/>
        </w:rPr>
        <w:t>土板幕墙骨架完成</w:t>
      </w:r>
      <w:r>
        <w:rPr>
          <w:rFonts w:ascii="Arial" w:eastAsiaTheme="minorEastAsia" w:hAnsi="Arial" w:cs="Arial" w:hint="eastAsia"/>
        </w:rPr>
        <w:t>90%</w:t>
      </w:r>
      <w:r>
        <w:rPr>
          <w:rFonts w:ascii="Arial" w:eastAsiaTheme="minorEastAsia" w:hAnsi="Arial" w:cs="Arial" w:hint="eastAsia"/>
        </w:rPr>
        <w:t>，铝板门套完成</w:t>
      </w:r>
      <w:r>
        <w:rPr>
          <w:rFonts w:ascii="Arial" w:eastAsiaTheme="minorEastAsia" w:hAnsi="Arial" w:cs="Arial" w:hint="eastAsia"/>
        </w:rPr>
        <w:t>10%</w:t>
      </w:r>
      <w:r>
        <w:rPr>
          <w:rFonts w:ascii="Arial" w:eastAsiaTheme="minorEastAsia" w:hAnsi="Arial" w:cs="Arial" w:hint="eastAsia"/>
        </w:rPr>
        <w:t>，观光电梯钢结构完成</w:t>
      </w:r>
      <w:r>
        <w:rPr>
          <w:rFonts w:ascii="Arial" w:eastAsiaTheme="minorEastAsia" w:hAnsi="Arial" w:cs="Arial" w:hint="eastAsia"/>
        </w:rPr>
        <w:t>70%</w:t>
      </w:r>
      <w:r>
        <w:rPr>
          <w:rFonts w:ascii="Arial" w:eastAsiaTheme="minorEastAsia" w:hAnsi="Arial" w:cs="Arial" w:hint="eastAsia"/>
        </w:rPr>
        <w:t>，马头墙完成</w:t>
      </w:r>
      <w:r>
        <w:rPr>
          <w:rFonts w:ascii="Arial" w:eastAsiaTheme="minorEastAsia" w:hAnsi="Arial" w:cs="Arial" w:hint="eastAsia"/>
        </w:rPr>
        <w:t>20%</w:t>
      </w:r>
      <w:r>
        <w:rPr>
          <w:rFonts w:ascii="Arial" w:eastAsiaTheme="minorEastAsia" w:hAnsi="Arial" w:cs="Arial" w:hint="eastAsia"/>
        </w:rPr>
        <w:t>，水电安装安装完成</w:t>
      </w:r>
      <w:r>
        <w:rPr>
          <w:rFonts w:ascii="Arial" w:eastAsiaTheme="minorEastAsia" w:hAnsi="Arial" w:cs="Arial" w:hint="eastAsia"/>
        </w:rPr>
        <w:t>65%</w:t>
      </w:r>
      <w:r>
        <w:rPr>
          <w:rFonts w:ascii="Arial" w:eastAsiaTheme="minorEastAsia" w:hAnsi="Arial" w:cs="Arial" w:hint="eastAsia"/>
        </w:rPr>
        <w:t>。</w:t>
      </w:r>
    </w:p>
    <w:p w14:paraId="3A0E8543" w14:textId="77777777" w:rsidR="00E40899" w:rsidRDefault="00B826D3">
      <w:pPr>
        <w:pStyle w:val="2"/>
        <w:keepNext w:val="0"/>
        <w:keepLines w:val="0"/>
        <w:spacing w:before="300" w:after="300" w:line="360" w:lineRule="exact"/>
        <w:rPr>
          <w:rFonts w:eastAsia="宋体" w:cs="Arial"/>
          <w:sz w:val="24"/>
        </w:rPr>
      </w:pPr>
      <w:bookmarkStart w:id="51" w:name="_Toc25809"/>
      <w:bookmarkStart w:id="52" w:name="_Toc535570752"/>
      <w:bookmarkStart w:id="53" w:name="_Toc532281659"/>
      <w:bookmarkStart w:id="54" w:name="_Toc535508638"/>
      <w:bookmarkStart w:id="55" w:name="_Toc48562407"/>
      <w:bookmarkStart w:id="56" w:name="_Toc535580025"/>
      <w:bookmarkStart w:id="57" w:name="_Toc19928"/>
      <w:bookmarkStart w:id="58" w:name="_Toc535580093"/>
      <w:bookmarkStart w:id="59" w:name="_Toc4022"/>
      <w:bookmarkStart w:id="60" w:name="_Toc1196"/>
      <w:r>
        <w:rPr>
          <w:rFonts w:eastAsia="宋体" w:cs="Arial"/>
          <w:sz w:val="24"/>
        </w:rPr>
        <w:t>3.3</w:t>
      </w:r>
      <w:r>
        <w:rPr>
          <w:rFonts w:eastAsia="宋体" w:cs="Arial"/>
          <w:sz w:val="24"/>
        </w:rPr>
        <w:t>项目</w:t>
      </w:r>
      <w:r>
        <w:rPr>
          <w:rFonts w:eastAsia="宋体" w:cs="Arial"/>
          <w:sz w:val="24"/>
        </w:rPr>
        <w:t>2021</w:t>
      </w:r>
      <w:r>
        <w:rPr>
          <w:rFonts w:eastAsia="宋体" w:cs="Arial"/>
          <w:sz w:val="24"/>
        </w:rPr>
        <w:t>年</w:t>
      </w:r>
      <w:r>
        <w:rPr>
          <w:rFonts w:eastAsia="宋体" w:cs="Arial" w:hint="eastAsia"/>
          <w:sz w:val="24"/>
        </w:rPr>
        <w:t>7</w:t>
      </w:r>
      <w:r>
        <w:rPr>
          <w:rFonts w:eastAsia="宋体" w:cs="Arial"/>
          <w:sz w:val="24"/>
        </w:rPr>
        <w:t>月施工计划</w:t>
      </w:r>
      <w:bookmarkEnd w:id="51"/>
      <w:bookmarkEnd w:id="52"/>
      <w:bookmarkEnd w:id="53"/>
      <w:bookmarkEnd w:id="54"/>
      <w:bookmarkEnd w:id="55"/>
      <w:bookmarkEnd w:id="56"/>
      <w:bookmarkEnd w:id="57"/>
      <w:bookmarkEnd w:id="58"/>
      <w:bookmarkEnd w:id="59"/>
      <w:bookmarkEnd w:id="60"/>
    </w:p>
    <w:p w14:paraId="5A1B1C4D" w14:textId="77777777" w:rsidR="00E40899" w:rsidRDefault="00B826D3">
      <w:pPr>
        <w:spacing w:line="36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月标的项目施工计划：</w:t>
      </w:r>
    </w:p>
    <w:p w14:paraId="5D19A251" w14:textId="77777777" w:rsidR="00E40899" w:rsidRDefault="00B826D3">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楼</w:t>
      </w:r>
      <w:r>
        <w:rPr>
          <w:rFonts w:ascii="Arial" w:hAnsi="Arial" w:cs="Arial" w:hint="eastAsia"/>
          <w:szCs w:val="21"/>
        </w:rPr>
        <w:t>进行外墙真石漆施工，室内保温地面施工，裙楼屋面施工</w:t>
      </w:r>
      <w:r>
        <w:rPr>
          <w:rFonts w:ascii="Arial" w:hAnsi="Arial" w:cs="Arial" w:hint="eastAsia"/>
          <w:szCs w:val="21"/>
        </w:rPr>
        <w:t>，</w:t>
      </w:r>
      <w:r>
        <w:rPr>
          <w:rFonts w:ascii="Arial" w:hAnsi="Arial" w:cs="Arial" w:hint="eastAsia"/>
          <w:szCs w:val="21"/>
        </w:rPr>
        <w:t>室内公共部位地砖，地下室地坪</w:t>
      </w:r>
      <w:r>
        <w:rPr>
          <w:rFonts w:ascii="Arial" w:hAnsi="Arial" w:cs="Arial" w:hint="eastAsia"/>
          <w:szCs w:val="21"/>
        </w:rPr>
        <w:t>施工</w:t>
      </w:r>
      <w:r>
        <w:rPr>
          <w:rFonts w:ascii="Arial" w:hAnsi="Arial" w:cs="Arial" w:hint="eastAsia"/>
          <w:szCs w:val="21"/>
        </w:rPr>
        <w:t>工作</w:t>
      </w:r>
      <w:r>
        <w:rPr>
          <w:rFonts w:ascii="Arial" w:hAnsi="Arial" w:cs="Arial"/>
          <w:szCs w:val="21"/>
        </w:rPr>
        <w:t>。</w:t>
      </w:r>
    </w:p>
    <w:p w14:paraId="3B74F04B" w14:textId="77777777" w:rsidR="00E40899" w:rsidRDefault="00B826D3">
      <w:pPr>
        <w:spacing w:line="360" w:lineRule="auto"/>
        <w:ind w:firstLineChars="200" w:firstLine="422"/>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Arial" w:hAnsi="Arial" w:cs="Arial"/>
          <w:b/>
          <w:kern w:val="44"/>
          <w:szCs w:val="21"/>
        </w:rPr>
        <w:t>1</w:t>
      </w:r>
      <w:r>
        <w:rPr>
          <w:rFonts w:ascii="Arial" w:hAnsi="Arial" w:cs="Arial"/>
          <w:bCs/>
          <w:kern w:val="44"/>
          <w:szCs w:val="21"/>
        </w:rPr>
        <w:t>#</w:t>
      </w:r>
      <w:r>
        <w:rPr>
          <w:rFonts w:ascii="Arial" w:hAnsi="Arial" w:cs="Arial"/>
          <w:bCs/>
          <w:kern w:val="44"/>
          <w:szCs w:val="21"/>
        </w:rPr>
        <w:t>楼</w:t>
      </w:r>
      <w:r>
        <w:rPr>
          <w:rFonts w:ascii="Arial" w:hAnsi="Arial" w:cs="Arial" w:hint="eastAsia"/>
          <w:bCs/>
          <w:kern w:val="44"/>
          <w:szCs w:val="21"/>
        </w:rPr>
        <w:t>进行室内装修、维修，水电井地面找平、精装修户装修工作</w:t>
      </w: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r>
        <w:rPr>
          <w:rFonts w:ascii="Arial" w:hAnsi="Arial" w:cs="Arial"/>
          <w:bCs/>
          <w:kern w:val="44"/>
          <w:szCs w:val="21"/>
        </w:rPr>
        <w:t>4#</w:t>
      </w:r>
      <w:r>
        <w:rPr>
          <w:rFonts w:ascii="Arial" w:hAnsi="Arial" w:cs="Arial"/>
          <w:bCs/>
          <w:kern w:val="44"/>
          <w:szCs w:val="21"/>
        </w:rPr>
        <w:t>楼进行</w:t>
      </w:r>
      <w:r>
        <w:rPr>
          <w:rFonts w:ascii="Arial" w:hAnsi="Arial" w:cs="Arial" w:hint="eastAsia"/>
          <w:bCs/>
          <w:kern w:val="44"/>
          <w:szCs w:val="21"/>
        </w:rPr>
        <w:t>水电井地面找平</w:t>
      </w:r>
      <w:r>
        <w:rPr>
          <w:rFonts w:ascii="Arial" w:hAnsi="Arial" w:cs="Arial" w:hint="eastAsia"/>
          <w:bCs/>
          <w:kern w:val="44"/>
          <w:szCs w:val="21"/>
        </w:rPr>
        <w:t>，室内维修</w:t>
      </w:r>
      <w:r>
        <w:rPr>
          <w:rFonts w:ascii="Arial" w:hAnsi="Arial" w:cs="Arial" w:hint="eastAsia"/>
          <w:bCs/>
          <w:kern w:val="44"/>
          <w:szCs w:val="21"/>
        </w:rPr>
        <w:t>工作</w:t>
      </w:r>
      <w:r>
        <w:rPr>
          <w:rFonts w:ascii="Arial" w:hAnsi="Arial" w:cs="Arial"/>
          <w:bCs/>
          <w:kern w:val="44"/>
          <w:szCs w:val="21"/>
        </w:rPr>
        <w:t>；</w:t>
      </w:r>
      <w:r>
        <w:rPr>
          <w:rFonts w:ascii="Arial" w:hAnsi="Arial" w:cs="Arial"/>
          <w:bCs/>
          <w:kern w:val="44"/>
          <w:szCs w:val="21"/>
        </w:rPr>
        <w:t>2#</w:t>
      </w:r>
      <w:r>
        <w:rPr>
          <w:rFonts w:ascii="Arial" w:hAnsi="Arial" w:cs="Arial"/>
          <w:bCs/>
          <w:kern w:val="44"/>
          <w:szCs w:val="21"/>
        </w:rPr>
        <w:t>楼幼儿园进行</w:t>
      </w:r>
      <w:r>
        <w:rPr>
          <w:rFonts w:ascii="Arial" w:hAnsi="Arial" w:cs="Arial" w:hint="eastAsia"/>
          <w:bCs/>
          <w:kern w:val="44"/>
          <w:szCs w:val="21"/>
        </w:rPr>
        <w:t>水电井地面找平</w:t>
      </w:r>
      <w:r>
        <w:rPr>
          <w:rFonts w:ascii="Arial" w:hAnsi="Arial" w:cs="Arial" w:hint="eastAsia"/>
          <w:bCs/>
          <w:kern w:val="44"/>
          <w:szCs w:val="21"/>
        </w:rPr>
        <w:t>、室内维修</w:t>
      </w:r>
      <w:r>
        <w:rPr>
          <w:rFonts w:ascii="Arial" w:hAnsi="Arial" w:cs="Arial" w:hint="eastAsia"/>
          <w:bCs/>
          <w:kern w:val="44"/>
          <w:szCs w:val="21"/>
        </w:rPr>
        <w:t>工作</w:t>
      </w:r>
      <w:r>
        <w:rPr>
          <w:rFonts w:ascii="Arial" w:hAnsi="Arial" w:cs="Arial" w:hint="eastAsia"/>
          <w:bCs/>
          <w:kern w:val="44"/>
          <w:szCs w:val="21"/>
        </w:rPr>
        <w:t>；商业裙楼进行门窗、幕墙、百叶、雨棚安装，外墙多彩漆粉刷工作；安装工程进行</w:t>
      </w:r>
      <w:r>
        <w:rPr>
          <w:rFonts w:ascii="Arial" w:hAnsi="Arial" w:cs="Arial" w:hint="eastAsia"/>
          <w:bCs/>
          <w:kern w:val="44"/>
          <w:szCs w:val="21"/>
        </w:rPr>
        <w:t>1#</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楼动力箱、电线电缆、潜污泵、灯具安装工作</w:t>
      </w: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楼动力箱、电线电缆、潜污泵、灯具安装</w:t>
      </w:r>
      <w:r>
        <w:rPr>
          <w:rFonts w:ascii="Arial" w:hAnsi="Arial" w:cs="Arial" w:hint="eastAsia"/>
          <w:bCs/>
          <w:kern w:val="44"/>
          <w:szCs w:val="21"/>
        </w:rPr>
        <w:t>工作；</w:t>
      </w:r>
      <w:r>
        <w:rPr>
          <w:rFonts w:ascii="Arial" w:hAnsi="Arial" w:cs="Arial" w:hint="eastAsia"/>
          <w:bCs/>
          <w:kern w:val="44"/>
          <w:szCs w:val="21"/>
        </w:rPr>
        <w:t>1#</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楼消防工程第一次验收；预计</w:t>
      </w:r>
      <w:r>
        <w:rPr>
          <w:rFonts w:ascii="Arial" w:hAnsi="Arial" w:cs="Arial" w:hint="eastAsia"/>
          <w:bCs/>
          <w:kern w:val="44"/>
          <w:szCs w:val="21"/>
        </w:rPr>
        <w:t>7</w:t>
      </w:r>
      <w:r>
        <w:rPr>
          <w:rFonts w:ascii="Arial" w:hAnsi="Arial" w:cs="Arial" w:hint="eastAsia"/>
          <w:bCs/>
          <w:kern w:val="44"/>
          <w:szCs w:val="21"/>
        </w:rPr>
        <w:t>月末进行五方竣工验收。</w:t>
      </w:r>
    </w:p>
    <w:p w14:paraId="1033322F" w14:textId="77777777" w:rsidR="00E40899" w:rsidRDefault="00B826D3">
      <w:pPr>
        <w:spacing w:line="360" w:lineRule="auto"/>
        <w:ind w:firstLineChars="200" w:firstLine="422"/>
        <w:rPr>
          <w:rFonts w:ascii="Arial" w:hAnsi="Arial" w:cs="Arial"/>
          <w:bCs/>
          <w:kern w:val="44"/>
          <w:szCs w:val="21"/>
        </w:rPr>
      </w:pPr>
      <w:r>
        <w:rPr>
          <w:rFonts w:ascii="Arial" w:hAnsi="Arial" w:cs="Arial"/>
          <w:b/>
          <w:kern w:val="44"/>
          <w:szCs w:val="21"/>
        </w:rPr>
        <w:t>C1</w:t>
      </w:r>
      <w:r>
        <w:rPr>
          <w:rFonts w:ascii="Arial" w:hAnsi="Arial" w:cs="Arial"/>
          <w:b/>
          <w:kern w:val="44"/>
          <w:szCs w:val="21"/>
        </w:rPr>
        <w:t>地块：</w:t>
      </w:r>
      <w:r>
        <w:rPr>
          <w:rFonts w:ascii="Arial" w:hAnsi="Arial" w:cs="Arial"/>
          <w:bCs/>
          <w:kern w:val="44"/>
          <w:szCs w:val="21"/>
        </w:rPr>
        <w:t>风貌区：</w:t>
      </w:r>
      <w:r>
        <w:rPr>
          <w:rFonts w:ascii="Arial" w:hAnsi="Arial" w:cs="Arial" w:hint="eastAsia"/>
          <w:bCs/>
          <w:kern w:val="44"/>
          <w:szCs w:val="21"/>
        </w:rPr>
        <w:t>进行</w:t>
      </w:r>
      <w:r>
        <w:rPr>
          <w:rFonts w:ascii="Arial" w:hAnsi="Arial" w:cs="Arial" w:hint="eastAsia"/>
          <w:bCs/>
          <w:kern w:val="44"/>
          <w:szCs w:val="21"/>
        </w:rPr>
        <w:t>栏杆玻璃安装</w:t>
      </w:r>
      <w:r>
        <w:rPr>
          <w:rFonts w:ascii="Arial" w:hAnsi="Arial" w:cs="Arial" w:hint="eastAsia"/>
          <w:bCs/>
          <w:kern w:val="44"/>
          <w:szCs w:val="21"/>
        </w:rPr>
        <w:t>，小品、标识、花池、启航广场大型石材安装</w:t>
      </w:r>
      <w:r>
        <w:rPr>
          <w:rFonts w:ascii="Arial" w:hAnsi="Arial" w:cs="Arial" w:hint="eastAsia"/>
          <w:bCs/>
          <w:kern w:val="44"/>
          <w:szCs w:val="21"/>
        </w:rPr>
        <w:t>工作；安装工程进行</w:t>
      </w:r>
      <w:r>
        <w:rPr>
          <w:rFonts w:ascii="Arial" w:hAnsi="Arial" w:cs="Arial" w:hint="eastAsia"/>
          <w:bCs/>
          <w:kern w:val="44"/>
          <w:szCs w:val="21"/>
        </w:rPr>
        <w:t>C1</w:t>
      </w:r>
      <w:r>
        <w:rPr>
          <w:rFonts w:ascii="Arial" w:hAnsi="Arial" w:cs="Arial" w:hint="eastAsia"/>
          <w:bCs/>
          <w:kern w:val="44"/>
          <w:szCs w:val="21"/>
        </w:rPr>
        <w:t>风貌区电梯安装（除扶梯外），亮化、</w:t>
      </w:r>
      <w:r>
        <w:rPr>
          <w:rFonts w:ascii="Arial" w:hAnsi="Arial" w:cs="Arial" w:hint="eastAsia"/>
          <w:bCs/>
          <w:kern w:val="44"/>
          <w:szCs w:val="21"/>
        </w:rPr>
        <w:t>LED</w:t>
      </w:r>
      <w:r>
        <w:rPr>
          <w:rFonts w:ascii="Arial" w:hAnsi="Arial" w:cs="Arial" w:hint="eastAsia"/>
          <w:bCs/>
          <w:kern w:val="44"/>
          <w:szCs w:val="21"/>
        </w:rPr>
        <w:t>屏验收完成。</w:t>
      </w:r>
    </w:p>
    <w:p w14:paraId="1718ECC0" w14:textId="77777777" w:rsidR="00E40899" w:rsidRDefault="00B826D3">
      <w:pPr>
        <w:spacing w:line="360" w:lineRule="auto"/>
        <w:ind w:firstLineChars="200" w:firstLine="422"/>
        <w:rPr>
          <w:rFonts w:ascii="Arial" w:hAnsi="Arial" w:cs="Arial"/>
        </w:rPr>
      </w:pPr>
      <w:r>
        <w:rPr>
          <w:rFonts w:ascii="Arial" w:hAnsi="Arial" w:cs="Arial"/>
          <w:b/>
          <w:kern w:val="44"/>
          <w:szCs w:val="21"/>
        </w:rPr>
        <w:t>B2</w:t>
      </w:r>
      <w:r>
        <w:rPr>
          <w:rFonts w:ascii="Arial" w:hAnsi="Arial" w:cs="Arial"/>
          <w:b/>
          <w:kern w:val="44"/>
          <w:szCs w:val="21"/>
        </w:rPr>
        <w:t>地块：</w:t>
      </w:r>
      <w:r>
        <w:rPr>
          <w:rFonts w:ascii="Arial" w:hAnsi="Arial" w:cs="Arial"/>
        </w:rPr>
        <w:t>10#</w:t>
      </w:r>
      <w:r>
        <w:rPr>
          <w:rFonts w:ascii="Arial" w:hAnsi="Arial" w:cs="Arial"/>
        </w:rPr>
        <w:t>楼</w:t>
      </w:r>
      <w:r>
        <w:rPr>
          <w:rFonts w:ascii="Arial" w:hAnsi="Arial" w:cs="Arial" w:hint="eastAsia"/>
        </w:rPr>
        <w:t>进行外墙内保温，室内抹灰（除一二层商业），底商幕墙后置埋件安装，厨卫防水</w:t>
      </w:r>
      <w:r>
        <w:rPr>
          <w:rFonts w:ascii="Arial" w:hAnsi="Arial" w:cs="Arial" w:hint="eastAsia"/>
        </w:rPr>
        <w:t>，外墙抹灰</w:t>
      </w:r>
      <w:r>
        <w:rPr>
          <w:rFonts w:ascii="Arial" w:hAnsi="Arial" w:cs="Arial" w:hint="eastAsia"/>
        </w:rPr>
        <w:t>工作</w:t>
      </w:r>
      <w:r>
        <w:rPr>
          <w:rFonts w:ascii="Arial" w:hAnsi="Arial" w:cs="Arial"/>
        </w:rPr>
        <w:t>；</w:t>
      </w:r>
      <w:r>
        <w:rPr>
          <w:rFonts w:ascii="Arial" w:hAnsi="Arial" w:cs="Arial"/>
        </w:rPr>
        <w:t>11#</w:t>
      </w:r>
      <w:r>
        <w:rPr>
          <w:rFonts w:ascii="Arial" w:hAnsi="Arial" w:cs="Arial"/>
        </w:rPr>
        <w:t>楼</w:t>
      </w:r>
      <w:r>
        <w:rPr>
          <w:rFonts w:ascii="Arial" w:hAnsi="Arial" w:cs="Arial" w:hint="eastAsia"/>
        </w:rPr>
        <w:t>进行外墙抹灰，外墙内保温</w:t>
      </w:r>
      <w:r>
        <w:rPr>
          <w:rFonts w:ascii="Arial" w:hAnsi="Arial" w:cs="Arial" w:hint="eastAsia"/>
        </w:rPr>
        <w:t>，</w:t>
      </w:r>
      <w:r>
        <w:rPr>
          <w:rFonts w:ascii="Arial" w:hAnsi="Arial" w:cs="Arial" w:hint="eastAsia"/>
        </w:rPr>
        <w:t>厨卫防水</w:t>
      </w:r>
      <w:r>
        <w:rPr>
          <w:rFonts w:ascii="Arial" w:hAnsi="Arial" w:cs="Arial" w:hint="eastAsia"/>
        </w:rPr>
        <w:t>，底商幕墙后置埋件安装</w:t>
      </w:r>
      <w:r>
        <w:rPr>
          <w:rFonts w:ascii="Arial" w:hAnsi="Arial" w:cs="Arial" w:hint="eastAsia"/>
        </w:rPr>
        <w:t>工作</w:t>
      </w:r>
      <w:r>
        <w:rPr>
          <w:rFonts w:ascii="Arial" w:hAnsi="Arial" w:cs="Arial" w:hint="eastAsia"/>
        </w:rPr>
        <w:t>；安装工程进行风貌区商业空调冷凝水、污水管道安装、、风貌区商业桥架安装、主楼雨污水管道安装工作。</w:t>
      </w:r>
    </w:p>
    <w:p w14:paraId="323F33A7" w14:textId="77777777" w:rsidR="00E40899" w:rsidRDefault="00B826D3">
      <w:pPr>
        <w:spacing w:line="360" w:lineRule="auto"/>
        <w:ind w:firstLineChars="200" w:firstLine="420"/>
        <w:rPr>
          <w:rFonts w:ascii="Arial" w:hAnsi="Arial" w:cs="Arial"/>
          <w:bCs/>
          <w:kern w:val="44"/>
          <w:szCs w:val="21"/>
        </w:rPr>
      </w:pPr>
      <w:r>
        <w:rPr>
          <w:rFonts w:ascii="Arial" w:hAnsi="Arial" w:cs="Arial"/>
          <w:bCs/>
          <w:kern w:val="44"/>
          <w:szCs w:val="21"/>
        </w:rPr>
        <w:lastRenderedPageBreak/>
        <w:t>风貌区：</w:t>
      </w:r>
      <w:r>
        <w:rPr>
          <w:rFonts w:ascii="Arial" w:hAnsi="Arial" w:cs="Arial" w:hint="eastAsia"/>
          <w:bCs/>
          <w:kern w:val="44"/>
          <w:szCs w:val="21"/>
        </w:rPr>
        <w:t>屋面防水及保护层施工，石材幕墙安装、屋面瓦施工，外墙砖铺贴</w:t>
      </w:r>
      <w:r>
        <w:rPr>
          <w:rFonts w:ascii="Arial" w:hAnsi="Arial" w:cs="Arial" w:hint="eastAsia"/>
          <w:bCs/>
          <w:kern w:val="44"/>
          <w:szCs w:val="21"/>
        </w:rPr>
        <w:t>，</w:t>
      </w:r>
      <w:r>
        <w:rPr>
          <w:rFonts w:ascii="Arial" w:hAnsi="Arial" w:cs="Arial" w:hint="eastAsia"/>
          <w:bCs/>
          <w:kern w:val="44"/>
          <w:szCs w:val="21"/>
        </w:rPr>
        <w:t>门窗套铝板型材安装</w:t>
      </w:r>
      <w:r>
        <w:rPr>
          <w:rFonts w:ascii="Arial" w:hAnsi="Arial" w:cs="Arial" w:hint="eastAsia"/>
          <w:bCs/>
          <w:kern w:val="44"/>
          <w:szCs w:val="21"/>
        </w:rPr>
        <w:t>，室外回填土</w:t>
      </w:r>
      <w:r>
        <w:rPr>
          <w:rFonts w:ascii="Arial" w:hAnsi="Arial" w:cs="Arial" w:hint="eastAsia"/>
          <w:bCs/>
          <w:kern w:val="44"/>
          <w:szCs w:val="21"/>
        </w:rPr>
        <w:t>工作</w:t>
      </w:r>
      <w:r>
        <w:rPr>
          <w:rFonts w:ascii="Arial" w:hAnsi="Arial" w:cs="Arial" w:hint="eastAsia"/>
          <w:bCs/>
          <w:kern w:val="44"/>
          <w:szCs w:val="21"/>
        </w:rPr>
        <w:t>。</w:t>
      </w:r>
    </w:p>
    <w:p w14:paraId="3DAD6675" w14:textId="77777777" w:rsidR="00E40899" w:rsidRDefault="00B826D3">
      <w:pPr>
        <w:spacing w:line="360" w:lineRule="auto"/>
        <w:ind w:firstLineChars="200" w:firstLine="420"/>
      </w:pPr>
      <w:r>
        <w:rPr>
          <w:rFonts w:ascii="Arial" w:hAnsi="Arial" w:cs="Arial" w:hint="eastAsia"/>
          <w:bCs/>
          <w:kern w:val="44"/>
          <w:szCs w:val="21"/>
        </w:rPr>
        <w:t>设计类：</w:t>
      </w:r>
      <w:r>
        <w:rPr>
          <w:rFonts w:ascii="Arial" w:hAnsi="Arial" w:cs="Arial" w:hint="eastAsia"/>
          <w:bCs/>
          <w:kern w:val="44"/>
          <w:szCs w:val="21"/>
        </w:rPr>
        <w:t>B2</w:t>
      </w:r>
      <w:r>
        <w:rPr>
          <w:rFonts w:ascii="Arial" w:hAnsi="Arial" w:cs="Arial" w:hint="eastAsia"/>
          <w:bCs/>
          <w:kern w:val="44"/>
          <w:szCs w:val="21"/>
        </w:rPr>
        <w:t>地块过街天桥屋顶花园景观施工图内审完成，</w:t>
      </w:r>
      <w:r>
        <w:rPr>
          <w:rFonts w:ascii="Arial" w:hAnsi="Arial" w:cs="Arial" w:hint="eastAsia"/>
          <w:bCs/>
          <w:kern w:val="44"/>
          <w:szCs w:val="21"/>
        </w:rPr>
        <w:t>C1</w:t>
      </w:r>
      <w:r>
        <w:rPr>
          <w:rFonts w:ascii="Arial" w:hAnsi="Arial" w:cs="Arial" w:hint="eastAsia"/>
          <w:bCs/>
          <w:kern w:val="44"/>
          <w:szCs w:val="21"/>
        </w:rPr>
        <w:t>地块景观、内装现场施工配合，</w:t>
      </w:r>
      <w:r>
        <w:rPr>
          <w:rFonts w:ascii="Arial" w:hAnsi="Arial" w:cs="Arial" w:hint="eastAsia"/>
          <w:bCs/>
          <w:kern w:val="44"/>
          <w:szCs w:val="21"/>
        </w:rPr>
        <w:t>F</w:t>
      </w:r>
      <w:r>
        <w:rPr>
          <w:rFonts w:ascii="Arial" w:hAnsi="Arial" w:cs="Arial" w:hint="eastAsia"/>
          <w:bCs/>
          <w:kern w:val="44"/>
          <w:szCs w:val="21"/>
        </w:rPr>
        <w:t>地块设计配合工作</w:t>
      </w:r>
      <w:r>
        <w:rPr>
          <w:rFonts w:ascii="Arial" w:hAnsi="Arial" w:cs="Arial" w:hint="eastAsia"/>
          <w:bCs/>
          <w:kern w:val="44"/>
          <w:szCs w:val="21"/>
        </w:rPr>
        <w:t>。</w:t>
      </w:r>
    </w:p>
    <w:p w14:paraId="404079B6" w14:textId="77777777" w:rsidR="00E40899" w:rsidRDefault="00B826D3">
      <w:pPr>
        <w:spacing w:line="360" w:lineRule="auto"/>
        <w:ind w:firstLineChars="200" w:firstLine="422"/>
        <w:rPr>
          <w:rFonts w:ascii="Arial" w:hAnsi="Arial" w:cs="Arial"/>
          <w:b/>
          <w:kern w:val="44"/>
          <w:szCs w:val="21"/>
        </w:rPr>
      </w:pPr>
      <w:r>
        <w:rPr>
          <w:rFonts w:ascii="Arial" w:hAnsi="Arial" w:cs="Arial"/>
          <w:b/>
          <w:kern w:val="44"/>
          <w:szCs w:val="21"/>
        </w:rPr>
        <w:t>人民西路地块：</w:t>
      </w:r>
      <w:r>
        <w:rPr>
          <w:rFonts w:ascii="Arial" w:hAnsi="Arial" w:cs="Arial" w:hint="eastAsia"/>
        </w:rPr>
        <w:t>配合开发部申报规划设计条件。</w:t>
      </w:r>
    </w:p>
    <w:p w14:paraId="048A017B" w14:textId="77777777" w:rsidR="00E40899" w:rsidRDefault="00B826D3">
      <w:pPr>
        <w:spacing w:line="360" w:lineRule="auto"/>
        <w:ind w:firstLineChars="200" w:firstLine="422"/>
        <w:rPr>
          <w:rFonts w:ascii="Arial" w:hAnsi="Arial" w:cs="Arial"/>
        </w:rPr>
      </w:pPr>
      <w:r>
        <w:rPr>
          <w:rFonts w:ascii="Arial" w:hAnsi="Arial" w:cs="Arial" w:hint="eastAsia"/>
          <w:b/>
          <w:kern w:val="44"/>
          <w:szCs w:val="21"/>
        </w:rPr>
        <w:t>A</w:t>
      </w:r>
      <w:r>
        <w:rPr>
          <w:rFonts w:ascii="Arial" w:hAnsi="Arial" w:cs="Arial" w:hint="eastAsia"/>
          <w:b/>
          <w:kern w:val="44"/>
          <w:szCs w:val="21"/>
        </w:rPr>
        <w:t>、</w:t>
      </w:r>
      <w:r>
        <w:rPr>
          <w:rFonts w:ascii="Arial" w:hAnsi="Arial" w:cs="Arial" w:hint="eastAsia"/>
          <w:b/>
          <w:kern w:val="44"/>
          <w:szCs w:val="21"/>
        </w:rPr>
        <w:t>B1</w:t>
      </w:r>
      <w:r>
        <w:rPr>
          <w:rFonts w:ascii="Arial" w:hAnsi="Arial" w:cs="Arial" w:hint="eastAsia"/>
          <w:b/>
          <w:kern w:val="44"/>
          <w:szCs w:val="21"/>
        </w:rPr>
        <w:t>地块：</w:t>
      </w:r>
      <w:r>
        <w:rPr>
          <w:rFonts w:ascii="Arial" w:hAnsi="Arial" w:cs="Arial" w:hint="eastAsia"/>
        </w:rPr>
        <w:t>概念方案内审通过。</w:t>
      </w:r>
    </w:p>
    <w:p w14:paraId="3D676E4D" w14:textId="77777777" w:rsidR="00E40899" w:rsidRDefault="00B826D3">
      <w:pPr>
        <w:wordWrap w:val="0"/>
        <w:spacing w:line="360" w:lineRule="auto"/>
        <w:ind w:firstLineChars="200" w:firstLine="420"/>
        <w:rPr>
          <w:rFonts w:ascii="Arial" w:hAnsi="Arial" w:cs="Arial"/>
        </w:rPr>
      </w:pPr>
      <w:r>
        <w:rPr>
          <w:rFonts w:ascii="Arial" w:hAnsi="Arial" w:cs="Arial"/>
        </w:rPr>
        <w:t>标的项目现场照片（</w:t>
      </w:r>
      <w:r>
        <w:rPr>
          <w:rFonts w:ascii="Arial" w:hAnsi="Arial" w:cs="Arial"/>
        </w:rPr>
        <w:t>2021</w:t>
      </w:r>
      <w:r>
        <w:rPr>
          <w:rFonts w:ascii="Arial" w:hAnsi="Arial" w:cs="Arial"/>
        </w:rPr>
        <w:t>年</w:t>
      </w:r>
      <w:r>
        <w:rPr>
          <w:rFonts w:ascii="Arial" w:hAnsi="Arial" w:cs="Arial" w:hint="eastAsia"/>
        </w:rPr>
        <w:t>6</w:t>
      </w:r>
      <w:r>
        <w:rPr>
          <w:rFonts w:ascii="Arial" w:hAnsi="Arial" w:cs="Arial"/>
        </w:rPr>
        <w:t>月</w:t>
      </w:r>
      <w:r>
        <w:rPr>
          <w:rFonts w:ascii="Arial" w:hAnsi="Arial" w:cs="Arial" w:hint="eastAsia"/>
        </w:rPr>
        <w:t>3</w:t>
      </w:r>
      <w:r>
        <w:rPr>
          <w:rFonts w:ascii="Arial" w:hAnsi="Arial" w:cs="Arial" w:hint="eastAsia"/>
        </w:rPr>
        <w:t>0</w:t>
      </w:r>
      <w:r>
        <w:rPr>
          <w:rFonts w:ascii="Arial" w:hAnsi="Arial" w:cs="Arial"/>
        </w:rPr>
        <w:t>日）</w:t>
      </w:r>
    </w:p>
    <w:p w14:paraId="43FF56AA" w14:textId="77777777" w:rsidR="00E40899" w:rsidRDefault="00B826D3">
      <w:pPr>
        <w:rPr>
          <w:rFonts w:ascii="Arial" w:hAnsi="Arial" w:cs="Arial"/>
        </w:rPr>
      </w:pPr>
      <w:r>
        <w:rPr>
          <w:rFonts w:ascii="Arial" w:hAnsi="Arial" w:cs="Arial"/>
        </w:rPr>
        <w:pict w14:anchorId="7C9AE76D">
          <v:shapetype id="_x0000_t202" coordsize="21600,21600" o:spt="202" path="m,l,21600r21600,l21600,xe">
            <v:stroke joinstyle="miter"/>
            <v:path gradientshapeok="t" o:connecttype="rect"/>
          </v:shapetype>
          <v:shape id="1027" o:spid="_x0000_s1026" type="#_x0000_t202" style="position:absolute;left:0;text-align:left;margin-left:.05pt;margin-top:4.25pt;width:197.7pt;height:143.15pt;z-index:251659264;mso-width-relative:page;mso-height-relative:page">
            <v:textbox>
              <w:txbxContent>
                <w:p w14:paraId="4BB26B4C" w14:textId="77777777" w:rsidR="00E40899" w:rsidRDefault="00B826D3">
                  <w:r>
                    <w:rPr>
                      <w:rFonts w:hint="eastAsia"/>
                      <w:noProof/>
                    </w:rPr>
                    <w:drawing>
                      <wp:inline distT="0" distB="0" distL="114300" distR="114300" wp14:anchorId="04E416B0" wp14:editId="3D46FEC2">
                        <wp:extent cx="2360930" cy="1713230"/>
                        <wp:effectExtent l="0" t="0" r="1270" b="8890"/>
                        <wp:docPr id="1" name="图片 1"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修改尺寸"/>
                                <pic:cNvPicPr>
                                  <a:picLocks noChangeAspect="1"/>
                                </pic:cNvPicPr>
                              </pic:nvPicPr>
                              <pic:blipFill>
                                <a:blip r:embed="rId11"/>
                                <a:stretch>
                                  <a:fillRect/>
                                </a:stretch>
                              </pic:blipFill>
                              <pic:spPr>
                                <a:xfrm>
                                  <a:off x="0" y="0"/>
                                  <a:ext cx="2360930" cy="1713230"/>
                                </a:xfrm>
                                <a:prstGeom prst="rect">
                                  <a:avLst/>
                                </a:prstGeom>
                              </pic:spPr>
                            </pic:pic>
                          </a:graphicData>
                        </a:graphic>
                      </wp:inline>
                    </w:drawing>
                  </w:r>
                </w:p>
              </w:txbxContent>
            </v:textbox>
          </v:shape>
        </w:pict>
      </w:r>
      <w:r>
        <w:rPr>
          <w:rFonts w:ascii="Arial" w:hAnsi="Arial" w:cs="Arial"/>
        </w:rPr>
        <w:pict w14:anchorId="5DAD2959">
          <v:shape id="1028" o:spid="_x0000_s1027" type="#_x0000_t202" style="position:absolute;left:0;text-align:left;margin-left:231.6pt;margin-top:2.8pt;width:183pt;height:144.6pt;z-index:251660288;mso-width-relative:page;mso-height-relative:page">
            <v:textbox>
              <w:txbxContent>
                <w:p w14:paraId="079F4A02" w14:textId="77777777" w:rsidR="00E40899" w:rsidRDefault="00B826D3">
                  <w:r>
                    <w:rPr>
                      <w:rFonts w:hint="eastAsia"/>
                      <w:noProof/>
                    </w:rPr>
                    <w:drawing>
                      <wp:inline distT="0" distB="0" distL="114300" distR="114300" wp14:anchorId="67A82161" wp14:editId="38157C53">
                        <wp:extent cx="2179955" cy="1731010"/>
                        <wp:effectExtent l="0" t="0" r="14605" b="6350"/>
                        <wp:docPr id="6" name="图片 6"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修改尺寸(1)"/>
                                <pic:cNvPicPr>
                                  <a:picLocks noChangeAspect="1"/>
                                </pic:cNvPicPr>
                              </pic:nvPicPr>
                              <pic:blipFill>
                                <a:blip r:embed="rId12"/>
                                <a:stretch>
                                  <a:fillRect/>
                                </a:stretch>
                              </pic:blipFill>
                              <pic:spPr>
                                <a:xfrm>
                                  <a:off x="0" y="0"/>
                                  <a:ext cx="2179955" cy="1731010"/>
                                </a:xfrm>
                                <a:prstGeom prst="rect">
                                  <a:avLst/>
                                </a:prstGeom>
                              </pic:spPr>
                            </pic:pic>
                          </a:graphicData>
                        </a:graphic>
                      </wp:inline>
                    </w:drawing>
                  </w:r>
                </w:p>
              </w:txbxContent>
            </v:textbox>
          </v:shape>
        </w:pict>
      </w:r>
    </w:p>
    <w:p w14:paraId="35AC97AB" w14:textId="77777777" w:rsidR="00E40899" w:rsidRDefault="00E40899">
      <w:pPr>
        <w:rPr>
          <w:rFonts w:ascii="Arial" w:hAnsi="Arial" w:cs="Arial"/>
        </w:rPr>
      </w:pPr>
    </w:p>
    <w:p w14:paraId="394341C7" w14:textId="77777777" w:rsidR="00E40899" w:rsidRDefault="00E40899">
      <w:pPr>
        <w:rPr>
          <w:rFonts w:ascii="Arial" w:hAnsi="Arial" w:cs="Arial"/>
        </w:rPr>
      </w:pPr>
    </w:p>
    <w:p w14:paraId="643F5425" w14:textId="77777777" w:rsidR="00E40899" w:rsidRDefault="00B826D3">
      <w:pPr>
        <w:pStyle w:val="1"/>
        <w:keepNext w:val="0"/>
        <w:keepLines w:val="0"/>
        <w:tabs>
          <w:tab w:val="left" w:pos="5377"/>
        </w:tabs>
        <w:spacing w:before="300" w:after="300" w:line="360" w:lineRule="exact"/>
        <w:rPr>
          <w:rFonts w:ascii="Arial" w:hAnsi="Arial" w:cs="Arial"/>
          <w:sz w:val="24"/>
          <w:szCs w:val="24"/>
        </w:rPr>
      </w:pPr>
      <w:bookmarkStart w:id="61" w:name="_Toc535580026"/>
      <w:bookmarkStart w:id="62" w:name="_Toc535508639"/>
      <w:bookmarkStart w:id="63" w:name="_Toc535580094"/>
      <w:bookmarkStart w:id="64" w:name="_Toc2082"/>
      <w:bookmarkStart w:id="65" w:name="_Toc20028"/>
      <w:bookmarkStart w:id="66" w:name="_Toc535570753"/>
      <w:bookmarkStart w:id="67" w:name="_Toc1744"/>
      <w:bookmarkStart w:id="68" w:name="_Toc532281660"/>
      <w:r>
        <w:rPr>
          <w:rFonts w:ascii="Arial" w:hAnsi="Arial" w:cs="Arial"/>
          <w:sz w:val="24"/>
          <w:szCs w:val="24"/>
        </w:rPr>
        <w:tab/>
      </w:r>
    </w:p>
    <w:p w14:paraId="6C8BFC03" w14:textId="77777777" w:rsidR="00E40899" w:rsidRDefault="00E40899">
      <w:pPr>
        <w:pStyle w:val="1"/>
        <w:rPr>
          <w:rFonts w:ascii="Arial" w:hAnsi="Arial" w:cs="Arial"/>
        </w:rPr>
      </w:pPr>
      <w:bookmarkStart w:id="69" w:name="_Toc7464"/>
    </w:p>
    <w:p w14:paraId="514FE07F" w14:textId="77777777" w:rsidR="00E40899" w:rsidRDefault="00B826D3">
      <w:pPr>
        <w:numPr>
          <w:ilvl w:val="0"/>
          <w:numId w:val="1"/>
        </w:numPr>
        <w:jc w:val="left"/>
        <w:rPr>
          <w:rFonts w:ascii="Arial" w:hAnsi="Arial" w:cs="Arial"/>
        </w:rPr>
      </w:pPr>
      <w:r>
        <w:rPr>
          <w:rFonts w:ascii="Arial" w:hAnsi="Arial" w:cs="Arial"/>
          <w:sz w:val="18"/>
          <w:szCs w:val="28"/>
        </w:rPr>
        <w:t>B2</w:t>
      </w:r>
      <w:r>
        <w:rPr>
          <w:rFonts w:ascii="Arial" w:hAnsi="Arial" w:cs="Arial"/>
          <w:sz w:val="18"/>
          <w:szCs w:val="28"/>
        </w:rPr>
        <w:t>地块</w:t>
      </w:r>
      <w:r>
        <w:rPr>
          <w:rFonts w:ascii="Arial" w:hAnsi="Arial" w:cs="Arial"/>
          <w:sz w:val="18"/>
          <w:szCs w:val="28"/>
        </w:rPr>
        <w:t>10#</w:t>
      </w:r>
      <w:r>
        <w:rPr>
          <w:rFonts w:ascii="Arial" w:hAnsi="Arial" w:cs="Arial"/>
          <w:sz w:val="18"/>
          <w:szCs w:val="28"/>
        </w:rPr>
        <w:t>、</w:t>
      </w:r>
      <w:r>
        <w:rPr>
          <w:rFonts w:ascii="Arial" w:hAnsi="Arial" w:cs="Arial"/>
          <w:sz w:val="18"/>
          <w:szCs w:val="28"/>
        </w:rPr>
        <w:t>11#</w:t>
      </w:r>
      <w:r>
        <w:rPr>
          <w:rFonts w:ascii="Arial" w:hAnsi="Arial" w:cs="Arial"/>
          <w:sz w:val="18"/>
          <w:szCs w:val="28"/>
        </w:rPr>
        <w:t>楼主体结构</w:t>
      </w:r>
      <w:r>
        <w:rPr>
          <w:rFonts w:ascii="Arial" w:hAnsi="Arial" w:cs="Arial"/>
          <w:sz w:val="18"/>
          <w:szCs w:val="28"/>
        </w:rPr>
        <w:t xml:space="preserve">                      2</w:t>
      </w:r>
      <w:r>
        <w:rPr>
          <w:rFonts w:ascii="Arial" w:hAnsi="Arial" w:cs="Arial"/>
          <w:sz w:val="18"/>
          <w:szCs w:val="28"/>
        </w:rPr>
        <w:t>、</w:t>
      </w:r>
      <w:bookmarkEnd w:id="69"/>
      <w:r>
        <w:rPr>
          <w:rFonts w:ascii="Arial" w:hAnsi="Arial" w:cs="Arial"/>
          <w:sz w:val="18"/>
          <w:szCs w:val="28"/>
        </w:rPr>
        <w:t xml:space="preserve"> E</w:t>
      </w:r>
      <w:r>
        <w:rPr>
          <w:rFonts w:ascii="Arial" w:hAnsi="Arial" w:cs="Arial"/>
          <w:sz w:val="18"/>
          <w:szCs w:val="28"/>
        </w:rPr>
        <w:t>地块</w:t>
      </w:r>
      <w:r>
        <w:rPr>
          <w:rFonts w:ascii="Arial" w:hAnsi="Arial" w:cs="Arial"/>
          <w:sz w:val="18"/>
          <w:szCs w:val="28"/>
        </w:rPr>
        <w:t xml:space="preserve"> 5#</w:t>
      </w:r>
      <w:r>
        <w:rPr>
          <w:rFonts w:ascii="Arial" w:hAnsi="Arial" w:cs="Arial"/>
          <w:sz w:val="18"/>
          <w:szCs w:val="28"/>
        </w:rPr>
        <w:t>、</w:t>
      </w:r>
      <w:r>
        <w:rPr>
          <w:rFonts w:ascii="Arial" w:hAnsi="Arial" w:cs="Arial"/>
          <w:sz w:val="18"/>
          <w:szCs w:val="28"/>
        </w:rPr>
        <w:t>6#</w:t>
      </w:r>
      <w:r>
        <w:rPr>
          <w:rFonts w:ascii="Arial" w:hAnsi="Arial" w:cs="Arial"/>
          <w:sz w:val="18"/>
          <w:szCs w:val="28"/>
        </w:rPr>
        <w:t>楼主体结构施工段</w:t>
      </w:r>
      <w:bookmarkStart w:id="70" w:name="_Toc48562064"/>
      <w:bookmarkStart w:id="71" w:name="_Toc48561951"/>
      <w:bookmarkStart w:id="72" w:name="_Toc48562214"/>
      <w:bookmarkStart w:id="73" w:name="_Toc48562408"/>
    </w:p>
    <w:p w14:paraId="00644713" w14:textId="77777777" w:rsidR="00E40899" w:rsidRDefault="00B826D3">
      <w:pPr>
        <w:pStyle w:val="1"/>
        <w:keepNext w:val="0"/>
        <w:keepLines w:val="0"/>
        <w:spacing w:before="300" w:after="300" w:line="360" w:lineRule="exact"/>
        <w:rPr>
          <w:rFonts w:ascii="Arial" w:hAnsi="Arial" w:cs="Arial"/>
          <w:sz w:val="24"/>
          <w:szCs w:val="24"/>
        </w:rPr>
      </w:pPr>
      <w:r>
        <w:rPr>
          <w:rFonts w:ascii="Arial" w:hAnsi="Arial" w:cs="Arial"/>
          <w:sz w:val="24"/>
        </w:rPr>
        <w:pict w14:anchorId="571812C6">
          <v:shape id="1029" o:spid="_x0000_s1028" type="#_x0000_t202" style="position:absolute;left:0;text-align:left;margin-left:1.15pt;margin-top:1.8pt;width:196.6pt;height:131.4pt;z-index:251661312;mso-width-relative:page;mso-height-relative:page">
            <v:textbox>
              <w:txbxContent>
                <w:p w14:paraId="26FF87E5" w14:textId="77777777" w:rsidR="00E40899" w:rsidRDefault="00B826D3">
                  <w:r>
                    <w:rPr>
                      <w:rFonts w:hint="eastAsia"/>
                      <w:noProof/>
                    </w:rPr>
                    <w:drawing>
                      <wp:inline distT="0" distB="0" distL="114300" distR="114300" wp14:anchorId="2B4F602F" wp14:editId="1F29B15C">
                        <wp:extent cx="2351405" cy="1566545"/>
                        <wp:effectExtent l="0" t="0" r="10795" b="3175"/>
                        <wp:docPr id="3" name="图片 3"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修改尺寸"/>
                                <pic:cNvPicPr>
                                  <a:picLocks noChangeAspect="1"/>
                                </pic:cNvPicPr>
                              </pic:nvPicPr>
                              <pic:blipFill>
                                <a:blip r:embed="rId13"/>
                                <a:stretch>
                                  <a:fillRect/>
                                </a:stretch>
                              </pic:blipFill>
                              <pic:spPr>
                                <a:xfrm>
                                  <a:off x="0" y="0"/>
                                  <a:ext cx="2351405" cy="1566545"/>
                                </a:xfrm>
                                <a:prstGeom prst="rect">
                                  <a:avLst/>
                                </a:prstGeom>
                              </pic:spPr>
                            </pic:pic>
                          </a:graphicData>
                        </a:graphic>
                      </wp:inline>
                    </w:drawing>
                  </w:r>
                </w:p>
              </w:txbxContent>
            </v:textbox>
          </v:shape>
        </w:pict>
      </w:r>
      <w:r>
        <w:rPr>
          <w:rFonts w:ascii="Arial" w:hAnsi="Arial" w:cs="Arial"/>
          <w:sz w:val="24"/>
        </w:rPr>
        <w:pict w14:anchorId="51950ECB">
          <v:shape id="1030" o:spid="_x0000_s1029" type="#_x0000_t202" style="position:absolute;left:0;text-align:left;margin-left:230.65pt;margin-top:1.2pt;width:184.3pt;height:131.4pt;z-index:251662336;mso-width-relative:page;mso-height-relative:page">
            <v:textbox>
              <w:txbxContent>
                <w:p w14:paraId="76524B71" w14:textId="77777777" w:rsidR="00E40899" w:rsidRDefault="00B826D3">
                  <w:r>
                    <w:rPr>
                      <w:rFonts w:hint="eastAsia"/>
                      <w:noProof/>
                    </w:rPr>
                    <w:drawing>
                      <wp:inline distT="0" distB="0" distL="114300" distR="114300" wp14:anchorId="1D85D870" wp14:editId="32CCF523">
                        <wp:extent cx="2186940" cy="1562735"/>
                        <wp:effectExtent l="0" t="0" r="7620" b="6985"/>
                        <wp:docPr id="12" name="图片 12"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PS图片-修改尺寸(1)"/>
                                <pic:cNvPicPr>
                                  <a:picLocks noChangeAspect="1"/>
                                </pic:cNvPicPr>
                              </pic:nvPicPr>
                              <pic:blipFill>
                                <a:blip r:embed="rId14"/>
                                <a:stretch>
                                  <a:fillRect/>
                                </a:stretch>
                              </pic:blipFill>
                              <pic:spPr>
                                <a:xfrm>
                                  <a:off x="0" y="0"/>
                                  <a:ext cx="2186940" cy="1562735"/>
                                </a:xfrm>
                                <a:prstGeom prst="rect">
                                  <a:avLst/>
                                </a:prstGeom>
                              </pic:spPr>
                            </pic:pic>
                          </a:graphicData>
                        </a:graphic>
                      </wp:inline>
                    </w:drawing>
                  </w:r>
                </w:p>
              </w:txbxContent>
            </v:textbox>
          </v:shape>
        </w:pict>
      </w:r>
      <w:bookmarkEnd w:id="70"/>
      <w:bookmarkEnd w:id="71"/>
      <w:bookmarkEnd w:id="72"/>
      <w:bookmarkEnd w:id="73"/>
    </w:p>
    <w:p w14:paraId="22075CB3" w14:textId="77777777" w:rsidR="00E40899" w:rsidRDefault="00E40899">
      <w:pPr>
        <w:pStyle w:val="1"/>
        <w:keepNext w:val="0"/>
        <w:keepLines w:val="0"/>
        <w:tabs>
          <w:tab w:val="left" w:pos="6103"/>
        </w:tabs>
        <w:spacing w:before="300" w:after="300" w:line="360" w:lineRule="exact"/>
        <w:rPr>
          <w:rFonts w:ascii="Arial" w:hAnsi="Arial" w:cs="Arial"/>
          <w:b w:val="0"/>
          <w:bCs w:val="0"/>
          <w:kern w:val="2"/>
          <w:sz w:val="18"/>
          <w:szCs w:val="28"/>
        </w:rPr>
      </w:pPr>
    </w:p>
    <w:p w14:paraId="0F7C0CBC" w14:textId="77777777" w:rsidR="00E40899" w:rsidRDefault="00E40899">
      <w:pPr>
        <w:pStyle w:val="1"/>
        <w:rPr>
          <w:rFonts w:ascii="Arial" w:hAnsi="Arial" w:cs="Arial"/>
        </w:rPr>
      </w:pPr>
    </w:p>
    <w:p w14:paraId="250131A9" w14:textId="77777777" w:rsidR="00E40899" w:rsidRDefault="00B826D3">
      <w:pPr>
        <w:numPr>
          <w:ilvl w:val="0"/>
          <w:numId w:val="1"/>
        </w:numPr>
        <w:wordWrap w:val="0"/>
        <w:topLinePunct/>
        <w:rPr>
          <w:rFonts w:ascii="Arial" w:hAnsi="Arial" w:cs="Arial"/>
        </w:rPr>
      </w:pPr>
      <w:r>
        <w:rPr>
          <w:rFonts w:ascii="Arial" w:hAnsi="Arial" w:cs="Arial"/>
          <w:sz w:val="18"/>
          <w:szCs w:val="28"/>
        </w:rPr>
        <w:t>B2</w:t>
      </w:r>
      <w:r>
        <w:rPr>
          <w:rFonts w:ascii="Arial" w:hAnsi="Arial" w:cs="Arial"/>
          <w:sz w:val="18"/>
          <w:szCs w:val="28"/>
        </w:rPr>
        <w:t>地块风貌区施工段</w:t>
      </w:r>
      <w:r>
        <w:rPr>
          <w:rFonts w:ascii="Arial" w:hAnsi="Arial" w:cs="Arial"/>
          <w:sz w:val="18"/>
          <w:szCs w:val="28"/>
        </w:rPr>
        <w:t xml:space="preserve">  </w:t>
      </w:r>
      <w:r>
        <w:rPr>
          <w:rFonts w:ascii="Arial" w:hAnsi="Arial" w:cs="Arial"/>
        </w:rPr>
        <w:t xml:space="preserve">                       </w:t>
      </w:r>
      <w:r>
        <w:rPr>
          <w:rFonts w:ascii="Arial" w:hAnsi="Arial" w:cs="Arial"/>
          <w:sz w:val="18"/>
          <w:szCs w:val="28"/>
        </w:rPr>
        <w:t>4</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3#</w:t>
      </w:r>
      <w:r>
        <w:rPr>
          <w:rFonts w:ascii="Arial" w:hAnsi="Arial" w:cs="Arial"/>
          <w:sz w:val="18"/>
          <w:szCs w:val="28"/>
        </w:rPr>
        <w:t>、</w:t>
      </w:r>
      <w:r>
        <w:rPr>
          <w:rFonts w:ascii="Arial" w:hAnsi="Arial" w:cs="Arial"/>
          <w:sz w:val="18"/>
          <w:szCs w:val="28"/>
        </w:rPr>
        <w:t>2#</w:t>
      </w:r>
      <w:r>
        <w:rPr>
          <w:rFonts w:ascii="Arial" w:hAnsi="Arial" w:cs="Arial"/>
          <w:sz w:val="18"/>
          <w:szCs w:val="28"/>
        </w:rPr>
        <w:t>号楼施工段</w:t>
      </w:r>
    </w:p>
    <w:p w14:paraId="39DADE10" w14:textId="77777777" w:rsidR="00E40899" w:rsidRDefault="00E40899">
      <w:pPr>
        <w:rPr>
          <w:sz w:val="18"/>
          <w:szCs w:val="18"/>
        </w:rPr>
      </w:pPr>
    </w:p>
    <w:p w14:paraId="1C85D219" w14:textId="77777777" w:rsidR="00E40899" w:rsidRDefault="00B826D3">
      <w:pPr>
        <w:pStyle w:val="1"/>
        <w:rPr>
          <w:rFonts w:ascii="Arial" w:hAnsi="Arial" w:cs="Arial"/>
        </w:rPr>
      </w:pPr>
      <w:r>
        <w:rPr>
          <w:rFonts w:ascii="Arial" w:hAnsi="Arial" w:cs="Arial"/>
          <w:sz w:val="18"/>
          <w:szCs w:val="28"/>
        </w:rPr>
        <w:pict w14:anchorId="5E656BEB">
          <v:shape id="1032" o:spid="_x0000_s1031" type="#_x0000_t202" style="position:absolute;left:0;text-align:left;margin-left:2.45pt;margin-top:.75pt;width:197.95pt;height:132.05pt;z-index:251664384;mso-width-relative:page;mso-height-relative:page">
            <v:textbox>
              <w:txbxContent>
                <w:p w14:paraId="030A89C3" w14:textId="77777777" w:rsidR="00E40899" w:rsidRDefault="00B826D3">
                  <w:r>
                    <w:rPr>
                      <w:rFonts w:hint="eastAsia"/>
                      <w:noProof/>
                    </w:rPr>
                    <w:drawing>
                      <wp:inline distT="0" distB="0" distL="114300" distR="114300" wp14:anchorId="7BE51F3F" wp14:editId="1FECA46E">
                        <wp:extent cx="2256155" cy="1469390"/>
                        <wp:effectExtent l="0" t="0" r="14605" b="8890"/>
                        <wp:docPr id="5" name="图片 5"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图片-修改尺寸(1)"/>
                                <pic:cNvPicPr>
                                  <a:picLocks noChangeAspect="1"/>
                                </pic:cNvPicPr>
                              </pic:nvPicPr>
                              <pic:blipFill>
                                <a:blip r:embed="rId15"/>
                                <a:stretch>
                                  <a:fillRect/>
                                </a:stretch>
                              </pic:blipFill>
                              <pic:spPr>
                                <a:xfrm>
                                  <a:off x="0" y="0"/>
                                  <a:ext cx="2256155" cy="1469390"/>
                                </a:xfrm>
                                <a:prstGeom prst="rect">
                                  <a:avLst/>
                                </a:prstGeom>
                              </pic:spPr>
                            </pic:pic>
                          </a:graphicData>
                        </a:graphic>
                      </wp:inline>
                    </w:drawing>
                  </w:r>
                </w:p>
              </w:txbxContent>
            </v:textbox>
          </v:shape>
        </w:pict>
      </w:r>
      <w:r>
        <w:rPr>
          <w:rFonts w:ascii="Arial" w:hAnsi="Arial" w:cs="Arial"/>
          <w:sz w:val="18"/>
          <w:szCs w:val="28"/>
        </w:rPr>
        <w:pict w14:anchorId="73E9FEF8">
          <v:shape id="1031" o:spid="_x0000_s1030" type="#_x0000_t202" style="position:absolute;left:0;text-align:left;margin-left:234.35pt;margin-top:-.6pt;width:180.55pt;height:134.45pt;z-index:251663360;mso-width-relative:page;mso-height-relative:page">
            <v:textbox>
              <w:txbxContent>
                <w:p w14:paraId="12C0ADDF" w14:textId="77777777" w:rsidR="00E40899" w:rsidRDefault="00B826D3">
                  <w:r>
                    <w:rPr>
                      <w:rFonts w:hint="eastAsia"/>
                      <w:noProof/>
                    </w:rPr>
                    <w:drawing>
                      <wp:inline distT="0" distB="0" distL="114300" distR="114300" wp14:anchorId="546CE335" wp14:editId="70553A86">
                        <wp:extent cx="2136775" cy="1525270"/>
                        <wp:effectExtent l="0" t="0" r="12065" b="13970"/>
                        <wp:docPr id="7" name="图片 7" descr="WPS图片-修改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PS图片-修改尺寸(2)"/>
                                <pic:cNvPicPr>
                                  <a:picLocks noChangeAspect="1"/>
                                </pic:cNvPicPr>
                              </pic:nvPicPr>
                              <pic:blipFill>
                                <a:blip r:embed="rId16"/>
                                <a:stretch>
                                  <a:fillRect/>
                                </a:stretch>
                              </pic:blipFill>
                              <pic:spPr>
                                <a:xfrm>
                                  <a:off x="0" y="0"/>
                                  <a:ext cx="2136775" cy="1525270"/>
                                </a:xfrm>
                                <a:prstGeom prst="rect">
                                  <a:avLst/>
                                </a:prstGeom>
                              </pic:spPr>
                            </pic:pic>
                          </a:graphicData>
                        </a:graphic>
                      </wp:inline>
                    </w:drawing>
                  </w:r>
                </w:p>
              </w:txbxContent>
            </v:textbox>
          </v:shape>
        </w:pict>
      </w:r>
    </w:p>
    <w:p w14:paraId="54D9CB18" w14:textId="77777777" w:rsidR="00E40899" w:rsidRDefault="00E40899">
      <w:pPr>
        <w:rPr>
          <w:rFonts w:ascii="Arial" w:hAnsi="Arial" w:cs="Arial"/>
        </w:rPr>
      </w:pPr>
    </w:p>
    <w:p w14:paraId="42513288" w14:textId="77777777" w:rsidR="00E40899" w:rsidRDefault="00B826D3">
      <w:pPr>
        <w:pStyle w:val="1"/>
        <w:keepNext w:val="0"/>
        <w:keepLines w:val="0"/>
        <w:wordWrap w:val="0"/>
        <w:topLinePunct/>
        <w:spacing w:before="300" w:after="300" w:line="360" w:lineRule="exact"/>
        <w:rPr>
          <w:rFonts w:ascii="Arial" w:hAnsi="Arial" w:cs="Arial"/>
          <w:sz w:val="24"/>
          <w:szCs w:val="24"/>
        </w:rPr>
      </w:pPr>
      <w:r>
        <w:rPr>
          <w:rFonts w:ascii="Arial" w:hAnsi="Arial" w:cs="Arial"/>
          <w:sz w:val="24"/>
          <w:szCs w:val="24"/>
        </w:rPr>
        <w:t xml:space="preserve">   </w:t>
      </w:r>
      <w:bookmarkEnd w:id="61"/>
      <w:bookmarkEnd w:id="62"/>
      <w:bookmarkEnd w:id="63"/>
      <w:bookmarkEnd w:id="64"/>
      <w:bookmarkEnd w:id="65"/>
      <w:bookmarkEnd w:id="66"/>
      <w:bookmarkEnd w:id="67"/>
      <w:bookmarkEnd w:id="68"/>
    </w:p>
    <w:p w14:paraId="400C6AF1" w14:textId="77777777" w:rsidR="00E40899" w:rsidRDefault="00E40899"/>
    <w:p w14:paraId="376F69BB" w14:textId="77777777" w:rsidR="00E40899" w:rsidRDefault="00B826D3">
      <w:pPr>
        <w:wordWrap w:val="0"/>
        <w:topLinePunct/>
        <w:rPr>
          <w:rFonts w:ascii="Arial" w:hAnsi="Arial" w:cs="Arial"/>
          <w:sz w:val="24"/>
        </w:rPr>
      </w:pPr>
      <w:r>
        <w:rPr>
          <w:rFonts w:ascii="Arial" w:hAnsi="Arial" w:cs="Arial"/>
          <w:sz w:val="18"/>
          <w:szCs w:val="28"/>
        </w:rPr>
        <w:t>5</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1#</w:t>
      </w:r>
      <w:r>
        <w:rPr>
          <w:rFonts w:ascii="Arial" w:hAnsi="Arial" w:cs="Arial"/>
          <w:sz w:val="18"/>
          <w:szCs w:val="28"/>
        </w:rPr>
        <w:t>、</w:t>
      </w:r>
      <w:r>
        <w:rPr>
          <w:rFonts w:ascii="Arial" w:hAnsi="Arial" w:cs="Arial"/>
          <w:sz w:val="18"/>
          <w:szCs w:val="28"/>
        </w:rPr>
        <w:t>4#</w:t>
      </w:r>
      <w:r>
        <w:rPr>
          <w:rFonts w:ascii="Arial" w:hAnsi="Arial" w:cs="Arial"/>
          <w:sz w:val="18"/>
          <w:szCs w:val="28"/>
        </w:rPr>
        <w:t>号楼施工段</w:t>
      </w:r>
      <w:r>
        <w:rPr>
          <w:rFonts w:ascii="Arial" w:hAnsi="Arial" w:cs="Arial"/>
          <w:sz w:val="18"/>
          <w:szCs w:val="28"/>
        </w:rPr>
        <w:t xml:space="preserve">    </w:t>
      </w:r>
      <w:r>
        <w:rPr>
          <w:rFonts w:ascii="Arial" w:hAnsi="Arial" w:cs="Arial"/>
          <w:sz w:val="28"/>
          <w:szCs w:val="28"/>
        </w:rPr>
        <w:t xml:space="preserve">            </w:t>
      </w:r>
      <w:r>
        <w:rPr>
          <w:rFonts w:ascii="Arial" w:hAnsi="Arial" w:cs="Arial"/>
        </w:rPr>
        <w:t xml:space="preserve">   </w:t>
      </w:r>
      <w:r>
        <w:rPr>
          <w:rFonts w:ascii="Arial" w:hAnsi="Arial" w:cs="Arial"/>
          <w:sz w:val="18"/>
          <w:szCs w:val="28"/>
        </w:rPr>
        <w:t>6</w:t>
      </w:r>
      <w:r>
        <w:rPr>
          <w:rFonts w:ascii="Arial" w:hAnsi="Arial" w:cs="Arial"/>
          <w:sz w:val="18"/>
          <w:szCs w:val="28"/>
        </w:rPr>
        <w:t>、</w:t>
      </w:r>
      <w:r>
        <w:rPr>
          <w:rFonts w:ascii="Arial" w:hAnsi="Arial" w:cs="Arial"/>
          <w:sz w:val="18"/>
          <w:szCs w:val="28"/>
        </w:rPr>
        <w:t>C1</w:t>
      </w:r>
      <w:r>
        <w:rPr>
          <w:rFonts w:ascii="Arial" w:hAnsi="Arial" w:cs="Arial"/>
          <w:sz w:val="18"/>
          <w:szCs w:val="28"/>
        </w:rPr>
        <w:t>地块风貌区施工段</w:t>
      </w:r>
      <w:bookmarkStart w:id="74" w:name="_Toc48562409"/>
    </w:p>
    <w:p w14:paraId="4837FE07" w14:textId="77777777" w:rsidR="00E40899" w:rsidRDefault="00B826D3">
      <w:pPr>
        <w:pStyle w:val="1"/>
        <w:spacing w:before="300" w:after="300" w:line="360" w:lineRule="exact"/>
        <w:rPr>
          <w:rFonts w:ascii="Arial" w:hAnsi="Arial" w:cs="Arial"/>
          <w:sz w:val="24"/>
          <w:szCs w:val="24"/>
        </w:rPr>
      </w:pPr>
      <w:bookmarkStart w:id="75" w:name="_Toc17941"/>
      <w:r>
        <w:rPr>
          <w:rFonts w:ascii="Arial" w:hAnsi="Arial" w:cs="Arial"/>
          <w:sz w:val="24"/>
          <w:szCs w:val="24"/>
        </w:rPr>
        <w:lastRenderedPageBreak/>
        <w:t>4</w:t>
      </w:r>
      <w:r>
        <w:rPr>
          <w:rFonts w:ascii="Arial" w:hAnsi="Arial" w:cs="Arial"/>
          <w:sz w:val="24"/>
          <w:szCs w:val="24"/>
        </w:rPr>
        <w:t>印鉴使用情况</w:t>
      </w:r>
      <w:bookmarkEnd w:id="74"/>
      <w:bookmarkEnd w:id="75"/>
    </w:p>
    <w:p w14:paraId="27193D3E" w14:textId="77777777" w:rsidR="00E40899" w:rsidRDefault="00B826D3">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0E4F402E" w14:textId="77777777" w:rsidR="00E40899" w:rsidRDefault="00B826D3">
      <w:pPr>
        <w:spacing w:beforeLines="100" w:before="312" w:line="120" w:lineRule="auto"/>
        <w:jc w:val="center"/>
      </w:pPr>
      <w:r>
        <w:rPr>
          <w:rFonts w:ascii="Arial" w:hAnsi="Arial" w:cs="Arial"/>
          <w:b/>
          <w:sz w:val="24"/>
          <w:szCs w:val="28"/>
        </w:rPr>
        <w:t>2021</w:t>
      </w:r>
      <w:r>
        <w:rPr>
          <w:rFonts w:ascii="Arial" w:hAnsi="Arial" w:cs="Arial"/>
          <w:b/>
          <w:sz w:val="24"/>
          <w:szCs w:val="28"/>
        </w:rPr>
        <w:t>年</w:t>
      </w:r>
      <w:r>
        <w:rPr>
          <w:rFonts w:ascii="Arial" w:hAnsi="Arial" w:cs="Arial" w:hint="eastAsia"/>
          <w:b/>
          <w:sz w:val="24"/>
          <w:szCs w:val="28"/>
        </w:rPr>
        <w:t>6</w:t>
      </w:r>
      <w:r>
        <w:rPr>
          <w:rFonts w:ascii="Arial" w:hAnsi="Arial" w:cs="Arial"/>
          <w:b/>
          <w:sz w:val="24"/>
          <w:szCs w:val="28"/>
        </w:rPr>
        <w:t>月印章使用情况表（</w:t>
      </w:r>
      <w:r>
        <w:rPr>
          <w:rFonts w:ascii="Arial" w:hAnsi="Arial" w:cs="Arial"/>
          <w:b/>
          <w:sz w:val="18"/>
          <w:szCs w:val="18"/>
        </w:rPr>
        <w:t>监印人赵兵兵、张樊</w:t>
      </w:r>
      <w:r>
        <w:rPr>
          <w:rFonts w:ascii="Arial" w:hAnsi="Arial" w:cs="Arial"/>
          <w:b/>
          <w:sz w:val="24"/>
          <w:szCs w:val="28"/>
        </w:rPr>
        <w:t>）</w:t>
      </w:r>
      <w:bookmarkStart w:id="76" w:name="_Toc21949"/>
      <w:bookmarkStart w:id="77" w:name="_Toc10154"/>
      <w:bookmarkStart w:id="78" w:name="_Toc535580027"/>
      <w:bookmarkStart w:id="79" w:name="_Toc3089"/>
      <w:bookmarkStart w:id="80" w:name="_Toc535570754"/>
      <w:bookmarkStart w:id="81" w:name="_Toc535508640"/>
      <w:bookmarkStart w:id="82" w:name="_Toc535580095"/>
      <w:bookmarkStart w:id="83" w:name="_Toc532281661"/>
      <w:bookmarkStart w:id="84" w:name="_Hlk24131485"/>
      <w:bookmarkStart w:id="85" w:name="_Toc373309851"/>
      <w:bookmarkStart w:id="86" w:name="_Toc411430359"/>
    </w:p>
    <w:tbl>
      <w:tblPr>
        <w:tblW w:w="8305" w:type="dxa"/>
        <w:tblInd w:w="96" w:type="dxa"/>
        <w:tblLayout w:type="fixed"/>
        <w:tblLook w:val="04A0" w:firstRow="1" w:lastRow="0" w:firstColumn="1" w:lastColumn="0" w:noHBand="0" w:noVBand="1"/>
      </w:tblPr>
      <w:tblGrid>
        <w:gridCol w:w="697"/>
        <w:gridCol w:w="1236"/>
        <w:gridCol w:w="1081"/>
        <w:gridCol w:w="2076"/>
        <w:gridCol w:w="2208"/>
        <w:gridCol w:w="1007"/>
      </w:tblGrid>
      <w:tr w:rsidR="00E40899" w14:paraId="6650C075" w14:textId="77777777">
        <w:trPr>
          <w:trHeight w:val="658"/>
          <w:tblHeader/>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DD139" w14:textId="77777777" w:rsidR="00E40899" w:rsidRDefault="00B826D3">
            <w:pPr>
              <w:widowControl/>
              <w:jc w:val="center"/>
              <w:textAlignment w:val="center"/>
              <w:rPr>
                <w:rFonts w:ascii="宋体" w:hAnsi="宋体" w:cs="宋体"/>
                <w:b/>
                <w:bCs/>
                <w:color w:val="000000"/>
                <w:kern w:val="0"/>
                <w:sz w:val="20"/>
                <w:szCs w:val="20"/>
                <w:lang w:bidi="ar"/>
              </w:rPr>
            </w:pPr>
            <w:bookmarkStart w:id="87" w:name="_Toc48562410"/>
            <w:bookmarkStart w:id="88" w:name="_Toc9827"/>
            <w:r>
              <w:rPr>
                <w:rFonts w:ascii="宋体" w:hAnsi="宋体" w:cs="宋体" w:hint="eastAsia"/>
                <w:b/>
                <w:bCs/>
                <w:color w:val="000000"/>
                <w:kern w:val="0"/>
                <w:sz w:val="20"/>
                <w:szCs w:val="20"/>
                <w:lang w:bidi="ar"/>
              </w:rPr>
              <w:t>序号</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2723"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用印日期</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42BA"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印鉴名称</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ED1AE"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用印事由</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EE0A5"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用印材料及份数</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CEB04"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审批人</w:t>
            </w:r>
          </w:p>
        </w:tc>
      </w:tr>
      <w:tr w:rsidR="00E40899" w14:paraId="0F63CEDD"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37B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996C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A5EC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3F11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584B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color w:val="000000"/>
                <w:kern w:val="0"/>
                <w:sz w:val="20"/>
                <w:szCs w:val="20"/>
                <w:lang w:bidi="ar"/>
              </w:rPr>
              <w:t>24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工行个人住房组合借款</w:t>
            </w:r>
            <w:r>
              <w:rPr>
                <w:rFonts w:ascii="Arial" w:hAnsi="Arial" w:cs="Arial"/>
                <w:color w:val="000000"/>
                <w:kern w:val="0"/>
                <w:sz w:val="20"/>
                <w:szCs w:val="20"/>
                <w:lang w:bidi="ar"/>
              </w:rPr>
              <w:t>/</w:t>
            </w:r>
            <w:r>
              <w:rPr>
                <w:rFonts w:ascii="Arial" w:hAnsi="Arial" w:cs="Arial" w:hint="eastAsia"/>
                <w:color w:val="000000"/>
                <w:kern w:val="0"/>
                <w:sz w:val="20"/>
                <w:szCs w:val="20"/>
                <w:lang w:bidi="ar"/>
              </w:rPr>
              <w:t>担保合同</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27</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0DCC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54DB76E7" w14:textId="77777777">
        <w:trPr>
          <w:trHeight w:val="8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3A9D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831E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ED0E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B71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武汉华安十堰分公司</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楼消防工程抵房协议</w:t>
            </w:r>
            <w:r>
              <w:rPr>
                <w:rFonts w:ascii="Arial" w:hAnsi="Arial" w:cs="Arial"/>
                <w:color w:val="000000"/>
                <w:kern w:val="0"/>
                <w:sz w:val="20"/>
                <w:szCs w:val="20"/>
                <w:lang w:bidi="ar"/>
              </w:rPr>
              <w:t>398.617</w:t>
            </w:r>
            <w:r>
              <w:rPr>
                <w:rFonts w:ascii="Arial" w:hAnsi="Arial" w:cs="Arial" w:hint="eastAsia"/>
                <w:color w:val="000000"/>
                <w:kern w:val="0"/>
                <w:sz w:val="20"/>
                <w:szCs w:val="20"/>
                <w:lang w:bidi="ar"/>
              </w:rPr>
              <w:t>万元（住宅：</w:t>
            </w:r>
            <w:r>
              <w:rPr>
                <w:rFonts w:ascii="Arial" w:hAnsi="Arial" w:cs="Arial"/>
                <w:color w:val="000000"/>
                <w:kern w:val="0"/>
                <w:sz w:val="20"/>
                <w:szCs w:val="20"/>
                <w:lang w:bidi="ar"/>
              </w:rPr>
              <w:t>B2-10-1-4-2</w:t>
            </w:r>
            <w:r>
              <w:rPr>
                <w:rFonts w:ascii="Arial" w:hAnsi="Arial" w:cs="Arial" w:hint="eastAsia"/>
                <w:color w:val="000000"/>
                <w:kern w:val="0"/>
                <w:sz w:val="20"/>
                <w:szCs w:val="20"/>
                <w:lang w:bidi="ar"/>
              </w:rPr>
              <w:t>、</w:t>
            </w:r>
            <w:r>
              <w:rPr>
                <w:rFonts w:ascii="Arial" w:hAnsi="Arial" w:cs="Arial"/>
                <w:color w:val="000000"/>
                <w:kern w:val="0"/>
                <w:sz w:val="20"/>
                <w:szCs w:val="20"/>
                <w:lang w:bidi="ar"/>
              </w:rPr>
              <w:t>B2-10-2-49-1</w:t>
            </w:r>
            <w:r>
              <w:rPr>
                <w:rFonts w:ascii="Arial" w:hAnsi="Arial" w:cs="Arial" w:hint="eastAsia"/>
                <w:color w:val="000000"/>
                <w:kern w:val="0"/>
                <w:sz w:val="20"/>
                <w:szCs w:val="20"/>
                <w:lang w:bidi="ar"/>
              </w:rPr>
              <w:t>；车位：</w:t>
            </w:r>
            <w:r>
              <w:rPr>
                <w:rFonts w:ascii="Arial" w:hAnsi="Arial" w:cs="Arial"/>
                <w:color w:val="000000"/>
                <w:kern w:val="0"/>
                <w:sz w:val="20"/>
                <w:szCs w:val="20"/>
                <w:lang w:bidi="ar"/>
              </w:rPr>
              <w:t>B2-11-040</w:t>
            </w:r>
            <w:r>
              <w:rPr>
                <w:rFonts w:ascii="Arial" w:hAnsi="Arial" w:cs="Arial" w:hint="eastAsia"/>
                <w:color w:val="000000"/>
                <w:kern w:val="0"/>
                <w:sz w:val="20"/>
                <w:szCs w:val="20"/>
                <w:lang w:bidi="ar"/>
              </w:rPr>
              <w:t>、</w:t>
            </w:r>
            <w:r>
              <w:rPr>
                <w:rFonts w:ascii="Arial" w:hAnsi="Arial" w:cs="Arial"/>
                <w:color w:val="000000"/>
                <w:kern w:val="0"/>
                <w:sz w:val="20"/>
                <w:szCs w:val="20"/>
                <w:lang w:bidi="ar"/>
              </w:rPr>
              <w:t>B2-11-041</w:t>
            </w:r>
            <w:r>
              <w:rPr>
                <w:rFonts w:ascii="Arial" w:hAnsi="Arial" w:cs="Arial" w:hint="eastAsia"/>
                <w:color w:val="000000"/>
                <w:kern w:val="0"/>
                <w:sz w:val="20"/>
                <w:szCs w:val="20"/>
                <w:lang w:bidi="ar"/>
              </w:rPr>
              <w:t>）</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C09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A63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DD58659" w14:textId="77777777">
        <w:trPr>
          <w:trHeight w:val="114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D5D7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7D7D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FB6F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D44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5#</w:t>
            </w:r>
            <w:r>
              <w:rPr>
                <w:rFonts w:ascii="Arial" w:hAnsi="Arial" w:cs="Arial" w:hint="eastAsia"/>
                <w:color w:val="000000"/>
                <w:kern w:val="0"/>
                <w:sz w:val="20"/>
                <w:szCs w:val="20"/>
                <w:lang w:bidi="ar"/>
              </w:rPr>
              <w:t>、</w:t>
            </w:r>
            <w:r>
              <w:rPr>
                <w:rFonts w:ascii="Arial" w:hAnsi="Arial" w:cs="Arial"/>
                <w:color w:val="000000"/>
                <w:kern w:val="0"/>
                <w:sz w:val="20"/>
                <w:szCs w:val="20"/>
                <w:lang w:bidi="ar"/>
              </w:rPr>
              <w:t>6#</w:t>
            </w:r>
            <w:r>
              <w:rPr>
                <w:rFonts w:ascii="Arial" w:hAnsi="Arial" w:cs="Arial" w:hint="eastAsia"/>
                <w:color w:val="000000"/>
                <w:kern w:val="0"/>
                <w:sz w:val="20"/>
                <w:szCs w:val="20"/>
                <w:lang w:bidi="ar"/>
              </w:rPr>
              <w:t>楼消防工程发包给十堰富强的情况说明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17F6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情况说明（含附件合同）</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0B96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4F78F6D6"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FEDA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E14E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418C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7CC7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w:t>
            </w:r>
            <w:r>
              <w:rPr>
                <w:rFonts w:ascii="Arial" w:hAnsi="Arial" w:cs="Arial"/>
                <w:color w:val="000000"/>
                <w:kern w:val="0"/>
                <w:sz w:val="20"/>
                <w:szCs w:val="20"/>
                <w:lang w:bidi="ar"/>
              </w:rPr>
              <w:t>B2</w:t>
            </w:r>
            <w:r>
              <w:rPr>
                <w:rFonts w:ascii="Arial" w:hAnsi="Arial" w:cs="Arial" w:hint="eastAsia"/>
                <w:color w:val="000000"/>
                <w:kern w:val="0"/>
                <w:sz w:val="20"/>
                <w:szCs w:val="20"/>
                <w:lang w:bidi="ar"/>
              </w:rPr>
              <w:t>区住宅供电配套工程合同（公变）</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A8A0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襄阳铜锣湾投资有限公司</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 B2</w:t>
            </w:r>
            <w:r>
              <w:rPr>
                <w:rFonts w:ascii="Arial" w:hAnsi="Arial" w:cs="Arial" w:hint="eastAsia"/>
                <w:color w:val="000000"/>
                <w:kern w:val="0"/>
                <w:sz w:val="20"/>
                <w:szCs w:val="20"/>
                <w:lang w:bidi="ar"/>
              </w:rPr>
              <w:t>区供电配套工程施工合同</w:t>
            </w:r>
            <w:r>
              <w:rPr>
                <w:rFonts w:ascii="Arial" w:hAnsi="Arial" w:cs="Arial"/>
                <w:color w:val="000000"/>
                <w:kern w:val="0"/>
                <w:sz w:val="20"/>
                <w:szCs w:val="20"/>
                <w:lang w:bidi="ar"/>
              </w:rPr>
              <w:t>6</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245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4E6FFF7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2593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6FC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C71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46DC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w:t>
            </w:r>
            <w:r>
              <w:rPr>
                <w:rFonts w:ascii="Arial" w:hAnsi="Arial" w:cs="Arial"/>
                <w:color w:val="000000"/>
                <w:kern w:val="0"/>
                <w:sz w:val="20"/>
                <w:szCs w:val="20"/>
                <w:lang w:bidi="ar"/>
              </w:rPr>
              <w:t>B2</w:t>
            </w:r>
            <w:r>
              <w:rPr>
                <w:rFonts w:ascii="Arial" w:hAnsi="Arial" w:cs="Arial" w:hint="eastAsia"/>
                <w:color w:val="000000"/>
                <w:kern w:val="0"/>
                <w:sz w:val="20"/>
                <w:szCs w:val="20"/>
                <w:lang w:bidi="ar"/>
              </w:rPr>
              <w:t>区商业</w:t>
            </w:r>
            <w:r>
              <w:rPr>
                <w:rFonts w:ascii="Arial" w:hAnsi="Arial" w:cs="Arial"/>
                <w:color w:val="000000"/>
                <w:kern w:val="0"/>
                <w:sz w:val="20"/>
                <w:szCs w:val="20"/>
                <w:lang w:bidi="ar"/>
              </w:rPr>
              <w:t>10kV</w:t>
            </w:r>
            <w:r>
              <w:rPr>
                <w:rFonts w:ascii="Arial" w:hAnsi="Arial" w:cs="Arial" w:hint="eastAsia"/>
                <w:color w:val="000000"/>
                <w:kern w:val="0"/>
                <w:sz w:val="20"/>
                <w:szCs w:val="20"/>
                <w:lang w:bidi="ar"/>
              </w:rPr>
              <w:t>配电工程合同（专变）</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3925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襄阳铜锣湾投资有限公司</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 B2</w:t>
            </w:r>
            <w:r>
              <w:rPr>
                <w:rFonts w:ascii="Arial" w:hAnsi="Arial" w:cs="Arial" w:hint="eastAsia"/>
                <w:color w:val="000000"/>
                <w:kern w:val="0"/>
                <w:sz w:val="20"/>
                <w:szCs w:val="20"/>
                <w:lang w:bidi="ar"/>
              </w:rPr>
              <w:t>区</w:t>
            </w:r>
            <w:r>
              <w:rPr>
                <w:rFonts w:ascii="Arial" w:hAnsi="Arial" w:cs="Arial"/>
                <w:color w:val="000000"/>
                <w:kern w:val="0"/>
                <w:sz w:val="20"/>
                <w:szCs w:val="20"/>
                <w:lang w:bidi="ar"/>
              </w:rPr>
              <w:t>10kV</w:t>
            </w:r>
            <w:r>
              <w:rPr>
                <w:rFonts w:ascii="Arial" w:hAnsi="Arial" w:cs="Arial" w:hint="eastAsia"/>
                <w:color w:val="000000"/>
                <w:kern w:val="0"/>
                <w:sz w:val="20"/>
                <w:szCs w:val="20"/>
                <w:lang w:bidi="ar"/>
              </w:rPr>
              <w:t>配电工程施工合同</w:t>
            </w:r>
            <w:r>
              <w:rPr>
                <w:rFonts w:ascii="Arial" w:hAnsi="Arial" w:cs="Arial"/>
                <w:color w:val="000000"/>
                <w:kern w:val="0"/>
                <w:sz w:val="20"/>
                <w:szCs w:val="20"/>
                <w:lang w:bidi="ar"/>
              </w:rPr>
              <w:t>6</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26F9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39F904E"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7A18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FEE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C09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8C85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w:t>
            </w:r>
            <w:r>
              <w:rPr>
                <w:rFonts w:ascii="Arial" w:hAnsi="Arial" w:cs="Arial"/>
                <w:color w:val="000000"/>
                <w:kern w:val="0"/>
                <w:sz w:val="20"/>
                <w:szCs w:val="20"/>
                <w:lang w:bidi="ar"/>
              </w:rPr>
              <w:t>B2</w:t>
            </w:r>
            <w:r>
              <w:rPr>
                <w:rFonts w:ascii="Arial" w:hAnsi="Arial" w:cs="Arial" w:hint="eastAsia"/>
                <w:color w:val="000000"/>
                <w:kern w:val="0"/>
                <w:sz w:val="20"/>
                <w:szCs w:val="20"/>
                <w:lang w:bidi="ar"/>
              </w:rPr>
              <w:t>地块公变及专变供电工程监理合同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5BE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新住配工程监理合同</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7D1F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2B5DC1BB"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FDF6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AF8F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E078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494B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三方抵房协议</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楚天建设</w:t>
            </w:r>
            <w:r>
              <w:rPr>
                <w:rFonts w:ascii="Arial" w:hAnsi="Arial" w:cs="Arial"/>
                <w:color w:val="000000"/>
                <w:kern w:val="0"/>
                <w:sz w:val="20"/>
                <w:szCs w:val="20"/>
                <w:lang w:bidi="ar"/>
              </w:rPr>
              <w:t>C1</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9#</w:t>
            </w:r>
            <w:r>
              <w:rPr>
                <w:rFonts w:ascii="Arial" w:hAnsi="Arial" w:cs="Arial" w:hint="eastAsia"/>
                <w:color w:val="000000"/>
                <w:kern w:val="0"/>
                <w:sz w:val="20"/>
                <w:szCs w:val="20"/>
                <w:lang w:bidi="ar"/>
              </w:rPr>
              <w:t>楼总包抵房款金额</w:t>
            </w:r>
            <w:r>
              <w:rPr>
                <w:rFonts w:ascii="Arial" w:hAnsi="Arial" w:cs="Arial"/>
                <w:color w:val="000000"/>
                <w:kern w:val="0"/>
                <w:sz w:val="20"/>
                <w:szCs w:val="20"/>
                <w:lang w:bidi="ar"/>
              </w:rPr>
              <w:t>447.0394</w:t>
            </w:r>
            <w:r>
              <w:rPr>
                <w:rFonts w:ascii="Arial" w:hAnsi="Arial" w:cs="Arial" w:hint="eastAsia"/>
                <w:color w:val="000000"/>
                <w:kern w:val="0"/>
                <w:sz w:val="20"/>
                <w:szCs w:val="20"/>
                <w:lang w:bidi="ar"/>
              </w:rPr>
              <w:t>万元和湖北鑫业</w:t>
            </w:r>
            <w:r>
              <w:rPr>
                <w:rFonts w:ascii="Arial" w:hAnsi="Arial" w:cs="Arial"/>
                <w:color w:val="000000"/>
                <w:kern w:val="0"/>
                <w:sz w:val="20"/>
                <w:szCs w:val="20"/>
                <w:lang w:bidi="ar"/>
              </w:rPr>
              <w:t>C1</w:t>
            </w:r>
            <w:r>
              <w:rPr>
                <w:rFonts w:ascii="Arial" w:hAnsi="Arial" w:cs="Arial" w:hint="eastAsia"/>
                <w:color w:val="000000"/>
                <w:kern w:val="0"/>
                <w:sz w:val="20"/>
                <w:szCs w:val="20"/>
                <w:lang w:bidi="ar"/>
              </w:rPr>
              <w:t>地块风貌街</w:t>
            </w:r>
            <w:r>
              <w:rPr>
                <w:rFonts w:ascii="Arial" w:hAnsi="Arial" w:cs="Arial" w:hint="eastAsia"/>
                <w:color w:val="000000"/>
                <w:kern w:val="0"/>
                <w:sz w:val="20"/>
                <w:szCs w:val="20"/>
                <w:lang w:bidi="ar"/>
              </w:rPr>
              <w:lastRenderedPageBreak/>
              <w:t>抵房款金额</w:t>
            </w:r>
            <w:r>
              <w:rPr>
                <w:rFonts w:ascii="Arial" w:hAnsi="Arial" w:cs="Arial"/>
                <w:color w:val="000000"/>
                <w:kern w:val="0"/>
                <w:sz w:val="20"/>
                <w:szCs w:val="20"/>
                <w:lang w:bidi="ar"/>
              </w:rPr>
              <w:t>1252.9606</w:t>
            </w:r>
            <w:r>
              <w:rPr>
                <w:rFonts w:ascii="Arial" w:hAnsi="Arial" w:cs="Arial" w:hint="eastAsia"/>
                <w:color w:val="000000"/>
                <w:kern w:val="0"/>
                <w:sz w:val="20"/>
                <w:szCs w:val="20"/>
                <w:lang w:bidi="ar"/>
              </w:rPr>
              <w:t>万元抵</w:t>
            </w:r>
            <w:r>
              <w:rPr>
                <w:rFonts w:ascii="Arial" w:hAnsi="Arial" w:cs="Arial"/>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7</w:t>
            </w:r>
            <w:r>
              <w:rPr>
                <w:rFonts w:ascii="Arial" w:hAnsi="Arial" w:cs="Arial" w:hint="eastAsia"/>
                <w:color w:val="000000"/>
                <w:kern w:val="0"/>
                <w:sz w:val="20"/>
                <w:szCs w:val="20"/>
                <w:lang w:bidi="ar"/>
              </w:rPr>
              <w:t>幢</w:t>
            </w:r>
            <w:r>
              <w:rPr>
                <w:rFonts w:ascii="Arial" w:hAnsi="Arial" w:cs="Arial"/>
                <w:color w:val="000000"/>
                <w:kern w:val="0"/>
                <w:sz w:val="20"/>
                <w:szCs w:val="20"/>
                <w:lang w:bidi="ar"/>
              </w:rPr>
              <w:t>1</w:t>
            </w:r>
            <w:r>
              <w:rPr>
                <w:rFonts w:ascii="Arial" w:hAnsi="Arial" w:cs="Arial" w:hint="eastAsia"/>
                <w:color w:val="000000"/>
                <w:kern w:val="0"/>
                <w:sz w:val="20"/>
                <w:szCs w:val="20"/>
                <w:lang w:bidi="ar"/>
              </w:rPr>
              <w:t>、</w:t>
            </w:r>
            <w:r>
              <w:rPr>
                <w:rFonts w:ascii="Arial" w:hAnsi="Arial" w:cs="Arial"/>
                <w:color w:val="000000"/>
                <w:kern w:val="0"/>
                <w:sz w:val="20"/>
                <w:szCs w:val="20"/>
                <w:lang w:bidi="ar"/>
              </w:rPr>
              <w:t>2</w:t>
            </w:r>
            <w:r>
              <w:rPr>
                <w:rFonts w:ascii="Arial" w:hAnsi="Arial" w:cs="Arial" w:hint="eastAsia"/>
                <w:color w:val="000000"/>
                <w:kern w:val="0"/>
                <w:sz w:val="20"/>
                <w:szCs w:val="20"/>
                <w:lang w:bidi="ar"/>
              </w:rPr>
              <w:t>层商铺（</w:t>
            </w:r>
            <w:r>
              <w:rPr>
                <w:rFonts w:ascii="Arial" w:hAnsi="Arial" w:cs="Arial"/>
                <w:color w:val="000000"/>
                <w:kern w:val="0"/>
                <w:sz w:val="20"/>
                <w:szCs w:val="20"/>
                <w:lang w:bidi="ar"/>
              </w:rPr>
              <w:t>7-1-001</w:t>
            </w:r>
            <w:r>
              <w:rPr>
                <w:rFonts w:ascii="Arial" w:hAnsi="Arial" w:cs="Arial" w:hint="eastAsia"/>
                <w:color w:val="000000"/>
                <w:kern w:val="0"/>
                <w:sz w:val="20"/>
                <w:szCs w:val="20"/>
                <w:lang w:bidi="ar"/>
              </w:rPr>
              <w:t>、</w:t>
            </w:r>
            <w:r>
              <w:rPr>
                <w:rFonts w:ascii="Arial" w:hAnsi="Arial" w:cs="Arial"/>
                <w:color w:val="000000"/>
                <w:kern w:val="0"/>
                <w:sz w:val="20"/>
                <w:szCs w:val="20"/>
                <w:lang w:bidi="ar"/>
              </w:rPr>
              <w:t>7-1-002</w:t>
            </w:r>
            <w:r>
              <w:rPr>
                <w:rFonts w:ascii="Arial" w:hAnsi="Arial" w:cs="Arial" w:hint="eastAsia"/>
                <w:color w:val="000000"/>
                <w:kern w:val="0"/>
                <w:sz w:val="20"/>
                <w:szCs w:val="20"/>
                <w:lang w:bidi="ar"/>
              </w:rPr>
              <w:t>、</w:t>
            </w:r>
            <w:r>
              <w:rPr>
                <w:rFonts w:ascii="Arial" w:hAnsi="Arial" w:cs="Arial"/>
                <w:color w:val="000000"/>
                <w:kern w:val="0"/>
                <w:sz w:val="20"/>
                <w:szCs w:val="20"/>
                <w:lang w:bidi="ar"/>
              </w:rPr>
              <w:t>7-1-003</w:t>
            </w:r>
            <w:r>
              <w:rPr>
                <w:rFonts w:ascii="Arial" w:hAnsi="Arial" w:cs="Arial" w:hint="eastAsia"/>
                <w:color w:val="000000"/>
                <w:kern w:val="0"/>
                <w:sz w:val="20"/>
                <w:szCs w:val="20"/>
                <w:lang w:bidi="ar"/>
              </w:rPr>
              <w:t>、</w:t>
            </w:r>
            <w:r>
              <w:rPr>
                <w:rFonts w:ascii="Arial" w:hAnsi="Arial" w:cs="Arial"/>
                <w:color w:val="000000"/>
                <w:kern w:val="0"/>
                <w:sz w:val="20"/>
                <w:szCs w:val="20"/>
                <w:lang w:bidi="ar"/>
              </w:rPr>
              <w:t>7-1-004</w:t>
            </w:r>
            <w:r>
              <w:rPr>
                <w:rFonts w:ascii="Arial" w:hAnsi="Arial" w:cs="Arial" w:hint="eastAsia"/>
                <w:color w:val="000000"/>
                <w:kern w:val="0"/>
                <w:sz w:val="20"/>
                <w:szCs w:val="20"/>
                <w:lang w:bidi="ar"/>
              </w:rPr>
              <w:t>、</w:t>
            </w:r>
            <w:r>
              <w:rPr>
                <w:rFonts w:ascii="Arial" w:hAnsi="Arial" w:cs="Arial"/>
                <w:color w:val="000000"/>
                <w:kern w:val="0"/>
                <w:sz w:val="20"/>
                <w:szCs w:val="20"/>
                <w:lang w:bidi="ar"/>
              </w:rPr>
              <w:t>7-1-005</w:t>
            </w:r>
            <w:r>
              <w:rPr>
                <w:rFonts w:ascii="Arial" w:hAnsi="Arial" w:cs="Arial" w:hint="eastAsia"/>
                <w:color w:val="000000"/>
                <w:kern w:val="0"/>
                <w:sz w:val="20"/>
                <w:szCs w:val="20"/>
                <w:lang w:bidi="ar"/>
              </w:rPr>
              <w:t>（部分）、</w:t>
            </w:r>
            <w:r>
              <w:rPr>
                <w:rFonts w:ascii="Arial" w:hAnsi="Arial" w:cs="Arial"/>
                <w:color w:val="000000"/>
                <w:kern w:val="0"/>
                <w:sz w:val="20"/>
                <w:szCs w:val="20"/>
                <w:lang w:bidi="ar"/>
              </w:rPr>
              <w:t>7-2-001</w:t>
            </w:r>
            <w:r>
              <w:rPr>
                <w:rFonts w:ascii="Arial" w:hAnsi="Arial" w:cs="Arial" w:hint="eastAsia"/>
                <w:color w:val="000000"/>
                <w:kern w:val="0"/>
                <w:sz w:val="20"/>
                <w:szCs w:val="20"/>
                <w:lang w:bidi="ar"/>
              </w:rPr>
              <w:t>、</w:t>
            </w:r>
            <w:r>
              <w:rPr>
                <w:rFonts w:ascii="Arial" w:hAnsi="Arial" w:cs="Arial"/>
                <w:color w:val="000000"/>
                <w:kern w:val="0"/>
                <w:sz w:val="20"/>
                <w:szCs w:val="20"/>
                <w:lang w:bidi="ar"/>
              </w:rPr>
              <w:t>7-2-002</w:t>
            </w:r>
            <w:r>
              <w:rPr>
                <w:rFonts w:ascii="Arial" w:hAnsi="Arial" w:cs="Arial" w:hint="eastAsia"/>
                <w:color w:val="000000"/>
                <w:kern w:val="0"/>
                <w:sz w:val="20"/>
                <w:szCs w:val="20"/>
                <w:lang w:bidi="ar"/>
              </w:rPr>
              <w:t>）</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4C2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协议书</w:t>
            </w:r>
            <w:r>
              <w:rPr>
                <w:rFonts w:ascii="Arial" w:hAnsi="Arial" w:cs="Arial"/>
                <w:color w:val="000000"/>
                <w:kern w:val="0"/>
                <w:sz w:val="20"/>
                <w:szCs w:val="20"/>
                <w:lang w:bidi="ar"/>
              </w:rPr>
              <w:t>6</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4B20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4F5F499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F5F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1755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08E4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F590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w:t>
            </w:r>
            <w:r>
              <w:rPr>
                <w:rFonts w:ascii="Arial" w:hAnsi="Arial" w:cs="Arial"/>
                <w:color w:val="000000"/>
                <w:kern w:val="0"/>
                <w:sz w:val="20"/>
                <w:szCs w:val="20"/>
                <w:lang w:bidi="ar"/>
              </w:rPr>
              <w:t>C1</w:t>
            </w:r>
            <w:r>
              <w:rPr>
                <w:rFonts w:ascii="Arial" w:hAnsi="Arial" w:cs="Arial" w:hint="eastAsia"/>
                <w:color w:val="000000"/>
                <w:kern w:val="0"/>
                <w:sz w:val="20"/>
                <w:szCs w:val="20"/>
                <w:lang w:bidi="ar"/>
              </w:rPr>
              <w:t>地块风貌街总包补充协议，剩余款项分批支付，在</w:t>
            </w:r>
            <w:r>
              <w:rPr>
                <w:rFonts w:ascii="Arial" w:hAnsi="Arial" w:cs="Arial"/>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color w:val="000000"/>
                <w:kern w:val="0"/>
                <w:sz w:val="20"/>
                <w:szCs w:val="20"/>
                <w:lang w:bidi="ar"/>
              </w:rPr>
              <w:t>9</w:t>
            </w:r>
            <w:r>
              <w:rPr>
                <w:rFonts w:ascii="Arial" w:hAnsi="Arial" w:cs="Arial" w:hint="eastAsia"/>
                <w:color w:val="000000"/>
                <w:kern w:val="0"/>
                <w:sz w:val="20"/>
                <w:szCs w:val="20"/>
                <w:lang w:bidi="ar"/>
              </w:rPr>
              <w:t>月底前付清。</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C7C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补充协议</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A97D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0070BEE5"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76B8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873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F24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01DD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销售环节的合同、商品房合同备案申报汇总表、因办理网签需向住建局提供贷款客户首付款入账资金证明、工行担保函</w:t>
            </w:r>
            <w:r>
              <w:rPr>
                <w:rFonts w:ascii="Arial" w:hAnsi="Arial" w:cs="Arial"/>
                <w:color w:val="000000"/>
                <w:kern w:val="0"/>
                <w:sz w:val="20"/>
                <w:szCs w:val="20"/>
                <w:lang w:bidi="ar"/>
              </w:rPr>
              <w:t>2</w:t>
            </w:r>
            <w:r>
              <w:rPr>
                <w:rFonts w:ascii="Arial" w:hAnsi="Arial" w:cs="Arial" w:hint="eastAsia"/>
                <w:color w:val="000000"/>
                <w:kern w:val="0"/>
                <w:sz w:val="20"/>
                <w:szCs w:val="20"/>
                <w:lang w:bidi="ar"/>
              </w:rPr>
              <w:t>份为客户王健、邓辉在工行的按揭住房贷款提供担保（适用于阶段性担保）</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6490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color w:val="000000"/>
                <w:kern w:val="0"/>
                <w:sz w:val="20"/>
                <w:szCs w:val="20"/>
                <w:lang w:bidi="ar"/>
              </w:rPr>
              <w:t>7</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6</w:t>
            </w:r>
            <w:r>
              <w:rPr>
                <w:rFonts w:ascii="Arial" w:hAnsi="Arial" w:cs="Arial" w:hint="eastAsia"/>
                <w:color w:val="000000"/>
                <w:kern w:val="0"/>
                <w:sz w:val="20"/>
                <w:szCs w:val="20"/>
                <w:lang w:bidi="ar"/>
              </w:rPr>
              <w:t>份（方彦）</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撤销冯娴商品房买卖合同备案（网签）网签申请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商品房买卖合同变更协议</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工行担保函</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B7B2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0BBDE5A9"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195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7A7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34A3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98B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农商行樊城支行</w:t>
            </w:r>
            <w:r>
              <w:rPr>
                <w:rFonts w:ascii="Arial" w:hAnsi="Arial" w:cs="Arial"/>
                <w:color w:val="000000"/>
                <w:kern w:val="0"/>
                <w:sz w:val="20"/>
                <w:szCs w:val="20"/>
                <w:lang w:bidi="ar"/>
              </w:rPr>
              <w:t>8902</w:t>
            </w:r>
            <w:r>
              <w:rPr>
                <w:rFonts w:ascii="Arial" w:hAnsi="Arial" w:cs="Arial" w:hint="eastAsia"/>
                <w:color w:val="000000"/>
                <w:kern w:val="0"/>
                <w:sz w:val="20"/>
                <w:szCs w:val="20"/>
                <w:lang w:bidi="ar"/>
              </w:rPr>
              <w:t>双改共管户</w:t>
            </w:r>
            <w:r>
              <w:rPr>
                <w:rFonts w:ascii="Arial" w:hAnsi="Arial" w:cs="Arial"/>
                <w:color w:val="000000"/>
                <w:kern w:val="0"/>
                <w:sz w:val="20"/>
                <w:szCs w:val="20"/>
                <w:lang w:bidi="ar"/>
              </w:rPr>
              <w:t>5</w:t>
            </w:r>
            <w:r>
              <w:rPr>
                <w:rFonts w:ascii="Arial" w:hAnsi="Arial" w:cs="Arial" w:hint="eastAsia"/>
                <w:color w:val="000000"/>
                <w:kern w:val="0"/>
                <w:sz w:val="20"/>
                <w:szCs w:val="20"/>
                <w:lang w:bidi="ar"/>
              </w:rPr>
              <w:t>月余额对账单</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669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对账单</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0AA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r>
      <w:tr w:rsidR="00E40899" w14:paraId="6B3F71B7"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46B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5699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0307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0115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向屏襄门指挥部请示对</w:t>
            </w:r>
            <w:r>
              <w:rPr>
                <w:rFonts w:ascii="Arial" w:hAnsi="Arial" w:cs="Arial"/>
                <w:color w:val="000000"/>
                <w:kern w:val="0"/>
                <w:sz w:val="20"/>
                <w:szCs w:val="20"/>
                <w:lang w:bidi="ar"/>
              </w:rPr>
              <w:t>C1</w:t>
            </w:r>
            <w:r>
              <w:rPr>
                <w:rFonts w:ascii="Arial" w:hAnsi="Arial" w:cs="Arial" w:hint="eastAsia"/>
                <w:color w:val="000000"/>
                <w:kern w:val="0"/>
                <w:sz w:val="20"/>
                <w:szCs w:val="20"/>
                <w:lang w:bidi="ar"/>
              </w:rPr>
              <w:t>区、</w:t>
            </w:r>
            <w:r>
              <w:rPr>
                <w:rFonts w:ascii="Arial" w:hAnsi="Arial" w:cs="Arial"/>
                <w:color w:val="000000"/>
                <w:kern w:val="0"/>
                <w:sz w:val="20"/>
                <w:szCs w:val="20"/>
                <w:lang w:bidi="ar"/>
              </w:rPr>
              <w:t>E</w:t>
            </w:r>
            <w:r>
              <w:rPr>
                <w:rFonts w:ascii="Arial" w:hAnsi="Arial" w:cs="Arial" w:hint="eastAsia"/>
                <w:color w:val="000000"/>
                <w:kern w:val="0"/>
                <w:sz w:val="20"/>
                <w:szCs w:val="20"/>
                <w:lang w:bidi="ar"/>
              </w:rPr>
              <w:t>区、</w:t>
            </w:r>
            <w:r>
              <w:rPr>
                <w:rFonts w:ascii="Arial" w:hAnsi="Arial" w:cs="Arial"/>
                <w:color w:val="000000"/>
                <w:kern w:val="0"/>
                <w:sz w:val="20"/>
                <w:szCs w:val="20"/>
                <w:lang w:bidi="ar"/>
              </w:rPr>
              <w:t>F</w:t>
            </w:r>
            <w:r>
              <w:rPr>
                <w:rFonts w:ascii="Arial" w:hAnsi="Arial" w:cs="Arial" w:hint="eastAsia"/>
                <w:color w:val="000000"/>
                <w:kern w:val="0"/>
                <w:sz w:val="20"/>
                <w:szCs w:val="20"/>
                <w:lang w:bidi="ar"/>
              </w:rPr>
              <w:t>区社区配套服务用房复核评估</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BEE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关于申请对九街十八巷</w:t>
            </w:r>
            <w:r>
              <w:rPr>
                <w:rFonts w:ascii="Arial" w:hAnsi="Arial" w:cs="Arial"/>
                <w:color w:val="000000"/>
                <w:kern w:val="0"/>
                <w:sz w:val="20"/>
                <w:szCs w:val="20"/>
                <w:lang w:bidi="ar"/>
              </w:rPr>
              <w:t>C1</w:t>
            </w:r>
            <w:r>
              <w:rPr>
                <w:rFonts w:ascii="Arial" w:hAnsi="Arial" w:cs="Arial" w:hint="eastAsia"/>
                <w:color w:val="000000"/>
                <w:kern w:val="0"/>
                <w:sz w:val="20"/>
                <w:szCs w:val="20"/>
                <w:lang w:bidi="ar"/>
              </w:rPr>
              <w:t>区、</w:t>
            </w:r>
            <w:r>
              <w:rPr>
                <w:rFonts w:ascii="Arial" w:hAnsi="Arial" w:cs="Arial"/>
                <w:color w:val="000000"/>
                <w:kern w:val="0"/>
                <w:sz w:val="20"/>
                <w:szCs w:val="20"/>
                <w:lang w:bidi="ar"/>
              </w:rPr>
              <w:t>E</w:t>
            </w:r>
            <w:r>
              <w:rPr>
                <w:rFonts w:ascii="Arial" w:hAnsi="Arial" w:cs="Arial" w:hint="eastAsia"/>
                <w:color w:val="000000"/>
                <w:kern w:val="0"/>
                <w:sz w:val="20"/>
                <w:szCs w:val="20"/>
                <w:lang w:bidi="ar"/>
              </w:rPr>
              <w:t>区、</w:t>
            </w:r>
            <w:r>
              <w:rPr>
                <w:rFonts w:ascii="Arial" w:hAnsi="Arial" w:cs="Arial"/>
                <w:color w:val="000000"/>
                <w:kern w:val="0"/>
                <w:sz w:val="20"/>
                <w:szCs w:val="20"/>
                <w:lang w:bidi="ar"/>
              </w:rPr>
              <w:t>F</w:t>
            </w:r>
            <w:r>
              <w:rPr>
                <w:rFonts w:ascii="Arial" w:hAnsi="Arial" w:cs="Arial" w:hint="eastAsia"/>
                <w:color w:val="000000"/>
                <w:kern w:val="0"/>
                <w:sz w:val="20"/>
                <w:szCs w:val="20"/>
                <w:lang w:bidi="ar"/>
              </w:rPr>
              <w:t>区社区配套服务用房复核评估的请示</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58A1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6B0D7F2B"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A5FC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86D1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D0C0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4379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日照公示的情况说明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B3F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日照公示的情况说明</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3D9F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69CA5780"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4756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9CA8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DD6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D96A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报社保局信用承诺书</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9E3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信用承诺书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7EC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57E11E3F"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BBD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207F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9496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2D69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7#</w:t>
            </w:r>
            <w:r>
              <w:rPr>
                <w:rFonts w:ascii="Arial" w:hAnsi="Arial" w:cs="Arial" w:hint="eastAsia"/>
                <w:color w:val="000000"/>
                <w:kern w:val="0"/>
                <w:sz w:val="20"/>
                <w:szCs w:val="20"/>
                <w:lang w:bidi="ar"/>
              </w:rPr>
              <w:t>楼商铺分割申请（报不动产局变更楼盘表）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C36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关于办理</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w:t>
            </w:r>
            <w:r>
              <w:rPr>
                <w:rFonts w:ascii="Arial" w:hAnsi="Arial" w:cs="Arial" w:hint="eastAsia"/>
                <w:color w:val="000000"/>
                <w:kern w:val="0"/>
                <w:sz w:val="20"/>
                <w:szCs w:val="20"/>
                <w:lang w:bidi="ar"/>
              </w:rPr>
              <w:t>项目</w:t>
            </w:r>
            <w:r>
              <w:rPr>
                <w:rFonts w:ascii="Arial" w:hAnsi="Arial" w:cs="Arial"/>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7#</w:t>
            </w:r>
            <w:r>
              <w:rPr>
                <w:rFonts w:ascii="Arial" w:hAnsi="Arial" w:cs="Arial" w:hint="eastAsia"/>
                <w:color w:val="000000"/>
                <w:kern w:val="0"/>
                <w:sz w:val="20"/>
                <w:szCs w:val="20"/>
                <w:lang w:bidi="ar"/>
              </w:rPr>
              <w:t>楼商铺分割的申请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786F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76DD65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24E6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66E0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7EDC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94F4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w:t>
            </w:r>
            <w:r>
              <w:rPr>
                <w:rFonts w:ascii="Arial" w:hAnsi="Arial" w:cs="Arial" w:hint="eastAsia"/>
                <w:color w:val="000000"/>
                <w:kern w:val="0"/>
                <w:sz w:val="20"/>
                <w:szCs w:val="20"/>
                <w:lang w:bidi="ar"/>
              </w:rPr>
              <w:t>天然气图纸确认</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E67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襄阳华润燃气有限公司项目洽谈记录</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燃气设施建设安装委托书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设计方案确</w:t>
            </w:r>
            <w:r>
              <w:rPr>
                <w:rFonts w:ascii="Arial" w:hAnsi="Arial" w:cs="Arial" w:hint="eastAsia"/>
                <w:color w:val="000000"/>
                <w:kern w:val="0"/>
                <w:sz w:val="20"/>
                <w:szCs w:val="20"/>
                <w:lang w:bidi="ar"/>
              </w:rPr>
              <w:lastRenderedPageBreak/>
              <w:t>认表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B2</w:t>
            </w:r>
            <w:r>
              <w:rPr>
                <w:rFonts w:ascii="Arial" w:hAnsi="Arial" w:cs="Arial" w:hint="eastAsia"/>
                <w:color w:val="000000"/>
                <w:kern w:val="0"/>
                <w:sz w:val="20"/>
                <w:szCs w:val="20"/>
                <w:lang w:bidi="ar"/>
              </w:rPr>
              <w:t>天然气图纸</w:t>
            </w:r>
            <w:r>
              <w:rPr>
                <w:rFonts w:ascii="Arial" w:hAnsi="Arial" w:cs="Arial"/>
                <w:color w:val="000000"/>
                <w:kern w:val="0"/>
                <w:sz w:val="20"/>
                <w:szCs w:val="20"/>
                <w:lang w:bidi="ar"/>
              </w:rPr>
              <w:t>1</w:t>
            </w:r>
            <w:r>
              <w:rPr>
                <w:rFonts w:ascii="Arial" w:hAnsi="Arial" w:cs="Arial" w:hint="eastAsia"/>
                <w:color w:val="000000"/>
                <w:kern w:val="0"/>
                <w:sz w:val="20"/>
                <w:szCs w:val="20"/>
                <w:lang w:bidi="ar"/>
              </w:rPr>
              <w:t>套</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C88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刘虹</w:t>
            </w:r>
          </w:p>
        </w:tc>
      </w:tr>
      <w:tr w:rsidR="00E40899" w14:paraId="4978FF7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961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2318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29FA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35F1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地块架空层私改住宅（补盖资料报城管）</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419F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地块建设工程规划许可证复印件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E</w:t>
            </w:r>
            <w:r>
              <w:rPr>
                <w:rFonts w:ascii="Arial" w:hAnsi="Arial" w:cs="Arial" w:hint="eastAsia"/>
                <w:color w:val="000000"/>
                <w:kern w:val="0"/>
                <w:sz w:val="20"/>
                <w:szCs w:val="20"/>
                <w:lang w:bidi="ar"/>
              </w:rPr>
              <w:t>地块工程红线图复印件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541C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843ABC9"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DCE2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A780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41F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B5B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申请办理工程抵款房屋合同网签备案（</w:t>
            </w:r>
            <w:r>
              <w:rPr>
                <w:rFonts w:ascii="Arial" w:hAnsi="Arial" w:cs="Arial"/>
                <w:color w:val="000000"/>
                <w:kern w:val="0"/>
                <w:sz w:val="20"/>
                <w:szCs w:val="20"/>
                <w:lang w:bidi="ar"/>
              </w:rPr>
              <w:t>7</w:t>
            </w:r>
            <w:r>
              <w:rPr>
                <w:rFonts w:ascii="Arial" w:hAnsi="Arial" w:cs="Arial" w:hint="eastAsia"/>
                <w:color w:val="000000"/>
                <w:kern w:val="0"/>
                <w:sz w:val="20"/>
                <w:szCs w:val="20"/>
                <w:lang w:bidi="ar"/>
              </w:rPr>
              <w:t>套）</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AB87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关于办理工程抵款房屋网签备案的申请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九街十八巷项目工抵房明细</w:t>
            </w:r>
            <w:r>
              <w:rPr>
                <w:rFonts w:ascii="Arial" w:hAnsi="Arial" w:cs="Arial"/>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color w:val="000000"/>
                <w:kern w:val="0"/>
                <w:sz w:val="20"/>
                <w:szCs w:val="20"/>
                <w:lang w:bidi="ar"/>
              </w:rPr>
              <w:t>6</w:t>
            </w:r>
            <w:r>
              <w:rPr>
                <w:rFonts w:ascii="Arial" w:hAnsi="Arial" w:cs="Arial" w:hint="eastAsia"/>
                <w:color w:val="000000"/>
                <w:kern w:val="0"/>
                <w:sz w:val="20"/>
                <w:szCs w:val="20"/>
                <w:lang w:bidi="ar"/>
              </w:rPr>
              <w:t>月</w:t>
            </w:r>
            <w:r>
              <w:rPr>
                <w:rFonts w:ascii="Arial" w:hAnsi="Arial" w:cs="Arial"/>
                <w:color w:val="000000"/>
                <w:kern w:val="0"/>
                <w:sz w:val="20"/>
                <w:szCs w:val="20"/>
                <w:lang w:bidi="ar"/>
              </w:rPr>
              <w:t>2</w:t>
            </w:r>
            <w:r>
              <w:rPr>
                <w:rFonts w:ascii="Arial" w:hAnsi="Arial" w:cs="Arial" w:hint="eastAsia"/>
                <w:color w:val="000000"/>
                <w:kern w:val="0"/>
                <w:sz w:val="20"/>
                <w:szCs w:val="20"/>
                <w:lang w:bidi="ar"/>
              </w:rPr>
              <w:t>日</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F4B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62C3F328"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20F8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12F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2CAD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BAC5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杨群齐离职通知书</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351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解除、终止劳动合同通知书</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5532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B5756BD"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4264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C54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95F6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DE31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color w:val="000000"/>
                <w:kern w:val="0"/>
                <w:sz w:val="20"/>
                <w:szCs w:val="20"/>
                <w:lang w:bidi="ar"/>
              </w:rPr>
              <w:t>A</w:t>
            </w:r>
            <w:r>
              <w:rPr>
                <w:rFonts w:ascii="Arial" w:hAnsi="Arial" w:cs="Arial" w:hint="eastAsia"/>
                <w:color w:val="000000"/>
                <w:kern w:val="0"/>
                <w:sz w:val="20"/>
                <w:szCs w:val="20"/>
                <w:lang w:bidi="ar"/>
              </w:rPr>
              <w:t>）</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消防图纸变更（</w:t>
            </w:r>
            <w:r>
              <w:rPr>
                <w:rFonts w:ascii="Arial" w:hAnsi="Arial" w:cs="Arial"/>
                <w:color w:val="000000"/>
                <w:kern w:val="0"/>
                <w:sz w:val="20"/>
                <w:szCs w:val="20"/>
                <w:lang w:bidi="ar"/>
              </w:rPr>
              <w:t>QZ-E-LX037)</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E8A3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color w:val="000000"/>
                <w:kern w:val="0"/>
                <w:sz w:val="20"/>
                <w:szCs w:val="20"/>
                <w:lang w:bidi="ar"/>
              </w:rPr>
              <w:t>A</w:t>
            </w:r>
            <w:r>
              <w:rPr>
                <w:rFonts w:ascii="Arial" w:hAnsi="Arial" w:cs="Arial" w:hint="eastAsia"/>
                <w:color w:val="000000"/>
                <w:kern w:val="0"/>
                <w:sz w:val="20"/>
                <w:szCs w:val="20"/>
                <w:lang w:bidi="ar"/>
              </w:rPr>
              <w:t>）</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8CF5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23D22CAC"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7362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43C9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489C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7525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FB25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杨莉娜手签合同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程东领、宋柳网计价方式与价款的变更申请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程东领、宋柳网签合同变更情况说明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关于冯娴网签备案合同数量的说明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9BDC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6065E4B8"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90D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A21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847C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6323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扬尘整改回复质监站</w:t>
            </w:r>
            <w:r>
              <w:rPr>
                <w:rFonts w:ascii="Arial" w:hAnsi="Arial" w:cs="Arial"/>
                <w:color w:val="000000"/>
                <w:kern w:val="0"/>
                <w:sz w:val="20"/>
                <w:szCs w:val="20"/>
                <w:lang w:bidi="ar"/>
              </w:rPr>
              <w:t xml:space="preserve"> B2</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11#</w:t>
            </w:r>
            <w:r>
              <w:rPr>
                <w:rFonts w:ascii="Arial" w:hAnsi="Arial" w:cs="Arial" w:hint="eastAsia"/>
                <w:color w:val="000000"/>
                <w:kern w:val="0"/>
                <w:sz w:val="20"/>
                <w:szCs w:val="20"/>
                <w:lang w:bidi="ar"/>
              </w:rPr>
              <w:t>楼复工申请</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9C0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扬尘整改回复</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建筑工程复工申请</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A52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A93E056"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443F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0C58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7BC7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000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向中石化出具购买加油充值卡承诺书</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B6AA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单位客户购买加油卡</w:t>
            </w:r>
            <w:r>
              <w:rPr>
                <w:rFonts w:ascii="Arial" w:hAnsi="Arial" w:cs="Arial"/>
                <w:color w:val="000000"/>
                <w:kern w:val="0"/>
                <w:sz w:val="20"/>
                <w:szCs w:val="20"/>
                <w:lang w:bidi="ar"/>
              </w:rPr>
              <w:t>(</w:t>
            </w:r>
            <w:r>
              <w:rPr>
                <w:rFonts w:ascii="Arial" w:hAnsi="Arial" w:cs="Arial" w:hint="eastAsia"/>
                <w:color w:val="000000"/>
                <w:kern w:val="0"/>
                <w:sz w:val="20"/>
                <w:szCs w:val="20"/>
                <w:lang w:bidi="ar"/>
              </w:rPr>
              <w:t>充值卡</w:t>
            </w:r>
            <w:r>
              <w:rPr>
                <w:rFonts w:ascii="Arial" w:hAnsi="Arial" w:cs="Arial"/>
                <w:color w:val="000000"/>
                <w:kern w:val="0"/>
                <w:sz w:val="20"/>
                <w:szCs w:val="20"/>
                <w:lang w:bidi="ar"/>
              </w:rPr>
              <w:t>)</w:t>
            </w:r>
            <w:r>
              <w:rPr>
                <w:rFonts w:ascii="Arial" w:hAnsi="Arial" w:cs="Arial" w:hint="eastAsia"/>
                <w:color w:val="000000"/>
                <w:kern w:val="0"/>
                <w:sz w:val="20"/>
                <w:szCs w:val="20"/>
                <w:lang w:bidi="ar"/>
              </w:rPr>
              <w:t>承诺书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（含附件经办人身份证复印件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844C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36C29DD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20CB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DC7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B73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2E8E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签订九街十八巷</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风貌区绿化苗木购销合同</w:t>
            </w:r>
            <w:r>
              <w:rPr>
                <w:rFonts w:ascii="Arial" w:hAnsi="Arial" w:cs="Arial"/>
                <w:color w:val="000000"/>
                <w:kern w:val="0"/>
                <w:sz w:val="20"/>
                <w:szCs w:val="20"/>
                <w:lang w:bidi="ar"/>
              </w:rPr>
              <w:t>477864.4</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CF94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风貌区绿化苗木购销合同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3BDB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D522EE9"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A14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59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A07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090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风貌区景观小品花箱及卡座合同</w:t>
            </w:r>
            <w:r>
              <w:rPr>
                <w:rFonts w:ascii="Arial" w:hAnsi="Arial" w:cs="Arial"/>
                <w:color w:val="000000"/>
                <w:kern w:val="0"/>
                <w:sz w:val="20"/>
                <w:szCs w:val="20"/>
                <w:lang w:bidi="ar"/>
              </w:rPr>
              <w:t>70400</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96D0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产品订购合同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82F1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1F7D49C9"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E800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26F2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EE02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9AF0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w:t>
            </w:r>
            <w:r>
              <w:rPr>
                <w:rFonts w:ascii="Arial" w:hAnsi="Arial" w:cs="Arial"/>
                <w:color w:val="000000"/>
                <w:kern w:val="0"/>
                <w:sz w:val="20"/>
                <w:szCs w:val="20"/>
                <w:lang w:bidi="ar"/>
              </w:rPr>
              <w:t>B2</w:t>
            </w:r>
            <w:r>
              <w:rPr>
                <w:rFonts w:ascii="Arial" w:hAnsi="Arial" w:cs="Arial" w:hint="eastAsia"/>
                <w:color w:val="000000"/>
                <w:kern w:val="0"/>
                <w:sz w:val="20"/>
                <w:szCs w:val="20"/>
                <w:lang w:bidi="ar"/>
              </w:rPr>
              <w:t>风貌区景观小品花箱及卡座</w:t>
            </w:r>
            <w:r>
              <w:rPr>
                <w:rFonts w:ascii="Arial" w:hAnsi="Arial" w:cs="Arial"/>
                <w:color w:val="000000"/>
                <w:kern w:val="0"/>
                <w:sz w:val="20"/>
                <w:szCs w:val="20"/>
                <w:lang w:bidi="ar"/>
              </w:rPr>
              <w:t>95937</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733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产品订购合同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DC0E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1B0C0A4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79E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D97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6DE6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EF62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湖北思扬律所</w:t>
            </w:r>
            <w:r>
              <w:rPr>
                <w:rFonts w:ascii="Arial" w:hAnsi="Arial" w:cs="Arial"/>
                <w:color w:val="000000"/>
                <w:kern w:val="0"/>
                <w:sz w:val="20"/>
                <w:szCs w:val="20"/>
                <w:lang w:bidi="ar"/>
              </w:rPr>
              <w:t>C2</w:t>
            </w:r>
            <w:r>
              <w:rPr>
                <w:rFonts w:ascii="Arial" w:hAnsi="Arial" w:cs="Arial" w:hint="eastAsia"/>
                <w:color w:val="000000"/>
                <w:kern w:val="0"/>
                <w:sz w:val="20"/>
                <w:szCs w:val="20"/>
                <w:lang w:bidi="ar"/>
              </w:rPr>
              <w:t>区</w:t>
            </w:r>
            <w:r>
              <w:rPr>
                <w:rFonts w:ascii="Arial" w:hAnsi="Arial" w:cs="Arial"/>
                <w:color w:val="000000"/>
                <w:kern w:val="0"/>
                <w:sz w:val="20"/>
                <w:szCs w:val="20"/>
                <w:lang w:bidi="ar"/>
              </w:rPr>
              <w:t>50</w:t>
            </w:r>
            <w:r>
              <w:rPr>
                <w:rFonts w:ascii="Arial" w:hAnsi="Arial" w:cs="Arial" w:hint="eastAsia"/>
                <w:color w:val="000000"/>
                <w:kern w:val="0"/>
                <w:sz w:val="20"/>
                <w:szCs w:val="20"/>
                <w:lang w:bidi="ar"/>
              </w:rPr>
              <w:t>户业主商品房合同</w:t>
            </w:r>
            <w:r>
              <w:rPr>
                <w:rFonts w:ascii="Arial" w:hAnsi="Arial" w:cs="Arial" w:hint="eastAsia"/>
                <w:color w:val="000000"/>
                <w:kern w:val="0"/>
                <w:sz w:val="20"/>
                <w:szCs w:val="20"/>
                <w:lang w:bidi="ar"/>
              </w:rPr>
              <w:lastRenderedPageBreak/>
              <w:t>纠纷代理合同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5FCC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委托代理合同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E2FC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4B4CDB1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36B4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898E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EC2A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DD69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向住建局报送的预售资金使用申请审批表（提取预售资金第二步）</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D02A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襄阳市商品房预售资金使用申请审批表</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B2D7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3799CB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D001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9D8F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618D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382C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工抵房网签备案申请（应住建局要求补充内容</w:t>
            </w:r>
            <w:r>
              <w:rPr>
                <w:rFonts w:ascii="Arial" w:hAnsi="Arial" w:cs="Arial"/>
                <w:color w:val="000000"/>
                <w:kern w:val="0"/>
                <w:sz w:val="20"/>
                <w:szCs w:val="20"/>
                <w:lang w:bidi="ar"/>
              </w:rPr>
              <w:t>6</w:t>
            </w:r>
            <w:r>
              <w:rPr>
                <w:rFonts w:ascii="Arial" w:hAnsi="Arial" w:cs="Arial" w:hint="eastAsia"/>
                <w:color w:val="000000"/>
                <w:kern w:val="0"/>
                <w:sz w:val="20"/>
                <w:szCs w:val="20"/>
                <w:lang w:bidi="ar"/>
              </w:rPr>
              <w:t>月</w:t>
            </w:r>
            <w:r>
              <w:rPr>
                <w:rFonts w:ascii="Arial" w:hAnsi="Arial" w:cs="Arial"/>
                <w:color w:val="000000"/>
                <w:kern w:val="0"/>
                <w:sz w:val="20"/>
                <w:szCs w:val="20"/>
                <w:lang w:bidi="ar"/>
              </w:rPr>
              <w:t>4</w:t>
            </w:r>
            <w:r>
              <w:rPr>
                <w:rFonts w:ascii="Arial" w:hAnsi="Arial" w:cs="Arial" w:hint="eastAsia"/>
                <w:color w:val="000000"/>
                <w:kern w:val="0"/>
                <w:sz w:val="20"/>
                <w:szCs w:val="20"/>
                <w:lang w:bidi="ar"/>
              </w:rPr>
              <w:t>日重新用印）</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C557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关于办理工程抵款房屋网签备案的申请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1C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701F099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D52D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18A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C21E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E57B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签订九街十八巷项目二期的</w:t>
            </w:r>
            <w:r>
              <w:rPr>
                <w:rFonts w:ascii="Arial" w:hAnsi="Arial" w:cs="Arial"/>
                <w:color w:val="000000"/>
                <w:kern w:val="0"/>
                <w:sz w:val="20"/>
                <w:szCs w:val="20"/>
                <w:lang w:bidi="ar"/>
              </w:rPr>
              <w:t>A</w:t>
            </w:r>
            <w:r>
              <w:rPr>
                <w:rFonts w:ascii="Arial" w:hAnsi="Arial" w:cs="Arial" w:hint="eastAsia"/>
                <w:color w:val="000000"/>
                <w:kern w:val="0"/>
                <w:sz w:val="20"/>
                <w:szCs w:val="20"/>
                <w:lang w:bidi="ar"/>
              </w:rPr>
              <w:t>地块及</w:t>
            </w:r>
            <w:r>
              <w:rPr>
                <w:rFonts w:ascii="Arial" w:hAnsi="Arial" w:cs="Arial"/>
                <w:color w:val="000000"/>
                <w:kern w:val="0"/>
                <w:sz w:val="20"/>
                <w:szCs w:val="20"/>
                <w:lang w:bidi="ar"/>
              </w:rPr>
              <w:t>B1</w:t>
            </w:r>
            <w:r>
              <w:rPr>
                <w:rFonts w:ascii="Arial" w:hAnsi="Arial" w:cs="Arial" w:hint="eastAsia"/>
                <w:color w:val="000000"/>
                <w:kern w:val="0"/>
                <w:sz w:val="20"/>
                <w:szCs w:val="20"/>
                <w:lang w:bidi="ar"/>
              </w:rPr>
              <w:t>地块施工图设计合同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E06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九街十八巷项目</w:t>
            </w:r>
            <w:r>
              <w:rPr>
                <w:rFonts w:ascii="Arial" w:hAnsi="Arial" w:cs="Arial"/>
                <w:color w:val="000000"/>
                <w:kern w:val="0"/>
                <w:sz w:val="20"/>
                <w:szCs w:val="20"/>
                <w:lang w:bidi="ar"/>
              </w:rPr>
              <w:t>A</w:t>
            </w:r>
            <w:r>
              <w:rPr>
                <w:rFonts w:ascii="Arial" w:hAnsi="Arial" w:cs="Arial" w:hint="eastAsia"/>
                <w:color w:val="000000"/>
                <w:kern w:val="0"/>
                <w:sz w:val="20"/>
                <w:szCs w:val="20"/>
                <w:lang w:bidi="ar"/>
              </w:rPr>
              <w:t>地块及</w:t>
            </w:r>
            <w:r>
              <w:rPr>
                <w:rFonts w:ascii="Arial" w:hAnsi="Arial" w:cs="Arial"/>
                <w:color w:val="000000"/>
                <w:kern w:val="0"/>
                <w:sz w:val="20"/>
                <w:szCs w:val="20"/>
                <w:lang w:bidi="ar"/>
              </w:rPr>
              <w:t>B1</w:t>
            </w:r>
            <w:r>
              <w:rPr>
                <w:rFonts w:ascii="Arial" w:hAnsi="Arial" w:cs="Arial" w:hint="eastAsia"/>
                <w:color w:val="000000"/>
                <w:kern w:val="0"/>
                <w:sz w:val="20"/>
                <w:szCs w:val="20"/>
                <w:lang w:bidi="ar"/>
              </w:rPr>
              <w:t>地块施工图设计合同</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95A0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B7C2B40"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EEFC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1283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0A31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E874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color w:val="000000"/>
                <w:kern w:val="0"/>
                <w:sz w:val="20"/>
                <w:szCs w:val="20"/>
                <w:lang w:bidi="ar"/>
              </w:rPr>
              <w:t>4232</w:t>
            </w:r>
            <w:r>
              <w:rPr>
                <w:rFonts w:ascii="Arial" w:hAnsi="Arial" w:cs="Arial" w:hint="eastAsia"/>
                <w:color w:val="000000"/>
                <w:kern w:val="0"/>
                <w:sz w:val="20"/>
                <w:szCs w:val="20"/>
                <w:lang w:bidi="ar"/>
              </w:rPr>
              <w:t>发放</w:t>
            </w:r>
            <w:r>
              <w:rPr>
                <w:rFonts w:ascii="Arial" w:hAnsi="Arial" w:cs="Arial"/>
                <w:color w:val="000000"/>
                <w:kern w:val="0"/>
                <w:sz w:val="20"/>
                <w:szCs w:val="20"/>
                <w:lang w:bidi="ar"/>
              </w:rPr>
              <w:t>5</w:t>
            </w:r>
            <w:r>
              <w:rPr>
                <w:rFonts w:ascii="Arial" w:hAnsi="Arial" w:cs="Arial" w:hint="eastAsia"/>
                <w:color w:val="000000"/>
                <w:kern w:val="0"/>
                <w:sz w:val="20"/>
                <w:szCs w:val="20"/>
                <w:lang w:bidi="ar"/>
              </w:rPr>
              <w:t>月份工资</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845F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农商行转账支票</w:t>
            </w:r>
            <w:r>
              <w:rPr>
                <w:rFonts w:ascii="Arial" w:hAnsi="Arial" w:cs="Arial"/>
                <w:color w:val="000000"/>
                <w:kern w:val="0"/>
                <w:sz w:val="20"/>
                <w:szCs w:val="20"/>
                <w:lang w:bidi="ar"/>
              </w:rPr>
              <w:t>(40204225-16515448)1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代付业务汇总清单</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工资发放明细表</w:t>
            </w:r>
            <w:r>
              <w:rPr>
                <w:rFonts w:ascii="Arial" w:hAnsi="Arial" w:cs="Arial"/>
                <w:color w:val="000000"/>
                <w:kern w:val="0"/>
                <w:sz w:val="20"/>
                <w:szCs w:val="20"/>
                <w:lang w:bidi="ar"/>
              </w:rPr>
              <w:t>3</w:t>
            </w:r>
            <w:r>
              <w:rPr>
                <w:rFonts w:ascii="Arial" w:hAnsi="Arial" w:cs="Arial" w:hint="eastAsia"/>
                <w:color w:val="000000"/>
                <w:kern w:val="0"/>
                <w:sz w:val="20"/>
                <w:szCs w:val="20"/>
                <w:lang w:bidi="ar"/>
              </w:rPr>
              <w:t>张</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033B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74174275"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40C3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9AC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1A79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398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销售环节的合同、办理网签需向住建局提供贷款客户首付款入账资金证明、向住建局报送商品房合同备案申报汇总表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2F34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郭亮、魏吉平安银行房地产买卖抵押贷款合同</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程东领、宋柳网签合同变更页</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魏园园备案合同房号的变更</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C272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41EC867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D784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9D6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4F3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A4F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营销部收据</w:t>
            </w:r>
            <w:r>
              <w:rPr>
                <w:rFonts w:ascii="Arial" w:hAnsi="Arial" w:cs="Arial"/>
                <w:color w:val="000000"/>
                <w:kern w:val="0"/>
                <w:sz w:val="20"/>
                <w:szCs w:val="20"/>
                <w:lang w:bidi="ar"/>
              </w:rPr>
              <w:t>6</w:t>
            </w:r>
            <w:r>
              <w:rPr>
                <w:rFonts w:ascii="Arial" w:hAnsi="Arial" w:cs="Arial" w:hint="eastAsia"/>
                <w:color w:val="000000"/>
                <w:kern w:val="0"/>
                <w:sz w:val="20"/>
                <w:szCs w:val="20"/>
                <w:lang w:bidi="ar"/>
              </w:rPr>
              <w:t>本用印</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地块车位销售使用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DE72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营销部收据</w:t>
            </w:r>
            <w:r>
              <w:rPr>
                <w:rFonts w:ascii="Arial" w:hAnsi="Arial" w:cs="Arial"/>
                <w:color w:val="000000"/>
                <w:kern w:val="0"/>
                <w:sz w:val="20"/>
                <w:szCs w:val="20"/>
                <w:lang w:bidi="ar"/>
              </w:rPr>
              <w:t>6</w:t>
            </w:r>
            <w:r>
              <w:rPr>
                <w:rFonts w:ascii="Arial" w:hAnsi="Arial" w:cs="Arial" w:hint="eastAsia"/>
                <w:color w:val="000000"/>
                <w:kern w:val="0"/>
                <w:sz w:val="20"/>
                <w:szCs w:val="20"/>
                <w:lang w:bidi="ar"/>
              </w:rPr>
              <w:t>本（收据编号：</w:t>
            </w:r>
            <w:r>
              <w:rPr>
                <w:rFonts w:ascii="Arial" w:hAnsi="Arial" w:cs="Arial"/>
                <w:color w:val="000000"/>
                <w:kern w:val="0"/>
                <w:sz w:val="20"/>
                <w:szCs w:val="20"/>
                <w:lang w:bidi="ar"/>
              </w:rPr>
              <w:t>1889621-1889720</w:t>
            </w:r>
            <w:r>
              <w:rPr>
                <w:rFonts w:ascii="Arial" w:hAnsi="Arial" w:cs="Arial" w:hint="eastAsia"/>
                <w:color w:val="000000"/>
                <w:kern w:val="0"/>
                <w:sz w:val="20"/>
                <w:szCs w:val="20"/>
                <w:lang w:bidi="ar"/>
              </w:rPr>
              <w:t>、</w:t>
            </w:r>
            <w:r>
              <w:rPr>
                <w:rFonts w:ascii="Arial" w:hAnsi="Arial" w:cs="Arial"/>
                <w:color w:val="000000"/>
                <w:kern w:val="0"/>
                <w:sz w:val="20"/>
                <w:szCs w:val="20"/>
                <w:lang w:bidi="ar"/>
              </w:rPr>
              <w:t>2489201-2489220</w:t>
            </w:r>
            <w:r>
              <w:rPr>
                <w:rFonts w:ascii="Arial" w:hAnsi="Arial" w:cs="Arial" w:hint="eastAsia"/>
                <w:color w:val="000000"/>
                <w:kern w:val="0"/>
                <w:sz w:val="20"/>
                <w:szCs w:val="20"/>
                <w:lang w:bidi="ar"/>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A8E9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p>
        </w:tc>
      </w:tr>
      <w:tr w:rsidR="00E40899" w14:paraId="43B9B73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EDD1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AA1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E6CC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F02A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r>
              <w:rPr>
                <w:rFonts w:ascii="Arial" w:hAnsi="Arial" w:cs="Arial" w:hint="eastAsia"/>
                <w:color w:val="000000"/>
                <w:kern w:val="0"/>
                <w:sz w:val="20"/>
                <w:szCs w:val="20"/>
                <w:lang w:bidi="ar"/>
              </w:rPr>
              <w:t>套结算报告用印：</w:t>
            </w:r>
            <w:r>
              <w:rPr>
                <w:rFonts w:ascii="Arial" w:hAnsi="Arial" w:cs="Arial"/>
                <w:color w:val="000000"/>
                <w:kern w:val="0"/>
                <w:sz w:val="20"/>
                <w:szCs w:val="20"/>
                <w:lang w:bidi="ar"/>
              </w:rPr>
              <w:t>1</w:t>
            </w:r>
            <w:r>
              <w:rPr>
                <w:rFonts w:ascii="Arial" w:hAnsi="Arial" w:cs="Arial" w:hint="eastAsia"/>
                <w:color w:val="000000"/>
                <w:kern w:val="0"/>
                <w:sz w:val="20"/>
                <w:szCs w:val="20"/>
                <w:lang w:bidi="ar"/>
              </w:rPr>
              <w:t>、九街十八巷零星工程</w:t>
            </w:r>
            <w:r>
              <w:rPr>
                <w:rFonts w:ascii="Arial" w:hAnsi="Arial" w:cs="Arial"/>
                <w:color w:val="000000"/>
                <w:kern w:val="0"/>
                <w:sz w:val="20"/>
                <w:szCs w:val="20"/>
                <w:lang w:bidi="ar"/>
              </w:rPr>
              <w:t>-</w:t>
            </w:r>
            <w:r>
              <w:rPr>
                <w:rFonts w:ascii="Arial" w:hAnsi="Arial" w:cs="Arial" w:hint="eastAsia"/>
                <w:color w:val="000000"/>
                <w:kern w:val="0"/>
                <w:sz w:val="20"/>
                <w:szCs w:val="20"/>
                <w:lang w:bidi="ar"/>
              </w:rPr>
              <w:t>签证单（</w:t>
            </w:r>
            <w:r>
              <w:rPr>
                <w:rFonts w:ascii="Arial" w:hAnsi="Arial" w:cs="Arial"/>
                <w:color w:val="000000"/>
                <w:kern w:val="0"/>
                <w:sz w:val="20"/>
                <w:szCs w:val="20"/>
                <w:lang w:bidi="ar"/>
              </w:rPr>
              <w:t>B</w:t>
            </w:r>
            <w:r>
              <w:rPr>
                <w:rFonts w:ascii="Arial" w:hAnsi="Arial" w:cs="Arial" w:hint="eastAsia"/>
                <w:color w:val="000000"/>
                <w:kern w:val="0"/>
                <w:sz w:val="20"/>
                <w:szCs w:val="20"/>
                <w:lang w:bidi="ar"/>
              </w:rPr>
              <w:t>）</w:t>
            </w:r>
            <w:r>
              <w:rPr>
                <w:rFonts w:ascii="Arial" w:hAnsi="Arial" w:cs="Arial"/>
                <w:color w:val="000000"/>
                <w:kern w:val="0"/>
                <w:sz w:val="20"/>
                <w:szCs w:val="20"/>
                <w:lang w:bidi="ar"/>
              </w:rPr>
              <w:t>E</w:t>
            </w:r>
            <w:r>
              <w:rPr>
                <w:rFonts w:ascii="Arial" w:hAnsi="Arial" w:cs="Arial" w:hint="eastAsia"/>
                <w:color w:val="000000"/>
                <w:kern w:val="0"/>
                <w:sz w:val="20"/>
                <w:szCs w:val="20"/>
                <w:lang w:bidi="ar"/>
              </w:rPr>
              <w:t>区景观外围装饰工程（钟运兵）竣工结算审核造价咨询报告（</w:t>
            </w:r>
            <w:r>
              <w:rPr>
                <w:rFonts w:ascii="Arial" w:hAnsi="Arial" w:cs="Arial"/>
                <w:color w:val="000000"/>
                <w:kern w:val="0"/>
                <w:sz w:val="20"/>
                <w:szCs w:val="20"/>
                <w:lang w:bidi="ar"/>
              </w:rPr>
              <w:t>384148.62</w:t>
            </w:r>
            <w:r>
              <w:rPr>
                <w:rFonts w:ascii="Arial" w:hAnsi="Arial" w:cs="Arial" w:hint="eastAsia"/>
                <w:color w:val="000000"/>
                <w:kern w:val="0"/>
                <w:sz w:val="20"/>
                <w:szCs w:val="20"/>
                <w:lang w:bidi="ar"/>
              </w:rPr>
              <w:t>元）；</w:t>
            </w:r>
            <w:r>
              <w:rPr>
                <w:rFonts w:ascii="Arial" w:hAnsi="Arial" w:cs="Arial"/>
                <w:color w:val="000000"/>
                <w:kern w:val="0"/>
                <w:sz w:val="20"/>
                <w:szCs w:val="20"/>
                <w:lang w:bidi="ar"/>
              </w:rPr>
              <w:t>2</w:t>
            </w:r>
            <w:r>
              <w:rPr>
                <w:rFonts w:ascii="Arial" w:hAnsi="Arial" w:cs="Arial" w:hint="eastAsia"/>
                <w:color w:val="000000"/>
                <w:kern w:val="0"/>
                <w:sz w:val="20"/>
                <w:szCs w:val="20"/>
                <w:lang w:bidi="ar"/>
              </w:rPr>
              <w:t>、九街十八巷零星工程</w:t>
            </w:r>
            <w:r>
              <w:rPr>
                <w:rFonts w:ascii="Arial" w:hAnsi="Arial" w:cs="Arial"/>
                <w:color w:val="000000"/>
                <w:kern w:val="0"/>
                <w:sz w:val="20"/>
                <w:szCs w:val="20"/>
                <w:lang w:bidi="ar"/>
              </w:rPr>
              <w:t>2020</w:t>
            </w:r>
            <w:r>
              <w:rPr>
                <w:rFonts w:ascii="Arial" w:hAnsi="Arial" w:cs="Arial" w:hint="eastAsia"/>
                <w:color w:val="000000"/>
                <w:kern w:val="0"/>
                <w:sz w:val="20"/>
                <w:szCs w:val="20"/>
                <w:lang w:bidi="ar"/>
              </w:rPr>
              <w:t>年</w:t>
            </w:r>
            <w:r>
              <w:rPr>
                <w:rFonts w:ascii="Arial" w:hAnsi="Arial" w:cs="Arial"/>
                <w:color w:val="000000"/>
                <w:kern w:val="0"/>
                <w:sz w:val="20"/>
                <w:szCs w:val="20"/>
                <w:lang w:bidi="ar"/>
              </w:rPr>
              <w:t>12</w:t>
            </w:r>
            <w:r>
              <w:rPr>
                <w:rFonts w:ascii="Arial" w:hAnsi="Arial" w:cs="Arial" w:hint="eastAsia"/>
                <w:color w:val="000000"/>
                <w:kern w:val="0"/>
                <w:sz w:val="20"/>
                <w:szCs w:val="20"/>
                <w:lang w:bidi="ar"/>
              </w:rPr>
              <w:t>月</w:t>
            </w:r>
            <w:r>
              <w:rPr>
                <w:rFonts w:ascii="Arial" w:hAnsi="Arial" w:cs="Arial"/>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color w:val="000000"/>
                <w:kern w:val="0"/>
                <w:sz w:val="20"/>
                <w:szCs w:val="20"/>
                <w:lang w:bidi="ar"/>
              </w:rPr>
              <w:t>1</w:t>
            </w:r>
            <w:r>
              <w:rPr>
                <w:rFonts w:ascii="Arial" w:hAnsi="Arial" w:cs="Arial" w:hint="eastAsia"/>
                <w:color w:val="000000"/>
                <w:kern w:val="0"/>
                <w:sz w:val="20"/>
                <w:szCs w:val="20"/>
                <w:lang w:bidi="ar"/>
              </w:rPr>
              <w:t>月</w:t>
            </w:r>
            <w:r>
              <w:rPr>
                <w:rFonts w:ascii="Arial" w:hAnsi="Arial" w:cs="Arial"/>
                <w:color w:val="000000"/>
                <w:kern w:val="0"/>
                <w:sz w:val="20"/>
                <w:szCs w:val="20"/>
                <w:lang w:bidi="ar"/>
              </w:rPr>
              <w:t>(</w:t>
            </w:r>
            <w:r>
              <w:rPr>
                <w:rFonts w:ascii="Arial" w:hAnsi="Arial" w:cs="Arial" w:hint="eastAsia"/>
                <w:color w:val="000000"/>
                <w:kern w:val="0"/>
                <w:sz w:val="20"/>
                <w:szCs w:val="20"/>
                <w:lang w:bidi="ar"/>
              </w:rPr>
              <w:t>钟运兵</w:t>
            </w:r>
            <w:r>
              <w:rPr>
                <w:rFonts w:ascii="Arial" w:hAnsi="Arial" w:cs="Arial"/>
                <w:color w:val="000000"/>
                <w:kern w:val="0"/>
                <w:sz w:val="20"/>
                <w:szCs w:val="20"/>
                <w:lang w:bidi="ar"/>
              </w:rPr>
              <w:t>)</w:t>
            </w:r>
            <w:r>
              <w:rPr>
                <w:rFonts w:ascii="Arial" w:hAnsi="Arial" w:cs="Arial" w:hint="eastAsia"/>
                <w:color w:val="000000"/>
                <w:kern w:val="0"/>
                <w:sz w:val="20"/>
                <w:szCs w:val="20"/>
                <w:lang w:bidi="ar"/>
              </w:rPr>
              <w:lastRenderedPageBreak/>
              <w:t>（</w:t>
            </w:r>
            <w:r>
              <w:rPr>
                <w:rFonts w:ascii="Arial" w:hAnsi="Arial" w:cs="Arial"/>
                <w:color w:val="000000"/>
                <w:kern w:val="0"/>
                <w:sz w:val="20"/>
                <w:szCs w:val="20"/>
                <w:lang w:bidi="ar"/>
              </w:rPr>
              <w:t>354221.01</w:t>
            </w:r>
            <w:r>
              <w:rPr>
                <w:rFonts w:ascii="Arial" w:hAnsi="Arial" w:cs="Arial" w:hint="eastAsia"/>
                <w:color w:val="000000"/>
                <w:kern w:val="0"/>
                <w:sz w:val="20"/>
                <w:szCs w:val="20"/>
                <w:lang w:bidi="ar"/>
              </w:rPr>
              <w:t>元）；</w:t>
            </w:r>
            <w:r>
              <w:rPr>
                <w:rFonts w:ascii="Arial" w:hAnsi="Arial" w:cs="Arial"/>
                <w:color w:val="000000"/>
                <w:kern w:val="0"/>
                <w:sz w:val="20"/>
                <w:szCs w:val="20"/>
                <w:lang w:bidi="ar"/>
              </w:rPr>
              <w:t>3</w:t>
            </w:r>
            <w:r>
              <w:rPr>
                <w:rFonts w:ascii="Arial" w:hAnsi="Arial" w:cs="Arial" w:hint="eastAsia"/>
                <w:color w:val="000000"/>
                <w:kern w:val="0"/>
                <w:sz w:val="20"/>
                <w:szCs w:val="20"/>
                <w:lang w:bidi="ar"/>
              </w:rPr>
              <w:t>、湖北省鄂西北工程勘察有限责任公司九街十八巷岩土工程勘察费竣工结算审核造价咨询报告（</w:t>
            </w:r>
            <w:r>
              <w:rPr>
                <w:rFonts w:ascii="Arial" w:hAnsi="Arial" w:cs="Arial"/>
                <w:color w:val="000000"/>
                <w:kern w:val="0"/>
                <w:sz w:val="20"/>
                <w:szCs w:val="20"/>
                <w:lang w:bidi="ar"/>
              </w:rPr>
              <w:t>1997776.56</w:t>
            </w:r>
            <w:r>
              <w:rPr>
                <w:rFonts w:ascii="Arial" w:hAnsi="Arial" w:cs="Arial" w:hint="eastAsia"/>
                <w:color w:val="000000"/>
                <w:kern w:val="0"/>
                <w:sz w:val="20"/>
                <w:szCs w:val="20"/>
                <w:lang w:bidi="ar"/>
              </w:rPr>
              <w:t>元）；</w:t>
            </w:r>
            <w:r>
              <w:rPr>
                <w:rFonts w:ascii="Arial" w:hAnsi="Arial" w:cs="Arial"/>
                <w:color w:val="000000"/>
                <w:kern w:val="0"/>
                <w:sz w:val="20"/>
                <w:szCs w:val="20"/>
                <w:lang w:bidi="ar"/>
              </w:rPr>
              <w:t>4</w:t>
            </w:r>
            <w:r>
              <w:rPr>
                <w:rFonts w:ascii="Arial" w:hAnsi="Arial" w:cs="Arial" w:hint="eastAsia"/>
                <w:color w:val="000000"/>
                <w:kern w:val="0"/>
                <w:sz w:val="20"/>
                <w:szCs w:val="20"/>
                <w:lang w:bidi="ar"/>
              </w:rPr>
              <w:t>、湖北省鄂西北工程勘察有限责任公司九街十八巷基坑支护、降水工程设计费竣工结算审核造价咨询报告（</w:t>
            </w:r>
            <w:r>
              <w:rPr>
                <w:rFonts w:ascii="Arial" w:hAnsi="Arial" w:cs="Arial"/>
                <w:color w:val="000000"/>
                <w:kern w:val="0"/>
                <w:sz w:val="20"/>
                <w:szCs w:val="20"/>
                <w:lang w:bidi="ar"/>
              </w:rPr>
              <w:t>757944</w:t>
            </w:r>
            <w:r>
              <w:rPr>
                <w:rFonts w:ascii="Arial" w:hAnsi="Arial" w:cs="Arial" w:hint="eastAsia"/>
                <w:color w:val="000000"/>
                <w:kern w:val="0"/>
                <w:sz w:val="20"/>
                <w:szCs w:val="20"/>
                <w:lang w:bidi="ar"/>
              </w:rPr>
              <w:t>元）；</w:t>
            </w:r>
            <w:r>
              <w:rPr>
                <w:rFonts w:ascii="Arial" w:hAnsi="Arial" w:cs="Arial"/>
                <w:color w:val="000000"/>
                <w:kern w:val="0"/>
                <w:sz w:val="20"/>
                <w:szCs w:val="20"/>
                <w:lang w:bidi="ar"/>
              </w:rPr>
              <w:t>5</w:t>
            </w:r>
            <w:r>
              <w:rPr>
                <w:rFonts w:ascii="Arial" w:hAnsi="Arial" w:cs="Arial" w:hint="eastAsia"/>
                <w:color w:val="000000"/>
                <w:kern w:val="0"/>
                <w:sz w:val="20"/>
                <w:szCs w:val="20"/>
                <w:lang w:bidi="ar"/>
              </w:rPr>
              <w:t>、湖北省鄂西北工程勘察有限责任公</w:t>
            </w:r>
            <w:r>
              <w:rPr>
                <w:rFonts w:ascii="Arial" w:hAnsi="Arial" w:cs="Arial" w:hint="eastAsia"/>
                <w:color w:val="000000"/>
                <w:kern w:val="0"/>
                <w:sz w:val="20"/>
                <w:szCs w:val="20"/>
                <w:lang w:bidi="ar"/>
              </w:rPr>
              <w:t>司九街十八巷</w:t>
            </w:r>
            <w:r>
              <w:rPr>
                <w:rFonts w:ascii="Arial" w:hAnsi="Arial" w:cs="Arial"/>
                <w:color w:val="000000"/>
                <w:kern w:val="0"/>
                <w:sz w:val="20"/>
                <w:szCs w:val="20"/>
                <w:lang w:bidi="ar"/>
              </w:rPr>
              <w:t>D</w:t>
            </w:r>
            <w:r>
              <w:rPr>
                <w:rFonts w:ascii="Arial" w:hAnsi="Arial" w:cs="Arial" w:hint="eastAsia"/>
                <w:color w:val="000000"/>
                <w:kern w:val="0"/>
                <w:sz w:val="20"/>
                <w:szCs w:val="20"/>
                <w:lang w:bidi="ar"/>
              </w:rPr>
              <w:t>区基坑变形监测及主体建筑物沉降观测费竣工结算审核造价咨询报告（</w:t>
            </w:r>
            <w:r>
              <w:rPr>
                <w:rFonts w:ascii="Arial" w:hAnsi="Arial" w:cs="Arial"/>
                <w:color w:val="000000"/>
                <w:kern w:val="0"/>
                <w:sz w:val="20"/>
                <w:szCs w:val="20"/>
                <w:lang w:bidi="ar"/>
              </w:rPr>
              <w:t>136245.4</w:t>
            </w:r>
            <w:r>
              <w:rPr>
                <w:rFonts w:ascii="Arial" w:hAnsi="Arial" w:cs="Arial" w:hint="eastAsia"/>
                <w:color w:val="000000"/>
                <w:kern w:val="0"/>
                <w:sz w:val="20"/>
                <w:szCs w:val="20"/>
                <w:lang w:bidi="ar"/>
              </w:rPr>
              <w:t>元）；</w:t>
            </w:r>
            <w:r>
              <w:rPr>
                <w:rFonts w:ascii="Arial" w:hAnsi="Arial" w:cs="Arial"/>
                <w:color w:val="000000"/>
                <w:kern w:val="0"/>
                <w:sz w:val="20"/>
                <w:szCs w:val="20"/>
                <w:lang w:bidi="ar"/>
              </w:rPr>
              <w:t>6</w:t>
            </w:r>
            <w:r>
              <w:rPr>
                <w:rFonts w:ascii="Arial" w:hAnsi="Arial" w:cs="Arial" w:hint="eastAsia"/>
                <w:color w:val="000000"/>
                <w:kern w:val="0"/>
                <w:sz w:val="20"/>
                <w:szCs w:val="20"/>
                <w:lang w:bidi="ar"/>
              </w:rPr>
              <w:t>、湖北锦程泰建筑工程有限公司</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楼商业裙楼门窗、幕墙装饰工程结算造价审核报告（</w:t>
            </w:r>
            <w:r>
              <w:rPr>
                <w:rFonts w:ascii="Arial" w:hAnsi="Arial" w:cs="Arial"/>
                <w:color w:val="000000"/>
                <w:kern w:val="0"/>
                <w:sz w:val="20"/>
                <w:szCs w:val="20"/>
                <w:lang w:bidi="ar"/>
              </w:rPr>
              <w:t>568151.72</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49E2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结算报告</w:t>
            </w:r>
            <w:r>
              <w:rPr>
                <w:rFonts w:ascii="Arial" w:hAnsi="Arial" w:cs="Arial"/>
                <w:color w:val="000000"/>
                <w:kern w:val="0"/>
                <w:sz w:val="20"/>
                <w:szCs w:val="20"/>
                <w:lang w:bidi="ar"/>
              </w:rPr>
              <w:t>6</w:t>
            </w:r>
            <w:r>
              <w:rPr>
                <w:rFonts w:ascii="Arial" w:hAnsi="Arial" w:cs="Arial" w:hint="eastAsia"/>
                <w:color w:val="000000"/>
                <w:kern w:val="0"/>
                <w:sz w:val="20"/>
                <w:szCs w:val="20"/>
                <w:lang w:bidi="ar"/>
              </w:rPr>
              <w:t>套（一式三份）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3F27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7803D4F8"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5A53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04E0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F3A7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2B6B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应银行要求填写余额，</w:t>
            </w:r>
            <w:r>
              <w:rPr>
                <w:rFonts w:ascii="Arial" w:hAnsi="Arial" w:cs="Arial"/>
                <w:color w:val="000000"/>
                <w:kern w:val="0"/>
                <w:sz w:val="20"/>
                <w:szCs w:val="20"/>
                <w:lang w:bidi="ar"/>
              </w:rPr>
              <w:t>6</w:t>
            </w:r>
            <w:r>
              <w:rPr>
                <w:rFonts w:ascii="Arial" w:hAnsi="Arial" w:cs="Arial" w:hint="eastAsia"/>
                <w:color w:val="000000"/>
                <w:kern w:val="0"/>
                <w:sz w:val="20"/>
                <w:szCs w:val="20"/>
                <w:lang w:bidi="ar"/>
              </w:rPr>
              <w:t>月</w:t>
            </w:r>
            <w:r>
              <w:rPr>
                <w:rFonts w:ascii="Arial" w:hAnsi="Arial" w:cs="Arial"/>
                <w:color w:val="000000"/>
                <w:kern w:val="0"/>
                <w:sz w:val="20"/>
                <w:szCs w:val="20"/>
                <w:lang w:bidi="ar"/>
              </w:rPr>
              <w:t>8</w:t>
            </w:r>
            <w:r>
              <w:rPr>
                <w:rFonts w:ascii="Arial" w:hAnsi="Arial" w:cs="Arial" w:hint="eastAsia"/>
                <w:color w:val="000000"/>
                <w:kern w:val="0"/>
                <w:sz w:val="20"/>
                <w:szCs w:val="20"/>
                <w:lang w:bidi="ar"/>
              </w:rPr>
              <w:t>日向住建局报送的预售资金使用申请审批表重新用印</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8F30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襄阳市商品房预售资金使用申请审批表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1591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4FB0D947"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E137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DD9A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3CD9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1C46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三份农商行樊城支行</w:t>
            </w:r>
            <w:r>
              <w:rPr>
                <w:rFonts w:ascii="Arial" w:hAnsi="Arial" w:cs="Arial"/>
                <w:color w:val="000000"/>
                <w:kern w:val="0"/>
                <w:sz w:val="20"/>
                <w:szCs w:val="20"/>
                <w:lang w:bidi="ar"/>
              </w:rPr>
              <w:t>5</w:t>
            </w:r>
            <w:r>
              <w:rPr>
                <w:rFonts w:ascii="Arial" w:hAnsi="Arial" w:cs="Arial" w:hint="eastAsia"/>
                <w:color w:val="000000"/>
                <w:kern w:val="0"/>
                <w:sz w:val="20"/>
                <w:szCs w:val="20"/>
                <w:lang w:bidi="ar"/>
              </w:rPr>
              <w:t>月余额对账单</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7D0D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对账单</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3E83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r>
      <w:tr w:rsidR="00E40899" w14:paraId="29881C30"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C5B5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538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9036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3C05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1#</w:t>
            </w:r>
            <w:r>
              <w:rPr>
                <w:rFonts w:ascii="Arial" w:hAnsi="Arial" w:cs="Arial" w:hint="eastAsia"/>
                <w:color w:val="000000"/>
                <w:kern w:val="0"/>
                <w:sz w:val="20"/>
                <w:szCs w:val="20"/>
                <w:lang w:bidi="ar"/>
              </w:rPr>
              <w:t>楼</w:t>
            </w:r>
            <w:r>
              <w:rPr>
                <w:rFonts w:ascii="Arial" w:hAnsi="Arial" w:cs="Arial"/>
                <w:color w:val="000000"/>
                <w:kern w:val="0"/>
                <w:sz w:val="20"/>
                <w:szCs w:val="20"/>
                <w:lang w:bidi="ar"/>
              </w:rPr>
              <w:t>4</w:t>
            </w:r>
            <w:r>
              <w:rPr>
                <w:rFonts w:ascii="Arial" w:hAnsi="Arial" w:cs="Arial" w:hint="eastAsia"/>
                <w:color w:val="000000"/>
                <w:kern w:val="0"/>
                <w:sz w:val="20"/>
                <w:szCs w:val="20"/>
                <w:lang w:bidi="ar"/>
              </w:rPr>
              <w:t>台电梯自检资料</w:t>
            </w:r>
            <w:r>
              <w:rPr>
                <w:rFonts w:ascii="Arial" w:hAnsi="Arial" w:cs="Arial"/>
                <w:color w:val="000000"/>
                <w:kern w:val="0"/>
                <w:sz w:val="20"/>
                <w:szCs w:val="20"/>
                <w:lang w:bidi="ar"/>
              </w:rPr>
              <w:br/>
            </w:r>
            <w:r>
              <w:rPr>
                <w:rFonts w:ascii="Arial" w:hAnsi="Arial" w:cs="Arial" w:hint="eastAsia"/>
                <w:color w:val="000000"/>
                <w:kern w:val="0"/>
                <w:sz w:val="20"/>
                <w:szCs w:val="20"/>
                <w:lang w:bidi="ar"/>
              </w:rPr>
              <w:t>关于</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地块商业内隔墙和</w:t>
            </w:r>
            <w:r>
              <w:rPr>
                <w:rFonts w:ascii="Arial" w:hAnsi="Arial" w:cs="Arial"/>
                <w:color w:val="000000"/>
                <w:kern w:val="0"/>
                <w:sz w:val="20"/>
                <w:szCs w:val="20"/>
                <w:lang w:bidi="ar"/>
              </w:rPr>
              <w:t>C1</w:t>
            </w:r>
            <w:r>
              <w:rPr>
                <w:rFonts w:ascii="Arial" w:hAnsi="Arial" w:cs="Arial" w:hint="eastAsia"/>
                <w:color w:val="000000"/>
                <w:kern w:val="0"/>
                <w:sz w:val="20"/>
                <w:szCs w:val="20"/>
                <w:lang w:bidi="ar"/>
              </w:rPr>
              <w:t>地块风貌区地下室改造事宜钟运兵零星工程立项单</w:t>
            </w:r>
            <w:r>
              <w:rPr>
                <w:rFonts w:ascii="Arial" w:hAnsi="Arial" w:cs="Arial" w:hint="eastAsia"/>
                <w:color w:val="000000"/>
                <w:kern w:val="0"/>
                <w:sz w:val="20"/>
                <w:szCs w:val="20"/>
                <w:lang w:bidi="ar"/>
              </w:rPr>
              <w:lastRenderedPageBreak/>
              <w:t>（</w:t>
            </w:r>
            <w:r>
              <w:rPr>
                <w:rFonts w:ascii="Arial" w:hAnsi="Arial" w:cs="Arial"/>
                <w:color w:val="000000"/>
                <w:kern w:val="0"/>
                <w:sz w:val="20"/>
                <w:szCs w:val="20"/>
                <w:lang w:bidi="ar"/>
              </w:rPr>
              <w:t>B</w:t>
            </w:r>
            <w:r>
              <w:rPr>
                <w:rFonts w:ascii="Arial" w:hAnsi="Arial" w:cs="Arial" w:hint="eastAsia"/>
                <w:color w:val="000000"/>
                <w:kern w:val="0"/>
                <w:sz w:val="20"/>
                <w:szCs w:val="20"/>
                <w:lang w:bidi="ar"/>
              </w:rPr>
              <w:t>）</w:t>
            </w:r>
            <w:r>
              <w:rPr>
                <w:rFonts w:ascii="Arial" w:hAnsi="Arial" w:cs="Arial"/>
                <w:color w:val="000000"/>
                <w:kern w:val="0"/>
                <w:sz w:val="20"/>
                <w:szCs w:val="20"/>
                <w:lang w:bidi="ar"/>
              </w:rPr>
              <w:br/>
            </w:r>
            <w:r>
              <w:rPr>
                <w:rFonts w:ascii="Arial" w:hAnsi="Arial" w:cs="Arial" w:hint="eastAsia"/>
                <w:color w:val="000000"/>
                <w:kern w:val="0"/>
                <w:sz w:val="20"/>
                <w:szCs w:val="20"/>
                <w:lang w:bidi="ar"/>
              </w:rPr>
              <w:t>与湖北祥泰消防检测有限公司签订</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风貌区建筑消防设施检测合同（检测费用</w:t>
            </w:r>
            <w:r>
              <w:rPr>
                <w:rFonts w:ascii="Arial" w:hAnsi="Arial" w:cs="Arial"/>
                <w:color w:val="000000"/>
                <w:kern w:val="0"/>
                <w:sz w:val="20"/>
                <w:szCs w:val="20"/>
                <w:lang w:bidi="ar"/>
              </w:rPr>
              <w:t>23388</w:t>
            </w:r>
            <w:r>
              <w:rPr>
                <w:rFonts w:ascii="Arial" w:hAnsi="Arial" w:cs="Arial" w:hint="eastAsia"/>
                <w:color w:val="000000"/>
                <w:kern w:val="0"/>
                <w:sz w:val="20"/>
                <w:szCs w:val="20"/>
                <w:lang w:bidi="ar"/>
              </w:rPr>
              <w:t>元由消防施工单位江苏邗建承担）</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769A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电梯监督检验现场检验资料审查表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有机房曳引驱动电梯施工自检报告</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立项单（</w:t>
            </w:r>
            <w:r>
              <w:rPr>
                <w:rFonts w:ascii="Arial" w:hAnsi="Arial" w:cs="Arial"/>
                <w:color w:val="000000"/>
                <w:kern w:val="0"/>
                <w:sz w:val="20"/>
                <w:szCs w:val="20"/>
                <w:lang w:bidi="ar"/>
              </w:rPr>
              <w:t>B</w:t>
            </w:r>
            <w:r>
              <w:rPr>
                <w:rFonts w:ascii="Arial" w:hAnsi="Arial" w:cs="Arial" w:hint="eastAsia"/>
                <w:color w:val="000000"/>
                <w:kern w:val="0"/>
                <w:sz w:val="20"/>
                <w:szCs w:val="20"/>
                <w:lang w:bidi="ar"/>
              </w:rPr>
              <w:t>）</w:t>
            </w:r>
            <w:r>
              <w:rPr>
                <w:rFonts w:ascii="Arial" w:hAnsi="Arial" w:cs="Arial"/>
                <w:color w:val="000000"/>
                <w:kern w:val="0"/>
                <w:sz w:val="20"/>
                <w:szCs w:val="20"/>
                <w:lang w:bidi="ar"/>
              </w:rPr>
              <w:t>8</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C1</w:t>
            </w:r>
            <w:r>
              <w:rPr>
                <w:rFonts w:ascii="Arial" w:hAnsi="Arial" w:cs="Arial" w:hint="eastAsia"/>
                <w:color w:val="000000"/>
                <w:kern w:val="0"/>
                <w:sz w:val="20"/>
                <w:szCs w:val="20"/>
                <w:lang w:bidi="ar"/>
              </w:rPr>
              <w:t>风貌区建筑消防设施检测</w:t>
            </w:r>
            <w:r>
              <w:rPr>
                <w:rFonts w:ascii="Arial" w:hAnsi="Arial" w:cs="Arial" w:hint="eastAsia"/>
                <w:color w:val="000000"/>
                <w:kern w:val="0"/>
                <w:sz w:val="20"/>
                <w:szCs w:val="20"/>
                <w:lang w:bidi="ar"/>
              </w:rPr>
              <w:lastRenderedPageBreak/>
              <w:t>合同</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280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刘虹</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靳新红</w:t>
            </w:r>
          </w:p>
        </w:tc>
      </w:tr>
      <w:tr w:rsidR="00E40899" w14:paraId="190578CE"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E252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CFC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6451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4F6E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销售环节的合同、请向住建局报送商品房合同备案申报汇总表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1695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color w:val="000000"/>
                <w:kern w:val="0"/>
                <w:sz w:val="20"/>
                <w:szCs w:val="20"/>
                <w:lang w:bidi="ar"/>
              </w:rPr>
              <w:t>11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撤销冯娴不动产登记申请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不动产登记法人代表身份证明书及不动产登记委托书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注销预购商品房预告登记协议</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申请向住建局报送商品房合同备案申报汇总表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4066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51DA7315"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827D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D350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72F4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E4F7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用印外带</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购买湖北银行</w:t>
            </w:r>
            <w:r>
              <w:rPr>
                <w:rFonts w:ascii="Arial" w:hAnsi="Arial" w:cs="Arial"/>
                <w:color w:val="000000"/>
                <w:kern w:val="0"/>
                <w:sz w:val="20"/>
                <w:szCs w:val="20"/>
                <w:lang w:bidi="ar"/>
              </w:rPr>
              <w:t>0083</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31304225-04395140</w:t>
            </w:r>
            <w:r>
              <w:rPr>
                <w:rFonts w:ascii="Arial" w:hAnsi="Arial" w:cs="Arial" w:hint="eastAsia"/>
                <w:color w:val="000000"/>
                <w:kern w:val="0"/>
                <w:sz w:val="20"/>
                <w:szCs w:val="20"/>
                <w:lang w:bidi="ar"/>
              </w:rPr>
              <w:t>到</w:t>
            </w:r>
            <w:r>
              <w:rPr>
                <w:rFonts w:ascii="Arial" w:hAnsi="Arial" w:cs="Arial"/>
                <w:color w:val="000000"/>
                <w:kern w:val="0"/>
                <w:sz w:val="20"/>
                <w:szCs w:val="20"/>
                <w:lang w:bidi="ar"/>
              </w:rPr>
              <w:t>04395150</w:t>
            </w:r>
            <w:r>
              <w:rPr>
                <w:rFonts w:ascii="Arial" w:hAnsi="Arial" w:cs="Arial" w:hint="eastAsia"/>
                <w:color w:val="000000"/>
                <w:kern w:val="0"/>
                <w:sz w:val="20"/>
                <w:szCs w:val="20"/>
                <w:lang w:bidi="ar"/>
              </w:rPr>
              <w:t>，业务委托书</w:t>
            </w:r>
            <w:r>
              <w:rPr>
                <w:rFonts w:ascii="Arial" w:hAnsi="Arial" w:cs="Arial"/>
                <w:color w:val="000000"/>
                <w:kern w:val="0"/>
                <w:sz w:val="20"/>
                <w:szCs w:val="20"/>
                <w:lang w:bidi="ar"/>
              </w:rPr>
              <w:t>01128026-01128050</w:t>
            </w:r>
            <w:r>
              <w:rPr>
                <w:rFonts w:ascii="Arial" w:hAnsi="Arial" w:cs="Arial" w:hint="eastAsia"/>
                <w:color w:val="000000"/>
                <w:kern w:val="0"/>
                <w:sz w:val="20"/>
                <w:szCs w:val="20"/>
                <w:lang w:bidi="ar"/>
              </w:rPr>
              <w:t>）</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转账农商行</w:t>
            </w:r>
            <w:r>
              <w:rPr>
                <w:rFonts w:ascii="Arial" w:hAnsi="Arial" w:cs="Arial"/>
                <w:color w:val="000000"/>
                <w:kern w:val="0"/>
                <w:sz w:val="20"/>
                <w:szCs w:val="20"/>
                <w:lang w:bidi="ar"/>
              </w:rPr>
              <w:t>4232</w:t>
            </w:r>
            <w:r>
              <w:rPr>
                <w:rFonts w:ascii="Arial" w:hAnsi="Arial" w:cs="Arial" w:hint="eastAsia"/>
                <w:color w:val="000000"/>
                <w:kern w:val="0"/>
                <w:sz w:val="20"/>
                <w:szCs w:val="20"/>
                <w:lang w:bidi="ar"/>
              </w:rPr>
              <w:t>缴纳税金</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BF2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空白凭证领用单</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31304225-04395140</w:t>
            </w:r>
            <w:r>
              <w:rPr>
                <w:rFonts w:ascii="Arial" w:hAnsi="Arial" w:cs="Arial" w:hint="eastAsia"/>
                <w:color w:val="000000"/>
                <w:kern w:val="0"/>
                <w:sz w:val="20"/>
                <w:szCs w:val="20"/>
                <w:lang w:bidi="ar"/>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03DA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0E08D3B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DBBA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CDE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2021/6/16</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868D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ABEB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委托员工唐雪洋处理</w:t>
            </w:r>
            <w:r>
              <w:rPr>
                <w:rFonts w:ascii="Arial" w:hAnsi="Arial" w:cs="Arial"/>
                <w:color w:val="000000"/>
                <w:kern w:val="0"/>
                <w:sz w:val="20"/>
                <w:szCs w:val="20"/>
                <w:lang w:bidi="ar"/>
              </w:rPr>
              <w:t>C1</w:t>
            </w:r>
            <w:r>
              <w:rPr>
                <w:rFonts w:ascii="Arial" w:hAnsi="Arial" w:cs="Arial" w:hint="eastAsia"/>
                <w:color w:val="000000"/>
                <w:kern w:val="0"/>
                <w:sz w:val="20"/>
                <w:szCs w:val="20"/>
                <w:lang w:bidi="ar"/>
              </w:rPr>
              <w:t>业主康再芳、徐文发诉项目公司办证违约</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798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法人身份证明书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72F9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710D059"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F385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930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2021/6/16</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78D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B895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风貌区景观量化工程补充协议（</w:t>
            </w:r>
            <w:r>
              <w:rPr>
                <w:rFonts w:ascii="Arial" w:hAnsi="Arial" w:cs="Arial"/>
                <w:color w:val="000000"/>
                <w:kern w:val="0"/>
                <w:sz w:val="20"/>
                <w:szCs w:val="20"/>
                <w:lang w:bidi="ar"/>
              </w:rPr>
              <w:t>37</w:t>
            </w:r>
            <w:r>
              <w:rPr>
                <w:rFonts w:ascii="Arial" w:hAnsi="Arial" w:cs="Arial" w:hint="eastAsia"/>
                <w:color w:val="000000"/>
                <w:kern w:val="0"/>
                <w:sz w:val="20"/>
                <w:szCs w:val="20"/>
                <w:lang w:bidi="ar"/>
              </w:rPr>
              <w:t>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FECB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风貌区景观量化工程补充协议</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A530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65E3C98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5A9C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EB05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2021/6/16</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F3E2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18FB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王文红退休调档函报劳动就业局</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C55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调档函</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918A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4D586926"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6705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FC97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2021/6/16</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AAD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9320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赵丽君、周坤、朱双双、王配离职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0F40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解除、终止劳动合同书</w:t>
            </w:r>
            <w:r>
              <w:rPr>
                <w:rFonts w:ascii="Arial" w:hAnsi="Arial" w:cs="Arial"/>
                <w:color w:val="000000"/>
                <w:kern w:val="0"/>
                <w:sz w:val="20"/>
                <w:szCs w:val="20"/>
                <w:lang w:bidi="ar"/>
              </w:rPr>
              <w:t>8</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C22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7CB798D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6B0D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C1B3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D4D1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lastRenderedPageBreak/>
              <w:t>（财务用）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3876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提取农商行预售资金</w:t>
            </w:r>
            <w:r>
              <w:rPr>
                <w:rFonts w:ascii="Arial" w:hAnsi="Arial" w:cs="Arial"/>
                <w:color w:val="000000"/>
                <w:kern w:val="0"/>
                <w:sz w:val="20"/>
                <w:szCs w:val="20"/>
                <w:lang w:bidi="ar"/>
              </w:rPr>
              <w:t>1</w:t>
            </w:r>
            <w:r>
              <w:rPr>
                <w:rFonts w:ascii="Arial" w:hAnsi="Arial" w:cs="Arial" w:hint="eastAsia"/>
                <w:color w:val="000000"/>
                <w:kern w:val="0"/>
                <w:sz w:val="20"/>
                <w:szCs w:val="20"/>
                <w:lang w:bidi="ar"/>
              </w:rPr>
              <w:t>千万元凭证</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6E8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单位结算业务申请书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000001228571</w:t>
            </w:r>
            <w:r>
              <w:rPr>
                <w:rFonts w:ascii="Arial" w:hAnsi="Arial" w:cs="Arial" w:hint="eastAsia"/>
                <w:color w:val="000000"/>
                <w:kern w:val="0"/>
                <w:sz w:val="20"/>
                <w:szCs w:val="20"/>
                <w:lang w:bidi="ar"/>
              </w:rPr>
              <w:t>）</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lastRenderedPageBreak/>
              <w:t>收费凭证</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F727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靳新红</w:t>
            </w:r>
          </w:p>
        </w:tc>
      </w:tr>
      <w:tr w:rsidR="00E40899" w14:paraId="3B175F16"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E9CB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EC5A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1D28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D29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支付光大信托利息</w:t>
            </w:r>
            <w:r>
              <w:rPr>
                <w:rFonts w:ascii="Arial" w:hAnsi="Arial" w:cs="Arial"/>
                <w:color w:val="000000"/>
                <w:kern w:val="0"/>
                <w:sz w:val="20"/>
                <w:szCs w:val="20"/>
                <w:lang w:bidi="ar"/>
              </w:rPr>
              <w:t>26678166.67</w:t>
            </w:r>
            <w:r>
              <w:rPr>
                <w:rFonts w:ascii="Arial" w:hAnsi="Arial" w:cs="Arial" w:hint="eastAsia"/>
                <w:color w:val="000000"/>
                <w:kern w:val="0"/>
                <w:sz w:val="20"/>
                <w:szCs w:val="20"/>
                <w:lang w:bidi="ar"/>
              </w:rPr>
              <w:t>元（</w:t>
            </w:r>
            <w:r>
              <w:rPr>
                <w:rFonts w:ascii="Arial" w:hAnsi="Arial" w:cs="Arial"/>
                <w:color w:val="000000"/>
                <w:kern w:val="0"/>
                <w:sz w:val="20"/>
                <w:szCs w:val="20"/>
                <w:lang w:bidi="ar"/>
              </w:rPr>
              <w:t>2020.12.20</w:t>
            </w:r>
            <w:r>
              <w:rPr>
                <w:rFonts w:ascii="Arial" w:hAnsi="Arial" w:cs="Arial" w:hint="eastAsia"/>
                <w:color w:val="000000"/>
                <w:kern w:val="0"/>
                <w:sz w:val="20"/>
                <w:szCs w:val="20"/>
                <w:lang w:bidi="ar"/>
              </w:rPr>
              <w:t>到</w:t>
            </w:r>
            <w:r>
              <w:rPr>
                <w:rFonts w:ascii="Arial" w:hAnsi="Arial" w:cs="Arial"/>
                <w:color w:val="000000"/>
                <w:kern w:val="0"/>
                <w:sz w:val="20"/>
                <w:szCs w:val="20"/>
                <w:lang w:bidi="ar"/>
              </w:rPr>
              <w:t>21.06.20</w:t>
            </w:r>
            <w:r>
              <w:rPr>
                <w:rFonts w:ascii="Arial" w:hAnsi="Arial" w:cs="Arial" w:hint="eastAsia"/>
                <w:color w:val="000000"/>
                <w:kern w:val="0"/>
                <w:sz w:val="20"/>
                <w:szCs w:val="20"/>
                <w:lang w:bidi="ar"/>
              </w:rPr>
              <w:t>）</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90E1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color w:val="000000"/>
                <w:kern w:val="0"/>
                <w:sz w:val="20"/>
                <w:szCs w:val="20"/>
                <w:lang w:bidi="ar"/>
              </w:rPr>
              <w:t>0134</w:t>
            </w:r>
            <w:r>
              <w:rPr>
                <w:rFonts w:ascii="Arial" w:hAnsi="Arial" w:cs="Arial" w:hint="eastAsia"/>
                <w:color w:val="000000"/>
                <w:kern w:val="0"/>
                <w:sz w:val="20"/>
                <w:szCs w:val="20"/>
                <w:lang w:bidi="ar"/>
              </w:rPr>
              <w:t>业务委托书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份（编号</w:t>
            </w:r>
            <w:r>
              <w:rPr>
                <w:rFonts w:ascii="Arial" w:hAnsi="Arial" w:cs="Arial"/>
                <w:color w:val="000000"/>
                <w:kern w:val="0"/>
                <w:sz w:val="20"/>
                <w:szCs w:val="20"/>
                <w:lang w:bidi="ar"/>
              </w:rPr>
              <w:t>00238858</w:t>
            </w:r>
            <w:r>
              <w:rPr>
                <w:rFonts w:ascii="Arial" w:hAnsi="Arial" w:cs="Arial" w:hint="eastAsia"/>
                <w:color w:val="000000"/>
                <w:kern w:val="0"/>
                <w:sz w:val="20"/>
                <w:szCs w:val="20"/>
                <w:lang w:bidi="ar"/>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E8D8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61D46CF5"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7A4F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4BC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ADAC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8A5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起诉程程案撤诉</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7186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撤诉申请书</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0172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22B7C8F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EBB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96D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F456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0F5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color w:val="000000"/>
                <w:kern w:val="0"/>
                <w:sz w:val="20"/>
                <w:szCs w:val="20"/>
                <w:lang w:bidi="ar"/>
              </w:rPr>
              <w:t>0134</w:t>
            </w:r>
            <w:r>
              <w:rPr>
                <w:rFonts w:ascii="Arial" w:hAnsi="Arial" w:cs="Arial" w:hint="eastAsia"/>
                <w:color w:val="000000"/>
                <w:kern w:val="0"/>
                <w:sz w:val="20"/>
                <w:szCs w:val="20"/>
                <w:lang w:bidi="ar"/>
              </w:rPr>
              <w:t>双改共管户资金使用申请（报指挥部）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50F1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共管账户资金的用款申请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E66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5B582BB"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5EF7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FB87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4EA4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63F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外带财务章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法人章（财务用）购买支付凭证并提取湖北银行预售资金</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8B6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空白凭证领用单</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湖北银行</w:t>
            </w:r>
            <w:r>
              <w:rPr>
                <w:rFonts w:ascii="Arial" w:hAnsi="Arial" w:cs="Arial"/>
                <w:color w:val="000000"/>
                <w:kern w:val="0"/>
                <w:sz w:val="20"/>
                <w:szCs w:val="20"/>
                <w:lang w:bidi="ar"/>
              </w:rPr>
              <w:t>0155</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1</w:t>
            </w:r>
            <w:r>
              <w:rPr>
                <w:rFonts w:ascii="Arial" w:hAnsi="Arial" w:cs="Arial" w:hint="eastAsia"/>
                <w:color w:val="000000"/>
                <w:kern w:val="0"/>
                <w:sz w:val="20"/>
                <w:szCs w:val="20"/>
                <w:lang w:bidi="ar"/>
              </w:rPr>
              <w:t>份（作废</w:t>
            </w:r>
            <w:r>
              <w:rPr>
                <w:rFonts w:ascii="Arial" w:hAnsi="Arial" w:cs="Arial"/>
                <w:color w:val="000000"/>
                <w:kern w:val="0"/>
                <w:sz w:val="20"/>
                <w:szCs w:val="20"/>
                <w:lang w:bidi="ar"/>
              </w:rPr>
              <w:t>31304225-04395281</w:t>
            </w:r>
            <w:r>
              <w:rPr>
                <w:rFonts w:ascii="Arial" w:hAnsi="Arial" w:cs="Arial" w:hint="eastAsia"/>
                <w:color w:val="000000"/>
                <w:kern w:val="0"/>
                <w:sz w:val="20"/>
                <w:szCs w:val="20"/>
                <w:lang w:bidi="ar"/>
              </w:rPr>
              <w:t>）</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武汉市新建商品房预售资金监管账户支付凭证</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00024351</w:t>
            </w:r>
            <w:r>
              <w:rPr>
                <w:rFonts w:ascii="Arial" w:hAnsi="Arial" w:cs="Arial" w:hint="eastAsia"/>
                <w:color w:val="000000"/>
                <w:kern w:val="0"/>
                <w:sz w:val="20"/>
                <w:szCs w:val="20"/>
                <w:lang w:bidi="ar"/>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47B2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042DC24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4E13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0543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CABE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AE38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因办理网签需向住建局提供贷款客户首付款入账资金证明</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向住建局报送商品房合同备案申报汇总表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7979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64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color w:val="000000"/>
                <w:kern w:val="0"/>
                <w:sz w:val="20"/>
                <w:szCs w:val="20"/>
                <w:lang w:bidi="ar"/>
              </w:rPr>
              <w:t>11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房地产买卖抵押贷款合同</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邓咏梅</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邓辉备案合同首付款金额的变更申请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E9A9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692277B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266A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8ADC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F32A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6696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color w:val="000000"/>
                <w:kern w:val="0"/>
                <w:sz w:val="20"/>
                <w:szCs w:val="20"/>
                <w:lang w:bidi="ar"/>
              </w:rPr>
              <w:t>6</w:t>
            </w:r>
            <w:r>
              <w:rPr>
                <w:rFonts w:ascii="Arial" w:hAnsi="Arial" w:cs="Arial" w:hint="eastAsia"/>
                <w:color w:val="000000"/>
                <w:kern w:val="0"/>
                <w:sz w:val="20"/>
                <w:szCs w:val="20"/>
                <w:lang w:bidi="ar"/>
              </w:rPr>
              <w:t>月与楚天建设和湖北鑫业签订的</w:t>
            </w:r>
            <w:r>
              <w:rPr>
                <w:rFonts w:ascii="Arial" w:hAnsi="Arial" w:cs="Arial"/>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7#</w:t>
            </w:r>
            <w:r>
              <w:rPr>
                <w:rFonts w:ascii="Arial" w:hAnsi="Arial" w:cs="Arial" w:hint="eastAsia"/>
                <w:color w:val="000000"/>
                <w:kern w:val="0"/>
                <w:sz w:val="20"/>
                <w:szCs w:val="20"/>
                <w:lang w:bidi="ar"/>
              </w:rPr>
              <w:t>楼商铺抵房协议补充承诺函</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6C4F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承诺函</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E760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00AE4C93"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A99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CC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C50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6DA7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地下室施工图、消防设计审查（</w:t>
            </w:r>
            <w:r>
              <w:rPr>
                <w:rFonts w:ascii="Arial" w:hAnsi="Arial" w:cs="Arial"/>
                <w:color w:val="000000"/>
                <w:kern w:val="0"/>
                <w:sz w:val="20"/>
                <w:szCs w:val="20"/>
                <w:lang w:bidi="ar"/>
              </w:rPr>
              <w:t>22611</w:t>
            </w:r>
            <w:r>
              <w:rPr>
                <w:rFonts w:ascii="Arial" w:hAnsi="Arial" w:cs="Arial" w:hint="eastAsia"/>
                <w:color w:val="000000"/>
                <w:kern w:val="0"/>
                <w:sz w:val="20"/>
                <w:szCs w:val="20"/>
                <w:lang w:bidi="ar"/>
              </w:rPr>
              <w:t>平方米）</w:t>
            </w:r>
            <w:r>
              <w:rPr>
                <w:rFonts w:ascii="Arial" w:hAnsi="Arial" w:cs="Arial"/>
                <w:color w:val="000000"/>
                <w:kern w:val="0"/>
                <w:sz w:val="20"/>
                <w:szCs w:val="20"/>
                <w:lang w:bidi="ar"/>
              </w:rPr>
              <w:t>33916</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D14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建设工程设计文件审查咨询合同</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8764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0056A19D"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618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5F50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6A87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FF0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王文红湖北省企业职工退休条件审批表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831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湖北省企业职工退休条件审批表</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AB0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6C660C0F"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2A4A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28ED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F2BA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654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致襄阳电力的供电工程款支付计划</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5D3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关于九街十八巷供电工程支付计划的函</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BE1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7A77E90E"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992E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D6A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A688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8E9E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开通农商行</w:t>
            </w:r>
            <w:r>
              <w:rPr>
                <w:rFonts w:ascii="Arial" w:hAnsi="Arial" w:cs="Arial"/>
                <w:color w:val="000000"/>
                <w:kern w:val="0"/>
                <w:sz w:val="20"/>
                <w:szCs w:val="20"/>
                <w:lang w:bidi="ar"/>
              </w:rPr>
              <w:t>5417</w:t>
            </w:r>
            <w:r>
              <w:rPr>
                <w:rFonts w:ascii="Arial" w:hAnsi="Arial" w:cs="Arial" w:hint="eastAsia"/>
                <w:color w:val="000000"/>
                <w:kern w:val="0"/>
                <w:sz w:val="20"/>
                <w:szCs w:val="20"/>
                <w:lang w:bidi="ar"/>
              </w:rPr>
              <w:t>按揭保证金户扫码支付业务（收款）</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2C55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开通农商行</w:t>
            </w:r>
            <w:r>
              <w:rPr>
                <w:rFonts w:ascii="Arial" w:hAnsi="Arial" w:cs="Arial"/>
                <w:color w:val="000000"/>
                <w:kern w:val="0"/>
                <w:sz w:val="20"/>
                <w:szCs w:val="20"/>
                <w:lang w:bidi="ar"/>
              </w:rPr>
              <w:t>5417</w:t>
            </w:r>
            <w:r>
              <w:rPr>
                <w:rFonts w:ascii="Arial" w:hAnsi="Arial" w:cs="Arial" w:hint="eastAsia"/>
                <w:color w:val="000000"/>
                <w:kern w:val="0"/>
                <w:sz w:val="20"/>
                <w:szCs w:val="20"/>
                <w:lang w:bidi="ar"/>
              </w:rPr>
              <w:t>按揭保证金户扫码支付业务</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9AD3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345DDC8"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4AD8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54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10B9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6CF5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CFF8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业主陶旭妍诉办证违约达成如下和解：办证违约金</w:t>
            </w:r>
            <w:r>
              <w:rPr>
                <w:rFonts w:ascii="Arial" w:hAnsi="Arial" w:cs="Arial"/>
                <w:color w:val="000000"/>
                <w:kern w:val="0"/>
                <w:sz w:val="20"/>
                <w:szCs w:val="20"/>
                <w:lang w:bidi="ar"/>
              </w:rPr>
              <w:t>16547.25</w:t>
            </w:r>
            <w:r>
              <w:rPr>
                <w:rFonts w:ascii="Arial" w:hAnsi="Arial" w:cs="Arial" w:hint="eastAsia"/>
                <w:color w:val="000000"/>
                <w:kern w:val="0"/>
                <w:sz w:val="20"/>
                <w:szCs w:val="20"/>
                <w:lang w:bidi="ar"/>
              </w:rPr>
              <w:t>元及案件受理费</w:t>
            </w:r>
            <w:r>
              <w:rPr>
                <w:rFonts w:ascii="Arial" w:hAnsi="Arial" w:cs="Arial"/>
                <w:color w:val="000000"/>
                <w:kern w:val="0"/>
                <w:sz w:val="20"/>
                <w:szCs w:val="20"/>
                <w:lang w:bidi="ar"/>
              </w:rPr>
              <w:t>293</w:t>
            </w:r>
            <w:r>
              <w:rPr>
                <w:rFonts w:ascii="Arial" w:hAnsi="Arial" w:cs="Arial" w:hint="eastAsia"/>
                <w:color w:val="000000"/>
                <w:kern w:val="0"/>
                <w:sz w:val="20"/>
                <w:szCs w:val="20"/>
                <w:lang w:bidi="ar"/>
              </w:rPr>
              <w:t>元抵扣陶旭妍购买的</w:t>
            </w:r>
            <w:r>
              <w:rPr>
                <w:rFonts w:ascii="Arial" w:hAnsi="Arial" w:cs="Arial"/>
                <w:color w:val="000000"/>
                <w:kern w:val="0"/>
                <w:sz w:val="20"/>
                <w:szCs w:val="20"/>
                <w:lang w:bidi="ar"/>
              </w:rPr>
              <w:t>C1-B1-72</w:t>
            </w:r>
            <w:r>
              <w:rPr>
                <w:rFonts w:ascii="Arial" w:hAnsi="Arial" w:cs="Arial" w:hint="eastAsia"/>
                <w:color w:val="000000"/>
                <w:kern w:val="0"/>
                <w:sz w:val="20"/>
                <w:szCs w:val="20"/>
                <w:lang w:bidi="ar"/>
              </w:rPr>
              <w:t>车位款</w:t>
            </w:r>
            <w:r>
              <w:rPr>
                <w:rFonts w:ascii="Arial" w:hAnsi="Arial" w:cs="Arial"/>
                <w:color w:val="000000"/>
                <w:kern w:val="0"/>
                <w:sz w:val="20"/>
                <w:szCs w:val="20"/>
                <w:lang w:bidi="ar"/>
              </w:rPr>
              <w:t>19.6</w:t>
            </w:r>
            <w:r>
              <w:rPr>
                <w:rFonts w:ascii="Arial" w:hAnsi="Arial" w:cs="Arial" w:hint="eastAsia"/>
                <w:color w:val="000000"/>
                <w:kern w:val="0"/>
                <w:sz w:val="20"/>
                <w:szCs w:val="20"/>
                <w:lang w:bidi="ar"/>
              </w:rPr>
              <w:t>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34CA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和解协议书</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C3D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4E288DE7"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10D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7B2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32A1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3804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地块儿童设施采购合同（</w:t>
            </w:r>
            <w:r>
              <w:rPr>
                <w:rFonts w:ascii="Arial" w:hAnsi="Arial" w:cs="Arial"/>
                <w:color w:val="000000"/>
                <w:kern w:val="0"/>
                <w:sz w:val="20"/>
                <w:szCs w:val="20"/>
                <w:lang w:bidi="ar"/>
              </w:rPr>
              <w:t>27600</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D63F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地块儿童设施采购合同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19C5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2F650E9E"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A2E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0C1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096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049E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襄阳怀古园林抵房（马忠记花行宋家鱼铺文物修复工程款</w:t>
            </w:r>
            <w:r>
              <w:rPr>
                <w:rFonts w:ascii="Arial" w:hAnsi="Arial" w:cs="Arial"/>
                <w:color w:val="000000"/>
                <w:kern w:val="0"/>
                <w:sz w:val="20"/>
                <w:szCs w:val="20"/>
                <w:lang w:bidi="ar"/>
              </w:rPr>
              <w:t>240</w:t>
            </w:r>
            <w:r>
              <w:rPr>
                <w:rFonts w:ascii="Arial" w:hAnsi="Arial" w:cs="Arial" w:hint="eastAsia"/>
                <w:color w:val="000000"/>
                <w:kern w:val="0"/>
                <w:sz w:val="20"/>
                <w:szCs w:val="20"/>
                <w:lang w:bidi="ar"/>
              </w:rPr>
              <w:t>万元抵住宅</w:t>
            </w:r>
            <w:r>
              <w:rPr>
                <w:rFonts w:ascii="Arial" w:hAnsi="Arial" w:cs="Arial"/>
                <w:color w:val="000000"/>
                <w:kern w:val="0"/>
                <w:sz w:val="20"/>
                <w:szCs w:val="20"/>
                <w:lang w:bidi="ar"/>
              </w:rPr>
              <w:t>B2-10-2-47-3</w:t>
            </w:r>
            <w:r>
              <w:rPr>
                <w:rFonts w:ascii="Arial" w:hAnsi="Arial" w:cs="Arial" w:hint="eastAsia"/>
                <w:color w:val="000000"/>
                <w:kern w:val="0"/>
                <w:sz w:val="20"/>
                <w:szCs w:val="20"/>
                <w:lang w:bidi="ar"/>
              </w:rPr>
              <w:t>，车位</w:t>
            </w:r>
            <w:r>
              <w:rPr>
                <w:rFonts w:ascii="Arial" w:hAnsi="Arial" w:cs="Arial"/>
                <w:color w:val="000000"/>
                <w:kern w:val="0"/>
                <w:sz w:val="20"/>
                <w:szCs w:val="20"/>
                <w:lang w:bidi="ar"/>
              </w:rPr>
              <w:t>B2-B1-10-026</w:t>
            </w:r>
            <w:r>
              <w:rPr>
                <w:rFonts w:ascii="Arial" w:hAnsi="Arial" w:cs="Arial" w:hint="eastAsia"/>
                <w:color w:val="000000"/>
                <w:kern w:val="0"/>
                <w:sz w:val="20"/>
                <w:szCs w:val="20"/>
                <w:lang w:bidi="ar"/>
              </w:rPr>
              <w:t>房款）</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F07D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B6E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2C2BE14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E948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8DD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0F7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09E4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外带办理留抵企业所得税</w:t>
            </w:r>
            <w:r>
              <w:rPr>
                <w:rFonts w:ascii="Arial" w:hAnsi="Arial" w:cs="Arial"/>
                <w:color w:val="000000"/>
                <w:kern w:val="0"/>
                <w:sz w:val="20"/>
                <w:szCs w:val="20"/>
                <w:lang w:bidi="ar"/>
              </w:rPr>
              <w:t>2597.095142</w:t>
            </w:r>
            <w:r>
              <w:rPr>
                <w:rFonts w:ascii="Arial" w:hAnsi="Arial" w:cs="Arial" w:hint="eastAsia"/>
                <w:color w:val="000000"/>
                <w:kern w:val="0"/>
                <w:sz w:val="20"/>
                <w:szCs w:val="20"/>
                <w:lang w:bidi="ar"/>
              </w:rPr>
              <w:t>万元退税</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4A1B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退税申请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退</w:t>
            </w:r>
            <w:r>
              <w:rPr>
                <w:rFonts w:ascii="Arial" w:hAnsi="Arial" w:cs="Arial"/>
                <w:color w:val="000000"/>
                <w:kern w:val="0"/>
                <w:sz w:val="20"/>
                <w:szCs w:val="20"/>
                <w:lang w:bidi="ar"/>
              </w:rPr>
              <w:t>(</w:t>
            </w:r>
            <w:r>
              <w:rPr>
                <w:rFonts w:ascii="Arial" w:hAnsi="Arial" w:cs="Arial" w:hint="eastAsia"/>
                <w:color w:val="000000"/>
                <w:kern w:val="0"/>
                <w:sz w:val="20"/>
                <w:szCs w:val="20"/>
                <w:lang w:bidi="ar"/>
              </w:rPr>
              <w:t>抵</w:t>
            </w:r>
            <w:r>
              <w:rPr>
                <w:rFonts w:ascii="Arial" w:hAnsi="Arial" w:cs="Arial"/>
                <w:color w:val="000000"/>
                <w:kern w:val="0"/>
                <w:sz w:val="20"/>
                <w:szCs w:val="20"/>
                <w:lang w:bidi="ar"/>
              </w:rPr>
              <w:t>)</w:t>
            </w:r>
            <w:r>
              <w:rPr>
                <w:rFonts w:ascii="Arial" w:hAnsi="Arial" w:cs="Arial" w:hint="eastAsia"/>
                <w:color w:val="000000"/>
                <w:kern w:val="0"/>
                <w:sz w:val="20"/>
                <w:szCs w:val="20"/>
                <w:lang w:bidi="ar"/>
              </w:rPr>
              <w:t>税申请表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C015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3B11D8C6"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E8B6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6DF1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163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2AB6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2019</w:t>
            </w:r>
            <w:r>
              <w:rPr>
                <w:rFonts w:ascii="Arial" w:hAnsi="Arial" w:cs="Arial" w:hint="eastAsia"/>
                <w:color w:val="000000"/>
                <w:kern w:val="0"/>
                <w:sz w:val="20"/>
                <w:szCs w:val="20"/>
                <w:lang w:bidi="ar"/>
              </w:rPr>
              <w:t>年度预缴企业所得税为</w:t>
            </w:r>
            <w:r>
              <w:rPr>
                <w:rFonts w:ascii="Arial" w:hAnsi="Arial" w:cs="Arial"/>
                <w:color w:val="000000"/>
                <w:kern w:val="0"/>
                <w:sz w:val="20"/>
                <w:szCs w:val="20"/>
                <w:lang w:bidi="ar"/>
              </w:rPr>
              <w:t>0</w:t>
            </w:r>
            <w:r>
              <w:rPr>
                <w:rFonts w:ascii="Arial" w:hAnsi="Arial" w:cs="Arial" w:hint="eastAsia"/>
                <w:color w:val="000000"/>
                <w:kern w:val="0"/>
                <w:sz w:val="20"/>
                <w:szCs w:val="20"/>
                <w:lang w:bidi="ar"/>
              </w:rPr>
              <w:t>元进行数据维护</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7229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情况说明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2019</w:t>
            </w:r>
            <w:r>
              <w:rPr>
                <w:rFonts w:ascii="Arial" w:hAnsi="Arial" w:cs="Arial" w:hint="eastAsia"/>
                <w:color w:val="000000"/>
                <w:kern w:val="0"/>
                <w:sz w:val="20"/>
                <w:szCs w:val="20"/>
                <w:lang w:bidi="ar"/>
              </w:rPr>
              <w:t>年度企业所得税申请表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75C0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FC82F73"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5FD2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E414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AEE6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96E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立项单三套：中国电信</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地块消控中心防静电地板</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钟运兵</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地块景观、绿化附属工程</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泰壹装饰</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风貌区下沉广场增加栏杆</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E47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color w:val="000000"/>
                <w:kern w:val="0"/>
                <w:sz w:val="20"/>
                <w:szCs w:val="20"/>
                <w:lang w:bidi="ar"/>
              </w:rPr>
              <w:t>A</w:t>
            </w:r>
            <w:r>
              <w:rPr>
                <w:rFonts w:ascii="Arial" w:hAnsi="Arial" w:cs="Arial" w:hint="eastAsia"/>
                <w:color w:val="000000"/>
                <w:kern w:val="0"/>
                <w:sz w:val="20"/>
                <w:szCs w:val="20"/>
                <w:lang w:bidi="ar"/>
              </w:rPr>
              <w:t>）</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立项单（</w:t>
            </w:r>
            <w:r>
              <w:rPr>
                <w:rFonts w:ascii="Arial" w:hAnsi="Arial" w:cs="Arial"/>
                <w:color w:val="000000"/>
                <w:kern w:val="0"/>
                <w:sz w:val="20"/>
                <w:szCs w:val="20"/>
                <w:lang w:bidi="ar"/>
              </w:rPr>
              <w:t>B</w:t>
            </w:r>
            <w:r>
              <w:rPr>
                <w:rFonts w:ascii="Arial" w:hAnsi="Arial" w:cs="Arial" w:hint="eastAsia"/>
                <w:color w:val="000000"/>
                <w:kern w:val="0"/>
                <w:sz w:val="20"/>
                <w:szCs w:val="20"/>
                <w:lang w:bidi="ar"/>
              </w:rPr>
              <w:t>）</w:t>
            </w:r>
            <w:r>
              <w:rPr>
                <w:rFonts w:ascii="Arial" w:hAnsi="Arial" w:cs="Arial"/>
                <w:color w:val="000000"/>
                <w:kern w:val="0"/>
                <w:sz w:val="20"/>
                <w:szCs w:val="20"/>
                <w:lang w:bidi="ar"/>
              </w:rPr>
              <w:t>8</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EE30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33F452C9"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1398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A9D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5923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7449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报市住房办公室</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地块配建保障性住房竣工时间延期的请示</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F0AF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关于九街十八巷项目</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地块配建保障性住房竣工时间延期的请示</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120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D7BD2D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8C45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C10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63D6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F2DF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报市规划局</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地块分期验收承诺书</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BBB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承诺书</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24C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6768523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38FF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C4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E7D7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4F6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因办理网签需向住建局提供贷款客户首付款入账资金证明</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FC30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79</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color w:val="000000"/>
                <w:kern w:val="0"/>
                <w:sz w:val="20"/>
                <w:szCs w:val="20"/>
                <w:lang w:bidi="ar"/>
              </w:rPr>
              <w:t>10</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邓咏梅网签贷款方式付款金额的变更</w:t>
            </w:r>
            <w:r>
              <w:rPr>
                <w:rFonts w:ascii="Arial" w:hAnsi="Arial" w:cs="Arial"/>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9247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70C9DF9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75DF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63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D10A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5499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4D4A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楼办理档案合格证用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02BA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建设单位项目负责人工程质量终身责任承诺书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建设单位法定代表人授权书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72C4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3FCF89D"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3176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380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2021/6/22</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FCA9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CEF1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龚雪茹，唐静，张明鑫催告函</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CD0B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w:t>
            </w:r>
            <w:r>
              <w:rPr>
                <w:rFonts w:ascii="Arial" w:hAnsi="Arial" w:cs="Arial"/>
                <w:color w:val="000000"/>
                <w:kern w:val="0"/>
                <w:sz w:val="20"/>
                <w:szCs w:val="20"/>
                <w:lang w:bidi="ar"/>
              </w:rPr>
              <w:t>6</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0FA3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73AE3118"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5B9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80D9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2021/6/23</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F199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王卫印</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4F89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转账支票用款湖北银行</w:t>
            </w:r>
            <w:r>
              <w:rPr>
                <w:rFonts w:ascii="Arial" w:hAnsi="Arial" w:cs="Arial"/>
                <w:color w:val="000000"/>
                <w:kern w:val="0"/>
                <w:sz w:val="20"/>
                <w:szCs w:val="20"/>
                <w:lang w:bidi="ar"/>
              </w:rPr>
              <w:t>0083</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31304225-04395141</w:t>
            </w:r>
            <w:r>
              <w:rPr>
                <w:rFonts w:ascii="Arial" w:hAnsi="Arial" w:cs="Arial" w:hint="eastAsia"/>
                <w:color w:val="000000"/>
                <w:kern w:val="0"/>
                <w:sz w:val="20"/>
                <w:szCs w:val="20"/>
                <w:lang w:bidi="ar"/>
              </w:rPr>
              <w:t>）工行</w:t>
            </w:r>
            <w:r>
              <w:rPr>
                <w:rFonts w:ascii="Arial" w:hAnsi="Arial" w:cs="Arial"/>
                <w:color w:val="000000"/>
                <w:kern w:val="0"/>
                <w:sz w:val="20"/>
                <w:szCs w:val="20"/>
                <w:lang w:bidi="ar"/>
              </w:rPr>
              <w:t>7408</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10204225-08196059</w:t>
            </w:r>
            <w:r>
              <w:rPr>
                <w:rFonts w:ascii="Arial" w:hAnsi="Arial" w:cs="Arial" w:hint="eastAsia"/>
                <w:color w:val="000000"/>
                <w:kern w:val="0"/>
                <w:sz w:val="20"/>
                <w:szCs w:val="20"/>
                <w:lang w:bidi="ar"/>
              </w:rPr>
              <w:t>）</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0963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E7C2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靳新红</w:t>
            </w:r>
          </w:p>
        </w:tc>
      </w:tr>
      <w:tr w:rsidR="00E40899" w14:paraId="3D4E48A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E5DC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8EA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78E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B26C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10#</w:t>
            </w:r>
            <w:r>
              <w:rPr>
                <w:rFonts w:ascii="Arial" w:hAnsi="Arial" w:cs="Arial" w:hint="eastAsia"/>
                <w:color w:val="000000"/>
                <w:kern w:val="0"/>
                <w:sz w:val="20"/>
                <w:szCs w:val="20"/>
                <w:lang w:bidi="ar"/>
              </w:rPr>
              <w:t>、</w:t>
            </w:r>
            <w:r>
              <w:rPr>
                <w:rFonts w:ascii="Arial" w:hAnsi="Arial" w:cs="Arial"/>
                <w:color w:val="000000"/>
                <w:kern w:val="0"/>
                <w:sz w:val="20"/>
                <w:szCs w:val="20"/>
                <w:lang w:bidi="ar"/>
              </w:rPr>
              <w:t>11#</w:t>
            </w:r>
            <w:r>
              <w:rPr>
                <w:rFonts w:ascii="Arial" w:hAnsi="Arial" w:cs="Arial" w:hint="eastAsia"/>
                <w:color w:val="000000"/>
                <w:kern w:val="0"/>
                <w:sz w:val="20"/>
                <w:szCs w:val="20"/>
                <w:lang w:bidi="ar"/>
              </w:rPr>
              <w:t>楼居民用户管道燃气设施配套合同</w:t>
            </w:r>
            <w:r>
              <w:rPr>
                <w:rFonts w:ascii="Arial" w:hAnsi="Arial" w:cs="Arial"/>
                <w:color w:val="000000"/>
                <w:kern w:val="0"/>
                <w:sz w:val="20"/>
                <w:szCs w:val="20"/>
                <w:lang w:bidi="ar"/>
              </w:rPr>
              <w:t>336</w:t>
            </w:r>
            <w:r>
              <w:rPr>
                <w:rFonts w:ascii="Arial" w:hAnsi="Arial" w:cs="Arial" w:hint="eastAsia"/>
                <w:color w:val="000000"/>
                <w:kern w:val="0"/>
                <w:sz w:val="20"/>
                <w:szCs w:val="20"/>
                <w:lang w:bidi="ar"/>
              </w:rPr>
              <w:t>户</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ACF7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居民用户管道燃气设施配套合同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522A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762C132F"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806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D1FC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80BA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3C5A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授权农商行樊城支行查询项目公司征信，解释为</w:t>
            </w: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5#</w:t>
            </w:r>
            <w:r>
              <w:rPr>
                <w:rFonts w:ascii="Arial" w:hAnsi="Arial" w:cs="Arial" w:hint="eastAsia"/>
                <w:color w:val="000000"/>
                <w:kern w:val="0"/>
                <w:sz w:val="20"/>
                <w:szCs w:val="20"/>
                <w:lang w:bidi="ar"/>
              </w:rPr>
              <w:t>、</w:t>
            </w:r>
            <w:r>
              <w:rPr>
                <w:rFonts w:ascii="Arial" w:hAnsi="Arial" w:cs="Arial"/>
                <w:color w:val="000000"/>
                <w:kern w:val="0"/>
                <w:sz w:val="20"/>
                <w:szCs w:val="20"/>
                <w:lang w:bidi="ar"/>
              </w:rPr>
              <w:t>6#</w:t>
            </w:r>
            <w:r>
              <w:rPr>
                <w:rFonts w:ascii="Arial" w:hAnsi="Arial" w:cs="Arial" w:hint="eastAsia"/>
                <w:color w:val="000000"/>
                <w:kern w:val="0"/>
                <w:sz w:val="20"/>
                <w:szCs w:val="20"/>
                <w:lang w:bidi="ar"/>
              </w:rPr>
              <w:t>楼预售</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9C8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企业授权书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B4FA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422BEFED"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8D78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12DC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6466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6A6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与安徽华徽会计师事务所（普通合伙）签订审计合同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8F55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审计业务约定书</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8C5E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2ED60F9B"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030D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F58F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5BF6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D601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color w:val="000000"/>
                <w:kern w:val="0"/>
                <w:sz w:val="20"/>
                <w:szCs w:val="20"/>
                <w:lang w:bidi="ar"/>
              </w:rPr>
              <w:t>4232</w:t>
            </w:r>
            <w:r>
              <w:rPr>
                <w:rFonts w:ascii="Arial" w:hAnsi="Arial" w:cs="Arial" w:hint="eastAsia"/>
                <w:color w:val="000000"/>
                <w:kern w:val="0"/>
                <w:sz w:val="20"/>
                <w:szCs w:val="20"/>
                <w:lang w:bidi="ar"/>
              </w:rPr>
              <w:t>转建行</w:t>
            </w:r>
            <w:r>
              <w:rPr>
                <w:rFonts w:ascii="Arial" w:hAnsi="Arial" w:cs="Arial"/>
                <w:color w:val="000000"/>
                <w:kern w:val="0"/>
                <w:sz w:val="20"/>
                <w:szCs w:val="20"/>
                <w:lang w:bidi="ar"/>
              </w:rPr>
              <w:t>9174</w:t>
            </w:r>
            <w:r>
              <w:rPr>
                <w:rFonts w:ascii="Arial" w:hAnsi="Arial" w:cs="Arial" w:hint="eastAsia"/>
                <w:color w:val="000000"/>
                <w:kern w:val="0"/>
                <w:sz w:val="20"/>
                <w:szCs w:val="20"/>
                <w:lang w:bidi="ar"/>
              </w:rPr>
              <w:t>户</w:t>
            </w:r>
            <w:r>
              <w:rPr>
                <w:rFonts w:ascii="Arial" w:hAnsi="Arial" w:cs="Arial"/>
                <w:color w:val="000000"/>
                <w:kern w:val="0"/>
                <w:sz w:val="20"/>
                <w:szCs w:val="20"/>
                <w:lang w:bidi="ar"/>
              </w:rPr>
              <w:t>90</w:t>
            </w:r>
            <w:r>
              <w:rPr>
                <w:rFonts w:ascii="Arial" w:hAnsi="Arial" w:cs="Arial" w:hint="eastAsia"/>
                <w:color w:val="000000"/>
                <w:kern w:val="0"/>
                <w:sz w:val="20"/>
                <w:szCs w:val="20"/>
                <w:lang w:bidi="ar"/>
              </w:rPr>
              <w:t>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BFB4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color w:val="000000"/>
                <w:kern w:val="0"/>
                <w:sz w:val="20"/>
                <w:szCs w:val="20"/>
                <w:lang w:bidi="ar"/>
              </w:rPr>
              <w:t>4232</w:t>
            </w:r>
            <w:r>
              <w:rPr>
                <w:rFonts w:ascii="Arial" w:hAnsi="Arial" w:cs="Arial" w:hint="eastAsia"/>
                <w:color w:val="000000"/>
                <w:kern w:val="0"/>
                <w:sz w:val="20"/>
                <w:szCs w:val="20"/>
                <w:lang w:bidi="ar"/>
              </w:rPr>
              <w:t>单位结算业务申请书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000002737979</w:t>
            </w:r>
            <w:r>
              <w:rPr>
                <w:rFonts w:ascii="Arial" w:hAnsi="Arial" w:cs="Arial" w:hint="eastAsia"/>
                <w:color w:val="000000"/>
                <w:kern w:val="0"/>
                <w:sz w:val="20"/>
                <w:szCs w:val="20"/>
                <w:lang w:bidi="ar"/>
              </w:rPr>
              <w:t>）</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收费凭证</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3404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2EFAB39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1740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D8F7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53D9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8ABA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工抵房（夏阳阳</w:t>
            </w:r>
            <w:r>
              <w:rPr>
                <w:rFonts w:ascii="Arial" w:hAnsi="Arial" w:cs="Arial"/>
                <w:color w:val="000000"/>
                <w:kern w:val="0"/>
                <w:sz w:val="20"/>
                <w:szCs w:val="20"/>
                <w:lang w:bidi="ar"/>
              </w:rPr>
              <w:t>C2-2-1-12-1</w:t>
            </w:r>
            <w:r>
              <w:rPr>
                <w:rFonts w:ascii="Arial" w:hAnsi="Arial" w:cs="Arial" w:hint="eastAsia"/>
                <w:color w:val="000000"/>
                <w:kern w:val="0"/>
                <w:sz w:val="20"/>
                <w:szCs w:val="20"/>
                <w:lang w:bidi="ar"/>
              </w:rPr>
              <w:t>）因办理网签需向住建局提供贷款客户首付款入账资金证明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D67A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申请车位协议</w:t>
            </w:r>
            <w:r>
              <w:rPr>
                <w:rFonts w:ascii="Arial" w:hAnsi="Arial" w:cs="Arial"/>
                <w:color w:val="000000"/>
                <w:kern w:val="0"/>
                <w:sz w:val="20"/>
                <w:szCs w:val="20"/>
                <w:lang w:bidi="ar"/>
              </w:rPr>
              <w:t>12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王爱清《商品房买卖合同》补充协议</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560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00B3F1F4"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7BE2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5F86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6711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E312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劳动用工备案及解除劳动合同备案</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FF01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劳动用工备案登记表（新签订）</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劳动用工备案登记表</w:t>
            </w:r>
            <w:r>
              <w:rPr>
                <w:rFonts w:ascii="Arial" w:hAnsi="Arial" w:cs="Arial"/>
                <w:color w:val="000000"/>
                <w:kern w:val="0"/>
                <w:sz w:val="20"/>
                <w:szCs w:val="20"/>
                <w:lang w:bidi="ar"/>
              </w:rPr>
              <w:t>(</w:t>
            </w:r>
            <w:r>
              <w:rPr>
                <w:rFonts w:ascii="Arial" w:hAnsi="Arial" w:cs="Arial" w:hint="eastAsia"/>
                <w:color w:val="000000"/>
                <w:kern w:val="0"/>
                <w:sz w:val="20"/>
                <w:szCs w:val="20"/>
                <w:lang w:bidi="ar"/>
              </w:rPr>
              <w:t>续签）</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解除</w:t>
            </w:r>
            <w:r>
              <w:rPr>
                <w:rFonts w:ascii="Arial" w:hAnsi="Arial" w:cs="Arial"/>
                <w:color w:val="000000"/>
                <w:kern w:val="0"/>
                <w:sz w:val="20"/>
                <w:szCs w:val="20"/>
                <w:lang w:bidi="ar"/>
              </w:rPr>
              <w:t>(</w:t>
            </w:r>
            <w:r>
              <w:rPr>
                <w:rFonts w:ascii="Arial" w:hAnsi="Arial" w:cs="Arial" w:hint="eastAsia"/>
                <w:color w:val="000000"/>
                <w:kern w:val="0"/>
                <w:sz w:val="20"/>
                <w:szCs w:val="20"/>
                <w:lang w:bidi="ar"/>
              </w:rPr>
              <w:t>终止</w:t>
            </w:r>
            <w:r>
              <w:rPr>
                <w:rFonts w:ascii="Arial" w:hAnsi="Arial" w:cs="Arial"/>
                <w:color w:val="000000"/>
                <w:kern w:val="0"/>
                <w:sz w:val="20"/>
                <w:szCs w:val="20"/>
                <w:lang w:bidi="ar"/>
              </w:rPr>
              <w:t>)</w:t>
            </w:r>
            <w:r>
              <w:rPr>
                <w:rFonts w:ascii="Arial" w:hAnsi="Arial" w:cs="Arial" w:hint="eastAsia"/>
                <w:color w:val="000000"/>
                <w:kern w:val="0"/>
                <w:sz w:val="20"/>
                <w:szCs w:val="20"/>
                <w:lang w:bidi="ar"/>
              </w:rPr>
              <w:t>劳动合同花名册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B980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553C98C3"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5D41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7386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B7A8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9857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2#</w:t>
            </w:r>
            <w:r>
              <w:rPr>
                <w:rFonts w:ascii="Arial" w:hAnsi="Arial" w:cs="Arial" w:hint="eastAsia"/>
                <w:color w:val="000000"/>
                <w:kern w:val="0"/>
                <w:sz w:val="20"/>
                <w:szCs w:val="20"/>
                <w:lang w:bidi="ar"/>
              </w:rPr>
              <w:t>、</w:t>
            </w:r>
            <w:r>
              <w:rPr>
                <w:rFonts w:ascii="Arial" w:hAnsi="Arial" w:cs="Arial"/>
                <w:color w:val="000000"/>
                <w:kern w:val="0"/>
                <w:sz w:val="20"/>
                <w:szCs w:val="20"/>
                <w:lang w:bidi="ar"/>
              </w:rPr>
              <w:t>3#</w:t>
            </w:r>
            <w:r>
              <w:rPr>
                <w:rFonts w:ascii="Arial" w:hAnsi="Arial" w:cs="Arial" w:hint="eastAsia"/>
                <w:color w:val="000000"/>
                <w:kern w:val="0"/>
                <w:sz w:val="20"/>
                <w:szCs w:val="20"/>
                <w:lang w:bidi="ar"/>
              </w:rPr>
              <w:t>、</w:t>
            </w:r>
            <w:r>
              <w:rPr>
                <w:rFonts w:ascii="Arial" w:hAnsi="Arial" w:cs="Arial"/>
                <w:color w:val="000000"/>
                <w:kern w:val="0"/>
                <w:sz w:val="20"/>
                <w:szCs w:val="20"/>
                <w:lang w:bidi="ar"/>
              </w:rPr>
              <w:t>4#</w:t>
            </w:r>
            <w:r>
              <w:rPr>
                <w:rFonts w:ascii="Arial" w:hAnsi="Arial" w:cs="Arial" w:hint="eastAsia"/>
                <w:color w:val="000000"/>
                <w:kern w:val="0"/>
                <w:sz w:val="20"/>
                <w:szCs w:val="20"/>
                <w:lang w:bidi="ar"/>
              </w:rPr>
              <w:t>楼办理分期验收申请报规划局</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1564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关于对屏襄门片区棚改</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w:t>
            </w:r>
            <w:r>
              <w:rPr>
                <w:rFonts w:ascii="Arial" w:hAnsi="Arial" w:cs="Arial" w:hint="eastAsia"/>
                <w:color w:val="000000"/>
                <w:kern w:val="0"/>
                <w:sz w:val="20"/>
                <w:szCs w:val="20"/>
                <w:lang w:bidi="ar"/>
              </w:rPr>
              <w:t>项目</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地块第</w:t>
            </w:r>
            <w:r>
              <w:rPr>
                <w:rFonts w:ascii="Arial" w:hAnsi="Arial" w:cs="Arial"/>
                <w:color w:val="000000"/>
                <w:kern w:val="0"/>
                <w:sz w:val="20"/>
                <w:szCs w:val="20"/>
                <w:lang w:bidi="ar"/>
              </w:rPr>
              <w:t>2</w:t>
            </w:r>
            <w:r>
              <w:rPr>
                <w:rFonts w:ascii="Arial" w:hAnsi="Arial" w:cs="Arial" w:hint="eastAsia"/>
                <w:color w:val="000000"/>
                <w:kern w:val="0"/>
                <w:sz w:val="20"/>
                <w:szCs w:val="20"/>
                <w:lang w:bidi="ar"/>
              </w:rPr>
              <w:t>、</w:t>
            </w:r>
            <w:r>
              <w:rPr>
                <w:rFonts w:ascii="Arial" w:hAnsi="Arial" w:cs="Arial"/>
                <w:color w:val="000000"/>
                <w:kern w:val="0"/>
                <w:sz w:val="20"/>
                <w:szCs w:val="20"/>
                <w:lang w:bidi="ar"/>
              </w:rPr>
              <w:t>3</w:t>
            </w:r>
            <w:r>
              <w:rPr>
                <w:rFonts w:ascii="Arial" w:hAnsi="Arial" w:cs="Arial" w:hint="eastAsia"/>
                <w:color w:val="000000"/>
                <w:kern w:val="0"/>
                <w:sz w:val="20"/>
                <w:szCs w:val="20"/>
                <w:lang w:bidi="ar"/>
              </w:rPr>
              <w:t>、</w:t>
            </w:r>
            <w:r>
              <w:rPr>
                <w:rFonts w:ascii="Arial" w:hAnsi="Arial" w:cs="Arial"/>
                <w:color w:val="000000"/>
                <w:kern w:val="0"/>
                <w:sz w:val="20"/>
                <w:szCs w:val="20"/>
                <w:lang w:bidi="ar"/>
              </w:rPr>
              <w:t>4</w:t>
            </w:r>
            <w:r>
              <w:rPr>
                <w:rFonts w:ascii="Arial" w:hAnsi="Arial" w:cs="Arial" w:hint="eastAsia"/>
                <w:color w:val="000000"/>
                <w:kern w:val="0"/>
                <w:sz w:val="20"/>
                <w:szCs w:val="20"/>
                <w:lang w:bidi="ar"/>
              </w:rPr>
              <w:t>号楼分期办理竣工验收的申</w:t>
            </w:r>
            <w:r>
              <w:rPr>
                <w:rFonts w:ascii="Arial" w:hAnsi="Arial" w:cs="Arial" w:hint="eastAsia"/>
                <w:color w:val="000000"/>
                <w:kern w:val="0"/>
                <w:sz w:val="20"/>
                <w:szCs w:val="20"/>
                <w:lang w:bidi="ar"/>
              </w:rPr>
              <w:lastRenderedPageBreak/>
              <w:t>请</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7E94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刘虹</w:t>
            </w:r>
          </w:p>
        </w:tc>
      </w:tr>
      <w:tr w:rsidR="00E40899" w14:paraId="77F92BCC"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607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B414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303A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0CC0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F192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刘吉莹平安银行房地产买卖抵押贷款合同</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撤销常伟备案合同变更买受人为李国银</w:t>
            </w:r>
            <w:r>
              <w:rPr>
                <w:rFonts w:ascii="Arial" w:hAnsi="Arial" w:cs="Arial"/>
                <w:color w:val="000000"/>
                <w:kern w:val="0"/>
                <w:sz w:val="20"/>
                <w:szCs w:val="20"/>
                <w:lang w:bidi="ar"/>
              </w:rPr>
              <w:t>5</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EDD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靳新红陈星</w:t>
            </w:r>
            <w:r>
              <w:rPr>
                <w:rFonts w:ascii="Arial" w:hAnsi="Arial" w:cs="Arial"/>
                <w:color w:val="000000"/>
                <w:kern w:val="0"/>
                <w:sz w:val="20"/>
                <w:szCs w:val="20"/>
                <w:lang w:bidi="ar"/>
              </w:rPr>
              <w:t xml:space="preserve"> </w:t>
            </w:r>
          </w:p>
        </w:tc>
      </w:tr>
      <w:tr w:rsidR="00E40899" w14:paraId="1E86DD5D"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1C4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2E03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2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7CF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8-2-11-2</w:t>
            </w:r>
            <w:r>
              <w:rPr>
                <w:rFonts w:ascii="Arial" w:hAnsi="Arial" w:cs="Arial" w:hint="eastAsia"/>
                <w:color w:val="000000"/>
                <w:kern w:val="0"/>
                <w:sz w:val="20"/>
                <w:szCs w:val="20"/>
                <w:lang w:bidi="ar"/>
              </w:rPr>
              <w:t>业主更名手签合同用印（陈明林，温家荣，陈小玉更名为张帅）</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FAC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F79F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59CBC64F"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6EA1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F3BC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485A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81B0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与襄阳云汇园林绿化工程有限公司签订</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风貌区绿化施工合同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1C0B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风貌区绿化施工合同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4EB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40899" w14:paraId="2C93600E"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A52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2DA6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24FC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A75E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王文红调岗劳动合同（由会计调为文员，为办理退休）</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91F9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劳动合同书</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EB2E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197541A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BBC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67B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51B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CB39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杨惠入职劳动合同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E82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劳动合同书</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4845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29AFBE7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4E4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303F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B3B8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6562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B2-10-1-39-3</w:t>
            </w:r>
            <w:r>
              <w:rPr>
                <w:rFonts w:ascii="Arial" w:hAnsi="Arial" w:cs="Arial" w:hint="eastAsia"/>
                <w:color w:val="000000"/>
                <w:kern w:val="0"/>
                <w:sz w:val="20"/>
                <w:szCs w:val="20"/>
                <w:lang w:bidi="ar"/>
              </w:rPr>
              <w:t>王峥睿手签合同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3AF9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33D9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42536B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B0D4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88CF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5DB5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B939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王文红退休条件审批表重新用印（调岗后）</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A91C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湖北省企业职工退休条件审批表</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4B6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94BA4B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FF09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4B2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8E94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928C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五份委托支付函用印（编号</w:t>
            </w:r>
            <w:r>
              <w:rPr>
                <w:rFonts w:ascii="Arial" w:hAnsi="Arial" w:cs="Arial"/>
                <w:color w:val="000000"/>
                <w:kern w:val="0"/>
                <w:sz w:val="20"/>
                <w:szCs w:val="20"/>
                <w:lang w:bidi="ar"/>
              </w:rPr>
              <w:t>202108</w:t>
            </w:r>
            <w:r>
              <w:rPr>
                <w:rFonts w:ascii="Arial" w:hAnsi="Arial" w:cs="Arial" w:hint="eastAsia"/>
                <w:color w:val="000000"/>
                <w:kern w:val="0"/>
                <w:sz w:val="20"/>
                <w:szCs w:val="20"/>
                <w:lang w:bidi="ar"/>
              </w:rPr>
              <w:t>和</w:t>
            </w:r>
            <w:r>
              <w:rPr>
                <w:rFonts w:ascii="Arial" w:hAnsi="Arial" w:cs="Arial"/>
                <w:color w:val="000000"/>
                <w:kern w:val="0"/>
                <w:sz w:val="20"/>
                <w:szCs w:val="20"/>
                <w:lang w:bidi="ar"/>
              </w:rPr>
              <w:t>202110</w:t>
            </w:r>
            <w:r>
              <w:rPr>
                <w:rFonts w:ascii="Arial" w:hAnsi="Arial" w:cs="Arial" w:hint="eastAsia"/>
                <w:color w:val="000000"/>
                <w:kern w:val="0"/>
                <w:sz w:val="20"/>
                <w:szCs w:val="20"/>
                <w:lang w:bidi="ar"/>
              </w:rPr>
              <w:t>到</w:t>
            </w:r>
            <w:r>
              <w:rPr>
                <w:rFonts w:ascii="Arial" w:hAnsi="Arial" w:cs="Arial"/>
                <w:color w:val="000000"/>
                <w:kern w:val="0"/>
                <w:sz w:val="20"/>
                <w:szCs w:val="20"/>
                <w:lang w:bidi="ar"/>
              </w:rPr>
              <w:t>202113</w:t>
            </w:r>
            <w:r>
              <w:rPr>
                <w:rFonts w:ascii="Arial" w:hAnsi="Arial" w:cs="Arial" w:hint="eastAsia"/>
                <w:color w:val="000000"/>
                <w:kern w:val="0"/>
                <w:sz w:val="20"/>
                <w:szCs w:val="20"/>
                <w:lang w:bidi="ar"/>
              </w:rPr>
              <w:t>），委托总指挥部支付五笔工程款合同付款</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D01D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委托支付函</w:t>
            </w:r>
            <w:r>
              <w:rPr>
                <w:rFonts w:ascii="Arial" w:hAnsi="Arial" w:cs="Arial"/>
                <w:color w:val="000000"/>
                <w:kern w:val="0"/>
                <w:sz w:val="20"/>
                <w:szCs w:val="20"/>
                <w:lang w:bidi="ar"/>
              </w:rPr>
              <w:t>5</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BDEB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78E1BA6"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9D31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433C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3675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F6E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袁芳生育保险就医申报表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C1A5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襄阳市生育保险就医申报表</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289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5713D202"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6D4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7D23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8ACB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805A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社保减员（王配，朱双双，赵丽君）社保增员（袁芳）</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D076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襄阳市社会保险参保职工增</w:t>
            </w:r>
            <w:r>
              <w:rPr>
                <w:rFonts w:ascii="Arial" w:hAnsi="Arial" w:cs="Arial"/>
                <w:color w:val="000000"/>
                <w:kern w:val="0"/>
                <w:sz w:val="20"/>
                <w:szCs w:val="20"/>
                <w:lang w:bidi="ar"/>
              </w:rPr>
              <w:t>(</w:t>
            </w:r>
            <w:r>
              <w:rPr>
                <w:rFonts w:ascii="Arial" w:hAnsi="Arial" w:cs="Arial" w:hint="eastAsia"/>
                <w:color w:val="000000"/>
                <w:kern w:val="0"/>
                <w:sz w:val="20"/>
                <w:szCs w:val="20"/>
                <w:lang w:bidi="ar"/>
              </w:rPr>
              <w:t>减</w:t>
            </w:r>
            <w:r>
              <w:rPr>
                <w:rFonts w:ascii="Arial" w:hAnsi="Arial" w:cs="Arial"/>
                <w:color w:val="000000"/>
                <w:kern w:val="0"/>
                <w:sz w:val="20"/>
                <w:szCs w:val="20"/>
                <w:lang w:bidi="ar"/>
              </w:rPr>
              <w:t>)</w:t>
            </w:r>
            <w:r>
              <w:rPr>
                <w:rFonts w:ascii="Arial" w:hAnsi="Arial" w:cs="Arial" w:hint="eastAsia"/>
                <w:color w:val="000000"/>
                <w:kern w:val="0"/>
                <w:sz w:val="20"/>
                <w:szCs w:val="20"/>
                <w:lang w:bidi="ar"/>
              </w:rPr>
              <w:t>呈报表</w:t>
            </w:r>
            <w:r>
              <w:rPr>
                <w:rFonts w:ascii="Arial" w:hAnsi="Arial" w:cs="Arial"/>
                <w:color w:val="000000"/>
                <w:kern w:val="0"/>
                <w:sz w:val="20"/>
                <w:szCs w:val="20"/>
                <w:lang w:bidi="ar"/>
              </w:rPr>
              <w:t>4</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27F8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30B6F7C5"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C80C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4206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C541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3623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color w:val="000000"/>
                <w:kern w:val="0"/>
                <w:sz w:val="20"/>
                <w:szCs w:val="20"/>
                <w:lang w:bidi="ar"/>
              </w:rPr>
              <w:t>0083</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31304225-04395142</w:t>
            </w:r>
            <w:r>
              <w:rPr>
                <w:rFonts w:ascii="Arial" w:hAnsi="Arial" w:cs="Arial" w:hint="eastAsia"/>
                <w:color w:val="000000"/>
                <w:kern w:val="0"/>
                <w:sz w:val="20"/>
                <w:szCs w:val="20"/>
                <w:lang w:bidi="ar"/>
              </w:rPr>
              <w:t>）、农商行</w:t>
            </w:r>
            <w:r>
              <w:rPr>
                <w:rFonts w:ascii="Arial" w:hAnsi="Arial" w:cs="Arial"/>
                <w:color w:val="000000"/>
                <w:kern w:val="0"/>
                <w:sz w:val="20"/>
                <w:szCs w:val="20"/>
                <w:lang w:bidi="ar"/>
              </w:rPr>
              <w:t>4766</w:t>
            </w:r>
            <w:r>
              <w:rPr>
                <w:rFonts w:ascii="Arial" w:hAnsi="Arial" w:cs="Arial" w:hint="eastAsia"/>
                <w:color w:val="000000"/>
                <w:kern w:val="0"/>
                <w:sz w:val="20"/>
                <w:szCs w:val="20"/>
                <w:lang w:bidi="ar"/>
              </w:rPr>
              <w:t>转账支票（</w:t>
            </w:r>
            <w:r>
              <w:rPr>
                <w:rFonts w:ascii="Arial" w:hAnsi="Arial" w:cs="Arial"/>
                <w:color w:val="000000"/>
                <w:kern w:val="0"/>
                <w:sz w:val="20"/>
                <w:szCs w:val="20"/>
                <w:lang w:bidi="ar"/>
              </w:rPr>
              <w:t>40204225-16515309</w:t>
            </w:r>
            <w:r>
              <w:rPr>
                <w:rFonts w:ascii="Arial" w:hAnsi="Arial" w:cs="Arial" w:hint="eastAsia"/>
                <w:color w:val="000000"/>
                <w:kern w:val="0"/>
                <w:sz w:val="20"/>
                <w:szCs w:val="20"/>
                <w:lang w:bidi="ar"/>
              </w:rPr>
              <w:t>）、农商行</w:t>
            </w:r>
            <w:r>
              <w:rPr>
                <w:rFonts w:ascii="Arial" w:hAnsi="Arial" w:cs="Arial"/>
                <w:color w:val="000000"/>
                <w:kern w:val="0"/>
                <w:sz w:val="20"/>
                <w:szCs w:val="20"/>
                <w:lang w:bidi="ar"/>
              </w:rPr>
              <w:t>4232</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lastRenderedPageBreak/>
              <w:t>（</w:t>
            </w:r>
            <w:r>
              <w:rPr>
                <w:rFonts w:ascii="Arial" w:hAnsi="Arial" w:cs="Arial"/>
                <w:color w:val="000000"/>
                <w:kern w:val="0"/>
                <w:sz w:val="20"/>
                <w:szCs w:val="20"/>
                <w:lang w:bidi="ar"/>
              </w:rPr>
              <w:t>40204225-16515449</w:t>
            </w:r>
            <w:r>
              <w:rPr>
                <w:rFonts w:ascii="Arial" w:hAnsi="Arial" w:cs="Arial" w:hint="eastAsia"/>
                <w:color w:val="000000"/>
                <w:kern w:val="0"/>
                <w:sz w:val="20"/>
                <w:szCs w:val="20"/>
                <w:lang w:bidi="ar"/>
              </w:rPr>
              <w:t>）支付湖北鑫业</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风貌区总包工程款</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农商行利息</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C43C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转账支票</w:t>
            </w:r>
            <w:r>
              <w:rPr>
                <w:rFonts w:ascii="Arial" w:hAnsi="Arial" w:cs="Arial"/>
                <w:color w:val="000000"/>
                <w:kern w:val="0"/>
                <w:sz w:val="20"/>
                <w:szCs w:val="20"/>
                <w:lang w:bidi="ar"/>
              </w:rPr>
              <w:t>3</w:t>
            </w:r>
            <w:r>
              <w:rPr>
                <w:rFonts w:ascii="Arial" w:hAnsi="Arial" w:cs="Arial" w:hint="eastAsia"/>
                <w:color w:val="000000"/>
                <w:kern w:val="0"/>
                <w:sz w:val="20"/>
                <w:szCs w:val="20"/>
                <w:lang w:bidi="ar"/>
              </w:rPr>
              <w:t>张</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11B0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靳新红</w:t>
            </w:r>
          </w:p>
        </w:tc>
      </w:tr>
      <w:tr w:rsidR="00E40899" w14:paraId="6CC79DAE"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C0FB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2CBF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EA3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128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通知光大银行襄阳分行优先购买其租赁的</w:t>
            </w:r>
            <w:r>
              <w:rPr>
                <w:rFonts w:ascii="Arial" w:hAnsi="Arial" w:cs="Arial"/>
                <w:color w:val="000000"/>
                <w:kern w:val="0"/>
                <w:sz w:val="20"/>
                <w:szCs w:val="20"/>
                <w:lang w:bidi="ar"/>
              </w:rPr>
              <w:t>D</w:t>
            </w:r>
            <w:r>
              <w:rPr>
                <w:rFonts w:ascii="Arial" w:hAnsi="Arial" w:cs="Arial" w:hint="eastAsia"/>
                <w:color w:val="000000"/>
                <w:kern w:val="0"/>
                <w:sz w:val="20"/>
                <w:szCs w:val="20"/>
                <w:lang w:bidi="ar"/>
              </w:rPr>
              <w:t>区</w:t>
            </w:r>
            <w:r>
              <w:rPr>
                <w:rFonts w:ascii="Arial" w:hAnsi="Arial" w:cs="Arial"/>
                <w:color w:val="000000"/>
                <w:kern w:val="0"/>
                <w:sz w:val="20"/>
                <w:szCs w:val="20"/>
                <w:lang w:bidi="ar"/>
              </w:rPr>
              <w:t>7</w:t>
            </w:r>
            <w:r>
              <w:rPr>
                <w:rFonts w:ascii="Arial" w:hAnsi="Arial" w:cs="Arial" w:hint="eastAsia"/>
                <w:color w:val="000000"/>
                <w:kern w:val="0"/>
                <w:sz w:val="20"/>
                <w:szCs w:val="20"/>
                <w:lang w:bidi="ar"/>
              </w:rPr>
              <w:t>幢商铺</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3D1B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优先购买权通知函</w:t>
            </w:r>
            <w:r>
              <w:rPr>
                <w:rFonts w:ascii="Arial" w:hAnsi="Arial" w:cs="Arial"/>
                <w:color w:val="000000"/>
                <w:kern w:val="0"/>
                <w:sz w:val="20"/>
                <w:szCs w:val="20"/>
                <w:lang w:bidi="ar"/>
              </w:rPr>
              <w:t>2</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B7D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CAE1B0F"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91AD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830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B2E2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5D93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退还</w:t>
            </w:r>
            <w:r>
              <w:rPr>
                <w:rFonts w:ascii="Arial" w:hAnsi="Arial" w:cs="Arial"/>
                <w:color w:val="000000"/>
                <w:kern w:val="0"/>
                <w:sz w:val="20"/>
                <w:szCs w:val="20"/>
                <w:lang w:bidi="ar"/>
              </w:rPr>
              <w:t>42</w:t>
            </w:r>
            <w:r>
              <w:rPr>
                <w:rFonts w:ascii="Arial" w:hAnsi="Arial" w:cs="Arial" w:hint="eastAsia"/>
                <w:color w:val="000000"/>
                <w:kern w:val="0"/>
                <w:sz w:val="20"/>
                <w:szCs w:val="20"/>
                <w:lang w:bidi="ar"/>
              </w:rPr>
              <w:t>户已办理正式抵押手续的工行</w:t>
            </w:r>
            <w:r>
              <w:rPr>
                <w:rFonts w:ascii="Arial" w:hAnsi="Arial" w:cs="Arial"/>
                <w:color w:val="000000"/>
                <w:kern w:val="0"/>
                <w:sz w:val="20"/>
                <w:szCs w:val="20"/>
                <w:lang w:bidi="ar"/>
              </w:rPr>
              <w:t>0548</w:t>
            </w:r>
            <w:r>
              <w:rPr>
                <w:rFonts w:ascii="Arial" w:hAnsi="Arial" w:cs="Arial" w:hint="eastAsia"/>
                <w:color w:val="000000"/>
                <w:kern w:val="0"/>
                <w:sz w:val="20"/>
                <w:szCs w:val="20"/>
                <w:lang w:bidi="ar"/>
              </w:rPr>
              <w:t>保证金</w:t>
            </w:r>
            <w:r>
              <w:rPr>
                <w:rFonts w:ascii="Arial" w:hAnsi="Arial" w:cs="Arial"/>
                <w:color w:val="000000"/>
                <w:kern w:val="0"/>
                <w:sz w:val="20"/>
                <w:szCs w:val="20"/>
                <w:lang w:bidi="ar"/>
              </w:rPr>
              <w:t>121</w:t>
            </w:r>
            <w:r>
              <w:rPr>
                <w:rFonts w:ascii="Arial" w:hAnsi="Arial" w:cs="Arial" w:hint="eastAsia"/>
                <w:color w:val="000000"/>
                <w:kern w:val="0"/>
                <w:sz w:val="20"/>
                <w:szCs w:val="20"/>
                <w:lang w:bidi="ar"/>
              </w:rPr>
              <w:t>万元申请资料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A1CF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九街十八巷工商银行己办正式抵押明细</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62CB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3FE36251"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0D93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A6A8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6CF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E9C4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销售环节的合同（王进、曾宪斌等）、邓辉工行担保函</w:t>
            </w:r>
            <w:r>
              <w:rPr>
                <w:rFonts w:ascii="Arial" w:hAnsi="Arial" w:cs="Arial"/>
                <w:color w:val="000000"/>
                <w:kern w:val="0"/>
                <w:sz w:val="20"/>
                <w:szCs w:val="20"/>
                <w:lang w:bidi="ar"/>
              </w:rPr>
              <w:t>1</w:t>
            </w:r>
            <w:r>
              <w:rPr>
                <w:rFonts w:ascii="Arial" w:hAnsi="Arial" w:cs="Arial" w:hint="eastAsia"/>
                <w:color w:val="000000"/>
                <w:kern w:val="0"/>
                <w:sz w:val="20"/>
                <w:szCs w:val="20"/>
                <w:lang w:bidi="ar"/>
              </w:rPr>
              <w:t>份重新用印</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EA00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color w:val="000000"/>
                <w:kern w:val="0"/>
                <w:sz w:val="20"/>
                <w:szCs w:val="20"/>
                <w:lang w:bidi="ar"/>
              </w:rPr>
              <w:t>15</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撤销常伟网签变更买受人为李国银、廖红平</w:t>
            </w:r>
            <w:r>
              <w:rPr>
                <w:rFonts w:ascii="Arial" w:hAnsi="Arial" w:cs="Arial"/>
                <w:color w:val="000000"/>
                <w:kern w:val="0"/>
                <w:sz w:val="20"/>
                <w:szCs w:val="20"/>
                <w:lang w:bidi="ar"/>
              </w:rPr>
              <w:t>3</w:t>
            </w:r>
            <w:r>
              <w:rPr>
                <w:rFonts w:ascii="Arial" w:hAnsi="Arial" w:cs="Arial" w:hint="eastAsia"/>
                <w:color w:val="000000"/>
                <w:kern w:val="0"/>
                <w:sz w:val="20"/>
                <w:szCs w:val="20"/>
                <w:lang w:bidi="ar"/>
              </w:rPr>
              <w:t>份重新用印</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邓辉工行担保函</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DB13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40899" w14:paraId="0FFB503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F9C2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5B4F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C682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AD1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在建工程抵押的</w:t>
            </w:r>
            <w:r>
              <w:rPr>
                <w:rFonts w:ascii="Arial" w:hAnsi="Arial" w:cs="Arial"/>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6#</w:t>
            </w:r>
            <w:r>
              <w:rPr>
                <w:rFonts w:ascii="Arial" w:hAnsi="Arial" w:cs="Arial" w:hint="eastAsia"/>
                <w:color w:val="000000"/>
                <w:kern w:val="0"/>
                <w:sz w:val="20"/>
                <w:szCs w:val="20"/>
                <w:lang w:bidi="ar"/>
              </w:rPr>
              <w:t>楼部分房屋置换华建诉讼保全的</w:t>
            </w:r>
            <w:r>
              <w:rPr>
                <w:rFonts w:ascii="Arial" w:hAnsi="Arial" w:cs="Arial"/>
                <w:color w:val="000000"/>
                <w:kern w:val="0"/>
                <w:sz w:val="20"/>
                <w:szCs w:val="20"/>
                <w:lang w:bidi="ar"/>
              </w:rPr>
              <w:t>F</w:t>
            </w:r>
            <w:r>
              <w:rPr>
                <w:rFonts w:ascii="Arial" w:hAnsi="Arial" w:cs="Arial" w:hint="eastAsia"/>
                <w:color w:val="000000"/>
                <w:kern w:val="0"/>
                <w:sz w:val="20"/>
                <w:szCs w:val="20"/>
                <w:lang w:bidi="ar"/>
              </w:rPr>
              <w:t>地块商铺</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1D83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C2</w:t>
            </w:r>
            <w:r>
              <w:rPr>
                <w:rFonts w:ascii="Arial" w:hAnsi="Arial" w:cs="Arial" w:hint="eastAsia"/>
                <w:color w:val="000000"/>
                <w:kern w:val="0"/>
                <w:sz w:val="20"/>
                <w:szCs w:val="20"/>
                <w:lang w:bidi="ar"/>
              </w:rPr>
              <w:t>区</w:t>
            </w:r>
            <w:r>
              <w:rPr>
                <w:rFonts w:ascii="Arial" w:hAnsi="Arial" w:cs="Arial"/>
                <w:color w:val="000000"/>
                <w:kern w:val="0"/>
                <w:sz w:val="20"/>
                <w:szCs w:val="20"/>
                <w:lang w:bidi="ar"/>
              </w:rPr>
              <w:t>6</w:t>
            </w:r>
            <w:r>
              <w:rPr>
                <w:rFonts w:ascii="Arial" w:hAnsi="Arial" w:cs="Arial" w:hint="eastAsia"/>
                <w:color w:val="000000"/>
                <w:kern w:val="0"/>
                <w:sz w:val="20"/>
                <w:szCs w:val="20"/>
                <w:lang w:bidi="ar"/>
              </w:rPr>
              <w:t>号楼置换房产明细</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002E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394D98B8"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1767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88</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AD2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F2BF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079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社保减员王文红退休</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EA8B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襄阳市社会保险参保职工增</w:t>
            </w:r>
            <w:r>
              <w:rPr>
                <w:rFonts w:ascii="Arial" w:hAnsi="Arial" w:cs="Arial"/>
                <w:color w:val="000000"/>
                <w:kern w:val="0"/>
                <w:sz w:val="20"/>
                <w:szCs w:val="20"/>
                <w:lang w:bidi="ar"/>
              </w:rPr>
              <w:t>(</w:t>
            </w:r>
            <w:r>
              <w:rPr>
                <w:rFonts w:ascii="Arial" w:hAnsi="Arial" w:cs="Arial" w:hint="eastAsia"/>
                <w:color w:val="000000"/>
                <w:kern w:val="0"/>
                <w:sz w:val="20"/>
                <w:szCs w:val="20"/>
                <w:lang w:bidi="ar"/>
              </w:rPr>
              <w:t>减</w:t>
            </w:r>
            <w:r>
              <w:rPr>
                <w:rFonts w:ascii="Arial" w:hAnsi="Arial" w:cs="Arial"/>
                <w:color w:val="000000"/>
                <w:kern w:val="0"/>
                <w:sz w:val="20"/>
                <w:szCs w:val="20"/>
                <w:lang w:bidi="ar"/>
              </w:rPr>
              <w:t>)</w:t>
            </w:r>
            <w:r>
              <w:rPr>
                <w:rFonts w:ascii="Arial" w:hAnsi="Arial" w:cs="Arial" w:hint="eastAsia"/>
                <w:color w:val="000000"/>
                <w:kern w:val="0"/>
                <w:sz w:val="20"/>
                <w:szCs w:val="20"/>
                <w:lang w:bidi="ar"/>
              </w:rPr>
              <w:t>呈报表</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C35E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2086E537"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999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9326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ED5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58CC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w:t>
            </w:r>
            <w:r>
              <w:rPr>
                <w:rFonts w:ascii="Arial" w:hAnsi="Arial" w:cs="Arial" w:hint="eastAsia"/>
                <w:color w:val="000000"/>
                <w:kern w:val="0"/>
                <w:sz w:val="20"/>
                <w:szCs w:val="20"/>
                <w:lang w:bidi="ar"/>
              </w:rPr>
              <w:t>地块风貌区二次结构、砌筑工程、装饰工程及新增架空连廊主体结构工程进度款核算审查签署表（</w:t>
            </w:r>
            <w:r>
              <w:rPr>
                <w:rFonts w:ascii="Arial" w:hAnsi="Arial" w:cs="Arial"/>
                <w:color w:val="000000"/>
                <w:kern w:val="0"/>
                <w:sz w:val="20"/>
                <w:szCs w:val="20"/>
                <w:lang w:bidi="ar"/>
              </w:rPr>
              <w:t>9605849.73</w:t>
            </w:r>
            <w:r>
              <w:rPr>
                <w:rFonts w:ascii="Arial" w:hAnsi="Arial" w:cs="Arial" w:hint="eastAsia"/>
                <w:color w:val="000000"/>
                <w:kern w:val="0"/>
                <w:sz w:val="20"/>
                <w:szCs w:val="20"/>
                <w:lang w:bidi="ar"/>
              </w:rPr>
              <w:t>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7BB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建设工程核算审查签署表</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8E14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47F2C5BA"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43DF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9A4B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0C9A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62A2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报房管局市场科不参与非法集资承诺资料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CAD8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不参与非法集资活动承诺书</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襄阳市九街十八巷项目销售人员登记表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房地产领域非法集资专项排查整治统计表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房地产领域非法集资专项排查整治统计表</w:t>
            </w:r>
            <w:r>
              <w:rPr>
                <w:rFonts w:ascii="Arial" w:hAnsi="Arial" w:cs="Arial"/>
                <w:color w:val="000000"/>
                <w:kern w:val="0"/>
                <w:sz w:val="20"/>
                <w:szCs w:val="20"/>
                <w:lang w:bidi="ar"/>
              </w:rPr>
              <w:t>1</w:t>
            </w:r>
            <w:r>
              <w:rPr>
                <w:rFonts w:ascii="Arial" w:hAnsi="Arial" w:cs="Arial" w:hint="eastAsia"/>
                <w:color w:val="000000"/>
                <w:kern w:val="0"/>
                <w:sz w:val="20"/>
                <w:szCs w:val="20"/>
                <w:lang w:bidi="ar"/>
              </w:rPr>
              <w:t>份（自销）</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023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709952C4" w14:textId="77777777">
        <w:trPr>
          <w:trHeight w:val="288"/>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45B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657F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6F3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BFAE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请示屏襄门指挥部确认还建房姓名房号等信息</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44D2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关于确认</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w:t>
            </w:r>
            <w:r>
              <w:rPr>
                <w:rFonts w:ascii="Arial" w:hAnsi="Arial" w:cs="Arial" w:hint="eastAsia"/>
                <w:color w:val="000000"/>
                <w:kern w:val="0"/>
                <w:sz w:val="20"/>
                <w:szCs w:val="20"/>
                <w:lang w:bidi="ar"/>
              </w:rPr>
              <w:t>项目还建房屋情况的请示</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17D1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378D44B3" w14:textId="77777777">
        <w:trPr>
          <w:trHeight w:val="288"/>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20D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9B4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78FD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FD6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F</w:t>
            </w:r>
            <w:r>
              <w:rPr>
                <w:rFonts w:ascii="Arial" w:hAnsi="Arial" w:cs="Arial" w:hint="eastAsia"/>
                <w:color w:val="000000"/>
                <w:kern w:val="0"/>
                <w:sz w:val="20"/>
                <w:szCs w:val="20"/>
                <w:lang w:bidi="ar"/>
              </w:rPr>
              <w:t>地块天然气安装费</w:t>
            </w:r>
            <w:r>
              <w:rPr>
                <w:rFonts w:ascii="Arial" w:hAnsi="Arial" w:cs="Arial"/>
                <w:color w:val="000000"/>
                <w:kern w:val="0"/>
                <w:sz w:val="20"/>
                <w:szCs w:val="20"/>
                <w:lang w:bidi="ar"/>
              </w:rPr>
              <w:t>1838870</w:t>
            </w:r>
            <w:r>
              <w:rPr>
                <w:rFonts w:ascii="Arial" w:hAnsi="Arial" w:cs="Arial" w:hint="eastAsia"/>
                <w:color w:val="000000"/>
                <w:kern w:val="0"/>
                <w:sz w:val="20"/>
                <w:szCs w:val="20"/>
                <w:lang w:bidi="ar"/>
              </w:rPr>
              <w:t>元专票换普</w:t>
            </w:r>
            <w:r>
              <w:rPr>
                <w:rFonts w:ascii="Arial" w:hAnsi="Arial" w:cs="Arial" w:hint="eastAsia"/>
                <w:color w:val="000000"/>
                <w:kern w:val="0"/>
                <w:sz w:val="20"/>
                <w:szCs w:val="20"/>
                <w:lang w:bidi="ar"/>
              </w:rPr>
              <w:lastRenderedPageBreak/>
              <w:t>票</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5CB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申请</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6B65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4B8436A8" w14:textId="77777777">
        <w:trPr>
          <w:trHeight w:val="288"/>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169D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93</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6E6C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1240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284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color w:val="000000"/>
                <w:kern w:val="0"/>
                <w:sz w:val="20"/>
                <w:szCs w:val="20"/>
                <w:lang w:bidi="ar"/>
              </w:rPr>
              <w:t>8#</w:t>
            </w:r>
            <w:r>
              <w:rPr>
                <w:rFonts w:ascii="Arial" w:hAnsi="Arial" w:cs="Arial" w:hint="eastAsia"/>
                <w:color w:val="000000"/>
                <w:kern w:val="0"/>
                <w:sz w:val="20"/>
                <w:szCs w:val="20"/>
                <w:lang w:bidi="ar"/>
              </w:rPr>
              <w:t>、</w:t>
            </w:r>
            <w:r>
              <w:rPr>
                <w:rFonts w:ascii="Arial" w:hAnsi="Arial" w:cs="Arial"/>
                <w:color w:val="000000"/>
                <w:kern w:val="0"/>
                <w:sz w:val="20"/>
                <w:szCs w:val="20"/>
                <w:lang w:bidi="ar"/>
              </w:rPr>
              <w:t>12#</w:t>
            </w:r>
            <w:r>
              <w:rPr>
                <w:rFonts w:ascii="Arial" w:hAnsi="Arial" w:cs="Arial" w:hint="eastAsia"/>
                <w:color w:val="000000"/>
                <w:kern w:val="0"/>
                <w:sz w:val="20"/>
                <w:szCs w:val="20"/>
                <w:lang w:bidi="ar"/>
              </w:rPr>
              <w:t>及其地下室消防验收资料交档案馆</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C14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单项工程质量验收报告</w:t>
            </w:r>
            <w:r>
              <w:rPr>
                <w:rFonts w:ascii="Arial" w:hAnsi="Arial" w:cs="Arial"/>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hint="eastAsia"/>
                <w:color w:val="000000"/>
                <w:kern w:val="0"/>
                <w:sz w:val="20"/>
                <w:szCs w:val="20"/>
                <w:lang w:bidi="ar"/>
              </w:rPr>
              <w:t>表</w:t>
            </w:r>
            <w:r>
              <w:rPr>
                <w:rFonts w:ascii="Arial" w:hAnsi="Arial" w:cs="Arial"/>
                <w:color w:val="000000"/>
                <w:kern w:val="0"/>
                <w:sz w:val="20"/>
                <w:szCs w:val="20"/>
                <w:lang w:bidi="ar"/>
              </w:rPr>
              <w:t>B.0.2</w:t>
            </w:r>
            <w:r>
              <w:rPr>
                <w:rFonts w:ascii="Arial" w:hAnsi="Arial" w:cs="Arial" w:hint="eastAsia"/>
                <w:color w:val="000000"/>
                <w:kern w:val="0"/>
                <w:sz w:val="20"/>
                <w:szCs w:val="20"/>
                <w:lang w:bidi="ar"/>
              </w:rPr>
              <w:t>工程开工报审表</w:t>
            </w:r>
            <w:r>
              <w:rPr>
                <w:rFonts w:ascii="Arial" w:hAnsi="Arial" w:cs="Arial"/>
                <w:color w:val="000000"/>
                <w:kern w:val="0"/>
                <w:sz w:val="20"/>
                <w:szCs w:val="20"/>
                <w:lang w:bidi="ar"/>
              </w:rPr>
              <w:t>9</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5F8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40899" w14:paraId="0F843950" w14:textId="77777777">
        <w:trPr>
          <w:trHeight w:val="500"/>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98E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E56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2021/6/30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6747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E8B8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color w:val="000000"/>
                <w:kern w:val="0"/>
                <w:sz w:val="20"/>
                <w:szCs w:val="20"/>
                <w:lang w:bidi="ar"/>
              </w:rPr>
              <w:t>0083</w:t>
            </w:r>
            <w:r>
              <w:rPr>
                <w:rFonts w:ascii="Arial" w:hAnsi="Arial" w:cs="Arial" w:hint="eastAsia"/>
                <w:color w:val="000000"/>
                <w:kern w:val="0"/>
                <w:sz w:val="20"/>
                <w:szCs w:val="20"/>
                <w:lang w:bidi="ar"/>
              </w:rPr>
              <w:t>、保证金户、</w:t>
            </w:r>
            <w:r>
              <w:rPr>
                <w:rFonts w:ascii="Arial" w:hAnsi="Arial" w:cs="Arial"/>
                <w:color w:val="000000"/>
                <w:kern w:val="0"/>
                <w:sz w:val="20"/>
                <w:szCs w:val="20"/>
                <w:lang w:bidi="ar"/>
              </w:rPr>
              <w:t>0155</w:t>
            </w:r>
            <w:r>
              <w:rPr>
                <w:rFonts w:ascii="Arial" w:hAnsi="Arial" w:cs="Arial" w:hint="eastAsia"/>
                <w:color w:val="000000"/>
                <w:kern w:val="0"/>
                <w:sz w:val="20"/>
                <w:szCs w:val="20"/>
                <w:lang w:bidi="ar"/>
              </w:rPr>
              <w:t>账户</w:t>
            </w:r>
            <w:r>
              <w:rPr>
                <w:rFonts w:ascii="Arial" w:hAnsi="Arial" w:cs="Arial"/>
                <w:color w:val="000000"/>
                <w:kern w:val="0"/>
                <w:sz w:val="20"/>
                <w:szCs w:val="20"/>
                <w:lang w:bidi="ar"/>
              </w:rPr>
              <w:t>5</w:t>
            </w:r>
            <w:r>
              <w:rPr>
                <w:rFonts w:ascii="Arial" w:hAnsi="Arial" w:cs="Arial" w:hint="eastAsia"/>
                <w:color w:val="000000"/>
                <w:kern w:val="0"/>
                <w:sz w:val="20"/>
                <w:szCs w:val="20"/>
                <w:lang w:bidi="ar"/>
              </w:rPr>
              <w:t>月份对账单及对账说明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B06B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湖北银行网银对账转线下说明</w:t>
            </w:r>
            <w:r>
              <w:rPr>
                <w:rFonts w:ascii="Arial" w:hAnsi="Arial" w:cs="Arial"/>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color w:val="000000"/>
                <w:kern w:val="0"/>
                <w:sz w:val="20"/>
                <w:szCs w:val="20"/>
                <w:lang w:bidi="ar"/>
              </w:rPr>
              <w:t xml:space="preserve"> 5</w:t>
            </w:r>
            <w:r>
              <w:rPr>
                <w:rFonts w:ascii="Arial" w:hAnsi="Arial" w:cs="Arial" w:hint="eastAsia"/>
                <w:color w:val="000000"/>
                <w:kern w:val="0"/>
                <w:sz w:val="20"/>
                <w:szCs w:val="20"/>
                <w:lang w:bidi="ar"/>
              </w:rPr>
              <w:t>月份对账单</w:t>
            </w:r>
            <w:r>
              <w:rPr>
                <w:rFonts w:ascii="Arial" w:hAnsi="Arial" w:cs="Arial"/>
                <w:color w:val="000000"/>
                <w:kern w:val="0"/>
                <w:sz w:val="20"/>
                <w:szCs w:val="20"/>
                <w:lang w:bidi="ar"/>
              </w:rPr>
              <w:t>3</w:t>
            </w:r>
            <w:r>
              <w:rPr>
                <w:rFonts w:ascii="Arial" w:hAnsi="Arial" w:cs="Arial" w:hint="eastAsia"/>
                <w:color w:val="000000"/>
                <w:kern w:val="0"/>
                <w:sz w:val="20"/>
                <w:szCs w:val="20"/>
                <w:lang w:bidi="ar"/>
              </w:rPr>
              <w:t>份</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8A6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bl>
    <w:p w14:paraId="5E977100" w14:textId="77777777" w:rsidR="00E40899" w:rsidRDefault="00B826D3">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合同签订情况</w:t>
      </w:r>
      <w:bookmarkEnd w:id="76"/>
      <w:bookmarkEnd w:id="77"/>
      <w:bookmarkEnd w:id="78"/>
      <w:bookmarkEnd w:id="79"/>
      <w:bookmarkEnd w:id="80"/>
      <w:bookmarkEnd w:id="81"/>
      <w:bookmarkEnd w:id="82"/>
      <w:bookmarkEnd w:id="83"/>
      <w:bookmarkEnd w:id="87"/>
      <w:bookmarkEnd w:id="88"/>
    </w:p>
    <w:bookmarkEnd w:id="84"/>
    <w:p w14:paraId="72D6FD04" w14:textId="77777777" w:rsidR="00E40899" w:rsidRDefault="00B826D3">
      <w:pPr>
        <w:spacing w:line="480" w:lineRule="auto"/>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月期间，项目公司共计签订合同</w:t>
      </w:r>
      <w:r>
        <w:rPr>
          <w:rFonts w:ascii="Arial" w:hAnsi="Arial" w:cs="Arial" w:hint="eastAsia"/>
          <w:bCs/>
          <w:kern w:val="44"/>
          <w:szCs w:val="21"/>
        </w:rPr>
        <w:t>1</w:t>
      </w:r>
      <w:r>
        <w:rPr>
          <w:rFonts w:ascii="Arial" w:hAnsi="Arial" w:cs="Arial" w:hint="eastAsia"/>
          <w:bCs/>
          <w:kern w:val="44"/>
          <w:szCs w:val="21"/>
        </w:rPr>
        <w:t>5</w:t>
      </w:r>
      <w:r>
        <w:rPr>
          <w:rFonts w:ascii="Arial" w:hAnsi="Arial" w:cs="Arial"/>
          <w:bCs/>
          <w:kern w:val="44"/>
          <w:szCs w:val="21"/>
        </w:rPr>
        <w:t>份，详见合同签订情况表：</w:t>
      </w:r>
    </w:p>
    <w:p w14:paraId="3CB5717F" w14:textId="77777777" w:rsidR="00E40899" w:rsidRDefault="00B826D3">
      <w:pPr>
        <w:spacing w:line="480" w:lineRule="auto"/>
        <w:ind w:firstLineChars="200" w:firstLine="482"/>
        <w:jc w:val="center"/>
        <w:rPr>
          <w:rFonts w:ascii="Arial" w:hAnsi="Arial" w:cs="Arial"/>
          <w:b/>
          <w:sz w:val="24"/>
          <w:szCs w:val="28"/>
        </w:rPr>
      </w:pPr>
      <w:r>
        <w:rPr>
          <w:rFonts w:ascii="Arial" w:hAnsi="Arial" w:cs="Arial"/>
          <w:b/>
          <w:sz w:val="24"/>
          <w:szCs w:val="28"/>
        </w:rPr>
        <w:t>2021</w:t>
      </w:r>
      <w:r>
        <w:rPr>
          <w:rFonts w:ascii="Arial" w:hAnsi="Arial" w:cs="Arial"/>
          <w:b/>
          <w:sz w:val="24"/>
          <w:szCs w:val="28"/>
        </w:rPr>
        <w:t>年</w:t>
      </w:r>
      <w:r>
        <w:rPr>
          <w:rFonts w:ascii="Arial" w:hAnsi="Arial" w:cs="Arial" w:hint="eastAsia"/>
          <w:b/>
          <w:sz w:val="24"/>
          <w:szCs w:val="28"/>
        </w:rPr>
        <w:t>6</w:t>
      </w:r>
      <w:r>
        <w:rPr>
          <w:rFonts w:ascii="Arial" w:hAnsi="Arial" w:cs="Arial"/>
          <w:b/>
          <w:sz w:val="24"/>
          <w:szCs w:val="28"/>
        </w:rPr>
        <w:t>月合同签订情况表</w:t>
      </w:r>
    </w:p>
    <w:tbl>
      <w:tblPr>
        <w:tblW w:w="8329" w:type="dxa"/>
        <w:tblInd w:w="96" w:type="dxa"/>
        <w:tblLook w:val="04A0" w:firstRow="1" w:lastRow="0" w:firstColumn="1" w:lastColumn="0" w:noHBand="0" w:noVBand="1"/>
      </w:tblPr>
      <w:tblGrid>
        <w:gridCol w:w="684"/>
        <w:gridCol w:w="1116"/>
        <w:gridCol w:w="1218"/>
        <w:gridCol w:w="2047"/>
        <w:gridCol w:w="1512"/>
        <w:gridCol w:w="1752"/>
      </w:tblGrid>
      <w:tr w:rsidR="00E40899" w14:paraId="65498E1A" w14:textId="77777777">
        <w:trPr>
          <w:trHeight w:val="499"/>
          <w:tblHeader/>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FF679" w14:textId="77777777" w:rsidR="00E40899" w:rsidRDefault="00B826D3">
            <w:pPr>
              <w:widowControl/>
              <w:jc w:val="center"/>
              <w:textAlignment w:val="center"/>
              <w:rPr>
                <w:rFonts w:ascii="宋体" w:hAnsi="宋体" w:cs="宋体"/>
                <w:b/>
                <w:bCs/>
                <w:color w:val="000000"/>
                <w:kern w:val="0"/>
                <w:sz w:val="20"/>
                <w:szCs w:val="20"/>
                <w:lang w:bidi="ar"/>
              </w:rPr>
            </w:pPr>
            <w:bookmarkStart w:id="89" w:name="_Toc532281662"/>
            <w:bookmarkStart w:id="90" w:name="_Toc10120"/>
            <w:bookmarkStart w:id="91" w:name="_Toc535508641"/>
            <w:bookmarkStart w:id="92" w:name="_Toc6150"/>
            <w:bookmarkStart w:id="93" w:name="_Toc31281"/>
            <w:bookmarkStart w:id="94" w:name="_Toc535580028"/>
            <w:bookmarkStart w:id="95" w:name="_Toc535570755"/>
            <w:bookmarkStart w:id="96" w:name="_Toc3072"/>
            <w:bookmarkStart w:id="97" w:name="_Toc535580096"/>
            <w:bookmarkStart w:id="98" w:name="_Toc48562411"/>
            <w:r>
              <w:rPr>
                <w:rFonts w:ascii="宋体" w:hAnsi="宋体" w:cs="宋体" w:hint="eastAsia"/>
                <w:b/>
                <w:bCs/>
                <w:color w:val="000000"/>
                <w:kern w:val="0"/>
                <w:sz w:val="20"/>
                <w:szCs w:val="20"/>
                <w:lang w:bidi="ar"/>
              </w:rPr>
              <w:t>序号</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3190"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日期</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D1E3B"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对方单位</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8AC3"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合同文件名称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11FB4"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合同内容</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9ED18"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合同金额（元）</w:t>
            </w:r>
          </w:p>
        </w:tc>
      </w:tr>
      <w:tr w:rsidR="00E40899" w14:paraId="6FE8025B" w14:textId="77777777">
        <w:trPr>
          <w:trHeight w:val="248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D7A3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6C36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4544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襄阳电力集团有限公司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261F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襄阳铜锣湾投资有限公司</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 B2</w:t>
            </w:r>
            <w:r>
              <w:rPr>
                <w:rFonts w:ascii="Arial" w:hAnsi="Arial" w:cs="Arial" w:hint="eastAsia"/>
                <w:color w:val="000000"/>
                <w:kern w:val="0"/>
                <w:sz w:val="20"/>
                <w:szCs w:val="20"/>
                <w:lang w:bidi="ar"/>
              </w:rPr>
              <w:t>区供电配套工程施工合同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60F4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w:t>
            </w:r>
            <w:r>
              <w:rPr>
                <w:rFonts w:ascii="Arial" w:hAnsi="Arial" w:cs="Arial" w:hint="eastAsia"/>
                <w:color w:val="000000"/>
                <w:kern w:val="0"/>
                <w:sz w:val="20"/>
                <w:szCs w:val="20"/>
                <w:lang w:bidi="ar"/>
              </w:rPr>
              <w:t>区供电配套工程（公变）</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53E6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4,500,000.00</w:t>
            </w:r>
          </w:p>
        </w:tc>
      </w:tr>
      <w:tr w:rsidR="00E40899" w14:paraId="3BAC3961" w14:textId="77777777">
        <w:trPr>
          <w:trHeight w:val="2736"/>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F507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E1B2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3822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襄阳电力集团有限公司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5D33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襄阳铜锣湾投资有限公司</w:t>
            </w:r>
            <w:r>
              <w:rPr>
                <w:rFonts w:ascii="Arial" w:hAnsi="Arial" w:cs="Arial"/>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 B2</w:t>
            </w:r>
            <w:r>
              <w:rPr>
                <w:rFonts w:ascii="Arial" w:hAnsi="Arial" w:cs="Arial" w:hint="eastAsia"/>
                <w:color w:val="000000"/>
                <w:kern w:val="0"/>
                <w:sz w:val="20"/>
                <w:szCs w:val="20"/>
                <w:lang w:bidi="ar"/>
              </w:rPr>
              <w:t>区</w:t>
            </w:r>
            <w:r>
              <w:rPr>
                <w:rFonts w:ascii="Arial" w:hAnsi="Arial" w:cs="Arial"/>
                <w:color w:val="000000"/>
                <w:kern w:val="0"/>
                <w:sz w:val="20"/>
                <w:szCs w:val="20"/>
                <w:lang w:bidi="ar"/>
              </w:rPr>
              <w:t>10kV</w:t>
            </w:r>
            <w:r>
              <w:rPr>
                <w:rFonts w:ascii="Arial" w:hAnsi="Arial" w:cs="Arial" w:hint="eastAsia"/>
                <w:color w:val="000000"/>
                <w:kern w:val="0"/>
                <w:sz w:val="20"/>
                <w:szCs w:val="20"/>
                <w:lang w:bidi="ar"/>
              </w:rPr>
              <w:t>配电工程施工合同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58B4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B2</w:t>
            </w:r>
            <w:r>
              <w:rPr>
                <w:rFonts w:ascii="Arial" w:hAnsi="Arial" w:cs="Arial" w:hint="eastAsia"/>
                <w:color w:val="000000"/>
                <w:kern w:val="0"/>
                <w:sz w:val="20"/>
                <w:szCs w:val="20"/>
                <w:lang w:bidi="ar"/>
              </w:rPr>
              <w:t>区</w:t>
            </w:r>
            <w:r>
              <w:rPr>
                <w:rFonts w:ascii="Arial" w:hAnsi="Arial" w:cs="Arial"/>
                <w:color w:val="000000"/>
                <w:kern w:val="0"/>
                <w:sz w:val="20"/>
                <w:szCs w:val="20"/>
                <w:lang w:bidi="ar"/>
              </w:rPr>
              <w:t>10kV</w:t>
            </w:r>
            <w:r>
              <w:rPr>
                <w:rFonts w:ascii="Arial" w:hAnsi="Arial" w:cs="Arial" w:hint="eastAsia"/>
                <w:color w:val="000000"/>
                <w:kern w:val="0"/>
                <w:sz w:val="20"/>
                <w:szCs w:val="20"/>
                <w:lang w:bidi="ar"/>
              </w:rPr>
              <w:t>配电工程（专变）：</w:t>
            </w:r>
            <w:r>
              <w:rPr>
                <w:rFonts w:ascii="Arial" w:hAnsi="Arial" w:cs="Arial"/>
                <w:color w:val="000000"/>
                <w:kern w:val="0"/>
                <w:sz w:val="20"/>
                <w:szCs w:val="20"/>
                <w:lang w:bidi="ar"/>
              </w:rPr>
              <w:t>10KV</w:t>
            </w:r>
            <w:r>
              <w:rPr>
                <w:rFonts w:ascii="Arial" w:hAnsi="Arial" w:cs="Arial" w:hint="eastAsia"/>
                <w:color w:val="000000"/>
                <w:kern w:val="0"/>
                <w:sz w:val="20"/>
                <w:szCs w:val="20"/>
                <w:lang w:bidi="ar"/>
              </w:rPr>
              <w:t>专变开闭所扩建改造；</w:t>
            </w:r>
            <w:r>
              <w:rPr>
                <w:rFonts w:ascii="Arial" w:hAnsi="Arial" w:cs="Arial"/>
                <w:color w:val="000000"/>
                <w:kern w:val="0"/>
                <w:sz w:val="20"/>
                <w:szCs w:val="20"/>
                <w:lang w:bidi="ar"/>
              </w:rPr>
              <w:t>B02</w:t>
            </w:r>
            <w:r>
              <w:rPr>
                <w:rFonts w:ascii="Arial" w:hAnsi="Arial" w:cs="Arial" w:hint="eastAsia"/>
                <w:color w:val="000000"/>
                <w:kern w:val="0"/>
                <w:sz w:val="20"/>
                <w:szCs w:val="20"/>
                <w:lang w:bidi="ar"/>
              </w:rPr>
              <w:t>地块专变配电室；具体内容以施工蓝图对应的相应工程量及甲方认可签证的工程变更为准。</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DCF0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1,700,000.00</w:t>
            </w:r>
          </w:p>
        </w:tc>
      </w:tr>
      <w:tr w:rsidR="00E40899" w14:paraId="4D95C264" w14:textId="77777777">
        <w:trPr>
          <w:trHeight w:val="74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1FF0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2742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2021/6/2</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E111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湖北普和工程监理有限公司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2B04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新住配工程监理合同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105E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B2</w:t>
            </w:r>
            <w:r>
              <w:rPr>
                <w:rFonts w:ascii="Arial" w:hAnsi="Arial" w:cs="Arial" w:hint="eastAsia"/>
                <w:color w:val="000000"/>
                <w:kern w:val="0"/>
                <w:sz w:val="20"/>
                <w:szCs w:val="20"/>
                <w:lang w:bidi="ar"/>
              </w:rPr>
              <w:t>地块公变及专变供电工程</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648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150,000.00</w:t>
            </w:r>
          </w:p>
        </w:tc>
      </w:tr>
      <w:tr w:rsidR="00E40899" w14:paraId="42959ACF" w14:textId="77777777">
        <w:trPr>
          <w:trHeight w:val="98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F572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4</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EA74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B57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许昌市建安区绍轩园林绿化工程有限公司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5874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风貌区绿化苗木购销合同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44C1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风貌区绿化苗木</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0F1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477,864.40</w:t>
            </w:r>
          </w:p>
        </w:tc>
      </w:tr>
      <w:tr w:rsidR="00E40899" w14:paraId="2FD9470E" w14:textId="77777777">
        <w:trPr>
          <w:trHeight w:val="98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0D7C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F2A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449E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武汉瑞联美广告标识工程有限公司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616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产品订购合同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D9C3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设计制作九街十八巷</w:t>
            </w: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风貌区景观小品花箱及卡座</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FC3D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70,400.00</w:t>
            </w:r>
          </w:p>
        </w:tc>
      </w:tr>
      <w:tr w:rsidR="00E40899" w14:paraId="36865EC0" w14:textId="77777777">
        <w:trPr>
          <w:trHeight w:val="98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BB2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A38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6570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武汉广澳星不锈钢制品有限公司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481B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产品订购合同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1978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设计制作九街十八巷</w:t>
            </w:r>
            <w:r>
              <w:rPr>
                <w:rFonts w:ascii="Arial" w:hAnsi="Arial" w:cs="Arial"/>
                <w:color w:val="000000"/>
                <w:kern w:val="0"/>
                <w:sz w:val="20"/>
                <w:szCs w:val="20"/>
                <w:lang w:bidi="ar"/>
              </w:rPr>
              <w:t>B2</w:t>
            </w:r>
            <w:r>
              <w:rPr>
                <w:rFonts w:ascii="Arial" w:hAnsi="Arial" w:cs="Arial" w:hint="eastAsia"/>
                <w:color w:val="000000"/>
                <w:kern w:val="0"/>
                <w:sz w:val="20"/>
                <w:szCs w:val="20"/>
                <w:lang w:bidi="ar"/>
              </w:rPr>
              <w:t>风貌区景观小品花箱及卡座</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29E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95,937.00</w:t>
            </w:r>
          </w:p>
        </w:tc>
      </w:tr>
      <w:tr w:rsidR="00E40899" w14:paraId="1216C601" w14:textId="77777777">
        <w:trPr>
          <w:trHeight w:val="194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DC69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761D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2021/6/8</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18C0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湖北思扬律师事务所</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222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委托代理合同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D4FC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C2</w:t>
            </w:r>
            <w:r>
              <w:rPr>
                <w:rFonts w:ascii="Arial" w:hAnsi="Arial" w:cs="Arial" w:hint="eastAsia"/>
                <w:color w:val="000000"/>
                <w:kern w:val="0"/>
                <w:sz w:val="20"/>
                <w:szCs w:val="20"/>
                <w:lang w:bidi="ar"/>
              </w:rPr>
              <w:t>区</w:t>
            </w:r>
            <w:r>
              <w:rPr>
                <w:rFonts w:ascii="Arial" w:hAnsi="Arial" w:cs="Arial"/>
                <w:color w:val="000000"/>
                <w:kern w:val="0"/>
                <w:sz w:val="20"/>
                <w:szCs w:val="20"/>
                <w:lang w:bidi="ar"/>
              </w:rPr>
              <w:t>50</w:t>
            </w:r>
            <w:r>
              <w:rPr>
                <w:rFonts w:ascii="Arial" w:hAnsi="Arial" w:cs="Arial" w:hint="eastAsia"/>
                <w:color w:val="000000"/>
                <w:kern w:val="0"/>
                <w:sz w:val="20"/>
                <w:szCs w:val="20"/>
                <w:lang w:bidi="ar"/>
              </w:rPr>
              <w:t>户业主诉交房违约一案代为出庭应诉、反诉，代为承认、放弃、变更诉讼请求，代收法律文书，代为调解、和解等</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A2B9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r>
      <w:tr w:rsidR="00E40899" w14:paraId="4E5DB3E7" w14:textId="77777777">
        <w:trPr>
          <w:trHeight w:val="410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6C3C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1BC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2021/6/9</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D99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襄阳市汉江工程设计有限公司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B2FD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九街十八巷项目</w:t>
            </w:r>
            <w:r>
              <w:rPr>
                <w:rFonts w:ascii="Arial" w:hAnsi="Arial" w:cs="Arial"/>
                <w:color w:val="000000"/>
                <w:kern w:val="0"/>
                <w:sz w:val="20"/>
                <w:szCs w:val="20"/>
                <w:lang w:bidi="ar"/>
              </w:rPr>
              <w:t>A</w:t>
            </w:r>
            <w:r>
              <w:rPr>
                <w:rFonts w:ascii="Arial" w:hAnsi="Arial" w:cs="Arial" w:hint="eastAsia"/>
                <w:color w:val="000000"/>
                <w:kern w:val="0"/>
                <w:sz w:val="20"/>
                <w:szCs w:val="20"/>
                <w:lang w:bidi="ar"/>
              </w:rPr>
              <w:t>地块及</w:t>
            </w:r>
            <w:r>
              <w:rPr>
                <w:rFonts w:ascii="Arial" w:hAnsi="Arial" w:cs="Arial"/>
                <w:color w:val="000000"/>
                <w:kern w:val="0"/>
                <w:sz w:val="20"/>
                <w:szCs w:val="20"/>
                <w:lang w:bidi="ar"/>
              </w:rPr>
              <w:t>B1</w:t>
            </w:r>
            <w:r>
              <w:rPr>
                <w:rFonts w:ascii="Arial" w:hAnsi="Arial" w:cs="Arial" w:hint="eastAsia"/>
                <w:color w:val="000000"/>
                <w:kern w:val="0"/>
                <w:sz w:val="20"/>
                <w:szCs w:val="20"/>
                <w:lang w:bidi="ar"/>
              </w:rPr>
              <w:t>地块施工图设计合同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7884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九街十八巷项目二期</w:t>
            </w:r>
            <w:r>
              <w:rPr>
                <w:rFonts w:ascii="Arial" w:hAnsi="Arial" w:cs="Arial"/>
                <w:color w:val="000000"/>
                <w:kern w:val="0"/>
                <w:sz w:val="20"/>
                <w:szCs w:val="20"/>
                <w:lang w:bidi="ar"/>
              </w:rPr>
              <w:t>A</w:t>
            </w:r>
            <w:r>
              <w:rPr>
                <w:rFonts w:ascii="Arial" w:hAnsi="Arial" w:cs="Arial" w:hint="eastAsia"/>
                <w:color w:val="000000"/>
                <w:kern w:val="0"/>
                <w:sz w:val="20"/>
                <w:szCs w:val="20"/>
                <w:lang w:bidi="ar"/>
              </w:rPr>
              <w:t>地块及</w:t>
            </w:r>
            <w:r>
              <w:rPr>
                <w:rFonts w:ascii="Arial" w:hAnsi="Arial" w:cs="Arial"/>
                <w:color w:val="000000"/>
                <w:kern w:val="0"/>
                <w:sz w:val="20"/>
                <w:szCs w:val="20"/>
                <w:lang w:bidi="ar"/>
              </w:rPr>
              <w:t>B1</w:t>
            </w:r>
            <w:r>
              <w:rPr>
                <w:rFonts w:ascii="Arial" w:hAnsi="Arial" w:cs="Arial" w:hint="eastAsia"/>
                <w:color w:val="000000"/>
                <w:kern w:val="0"/>
                <w:sz w:val="20"/>
                <w:szCs w:val="20"/>
                <w:lang w:bidi="ar"/>
              </w:rPr>
              <w:t>地块施工图设计：工程咨询和施工图设计（设计内容为红线内总图、建筑、结构、给排水、电气、通风空调设计、幕墙、人防专项，不包含景观、室内二次装修、钢结构、燃气、标识标志、亮化、基坑支护、集中采暖等专项设计。）</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4BE1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据实结算</w:t>
            </w:r>
          </w:p>
        </w:tc>
      </w:tr>
      <w:tr w:rsidR="00E40899" w14:paraId="0D71E47A" w14:textId="77777777">
        <w:trPr>
          <w:trHeight w:val="2256"/>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713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9</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618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2021/6/11</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56F1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湖北祥泰消防检测有限公司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2708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风貌区建筑消防设施检测合同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4FD2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风貌区建筑消防设施检测，检测建筑面积地下室</w:t>
            </w:r>
            <w:r>
              <w:rPr>
                <w:rFonts w:ascii="Arial" w:hAnsi="Arial" w:cs="Arial"/>
                <w:color w:val="000000"/>
                <w:kern w:val="0"/>
                <w:sz w:val="20"/>
                <w:szCs w:val="20"/>
                <w:lang w:bidi="ar"/>
              </w:rPr>
              <w:t>33676.04</w:t>
            </w:r>
            <w:r>
              <w:rPr>
                <w:rFonts w:ascii="Arial" w:hAnsi="Arial" w:cs="Arial" w:hint="eastAsia"/>
                <w:color w:val="000000"/>
                <w:kern w:val="0"/>
                <w:sz w:val="20"/>
                <w:szCs w:val="20"/>
                <w:lang w:bidi="ar"/>
              </w:rPr>
              <w:t>平方米，地上</w:t>
            </w:r>
            <w:r>
              <w:rPr>
                <w:rFonts w:ascii="Arial" w:hAnsi="Arial" w:cs="Arial"/>
                <w:color w:val="000000"/>
                <w:kern w:val="0"/>
                <w:sz w:val="20"/>
                <w:szCs w:val="20"/>
                <w:lang w:bidi="ar"/>
              </w:rPr>
              <w:t>13100</w:t>
            </w:r>
            <w:r>
              <w:rPr>
                <w:rFonts w:ascii="Arial" w:hAnsi="Arial" w:cs="Arial" w:hint="eastAsia"/>
                <w:color w:val="000000"/>
                <w:kern w:val="0"/>
                <w:sz w:val="20"/>
                <w:szCs w:val="20"/>
                <w:lang w:bidi="ar"/>
              </w:rPr>
              <w:t>平方米，承诺函检测费用</w:t>
            </w:r>
            <w:r>
              <w:rPr>
                <w:rFonts w:ascii="Arial" w:hAnsi="Arial" w:cs="Arial"/>
                <w:color w:val="000000"/>
                <w:kern w:val="0"/>
                <w:sz w:val="20"/>
                <w:szCs w:val="20"/>
                <w:lang w:bidi="ar"/>
              </w:rPr>
              <w:t>23388</w:t>
            </w:r>
            <w:r>
              <w:rPr>
                <w:rFonts w:ascii="Arial" w:hAnsi="Arial" w:cs="Arial" w:hint="eastAsia"/>
                <w:color w:val="000000"/>
                <w:kern w:val="0"/>
                <w:sz w:val="20"/>
                <w:szCs w:val="20"/>
                <w:lang w:bidi="ar"/>
              </w:rPr>
              <w:t>元由消防施工单位江苏邗建承担。</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1C8D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0.00</w:t>
            </w:r>
          </w:p>
        </w:tc>
      </w:tr>
      <w:tr w:rsidR="00E40899" w14:paraId="3D47AA56" w14:textId="77777777">
        <w:trPr>
          <w:trHeight w:val="74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DB0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C36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2021/6/16</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5BA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湖北兄弟霓虹建设工程有限公司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1A8F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风貌区景观亮化工程补充协议</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399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hint="eastAsia"/>
                <w:color w:val="000000"/>
                <w:kern w:val="0"/>
                <w:sz w:val="20"/>
                <w:szCs w:val="20"/>
                <w:lang w:bidi="ar"/>
              </w:rPr>
              <w:t>风貌区景观亮化</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758D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370,000.00</w:t>
            </w:r>
          </w:p>
        </w:tc>
      </w:tr>
      <w:tr w:rsidR="00E40899" w14:paraId="262E2574" w14:textId="77777777">
        <w:trPr>
          <w:trHeight w:val="12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7F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2396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2021.6.18</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0BA9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湖北建鄂勘察设计审查咨询有限公司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35BE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地下室施工图、消防建设工程设计文件审查咨询合同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AA19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地下室施工图、消防设计审查（</w:t>
            </w:r>
            <w:r>
              <w:rPr>
                <w:rFonts w:ascii="Arial" w:hAnsi="Arial" w:cs="Arial" w:hint="eastAsia"/>
                <w:color w:val="000000"/>
                <w:kern w:val="0"/>
                <w:sz w:val="20"/>
                <w:szCs w:val="20"/>
                <w:lang w:bidi="ar"/>
              </w:rPr>
              <w:t>22611</w:t>
            </w:r>
            <w:r>
              <w:rPr>
                <w:rFonts w:ascii="Arial" w:hAnsi="Arial" w:cs="Arial" w:hint="eastAsia"/>
                <w:color w:val="000000"/>
                <w:kern w:val="0"/>
                <w:sz w:val="20"/>
                <w:szCs w:val="20"/>
                <w:lang w:bidi="ar"/>
              </w:rPr>
              <w:t>平方米）</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6C9F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33,916.00 </w:t>
            </w:r>
          </w:p>
        </w:tc>
      </w:tr>
      <w:tr w:rsidR="00E40899" w14:paraId="1026E779" w14:textId="77777777">
        <w:trPr>
          <w:trHeight w:val="72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F932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C377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2021.6.21</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8F8A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襄阳宸洋体育运动装饰有限公司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9E8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地块儿童设施采购合同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7464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地块户外儿童滑梯</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142A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27,600.00 </w:t>
            </w:r>
          </w:p>
        </w:tc>
      </w:tr>
      <w:tr w:rsidR="00E40899" w14:paraId="772613C4" w14:textId="77777777">
        <w:trPr>
          <w:trHeight w:val="12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C88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A60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2021.6.24</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43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襄阳华润燃气有限公司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88BA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楼居民用户管道燃气设施配套合同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2EE2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336</w:t>
            </w:r>
            <w:r>
              <w:rPr>
                <w:rFonts w:ascii="Arial" w:hAnsi="Arial" w:cs="Arial" w:hint="eastAsia"/>
                <w:color w:val="000000"/>
                <w:kern w:val="0"/>
                <w:sz w:val="20"/>
                <w:szCs w:val="20"/>
                <w:lang w:bidi="ar"/>
              </w:rPr>
              <w:t>户居民管道燃气设施配套</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7D9A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769,440.00 </w:t>
            </w:r>
          </w:p>
        </w:tc>
      </w:tr>
      <w:tr w:rsidR="00E40899" w14:paraId="3112F056" w14:textId="77777777">
        <w:trPr>
          <w:trHeight w:val="144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2B3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14</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3646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2021.6.24</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F763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安徽华徽会计师事务所（普通合伙）</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7220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审计业务约定书</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13EA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内外账财务收支合规性及资产负债情况进行审计，提出合理化建议，并出具专项审计报告。</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DA44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3,000.00</w:t>
            </w:r>
            <w:r>
              <w:rPr>
                <w:rFonts w:ascii="Arial" w:hAnsi="Arial" w:cs="Arial" w:hint="eastAsia"/>
                <w:color w:val="000000"/>
                <w:kern w:val="0"/>
                <w:sz w:val="20"/>
                <w:szCs w:val="20"/>
                <w:lang w:bidi="ar"/>
              </w:rPr>
              <w:t>元</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月</w:t>
            </w:r>
          </w:p>
        </w:tc>
      </w:tr>
      <w:tr w:rsidR="00E40899" w14:paraId="419BAC99" w14:textId="77777777">
        <w:trPr>
          <w:trHeight w:val="72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D8D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15</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F33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2021.6.25</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884E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襄阳云汇园林绿化工程有限公司</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EAE4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风貌区绿化施工合同</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02A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风貌区绿化施工、</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个月养护费等全部费用</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04CB6"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56,000.00 </w:t>
            </w:r>
          </w:p>
        </w:tc>
      </w:tr>
    </w:tbl>
    <w:p w14:paraId="0C393231" w14:textId="77777777" w:rsidR="00E40899" w:rsidRDefault="00B826D3">
      <w:pPr>
        <w:pStyle w:val="1"/>
        <w:keepNext w:val="0"/>
        <w:keepLines w:val="0"/>
        <w:spacing w:before="300" w:after="300" w:line="360" w:lineRule="exact"/>
        <w:rPr>
          <w:rFonts w:ascii="Arial" w:hAnsi="Arial" w:cs="Arial"/>
          <w:sz w:val="24"/>
          <w:szCs w:val="24"/>
        </w:rPr>
      </w:pPr>
      <w:r>
        <w:rPr>
          <w:rFonts w:ascii="Arial" w:hAnsi="Arial" w:cs="Arial"/>
          <w:sz w:val="24"/>
          <w:szCs w:val="24"/>
        </w:rPr>
        <w:t>6</w:t>
      </w:r>
      <w:bookmarkEnd w:id="89"/>
      <w:r>
        <w:rPr>
          <w:rFonts w:ascii="Arial" w:hAnsi="Arial" w:cs="Arial"/>
          <w:sz w:val="24"/>
          <w:szCs w:val="24"/>
        </w:rPr>
        <w:t>项目销售情况</w:t>
      </w:r>
      <w:bookmarkEnd w:id="90"/>
      <w:bookmarkEnd w:id="91"/>
      <w:bookmarkEnd w:id="92"/>
      <w:bookmarkEnd w:id="93"/>
      <w:bookmarkEnd w:id="94"/>
      <w:bookmarkEnd w:id="95"/>
      <w:bookmarkEnd w:id="96"/>
      <w:bookmarkEnd w:id="97"/>
      <w:bookmarkEnd w:id="98"/>
    </w:p>
    <w:p w14:paraId="094735A8" w14:textId="77777777" w:rsidR="00E40899" w:rsidRDefault="00B826D3">
      <w:pPr>
        <w:wordWrap w:val="0"/>
      </w:pPr>
      <w:r>
        <w:rPr>
          <w:rFonts w:ascii="Arial" w:hAnsi="Arial" w:cs="Arial"/>
        </w:rPr>
        <w:t>根据项目公司提供的《襄阳铜锣湾销售台账</w:t>
      </w:r>
      <w:r>
        <w:rPr>
          <w:rFonts w:ascii="Arial" w:hAnsi="Arial" w:cs="Arial"/>
        </w:rPr>
        <w:t>2021.</w:t>
      </w:r>
      <w:r>
        <w:rPr>
          <w:rFonts w:ascii="Arial" w:hAnsi="Arial" w:cs="Arial" w:hint="eastAsia"/>
        </w:rPr>
        <w:t>6</w:t>
      </w:r>
      <w:r>
        <w:rPr>
          <w:rFonts w:ascii="Arial" w:hAnsi="Arial" w:cs="Arial"/>
        </w:rPr>
        <w:t>.</w:t>
      </w:r>
      <w:r>
        <w:rPr>
          <w:rFonts w:ascii="Arial" w:hAnsi="Arial" w:cs="Arial" w:hint="eastAsia"/>
        </w:rPr>
        <w:t>3</w:t>
      </w:r>
      <w:r>
        <w:rPr>
          <w:rFonts w:ascii="Arial" w:hAnsi="Arial" w:cs="Arial" w:hint="eastAsia"/>
        </w:rPr>
        <w:t>0</w:t>
      </w:r>
      <w:r>
        <w:rPr>
          <w:rFonts w:ascii="Arial" w:hAnsi="Arial" w:cs="Arial"/>
        </w:rPr>
        <w:t>-</w:t>
      </w:r>
      <w:r>
        <w:rPr>
          <w:rFonts w:ascii="Arial" w:hAnsi="Arial" w:cs="Arial"/>
        </w:rPr>
        <w:t>康信资管》，截至</w:t>
      </w:r>
      <w:r>
        <w:rPr>
          <w:rFonts w:ascii="Arial" w:hAnsi="Arial" w:cs="Arial" w:hint="eastAsia"/>
        </w:rPr>
        <w:t>6</w:t>
      </w:r>
      <w:r>
        <w:rPr>
          <w:rFonts w:ascii="Arial" w:hAnsi="Arial" w:cs="Arial"/>
        </w:rPr>
        <w:t>月</w:t>
      </w:r>
      <w:r>
        <w:rPr>
          <w:rFonts w:ascii="Arial" w:hAnsi="Arial" w:cs="Arial" w:hint="eastAsia"/>
        </w:rPr>
        <w:t>3</w:t>
      </w:r>
      <w:r>
        <w:rPr>
          <w:rFonts w:ascii="Arial" w:hAnsi="Arial" w:cs="Arial" w:hint="eastAsia"/>
        </w:rPr>
        <w:t>0</w:t>
      </w:r>
      <w:r>
        <w:rPr>
          <w:rFonts w:ascii="Arial" w:hAnsi="Arial" w:cs="Arial"/>
        </w:rPr>
        <w:t>日销售情况如下：</w:t>
      </w:r>
    </w:p>
    <w:tbl>
      <w:tblPr>
        <w:tblW w:w="8426" w:type="dxa"/>
        <w:tblInd w:w="96" w:type="dxa"/>
        <w:tblLayout w:type="fixed"/>
        <w:tblLook w:val="04A0" w:firstRow="1" w:lastRow="0" w:firstColumn="1" w:lastColumn="0" w:noHBand="0" w:noVBand="1"/>
      </w:tblPr>
      <w:tblGrid>
        <w:gridCol w:w="731"/>
        <w:gridCol w:w="686"/>
        <w:gridCol w:w="712"/>
        <w:gridCol w:w="908"/>
        <w:gridCol w:w="948"/>
        <w:gridCol w:w="888"/>
        <w:gridCol w:w="888"/>
        <w:gridCol w:w="888"/>
        <w:gridCol w:w="888"/>
        <w:gridCol w:w="889"/>
      </w:tblGrid>
      <w:tr w:rsidR="00E40899" w14:paraId="6259AE65" w14:textId="77777777">
        <w:trPr>
          <w:trHeight w:val="300"/>
          <w:tblHeader/>
        </w:trPr>
        <w:tc>
          <w:tcPr>
            <w:tcW w:w="73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BE215D2"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lastRenderedPageBreak/>
              <w:t>项目</w:t>
            </w:r>
          </w:p>
        </w:tc>
        <w:tc>
          <w:tcPr>
            <w:tcW w:w="686" w:type="dxa"/>
            <w:tcBorders>
              <w:top w:val="single" w:sz="8" w:space="0" w:color="000000"/>
              <w:left w:val="nil"/>
              <w:bottom w:val="single" w:sz="8" w:space="0" w:color="000000"/>
              <w:right w:val="single" w:sz="8" w:space="0" w:color="000000"/>
            </w:tcBorders>
            <w:shd w:val="clear" w:color="auto" w:fill="auto"/>
            <w:noWrap/>
            <w:vAlign w:val="center"/>
          </w:tcPr>
          <w:p w14:paraId="7B6BDE12"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单位</w:t>
            </w:r>
          </w:p>
        </w:tc>
        <w:tc>
          <w:tcPr>
            <w:tcW w:w="712" w:type="dxa"/>
            <w:tcBorders>
              <w:top w:val="single" w:sz="8" w:space="0" w:color="000000"/>
              <w:left w:val="nil"/>
              <w:bottom w:val="single" w:sz="8" w:space="0" w:color="000000"/>
              <w:right w:val="single" w:sz="8" w:space="0" w:color="000000"/>
            </w:tcBorders>
            <w:shd w:val="clear" w:color="auto" w:fill="auto"/>
            <w:noWrap/>
            <w:vAlign w:val="center"/>
          </w:tcPr>
          <w:p w14:paraId="74334EFF"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本期增加</w:t>
            </w:r>
          </w:p>
        </w:tc>
        <w:tc>
          <w:tcPr>
            <w:tcW w:w="908" w:type="dxa"/>
            <w:tcBorders>
              <w:top w:val="single" w:sz="8" w:space="0" w:color="000000"/>
              <w:left w:val="nil"/>
              <w:bottom w:val="single" w:sz="8" w:space="0" w:color="000000"/>
              <w:right w:val="single" w:sz="8" w:space="0" w:color="000000"/>
            </w:tcBorders>
            <w:shd w:val="clear" w:color="auto" w:fill="auto"/>
            <w:noWrap/>
            <w:vAlign w:val="center"/>
          </w:tcPr>
          <w:p w14:paraId="6F6A9394"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合计</w:t>
            </w:r>
          </w:p>
        </w:tc>
        <w:tc>
          <w:tcPr>
            <w:tcW w:w="948" w:type="dxa"/>
            <w:tcBorders>
              <w:top w:val="single" w:sz="8" w:space="0" w:color="000000"/>
              <w:left w:val="nil"/>
              <w:bottom w:val="single" w:sz="8" w:space="0" w:color="000000"/>
              <w:right w:val="single" w:sz="8" w:space="0" w:color="000000"/>
            </w:tcBorders>
            <w:shd w:val="clear" w:color="auto" w:fill="auto"/>
            <w:noWrap/>
            <w:vAlign w:val="center"/>
          </w:tcPr>
          <w:p w14:paraId="66AC9A36"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C1</w:t>
            </w:r>
            <w:r>
              <w:rPr>
                <w:rFonts w:ascii="宋体" w:hAnsi="宋体" w:cs="宋体" w:hint="eastAsia"/>
                <w:b/>
                <w:bCs/>
                <w:color w:val="000000"/>
                <w:kern w:val="0"/>
                <w:sz w:val="16"/>
                <w:szCs w:val="16"/>
                <w:lang w:bidi="ar"/>
              </w:rPr>
              <w:t>地块</w:t>
            </w:r>
          </w:p>
        </w:tc>
        <w:tc>
          <w:tcPr>
            <w:tcW w:w="888" w:type="dxa"/>
            <w:tcBorders>
              <w:top w:val="single" w:sz="8" w:space="0" w:color="000000"/>
              <w:left w:val="nil"/>
              <w:bottom w:val="single" w:sz="8" w:space="0" w:color="000000"/>
              <w:right w:val="single" w:sz="8" w:space="0" w:color="000000"/>
            </w:tcBorders>
            <w:shd w:val="clear" w:color="auto" w:fill="auto"/>
            <w:noWrap/>
            <w:vAlign w:val="center"/>
          </w:tcPr>
          <w:p w14:paraId="06A4F6CB"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C2</w:t>
            </w:r>
            <w:r>
              <w:rPr>
                <w:rFonts w:ascii="宋体" w:hAnsi="宋体" w:cs="宋体" w:hint="eastAsia"/>
                <w:b/>
                <w:bCs/>
                <w:color w:val="000000"/>
                <w:kern w:val="0"/>
                <w:sz w:val="16"/>
                <w:szCs w:val="16"/>
                <w:lang w:bidi="ar"/>
              </w:rPr>
              <w:t>地块</w:t>
            </w:r>
          </w:p>
        </w:tc>
        <w:tc>
          <w:tcPr>
            <w:tcW w:w="888" w:type="dxa"/>
            <w:tcBorders>
              <w:top w:val="single" w:sz="8" w:space="0" w:color="000000"/>
              <w:left w:val="nil"/>
              <w:bottom w:val="single" w:sz="8" w:space="0" w:color="000000"/>
              <w:right w:val="single" w:sz="8" w:space="0" w:color="000000"/>
            </w:tcBorders>
            <w:shd w:val="clear" w:color="auto" w:fill="auto"/>
            <w:noWrap/>
            <w:vAlign w:val="center"/>
          </w:tcPr>
          <w:p w14:paraId="019C6FD0"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D</w:t>
            </w:r>
            <w:r>
              <w:rPr>
                <w:rFonts w:ascii="宋体" w:hAnsi="宋体" w:cs="宋体" w:hint="eastAsia"/>
                <w:b/>
                <w:bCs/>
                <w:color w:val="000000"/>
                <w:kern w:val="0"/>
                <w:sz w:val="16"/>
                <w:szCs w:val="16"/>
                <w:lang w:bidi="ar"/>
              </w:rPr>
              <w:t>地块</w:t>
            </w:r>
          </w:p>
        </w:tc>
        <w:tc>
          <w:tcPr>
            <w:tcW w:w="888" w:type="dxa"/>
            <w:tcBorders>
              <w:top w:val="single" w:sz="8" w:space="0" w:color="000000"/>
              <w:left w:val="nil"/>
              <w:bottom w:val="single" w:sz="8" w:space="0" w:color="000000"/>
              <w:right w:val="single" w:sz="8" w:space="0" w:color="000000"/>
            </w:tcBorders>
            <w:shd w:val="clear" w:color="auto" w:fill="auto"/>
            <w:noWrap/>
            <w:vAlign w:val="center"/>
          </w:tcPr>
          <w:p w14:paraId="697A3C87"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E</w:t>
            </w:r>
            <w:r>
              <w:rPr>
                <w:rFonts w:ascii="宋体" w:hAnsi="宋体" w:cs="宋体" w:hint="eastAsia"/>
                <w:b/>
                <w:bCs/>
                <w:color w:val="000000"/>
                <w:kern w:val="0"/>
                <w:sz w:val="16"/>
                <w:szCs w:val="16"/>
                <w:lang w:bidi="ar"/>
              </w:rPr>
              <w:t>地块</w:t>
            </w:r>
          </w:p>
        </w:tc>
        <w:tc>
          <w:tcPr>
            <w:tcW w:w="888" w:type="dxa"/>
            <w:tcBorders>
              <w:top w:val="single" w:sz="8" w:space="0" w:color="000000"/>
              <w:left w:val="nil"/>
              <w:bottom w:val="single" w:sz="8" w:space="0" w:color="000000"/>
              <w:right w:val="single" w:sz="8" w:space="0" w:color="000000"/>
            </w:tcBorders>
            <w:shd w:val="clear" w:color="auto" w:fill="auto"/>
            <w:noWrap/>
            <w:vAlign w:val="center"/>
          </w:tcPr>
          <w:p w14:paraId="1170E934"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F</w:t>
            </w:r>
            <w:r>
              <w:rPr>
                <w:rFonts w:ascii="宋体" w:hAnsi="宋体" w:cs="宋体" w:hint="eastAsia"/>
                <w:b/>
                <w:bCs/>
                <w:color w:val="000000"/>
                <w:kern w:val="0"/>
                <w:sz w:val="16"/>
                <w:szCs w:val="16"/>
                <w:lang w:bidi="ar"/>
              </w:rPr>
              <w:t>地块</w:t>
            </w:r>
          </w:p>
        </w:tc>
        <w:tc>
          <w:tcPr>
            <w:tcW w:w="889" w:type="dxa"/>
            <w:tcBorders>
              <w:top w:val="single" w:sz="8" w:space="0" w:color="000000"/>
              <w:left w:val="nil"/>
              <w:bottom w:val="single" w:sz="8" w:space="0" w:color="000000"/>
              <w:right w:val="single" w:sz="8" w:space="0" w:color="000000"/>
            </w:tcBorders>
            <w:shd w:val="clear" w:color="auto" w:fill="auto"/>
            <w:noWrap/>
            <w:vAlign w:val="center"/>
          </w:tcPr>
          <w:p w14:paraId="33AF2CE2" w14:textId="77777777" w:rsidR="00E40899" w:rsidRDefault="00B826D3">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B2</w:t>
            </w:r>
            <w:r>
              <w:rPr>
                <w:rFonts w:ascii="宋体" w:hAnsi="宋体" w:cs="宋体" w:hint="eastAsia"/>
                <w:b/>
                <w:bCs/>
                <w:color w:val="000000"/>
                <w:kern w:val="0"/>
                <w:sz w:val="16"/>
                <w:szCs w:val="16"/>
                <w:lang w:bidi="ar"/>
              </w:rPr>
              <w:t>地块</w:t>
            </w:r>
          </w:p>
        </w:tc>
      </w:tr>
      <w:tr w:rsidR="00E40899" w14:paraId="0A2866DD" w14:textId="77777777">
        <w:trPr>
          <w:trHeight w:val="432"/>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25843FC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686" w:type="dxa"/>
            <w:tcBorders>
              <w:top w:val="nil"/>
              <w:left w:val="nil"/>
              <w:bottom w:val="single" w:sz="8" w:space="0" w:color="000000"/>
              <w:right w:val="single" w:sz="8" w:space="0" w:color="000000"/>
            </w:tcBorders>
            <w:shd w:val="clear" w:color="auto" w:fill="auto"/>
            <w:noWrap/>
            <w:vAlign w:val="center"/>
          </w:tcPr>
          <w:p w14:paraId="5D902630"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7E15D84D"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2717EC26" w14:textId="77777777" w:rsidR="00E40899" w:rsidRDefault="00E40899">
            <w:pPr>
              <w:jc w:val="right"/>
              <w:rPr>
                <w:rFonts w:ascii="Arial" w:hAnsi="Arial" w:cs="Arial"/>
                <w:color w:val="000000"/>
                <w:sz w:val="16"/>
                <w:szCs w:val="16"/>
              </w:rPr>
            </w:pPr>
          </w:p>
        </w:tc>
        <w:tc>
          <w:tcPr>
            <w:tcW w:w="948" w:type="dxa"/>
            <w:tcBorders>
              <w:top w:val="nil"/>
              <w:left w:val="nil"/>
              <w:bottom w:val="single" w:sz="8" w:space="0" w:color="000000"/>
              <w:right w:val="single" w:sz="8" w:space="0" w:color="000000"/>
            </w:tcBorders>
            <w:shd w:val="clear" w:color="auto" w:fill="auto"/>
            <w:noWrap/>
            <w:vAlign w:val="center"/>
          </w:tcPr>
          <w:p w14:paraId="5BCB301D"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1D01BF39"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6711BCC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2E832A28"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8F50589"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6AE26422" w14:textId="77777777" w:rsidR="00E40899" w:rsidRDefault="00E40899">
            <w:pPr>
              <w:jc w:val="right"/>
              <w:rPr>
                <w:rFonts w:ascii="Arial" w:hAnsi="Arial" w:cs="Arial"/>
                <w:color w:val="000000"/>
                <w:sz w:val="15"/>
                <w:szCs w:val="15"/>
              </w:rPr>
            </w:pPr>
          </w:p>
        </w:tc>
      </w:tr>
      <w:tr w:rsidR="00E40899" w14:paraId="14C342A4"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4AFEDF29"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686" w:type="dxa"/>
            <w:tcBorders>
              <w:top w:val="nil"/>
              <w:left w:val="nil"/>
              <w:bottom w:val="single" w:sz="8" w:space="0" w:color="000000"/>
              <w:right w:val="single" w:sz="8" w:space="0" w:color="000000"/>
            </w:tcBorders>
            <w:shd w:val="clear" w:color="auto" w:fill="auto"/>
            <w:noWrap/>
            <w:vAlign w:val="center"/>
          </w:tcPr>
          <w:p w14:paraId="2EC40E8C"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326EE4DB"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634E70C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2042</w:t>
            </w:r>
          </w:p>
        </w:tc>
        <w:tc>
          <w:tcPr>
            <w:tcW w:w="948" w:type="dxa"/>
            <w:tcBorders>
              <w:top w:val="nil"/>
              <w:left w:val="nil"/>
              <w:bottom w:val="single" w:sz="8" w:space="0" w:color="000000"/>
              <w:right w:val="single" w:sz="8" w:space="0" w:color="000000"/>
            </w:tcBorders>
            <w:shd w:val="clear" w:color="auto" w:fill="auto"/>
            <w:noWrap/>
            <w:vAlign w:val="center"/>
          </w:tcPr>
          <w:p w14:paraId="5349B6F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888" w:type="dxa"/>
            <w:tcBorders>
              <w:top w:val="nil"/>
              <w:left w:val="nil"/>
              <w:bottom w:val="single" w:sz="8" w:space="0" w:color="000000"/>
              <w:right w:val="single" w:sz="8" w:space="0" w:color="000000"/>
            </w:tcBorders>
            <w:shd w:val="clear" w:color="auto" w:fill="auto"/>
            <w:noWrap/>
            <w:vAlign w:val="center"/>
          </w:tcPr>
          <w:p w14:paraId="4DFC394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888" w:type="dxa"/>
            <w:tcBorders>
              <w:top w:val="nil"/>
              <w:left w:val="nil"/>
              <w:bottom w:val="single" w:sz="8" w:space="0" w:color="000000"/>
              <w:right w:val="single" w:sz="8" w:space="0" w:color="000000"/>
            </w:tcBorders>
            <w:shd w:val="clear" w:color="auto" w:fill="auto"/>
            <w:noWrap/>
            <w:vAlign w:val="center"/>
          </w:tcPr>
          <w:p w14:paraId="602E510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888" w:type="dxa"/>
            <w:tcBorders>
              <w:top w:val="nil"/>
              <w:left w:val="nil"/>
              <w:bottom w:val="single" w:sz="8" w:space="0" w:color="000000"/>
              <w:right w:val="single" w:sz="8" w:space="0" w:color="000000"/>
            </w:tcBorders>
            <w:shd w:val="clear" w:color="auto" w:fill="auto"/>
            <w:noWrap/>
            <w:vAlign w:val="center"/>
          </w:tcPr>
          <w:p w14:paraId="6BE84E0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888" w:type="dxa"/>
            <w:tcBorders>
              <w:top w:val="nil"/>
              <w:left w:val="nil"/>
              <w:bottom w:val="single" w:sz="8" w:space="0" w:color="000000"/>
              <w:right w:val="single" w:sz="8" w:space="0" w:color="000000"/>
            </w:tcBorders>
            <w:shd w:val="clear" w:color="auto" w:fill="auto"/>
            <w:noWrap/>
            <w:vAlign w:val="center"/>
          </w:tcPr>
          <w:p w14:paraId="4A05D7A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889" w:type="dxa"/>
            <w:tcBorders>
              <w:top w:val="nil"/>
              <w:left w:val="nil"/>
              <w:bottom w:val="single" w:sz="8" w:space="0" w:color="000000"/>
              <w:right w:val="single" w:sz="8" w:space="0" w:color="000000"/>
            </w:tcBorders>
            <w:shd w:val="clear" w:color="auto" w:fill="auto"/>
            <w:noWrap/>
            <w:vAlign w:val="center"/>
          </w:tcPr>
          <w:p w14:paraId="5D2FFB2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E40899" w14:paraId="36B7533E"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21E052E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6" w:type="dxa"/>
            <w:tcBorders>
              <w:top w:val="nil"/>
              <w:left w:val="nil"/>
              <w:bottom w:val="single" w:sz="8" w:space="0" w:color="000000"/>
              <w:right w:val="single" w:sz="8" w:space="0" w:color="000000"/>
            </w:tcBorders>
            <w:shd w:val="clear" w:color="auto" w:fill="auto"/>
            <w:noWrap/>
            <w:vAlign w:val="center"/>
          </w:tcPr>
          <w:p w14:paraId="35D8A8F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53D768D8"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w:t>
            </w:r>
          </w:p>
        </w:tc>
        <w:tc>
          <w:tcPr>
            <w:tcW w:w="908" w:type="dxa"/>
            <w:tcBorders>
              <w:top w:val="nil"/>
              <w:left w:val="nil"/>
              <w:bottom w:val="single" w:sz="8" w:space="0" w:color="000000"/>
              <w:right w:val="single" w:sz="8" w:space="0" w:color="000000"/>
            </w:tcBorders>
            <w:shd w:val="clear" w:color="auto" w:fill="auto"/>
            <w:noWrap/>
            <w:vAlign w:val="center"/>
          </w:tcPr>
          <w:p w14:paraId="09DE012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1798</w:t>
            </w:r>
          </w:p>
        </w:tc>
        <w:tc>
          <w:tcPr>
            <w:tcW w:w="948" w:type="dxa"/>
            <w:tcBorders>
              <w:top w:val="nil"/>
              <w:left w:val="nil"/>
              <w:bottom w:val="single" w:sz="8" w:space="0" w:color="000000"/>
              <w:right w:val="single" w:sz="8" w:space="0" w:color="000000"/>
            </w:tcBorders>
            <w:shd w:val="clear" w:color="auto" w:fill="auto"/>
            <w:noWrap/>
            <w:vAlign w:val="center"/>
          </w:tcPr>
          <w:p w14:paraId="24DE46F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888" w:type="dxa"/>
            <w:tcBorders>
              <w:top w:val="nil"/>
              <w:left w:val="nil"/>
              <w:bottom w:val="single" w:sz="8" w:space="0" w:color="000000"/>
              <w:right w:val="single" w:sz="8" w:space="0" w:color="000000"/>
            </w:tcBorders>
            <w:shd w:val="clear" w:color="auto" w:fill="auto"/>
            <w:noWrap/>
            <w:vAlign w:val="center"/>
          </w:tcPr>
          <w:p w14:paraId="7E54AAB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537</w:t>
            </w:r>
          </w:p>
        </w:tc>
        <w:tc>
          <w:tcPr>
            <w:tcW w:w="888" w:type="dxa"/>
            <w:tcBorders>
              <w:top w:val="nil"/>
              <w:left w:val="nil"/>
              <w:bottom w:val="single" w:sz="8" w:space="0" w:color="000000"/>
              <w:right w:val="single" w:sz="8" w:space="0" w:color="000000"/>
            </w:tcBorders>
            <w:shd w:val="clear" w:color="auto" w:fill="auto"/>
            <w:noWrap/>
            <w:vAlign w:val="center"/>
          </w:tcPr>
          <w:p w14:paraId="1125676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888" w:type="dxa"/>
            <w:tcBorders>
              <w:top w:val="nil"/>
              <w:left w:val="nil"/>
              <w:bottom w:val="single" w:sz="8" w:space="0" w:color="000000"/>
              <w:right w:val="single" w:sz="8" w:space="0" w:color="000000"/>
            </w:tcBorders>
            <w:shd w:val="clear" w:color="auto" w:fill="auto"/>
            <w:noWrap/>
            <w:vAlign w:val="center"/>
          </w:tcPr>
          <w:p w14:paraId="62FB995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888" w:type="dxa"/>
            <w:tcBorders>
              <w:top w:val="nil"/>
              <w:left w:val="nil"/>
              <w:bottom w:val="single" w:sz="8" w:space="0" w:color="000000"/>
              <w:right w:val="single" w:sz="8" w:space="0" w:color="000000"/>
            </w:tcBorders>
            <w:shd w:val="clear" w:color="auto" w:fill="auto"/>
            <w:noWrap/>
            <w:vAlign w:val="center"/>
          </w:tcPr>
          <w:p w14:paraId="693601F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249</w:t>
            </w:r>
          </w:p>
        </w:tc>
        <w:tc>
          <w:tcPr>
            <w:tcW w:w="889" w:type="dxa"/>
            <w:tcBorders>
              <w:top w:val="nil"/>
              <w:left w:val="nil"/>
              <w:bottom w:val="single" w:sz="8" w:space="0" w:color="000000"/>
              <w:right w:val="single" w:sz="8" w:space="0" w:color="000000"/>
            </w:tcBorders>
            <w:shd w:val="clear" w:color="auto" w:fill="auto"/>
            <w:noWrap/>
            <w:vAlign w:val="center"/>
          </w:tcPr>
          <w:p w14:paraId="57F6EB8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282</w:t>
            </w:r>
          </w:p>
        </w:tc>
      </w:tr>
      <w:tr w:rsidR="00E40899" w14:paraId="06E3EA08"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3201554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6" w:type="dxa"/>
            <w:tcBorders>
              <w:top w:val="nil"/>
              <w:left w:val="nil"/>
              <w:bottom w:val="single" w:sz="8" w:space="0" w:color="000000"/>
              <w:right w:val="single" w:sz="8" w:space="0" w:color="000000"/>
            </w:tcBorders>
            <w:shd w:val="clear" w:color="auto" w:fill="auto"/>
            <w:noWrap/>
            <w:vAlign w:val="center"/>
          </w:tcPr>
          <w:p w14:paraId="78306F62"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752DFB75"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20</w:t>
            </w:r>
          </w:p>
        </w:tc>
        <w:tc>
          <w:tcPr>
            <w:tcW w:w="908" w:type="dxa"/>
            <w:tcBorders>
              <w:top w:val="nil"/>
              <w:left w:val="nil"/>
              <w:bottom w:val="single" w:sz="8" w:space="0" w:color="000000"/>
              <w:right w:val="single" w:sz="8" w:space="0" w:color="000000"/>
            </w:tcBorders>
            <w:shd w:val="clear" w:color="auto" w:fill="auto"/>
            <w:noWrap/>
            <w:vAlign w:val="center"/>
          </w:tcPr>
          <w:p w14:paraId="0014B74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1723</w:t>
            </w:r>
          </w:p>
        </w:tc>
        <w:tc>
          <w:tcPr>
            <w:tcW w:w="948" w:type="dxa"/>
            <w:tcBorders>
              <w:top w:val="nil"/>
              <w:left w:val="nil"/>
              <w:bottom w:val="single" w:sz="8" w:space="0" w:color="000000"/>
              <w:right w:val="single" w:sz="8" w:space="0" w:color="000000"/>
            </w:tcBorders>
            <w:shd w:val="clear" w:color="auto" w:fill="auto"/>
            <w:noWrap/>
            <w:vAlign w:val="center"/>
          </w:tcPr>
          <w:p w14:paraId="35C72D4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293</w:t>
            </w:r>
          </w:p>
        </w:tc>
        <w:tc>
          <w:tcPr>
            <w:tcW w:w="888" w:type="dxa"/>
            <w:tcBorders>
              <w:top w:val="nil"/>
              <w:left w:val="nil"/>
              <w:bottom w:val="single" w:sz="8" w:space="0" w:color="000000"/>
              <w:right w:val="single" w:sz="8" w:space="0" w:color="000000"/>
            </w:tcBorders>
            <w:shd w:val="clear" w:color="auto" w:fill="auto"/>
            <w:noWrap/>
            <w:vAlign w:val="center"/>
          </w:tcPr>
          <w:p w14:paraId="3520CF8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535</w:t>
            </w:r>
          </w:p>
        </w:tc>
        <w:tc>
          <w:tcPr>
            <w:tcW w:w="888" w:type="dxa"/>
            <w:tcBorders>
              <w:top w:val="nil"/>
              <w:left w:val="nil"/>
              <w:bottom w:val="single" w:sz="8" w:space="0" w:color="000000"/>
              <w:right w:val="single" w:sz="8" w:space="0" w:color="000000"/>
            </w:tcBorders>
            <w:shd w:val="clear" w:color="auto" w:fill="auto"/>
            <w:noWrap/>
            <w:vAlign w:val="center"/>
          </w:tcPr>
          <w:p w14:paraId="46C5D07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888" w:type="dxa"/>
            <w:tcBorders>
              <w:top w:val="nil"/>
              <w:left w:val="nil"/>
              <w:bottom w:val="single" w:sz="8" w:space="0" w:color="000000"/>
              <w:right w:val="single" w:sz="8" w:space="0" w:color="000000"/>
            </w:tcBorders>
            <w:shd w:val="clear" w:color="auto" w:fill="auto"/>
            <w:noWrap/>
            <w:vAlign w:val="center"/>
          </w:tcPr>
          <w:p w14:paraId="2DDA88E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210</w:t>
            </w:r>
          </w:p>
        </w:tc>
        <w:tc>
          <w:tcPr>
            <w:tcW w:w="888" w:type="dxa"/>
            <w:tcBorders>
              <w:top w:val="nil"/>
              <w:left w:val="nil"/>
              <w:bottom w:val="single" w:sz="8" w:space="0" w:color="000000"/>
              <w:right w:val="single" w:sz="8" w:space="0" w:color="000000"/>
            </w:tcBorders>
            <w:shd w:val="clear" w:color="auto" w:fill="auto"/>
            <w:vAlign w:val="center"/>
          </w:tcPr>
          <w:p w14:paraId="33C3819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243</w:t>
            </w:r>
          </w:p>
        </w:tc>
        <w:tc>
          <w:tcPr>
            <w:tcW w:w="889" w:type="dxa"/>
            <w:tcBorders>
              <w:top w:val="nil"/>
              <w:left w:val="nil"/>
              <w:bottom w:val="single" w:sz="8" w:space="0" w:color="000000"/>
              <w:right w:val="single" w:sz="8" w:space="0" w:color="000000"/>
            </w:tcBorders>
            <w:shd w:val="clear" w:color="auto" w:fill="auto"/>
            <w:noWrap/>
            <w:vAlign w:val="center"/>
          </w:tcPr>
          <w:p w14:paraId="6E4FCFC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248</w:t>
            </w:r>
          </w:p>
        </w:tc>
      </w:tr>
      <w:tr w:rsidR="00E40899" w14:paraId="22A1C662"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095E070"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686" w:type="dxa"/>
            <w:tcBorders>
              <w:top w:val="nil"/>
              <w:left w:val="nil"/>
              <w:bottom w:val="single" w:sz="8" w:space="0" w:color="000000"/>
              <w:right w:val="single" w:sz="8" w:space="0" w:color="000000"/>
            </w:tcBorders>
            <w:shd w:val="clear" w:color="auto" w:fill="auto"/>
            <w:noWrap/>
            <w:vAlign w:val="center"/>
          </w:tcPr>
          <w:p w14:paraId="40D016F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0A0E836A"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69D4200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278,559.15 </w:t>
            </w:r>
          </w:p>
        </w:tc>
        <w:tc>
          <w:tcPr>
            <w:tcW w:w="948" w:type="dxa"/>
            <w:tcBorders>
              <w:top w:val="nil"/>
              <w:left w:val="nil"/>
              <w:bottom w:val="single" w:sz="8" w:space="0" w:color="000000"/>
              <w:right w:val="single" w:sz="8" w:space="0" w:color="000000"/>
            </w:tcBorders>
            <w:shd w:val="clear" w:color="auto" w:fill="auto"/>
            <w:noWrap/>
            <w:vAlign w:val="center"/>
          </w:tcPr>
          <w:p w14:paraId="09DD479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888" w:type="dxa"/>
            <w:tcBorders>
              <w:top w:val="nil"/>
              <w:left w:val="nil"/>
              <w:bottom w:val="single" w:sz="8" w:space="0" w:color="000000"/>
              <w:right w:val="single" w:sz="8" w:space="0" w:color="000000"/>
            </w:tcBorders>
            <w:shd w:val="clear" w:color="auto" w:fill="auto"/>
            <w:noWrap/>
            <w:vAlign w:val="center"/>
          </w:tcPr>
          <w:p w14:paraId="09105BA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888" w:type="dxa"/>
            <w:tcBorders>
              <w:top w:val="nil"/>
              <w:left w:val="nil"/>
              <w:bottom w:val="single" w:sz="8" w:space="0" w:color="000000"/>
              <w:right w:val="single" w:sz="8" w:space="0" w:color="000000"/>
            </w:tcBorders>
            <w:shd w:val="clear" w:color="auto" w:fill="auto"/>
            <w:noWrap/>
            <w:vAlign w:val="center"/>
          </w:tcPr>
          <w:p w14:paraId="5398C97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888" w:type="dxa"/>
            <w:tcBorders>
              <w:top w:val="nil"/>
              <w:left w:val="nil"/>
              <w:bottom w:val="single" w:sz="8" w:space="0" w:color="000000"/>
              <w:right w:val="single" w:sz="8" w:space="0" w:color="000000"/>
            </w:tcBorders>
            <w:shd w:val="clear" w:color="auto" w:fill="auto"/>
            <w:noWrap/>
            <w:vAlign w:val="center"/>
          </w:tcPr>
          <w:p w14:paraId="2774E19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888" w:type="dxa"/>
            <w:tcBorders>
              <w:top w:val="nil"/>
              <w:left w:val="nil"/>
              <w:bottom w:val="single" w:sz="8" w:space="0" w:color="000000"/>
              <w:right w:val="single" w:sz="8" w:space="0" w:color="000000"/>
            </w:tcBorders>
            <w:shd w:val="clear" w:color="auto" w:fill="auto"/>
            <w:noWrap/>
            <w:vAlign w:val="center"/>
          </w:tcPr>
          <w:p w14:paraId="49FF737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889" w:type="dxa"/>
            <w:tcBorders>
              <w:top w:val="nil"/>
              <w:left w:val="nil"/>
              <w:bottom w:val="single" w:sz="8" w:space="0" w:color="000000"/>
              <w:right w:val="single" w:sz="8" w:space="0" w:color="000000"/>
            </w:tcBorders>
            <w:shd w:val="clear" w:color="auto" w:fill="auto"/>
            <w:noWrap/>
            <w:vAlign w:val="center"/>
          </w:tcPr>
          <w:p w14:paraId="67FE522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E40899" w14:paraId="0A201659"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334463E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6" w:type="dxa"/>
            <w:tcBorders>
              <w:top w:val="nil"/>
              <w:left w:val="nil"/>
              <w:bottom w:val="single" w:sz="8" w:space="0" w:color="000000"/>
              <w:right w:val="single" w:sz="8" w:space="0" w:color="000000"/>
            </w:tcBorders>
            <w:shd w:val="clear" w:color="auto" w:fill="auto"/>
            <w:noWrap/>
            <w:vAlign w:val="center"/>
          </w:tcPr>
          <w:p w14:paraId="61B8BD7A"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0749CC23"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141.64</w:t>
            </w:r>
          </w:p>
        </w:tc>
        <w:tc>
          <w:tcPr>
            <w:tcW w:w="908" w:type="dxa"/>
            <w:tcBorders>
              <w:top w:val="nil"/>
              <w:left w:val="nil"/>
              <w:bottom w:val="single" w:sz="8" w:space="0" w:color="000000"/>
              <w:right w:val="single" w:sz="8" w:space="0" w:color="000000"/>
            </w:tcBorders>
            <w:shd w:val="clear" w:color="auto" w:fill="auto"/>
            <w:noWrap/>
            <w:vAlign w:val="center"/>
          </w:tcPr>
          <w:p w14:paraId="352913E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238,492.74 </w:t>
            </w:r>
          </w:p>
        </w:tc>
        <w:tc>
          <w:tcPr>
            <w:tcW w:w="948" w:type="dxa"/>
            <w:tcBorders>
              <w:top w:val="nil"/>
              <w:left w:val="nil"/>
              <w:bottom w:val="single" w:sz="8" w:space="0" w:color="000000"/>
              <w:right w:val="single" w:sz="8" w:space="0" w:color="000000"/>
            </w:tcBorders>
            <w:shd w:val="clear" w:color="auto" w:fill="auto"/>
            <w:noWrap/>
            <w:vAlign w:val="center"/>
          </w:tcPr>
          <w:p w14:paraId="03ECB5A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40,890.00</w:t>
            </w:r>
          </w:p>
        </w:tc>
        <w:tc>
          <w:tcPr>
            <w:tcW w:w="888" w:type="dxa"/>
            <w:tcBorders>
              <w:top w:val="nil"/>
              <w:left w:val="nil"/>
              <w:bottom w:val="single" w:sz="8" w:space="0" w:color="000000"/>
              <w:right w:val="single" w:sz="8" w:space="0" w:color="000000"/>
            </w:tcBorders>
            <w:shd w:val="clear" w:color="auto" w:fill="auto"/>
            <w:noWrap/>
            <w:vAlign w:val="center"/>
          </w:tcPr>
          <w:p w14:paraId="2B014E0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77,539.44</w:t>
            </w:r>
          </w:p>
        </w:tc>
        <w:tc>
          <w:tcPr>
            <w:tcW w:w="888" w:type="dxa"/>
            <w:tcBorders>
              <w:top w:val="nil"/>
              <w:left w:val="nil"/>
              <w:bottom w:val="single" w:sz="8" w:space="0" w:color="000000"/>
              <w:right w:val="single" w:sz="8" w:space="0" w:color="000000"/>
            </w:tcBorders>
            <w:shd w:val="clear" w:color="auto" w:fill="auto"/>
            <w:noWrap/>
            <w:vAlign w:val="center"/>
          </w:tcPr>
          <w:p w14:paraId="6C1B99F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888" w:type="dxa"/>
            <w:tcBorders>
              <w:top w:val="nil"/>
              <w:left w:val="nil"/>
              <w:bottom w:val="single" w:sz="8" w:space="0" w:color="000000"/>
              <w:right w:val="single" w:sz="8" w:space="0" w:color="000000"/>
            </w:tcBorders>
            <w:shd w:val="clear" w:color="auto" w:fill="auto"/>
            <w:noWrap/>
            <w:vAlign w:val="center"/>
          </w:tcPr>
          <w:p w14:paraId="79EE8BB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25,379.84</w:t>
            </w:r>
          </w:p>
        </w:tc>
        <w:tc>
          <w:tcPr>
            <w:tcW w:w="888" w:type="dxa"/>
            <w:tcBorders>
              <w:top w:val="nil"/>
              <w:left w:val="nil"/>
              <w:bottom w:val="single" w:sz="8" w:space="0" w:color="000000"/>
              <w:right w:val="single" w:sz="8" w:space="0" w:color="000000"/>
            </w:tcBorders>
            <w:shd w:val="clear" w:color="auto" w:fill="auto"/>
            <w:noWrap/>
            <w:vAlign w:val="center"/>
          </w:tcPr>
          <w:p w14:paraId="4F73F15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33,015.94</w:t>
            </w:r>
          </w:p>
        </w:tc>
        <w:tc>
          <w:tcPr>
            <w:tcW w:w="889" w:type="dxa"/>
            <w:tcBorders>
              <w:top w:val="nil"/>
              <w:left w:val="nil"/>
              <w:bottom w:val="single" w:sz="8" w:space="0" w:color="000000"/>
              <w:right w:val="single" w:sz="8" w:space="0" w:color="000000"/>
            </w:tcBorders>
            <w:shd w:val="clear" w:color="auto" w:fill="auto"/>
            <w:noWrap/>
            <w:vAlign w:val="center"/>
          </w:tcPr>
          <w:p w14:paraId="2DFE26B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39,982.47</w:t>
            </w:r>
          </w:p>
        </w:tc>
      </w:tr>
      <w:tr w:rsidR="00E40899" w14:paraId="6EBFECA3"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0C05FBF9"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6" w:type="dxa"/>
            <w:tcBorders>
              <w:top w:val="nil"/>
              <w:left w:val="nil"/>
              <w:bottom w:val="single" w:sz="8" w:space="0" w:color="000000"/>
              <w:right w:val="single" w:sz="8" w:space="0" w:color="000000"/>
            </w:tcBorders>
            <w:shd w:val="clear" w:color="auto" w:fill="auto"/>
            <w:noWrap/>
            <w:vAlign w:val="center"/>
          </w:tcPr>
          <w:p w14:paraId="5CA0364E"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095026AE"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3,138.84</w:t>
            </w:r>
          </w:p>
        </w:tc>
        <w:tc>
          <w:tcPr>
            <w:tcW w:w="908" w:type="dxa"/>
            <w:tcBorders>
              <w:top w:val="nil"/>
              <w:left w:val="nil"/>
              <w:bottom w:val="single" w:sz="8" w:space="0" w:color="000000"/>
              <w:right w:val="single" w:sz="8" w:space="0" w:color="000000"/>
            </w:tcBorders>
            <w:shd w:val="clear" w:color="auto" w:fill="auto"/>
            <w:noWrap/>
            <w:vAlign w:val="center"/>
          </w:tcPr>
          <w:p w14:paraId="62E89A9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228,159.88 </w:t>
            </w:r>
          </w:p>
        </w:tc>
        <w:tc>
          <w:tcPr>
            <w:tcW w:w="948" w:type="dxa"/>
            <w:tcBorders>
              <w:top w:val="nil"/>
              <w:left w:val="nil"/>
              <w:bottom w:val="single" w:sz="8" w:space="0" w:color="000000"/>
              <w:right w:val="single" w:sz="8" w:space="0" w:color="000000"/>
            </w:tcBorders>
            <w:shd w:val="clear" w:color="auto" w:fill="auto"/>
            <w:noWrap/>
            <w:vAlign w:val="center"/>
          </w:tcPr>
          <w:p w14:paraId="10800B6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40,054.22</w:t>
            </w:r>
          </w:p>
        </w:tc>
        <w:tc>
          <w:tcPr>
            <w:tcW w:w="888" w:type="dxa"/>
            <w:tcBorders>
              <w:top w:val="nil"/>
              <w:left w:val="nil"/>
              <w:bottom w:val="single" w:sz="8" w:space="0" w:color="000000"/>
              <w:right w:val="single" w:sz="8" w:space="0" w:color="000000"/>
            </w:tcBorders>
            <w:shd w:val="clear" w:color="auto" w:fill="auto"/>
            <w:noWrap/>
            <w:vAlign w:val="center"/>
          </w:tcPr>
          <w:p w14:paraId="1B41E86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76,786.33</w:t>
            </w:r>
          </w:p>
        </w:tc>
        <w:tc>
          <w:tcPr>
            <w:tcW w:w="888" w:type="dxa"/>
            <w:tcBorders>
              <w:top w:val="nil"/>
              <w:left w:val="nil"/>
              <w:bottom w:val="single" w:sz="8" w:space="0" w:color="000000"/>
              <w:right w:val="single" w:sz="8" w:space="0" w:color="000000"/>
            </w:tcBorders>
            <w:shd w:val="clear" w:color="auto" w:fill="auto"/>
            <w:noWrap/>
            <w:vAlign w:val="center"/>
          </w:tcPr>
          <w:p w14:paraId="4A7E630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888" w:type="dxa"/>
            <w:tcBorders>
              <w:top w:val="nil"/>
              <w:left w:val="nil"/>
              <w:bottom w:val="single" w:sz="8" w:space="0" w:color="000000"/>
              <w:right w:val="single" w:sz="8" w:space="0" w:color="000000"/>
            </w:tcBorders>
            <w:shd w:val="clear" w:color="auto" w:fill="auto"/>
            <w:noWrap/>
            <w:vAlign w:val="center"/>
          </w:tcPr>
          <w:p w14:paraId="6DAAF88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22,423.32</w:t>
            </w:r>
          </w:p>
        </w:tc>
        <w:tc>
          <w:tcPr>
            <w:tcW w:w="888" w:type="dxa"/>
            <w:tcBorders>
              <w:top w:val="nil"/>
              <w:left w:val="nil"/>
              <w:bottom w:val="single" w:sz="8" w:space="0" w:color="000000"/>
              <w:right w:val="single" w:sz="8" w:space="0" w:color="000000"/>
            </w:tcBorders>
            <w:shd w:val="clear" w:color="auto" w:fill="auto"/>
            <w:noWrap/>
            <w:vAlign w:val="center"/>
          </w:tcPr>
          <w:p w14:paraId="530D818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32,208.27</w:t>
            </w:r>
          </w:p>
        </w:tc>
        <w:tc>
          <w:tcPr>
            <w:tcW w:w="889" w:type="dxa"/>
            <w:tcBorders>
              <w:top w:val="nil"/>
              <w:left w:val="nil"/>
              <w:bottom w:val="single" w:sz="8" w:space="0" w:color="000000"/>
              <w:right w:val="single" w:sz="8" w:space="0" w:color="000000"/>
            </w:tcBorders>
            <w:shd w:val="clear" w:color="auto" w:fill="auto"/>
            <w:noWrap/>
            <w:vAlign w:val="center"/>
          </w:tcPr>
          <w:p w14:paraId="482FD9B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35,002.69</w:t>
            </w:r>
          </w:p>
        </w:tc>
      </w:tr>
      <w:tr w:rsidR="00E40899" w14:paraId="0C50A42D"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3E61B08"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6" w:type="dxa"/>
            <w:tcBorders>
              <w:top w:val="nil"/>
              <w:left w:val="nil"/>
              <w:bottom w:val="single" w:sz="8" w:space="0" w:color="000000"/>
              <w:right w:val="single" w:sz="8" w:space="0" w:color="000000"/>
            </w:tcBorders>
            <w:shd w:val="clear" w:color="auto" w:fill="auto"/>
            <w:noWrap/>
            <w:vAlign w:val="center"/>
          </w:tcPr>
          <w:p w14:paraId="3DA7D87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vAlign w:val="center"/>
          </w:tcPr>
          <w:p w14:paraId="6B2785BF"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2,212,292.00</w:t>
            </w:r>
          </w:p>
        </w:tc>
        <w:tc>
          <w:tcPr>
            <w:tcW w:w="908" w:type="dxa"/>
            <w:tcBorders>
              <w:top w:val="nil"/>
              <w:left w:val="nil"/>
              <w:bottom w:val="single" w:sz="8" w:space="0" w:color="000000"/>
              <w:right w:val="single" w:sz="8" w:space="0" w:color="000000"/>
            </w:tcBorders>
            <w:shd w:val="clear" w:color="auto" w:fill="auto"/>
            <w:noWrap/>
            <w:vAlign w:val="center"/>
          </w:tcPr>
          <w:p w14:paraId="6642E5A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2,445,191,761.25 </w:t>
            </w:r>
          </w:p>
        </w:tc>
        <w:tc>
          <w:tcPr>
            <w:tcW w:w="948" w:type="dxa"/>
            <w:tcBorders>
              <w:top w:val="nil"/>
              <w:left w:val="nil"/>
              <w:bottom w:val="single" w:sz="8" w:space="0" w:color="000000"/>
              <w:right w:val="single" w:sz="8" w:space="0" w:color="000000"/>
            </w:tcBorders>
            <w:shd w:val="clear" w:color="auto" w:fill="auto"/>
            <w:noWrap/>
            <w:vAlign w:val="center"/>
          </w:tcPr>
          <w:p w14:paraId="2F70F57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504,790,285.00</w:t>
            </w:r>
          </w:p>
        </w:tc>
        <w:tc>
          <w:tcPr>
            <w:tcW w:w="888" w:type="dxa"/>
            <w:tcBorders>
              <w:top w:val="nil"/>
              <w:left w:val="nil"/>
              <w:bottom w:val="single" w:sz="8" w:space="0" w:color="000000"/>
              <w:right w:val="single" w:sz="8" w:space="0" w:color="000000"/>
            </w:tcBorders>
            <w:shd w:val="clear" w:color="auto" w:fill="auto"/>
            <w:noWrap/>
            <w:vAlign w:val="center"/>
          </w:tcPr>
          <w:p w14:paraId="1B866A4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734,849,891.00</w:t>
            </w:r>
          </w:p>
        </w:tc>
        <w:tc>
          <w:tcPr>
            <w:tcW w:w="888" w:type="dxa"/>
            <w:tcBorders>
              <w:top w:val="nil"/>
              <w:left w:val="nil"/>
              <w:bottom w:val="single" w:sz="8" w:space="0" w:color="000000"/>
              <w:right w:val="single" w:sz="8" w:space="0" w:color="000000"/>
            </w:tcBorders>
            <w:shd w:val="clear" w:color="auto" w:fill="auto"/>
            <w:noWrap/>
            <w:vAlign w:val="center"/>
          </w:tcPr>
          <w:p w14:paraId="0EA792D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888" w:type="dxa"/>
            <w:tcBorders>
              <w:top w:val="nil"/>
              <w:left w:val="nil"/>
              <w:bottom w:val="single" w:sz="8" w:space="0" w:color="000000"/>
              <w:right w:val="single" w:sz="8" w:space="0" w:color="000000"/>
            </w:tcBorders>
            <w:shd w:val="clear" w:color="auto" w:fill="auto"/>
            <w:noWrap/>
            <w:vAlign w:val="center"/>
          </w:tcPr>
          <w:p w14:paraId="4DB8F74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165,483,586.25</w:t>
            </w:r>
          </w:p>
        </w:tc>
        <w:tc>
          <w:tcPr>
            <w:tcW w:w="888" w:type="dxa"/>
            <w:tcBorders>
              <w:top w:val="nil"/>
              <w:left w:val="nil"/>
              <w:bottom w:val="single" w:sz="8" w:space="0" w:color="000000"/>
              <w:right w:val="single" w:sz="8" w:space="0" w:color="000000"/>
            </w:tcBorders>
            <w:shd w:val="clear" w:color="auto" w:fill="auto"/>
            <w:noWrap/>
            <w:vAlign w:val="center"/>
          </w:tcPr>
          <w:p w14:paraId="4BF443D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372,406,999.00</w:t>
            </w:r>
          </w:p>
        </w:tc>
        <w:tc>
          <w:tcPr>
            <w:tcW w:w="889" w:type="dxa"/>
            <w:tcBorders>
              <w:top w:val="nil"/>
              <w:left w:val="nil"/>
              <w:bottom w:val="single" w:sz="8" w:space="0" w:color="000000"/>
              <w:right w:val="single" w:sz="8" w:space="0" w:color="000000"/>
            </w:tcBorders>
            <w:shd w:val="clear" w:color="auto" w:fill="auto"/>
            <w:noWrap/>
            <w:vAlign w:val="center"/>
          </w:tcPr>
          <w:p w14:paraId="74DAE35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535,147,280.00</w:t>
            </w:r>
          </w:p>
        </w:tc>
      </w:tr>
      <w:tr w:rsidR="00E40899" w14:paraId="1AE1142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0CB719E8"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6" w:type="dxa"/>
            <w:tcBorders>
              <w:top w:val="nil"/>
              <w:left w:val="nil"/>
              <w:bottom w:val="single" w:sz="8" w:space="0" w:color="000000"/>
              <w:right w:val="single" w:sz="8" w:space="0" w:color="000000"/>
            </w:tcBorders>
            <w:shd w:val="clear" w:color="auto" w:fill="auto"/>
            <w:noWrap/>
            <w:vAlign w:val="center"/>
          </w:tcPr>
          <w:p w14:paraId="67699EAA"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vAlign w:val="center"/>
          </w:tcPr>
          <w:p w14:paraId="59F8C13D"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12,266,311.00</w:t>
            </w:r>
          </w:p>
        </w:tc>
        <w:tc>
          <w:tcPr>
            <w:tcW w:w="908" w:type="dxa"/>
            <w:tcBorders>
              <w:top w:val="nil"/>
              <w:left w:val="nil"/>
              <w:bottom w:val="single" w:sz="8" w:space="0" w:color="000000"/>
              <w:right w:val="single" w:sz="8" w:space="0" w:color="000000"/>
            </w:tcBorders>
            <w:shd w:val="clear" w:color="auto" w:fill="auto"/>
            <w:noWrap/>
            <w:vAlign w:val="center"/>
          </w:tcPr>
          <w:p w14:paraId="371A271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2,398,057,459.00 </w:t>
            </w:r>
          </w:p>
        </w:tc>
        <w:tc>
          <w:tcPr>
            <w:tcW w:w="948" w:type="dxa"/>
            <w:tcBorders>
              <w:top w:val="nil"/>
              <w:left w:val="nil"/>
              <w:bottom w:val="single" w:sz="8" w:space="0" w:color="000000"/>
              <w:right w:val="single" w:sz="8" w:space="0" w:color="000000"/>
            </w:tcBorders>
            <w:shd w:val="clear" w:color="auto" w:fill="auto"/>
            <w:noWrap/>
            <w:vAlign w:val="center"/>
          </w:tcPr>
          <w:p w14:paraId="01596BD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500,140,285.00</w:t>
            </w:r>
          </w:p>
        </w:tc>
        <w:tc>
          <w:tcPr>
            <w:tcW w:w="888" w:type="dxa"/>
            <w:tcBorders>
              <w:top w:val="nil"/>
              <w:left w:val="nil"/>
              <w:bottom w:val="single" w:sz="8" w:space="0" w:color="000000"/>
              <w:right w:val="single" w:sz="8" w:space="0" w:color="000000"/>
            </w:tcBorders>
            <w:shd w:val="clear" w:color="auto" w:fill="auto"/>
            <w:noWrap/>
            <w:vAlign w:val="center"/>
          </w:tcPr>
          <w:p w14:paraId="5E8B584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732,819,891.00</w:t>
            </w:r>
          </w:p>
        </w:tc>
        <w:tc>
          <w:tcPr>
            <w:tcW w:w="888" w:type="dxa"/>
            <w:tcBorders>
              <w:top w:val="nil"/>
              <w:left w:val="nil"/>
              <w:bottom w:val="single" w:sz="8" w:space="0" w:color="000000"/>
              <w:right w:val="single" w:sz="8" w:space="0" w:color="000000"/>
            </w:tcBorders>
            <w:shd w:val="clear" w:color="auto" w:fill="auto"/>
            <w:noWrap/>
            <w:vAlign w:val="center"/>
          </w:tcPr>
          <w:p w14:paraId="22C6334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888" w:type="dxa"/>
            <w:tcBorders>
              <w:top w:val="nil"/>
              <w:left w:val="nil"/>
              <w:bottom w:val="single" w:sz="8" w:space="0" w:color="000000"/>
              <w:right w:val="single" w:sz="8" w:space="0" w:color="000000"/>
            </w:tcBorders>
            <w:shd w:val="clear" w:color="auto" w:fill="auto"/>
            <w:noWrap/>
            <w:vAlign w:val="center"/>
          </w:tcPr>
          <w:p w14:paraId="28A8D79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164,123,586.00</w:t>
            </w:r>
          </w:p>
        </w:tc>
        <w:tc>
          <w:tcPr>
            <w:tcW w:w="888" w:type="dxa"/>
            <w:tcBorders>
              <w:top w:val="nil"/>
              <w:left w:val="nil"/>
              <w:bottom w:val="single" w:sz="8" w:space="0" w:color="000000"/>
              <w:right w:val="single" w:sz="8" w:space="0" w:color="000000"/>
            </w:tcBorders>
            <w:shd w:val="clear" w:color="auto" w:fill="auto"/>
            <w:noWrap/>
            <w:vAlign w:val="center"/>
          </w:tcPr>
          <w:p w14:paraId="7062D42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369,806,999.00</w:t>
            </w:r>
          </w:p>
        </w:tc>
        <w:tc>
          <w:tcPr>
            <w:tcW w:w="889" w:type="dxa"/>
            <w:tcBorders>
              <w:top w:val="nil"/>
              <w:left w:val="nil"/>
              <w:bottom w:val="single" w:sz="8" w:space="0" w:color="000000"/>
              <w:right w:val="single" w:sz="8" w:space="0" w:color="000000"/>
            </w:tcBorders>
            <w:shd w:val="clear" w:color="auto" w:fill="auto"/>
            <w:noWrap/>
            <w:vAlign w:val="center"/>
          </w:tcPr>
          <w:p w14:paraId="1A71CD6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498,652,978.00</w:t>
            </w:r>
          </w:p>
        </w:tc>
      </w:tr>
      <w:tr w:rsidR="00E40899" w14:paraId="54F037B6"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47CDDC3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686" w:type="dxa"/>
            <w:tcBorders>
              <w:top w:val="nil"/>
              <w:left w:val="nil"/>
              <w:bottom w:val="single" w:sz="8" w:space="0" w:color="000000"/>
              <w:right w:val="single" w:sz="8" w:space="0" w:color="000000"/>
            </w:tcBorders>
            <w:shd w:val="clear" w:color="auto" w:fill="auto"/>
            <w:noWrap/>
            <w:vAlign w:val="center"/>
          </w:tcPr>
          <w:p w14:paraId="3F8582CB"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7FF77FA8"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54E94F09"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1589E19E" w14:textId="77777777" w:rsidR="00E40899" w:rsidRDefault="00E40899">
            <w:pPr>
              <w:jc w:val="right"/>
              <w:rPr>
                <w:rFonts w:ascii="Arial" w:hAnsi="Arial" w:cs="Arial"/>
                <w:color w:val="000000"/>
                <w:sz w:val="16"/>
                <w:szCs w:val="16"/>
              </w:rPr>
            </w:pPr>
          </w:p>
        </w:tc>
        <w:tc>
          <w:tcPr>
            <w:tcW w:w="888" w:type="dxa"/>
            <w:tcBorders>
              <w:top w:val="nil"/>
              <w:left w:val="nil"/>
              <w:bottom w:val="single" w:sz="8" w:space="0" w:color="000000"/>
              <w:right w:val="single" w:sz="8" w:space="0" w:color="000000"/>
            </w:tcBorders>
            <w:shd w:val="clear" w:color="auto" w:fill="auto"/>
            <w:noWrap/>
            <w:vAlign w:val="center"/>
          </w:tcPr>
          <w:p w14:paraId="65A1199A" w14:textId="77777777" w:rsidR="00E40899" w:rsidRDefault="00E40899">
            <w:pPr>
              <w:jc w:val="right"/>
              <w:rPr>
                <w:rFonts w:ascii="Arial" w:hAnsi="Arial" w:cs="Arial"/>
                <w:color w:val="000000"/>
                <w:sz w:val="16"/>
                <w:szCs w:val="16"/>
              </w:rPr>
            </w:pPr>
          </w:p>
        </w:tc>
        <w:tc>
          <w:tcPr>
            <w:tcW w:w="888" w:type="dxa"/>
            <w:tcBorders>
              <w:top w:val="nil"/>
              <w:left w:val="nil"/>
              <w:bottom w:val="single" w:sz="8" w:space="0" w:color="000000"/>
              <w:right w:val="single" w:sz="8" w:space="0" w:color="000000"/>
            </w:tcBorders>
            <w:shd w:val="clear" w:color="auto" w:fill="auto"/>
            <w:noWrap/>
            <w:vAlign w:val="center"/>
          </w:tcPr>
          <w:p w14:paraId="7060136A" w14:textId="77777777" w:rsidR="00E40899" w:rsidRDefault="00E40899">
            <w:pPr>
              <w:jc w:val="right"/>
              <w:rPr>
                <w:rFonts w:ascii="Arial" w:hAnsi="Arial" w:cs="Arial"/>
                <w:color w:val="000000"/>
                <w:sz w:val="16"/>
                <w:szCs w:val="16"/>
              </w:rPr>
            </w:pPr>
          </w:p>
        </w:tc>
        <w:tc>
          <w:tcPr>
            <w:tcW w:w="888" w:type="dxa"/>
            <w:tcBorders>
              <w:top w:val="nil"/>
              <w:left w:val="nil"/>
              <w:bottom w:val="single" w:sz="8" w:space="0" w:color="000000"/>
              <w:right w:val="single" w:sz="8" w:space="0" w:color="000000"/>
            </w:tcBorders>
            <w:shd w:val="clear" w:color="auto" w:fill="auto"/>
            <w:noWrap/>
            <w:vAlign w:val="center"/>
          </w:tcPr>
          <w:p w14:paraId="30D5CDFB" w14:textId="77777777" w:rsidR="00E40899" w:rsidRDefault="00E40899">
            <w:pPr>
              <w:jc w:val="right"/>
              <w:rPr>
                <w:rFonts w:ascii="Arial" w:hAnsi="Arial" w:cs="Arial"/>
                <w:color w:val="000000"/>
                <w:sz w:val="16"/>
                <w:szCs w:val="16"/>
              </w:rPr>
            </w:pPr>
          </w:p>
        </w:tc>
        <w:tc>
          <w:tcPr>
            <w:tcW w:w="888" w:type="dxa"/>
            <w:tcBorders>
              <w:top w:val="nil"/>
              <w:left w:val="nil"/>
              <w:bottom w:val="single" w:sz="8" w:space="0" w:color="000000"/>
              <w:right w:val="single" w:sz="8" w:space="0" w:color="000000"/>
            </w:tcBorders>
            <w:shd w:val="clear" w:color="auto" w:fill="auto"/>
            <w:noWrap/>
            <w:vAlign w:val="center"/>
          </w:tcPr>
          <w:p w14:paraId="154BF56C" w14:textId="77777777" w:rsidR="00E40899" w:rsidRDefault="00E40899">
            <w:pPr>
              <w:jc w:val="right"/>
              <w:rPr>
                <w:rFonts w:ascii="Arial" w:hAnsi="Arial" w:cs="Arial"/>
                <w:color w:val="000000"/>
                <w:sz w:val="16"/>
                <w:szCs w:val="16"/>
              </w:rPr>
            </w:pPr>
          </w:p>
        </w:tc>
        <w:tc>
          <w:tcPr>
            <w:tcW w:w="889" w:type="dxa"/>
            <w:tcBorders>
              <w:top w:val="nil"/>
              <w:left w:val="nil"/>
              <w:bottom w:val="single" w:sz="8" w:space="0" w:color="000000"/>
              <w:right w:val="single" w:sz="8" w:space="0" w:color="000000"/>
            </w:tcBorders>
            <w:shd w:val="clear" w:color="auto" w:fill="auto"/>
            <w:noWrap/>
            <w:vAlign w:val="center"/>
          </w:tcPr>
          <w:p w14:paraId="1E12DE8B" w14:textId="77777777" w:rsidR="00E40899" w:rsidRDefault="00E40899">
            <w:pPr>
              <w:jc w:val="right"/>
              <w:rPr>
                <w:rFonts w:ascii="Arial" w:hAnsi="Arial" w:cs="Arial"/>
                <w:color w:val="000000"/>
                <w:sz w:val="15"/>
                <w:szCs w:val="15"/>
              </w:rPr>
            </w:pPr>
          </w:p>
        </w:tc>
      </w:tr>
      <w:tr w:rsidR="00E40899" w14:paraId="098FEE35"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E962A52"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6" w:type="dxa"/>
            <w:tcBorders>
              <w:top w:val="nil"/>
              <w:left w:val="nil"/>
              <w:bottom w:val="single" w:sz="8" w:space="0" w:color="000000"/>
              <w:right w:val="single" w:sz="8" w:space="0" w:color="000000"/>
            </w:tcBorders>
            <w:shd w:val="clear" w:color="auto" w:fill="auto"/>
            <w:noWrap/>
            <w:vAlign w:val="center"/>
          </w:tcPr>
          <w:p w14:paraId="01E2402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5FC463D2"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6</w:t>
            </w:r>
          </w:p>
        </w:tc>
        <w:tc>
          <w:tcPr>
            <w:tcW w:w="908" w:type="dxa"/>
            <w:tcBorders>
              <w:top w:val="nil"/>
              <w:left w:val="nil"/>
              <w:bottom w:val="single" w:sz="8" w:space="0" w:color="000000"/>
              <w:right w:val="single" w:sz="8" w:space="0" w:color="000000"/>
            </w:tcBorders>
            <w:shd w:val="clear" w:color="auto" w:fill="auto"/>
            <w:noWrap/>
            <w:vAlign w:val="center"/>
          </w:tcPr>
          <w:p w14:paraId="0C3663F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129</w:t>
            </w:r>
          </w:p>
        </w:tc>
        <w:tc>
          <w:tcPr>
            <w:tcW w:w="948" w:type="dxa"/>
            <w:tcBorders>
              <w:top w:val="nil"/>
              <w:left w:val="nil"/>
              <w:bottom w:val="single" w:sz="8" w:space="0" w:color="000000"/>
              <w:right w:val="single" w:sz="8" w:space="0" w:color="000000"/>
            </w:tcBorders>
            <w:shd w:val="clear" w:color="auto" w:fill="auto"/>
            <w:noWrap/>
            <w:vAlign w:val="center"/>
          </w:tcPr>
          <w:p w14:paraId="1DA5715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88" w:type="dxa"/>
            <w:tcBorders>
              <w:top w:val="nil"/>
              <w:left w:val="nil"/>
              <w:bottom w:val="single" w:sz="8" w:space="0" w:color="000000"/>
              <w:right w:val="single" w:sz="8" w:space="0" w:color="000000"/>
            </w:tcBorders>
            <w:shd w:val="clear" w:color="auto" w:fill="auto"/>
            <w:noWrap/>
            <w:vAlign w:val="center"/>
          </w:tcPr>
          <w:p w14:paraId="6EFAE1F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88" w:type="dxa"/>
            <w:tcBorders>
              <w:top w:val="nil"/>
              <w:left w:val="nil"/>
              <w:bottom w:val="single" w:sz="8" w:space="0" w:color="000000"/>
              <w:right w:val="single" w:sz="8" w:space="0" w:color="000000"/>
            </w:tcBorders>
            <w:shd w:val="clear" w:color="auto" w:fill="auto"/>
            <w:noWrap/>
            <w:vAlign w:val="center"/>
          </w:tcPr>
          <w:p w14:paraId="29BA964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88" w:type="dxa"/>
            <w:tcBorders>
              <w:top w:val="nil"/>
              <w:left w:val="nil"/>
              <w:bottom w:val="single" w:sz="8" w:space="0" w:color="000000"/>
              <w:right w:val="single" w:sz="8" w:space="0" w:color="000000"/>
            </w:tcBorders>
            <w:shd w:val="clear" w:color="auto" w:fill="auto"/>
            <w:noWrap/>
            <w:vAlign w:val="center"/>
          </w:tcPr>
          <w:p w14:paraId="7623A61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88" w:type="dxa"/>
            <w:tcBorders>
              <w:top w:val="nil"/>
              <w:left w:val="nil"/>
              <w:bottom w:val="single" w:sz="8" w:space="0" w:color="000000"/>
              <w:right w:val="single" w:sz="8" w:space="0" w:color="000000"/>
            </w:tcBorders>
            <w:shd w:val="clear" w:color="auto" w:fill="auto"/>
            <w:noWrap/>
            <w:vAlign w:val="center"/>
          </w:tcPr>
          <w:p w14:paraId="50A69B3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89" w:type="dxa"/>
            <w:tcBorders>
              <w:top w:val="nil"/>
              <w:left w:val="nil"/>
              <w:bottom w:val="single" w:sz="8" w:space="0" w:color="000000"/>
              <w:right w:val="single" w:sz="8" w:space="0" w:color="000000"/>
            </w:tcBorders>
            <w:shd w:val="clear" w:color="auto" w:fill="auto"/>
            <w:noWrap/>
            <w:vAlign w:val="center"/>
          </w:tcPr>
          <w:p w14:paraId="229D59E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w:t>
            </w:r>
          </w:p>
        </w:tc>
      </w:tr>
      <w:tr w:rsidR="00E40899" w14:paraId="0058B04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1B22C8F"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6" w:type="dxa"/>
            <w:tcBorders>
              <w:top w:val="nil"/>
              <w:left w:val="nil"/>
              <w:bottom w:val="single" w:sz="8" w:space="0" w:color="000000"/>
              <w:right w:val="single" w:sz="8" w:space="0" w:color="000000"/>
            </w:tcBorders>
            <w:shd w:val="clear" w:color="auto" w:fill="auto"/>
            <w:noWrap/>
            <w:vAlign w:val="center"/>
          </w:tcPr>
          <w:p w14:paraId="5B646AD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36630AAD"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w:t>
            </w:r>
          </w:p>
        </w:tc>
        <w:tc>
          <w:tcPr>
            <w:tcW w:w="908" w:type="dxa"/>
            <w:tcBorders>
              <w:top w:val="nil"/>
              <w:left w:val="nil"/>
              <w:bottom w:val="single" w:sz="8" w:space="0" w:color="000000"/>
              <w:right w:val="single" w:sz="8" w:space="0" w:color="000000"/>
            </w:tcBorders>
            <w:shd w:val="clear" w:color="auto" w:fill="auto"/>
            <w:noWrap/>
            <w:vAlign w:val="center"/>
          </w:tcPr>
          <w:p w14:paraId="109D698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w:t>
            </w:r>
          </w:p>
        </w:tc>
        <w:tc>
          <w:tcPr>
            <w:tcW w:w="948" w:type="dxa"/>
            <w:tcBorders>
              <w:top w:val="nil"/>
              <w:left w:val="nil"/>
              <w:bottom w:val="single" w:sz="8" w:space="0" w:color="000000"/>
              <w:right w:val="single" w:sz="8" w:space="0" w:color="000000"/>
            </w:tcBorders>
            <w:shd w:val="clear" w:color="auto" w:fill="auto"/>
            <w:noWrap/>
            <w:vAlign w:val="center"/>
          </w:tcPr>
          <w:p w14:paraId="01E5983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88" w:type="dxa"/>
            <w:tcBorders>
              <w:top w:val="nil"/>
              <w:left w:val="nil"/>
              <w:bottom w:val="single" w:sz="8" w:space="0" w:color="000000"/>
              <w:right w:val="single" w:sz="8" w:space="0" w:color="000000"/>
            </w:tcBorders>
            <w:shd w:val="clear" w:color="auto" w:fill="auto"/>
            <w:noWrap/>
            <w:vAlign w:val="center"/>
          </w:tcPr>
          <w:p w14:paraId="600C3BD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88" w:type="dxa"/>
            <w:tcBorders>
              <w:top w:val="nil"/>
              <w:left w:val="nil"/>
              <w:bottom w:val="single" w:sz="8" w:space="0" w:color="000000"/>
              <w:right w:val="single" w:sz="8" w:space="0" w:color="000000"/>
            </w:tcBorders>
            <w:shd w:val="clear" w:color="auto" w:fill="auto"/>
            <w:noWrap/>
            <w:vAlign w:val="center"/>
          </w:tcPr>
          <w:p w14:paraId="5061394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88" w:type="dxa"/>
            <w:tcBorders>
              <w:top w:val="nil"/>
              <w:left w:val="nil"/>
              <w:bottom w:val="single" w:sz="8" w:space="0" w:color="000000"/>
              <w:right w:val="single" w:sz="8" w:space="0" w:color="000000"/>
            </w:tcBorders>
            <w:shd w:val="clear" w:color="auto" w:fill="auto"/>
            <w:noWrap/>
            <w:vAlign w:val="center"/>
          </w:tcPr>
          <w:p w14:paraId="3CDEEE7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88" w:type="dxa"/>
            <w:tcBorders>
              <w:top w:val="nil"/>
              <w:left w:val="nil"/>
              <w:bottom w:val="single" w:sz="8" w:space="0" w:color="000000"/>
              <w:right w:val="single" w:sz="8" w:space="0" w:color="000000"/>
            </w:tcBorders>
            <w:shd w:val="clear" w:color="auto" w:fill="auto"/>
            <w:noWrap/>
            <w:vAlign w:val="center"/>
          </w:tcPr>
          <w:p w14:paraId="4F6E783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89" w:type="dxa"/>
            <w:tcBorders>
              <w:top w:val="nil"/>
              <w:left w:val="nil"/>
              <w:bottom w:val="single" w:sz="8" w:space="0" w:color="000000"/>
              <w:right w:val="single" w:sz="8" w:space="0" w:color="000000"/>
            </w:tcBorders>
            <w:shd w:val="clear" w:color="auto" w:fill="auto"/>
            <w:noWrap/>
            <w:vAlign w:val="center"/>
          </w:tcPr>
          <w:p w14:paraId="5C067F9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r>
      <w:tr w:rsidR="00E40899" w14:paraId="5DF42ED6"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656E412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6" w:type="dxa"/>
            <w:tcBorders>
              <w:top w:val="nil"/>
              <w:left w:val="nil"/>
              <w:bottom w:val="single" w:sz="8" w:space="0" w:color="000000"/>
              <w:right w:val="single" w:sz="8" w:space="0" w:color="000000"/>
            </w:tcBorders>
            <w:shd w:val="clear" w:color="auto" w:fill="auto"/>
            <w:noWrap/>
            <w:vAlign w:val="center"/>
          </w:tcPr>
          <w:p w14:paraId="51C6F81F"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59299BE5"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1198.36</w:t>
            </w:r>
          </w:p>
        </w:tc>
        <w:tc>
          <w:tcPr>
            <w:tcW w:w="908" w:type="dxa"/>
            <w:tcBorders>
              <w:top w:val="nil"/>
              <w:left w:val="nil"/>
              <w:bottom w:val="single" w:sz="8" w:space="0" w:color="000000"/>
              <w:right w:val="single" w:sz="8" w:space="0" w:color="000000"/>
            </w:tcBorders>
            <w:shd w:val="clear" w:color="auto" w:fill="auto"/>
            <w:noWrap/>
            <w:vAlign w:val="center"/>
          </w:tcPr>
          <w:p w14:paraId="2C4E89D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22,798.50 </w:t>
            </w:r>
          </w:p>
        </w:tc>
        <w:tc>
          <w:tcPr>
            <w:tcW w:w="948" w:type="dxa"/>
            <w:tcBorders>
              <w:top w:val="nil"/>
              <w:left w:val="nil"/>
              <w:bottom w:val="single" w:sz="8" w:space="0" w:color="000000"/>
              <w:right w:val="single" w:sz="8" w:space="0" w:color="000000"/>
            </w:tcBorders>
            <w:shd w:val="clear" w:color="auto" w:fill="auto"/>
            <w:noWrap/>
            <w:vAlign w:val="center"/>
          </w:tcPr>
          <w:p w14:paraId="5C0ADB4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5,440.50</w:t>
            </w:r>
          </w:p>
        </w:tc>
        <w:tc>
          <w:tcPr>
            <w:tcW w:w="888" w:type="dxa"/>
            <w:tcBorders>
              <w:top w:val="nil"/>
              <w:left w:val="nil"/>
              <w:bottom w:val="single" w:sz="8" w:space="0" w:color="000000"/>
              <w:right w:val="single" w:sz="8" w:space="0" w:color="000000"/>
            </w:tcBorders>
            <w:shd w:val="clear" w:color="auto" w:fill="auto"/>
            <w:noWrap/>
            <w:vAlign w:val="center"/>
          </w:tcPr>
          <w:p w14:paraId="278B8C1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9,779.34</w:t>
            </w:r>
          </w:p>
        </w:tc>
        <w:tc>
          <w:tcPr>
            <w:tcW w:w="888" w:type="dxa"/>
            <w:tcBorders>
              <w:top w:val="nil"/>
              <w:left w:val="nil"/>
              <w:bottom w:val="single" w:sz="8" w:space="0" w:color="000000"/>
              <w:right w:val="single" w:sz="8" w:space="0" w:color="000000"/>
            </w:tcBorders>
            <w:shd w:val="clear" w:color="auto" w:fill="auto"/>
            <w:noWrap/>
            <w:vAlign w:val="center"/>
          </w:tcPr>
          <w:p w14:paraId="2F89F88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680.4</w:t>
            </w:r>
          </w:p>
        </w:tc>
        <w:tc>
          <w:tcPr>
            <w:tcW w:w="888" w:type="dxa"/>
            <w:tcBorders>
              <w:top w:val="nil"/>
              <w:left w:val="nil"/>
              <w:bottom w:val="single" w:sz="8" w:space="0" w:color="000000"/>
              <w:right w:val="single" w:sz="8" w:space="0" w:color="000000"/>
            </w:tcBorders>
            <w:shd w:val="clear" w:color="auto" w:fill="auto"/>
            <w:noWrap/>
            <w:vAlign w:val="center"/>
          </w:tcPr>
          <w:p w14:paraId="5B10AA1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1,066.66</w:t>
            </w:r>
          </w:p>
        </w:tc>
        <w:tc>
          <w:tcPr>
            <w:tcW w:w="888" w:type="dxa"/>
            <w:tcBorders>
              <w:top w:val="nil"/>
              <w:left w:val="nil"/>
              <w:bottom w:val="single" w:sz="8" w:space="0" w:color="000000"/>
              <w:right w:val="single" w:sz="8" w:space="0" w:color="000000"/>
            </w:tcBorders>
            <w:shd w:val="clear" w:color="auto" w:fill="auto"/>
            <w:noWrap/>
            <w:vAlign w:val="center"/>
          </w:tcPr>
          <w:p w14:paraId="2959F3A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965.88</w:t>
            </w:r>
          </w:p>
        </w:tc>
        <w:tc>
          <w:tcPr>
            <w:tcW w:w="889" w:type="dxa"/>
            <w:tcBorders>
              <w:top w:val="nil"/>
              <w:left w:val="nil"/>
              <w:bottom w:val="single" w:sz="8" w:space="0" w:color="000000"/>
              <w:right w:val="single" w:sz="8" w:space="0" w:color="000000"/>
            </w:tcBorders>
            <w:shd w:val="clear" w:color="auto" w:fill="auto"/>
            <w:noWrap/>
            <w:vAlign w:val="center"/>
          </w:tcPr>
          <w:p w14:paraId="7AE5D39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4,865.72</w:t>
            </w:r>
          </w:p>
        </w:tc>
      </w:tr>
      <w:tr w:rsidR="00E40899" w14:paraId="19BD689E"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BB5AADE"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6" w:type="dxa"/>
            <w:tcBorders>
              <w:top w:val="nil"/>
              <w:left w:val="nil"/>
              <w:bottom w:val="single" w:sz="8" w:space="0" w:color="000000"/>
              <w:right w:val="single" w:sz="8" w:space="0" w:color="000000"/>
            </w:tcBorders>
            <w:shd w:val="clear" w:color="auto" w:fill="auto"/>
            <w:noWrap/>
            <w:vAlign w:val="center"/>
          </w:tcPr>
          <w:p w14:paraId="036912C5"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7101B674"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262.67</w:t>
            </w:r>
          </w:p>
        </w:tc>
        <w:tc>
          <w:tcPr>
            <w:tcW w:w="908" w:type="dxa"/>
            <w:tcBorders>
              <w:top w:val="nil"/>
              <w:left w:val="nil"/>
              <w:bottom w:val="single" w:sz="8" w:space="0" w:color="000000"/>
              <w:right w:val="single" w:sz="8" w:space="0" w:color="000000"/>
            </w:tcBorders>
            <w:shd w:val="clear" w:color="auto" w:fill="auto"/>
            <w:noWrap/>
            <w:vAlign w:val="center"/>
          </w:tcPr>
          <w:p w14:paraId="69C1646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9,571.27 </w:t>
            </w:r>
          </w:p>
        </w:tc>
        <w:tc>
          <w:tcPr>
            <w:tcW w:w="948" w:type="dxa"/>
            <w:tcBorders>
              <w:top w:val="nil"/>
              <w:left w:val="nil"/>
              <w:bottom w:val="single" w:sz="8" w:space="0" w:color="000000"/>
              <w:right w:val="single" w:sz="8" w:space="0" w:color="000000"/>
            </w:tcBorders>
            <w:shd w:val="clear" w:color="auto" w:fill="auto"/>
            <w:noWrap/>
            <w:vAlign w:val="center"/>
          </w:tcPr>
          <w:p w14:paraId="3B35520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2,875.80</w:t>
            </w:r>
          </w:p>
        </w:tc>
        <w:tc>
          <w:tcPr>
            <w:tcW w:w="888" w:type="dxa"/>
            <w:tcBorders>
              <w:top w:val="nil"/>
              <w:left w:val="nil"/>
              <w:bottom w:val="single" w:sz="8" w:space="0" w:color="000000"/>
              <w:right w:val="single" w:sz="8" w:space="0" w:color="000000"/>
            </w:tcBorders>
            <w:shd w:val="clear" w:color="auto" w:fill="auto"/>
            <w:noWrap/>
            <w:vAlign w:val="center"/>
          </w:tcPr>
          <w:p w14:paraId="0798C07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5,159.71</w:t>
            </w:r>
          </w:p>
        </w:tc>
        <w:tc>
          <w:tcPr>
            <w:tcW w:w="888" w:type="dxa"/>
            <w:tcBorders>
              <w:top w:val="nil"/>
              <w:left w:val="nil"/>
              <w:bottom w:val="single" w:sz="8" w:space="0" w:color="000000"/>
              <w:right w:val="single" w:sz="8" w:space="0" w:color="000000"/>
            </w:tcBorders>
            <w:shd w:val="clear" w:color="auto" w:fill="auto"/>
            <w:noWrap/>
            <w:vAlign w:val="center"/>
          </w:tcPr>
          <w:p w14:paraId="0A1D757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94.43</w:t>
            </w:r>
          </w:p>
        </w:tc>
        <w:tc>
          <w:tcPr>
            <w:tcW w:w="888" w:type="dxa"/>
            <w:tcBorders>
              <w:top w:val="nil"/>
              <w:left w:val="nil"/>
              <w:bottom w:val="single" w:sz="8" w:space="0" w:color="000000"/>
              <w:right w:val="single" w:sz="8" w:space="0" w:color="000000"/>
            </w:tcBorders>
            <w:shd w:val="clear" w:color="auto" w:fill="auto"/>
            <w:noWrap/>
            <w:vAlign w:val="center"/>
          </w:tcPr>
          <w:p w14:paraId="2730525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489.57</w:t>
            </w:r>
          </w:p>
        </w:tc>
        <w:tc>
          <w:tcPr>
            <w:tcW w:w="888" w:type="dxa"/>
            <w:tcBorders>
              <w:top w:val="nil"/>
              <w:left w:val="nil"/>
              <w:bottom w:val="single" w:sz="8" w:space="0" w:color="000000"/>
              <w:right w:val="single" w:sz="8" w:space="0" w:color="000000"/>
            </w:tcBorders>
            <w:shd w:val="clear" w:color="auto" w:fill="auto"/>
            <w:noWrap/>
            <w:vAlign w:val="center"/>
          </w:tcPr>
          <w:p w14:paraId="03D2991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545.78</w:t>
            </w:r>
          </w:p>
        </w:tc>
        <w:tc>
          <w:tcPr>
            <w:tcW w:w="889" w:type="dxa"/>
            <w:tcBorders>
              <w:top w:val="nil"/>
              <w:left w:val="nil"/>
              <w:bottom w:val="single" w:sz="8" w:space="0" w:color="000000"/>
              <w:right w:val="single" w:sz="8" w:space="0" w:color="000000"/>
            </w:tcBorders>
            <w:shd w:val="clear" w:color="auto" w:fill="auto"/>
            <w:noWrap/>
            <w:vAlign w:val="center"/>
          </w:tcPr>
          <w:p w14:paraId="41489D0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405.98</w:t>
            </w:r>
          </w:p>
        </w:tc>
      </w:tr>
      <w:tr w:rsidR="00E40899" w14:paraId="5D1C05DB" w14:textId="77777777">
        <w:trPr>
          <w:trHeight w:val="288"/>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263430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6" w:type="dxa"/>
            <w:tcBorders>
              <w:top w:val="nil"/>
              <w:left w:val="nil"/>
              <w:bottom w:val="single" w:sz="8" w:space="0" w:color="000000"/>
              <w:right w:val="single" w:sz="8" w:space="0" w:color="000000"/>
            </w:tcBorders>
            <w:shd w:val="clear" w:color="auto" w:fill="auto"/>
            <w:noWrap/>
            <w:vAlign w:val="center"/>
          </w:tcPr>
          <w:p w14:paraId="050F1DE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2FFB6097"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15,787,721.70</w:t>
            </w:r>
          </w:p>
        </w:tc>
        <w:tc>
          <w:tcPr>
            <w:tcW w:w="908" w:type="dxa"/>
            <w:tcBorders>
              <w:top w:val="nil"/>
              <w:left w:val="nil"/>
              <w:bottom w:val="single" w:sz="8" w:space="0" w:color="000000"/>
              <w:right w:val="single" w:sz="8" w:space="0" w:color="000000"/>
            </w:tcBorders>
            <w:shd w:val="clear" w:color="auto" w:fill="auto"/>
            <w:noWrap/>
            <w:vAlign w:val="center"/>
          </w:tcPr>
          <w:p w14:paraId="59B55EB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254,246,929.99 </w:t>
            </w:r>
          </w:p>
        </w:tc>
        <w:tc>
          <w:tcPr>
            <w:tcW w:w="948" w:type="dxa"/>
            <w:tcBorders>
              <w:top w:val="nil"/>
              <w:left w:val="nil"/>
              <w:bottom w:val="single" w:sz="8" w:space="0" w:color="000000"/>
              <w:right w:val="single" w:sz="8" w:space="0" w:color="000000"/>
            </w:tcBorders>
            <w:shd w:val="clear" w:color="auto" w:fill="auto"/>
            <w:noWrap/>
            <w:vAlign w:val="center"/>
          </w:tcPr>
          <w:p w14:paraId="1E00695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63,046,051.70</w:t>
            </w:r>
          </w:p>
        </w:tc>
        <w:tc>
          <w:tcPr>
            <w:tcW w:w="888" w:type="dxa"/>
            <w:tcBorders>
              <w:top w:val="nil"/>
              <w:left w:val="nil"/>
              <w:bottom w:val="single" w:sz="8" w:space="0" w:color="000000"/>
              <w:right w:val="single" w:sz="8" w:space="0" w:color="000000"/>
            </w:tcBorders>
            <w:shd w:val="clear" w:color="auto" w:fill="auto"/>
            <w:noWrap/>
            <w:vAlign w:val="center"/>
          </w:tcPr>
          <w:p w14:paraId="10D682B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101,402,051.00</w:t>
            </w:r>
          </w:p>
        </w:tc>
        <w:tc>
          <w:tcPr>
            <w:tcW w:w="888" w:type="dxa"/>
            <w:tcBorders>
              <w:top w:val="nil"/>
              <w:left w:val="nil"/>
              <w:bottom w:val="single" w:sz="8" w:space="0" w:color="000000"/>
              <w:right w:val="single" w:sz="8" w:space="0" w:color="000000"/>
            </w:tcBorders>
            <w:shd w:val="clear" w:color="auto" w:fill="auto"/>
            <w:noWrap/>
            <w:vAlign w:val="center"/>
          </w:tcPr>
          <w:p w14:paraId="1061FC0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888" w:type="dxa"/>
            <w:tcBorders>
              <w:top w:val="nil"/>
              <w:left w:val="nil"/>
              <w:bottom w:val="single" w:sz="8" w:space="0" w:color="000000"/>
              <w:right w:val="single" w:sz="8" w:space="0" w:color="000000"/>
            </w:tcBorders>
            <w:shd w:val="clear" w:color="auto" w:fill="auto"/>
            <w:noWrap/>
            <w:vAlign w:val="center"/>
          </w:tcPr>
          <w:p w14:paraId="1A0E65F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888" w:type="dxa"/>
            <w:tcBorders>
              <w:top w:val="nil"/>
              <w:left w:val="nil"/>
              <w:bottom w:val="single" w:sz="8" w:space="0" w:color="000000"/>
              <w:right w:val="single" w:sz="8" w:space="0" w:color="000000"/>
            </w:tcBorders>
            <w:shd w:val="clear" w:color="auto" w:fill="auto"/>
            <w:noWrap/>
            <w:vAlign w:val="center"/>
          </w:tcPr>
          <w:p w14:paraId="3569C0B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889" w:type="dxa"/>
            <w:tcBorders>
              <w:top w:val="nil"/>
              <w:left w:val="nil"/>
              <w:bottom w:val="single" w:sz="8" w:space="0" w:color="000000"/>
              <w:right w:val="single" w:sz="8" w:space="0" w:color="000000"/>
            </w:tcBorders>
            <w:shd w:val="clear" w:color="auto" w:fill="auto"/>
            <w:noWrap/>
            <w:vAlign w:val="center"/>
          </w:tcPr>
          <w:p w14:paraId="35140BF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66,704,750.70</w:t>
            </w:r>
          </w:p>
        </w:tc>
      </w:tr>
      <w:tr w:rsidR="00E40899" w14:paraId="327F3045" w14:textId="77777777">
        <w:trPr>
          <w:trHeight w:val="288"/>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7197775"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6" w:type="dxa"/>
            <w:tcBorders>
              <w:top w:val="nil"/>
              <w:left w:val="nil"/>
              <w:bottom w:val="single" w:sz="8" w:space="0" w:color="000000"/>
              <w:right w:val="single" w:sz="8" w:space="0" w:color="000000"/>
            </w:tcBorders>
            <w:shd w:val="clear" w:color="auto" w:fill="auto"/>
            <w:noWrap/>
            <w:vAlign w:val="center"/>
          </w:tcPr>
          <w:p w14:paraId="47086F4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29A13A2D"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16,528,327.30</w:t>
            </w:r>
          </w:p>
        </w:tc>
        <w:tc>
          <w:tcPr>
            <w:tcW w:w="908" w:type="dxa"/>
            <w:tcBorders>
              <w:top w:val="nil"/>
              <w:left w:val="nil"/>
              <w:bottom w:val="single" w:sz="8" w:space="0" w:color="000000"/>
              <w:right w:val="single" w:sz="8" w:space="0" w:color="000000"/>
            </w:tcBorders>
            <w:shd w:val="clear" w:color="auto" w:fill="auto"/>
            <w:noWrap/>
            <w:vAlign w:val="center"/>
          </w:tcPr>
          <w:p w14:paraId="2941AC3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254,987,535.52 </w:t>
            </w:r>
          </w:p>
        </w:tc>
        <w:tc>
          <w:tcPr>
            <w:tcW w:w="948" w:type="dxa"/>
            <w:tcBorders>
              <w:top w:val="nil"/>
              <w:left w:val="nil"/>
              <w:bottom w:val="single" w:sz="8" w:space="0" w:color="000000"/>
              <w:right w:val="single" w:sz="8" w:space="0" w:color="000000"/>
            </w:tcBorders>
            <w:shd w:val="clear" w:color="auto" w:fill="auto"/>
            <w:noWrap/>
            <w:vAlign w:val="center"/>
          </w:tcPr>
          <w:p w14:paraId="5778619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63,046,051.93</w:t>
            </w:r>
          </w:p>
        </w:tc>
        <w:tc>
          <w:tcPr>
            <w:tcW w:w="888" w:type="dxa"/>
            <w:tcBorders>
              <w:top w:val="nil"/>
              <w:left w:val="nil"/>
              <w:bottom w:val="single" w:sz="8" w:space="0" w:color="000000"/>
              <w:right w:val="single" w:sz="8" w:space="0" w:color="000000"/>
            </w:tcBorders>
            <w:shd w:val="clear" w:color="auto" w:fill="auto"/>
            <w:noWrap/>
            <w:vAlign w:val="center"/>
          </w:tcPr>
          <w:p w14:paraId="4045C79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101,402,051.00</w:t>
            </w:r>
          </w:p>
        </w:tc>
        <w:tc>
          <w:tcPr>
            <w:tcW w:w="888" w:type="dxa"/>
            <w:tcBorders>
              <w:top w:val="nil"/>
              <w:left w:val="nil"/>
              <w:bottom w:val="single" w:sz="8" w:space="0" w:color="000000"/>
              <w:right w:val="single" w:sz="8" w:space="0" w:color="000000"/>
            </w:tcBorders>
            <w:shd w:val="clear" w:color="auto" w:fill="auto"/>
            <w:noWrap/>
            <w:vAlign w:val="center"/>
          </w:tcPr>
          <w:p w14:paraId="5007840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888" w:type="dxa"/>
            <w:tcBorders>
              <w:top w:val="nil"/>
              <w:left w:val="nil"/>
              <w:bottom w:val="single" w:sz="8" w:space="0" w:color="000000"/>
              <w:right w:val="single" w:sz="8" w:space="0" w:color="000000"/>
            </w:tcBorders>
            <w:shd w:val="clear" w:color="auto" w:fill="auto"/>
            <w:noWrap/>
            <w:vAlign w:val="center"/>
          </w:tcPr>
          <w:p w14:paraId="4B6046D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888" w:type="dxa"/>
            <w:tcBorders>
              <w:top w:val="nil"/>
              <w:left w:val="nil"/>
              <w:bottom w:val="single" w:sz="8" w:space="0" w:color="000000"/>
              <w:right w:val="single" w:sz="8" w:space="0" w:color="000000"/>
            </w:tcBorders>
            <w:shd w:val="clear" w:color="auto" w:fill="auto"/>
            <w:noWrap/>
            <w:vAlign w:val="center"/>
          </w:tcPr>
          <w:p w14:paraId="478AD1E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889" w:type="dxa"/>
            <w:tcBorders>
              <w:top w:val="nil"/>
              <w:left w:val="nil"/>
              <w:bottom w:val="single" w:sz="8" w:space="0" w:color="000000"/>
              <w:right w:val="single" w:sz="8" w:space="0" w:color="000000"/>
            </w:tcBorders>
            <w:shd w:val="clear" w:color="auto" w:fill="auto"/>
            <w:noWrap/>
            <w:vAlign w:val="center"/>
          </w:tcPr>
          <w:p w14:paraId="33A3EB1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67,445,356.00</w:t>
            </w:r>
          </w:p>
        </w:tc>
      </w:tr>
      <w:tr w:rsidR="00E40899" w14:paraId="71A97C02" w14:textId="77777777">
        <w:trPr>
          <w:trHeight w:val="288"/>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46B892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686" w:type="dxa"/>
            <w:tcBorders>
              <w:top w:val="nil"/>
              <w:left w:val="nil"/>
              <w:bottom w:val="single" w:sz="8" w:space="0" w:color="000000"/>
              <w:right w:val="single" w:sz="8" w:space="0" w:color="000000"/>
            </w:tcBorders>
            <w:shd w:val="clear" w:color="auto" w:fill="auto"/>
            <w:noWrap/>
            <w:vAlign w:val="center"/>
          </w:tcPr>
          <w:p w14:paraId="3C797EF3"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1C080BB1"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7BB54FDA"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75C5542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2E397298"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6CEE0DC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3928B78"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27FD32DE"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379531EF" w14:textId="77777777" w:rsidR="00E40899" w:rsidRDefault="00E40899">
            <w:pPr>
              <w:jc w:val="right"/>
              <w:rPr>
                <w:rFonts w:ascii="Arial" w:hAnsi="Arial" w:cs="Arial"/>
                <w:color w:val="000000"/>
                <w:sz w:val="15"/>
                <w:szCs w:val="15"/>
              </w:rPr>
            </w:pPr>
          </w:p>
        </w:tc>
      </w:tr>
      <w:tr w:rsidR="00E40899" w14:paraId="6DB430E4"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0E073EEF"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686" w:type="dxa"/>
            <w:tcBorders>
              <w:top w:val="nil"/>
              <w:left w:val="nil"/>
              <w:bottom w:val="single" w:sz="8" w:space="0" w:color="000000"/>
              <w:right w:val="single" w:sz="8" w:space="0" w:color="000000"/>
            </w:tcBorders>
            <w:shd w:val="clear" w:color="auto" w:fill="auto"/>
            <w:noWrap/>
            <w:vAlign w:val="center"/>
          </w:tcPr>
          <w:p w14:paraId="47060102"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4C618DAE"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558531E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1933</w:t>
            </w:r>
          </w:p>
        </w:tc>
        <w:tc>
          <w:tcPr>
            <w:tcW w:w="948" w:type="dxa"/>
            <w:tcBorders>
              <w:top w:val="nil"/>
              <w:left w:val="nil"/>
              <w:bottom w:val="single" w:sz="8" w:space="0" w:color="000000"/>
              <w:right w:val="single" w:sz="8" w:space="0" w:color="000000"/>
            </w:tcBorders>
            <w:shd w:val="clear" w:color="auto" w:fill="auto"/>
            <w:noWrap/>
            <w:vAlign w:val="center"/>
          </w:tcPr>
          <w:p w14:paraId="71D7BDF5"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C9F60CD"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951A1F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888" w:type="dxa"/>
            <w:tcBorders>
              <w:top w:val="nil"/>
              <w:left w:val="nil"/>
              <w:bottom w:val="single" w:sz="8" w:space="0" w:color="000000"/>
              <w:right w:val="single" w:sz="8" w:space="0" w:color="000000"/>
            </w:tcBorders>
            <w:shd w:val="clear" w:color="auto" w:fill="auto"/>
            <w:noWrap/>
            <w:vAlign w:val="center"/>
          </w:tcPr>
          <w:p w14:paraId="1BBF669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888" w:type="dxa"/>
            <w:tcBorders>
              <w:top w:val="nil"/>
              <w:left w:val="nil"/>
              <w:bottom w:val="single" w:sz="8" w:space="0" w:color="000000"/>
              <w:right w:val="single" w:sz="8" w:space="0" w:color="000000"/>
            </w:tcBorders>
            <w:shd w:val="clear" w:color="auto" w:fill="auto"/>
            <w:noWrap/>
            <w:vAlign w:val="center"/>
          </w:tcPr>
          <w:p w14:paraId="18CE500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889" w:type="dxa"/>
            <w:tcBorders>
              <w:top w:val="nil"/>
              <w:left w:val="nil"/>
              <w:bottom w:val="single" w:sz="8" w:space="0" w:color="000000"/>
              <w:right w:val="single" w:sz="8" w:space="0" w:color="000000"/>
            </w:tcBorders>
            <w:shd w:val="clear" w:color="auto" w:fill="auto"/>
            <w:noWrap/>
            <w:vAlign w:val="center"/>
          </w:tcPr>
          <w:p w14:paraId="3DE0A203" w14:textId="77777777" w:rsidR="00E40899" w:rsidRDefault="00E40899">
            <w:pPr>
              <w:jc w:val="right"/>
              <w:rPr>
                <w:rFonts w:ascii="Arial" w:hAnsi="Arial" w:cs="Arial"/>
                <w:color w:val="000000"/>
                <w:sz w:val="15"/>
                <w:szCs w:val="15"/>
              </w:rPr>
            </w:pPr>
          </w:p>
        </w:tc>
      </w:tr>
      <w:tr w:rsidR="00E40899" w14:paraId="5592A302"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34C498EF"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总还建面积</w:t>
            </w:r>
          </w:p>
        </w:tc>
        <w:tc>
          <w:tcPr>
            <w:tcW w:w="686" w:type="dxa"/>
            <w:tcBorders>
              <w:top w:val="nil"/>
              <w:left w:val="nil"/>
              <w:bottom w:val="single" w:sz="8" w:space="0" w:color="000000"/>
              <w:right w:val="single" w:sz="8" w:space="0" w:color="000000"/>
            </w:tcBorders>
            <w:shd w:val="clear" w:color="auto" w:fill="auto"/>
            <w:noWrap/>
            <w:vAlign w:val="center"/>
          </w:tcPr>
          <w:p w14:paraId="752BD745"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2DEE7917"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30A8271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203,671.22 </w:t>
            </w:r>
          </w:p>
        </w:tc>
        <w:tc>
          <w:tcPr>
            <w:tcW w:w="948" w:type="dxa"/>
            <w:tcBorders>
              <w:top w:val="nil"/>
              <w:left w:val="nil"/>
              <w:bottom w:val="single" w:sz="8" w:space="0" w:color="000000"/>
              <w:right w:val="single" w:sz="8" w:space="0" w:color="000000"/>
            </w:tcBorders>
            <w:shd w:val="clear" w:color="auto" w:fill="auto"/>
            <w:noWrap/>
            <w:vAlign w:val="center"/>
          </w:tcPr>
          <w:p w14:paraId="3DF199D7"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8A7B52D"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54DE8B0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888" w:type="dxa"/>
            <w:tcBorders>
              <w:top w:val="nil"/>
              <w:left w:val="nil"/>
              <w:bottom w:val="single" w:sz="8" w:space="0" w:color="000000"/>
              <w:right w:val="single" w:sz="8" w:space="0" w:color="000000"/>
            </w:tcBorders>
            <w:shd w:val="clear" w:color="auto" w:fill="auto"/>
            <w:noWrap/>
            <w:vAlign w:val="center"/>
          </w:tcPr>
          <w:p w14:paraId="7887E21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888" w:type="dxa"/>
            <w:tcBorders>
              <w:top w:val="nil"/>
              <w:left w:val="nil"/>
              <w:bottom w:val="single" w:sz="8" w:space="0" w:color="000000"/>
              <w:right w:val="single" w:sz="8" w:space="0" w:color="000000"/>
            </w:tcBorders>
            <w:shd w:val="clear" w:color="auto" w:fill="auto"/>
            <w:vAlign w:val="center"/>
          </w:tcPr>
          <w:p w14:paraId="0FFA14D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889" w:type="dxa"/>
            <w:tcBorders>
              <w:top w:val="nil"/>
              <w:left w:val="nil"/>
              <w:bottom w:val="single" w:sz="8" w:space="0" w:color="000000"/>
              <w:right w:val="single" w:sz="8" w:space="0" w:color="000000"/>
            </w:tcBorders>
            <w:shd w:val="clear" w:color="auto" w:fill="auto"/>
            <w:noWrap/>
            <w:vAlign w:val="center"/>
          </w:tcPr>
          <w:p w14:paraId="07FED088" w14:textId="77777777" w:rsidR="00E40899" w:rsidRDefault="00E40899">
            <w:pPr>
              <w:jc w:val="right"/>
              <w:rPr>
                <w:rFonts w:ascii="Arial" w:hAnsi="Arial" w:cs="Arial"/>
                <w:color w:val="000000"/>
                <w:sz w:val="15"/>
                <w:szCs w:val="15"/>
              </w:rPr>
            </w:pPr>
          </w:p>
        </w:tc>
      </w:tr>
      <w:tr w:rsidR="00E40899" w14:paraId="6E7233E5"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584670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w:t>
            </w:r>
            <w:r>
              <w:rPr>
                <w:rFonts w:ascii="Arial" w:hAnsi="Arial" w:cs="Arial"/>
                <w:color w:val="000000"/>
                <w:kern w:val="0"/>
                <w:sz w:val="16"/>
                <w:szCs w:val="16"/>
                <w:lang w:bidi="ar"/>
              </w:rPr>
              <w:lastRenderedPageBreak/>
              <w:t>套数</w:t>
            </w:r>
          </w:p>
        </w:tc>
        <w:tc>
          <w:tcPr>
            <w:tcW w:w="686" w:type="dxa"/>
            <w:tcBorders>
              <w:top w:val="nil"/>
              <w:left w:val="nil"/>
              <w:bottom w:val="single" w:sz="8" w:space="0" w:color="000000"/>
              <w:right w:val="single" w:sz="8" w:space="0" w:color="000000"/>
            </w:tcBorders>
            <w:shd w:val="clear" w:color="auto" w:fill="auto"/>
            <w:noWrap/>
            <w:vAlign w:val="center"/>
          </w:tcPr>
          <w:p w14:paraId="7370850D"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lastRenderedPageBreak/>
              <w:t>套</w:t>
            </w:r>
          </w:p>
        </w:tc>
        <w:tc>
          <w:tcPr>
            <w:tcW w:w="712" w:type="dxa"/>
            <w:tcBorders>
              <w:top w:val="nil"/>
              <w:left w:val="nil"/>
              <w:bottom w:val="single" w:sz="8" w:space="0" w:color="000000"/>
              <w:right w:val="single" w:sz="8" w:space="0" w:color="000000"/>
            </w:tcBorders>
            <w:shd w:val="clear" w:color="auto" w:fill="auto"/>
            <w:noWrap/>
            <w:vAlign w:val="center"/>
          </w:tcPr>
          <w:p w14:paraId="3EAD2EF2" w14:textId="77777777" w:rsidR="00E40899" w:rsidRDefault="00E40899">
            <w:pPr>
              <w:jc w:val="right"/>
              <w:rPr>
                <w:rFonts w:ascii="Arial" w:hAnsi="Arial" w:cs="Arial"/>
                <w:color w:val="000000"/>
                <w:sz w:val="15"/>
                <w:szCs w:val="15"/>
              </w:rPr>
            </w:pPr>
          </w:p>
        </w:tc>
        <w:tc>
          <w:tcPr>
            <w:tcW w:w="908" w:type="dxa"/>
            <w:tcBorders>
              <w:top w:val="nil"/>
              <w:left w:val="nil"/>
              <w:bottom w:val="single" w:sz="8" w:space="0" w:color="000000"/>
              <w:right w:val="single" w:sz="8" w:space="0" w:color="000000"/>
            </w:tcBorders>
            <w:shd w:val="clear" w:color="auto" w:fill="auto"/>
            <w:noWrap/>
            <w:vAlign w:val="center"/>
          </w:tcPr>
          <w:p w14:paraId="14EED10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1879</w:t>
            </w:r>
          </w:p>
        </w:tc>
        <w:tc>
          <w:tcPr>
            <w:tcW w:w="948" w:type="dxa"/>
            <w:tcBorders>
              <w:top w:val="nil"/>
              <w:left w:val="nil"/>
              <w:bottom w:val="single" w:sz="8" w:space="0" w:color="000000"/>
              <w:right w:val="single" w:sz="8" w:space="0" w:color="000000"/>
            </w:tcBorders>
            <w:shd w:val="clear" w:color="auto" w:fill="auto"/>
            <w:noWrap/>
            <w:vAlign w:val="center"/>
          </w:tcPr>
          <w:p w14:paraId="28D6E97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57C66858"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19DDF1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888" w:type="dxa"/>
            <w:tcBorders>
              <w:top w:val="nil"/>
              <w:left w:val="nil"/>
              <w:bottom w:val="single" w:sz="8" w:space="0" w:color="000000"/>
              <w:right w:val="single" w:sz="8" w:space="0" w:color="000000"/>
            </w:tcBorders>
            <w:shd w:val="clear" w:color="auto" w:fill="auto"/>
            <w:noWrap/>
            <w:vAlign w:val="center"/>
          </w:tcPr>
          <w:p w14:paraId="50838CF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888" w:type="dxa"/>
            <w:tcBorders>
              <w:top w:val="nil"/>
              <w:left w:val="nil"/>
              <w:bottom w:val="single" w:sz="8" w:space="0" w:color="000000"/>
              <w:right w:val="single" w:sz="8" w:space="0" w:color="000000"/>
            </w:tcBorders>
            <w:shd w:val="clear" w:color="auto" w:fill="auto"/>
            <w:noWrap/>
            <w:vAlign w:val="center"/>
          </w:tcPr>
          <w:p w14:paraId="61C4521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889" w:type="dxa"/>
            <w:tcBorders>
              <w:top w:val="nil"/>
              <w:left w:val="nil"/>
              <w:bottom w:val="single" w:sz="8" w:space="0" w:color="000000"/>
              <w:right w:val="single" w:sz="8" w:space="0" w:color="000000"/>
            </w:tcBorders>
            <w:shd w:val="clear" w:color="auto" w:fill="auto"/>
            <w:noWrap/>
            <w:vAlign w:val="center"/>
          </w:tcPr>
          <w:p w14:paraId="438F6067" w14:textId="77777777" w:rsidR="00E40899" w:rsidRDefault="00E40899">
            <w:pPr>
              <w:jc w:val="right"/>
              <w:rPr>
                <w:rFonts w:ascii="Arial" w:hAnsi="Arial" w:cs="Arial"/>
                <w:color w:val="000000"/>
                <w:sz w:val="15"/>
                <w:szCs w:val="15"/>
              </w:rPr>
            </w:pPr>
          </w:p>
        </w:tc>
      </w:tr>
      <w:tr w:rsidR="00E40899" w14:paraId="09B22761"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2E3DC849"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686" w:type="dxa"/>
            <w:tcBorders>
              <w:top w:val="nil"/>
              <w:left w:val="nil"/>
              <w:bottom w:val="single" w:sz="8" w:space="0" w:color="000000"/>
              <w:right w:val="single" w:sz="8" w:space="0" w:color="000000"/>
            </w:tcBorders>
            <w:shd w:val="clear" w:color="auto" w:fill="auto"/>
            <w:noWrap/>
            <w:vAlign w:val="center"/>
          </w:tcPr>
          <w:p w14:paraId="1339682C"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1C5E16AF"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609901F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198,937.60 </w:t>
            </w:r>
          </w:p>
        </w:tc>
        <w:tc>
          <w:tcPr>
            <w:tcW w:w="948" w:type="dxa"/>
            <w:tcBorders>
              <w:top w:val="nil"/>
              <w:left w:val="nil"/>
              <w:bottom w:val="single" w:sz="8" w:space="0" w:color="000000"/>
              <w:right w:val="single" w:sz="8" w:space="0" w:color="000000"/>
            </w:tcBorders>
            <w:shd w:val="clear" w:color="auto" w:fill="auto"/>
            <w:noWrap/>
            <w:vAlign w:val="center"/>
          </w:tcPr>
          <w:p w14:paraId="68EDBBD2"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34B45A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9BAD8E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888" w:type="dxa"/>
            <w:tcBorders>
              <w:top w:val="nil"/>
              <w:left w:val="nil"/>
              <w:bottom w:val="single" w:sz="8" w:space="0" w:color="000000"/>
              <w:right w:val="single" w:sz="8" w:space="0" w:color="000000"/>
            </w:tcBorders>
            <w:shd w:val="clear" w:color="auto" w:fill="auto"/>
            <w:noWrap/>
            <w:vAlign w:val="center"/>
          </w:tcPr>
          <w:p w14:paraId="101FDE3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888" w:type="dxa"/>
            <w:tcBorders>
              <w:top w:val="nil"/>
              <w:left w:val="nil"/>
              <w:bottom w:val="single" w:sz="8" w:space="0" w:color="000000"/>
              <w:right w:val="single" w:sz="8" w:space="0" w:color="000000"/>
            </w:tcBorders>
            <w:shd w:val="clear" w:color="auto" w:fill="auto"/>
            <w:noWrap/>
            <w:vAlign w:val="center"/>
          </w:tcPr>
          <w:p w14:paraId="319D2C6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889" w:type="dxa"/>
            <w:tcBorders>
              <w:top w:val="nil"/>
              <w:left w:val="nil"/>
              <w:bottom w:val="single" w:sz="8" w:space="0" w:color="000000"/>
              <w:right w:val="single" w:sz="8" w:space="0" w:color="000000"/>
            </w:tcBorders>
            <w:shd w:val="clear" w:color="auto" w:fill="auto"/>
            <w:noWrap/>
            <w:vAlign w:val="center"/>
          </w:tcPr>
          <w:p w14:paraId="75BDB413" w14:textId="77777777" w:rsidR="00E40899" w:rsidRDefault="00E40899">
            <w:pPr>
              <w:jc w:val="right"/>
              <w:rPr>
                <w:rFonts w:ascii="Arial" w:hAnsi="Arial" w:cs="Arial"/>
                <w:color w:val="000000"/>
                <w:sz w:val="15"/>
                <w:szCs w:val="15"/>
              </w:rPr>
            </w:pPr>
          </w:p>
        </w:tc>
      </w:tr>
      <w:tr w:rsidR="00E40899" w14:paraId="669C610C"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29D6C10"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686" w:type="dxa"/>
            <w:tcBorders>
              <w:top w:val="nil"/>
              <w:left w:val="nil"/>
              <w:bottom w:val="single" w:sz="8" w:space="0" w:color="000000"/>
              <w:right w:val="single" w:sz="8" w:space="0" w:color="000000"/>
            </w:tcBorders>
            <w:shd w:val="clear" w:color="auto" w:fill="auto"/>
            <w:noWrap/>
            <w:vAlign w:val="center"/>
          </w:tcPr>
          <w:p w14:paraId="3C4761A7"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197A1438"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7B6665EE"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2261678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DCC8613"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A4041F1"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E2EBFDA"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3282C711"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5E1BABD8" w14:textId="77777777" w:rsidR="00E40899" w:rsidRDefault="00E40899">
            <w:pPr>
              <w:jc w:val="right"/>
              <w:rPr>
                <w:rFonts w:ascii="Arial" w:hAnsi="Arial" w:cs="Arial"/>
                <w:color w:val="000000"/>
                <w:sz w:val="15"/>
                <w:szCs w:val="15"/>
              </w:rPr>
            </w:pPr>
          </w:p>
        </w:tc>
      </w:tr>
      <w:tr w:rsidR="00E40899" w14:paraId="1A6D996F"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843F290"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686" w:type="dxa"/>
            <w:tcBorders>
              <w:top w:val="nil"/>
              <w:left w:val="nil"/>
              <w:bottom w:val="single" w:sz="8" w:space="0" w:color="000000"/>
              <w:right w:val="single" w:sz="8" w:space="0" w:color="000000"/>
            </w:tcBorders>
            <w:shd w:val="clear" w:color="auto" w:fill="auto"/>
            <w:noWrap/>
            <w:vAlign w:val="center"/>
          </w:tcPr>
          <w:p w14:paraId="01BD32B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524E6280"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2425BD2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284</w:t>
            </w:r>
          </w:p>
        </w:tc>
        <w:tc>
          <w:tcPr>
            <w:tcW w:w="948" w:type="dxa"/>
            <w:tcBorders>
              <w:top w:val="nil"/>
              <w:left w:val="nil"/>
              <w:bottom w:val="single" w:sz="8" w:space="0" w:color="000000"/>
              <w:right w:val="single" w:sz="8" w:space="0" w:color="000000"/>
            </w:tcBorders>
            <w:shd w:val="clear" w:color="auto" w:fill="auto"/>
            <w:noWrap/>
            <w:vAlign w:val="center"/>
          </w:tcPr>
          <w:p w14:paraId="56D6DDF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888" w:type="dxa"/>
            <w:tcBorders>
              <w:top w:val="nil"/>
              <w:left w:val="nil"/>
              <w:bottom w:val="single" w:sz="8" w:space="0" w:color="000000"/>
              <w:right w:val="single" w:sz="8" w:space="0" w:color="000000"/>
            </w:tcBorders>
            <w:shd w:val="clear" w:color="auto" w:fill="auto"/>
            <w:noWrap/>
            <w:vAlign w:val="center"/>
          </w:tcPr>
          <w:p w14:paraId="0C0ECB5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88" w:type="dxa"/>
            <w:tcBorders>
              <w:top w:val="nil"/>
              <w:left w:val="nil"/>
              <w:bottom w:val="single" w:sz="8" w:space="0" w:color="000000"/>
              <w:right w:val="single" w:sz="8" w:space="0" w:color="000000"/>
            </w:tcBorders>
            <w:shd w:val="clear" w:color="auto" w:fill="auto"/>
            <w:noWrap/>
            <w:vAlign w:val="center"/>
          </w:tcPr>
          <w:p w14:paraId="2E9B845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888" w:type="dxa"/>
            <w:tcBorders>
              <w:top w:val="nil"/>
              <w:left w:val="nil"/>
              <w:bottom w:val="single" w:sz="8" w:space="0" w:color="000000"/>
              <w:right w:val="single" w:sz="8" w:space="0" w:color="000000"/>
            </w:tcBorders>
            <w:shd w:val="clear" w:color="auto" w:fill="auto"/>
            <w:noWrap/>
            <w:vAlign w:val="center"/>
          </w:tcPr>
          <w:p w14:paraId="1F303514"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1770FA5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889" w:type="dxa"/>
            <w:tcBorders>
              <w:top w:val="nil"/>
              <w:left w:val="nil"/>
              <w:bottom w:val="single" w:sz="8" w:space="0" w:color="000000"/>
              <w:right w:val="single" w:sz="8" w:space="0" w:color="000000"/>
            </w:tcBorders>
            <w:shd w:val="clear" w:color="auto" w:fill="auto"/>
            <w:noWrap/>
            <w:vAlign w:val="center"/>
          </w:tcPr>
          <w:p w14:paraId="6440865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w:t>
            </w:r>
          </w:p>
        </w:tc>
      </w:tr>
      <w:tr w:rsidR="00E40899" w14:paraId="0A010C57"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9A4002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6" w:type="dxa"/>
            <w:tcBorders>
              <w:top w:val="nil"/>
              <w:left w:val="nil"/>
              <w:bottom w:val="single" w:sz="8" w:space="0" w:color="000000"/>
              <w:right w:val="single" w:sz="8" w:space="0" w:color="000000"/>
            </w:tcBorders>
            <w:shd w:val="clear" w:color="auto" w:fill="auto"/>
            <w:noWrap/>
            <w:vAlign w:val="center"/>
          </w:tcPr>
          <w:p w14:paraId="23A6C74A"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503823BE"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w:t>
            </w:r>
          </w:p>
        </w:tc>
        <w:tc>
          <w:tcPr>
            <w:tcW w:w="908" w:type="dxa"/>
            <w:tcBorders>
              <w:top w:val="nil"/>
              <w:left w:val="nil"/>
              <w:bottom w:val="single" w:sz="8" w:space="0" w:color="000000"/>
              <w:right w:val="single" w:sz="8" w:space="0" w:color="000000"/>
            </w:tcBorders>
            <w:shd w:val="clear" w:color="auto" w:fill="auto"/>
            <w:noWrap/>
            <w:vAlign w:val="center"/>
          </w:tcPr>
          <w:p w14:paraId="14C0234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74</w:t>
            </w:r>
          </w:p>
        </w:tc>
        <w:tc>
          <w:tcPr>
            <w:tcW w:w="948" w:type="dxa"/>
            <w:tcBorders>
              <w:top w:val="nil"/>
              <w:left w:val="nil"/>
              <w:bottom w:val="single" w:sz="8" w:space="0" w:color="000000"/>
              <w:right w:val="single" w:sz="8" w:space="0" w:color="000000"/>
            </w:tcBorders>
            <w:shd w:val="clear" w:color="auto" w:fill="auto"/>
            <w:noWrap/>
            <w:vAlign w:val="center"/>
          </w:tcPr>
          <w:p w14:paraId="2A15A91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88" w:type="dxa"/>
            <w:tcBorders>
              <w:top w:val="nil"/>
              <w:left w:val="nil"/>
              <w:bottom w:val="single" w:sz="8" w:space="0" w:color="000000"/>
              <w:right w:val="single" w:sz="8" w:space="0" w:color="000000"/>
            </w:tcBorders>
            <w:shd w:val="clear" w:color="auto" w:fill="auto"/>
            <w:noWrap/>
            <w:vAlign w:val="center"/>
          </w:tcPr>
          <w:p w14:paraId="1C05AD5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88" w:type="dxa"/>
            <w:tcBorders>
              <w:top w:val="nil"/>
              <w:left w:val="nil"/>
              <w:bottom w:val="single" w:sz="8" w:space="0" w:color="000000"/>
              <w:right w:val="single" w:sz="8" w:space="0" w:color="000000"/>
            </w:tcBorders>
            <w:shd w:val="clear" w:color="auto" w:fill="auto"/>
            <w:noWrap/>
            <w:vAlign w:val="center"/>
          </w:tcPr>
          <w:p w14:paraId="20D749A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88" w:type="dxa"/>
            <w:tcBorders>
              <w:top w:val="nil"/>
              <w:left w:val="nil"/>
              <w:bottom w:val="single" w:sz="8" w:space="0" w:color="000000"/>
              <w:right w:val="single" w:sz="8" w:space="0" w:color="000000"/>
            </w:tcBorders>
            <w:shd w:val="clear" w:color="auto" w:fill="auto"/>
            <w:noWrap/>
            <w:vAlign w:val="center"/>
          </w:tcPr>
          <w:p w14:paraId="7E31793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noWrap/>
            <w:vAlign w:val="center"/>
          </w:tcPr>
          <w:p w14:paraId="4B03FBE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89" w:type="dxa"/>
            <w:tcBorders>
              <w:top w:val="nil"/>
              <w:left w:val="nil"/>
              <w:bottom w:val="single" w:sz="8" w:space="0" w:color="000000"/>
              <w:right w:val="single" w:sz="8" w:space="0" w:color="000000"/>
            </w:tcBorders>
            <w:shd w:val="clear" w:color="auto" w:fill="auto"/>
            <w:noWrap/>
            <w:vAlign w:val="center"/>
          </w:tcPr>
          <w:p w14:paraId="72E3034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r>
      <w:tr w:rsidR="00E40899" w14:paraId="4925EB8F"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654327C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6" w:type="dxa"/>
            <w:tcBorders>
              <w:top w:val="nil"/>
              <w:left w:val="nil"/>
              <w:bottom w:val="single" w:sz="8" w:space="0" w:color="000000"/>
              <w:right w:val="single" w:sz="8" w:space="0" w:color="000000"/>
            </w:tcBorders>
            <w:shd w:val="clear" w:color="auto" w:fill="auto"/>
            <w:noWrap/>
            <w:vAlign w:val="center"/>
          </w:tcPr>
          <w:p w14:paraId="5C5972F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6E9BD1EE"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w:t>
            </w:r>
          </w:p>
        </w:tc>
        <w:tc>
          <w:tcPr>
            <w:tcW w:w="908" w:type="dxa"/>
            <w:tcBorders>
              <w:top w:val="nil"/>
              <w:left w:val="nil"/>
              <w:bottom w:val="single" w:sz="8" w:space="0" w:color="000000"/>
              <w:right w:val="single" w:sz="8" w:space="0" w:color="000000"/>
            </w:tcBorders>
            <w:shd w:val="clear" w:color="auto" w:fill="auto"/>
            <w:noWrap/>
            <w:vAlign w:val="center"/>
          </w:tcPr>
          <w:p w14:paraId="6AD188C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w:t>
            </w:r>
          </w:p>
        </w:tc>
        <w:tc>
          <w:tcPr>
            <w:tcW w:w="948" w:type="dxa"/>
            <w:tcBorders>
              <w:top w:val="nil"/>
              <w:left w:val="nil"/>
              <w:bottom w:val="single" w:sz="8" w:space="0" w:color="000000"/>
              <w:right w:val="single" w:sz="8" w:space="0" w:color="000000"/>
            </w:tcBorders>
            <w:shd w:val="clear" w:color="auto" w:fill="auto"/>
            <w:noWrap/>
            <w:vAlign w:val="center"/>
          </w:tcPr>
          <w:p w14:paraId="0378202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88" w:type="dxa"/>
            <w:tcBorders>
              <w:top w:val="nil"/>
              <w:left w:val="nil"/>
              <w:bottom w:val="single" w:sz="8" w:space="0" w:color="000000"/>
              <w:right w:val="single" w:sz="8" w:space="0" w:color="000000"/>
            </w:tcBorders>
            <w:shd w:val="clear" w:color="auto" w:fill="auto"/>
            <w:noWrap/>
            <w:vAlign w:val="center"/>
          </w:tcPr>
          <w:p w14:paraId="3276D32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noWrap/>
            <w:vAlign w:val="center"/>
          </w:tcPr>
          <w:p w14:paraId="1390897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88" w:type="dxa"/>
            <w:tcBorders>
              <w:top w:val="nil"/>
              <w:left w:val="nil"/>
              <w:bottom w:val="single" w:sz="8" w:space="0" w:color="000000"/>
              <w:right w:val="single" w:sz="8" w:space="0" w:color="000000"/>
            </w:tcBorders>
            <w:shd w:val="clear" w:color="auto" w:fill="auto"/>
            <w:noWrap/>
            <w:vAlign w:val="center"/>
          </w:tcPr>
          <w:p w14:paraId="2AF585F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noWrap/>
            <w:vAlign w:val="center"/>
          </w:tcPr>
          <w:p w14:paraId="2820833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89" w:type="dxa"/>
            <w:tcBorders>
              <w:top w:val="nil"/>
              <w:left w:val="nil"/>
              <w:bottom w:val="single" w:sz="8" w:space="0" w:color="000000"/>
              <w:right w:val="single" w:sz="8" w:space="0" w:color="000000"/>
            </w:tcBorders>
            <w:shd w:val="clear" w:color="auto" w:fill="auto"/>
            <w:noWrap/>
            <w:vAlign w:val="center"/>
          </w:tcPr>
          <w:p w14:paraId="0256707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r>
      <w:tr w:rsidR="00E40899" w14:paraId="7A892A26"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4ECAB4BA"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686" w:type="dxa"/>
            <w:tcBorders>
              <w:top w:val="nil"/>
              <w:left w:val="nil"/>
              <w:bottom w:val="single" w:sz="8" w:space="0" w:color="000000"/>
              <w:right w:val="single" w:sz="8" w:space="0" w:color="000000"/>
            </w:tcBorders>
            <w:shd w:val="clear" w:color="auto" w:fill="auto"/>
            <w:noWrap/>
            <w:vAlign w:val="center"/>
          </w:tcPr>
          <w:p w14:paraId="5184240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55660B6F"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46D18FB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35,465.23 </w:t>
            </w:r>
          </w:p>
        </w:tc>
        <w:tc>
          <w:tcPr>
            <w:tcW w:w="948" w:type="dxa"/>
            <w:tcBorders>
              <w:top w:val="nil"/>
              <w:left w:val="nil"/>
              <w:bottom w:val="single" w:sz="8" w:space="0" w:color="000000"/>
              <w:right w:val="single" w:sz="8" w:space="0" w:color="000000"/>
            </w:tcBorders>
            <w:shd w:val="clear" w:color="auto" w:fill="auto"/>
            <w:vAlign w:val="center"/>
          </w:tcPr>
          <w:p w14:paraId="7082687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888" w:type="dxa"/>
            <w:tcBorders>
              <w:top w:val="nil"/>
              <w:left w:val="nil"/>
              <w:bottom w:val="single" w:sz="8" w:space="0" w:color="000000"/>
              <w:right w:val="single" w:sz="8" w:space="0" w:color="000000"/>
            </w:tcBorders>
            <w:shd w:val="clear" w:color="auto" w:fill="auto"/>
            <w:vAlign w:val="center"/>
          </w:tcPr>
          <w:p w14:paraId="55EF98E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888" w:type="dxa"/>
            <w:tcBorders>
              <w:top w:val="nil"/>
              <w:left w:val="nil"/>
              <w:bottom w:val="single" w:sz="8" w:space="0" w:color="000000"/>
              <w:right w:val="single" w:sz="8" w:space="0" w:color="000000"/>
            </w:tcBorders>
            <w:shd w:val="clear" w:color="auto" w:fill="auto"/>
            <w:vAlign w:val="center"/>
          </w:tcPr>
          <w:p w14:paraId="63C94B0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888" w:type="dxa"/>
            <w:tcBorders>
              <w:top w:val="nil"/>
              <w:left w:val="nil"/>
              <w:bottom w:val="single" w:sz="8" w:space="0" w:color="000000"/>
              <w:right w:val="single" w:sz="8" w:space="0" w:color="000000"/>
            </w:tcBorders>
            <w:shd w:val="clear" w:color="auto" w:fill="auto"/>
            <w:vAlign w:val="center"/>
          </w:tcPr>
          <w:p w14:paraId="3C5124F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vAlign w:val="center"/>
          </w:tcPr>
          <w:p w14:paraId="1003D92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889" w:type="dxa"/>
            <w:tcBorders>
              <w:top w:val="nil"/>
              <w:left w:val="nil"/>
              <w:bottom w:val="single" w:sz="8" w:space="0" w:color="000000"/>
              <w:right w:val="single" w:sz="8" w:space="0" w:color="000000"/>
            </w:tcBorders>
            <w:shd w:val="clear" w:color="auto" w:fill="auto"/>
            <w:noWrap/>
            <w:vAlign w:val="center"/>
          </w:tcPr>
          <w:p w14:paraId="7EAE29D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4,170.97</w:t>
            </w:r>
          </w:p>
        </w:tc>
      </w:tr>
      <w:tr w:rsidR="00E40899" w14:paraId="6C48D8AE"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B22E16C"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6" w:type="dxa"/>
            <w:tcBorders>
              <w:top w:val="nil"/>
              <w:left w:val="nil"/>
              <w:bottom w:val="single" w:sz="8" w:space="0" w:color="000000"/>
              <w:right w:val="single" w:sz="8" w:space="0" w:color="000000"/>
            </w:tcBorders>
            <w:shd w:val="clear" w:color="auto" w:fill="auto"/>
            <w:noWrap/>
            <w:vAlign w:val="center"/>
          </w:tcPr>
          <w:p w14:paraId="042EE28D"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15B5E782"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33.28</w:t>
            </w:r>
          </w:p>
        </w:tc>
        <w:tc>
          <w:tcPr>
            <w:tcW w:w="908" w:type="dxa"/>
            <w:tcBorders>
              <w:top w:val="nil"/>
              <w:left w:val="nil"/>
              <w:bottom w:val="single" w:sz="8" w:space="0" w:color="000000"/>
              <w:right w:val="single" w:sz="8" w:space="0" w:color="000000"/>
            </w:tcBorders>
            <w:shd w:val="clear" w:color="auto" w:fill="auto"/>
            <w:noWrap/>
            <w:vAlign w:val="center"/>
          </w:tcPr>
          <w:p w14:paraId="7E7F271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3,779.55 </w:t>
            </w:r>
          </w:p>
        </w:tc>
        <w:tc>
          <w:tcPr>
            <w:tcW w:w="948" w:type="dxa"/>
            <w:tcBorders>
              <w:top w:val="nil"/>
              <w:left w:val="nil"/>
              <w:bottom w:val="single" w:sz="8" w:space="0" w:color="000000"/>
              <w:right w:val="single" w:sz="8" w:space="0" w:color="000000"/>
            </w:tcBorders>
            <w:shd w:val="clear" w:color="auto" w:fill="auto"/>
            <w:vAlign w:val="center"/>
          </w:tcPr>
          <w:p w14:paraId="6F0C68E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624.56</w:t>
            </w:r>
          </w:p>
        </w:tc>
        <w:tc>
          <w:tcPr>
            <w:tcW w:w="888" w:type="dxa"/>
            <w:tcBorders>
              <w:top w:val="nil"/>
              <w:left w:val="nil"/>
              <w:bottom w:val="single" w:sz="8" w:space="0" w:color="000000"/>
              <w:right w:val="single" w:sz="8" w:space="0" w:color="000000"/>
            </w:tcBorders>
            <w:shd w:val="clear" w:color="auto" w:fill="auto"/>
            <w:vAlign w:val="center"/>
          </w:tcPr>
          <w:p w14:paraId="4A21A9B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446.09</w:t>
            </w:r>
          </w:p>
        </w:tc>
        <w:tc>
          <w:tcPr>
            <w:tcW w:w="888" w:type="dxa"/>
            <w:tcBorders>
              <w:top w:val="nil"/>
              <w:left w:val="nil"/>
              <w:bottom w:val="single" w:sz="8" w:space="0" w:color="000000"/>
              <w:right w:val="single" w:sz="8" w:space="0" w:color="000000"/>
            </w:tcBorders>
            <w:shd w:val="clear" w:color="auto" w:fill="auto"/>
            <w:vAlign w:val="center"/>
          </w:tcPr>
          <w:p w14:paraId="0878505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1,898.05</w:t>
            </w:r>
          </w:p>
        </w:tc>
        <w:tc>
          <w:tcPr>
            <w:tcW w:w="888" w:type="dxa"/>
            <w:tcBorders>
              <w:top w:val="nil"/>
              <w:left w:val="nil"/>
              <w:bottom w:val="single" w:sz="8" w:space="0" w:color="000000"/>
              <w:right w:val="single" w:sz="8" w:space="0" w:color="000000"/>
            </w:tcBorders>
            <w:shd w:val="clear" w:color="auto" w:fill="auto"/>
            <w:vAlign w:val="center"/>
          </w:tcPr>
          <w:p w14:paraId="0AAF977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vAlign w:val="center"/>
          </w:tcPr>
          <w:p w14:paraId="0D5272F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758.39</w:t>
            </w:r>
          </w:p>
        </w:tc>
        <w:tc>
          <w:tcPr>
            <w:tcW w:w="889" w:type="dxa"/>
            <w:tcBorders>
              <w:top w:val="nil"/>
              <w:left w:val="nil"/>
              <w:bottom w:val="single" w:sz="8" w:space="0" w:color="000000"/>
              <w:right w:val="single" w:sz="8" w:space="0" w:color="000000"/>
            </w:tcBorders>
            <w:shd w:val="clear" w:color="auto" w:fill="auto"/>
            <w:noWrap/>
            <w:vAlign w:val="center"/>
          </w:tcPr>
          <w:p w14:paraId="2F124E0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52.46</w:t>
            </w:r>
          </w:p>
        </w:tc>
      </w:tr>
      <w:tr w:rsidR="00E40899" w14:paraId="3C32CF56"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41AD7F80"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6" w:type="dxa"/>
            <w:tcBorders>
              <w:top w:val="nil"/>
              <w:left w:val="nil"/>
              <w:bottom w:val="single" w:sz="8" w:space="0" w:color="000000"/>
              <w:right w:val="single" w:sz="8" w:space="0" w:color="000000"/>
            </w:tcBorders>
            <w:shd w:val="clear" w:color="auto" w:fill="auto"/>
            <w:noWrap/>
            <w:vAlign w:val="center"/>
          </w:tcPr>
          <w:p w14:paraId="380127BE"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1F5E807D"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66.36</w:t>
            </w:r>
          </w:p>
        </w:tc>
        <w:tc>
          <w:tcPr>
            <w:tcW w:w="908" w:type="dxa"/>
            <w:tcBorders>
              <w:top w:val="nil"/>
              <w:left w:val="nil"/>
              <w:bottom w:val="single" w:sz="8" w:space="0" w:color="000000"/>
              <w:right w:val="single" w:sz="8" w:space="0" w:color="000000"/>
            </w:tcBorders>
            <w:shd w:val="clear" w:color="auto" w:fill="auto"/>
            <w:noWrap/>
            <w:vAlign w:val="center"/>
          </w:tcPr>
          <w:p w14:paraId="0773F46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2,313.72 </w:t>
            </w:r>
          </w:p>
        </w:tc>
        <w:tc>
          <w:tcPr>
            <w:tcW w:w="948" w:type="dxa"/>
            <w:tcBorders>
              <w:top w:val="nil"/>
              <w:left w:val="nil"/>
              <w:bottom w:val="single" w:sz="8" w:space="0" w:color="000000"/>
              <w:right w:val="single" w:sz="8" w:space="0" w:color="000000"/>
            </w:tcBorders>
            <w:shd w:val="clear" w:color="auto" w:fill="auto"/>
            <w:vAlign w:val="center"/>
          </w:tcPr>
          <w:p w14:paraId="0675029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199.09</w:t>
            </w:r>
          </w:p>
        </w:tc>
        <w:tc>
          <w:tcPr>
            <w:tcW w:w="888" w:type="dxa"/>
            <w:tcBorders>
              <w:top w:val="nil"/>
              <w:left w:val="nil"/>
              <w:bottom w:val="single" w:sz="8" w:space="0" w:color="000000"/>
              <w:right w:val="single" w:sz="8" w:space="0" w:color="000000"/>
            </w:tcBorders>
            <w:shd w:val="clear" w:color="auto" w:fill="auto"/>
            <w:vAlign w:val="center"/>
          </w:tcPr>
          <w:p w14:paraId="51F0500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vAlign w:val="center"/>
          </w:tcPr>
          <w:p w14:paraId="0B3A6D0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1795.42</w:t>
            </w:r>
          </w:p>
        </w:tc>
        <w:tc>
          <w:tcPr>
            <w:tcW w:w="888" w:type="dxa"/>
            <w:tcBorders>
              <w:top w:val="nil"/>
              <w:left w:val="nil"/>
              <w:bottom w:val="single" w:sz="8" w:space="0" w:color="000000"/>
              <w:right w:val="single" w:sz="8" w:space="0" w:color="000000"/>
            </w:tcBorders>
            <w:shd w:val="clear" w:color="auto" w:fill="auto"/>
            <w:vAlign w:val="center"/>
          </w:tcPr>
          <w:p w14:paraId="5B75EC5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vAlign w:val="center"/>
          </w:tcPr>
          <w:p w14:paraId="55F8283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319.21</w:t>
            </w:r>
          </w:p>
        </w:tc>
        <w:tc>
          <w:tcPr>
            <w:tcW w:w="889" w:type="dxa"/>
            <w:tcBorders>
              <w:top w:val="nil"/>
              <w:left w:val="nil"/>
              <w:bottom w:val="single" w:sz="8" w:space="0" w:color="000000"/>
              <w:right w:val="single" w:sz="8" w:space="0" w:color="000000"/>
            </w:tcBorders>
            <w:shd w:val="clear" w:color="auto" w:fill="auto"/>
            <w:noWrap/>
            <w:vAlign w:val="center"/>
          </w:tcPr>
          <w:p w14:paraId="2C2C57D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r>
      <w:tr w:rsidR="00E40899" w14:paraId="436BE1E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0448F63B"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6" w:type="dxa"/>
            <w:tcBorders>
              <w:top w:val="nil"/>
              <w:left w:val="nil"/>
              <w:bottom w:val="single" w:sz="8" w:space="0" w:color="000000"/>
              <w:right w:val="single" w:sz="8" w:space="0" w:color="000000"/>
            </w:tcBorders>
            <w:shd w:val="clear" w:color="auto" w:fill="auto"/>
            <w:noWrap/>
            <w:vAlign w:val="center"/>
          </w:tcPr>
          <w:p w14:paraId="7E1ADCB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67917965"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1,800,000.00 </w:t>
            </w:r>
          </w:p>
        </w:tc>
        <w:tc>
          <w:tcPr>
            <w:tcW w:w="908" w:type="dxa"/>
            <w:tcBorders>
              <w:top w:val="nil"/>
              <w:left w:val="nil"/>
              <w:bottom w:val="single" w:sz="8" w:space="0" w:color="000000"/>
              <w:right w:val="single" w:sz="8" w:space="0" w:color="000000"/>
            </w:tcBorders>
            <w:shd w:val="clear" w:color="auto" w:fill="auto"/>
            <w:noWrap/>
            <w:vAlign w:val="center"/>
          </w:tcPr>
          <w:p w14:paraId="52EB04B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128,096,125.00 </w:t>
            </w:r>
          </w:p>
        </w:tc>
        <w:tc>
          <w:tcPr>
            <w:tcW w:w="948" w:type="dxa"/>
            <w:tcBorders>
              <w:top w:val="nil"/>
              <w:left w:val="nil"/>
              <w:bottom w:val="single" w:sz="8" w:space="0" w:color="000000"/>
              <w:right w:val="single" w:sz="8" w:space="0" w:color="000000"/>
            </w:tcBorders>
            <w:shd w:val="clear" w:color="auto" w:fill="auto"/>
            <w:noWrap/>
            <w:vAlign w:val="center"/>
          </w:tcPr>
          <w:p w14:paraId="1D209EF9"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26,735,396.00</w:t>
            </w:r>
          </w:p>
        </w:tc>
        <w:tc>
          <w:tcPr>
            <w:tcW w:w="888" w:type="dxa"/>
            <w:tcBorders>
              <w:top w:val="nil"/>
              <w:left w:val="nil"/>
              <w:bottom w:val="single" w:sz="8" w:space="0" w:color="000000"/>
              <w:right w:val="single" w:sz="8" w:space="0" w:color="000000"/>
            </w:tcBorders>
            <w:shd w:val="clear" w:color="auto" w:fill="auto"/>
            <w:noWrap/>
            <w:vAlign w:val="center"/>
          </w:tcPr>
          <w:p w14:paraId="077F7CA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7,137,440.00</w:t>
            </w:r>
          </w:p>
        </w:tc>
        <w:tc>
          <w:tcPr>
            <w:tcW w:w="888" w:type="dxa"/>
            <w:tcBorders>
              <w:top w:val="nil"/>
              <w:left w:val="nil"/>
              <w:bottom w:val="single" w:sz="8" w:space="0" w:color="000000"/>
              <w:right w:val="single" w:sz="8" w:space="0" w:color="000000"/>
            </w:tcBorders>
            <w:shd w:val="clear" w:color="auto" w:fill="auto"/>
            <w:noWrap/>
            <w:vAlign w:val="center"/>
          </w:tcPr>
          <w:p w14:paraId="40DE672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63,167,171.00</w:t>
            </w:r>
          </w:p>
        </w:tc>
        <w:tc>
          <w:tcPr>
            <w:tcW w:w="888" w:type="dxa"/>
            <w:tcBorders>
              <w:top w:val="nil"/>
              <w:left w:val="nil"/>
              <w:bottom w:val="single" w:sz="8" w:space="0" w:color="000000"/>
              <w:right w:val="single" w:sz="8" w:space="0" w:color="000000"/>
            </w:tcBorders>
            <w:shd w:val="clear" w:color="auto" w:fill="auto"/>
            <w:noWrap/>
            <w:vAlign w:val="center"/>
          </w:tcPr>
          <w:p w14:paraId="2F28953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noWrap/>
            <w:vAlign w:val="center"/>
          </w:tcPr>
          <w:p w14:paraId="42F057F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29,056,118.00</w:t>
            </w:r>
          </w:p>
        </w:tc>
        <w:tc>
          <w:tcPr>
            <w:tcW w:w="889" w:type="dxa"/>
            <w:tcBorders>
              <w:top w:val="nil"/>
              <w:left w:val="nil"/>
              <w:bottom w:val="single" w:sz="8" w:space="0" w:color="000000"/>
              <w:right w:val="single" w:sz="8" w:space="0" w:color="000000"/>
            </w:tcBorders>
            <w:shd w:val="clear" w:color="auto" w:fill="auto"/>
            <w:noWrap/>
            <w:vAlign w:val="center"/>
          </w:tcPr>
          <w:p w14:paraId="196B461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2,000,000.00</w:t>
            </w:r>
          </w:p>
        </w:tc>
      </w:tr>
      <w:tr w:rsidR="00E40899" w14:paraId="207287A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CC5373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6" w:type="dxa"/>
            <w:tcBorders>
              <w:top w:val="nil"/>
              <w:left w:val="nil"/>
              <w:bottom w:val="single" w:sz="8" w:space="0" w:color="000000"/>
              <w:right w:val="single" w:sz="8" w:space="0" w:color="000000"/>
            </w:tcBorders>
            <w:shd w:val="clear" w:color="auto" w:fill="auto"/>
            <w:noWrap/>
            <w:vAlign w:val="center"/>
          </w:tcPr>
          <w:p w14:paraId="54E37DC9"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365D753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10,000.00 </w:t>
            </w:r>
          </w:p>
        </w:tc>
        <w:tc>
          <w:tcPr>
            <w:tcW w:w="908" w:type="dxa"/>
            <w:tcBorders>
              <w:top w:val="nil"/>
              <w:left w:val="nil"/>
              <w:bottom w:val="single" w:sz="8" w:space="0" w:color="000000"/>
              <w:right w:val="single" w:sz="8" w:space="0" w:color="000000"/>
            </w:tcBorders>
            <w:shd w:val="clear" w:color="auto" w:fill="auto"/>
            <w:noWrap/>
            <w:vAlign w:val="center"/>
          </w:tcPr>
          <w:p w14:paraId="3A65A53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112,406,102.66 </w:t>
            </w:r>
          </w:p>
        </w:tc>
        <w:tc>
          <w:tcPr>
            <w:tcW w:w="948" w:type="dxa"/>
            <w:tcBorders>
              <w:top w:val="nil"/>
              <w:left w:val="nil"/>
              <w:bottom w:val="single" w:sz="8" w:space="0" w:color="000000"/>
              <w:right w:val="single" w:sz="8" w:space="0" w:color="000000"/>
            </w:tcBorders>
            <w:shd w:val="clear" w:color="auto" w:fill="auto"/>
            <w:noWrap/>
            <w:vAlign w:val="center"/>
          </w:tcPr>
          <w:p w14:paraId="6880866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23,630,965.00</w:t>
            </w:r>
          </w:p>
        </w:tc>
        <w:tc>
          <w:tcPr>
            <w:tcW w:w="888" w:type="dxa"/>
            <w:tcBorders>
              <w:top w:val="nil"/>
              <w:left w:val="nil"/>
              <w:bottom w:val="single" w:sz="8" w:space="0" w:color="000000"/>
              <w:right w:val="single" w:sz="8" w:space="0" w:color="000000"/>
            </w:tcBorders>
            <w:shd w:val="clear" w:color="auto" w:fill="auto"/>
            <w:noWrap/>
            <w:vAlign w:val="center"/>
          </w:tcPr>
          <w:p w14:paraId="25B0D93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3,000,000.00</w:t>
            </w:r>
          </w:p>
        </w:tc>
        <w:tc>
          <w:tcPr>
            <w:tcW w:w="888" w:type="dxa"/>
            <w:tcBorders>
              <w:top w:val="nil"/>
              <w:left w:val="nil"/>
              <w:bottom w:val="single" w:sz="8" w:space="0" w:color="000000"/>
              <w:right w:val="single" w:sz="8" w:space="0" w:color="000000"/>
            </w:tcBorders>
            <w:shd w:val="clear" w:color="auto" w:fill="auto"/>
            <w:noWrap/>
            <w:vAlign w:val="center"/>
          </w:tcPr>
          <w:p w14:paraId="0C89C48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60,089,019.66</w:t>
            </w:r>
          </w:p>
        </w:tc>
        <w:tc>
          <w:tcPr>
            <w:tcW w:w="888" w:type="dxa"/>
            <w:tcBorders>
              <w:top w:val="nil"/>
              <w:left w:val="nil"/>
              <w:bottom w:val="single" w:sz="8" w:space="0" w:color="000000"/>
              <w:right w:val="single" w:sz="8" w:space="0" w:color="000000"/>
            </w:tcBorders>
            <w:shd w:val="clear" w:color="auto" w:fill="auto"/>
            <w:noWrap/>
            <w:vAlign w:val="center"/>
          </w:tcPr>
          <w:p w14:paraId="1C448B8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noWrap/>
            <w:vAlign w:val="center"/>
          </w:tcPr>
          <w:p w14:paraId="0CA9FE9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25,356,118.00</w:t>
            </w:r>
          </w:p>
        </w:tc>
        <w:tc>
          <w:tcPr>
            <w:tcW w:w="889" w:type="dxa"/>
            <w:tcBorders>
              <w:top w:val="nil"/>
              <w:left w:val="nil"/>
              <w:bottom w:val="single" w:sz="8" w:space="0" w:color="000000"/>
              <w:right w:val="single" w:sz="8" w:space="0" w:color="000000"/>
            </w:tcBorders>
            <w:shd w:val="clear" w:color="auto" w:fill="auto"/>
            <w:noWrap/>
            <w:vAlign w:val="center"/>
          </w:tcPr>
          <w:p w14:paraId="70985E9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330,000.00</w:t>
            </w:r>
          </w:p>
        </w:tc>
      </w:tr>
      <w:tr w:rsidR="00E40899" w14:paraId="5737F7E7" w14:textId="77777777">
        <w:trPr>
          <w:trHeight w:val="288"/>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64C9CFD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686" w:type="dxa"/>
            <w:tcBorders>
              <w:top w:val="nil"/>
              <w:left w:val="nil"/>
              <w:bottom w:val="single" w:sz="8" w:space="0" w:color="000000"/>
              <w:right w:val="single" w:sz="8" w:space="0" w:color="000000"/>
            </w:tcBorders>
            <w:shd w:val="clear" w:color="auto" w:fill="auto"/>
            <w:noWrap/>
            <w:vAlign w:val="center"/>
          </w:tcPr>
          <w:p w14:paraId="2D36D587"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2BAA69E5"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43AD4577"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694EC6D0"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E2DF893"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14A5DF2B"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3A6F3E34"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58B2129A"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42808340" w14:textId="77777777" w:rsidR="00E40899" w:rsidRDefault="00E40899">
            <w:pPr>
              <w:jc w:val="right"/>
              <w:rPr>
                <w:rFonts w:ascii="Arial" w:hAnsi="Arial" w:cs="Arial"/>
                <w:color w:val="000000"/>
                <w:sz w:val="15"/>
                <w:szCs w:val="15"/>
              </w:rPr>
            </w:pPr>
          </w:p>
        </w:tc>
      </w:tr>
      <w:tr w:rsidR="00E40899" w14:paraId="370B3B14"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192E47F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6" w:type="dxa"/>
            <w:tcBorders>
              <w:top w:val="nil"/>
              <w:left w:val="nil"/>
              <w:bottom w:val="single" w:sz="8" w:space="0" w:color="000000"/>
              <w:right w:val="single" w:sz="8" w:space="0" w:color="000000"/>
            </w:tcBorders>
            <w:shd w:val="clear" w:color="auto" w:fill="auto"/>
            <w:noWrap/>
            <w:vAlign w:val="center"/>
          </w:tcPr>
          <w:p w14:paraId="1F8B898D"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4728B040"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6</w:t>
            </w:r>
          </w:p>
        </w:tc>
        <w:tc>
          <w:tcPr>
            <w:tcW w:w="908" w:type="dxa"/>
            <w:tcBorders>
              <w:top w:val="nil"/>
              <w:left w:val="nil"/>
              <w:bottom w:val="single" w:sz="8" w:space="0" w:color="000000"/>
              <w:right w:val="single" w:sz="8" w:space="0" w:color="000000"/>
            </w:tcBorders>
            <w:shd w:val="clear" w:color="auto" w:fill="auto"/>
            <w:noWrap/>
            <w:vAlign w:val="center"/>
          </w:tcPr>
          <w:p w14:paraId="7EFE72C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948" w:type="dxa"/>
            <w:tcBorders>
              <w:top w:val="nil"/>
              <w:left w:val="nil"/>
              <w:bottom w:val="single" w:sz="8" w:space="0" w:color="000000"/>
              <w:right w:val="single" w:sz="8" w:space="0" w:color="000000"/>
            </w:tcBorders>
            <w:shd w:val="clear" w:color="auto" w:fill="auto"/>
            <w:noWrap/>
            <w:vAlign w:val="center"/>
          </w:tcPr>
          <w:p w14:paraId="0285E283"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654F614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88" w:type="dxa"/>
            <w:tcBorders>
              <w:top w:val="nil"/>
              <w:left w:val="nil"/>
              <w:bottom w:val="single" w:sz="8" w:space="0" w:color="000000"/>
              <w:right w:val="single" w:sz="8" w:space="0" w:color="000000"/>
            </w:tcBorders>
            <w:shd w:val="clear" w:color="auto" w:fill="auto"/>
            <w:noWrap/>
            <w:vAlign w:val="center"/>
          </w:tcPr>
          <w:p w14:paraId="3153C8A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88" w:type="dxa"/>
            <w:tcBorders>
              <w:top w:val="nil"/>
              <w:left w:val="nil"/>
              <w:bottom w:val="single" w:sz="8" w:space="0" w:color="000000"/>
              <w:right w:val="single" w:sz="8" w:space="0" w:color="000000"/>
            </w:tcBorders>
            <w:shd w:val="clear" w:color="auto" w:fill="auto"/>
            <w:noWrap/>
            <w:vAlign w:val="center"/>
          </w:tcPr>
          <w:p w14:paraId="76454957"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5B1B81EB"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49540331" w14:textId="77777777" w:rsidR="00E40899" w:rsidRDefault="00E40899">
            <w:pPr>
              <w:jc w:val="right"/>
              <w:rPr>
                <w:rFonts w:ascii="Arial" w:hAnsi="Arial" w:cs="Arial"/>
                <w:color w:val="000000"/>
                <w:sz w:val="15"/>
                <w:szCs w:val="15"/>
              </w:rPr>
            </w:pPr>
          </w:p>
        </w:tc>
      </w:tr>
      <w:tr w:rsidR="00E40899" w14:paraId="4AC48F9F"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44E644A8"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6" w:type="dxa"/>
            <w:tcBorders>
              <w:top w:val="nil"/>
              <w:left w:val="nil"/>
              <w:bottom w:val="single" w:sz="8" w:space="0" w:color="000000"/>
              <w:right w:val="single" w:sz="8" w:space="0" w:color="000000"/>
            </w:tcBorders>
            <w:shd w:val="clear" w:color="auto" w:fill="auto"/>
            <w:noWrap/>
            <w:vAlign w:val="center"/>
          </w:tcPr>
          <w:p w14:paraId="50E4CB6E"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745D121A"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318C52C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48" w:type="dxa"/>
            <w:tcBorders>
              <w:top w:val="nil"/>
              <w:left w:val="nil"/>
              <w:bottom w:val="single" w:sz="8" w:space="0" w:color="000000"/>
              <w:right w:val="single" w:sz="8" w:space="0" w:color="000000"/>
            </w:tcBorders>
            <w:shd w:val="clear" w:color="auto" w:fill="auto"/>
            <w:noWrap/>
            <w:vAlign w:val="center"/>
          </w:tcPr>
          <w:p w14:paraId="6F5156EA"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1E80440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888" w:type="dxa"/>
            <w:tcBorders>
              <w:top w:val="nil"/>
              <w:left w:val="nil"/>
              <w:bottom w:val="single" w:sz="8" w:space="0" w:color="000000"/>
              <w:right w:val="single" w:sz="8" w:space="0" w:color="000000"/>
            </w:tcBorders>
            <w:shd w:val="clear" w:color="auto" w:fill="auto"/>
            <w:noWrap/>
            <w:vAlign w:val="center"/>
          </w:tcPr>
          <w:p w14:paraId="39BF4FB6"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B61BA4D"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6F351D39"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63AEFA48" w14:textId="77777777" w:rsidR="00E40899" w:rsidRDefault="00E40899">
            <w:pPr>
              <w:jc w:val="right"/>
              <w:rPr>
                <w:rFonts w:ascii="Arial" w:hAnsi="Arial" w:cs="Arial"/>
                <w:color w:val="000000"/>
                <w:sz w:val="15"/>
                <w:szCs w:val="15"/>
              </w:rPr>
            </w:pPr>
          </w:p>
        </w:tc>
      </w:tr>
      <w:tr w:rsidR="00E40899" w14:paraId="3DE9BB01"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1C69D1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6" w:type="dxa"/>
            <w:tcBorders>
              <w:top w:val="nil"/>
              <w:left w:val="nil"/>
              <w:bottom w:val="single" w:sz="8" w:space="0" w:color="000000"/>
              <w:right w:val="single" w:sz="8" w:space="0" w:color="000000"/>
            </w:tcBorders>
            <w:shd w:val="clear" w:color="auto" w:fill="auto"/>
            <w:noWrap/>
            <w:vAlign w:val="center"/>
          </w:tcPr>
          <w:p w14:paraId="6B84EBB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6552E700"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198.87</w:t>
            </w:r>
          </w:p>
        </w:tc>
        <w:tc>
          <w:tcPr>
            <w:tcW w:w="908" w:type="dxa"/>
            <w:tcBorders>
              <w:top w:val="nil"/>
              <w:left w:val="nil"/>
              <w:bottom w:val="single" w:sz="8" w:space="0" w:color="000000"/>
              <w:right w:val="single" w:sz="8" w:space="0" w:color="000000"/>
            </w:tcBorders>
            <w:shd w:val="clear" w:color="auto" w:fill="auto"/>
            <w:noWrap/>
            <w:vAlign w:val="center"/>
          </w:tcPr>
          <w:p w14:paraId="3874D50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565.44 </w:t>
            </w:r>
          </w:p>
        </w:tc>
        <w:tc>
          <w:tcPr>
            <w:tcW w:w="948" w:type="dxa"/>
            <w:tcBorders>
              <w:top w:val="nil"/>
              <w:left w:val="nil"/>
              <w:bottom w:val="single" w:sz="8" w:space="0" w:color="000000"/>
              <w:right w:val="single" w:sz="8" w:space="0" w:color="000000"/>
            </w:tcBorders>
            <w:shd w:val="clear" w:color="auto" w:fill="auto"/>
            <w:noWrap/>
            <w:vAlign w:val="center"/>
          </w:tcPr>
          <w:p w14:paraId="751D21D7"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9A82D1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888" w:type="dxa"/>
            <w:tcBorders>
              <w:top w:val="nil"/>
              <w:left w:val="nil"/>
              <w:bottom w:val="single" w:sz="8" w:space="0" w:color="000000"/>
              <w:right w:val="single" w:sz="8" w:space="0" w:color="000000"/>
            </w:tcBorders>
            <w:shd w:val="clear" w:color="auto" w:fill="auto"/>
            <w:noWrap/>
            <w:vAlign w:val="center"/>
          </w:tcPr>
          <w:p w14:paraId="43D5B7A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512.35</w:t>
            </w:r>
          </w:p>
        </w:tc>
        <w:tc>
          <w:tcPr>
            <w:tcW w:w="888" w:type="dxa"/>
            <w:tcBorders>
              <w:top w:val="nil"/>
              <w:left w:val="nil"/>
              <w:bottom w:val="single" w:sz="8" w:space="0" w:color="000000"/>
              <w:right w:val="single" w:sz="8" w:space="0" w:color="000000"/>
            </w:tcBorders>
            <w:shd w:val="clear" w:color="auto" w:fill="auto"/>
            <w:noWrap/>
            <w:vAlign w:val="center"/>
          </w:tcPr>
          <w:p w14:paraId="78F41ADF"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47B7D19A"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71F0CCB2" w14:textId="77777777" w:rsidR="00E40899" w:rsidRDefault="00E40899">
            <w:pPr>
              <w:jc w:val="right"/>
              <w:rPr>
                <w:rFonts w:ascii="Arial" w:hAnsi="Arial" w:cs="Arial"/>
                <w:color w:val="000000"/>
                <w:sz w:val="15"/>
                <w:szCs w:val="15"/>
              </w:rPr>
            </w:pPr>
          </w:p>
        </w:tc>
      </w:tr>
      <w:tr w:rsidR="00E40899" w14:paraId="0D85D27F"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4AB7F665"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6" w:type="dxa"/>
            <w:tcBorders>
              <w:top w:val="nil"/>
              <w:left w:val="nil"/>
              <w:bottom w:val="single" w:sz="8" w:space="0" w:color="000000"/>
              <w:right w:val="single" w:sz="8" w:space="0" w:color="000000"/>
            </w:tcBorders>
            <w:shd w:val="clear" w:color="auto" w:fill="auto"/>
            <w:noWrap/>
            <w:vAlign w:val="center"/>
          </w:tcPr>
          <w:p w14:paraId="0E74632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712" w:type="dxa"/>
            <w:tcBorders>
              <w:top w:val="nil"/>
              <w:left w:val="nil"/>
              <w:bottom w:val="single" w:sz="8" w:space="0" w:color="000000"/>
              <w:right w:val="single" w:sz="8" w:space="0" w:color="000000"/>
            </w:tcBorders>
            <w:shd w:val="clear" w:color="auto" w:fill="auto"/>
            <w:noWrap/>
            <w:vAlign w:val="center"/>
          </w:tcPr>
          <w:p w14:paraId="220C7635"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531F9B15"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7E8D4792"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CFFAF2B"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47EFB34D"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51BE7108"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12031481"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1B364F1D" w14:textId="77777777" w:rsidR="00E40899" w:rsidRDefault="00E40899">
            <w:pPr>
              <w:jc w:val="right"/>
              <w:rPr>
                <w:rFonts w:ascii="Arial" w:hAnsi="Arial" w:cs="Arial"/>
                <w:color w:val="000000"/>
                <w:sz w:val="15"/>
                <w:szCs w:val="15"/>
              </w:rPr>
            </w:pPr>
          </w:p>
        </w:tc>
      </w:tr>
      <w:tr w:rsidR="00E40899" w14:paraId="4670782A"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61E9062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6" w:type="dxa"/>
            <w:tcBorders>
              <w:top w:val="nil"/>
              <w:left w:val="nil"/>
              <w:bottom w:val="single" w:sz="8" w:space="0" w:color="000000"/>
              <w:right w:val="single" w:sz="8" w:space="0" w:color="000000"/>
            </w:tcBorders>
            <w:shd w:val="clear" w:color="auto" w:fill="auto"/>
            <w:noWrap/>
            <w:vAlign w:val="center"/>
          </w:tcPr>
          <w:p w14:paraId="439D48CD"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03FEC362"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17,000,000.00</w:t>
            </w:r>
          </w:p>
        </w:tc>
        <w:tc>
          <w:tcPr>
            <w:tcW w:w="908" w:type="dxa"/>
            <w:tcBorders>
              <w:top w:val="nil"/>
              <w:left w:val="nil"/>
              <w:bottom w:val="single" w:sz="8" w:space="0" w:color="000000"/>
              <w:right w:val="single" w:sz="8" w:space="0" w:color="000000"/>
            </w:tcBorders>
            <w:shd w:val="clear" w:color="auto" w:fill="auto"/>
            <w:noWrap/>
            <w:vAlign w:val="center"/>
          </w:tcPr>
          <w:p w14:paraId="5F9A3116"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20,140,619.00 </w:t>
            </w:r>
          </w:p>
        </w:tc>
        <w:tc>
          <w:tcPr>
            <w:tcW w:w="948" w:type="dxa"/>
            <w:tcBorders>
              <w:top w:val="nil"/>
              <w:left w:val="nil"/>
              <w:bottom w:val="single" w:sz="8" w:space="0" w:color="000000"/>
              <w:right w:val="single" w:sz="8" w:space="0" w:color="000000"/>
            </w:tcBorders>
            <w:shd w:val="clear" w:color="auto" w:fill="auto"/>
            <w:noWrap/>
            <w:vAlign w:val="center"/>
          </w:tcPr>
          <w:p w14:paraId="3959F275"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4AB747B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888" w:type="dxa"/>
            <w:tcBorders>
              <w:top w:val="nil"/>
              <w:left w:val="nil"/>
              <w:bottom w:val="single" w:sz="8" w:space="0" w:color="000000"/>
              <w:right w:val="single" w:sz="8" w:space="0" w:color="000000"/>
            </w:tcBorders>
            <w:shd w:val="clear" w:color="auto" w:fill="auto"/>
            <w:noWrap/>
            <w:vAlign w:val="center"/>
          </w:tcPr>
          <w:p w14:paraId="744665A8"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17,000,000.00 </w:t>
            </w:r>
          </w:p>
        </w:tc>
        <w:tc>
          <w:tcPr>
            <w:tcW w:w="888" w:type="dxa"/>
            <w:tcBorders>
              <w:top w:val="nil"/>
              <w:left w:val="nil"/>
              <w:bottom w:val="single" w:sz="8" w:space="0" w:color="000000"/>
              <w:right w:val="single" w:sz="8" w:space="0" w:color="000000"/>
            </w:tcBorders>
            <w:shd w:val="clear" w:color="auto" w:fill="auto"/>
            <w:noWrap/>
            <w:vAlign w:val="center"/>
          </w:tcPr>
          <w:p w14:paraId="4BB6D0BF"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3F730CD3"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3BBFC189" w14:textId="77777777" w:rsidR="00E40899" w:rsidRDefault="00E40899">
            <w:pPr>
              <w:jc w:val="right"/>
              <w:rPr>
                <w:rFonts w:ascii="Arial" w:hAnsi="Arial" w:cs="Arial"/>
                <w:color w:val="000000"/>
                <w:sz w:val="15"/>
                <w:szCs w:val="15"/>
              </w:rPr>
            </w:pPr>
          </w:p>
        </w:tc>
      </w:tr>
      <w:tr w:rsidR="00E40899" w14:paraId="6B888C8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63BEC37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6" w:type="dxa"/>
            <w:tcBorders>
              <w:top w:val="nil"/>
              <w:left w:val="nil"/>
              <w:bottom w:val="single" w:sz="8" w:space="0" w:color="000000"/>
              <w:right w:val="single" w:sz="8" w:space="0" w:color="000000"/>
            </w:tcBorders>
            <w:shd w:val="clear" w:color="auto" w:fill="auto"/>
            <w:noWrap/>
            <w:vAlign w:val="center"/>
          </w:tcPr>
          <w:p w14:paraId="285D8EC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283AA336"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17,000,000.00</w:t>
            </w:r>
          </w:p>
        </w:tc>
        <w:tc>
          <w:tcPr>
            <w:tcW w:w="908" w:type="dxa"/>
            <w:tcBorders>
              <w:top w:val="nil"/>
              <w:left w:val="nil"/>
              <w:bottom w:val="single" w:sz="8" w:space="0" w:color="000000"/>
              <w:right w:val="single" w:sz="8" w:space="0" w:color="000000"/>
            </w:tcBorders>
            <w:shd w:val="clear" w:color="auto" w:fill="auto"/>
            <w:noWrap/>
            <w:vAlign w:val="center"/>
          </w:tcPr>
          <w:p w14:paraId="6C94165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20,140,619.00 </w:t>
            </w:r>
          </w:p>
        </w:tc>
        <w:tc>
          <w:tcPr>
            <w:tcW w:w="948" w:type="dxa"/>
            <w:tcBorders>
              <w:top w:val="nil"/>
              <w:left w:val="nil"/>
              <w:bottom w:val="single" w:sz="8" w:space="0" w:color="000000"/>
              <w:right w:val="single" w:sz="8" w:space="0" w:color="000000"/>
            </w:tcBorders>
            <w:shd w:val="clear" w:color="auto" w:fill="auto"/>
            <w:noWrap/>
            <w:vAlign w:val="center"/>
          </w:tcPr>
          <w:p w14:paraId="0829417A"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31C1983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888" w:type="dxa"/>
            <w:tcBorders>
              <w:top w:val="nil"/>
              <w:left w:val="nil"/>
              <w:bottom w:val="single" w:sz="8" w:space="0" w:color="000000"/>
              <w:right w:val="single" w:sz="8" w:space="0" w:color="000000"/>
            </w:tcBorders>
            <w:shd w:val="clear" w:color="auto" w:fill="auto"/>
            <w:noWrap/>
            <w:vAlign w:val="center"/>
          </w:tcPr>
          <w:p w14:paraId="6AF89CD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17,000,000.00 </w:t>
            </w:r>
          </w:p>
        </w:tc>
        <w:tc>
          <w:tcPr>
            <w:tcW w:w="888" w:type="dxa"/>
            <w:tcBorders>
              <w:top w:val="nil"/>
              <w:left w:val="nil"/>
              <w:bottom w:val="single" w:sz="8" w:space="0" w:color="000000"/>
              <w:right w:val="single" w:sz="8" w:space="0" w:color="000000"/>
            </w:tcBorders>
            <w:shd w:val="clear" w:color="auto" w:fill="auto"/>
            <w:noWrap/>
            <w:vAlign w:val="center"/>
          </w:tcPr>
          <w:p w14:paraId="5EA4D1EB"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4161609"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0E58462B" w14:textId="77777777" w:rsidR="00E40899" w:rsidRDefault="00E40899">
            <w:pPr>
              <w:jc w:val="right"/>
              <w:rPr>
                <w:rFonts w:ascii="Arial" w:hAnsi="Arial" w:cs="Arial"/>
                <w:color w:val="000000"/>
                <w:sz w:val="15"/>
                <w:szCs w:val="15"/>
              </w:rPr>
            </w:pPr>
          </w:p>
        </w:tc>
      </w:tr>
      <w:tr w:rsidR="00E40899" w14:paraId="204D98B9"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70830322"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686" w:type="dxa"/>
            <w:tcBorders>
              <w:top w:val="nil"/>
              <w:left w:val="nil"/>
              <w:bottom w:val="single" w:sz="8" w:space="0" w:color="000000"/>
              <w:right w:val="single" w:sz="8" w:space="0" w:color="000000"/>
            </w:tcBorders>
            <w:shd w:val="clear" w:color="auto" w:fill="auto"/>
            <w:noWrap/>
            <w:vAlign w:val="center"/>
          </w:tcPr>
          <w:p w14:paraId="6D1C1A46"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6A28D10F"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3AE9205D"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1C8B698D" w14:textId="77777777" w:rsidR="00E40899" w:rsidRDefault="00E40899">
            <w:pPr>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2B5D10EE" w14:textId="77777777" w:rsidR="00E40899" w:rsidRDefault="00E40899">
            <w:pPr>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2C5F319C" w14:textId="77777777" w:rsidR="00E40899" w:rsidRDefault="00E40899">
            <w:pPr>
              <w:jc w:val="center"/>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5AFEFB85" w14:textId="77777777" w:rsidR="00E40899" w:rsidRDefault="00E40899">
            <w:pPr>
              <w:jc w:val="center"/>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30412F5" w14:textId="77777777" w:rsidR="00E40899" w:rsidRDefault="00E40899">
            <w:pPr>
              <w:jc w:val="center"/>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4E57FB39" w14:textId="77777777" w:rsidR="00E40899" w:rsidRDefault="00E40899">
            <w:pPr>
              <w:jc w:val="right"/>
              <w:rPr>
                <w:rFonts w:ascii="Arial" w:hAnsi="Arial" w:cs="Arial"/>
                <w:color w:val="000000"/>
                <w:sz w:val="15"/>
                <w:szCs w:val="15"/>
              </w:rPr>
            </w:pPr>
          </w:p>
        </w:tc>
      </w:tr>
      <w:tr w:rsidR="00E40899" w14:paraId="6B561C4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BE8A19C"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686" w:type="dxa"/>
            <w:tcBorders>
              <w:top w:val="nil"/>
              <w:left w:val="nil"/>
              <w:bottom w:val="single" w:sz="8" w:space="0" w:color="000000"/>
              <w:right w:val="single" w:sz="8" w:space="0" w:color="000000"/>
            </w:tcBorders>
            <w:shd w:val="clear" w:color="auto" w:fill="auto"/>
            <w:noWrap/>
            <w:vAlign w:val="center"/>
          </w:tcPr>
          <w:p w14:paraId="068CC48D"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712" w:type="dxa"/>
            <w:tcBorders>
              <w:top w:val="nil"/>
              <w:left w:val="nil"/>
              <w:bottom w:val="single" w:sz="8" w:space="0" w:color="000000"/>
              <w:right w:val="single" w:sz="8" w:space="0" w:color="000000"/>
            </w:tcBorders>
            <w:shd w:val="clear" w:color="auto" w:fill="auto"/>
            <w:noWrap/>
            <w:vAlign w:val="center"/>
          </w:tcPr>
          <w:p w14:paraId="615D17C2"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4B6552B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3867</w:t>
            </w:r>
          </w:p>
        </w:tc>
        <w:tc>
          <w:tcPr>
            <w:tcW w:w="948" w:type="dxa"/>
            <w:tcBorders>
              <w:top w:val="nil"/>
              <w:left w:val="nil"/>
              <w:bottom w:val="single" w:sz="8" w:space="0" w:color="000000"/>
              <w:right w:val="single" w:sz="8" w:space="0" w:color="000000"/>
            </w:tcBorders>
            <w:shd w:val="clear" w:color="auto" w:fill="auto"/>
            <w:noWrap/>
            <w:vAlign w:val="center"/>
          </w:tcPr>
          <w:p w14:paraId="0922AC7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888" w:type="dxa"/>
            <w:tcBorders>
              <w:top w:val="nil"/>
              <w:left w:val="nil"/>
              <w:bottom w:val="single" w:sz="8" w:space="0" w:color="000000"/>
              <w:right w:val="single" w:sz="8" w:space="0" w:color="000000"/>
            </w:tcBorders>
            <w:shd w:val="clear" w:color="auto" w:fill="auto"/>
            <w:noWrap/>
            <w:vAlign w:val="center"/>
          </w:tcPr>
          <w:p w14:paraId="123E37D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888" w:type="dxa"/>
            <w:tcBorders>
              <w:top w:val="nil"/>
              <w:left w:val="nil"/>
              <w:bottom w:val="single" w:sz="8" w:space="0" w:color="000000"/>
              <w:right w:val="single" w:sz="8" w:space="0" w:color="000000"/>
            </w:tcBorders>
            <w:shd w:val="clear" w:color="auto" w:fill="auto"/>
            <w:noWrap/>
            <w:vAlign w:val="center"/>
          </w:tcPr>
          <w:p w14:paraId="77F1870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888" w:type="dxa"/>
            <w:tcBorders>
              <w:top w:val="nil"/>
              <w:left w:val="nil"/>
              <w:bottom w:val="single" w:sz="8" w:space="0" w:color="000000"/>
              <w:right w:val="single" w:sz="8" w:space="0" w:color="000000"/>
            </w:tcBorders>
            <w:shd w:val="clear" w:color="auto" w:fill="auto"/>
            <w:noWrap/>
            <w:vAlign w:val="center"/>
          </w:tcPr>
          <w:p w14:paraId="07D4FEE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888" w:type="dxa"/>
            <w:tcBorders>
              <w:top w:val="nil"/>
              <w:left w:val="nil"/>
              <w:bottom w:val="single" w:sz="8" w:space="0" w:color="000000"/>
              <w:right w:val="single" w:sz="8" w:space="0" w:color="000000"/>
            </w:tcBorders>
            <w:shd w:val="clear" w:color="auto" w:fill="auto"/>
            <w:noWrap/>
            <w:vAlign w:val="center"/>
          </w:tcPr>
          <w:p w14:paraId="114430D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889" w:type="dxa"/>
            <w:tcBorders>
              <w:top w:val="nil"/>
              <w:left w:val="nil"/>
              <w:bottom w:val="single" w:sz="8" w:space="0" w:color="000000"/>
              <w:right w:val="single" w:sz="8" w:space="0" w:color="000000"/>
            </w:tcBorders>
            <w:shd w:val="clear" w:color="auto" w:fill="auto"/>
            <w:noWrap/>
            <w:vAlign w:val="center"/>
          </w:tcPr>
          <w:p w14:paraId="0012C68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548</w:t>
            </w:r>
          </w:p>
        </w:tc>
      </w:tr>
      <w:tr w:rsidR="00E40899" w14:paraId="4B34A4F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6186B7D7"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686" w:type="dxa"/>
            <w:tcBorders>
              <w:top w:val="nil"/>
              <w:left w:val="nil"/>
              <w:bottom w:val="single" w:sz="8" w:space="0" w:color="000000"/>
              <w:right w:val="single" w:sz="8" w:space="0" w:color="000000"/>
            </w:tcBorders>
            <w:shd w:val="clear" w:color="auto" w:fill="auto"/>
            <w:noWrap/>
            <w:vAlign w:val="center"/>
          </w:tcPr>
          <w:p w14:paraId="08478CA6"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712" w:type="dxa"/>
            <w:tcBorders>
              <w:top w:val="nil"/>
              <w:left w:val="nil"/>
              <w:bottom w:val="single" w:sz="8" w:space="0" w:color="000000"/>
              <w:right w:val="single" w:sz="8" w:space="0" w:color="000000"/>
            </w:tcBorders>
            <w:shd w:val="clear" w:color="auto" w:fill="auto"/>
            <w:noWrap/>
            <w:vAlign w:val="center"/>
          </w:tcPr>
          <w:p w14:paraId="3BEB721B"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70</w:t>
            </w:r>
          </w:p>
        </w:tc>
        <w:tc>
          <w:tcPr>
            <w:tcW w:w="908" w:type="dxa"/>
            <w:tcBorders>
              <w:top w:val="nil"/>
              <w:left w:val="nil"/>
              <w:bottom w:val="single" w:sz="8" w:space="0" w:color="000000"/>
              <w:right w:val="single" w:sz="8" w:space="0" w:color="000000"/>
            </w:tcBorders>
            <w:shd w:val="clear" w:color="auto" w:fill="auto"/>
            <w:noWrap/>
            <w:vAlign w:val="center"/>
          </w:tcPr>
          <w:p w14:paraId="5285395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878</w:t>
            </w:r>
          </w:p>
        </w:tc>
        <w:tc>
          <w:tcPr>
            <w:tcW w:w="948" w:type="dxa"/>
            <w:tcBorders>
              <w:top w:val="nil"/>
              <w:left w:val="nil"/>
              <w:bottom w:val="single" w:sz="8" w:space="0" w:color="000000"/>
              <w:right w:val="single" w:sz="8" w:space="0" w:color="000000"/>
            </w:tcBorders>
            <w:shd w:val="clear" w:color="auto" w:fill="auto"/>
            <w:noWrap/>
            <w:vAlign w:val="center"/>
          </w:tcPr>
          <w:p w14:paraId="5BF4CB8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183</w:t>
            </w:r>
          </w:p>
        </w:tc>
        <w:tc>
          <w:tcPr>
            <w:tcW w:w="888" w:type="dxa"/>
            <w:tcBorders>
              <w:top w:val="nil"/>
              <w:left w:val="nil"/>
              <w:bottom w:val="single" w:sz="8" w:space="0" w:color="000000"/>
              <w:right w:val="single" w:sz="8" w:space="0" w:color="000000"/>
            </w:tcBorders>
            <w:shd w:val="clear" w:color="auto" w:fill="auto"/>
            <w:noWrap/>
            <w:vAlign w:val="center"/>
          </w:tcPr>
          <w:p w14:paraId="593060C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345</w:t>
            </w:r>
          </w:p>
        </w:tc>
        <w:tc>
          <w:tcPr>
            <w:tcW w:w="888" w:type="dxa"/>
            <w:tcBorders>
              <w:top w:val="nil"/>
              <w:left w:val="nil"/>
              <w:bottom w:val="single" w:sz="8" w:space="0" w:color="000000"/>
              <w:right w:val="single" w:sz="8" w:space="0" w:color="000000"/>
            </w:tcBorders>
            <w:shd w:val="clear" w:color="auto" w:fill="auto"/>
            <w:noWrap/>
            <w:vAlign w:val="center"/>
          </w:tcPr>
          <w:p w14:paraId="2FFE1D6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w:t>
            </w:r>
          </w:p>
        </w:tc>
        <w:tc>
          <w:tcPr>
            <w:tcW w:w="888" w:type="dxa"/>
            <w:tcBorders>
              <w:top w:val="nil"/>
              <w:left w:val="nil"/>
              <w:bottom w:val="single" w:sz="8" w:space="0" w:color="000000"/>
              <w:right w:val="single" w:sz="8" w:space="0" w:color="000000"/>
            </w:tcBorders>
            <w:shd w:val="clear" w:color="auto" w:fill="auto"/>
            <w:noWrap/>
            <w:vAlign w:val="center"/>
          </w:tcPr>
          <w:p w14:paraId="42BB6B4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80</w:t>
            </w:r>
          </w:p>
        </w:tc>
        <w:tc>
          <w:tcPr>
            <w:tcW w:w="888" w:type="dxa"/>
            <w:tcBorders>
              <w:top w:val="nil"/>
              <w:left w:val="nil"/>
              <w:bottom w:val="single" w:sz="8" w:space="0" w:color="000000"/>
              <w:right w:val="single" w:sz="8" w:space="0" w:color="000000"/>
            </w:tcBorders>
            <w:shd w:val="clear" w:color="auto" w:fill="auto"/>
            <w:noWrap/>
            <w:vAlign w:val="center"/>
          </w:tcPr>
          <w:p w14:paraId="2B0EB79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67</w:t>
            </w:r>
          </w:p>
        </w:tc>
        <w:tc>
          <w:tcPr>
            <w:tcW w:w="889" w:type="dxa"/>
            <w:tcBorders>
              <w:top w:val="nil"/>
              <w:left w:val="nil"/>
              <w:bottom w:val="single" w:sz="8" w:space="0" w:color="000000"/>
              <w:right w:val="single" w:sz="8" w:space="0" w:color="000000"/>
            </w:tcBorders>
            <w:shd w:val="clear" w:color="auto" w:fill="auto"/>
            <w:noWrap/>
            <w:vAlign w:val="center"/>
          </w:tcPr>
          <w:p w14:paraId="6EA5016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107</w:t>
            </w:r>
          </w:p>
        </w:tc>
      </w:tr>
      <w:tr w:rsidR="00E40899" w14:paraId="7B21C1EB"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3DA86C38"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lastRenderedPageBreak/>
              <w:t>签约总额</w:t>
            </w:r>
          </w:p>
        </w:tc>
        <w:tc>
          <w:tcPr>
            <w:tcW w:w="686" w:type="dxa"/>
            <w:tcBorders>
              <w:top w:val="nil"/>
              <w:left w:val="nil"/>
              <w:bottom w:val="single" w:sz="8" w:space="0" w:color="000000"/>
              <w:right w:val="single" w:sz="8" w:space="0" w:color="000000"/>
            </w:tcBorders>
            <w:shd w:val="clear" w:color="auto" w:fill="auto"/>
            <w:noWrap/>
            <w:vAlign w:val="center"/>
          </w:tcPr>
          <w:p w14:paraId="014C82CE"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6F42BFDF"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10,084,964.00</w:t>
            </w:r>
          </w:p>
        </w:tc>
        <w:tc>
          <w:tcPr>
            <w:tcW w:w="908" w:type="dxa"/>
            <w:tcBorders>
              <w:top w:val="nil"/>
              <w:left w:val="nil"/>
              <w:bottom w:val="single" w:sz="8" w:space="0" w:color="000000"/>
              <w:right w:val="single" w:sz="8" w:space="0" w:color="000000"/>
            </w:tcBorders>
            <w:shd w:val="clear" w:color="auto" w:fill="auto"/>
            <w:noWrap/>
            <w:vAlign w:val="center"/>
          </w:tcPr>
          <w:p w14:paraId="6EC7C03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151,876,589.00 </w:t>
            </w:r>
          </w:p>
        </w:tc>
        <w:tc>
          <w:tcPr>
            <w:tcW w:w="948" w:type="dxa"/>
            <w:tcBorders>
              <w:top w:val="nil"/>
              <w:left w:val="nil"/>
              <w:bottom w:val="single" w:sz="8" w:space="0" w:color="000000"/>
              <w:right w:val="single" w:sz="8" w:space="0" w:color="000000"/>
            </w:tcBorders>
            <w:shd w:val="clear" w:color="auto" w:fill="auto"/>
            <w:noWrap/>
            <w:vAlign w:val="center"/>
          </w:tcPr>
          <w:p w14:paraId="0025696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31,302,307.00</w:t>
            </w:r>
          </w:p>
        </w:tc>
        <w:tc>
          <w:tcPr>
            <w:tcW w:w="888" w:type="dxa"/>
            <w:tcBorders>
              <w:top w:val="nil"/>
              <w:left w:val="nil"/>
              <w:bottom w:val="single" w:sz="8" w:space="0" w:color="000000"/>
              <w:right w:val="single" w:sz="8" w:space="0" w:color="000000"/>
            </w:tcBorders>
            <w:shd w:val="clear" w:color="auto" w:fill="auto"/>
            <w:noWrap/>
            <w:vAlign w:val="center"/>
          </w:tcPr>
          <w:p w14:paraId="364863A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65,836,139.00</w:t>
            </w:r>
          </w:p>
        </w:tc>
        <w:tc>
          <w:tcPr>
            <w:tcW w:w="888" w:type="dxa"/>
            <w:tcBorders>
              <w:top w:val="nil"/>
              <w:left w:val="nil"/>
              <w:bottom w:val="single" w:sz="8" w:space="0" w:color="000000"/>
              <w:right w:val="single" w:sz="8" w:space="0" w:color="000000"/>
            </w:tcBorders>
            <w:shd w:val="clear" w:color="auto" w:fill="auto"/>
            <w:noWrap/>
            <w:vAlign w:val="center"/>
          </w:tcPr>
          <w:p w14:paraId="122437C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15,828,997.00</w:t>
            </w:r>
          </w:p>
        </w:tc>
        <w:tc>
          <w:tcPr>
            <w:tcW w:w="888" w:type="dxa"/>
            <w:tcBorders>
              <w:top w:val="nil"/>
              <w:left w:val="nil"/>
              <w:bottom w:val="single" w:sz="8" w:space="0" w:color="000000"/>
              <w:right w:val="single" w:sz="8" w:space="0" w:color="000000"/>
            </w:tcBorders>
            <w:shd w:val="clear" w:color="auto" w:fill="auto"/>
            <w:noWrap/>
            <w:vAlign w:val="center"/>
          </w:tcPr>
          <w:p w14:paraId="127D301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9,535,124.00</w:t>
            </w:r>
          </w:p>
        </w:tc>
        <w:tc>
          <w:tcPr>
            <w:tcW w:w="888" w:type="dxa"/>
            <w:tcBorders>
              <w:top w:val="nil"/>
              <w:left w:val="nil"/>
              <w:bottom w:val="single" w:sz="8" w:space="0" w:color="000000"/>
              <w:right w:val="single" w:sz="8" w:space="0" w:color="000000"/>
            </w:tcBorders>
            <w:shd w:val="clear" w:color="auto" w:fill="auto"/>
            <w:noWrap/>
            <w:vAlign w:val="center"/>
          </w:tcPr>
          <w:p w14:paraId="67AB289D"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9759800</w:t>
            </w:r>
          </w:p>
        </w:tc>
        <w:tc>
          <w:tcPr>
            <w:tcW w:w="889" w:type="dxa"/>
            <w:tcBorders>
              <w:top w:val="nil"/>
              <w:left w:val="nil"/>
              <w:bottom w:val="single" w:sz="8" w:space="0" w:color="000000"/>
              <w:right w:val="single" w:sz="8" w:space="0" w:color="000000"/>
            </w:tcBorders>
            <w:shd w:val="clear" w:color="auto" w:fill="auto"/>
            <w:noWrap/>
            <w:vAlign w:val="center"/>
          </w:tcPr>
          <w:p w14:paraId="2C4200B4"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19,614,222.00</w:t>
            </w:r>
          </w:p>
        </w:tc>
      </w:tr>
      <w:tr w:rsidR="00E40899" w14:paraId="722A1B63"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9194DFA"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6" w:type="dxa"/>
            <w:tcBorders>
              <w:top w:val="nil"/>
              <w:left w:val="nil"/>
              <w:bottom w:val="single" w:sz="8" w:space="0" w:color="000000"/>
              <w:right w:val="single" w:sz="8" w:space="0" w:color="000000"/>
            </w:tcBorders>
            <w:shd w:val="clear" w:color="auto" w:fill="auto"/>
            <w:noWrap/>
            <w:vAlign w:val="center"/>
          </w:tcPr>
          <w:p w14:paraId="3AD16888"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0EA3F4CA"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9,737,621.00</w:t>
            </w:r>
          </w:p>
        </w:tc>
        <w:tc>
          <w:tcPr>
            <w:tcW w:w="908" w:type="dxa"/>
            <w:tcBorders>
              <w:top w:val="nil"/>
              <w:left w:val="nil"/>
              <w:bottom w:val="single" w:sz="8" w:space="0" w:color="000000"/>
              <w:right w:val="single" w:sz="8" w:space="0" w:color="000000"/>
            </w:tcBorders>
            <w:shd w:val="clear" w:color="auto" w:fill="auto"/>
            <w:noWrap/>
            <w:vAlign w:val="center"/>
          </w:tcPr>
          <w:p w14:paraId="42F2928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146,259,240.00 </w:t>
            </w:r>
          </w:p>
        </w:tc>
        <w:tc>
          <w:tcPr>
            <w:tcW w:w="948" w:type="dxa"/>
            <w:tcBorders>
              <w:top w:val="nil"/>
              <w:left w:val="nil"/>
              <w:bottom w:val="single" w:sz="8" w:space="0" w:color="000000"/>
              <w:right w:val="single" w:sz="8" w:space="0" w:color="000000"/>
            </w:tcBorders>
            <w:shd w:val="clear" w:color="auto" w:fill="auto"/>
            <w:noWrap/>
            <w:vAlign w:val="center"/>
          </w:tcPr>
          <w:p w14:paraId="6EEBC77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31,272,307.00</w:t>
            </w:r>
          </w:p>
        </w:tc>
        <w:tc>
          <w:tcPr>
            <w:tcW w:w="888" w:type="dxa"/>
            <w:tcBorders>
              <w:top w:val="nil"/>
              <w:left w:val="nil"/>
              <w:bottom w:val="single" w:sz="8" w:space="0" w:color="000000"/>
              <w:right w:val="single" w:sz="8" w:space="0" w:color="000000"/>
            </w:tcBorders>
            <w:shd w:val="clear" w:color="auto" w:fill="auto"/>
            <w:noWrap/>
            <w:vAlign w:val="center"/>
          </w:tcPr>
          <w:p w14:paraId="664F0CB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63,937,863.00</w:t>
            </w:r>
          </w:p>
        </w:tc>
        <w:tc>
          <w:tcPr>
            <w:tcW w:w="888" w:type="dxa"/>
            <w:tcBorders>
              <w:top w:val="nil"/>
              <w:left w:val="nil"/>
              <w:bottom w:val="single" w:sz="8" w:space="0" w:color="000000"/>
              <w:right w:val="single" w:sz="8" w:space="0" w:color="000000"/>
            </w:tcBorders>
            <w:shd w:val="clear" w:color="auto" w:fill="auto"/>
            <w:noWrap/>
            <w:vAlign w:val="center"/>
          </w:tcPr>
          <w:p w14:paraId="01A6EFF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15,688,997.00</w:t>
            </w:r>
          </w:p>
        </w:tc>
        <w:tc>
          <w:tcPr>
            <w:tcW w:w="888" w:type="dxa"/>
            <w:tcBorders>
              <w:top w:val="nil"/>
              <w:left w:val="nil"/>
              <w:bottom w:val="single" w:sz="8" w:space="0" w:color="000000"/>
              <w:right w:val="single" w:sz="8" w:space="0" w:color="000000"/>
            </w:tcBorders>
            <w:shd w:val="clear" w:color="auto" w:fill="auto"/>
            <w:noWrap/>
            <w:vAlign w:val="center"/>
          </w:tcPr>
          <w:p w14:paraId="7C51A941"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8,793,062.00</w:t>
            </w:r>
          </w:p>
        </w:tc>
        <w:tc>
          <w:tcPr>
            <w:tcW w:w="888" w:type="dxa"/>
            <w:tcBorders>
              <w:top w:val="nil"/>
              <w:left w:val="nil"/>
              <w:bottom w:val="single" w:sz="8" w:space="0" w:color="000000"/>
              <w:right w:val="single" w:sz="8" w:space="0" w:color="000000"/>
            </w:tcBorders>
            <w:shd w:val="clear" w:color="auto" w:fill="auto"/>
            <w:noWrap/>
            <w:vAlign w:val="center"/>
          </w:tcPr>
          <w:p w14:paraId="63D7157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7963940</w:t>
            </w:r>
          </w:p>
        </w:tc>
        <w:tc>
          <w:tcPr>
            <w:tcW w:w="889" w:type="dxa"/>
            <w:tcBorders>
              <w:top w:val="nil"/>
              <w:left w:val="nil"/>
              <w:bottom w:val="single" w:sz="8" w:space="0" w:color="000000"/>
              <w:right w:val="single" w:sz="8" w:space="0" w:color="000000"/>
            </w:tcBorders>
            <w:shd w:val="clear" w:color="auto" w:fill="auto"/>
            <w:noWrap/>
            <w:vAlign w:val="center"/>
          </w:tcPr>
          <w:p w14:paraId="4D5FE03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18,603,071.00</w:t>
            </w:r>
          </w:p>
        </w:tc>
      </w:tr>
      <w:tr w:rsidR="00E40899" w14:paraId="012292C7"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4698AA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686" w:type="dxa"/>
            <w:tcBorders>
              <w:top w:val="nil"/>
              <w:left w:val="nil"/>
              <w:bottom w:val="single" w:sz="8" w:space="0" w:color="000000"/>
              <w:right w:val="single" w:sz="8" w:space="0" w:color="000000"/>
            </w:tcBorders>
            <w:shd w:val="clear" w:color="auto" w:fill="auto"/>
            <w:noWrap/>
            <w:vAlign w:val="center"/>
          </w:tcPr>
          <w:p w14:paraId="6FF8A226" w14:textId="77777777" w:rsidR="00E40899" w:rsidRDefault="00E40899">
            <w:pPr>
              <w:jc w:val="center"/>
              <w:rPr>
                <w:rFonts w:ascii="Arial" w:hAnsi="Arial" w:cs="Arial"/>
                <w:color w:val="000000"/>
                <w:sz w:val="16"/>
                <w:szCs w:val="16"/>
              </w:rPr>
            </w:pPr>
          </w:p>
        </w:tc>
        <w:tc>
          <w:tcPr>
            <w:tcW w:w="712" w:type="dxa"/>
            <w:tcBorders>
              <w:top w:val="nil"/>
              <w:left w:val="nil"/>
              <w:bottom w:val="single" w:sz="8" w:space="0" w:color="000000"/>
              <w:right w:val="single" w:sz="8" w:space="0" w:color="000000"/>
            </w:tcBorders>
            <w:shd w:val="clear" w:color="auto" w:fill="auto"/>
            <w:noWrap/>
            <w:vAlign w:val="center"/>
          </w:tcPr>
          <w:p w14:paraId="30716D36" w14:textId="77777777" w:rsidR="00E40899" w:rsidRDefault="00E40899">
            <w:pPr>
              <w:jc w:val="right"/>
              <w:rPr>
                <w:rFonts w:ascii="Arial" w:hAnsi="Arial" w:cs="Arial"/>
                <w:color w:val="000000"/>
                <w:sz w:val="16"/>
                <w:szCs w:val="16"/>
              </w:rPr>
            </w:pPr>
          </w:p>
        </w:tc>
        <w:tc>
          <w:tcPr>
            <w:tcW w:w="908" w:type="dxa"/>
            <w:tcBorders>
              <w:top w:val="nil"/>
              <w:left w:val="nil"/>
              <w:bottom w:val="single" w:sz="8" w:space="0" w:color="000000"/>
              <w:right w:val="single" w:sz="8" w:space="0" w:color="000000"/>
            </w:tcBorders>
            <w:shd w:val="clear" w:color="auto" w:fill="auto"/>
            <w:noWrap/>
            <w:vAlign w:val="center"/>
          </w:tcPr>
          <w:p w14:paraId="0A778F8E" w14:textId="77777777" w:rsidR="00E40899" w:rsidRDefault="00E40899">
            <w:pPr>
              <w:jc w:val="right"/>
              <w:rPr>
                <w:rFonts w:ascii="Arial" w:hAnsi="Arial" w:cs="Arial"/>
                <w:color w:val="000000"/>
                <w:sz w:val="15"/>
                <w:szCs w:val="15"/>
              </w:rPr>
            </w:pPr>
          </w:p>
        </w:tc>
        <w:tc>
          <w:tcPr>
            <w:tcW w:w="948" w:type="dxa"/>
            <w:tcBorders>
              <w:top w:val="nil"/>
              <w:left w:val="nil"/>
              <w:bottom w:val="single" w:sz="8" w:space="0" w:color="000000"/>
              <w:right w:val="single" w:sz="8" w:space="0" w:color="000000"/>
            </w:tcBorders>
            <w:shd w:val="clear" w:color="auto" w:fill="auto"/>
            <w:noWrap/>
            <w:vAlign w:val="center"/>
          </w:tcPr>
          <w:p w14:paraId="27CAF362"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2FE7C44E"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6962A5AC"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87AA050"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6364D4F5"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2E4AA82D" w14:textId="77777777" w:rsidR="00E40899" w:rsidRDefault="00E40899">
            <w:pPr>
              <w:jc w:val="right"/>
              <w:rPr>
                <w:rFonts w:ascii="宋体" w:hAnsi="宋体" w:cs="宋体"/>
                <w:color w:val="000000"/>
                <w:sz w:val="15"/>
                <w:szCs w:val="15"/>
              </w:rPr>
            </w:pPr>
          </w:p>
        </w:tc>
      </w:tr>
      <w:tr w:rsidR="00E40899" w14:paraId="01F95864"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26659A4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6" w:type="dxa"/>
            <w:tcBorders>
              <w:top w:val="nil"/>
              <w:left w:val="nil"/>
              <w:bottom w:val="single" w:sz="8" w:space="0" w:color="000000"/>
              <w:right w:val="single" w:sz="8" w:space="0" w:color="000000"/>
            </w:tcBorders>
            <w:shd w:val="clear" w:color="auto" w:fill="auto"/>
            <w:noWrap/>
            <w:vAlign w:val="center"/>
          </w:tcPr>
          <w:p w14:paraId="22DBB823"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712" w:type="dxa"/>
            <w:tcBorders>
              <w:top w:val="nil"/>
              <w:left w:val="nil"/>
              <w:bottom w:val="single" w:sz="8" w:space="0" w:color="000000"/>
              <w:right w:val="single" w:sz="8" w:space="0" w:color="000000"/>
            </w:tcBorders>
            <w:shd w:val="clear" w:color="auto" w:fill="auto"/>
            <w:noWrap/>
            <w:vAlign w:val="center"/>
          </w:tcPr>
          <w:p w14:paraId="6233D3BE"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5</w:t>
            </w:r>
          </w:p>
        </w:tc>
        <w:tc>
          <w:tcPr>
            <w:tcW w:w="908" w:type="dxa"/>
            <w:tcBorders>
              <w:top w:val="nil"/>
              <w:left w:val="nil"/>
              <w:bottom w:val="single" w:sz="8" w:space="0" w:color="000000"/>
              <w:right w:val="single" w:sz="8" w:space="0" w:color="000000"/>
            </w:tcBorders>
            <w:shd w:val="clear" w:color="auto" w:fill="auto"/>
            <w:noWrap/>
            <w:vAlign w:val="center"/>
          </w:tcPr>
          <w:p w14:paraId="794F0AF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948" w:type="dxa"/>
            <w:tcBorders>
              <w:top w:val="nil"/>
              <w:left w:val="nil"/>
              <w:bottom w:val="single" w:sz="8" w:space="0" w:color="000000"/>
              <w:right w:val="single" w:sz="8" w:space="0" w:color="000000"/>
            </w:tcBorders>
            <w:shd w:val="clear" w:color="auto" w:fill="auto"/>
            <w:noWrap/>
            <w:vAlign w:val="center"/>
          </w:tcPr>
          <w:p w14:paraId="6865375E"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88" w:type="dxa"/>
            <w:tcBorders>
              <w:top w:val="nil"/>
              <w:left w:val="nil"/>
              <w:bottom w:val="single" w:sz="8" w:space="0" w:color="000000"/>
              <w:right w:val="single" w:sz="8" w:space="0" w:color="000000"/>
            </w:tcBorders>
            <w:shd w:val="clear" w:color="auto" w:fill="auto"/>
            <w:noWrap/>
            <w:vAlign w:val="center"/>
          </w:tcPr>
          <w:p w14:paraId="0E09F87A"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88" w:type="dxa"/>
            <w:tcBorders>
              <w:top w:val="nil"/>
              <w:left w:val="nil"/>
              <w:bottom w:val="single" w:sz="8" w:space="0" w:color="000000"/>
              <w:right w:val="single" w:sz="8" w:space="0" w:color="000000"/>
            </w:tcBorders>
            <w:shd w:val="clear" w:color="auto" w:fill="auto"/>
            <w:noWrap/>
            <w:vAlign w:val="center"/>
          </w:tcPr>
          <w:p w14:paraId="2F8E264E"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B604AD6"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3823DF0A"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533060AB"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r>
      <w:tr w:rsidR="00E40899" w14:paraId="5ED95E40"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5C0A6C1"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6" w:type="dxa"/>
            <w:tcBorders>
              <w:top w:val="nil"/>
              <w:left w:val="nil"/>
              <w:bottom w:val="single" w:sz="8" w:space="0" w:color="000000"/>
              <w:right w:val="single" w:sz="8" w:space="0" w:color="000000"/>
            </w:tcBorders>
            <w:shd w:val="clear" w:color="auto" w:fill="auto"/>
            <w:noWrap/>
            <w:vAlign w:val="center"/>
          </w:tcPr>
          <w:p w14:paraId="5ACA1D52"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16D3B027"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943,638.00 </w:t>
            </w:r>
          </w:p>
        </w:tc>
        <w:tc>
          <w:tcPr>
            <w:tcW w:w="908" w:type="dxa"/>
            <w:tcBorders>
              <w:top w:val="nil"/>
              <w:left w:val="nil"/>
              <w:bottom w:val="single" w:sz="8" w:space="0" w:color="000000"/>
              <w:right w:val="single" w:sz="8" w:space="0" w:color="000000"/>
            </w:tcBorders>
            <w:shd w:val="clear" w:color="auto" w:fill="auto"/>
            <w:noWrap/>
            <w:vAlign w:val="center"/>
          </w:tcPr>
          <w:p w14:paraId="5219881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4,469,522.00 </w:t>
            </w:r>
          </w:p>
        </w:tc>
        <w:tc>
          <w:tcPr>
            <w:tcW w:w="948" w:type="dxa"/>
            <w:tcBorders>
              <w:top w:val="nil"/>
              <w:left w:val="nil"/>
              <w:bottom w:val="single" w:sz="8" w:space="0" w:color="000000"/>
              <w:right w:val="single" w:sz="8" w:space="0" w:color="000000"/>
            </w:tcBorders>
            <w:shd w:val="clear" w:color="auto" w:fill="auto"/>
            <w:noWrap/>
            <w:vAlign w:val="center"/>
          </w:tcPr>
          <w:p w14:paraId="38866525"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1,435,244.00</w:t>
            </w:r>
          </w:p>
        </w:tc>
        <w:tc>
          <w:tcPr>
            <w:tcW w:w="888" w:type="dxa"/>
            <w:tcBorders>
              <w:top w:val="nil"/>
              <w:left w:val="nil"/>
              <w:bottom w:val="single" w:sz="8" w:space="0" w:color="000000"/>
              <w:right w:val="single" w:sz="8" w:space="0" w:color="000000"/>
            </w:tcBorders>
            <w:shd w:val="clear" w:color="auto" w:fill="auto"/>
            <w:noWrap/>
            <w:vAlign w:val="center"/>
          </w:tcPr>
          <w:p w14:paraId="16E31C47"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2,465,060.00</w:t>
            </w:r>
          </w:p>
        </w:tc>
        <w:tc>
          <w:tcPr>
            <w:tcW w:w="888" w:type="dxa"/>
            <w:tcBorders>
              <w:top w:val="nil"/>
              <w:left w:val="nil"/>
              <w:bottom w:val="single" w:sz="8" w:space="0" w:color="000000"/>
              <w:right w:val="single" w:sz="8" w:space="0" w:color="000000"/>
            </w:tcBorders>
            <w:shd w:val="clear" w:color="auto" w:fill="auto"/>
            <w:noWrap/>
            <w:vAlign w:val="center"/>
          </w:tcPr>
          <w:p w14:paraId="21C08F7C"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34D4AA8"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7735FB3A"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6CF3C4FF"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569,218.00</w:t>
            </w:r>
          </w:p>
        </w:tc>
      </w:tr>
      <w:tr w:rsidR="00E40899" w14:paraId="6DBE2C55" w14:textId="77777777">
        <w:trPr>
          <w:trHeight w:val="303"/>
        </w:trPr>
        <w:tc>
          <w:tcPr>
            <w:tcW w:w="731" w:type="dxa"/>
            <w:tcBorders>
              <w:top w:val="nil"/>
              <w:left w:val="single" w:sz="8" w:space="0" w:color="000000"/>
              <w:bottom w:val="single" w:sz="8" w:space="0" w:color="000000"/>
              <w:right w:val="single" w:sz="8" w:space="0" w:color="000000"/>
            </w:tcBorders>
            <w:shd w:val="clear" w:color="auto" w:fill="auto"/>
            <w:noWrap/>
            <w:vAlign w:val="center"/>
          </w:tcPr>
          <w:p w14:paraId="5401A194"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6" w:type="dxa"/>
            <w:tcBorders>
              <w:top w:val="nil"/>
              <w:left w:val="nil"/>
              <w:bottom w:val="single" w:sz="8" w:space="0" w:color="000000"/>
              <w:right w:val="single" w:sz="8" w:space="0" w:color="000000"/>
            </w:tcBorders>
            <w:shd w:val="clear" w:color="auto" w:fill="auto"/>
            <w:noWrap/>
            <w:vAlign w:val="center"/>
          </w:tcPr>
          <w:p w14:paraId="5DA08CEC" w14:textId="77777777" w:rsidR="00E40899" w:rsidRDefault="00B826D3">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712" w:type="dxa"/>
            <w:tcBorders>
              <w:top w:val="nil"/>
              <w:left w:val="nil"/>
              <w:bottom w:val="single" w:sz="8" w:space="0" w:color="000000"/>
              <w:right w:val="single" w:sz="8" w:space="0" w:color="000000"/>
            </w:tcBorders>
            <w:shd w:val="clear" w:color="auto" w:fill="auto"/>
            <w:noWrap/>
            <w:vAlign w:val="center"/>
          </w:tcPr>
          <w:p w14:paraId="734B119F" w14:textId="77777777" w:rsidR="00E40899" w:rsidRDefault="00B826D3">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943,638.00 </w:t>
            </w:r>
          </w:p>
        </w:tc>
        <w:tc>
          <w:tcPr>
            <w:tcW w:w="908" w:type="dxa"/>
            <w:tcBorders>
              <w:top w:val="nil"/>
              <w:left w:val="nil"/>
              <w:bottom w:val="single" w:sz="8" w:space="0" w:color="000000"/>
              <w:right w:val="single" w:sz="8" w:space="0" w:color="000000"/>
            </w:tcBorders>
            <w:shd w:val="clear" w:color="auto" w:fill="auto"/>
            <w:noWrap/>
            <w:vAlign w:val="center"/>
          </w:tcPr>
          <w:p w14:paraId="21F00370"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4,469,522.00 </w:t>
            </w:r>
          </w:p>
        </w:tc>
        <w:tc>
          <w:tcPr>
            <w:tcW w:w="948" w:type="dxa"/>
            <w:tcBorders>
              <w:top w:val="nil"/>
              <w:left w:val="nil"/>
              <w:bottom w:val="single" w:sz="8" w:space="0" w:color="000000"/>
              <w:right w:val="single" w:sz="8" w:space="0" w:color="000000"/>
            </w:tcBorders>
            <w:shd w:val="clear" w:color="auto" w:fill="auto"/>
            <w:noWrap/>
            <w:vAlign w:val="center"/>
          </w:tcPr>
          <w:p w14:paraId="0FC0B123"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1,435,244.00</w:t>
            </w:r>
          </w:p>
        </w:tc>
        <w:tc>
          <w:tcPr>
            <w:tcW w:w="888" w:type="dxa"/>
            <w:tcBorders>
              <w:top w:val="nil"/>
              <w:left w:val="nil"/>
              <w:bottom w:val="single" w:sz="8" w:space="0" w:color="000000"/>
              <w:right w:val="single" w:sz="8" w:space="0" w:color="000000"/>
            </w:tcBorders>
            <w:shd w:val="clear" w:color="auto" w:fill="auto"/>
            <w:noWrap/>
            <w:vAlign w:val="center"/>
          </w:tcPr>
          <w:p w14:paraId="6E585032"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2,465,060.00</w:t>
            </w:r>
          </w:p>
        </w:tc>
        <w:tc>
          <w:tcPr>
            <w:tcW w:w="888" w:type="dxa"/>
            <w:tcBorders>
              <w:top w:val="nil"/>
              <w:left w:val="nil"/>
              <w:bottom w:val="single" w:sz="8" w:space="0" w:color="000000"/>
              <w:right w:val="single" w:sz="8" w:space="0" w:color="000000"/>
            </w:tcBorders>
            <w:shd w:val="clear" w:color="auto" w:fill="auto"/>
            <w:noWrap/>
            <w:vAlign w:val="center"/>
          </w:tcPr>
          <w:p w14:paraId="4D098F1D"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02C43C9B" w14:textId="77777777" w:rsidR="00E40899" w:rsidRDefault="00E40899">
            <w:pPr>
              <w:jc w:val="right"/>
              <w:rPr>
                <w:rFonts w:ascii="Arial" w:hAnsi="Arial" w:cs="Arial"/>
                <w:color w:val="000000"/>
                <w:sz w:val="15"/>
                <w:szCs w:val="15"/>
              </w:rPr>
            </w:pPr>
          </w:p>
        </w:tc>
        <w:tc>
          <w:tcPr>
            <w:tcW w:w="888" w:type="dxa"/>
            <w:tcBorders>
              <w:top w:val="nil"/>
              <w:left w:val="nil"/>
              <w:bottom w:val="single" w:sz="8" w:space="0" w:color="000000"/>
              <w:right w:val="single" w:sz="8" w:space="0" w:color="000000"/>
            </w:tcBorders>
            <w:shd w:val="clear" w:color="auto" w:fill="auto"/>
            <w:noWrap/>
            <w:vAlign w:val="center"/>
          </w:tcPr>
          <w:p w14:paraId="3D55BD75" w14:textId="77777777" w:rsidR="00E40899" w:rsidRDefault="00E40899">
            <w:pPr>
              <w:jc w:val="right"/>
              <w:rPr>
                <w:rFonts w:ascii="Arial" w:hAnsi="Arial" w:cs="Arial"/>
                <w:color w:val="000000"/>
                <w:sz w:val="15"/>
                <w:szCs w:val="15"/>
              </w:rPr>
            </w:pPr>
          </w:p>
        </w:tc>
        <w:tc>
          <w:tcPr>
            <w:tcW w:w="889" w:type="dxa"/>
            <w:tcBorders>
              <w:top w:val="nil"/>
              <w:left w:val="nil"/>
              <w:bottom w:val="single" w:sz="8" w:space="0" w:color="000000"/>
              <w:right w:val="single" w:sz="8" w:space="0" w:color="000000"/>
            </w:tcBorders>
            <w:shd w:val="clear" w:color="auto" w:fill="auto"/>
            <w:noWrap/>
            <w:vAlign w:val="center"/>
          </w:tcPr>
          <w:p w14:paraId="1D51FF5C" w14:textId="77777777" w:rsidR="00E40899" w:rsidRDefault="00B826D3">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569,218.00</w:t>
            </w:r>
          </w:p>
        </w:tc>
      </w:tr>
    </w:tbl>
    <w:p w14:paraId="33B7B6C2" w14:textId="77777777" w:rsidR="00E40899" w:rsidRDefault="00E40899"/>
    <w:p w14:paraId="29EB1050" w14:textId="77777777" w:rsidR="00E40899" w:rsidRDefault="00B826D3">
      <w:pPr>
        <w:wordWrap w:val="0"/>
        <w:topLinePunct/>
        <w:spacing w:line="240" w:lineRule="atLeast"/>
        <w:ind w:firstLineChars="200" w:firstLine="420"/>
        <w:rPr>
          <w:rFonts w:ascii="Arial" w:hAnsi="Arial" w:cs="Arial"/>
        </w:rPr>
      </w:pPr>
      <w:r>
        <w:rPr>
          <w:rFonts w:ascii="Arial" w:hAnsi="Arial" w:cs="Arial"/>
        </w:rPr>
        <w:t xml:space="preserve">  </w:t>
      </w:r>
    </w:p>
    <w:p w14:paraId="39DD8CC1" w14:textId="77777777" w:rsidR="00E40899" w:rsidRDefault="00B826D3">
      <w:pPr>
        <w:pStyle w:val="1"/>
        <w:keepNext w:val="0"/>
        <w:keepLines w:val="0"/>
        <w:spacing w:before="300" w:after="120" w:line="360" w:lineRule="exact"/>
        <w:rPr>
          <w:rFonts w:ascii="Arial" w:hAnsi="Arial" w:cs="Arial"/>
          <w:sz w:val="24"/>
          <w:szCs w:val="24"/>
        </w:rPr>
      </w:pPr>
      <w:bookmarkStart w:id="99" w:name="_Toc532281663"/>
      <w:bookmarkStart w:id="100" w:name="_Toc535570756"/>
      <w:bookmarkStart w:id="101" w:name="_Toc3938"/>
      <w:bookmarkStart w:id="102" w:name="_Toc15503"/>
      <w:bookmarkStart w:id="103" w:name="_Toc48562412"/>
      <w:bookmarkStart w:id="104" w:name="_Toc535580097"/>
      <w:bookmarkStart w:id="105" w:name="_Toc535508642"/>
      <w:bookmarkStart w:id="106" w:name="_Toc23912"/>
      <w:bookmarkStart w:id="107" w:name="_Toc535580029"/>
      <w:bookmarkStart w:id="108" w:name="_Toc14338"/>
      <w:r>
        <w:rPr>
          <w:rFonts w:ascii="Arial" w:hAnsi="Arial" w:cs="Arial"/>
          <w:sz w:val="24"/>
          <w:szCs w:val="24"/>
        </w:rPr>
        <w:t>7</w:t>
      </w:r>
      <w:r>
        <w:rPr>
          <w:rFonts w:ascii="Arial" w:hAnsi="Arial" w:cs="Arial"/>
          <w:sz w:val="24"/>
          <w:szCs w:val="24"/>
        </w:rPr>
        <w:t>资金</w:t>
      </w:r>
      <w:bookmarkEnd w:id="85"/>
      <w:bookmarkEnd w:id="86"/>
      <w:bookmarkEnd w:id="99"/>
      <w:r>
        <w:rPr>
          <w:rFonts w:ascii="Arial" w:hAnsi="Arial" w:cs="Arial"/>
          <w:sz w:val="24"/>
          <w:szCs w:val="24"/>
        </w:rPr>
        <w:t>情况</w:t>
      </w:r>
      <w:bookmarkEnd w:id="100"/>
      <w:bookmarkEnd w:id="101"/>
      <w:bookmarkEnd w:id="102"/>
      <w:bookmarkEnd w:id="103"/>
      <w:bookmarkEnd w:id="104"/>
      <w:bookmarkEnd w:id="105"/>
      <w:bookmarkEnd w:id="106"/>
      <w:bookmarkEnd w:id="107"/>
      <w:bookmarkEnd w:id="108"/>
    </w:p>
    <w:p w14:paraId="036D8ABB" w14:textId="77777777" w:rsidR="00E40899" w:rsidRDefault="00B826D3">
      <w:pPr>
        <w:pStyle w:val="2"/>
        <w:keepNext w:val="0"/>
        <w:keepLines w:val="0"/>
        <w:spacing w:before="240" w:afterLines="50" w:after="156" w:line="360" w:lineRule="exact"/>
        <w:rPr>
          <w:rFonts w:eastAsia="宋体" w:cs="Arial"/>
          <w:sz w:val="24"/>
        </w:rPr>
      </w:pPr>
      <w:bookmarkStart w:id="109" w:name="_Toc535580098"/>
      <w:bookmarkStart w:id="110" w:name="_Toc28117"/>
      <w:bookmarkStart w:id="111" w:name="_Toc535580030"/>
      <w:bookmarkStart w:id="112" w:name="_Toc2189"/>
      <w:bookmarkStart w:id="113" w:name="_Toc48562413"/>
      <w:bookmarkStart w:id="114" w:name="_Toc5127"/>
      <w:bookmarkStart w:id="115" w:name="_Toc535508643"/>
      <w:bookmarkStart w:id="116" w:name="_Toc15228"/>
      <w:bookmarkStart w:id="117" w:name="_Toc535570757"/>
      <w:r>
        <w:rPr>
          <w:rFonts w:eastAsia="宋体" w:cs="Arial"/>
          <w:sz w:val="24"/>
        </w:rPr>
        <w:t>7.1</w:t>
      </w:r>
      <w:r>
        <w:rPr>
          <w:rFonts w:eastAsia="宋体" w:cs="Arial"/>
          <w:sz w:val="24"/>
        </w:rPr>
        <w:t>资金流出情况</w:t>
      </w:r>
      <w:bookmarkEnd w:id="109"/>
      <w:bookmarkEnd w:id="110"/>
      <w:bookmarkEnd w:id="111"/>
      <w:bookmarkEnd w:id="112"/>
      <w:bookmarkEnd w:id="113"/>
      <w:bookmarkEnd w:id="114"/>
      <w:bookmarkEnd w:id="115"/>
      <w:bookmarkEnd w:id="116"/>
      <w:bookmarkEnd w:id="117"/>
    </w:p>
    <w:p w14:paraId="1C6FC768" w14:textId="77777777" w:rsidR="00E40899" w:rsidRDefault="00B826D3">
      <w:pPr>
        <w:pStyle w:val="TOC2"/>
        <w:rPr>
          <w:rFonts w:ascii="Arial" w:hAnsi="Arial" w:cs="Arial"/>
        </w:rPr>
      </w:pPr>
      <w:r>
        <w:rPr>
          <w:rFonts w:ascii="Arial" w:hAnsi="Arial" w:cs="Arial"/>
        </w:rPr>
        <w:t>2021</w:t>
      </w:r>
      <w:r>
        <w:rPr>
          <w:rFonts w:ascii="Arial" w:hAnsi="Arial" w:cs="Arial"/>
        </w:rPr>
        <w:t>年</w:t>
      </w:r>
      <w:r>
        <w:rPr>
          <w:rFonts w:ascii="Arial" w:hAnsi="Arial" w:cs="Arial" w:hint="eastAsia"/>
        </w:rPr>
        <w:t>6</w:t>
      </w:r>
      <w:r>
        <w:rPr>
          <w:rFonts w:ascii="Arial" w:hAnsi="Arial" w:cs="Arial"/>
        </w:rPr>
        <w:t>月资金流出共计</w:t>
      </w:r>
      <w:r>
        <w:rPr>
          <w:rFonts w:ascii="Arial" w:hAnsi="Arial" w:cs="Arial" w:hint="eastAsia"/>
        </w:rPr>
        <w:t>43</w:t>
      </w:r>
      <w:r>
        <w:rPr>
          <w:rFonts w:ascii="Arial" w:hAnsi="Arial" w:cs="Arial" w:hint="eastAsia"/>
        </w:rPr>
        <w:t>,</w:t>
      </w:r>
      <w:r>
        <w:rPr>
          <w:rFonts w:ascii="Arial" w:hAnsi="Arial" w:cs="Arial" w:hint="eastAsia"/>
        </w:rPr>
        <w:t>157</w:t>
      </w:r>
      <w:r>
        <w:rPr>
          <w:rFonts w:ascii="Arial" w:hAnsi="Arial" w:cs="Arial" w:hint="eastAsia"/>
        </w:rPr>
        <w:t>,</w:t>
      </w:r>
      <w:r>
        <w:rPr>
          <w:rFonts w:ascii="Arial" w:hAnsi="Arial" w:cs="Arial" w:hint="eastAsia"/>
        </w:rPr>
        <w:t>322.12</w:t>
      </w:r>
      <w:r>
        <w:rPr>
          <w:rFonts w:ascii="Arial" w:hAnsi="Arial" w:cs="Arial"/>
        </w:rPr>
        <w:t>元，详见下表。</w:t>
      </w:r>
    </w:p>
    <w:tbl>
      <w:tblPr>
        <w:tblW w:w="8318" w:type="dxa"/>
        <w:tblInd w:w="96" w:type="dxa"/>
        <w:tblLayout w:type="fixed"/>
        <w:tblLook w:val="04A0" w:firstRow="1" w:lastRow="0" w:firstColumn="1" w:lastColumn="0" w:noHBand="0" w:noVBand="1"/>
      </w:tblPr>
      <w:tblGrid>
        <w:gridCol w:w="638"/>
        <w:gridCol w:w="1151"/>
        <w:gridCol w:w="1064"/>
        <w:gridCol w:w="1457"/>
        <w:gridCol w:w="1368"/>
        <w:gridCol w:w="1464"/>
        <w:gridCol w:w="1176"/>
      </w:tblGrid>
      <w:tr w:rsidR="00E40899" w14:paraId="4DC284CF" w14:textId="77777777">
        <w:trPr>
          <w:trHeight w:val="482"/>
          <w:tblHeader/>
        </w:trPr>
        <w:tc>
          <w:tcPr>
            <w:tcW w:w="6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19F5A"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序号</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AE681"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支付时间</w:t>
            </w:r>
          </w:p>
        </w:tc>
        <w:tc>
          <w:tcPr>
            <w:tcW w:w="10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9E684"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收款方</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D0EF9"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资金用途</w:t>
            </w:r>
          </w:p>
        </w:tc>
        <w:tc>
          <w:tcPr>
            <w:tcW w:w="13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44911"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金额（元）</w:t>
            </w: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3C627"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出款行</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589C0" w14:textId="77777777" w:rsidR="00E40899" w:rsidRDefault="00B826D3">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用款类型</w:t>
            </w:r>
          </w:p>
        </w:tc>
      </w:tr>
      <w:tr w:rsidR="00E40899" w14:paraId="410D6324" w14:textId="77777777">
        <w:trPr>
          <w:trHeight w:val="90"/>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DCEF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ABF4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94BA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张锐</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3FD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退张锐</w:t>
            </w:r>
            <w:r>
              <w:rPr>
                <w:rFonts w:ascii="Arial" w:hAnsi="Arial" w:cs="Arial"/>
                <w:color w:val="000000"/>
                <w:kern w:val="0"/>
                <w:sz w:val="20"/>
                <w:szCs w:val="20"/>
                <w:lang w:bidi="ar"/>
              </w:rPr>
              <w:t>10-2-10-3</w:t>
            </w:r>
            <w:r>
              <w:rPr>
                <w:rFonts w:ascii="Arial" w:hAnsi="Arial" w:cs="Arial"/>
                <w:color w:val="000000"/>
                <w:kern w:val="0"/>
                <w:sz w:val="20"/>
                <w:szCs w:val="20"/>
                <w:lang w:bidi="ar"/>
              </w:rPr>
              <w:t>多交首付款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931E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D906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91BD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40899" w14:paraId="4D0D1D6F"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12EB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A567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3ABE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李佳慧</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5CDC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月话费油费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FD0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10,650.00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C67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B7D9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4DA7A73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F0B9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D22C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D2F7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武汉精楚传媒有限公司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216D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沙盘模型制作费（</w:t>
            </w:r>
            <w:r>
              <w:rPr>
                <w:rFonts w:ascii="Arial" w:hAnsi="Arial" w:cs="Arial"/>
                <w:color w:val="000000"/>
                <w:kern w:val="0"/>
                <w:sz w:val="20"/>
                <w:szCs w:val="20"/>
                <w:lang w:bidi="ar"/>
              </w:rPr>
              <w:t>12</w:t>
            </w:r>
            <w:r>
              <w:rPr>
                <w:rFonts w:ascii="Arial" w:hAnsi="Arial" w:cs="Arial"/>
                <w:color w:val="000000"/>
                <w:kern w:val="0"/>
                <w:sz w:val="20"/>
                <w:szCs w:val="20"/>
                <w:lang w:bidi="ar"/>
              </w:rPr>
              <w:t>月挂账）</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3C5B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50ED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36A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54826CD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A69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F3AD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0016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谢帆雯</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821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加班工作餐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95BE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493.00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70D0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A844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0363BB6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753E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A4A7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77BA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张琦</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F163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征迁办宽带续费墨盒等采购费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7147"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2,883.00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86F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F60D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E54E3F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A26D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071E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769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杨俊</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6A8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车辆维修费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47177"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31,399.00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1A8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127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693A514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AF23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B269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5079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1DCD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水吧食材灯具采购费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FC0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830.12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1FBC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5BE1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3B44BF5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DA6D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D5A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F6D9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B1DD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52DA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8,060.02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54A5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2C4C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3AF818B" w14:textId="77777777">
        <w:trPr>
          <w:trHeight w:val="620"/>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D68C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8D9D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A784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628B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FEC6"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18,352.11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97B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5501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7AD3A442"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9618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F3C1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0A26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陶金鹏</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3532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3A0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18,090.35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345E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8D5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165FEFAA"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1629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073B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39E5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王配</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EB3F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BF43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87.69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39D6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A774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4409B51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9F7B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01E3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3E07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王学翠</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665A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6BB9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890.01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713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3C7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3D393D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5353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703C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8B4C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魏吉</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AD9D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48891"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2,198.19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7ECA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DC10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63DEF2FF"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B9EF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D0C0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2E37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任淼淼</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C7F2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5F25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2,786.95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26C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EC60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51EE291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0A4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070B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08FA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韩文婷</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6AA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CF0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1,393.47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2E56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7D61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739375C1"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B62A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4477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716F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耿聪</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076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DD60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1,393.47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9B68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DC1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12DBE991"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9576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33F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1465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王学翠</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4B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F372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17,704.90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7BE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725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AD9189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C2C7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3252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4308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鄢琦</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6F7E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0FD4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10,953.78</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0AA7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94B4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46628CC0"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21F9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3CF6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8AEE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魏吉</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AEA3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74C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5,149.57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5020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E3E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D0F50A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834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0343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FAC2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刘德香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E26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79CFB"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9,599.49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E2F5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D9A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5D35F7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5FBF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491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A6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刘青正</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26D2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2AE4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5120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1FC9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15F79D9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1CCF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1FCA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7288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张冬冬</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9A46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5889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2,473.60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6F6E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FBA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6BFC87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847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4FA2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CE4E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朱双双</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784F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869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8,990.61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B412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FD5F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312570A6"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B048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93D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8C4E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王配</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445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9359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2,253.20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D13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98E5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1EB0B9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F652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47C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97E4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赵丽君</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D38B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7C2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6,333.00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6E28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D2B8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9E187A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993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B9CE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EBE9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郭雪莲</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309D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C51B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11,978.75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8D66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6979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35303F5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82F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6C05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C6A7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呙星星</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5A4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D611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9,471.73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2562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08D0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4C7DA1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A734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524A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63B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肖承凯</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E6AC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5C2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11,406.59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74A6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DDDE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33DDB320"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75EA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8126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5CC9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罗媛</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5621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FF10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3,740.00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84F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0C9E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714040D1"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DAC2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30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2A36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429B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章沙沙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2511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EB67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991.20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4FC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3D57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160C2B1A"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379E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9576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0B1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沈海琨</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2ACC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A267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3,210.67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20EC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AB9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3B50F2A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E523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51D0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E0D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龚明月</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8A4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月销售提成</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9EC7"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2,688.00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116D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68BE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58ACE82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E30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4CAB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12D9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李成</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B74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提备用金发放靳总吴总</w:t>
            </w:r>
            <w:r>
              <w:rPr>
                <w:rFonts w:ascii="Arial" w:hAnsi="Arial" w:cs="Arial"/>
                <w:color w:val="000000"/>
                <w:kern w:val="0"/>
                <w:sz w:val="20"/>
                <w:szCs w:val="20"/>
                <w:lang w:bidi="ar"/>
              </w:rPr>
              <w:t>5</w:t>
            </w:r>
            <w:r>
              <w:rPr>
                <w:rFonts w:ascii="Arial" w:hAnsi="Arial" w:cs="Arial"/>
                <w:color w:val="000000"/>
                <w:kern w:val="0"/>
                <w:sz w:val="20"/>
                <w:szCs w:val="20"/>
                <w:lang w:bidi="ar"/>
              </w:rPr>
              <w:t>月份工资</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B65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25,582.57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2691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5B13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75BDDFCA"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9B4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DA1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774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农商行代发工资账户</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BA1B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月份工资</w:t>
            </w:r>
            <w:r>
              <w:rPr>
                <w:rFonts w:ascii="Arial" w:hAnsi="Arial" w:cs="Arial"/>
                <w:color w:val="000000"/>
                <w:kern w:val="0"/>
                <w:sz w:val="20"/>
                <w:szCs w:val="20"/>
                <w:lang w:bidi="ar"/>
              </w:rPr>
              <w:t xml:space="preserve"> </w:t>
            </w:r>
            <w:r>
              <w:rPr>
                <w:rFonts w:ascii="Arial" w:hAnsi="Arial" w:cs="Arial"/>
                <w:color w:val="000000"/>
                <w:kern w:val="0"/>
                <w:sz w:val="20"/>
                <w:szCs w:val="20"/>
                <w:lang w:bidi="ar"/>
              </w:rPr>
              <w:t>农商行代发部分</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87E3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375,134.01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EFF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CED7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249EE2F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3D2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8A81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5BF1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工行代发工资账户</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1BB4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月份工资</w:t>
            </w:r>
            <w:r>
              <w:rPr>
                <w:rFonts w:ascii="Arial" w:hAnsi="Arial" w:cs="Arial"/>
                <w:color w:val="000000"/>
                <w:kern w:val="0"/>
                <w:sz w:val="20"/>
                <w:szCs w:val="20"/>
                <w:lang w:bidi="ar"/>
              </w:rPr>
              <w:t xml:space="preserve"> </w:t>
            </w:r>
            <w:r>
              <w:rPr>
                <w:rFonts w:ascii="Arial" w:hAnsi="Arial" w:cs="Arial"/>
                <w:color w:val="000000"/>
                <w:kern w:val="0"/>
                <w:sz w:val="20"/>
                <w:szCs w:val="20"/>
                <w:lang w:bidi="ar"/>
              </w:rPr>
              <w:t>工行代发部分</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D42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295,212.74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AE1C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516F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D2B531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6D4E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AFA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A998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襄阳恒达商业管理有限公司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0986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原路退还襄阳恒达商业管理有限公司误转工行</w:t>
            </w:r>
            <w:r>
              <w:rPr>
                <w:rFonts w:ascii="Arial" w:hAnsi="Arial" w:cs="Arial"/>
                <w:color w:val="000000"/>
                <w:kern w:val="0"/>
                <w:sz w:val="20"/>
                <w:szCs w:val="20"/>
                <w:lang w:bidi="ar"/>
              </w:rPr>
              <w:t>9988</w:t>
            </w:r>
            <w:r>
              <w:rPr>
                <w:rFonts w:ascii="Arial" w:hAnsi="Arial" w:cs="Arial"/>
                <w:color w:val="000000"/>
                <w:kern w:val="0"/>
                <w:sz w:val="20"/>
                <w:szCs w:val="20"/>
                <w:lang w:bidi="ar"/>
              </w:rPr>
              <w:t>户</w:t>
            </w:r>
            <w:r>
              <w:rPr>
                <w:rFonts w:ascii="Arial" w:hAnsi="Arial" w:cs="Arial"/>
                <w:color w:val="000000"/>
                <w:kern w:val="0"/>
                <w:sz w:val="20"/>
                <w:szCs w:val="20"/>
                <w:lang w:bidi="ar"/>
              </w:rPr>
              <w:t>400</w:t>
            </w:r>
            <w:r>
              <w:rPr>
                <w:rFonts w:ascii="Arial" w:hAnsi="Arial" w:cs="Arial"/>
                <w:color w:val="000000"/>
                <w:kern w:val="0"/>
                <w:sz w:val="20"/>
                <w:szCs w:val="20"/>
                <w:lang w:bidi="ar"/>
              </w:rPr>
              <w:t>万元</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52E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4,000,000.00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D68D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FDA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40899" w14:paraId="6771E69C"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09E3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332B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CBAC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E4D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80A2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391.00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B61E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7909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2D87FDC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EA0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6017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297D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襄阳晨耀商贸有限公司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88C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月办公用品采购费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C49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2,459.60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69D7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3921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5FE40A2"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FA67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10D2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24B4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141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报销餐饮费交通费等</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013C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2,710.00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33CB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E062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4ED4FD7C"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2717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81B0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0CC5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襄阳市好邻居连锁超市有限公司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948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端午福利花生油粽子牛奶鸭蛋采购费等</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BC8C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349A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E31B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66EBA0A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D620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7FA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FC5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0966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报销油卡充值费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F6D6"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84E8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624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BA98DFC"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C0F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DBA9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B29D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常斌</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E1E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B71B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1,325.00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5E52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5C09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4F10CA60"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DA6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09EA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4DB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付晓辉</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8AE7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987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646.00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3F9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FF04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7A66041"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099C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ECB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FF8C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沈泽坤</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79FC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招待费苏家路地下空间不动产权证两本登记费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9FCB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1,712.00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208A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38DD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17690821"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778F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EC3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40C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谢帆雯</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774E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53C7"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4,017.00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3F58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F5C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446689C4"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98C4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46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6E1F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7DC0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1F3C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117D1"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2,579.00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8B9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5D69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6EB2BD7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00A6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C085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627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王安敏</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7B4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月食堂菜品采购费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3F28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11,999.70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D58C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2A0E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1AC91CB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57E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402C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B039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6021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AE96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2,631.00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AF7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7E1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795F54B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F6DD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50D3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07D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DBB0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营销水吧食材采购费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278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1,681.01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1548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4C8F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293616C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2FE2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BEA4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707F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张琦</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9AA3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桶装水交通费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896B"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370.00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BC9E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C87E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282F2DC3"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4F88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E64C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BE53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4D25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油卡充值款（皖</w:t>
            </w:r>
            <w:r>
              <w:rPr>
                <w:rFonts w:ascii="Arial" w:hAnsi="Arial" w:cs="Arial"/>
                <w:color w:val="000000"/>
                <w:kern w:val="0"/>
                <w:sz w:val="20"/>
                <w:szCs w:val="20"/>
                <w:lang w:bidi="ar"/>
              </w:rPr>
              <w:t>J 66666</w:t>
            </w:r>
            <w:r>
              <w:rPr>
                <w:rFonts w:ascii="Arial" w:hAnsi="Arial" w:cs="Arial"/>
                <w:color w:val="000000"/>
                <w:kern w:val="0"/>
                <w:sz w:val="20"/>
                <w:szCs w:val="20"/>
                <w:lang w:bidi="ar"/>
              </w:rPr>
              <w:t>）</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6DE6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FCE9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6672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463045F4"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B647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AD04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5D8F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2328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油卡充值款（鄂</w:t>
            </w:r>
            <w:r>
              <w:rPr>
                <w:rFonts w:ascii="Arial" w:hAnsi="Arial" w:cs="Arial"/>
                <w:color w:val="000000"/>
                <w:kern w:val="0"/>
                <w:sz w:val="20"/>
                <w:szCs w:val="20"/>
                <w:lang w:bidi="ar"/>
              </w:rPr>
              <w:t>F 98R08</w:t>
            </w:r>
            <w:r>
              <w:rPr>
                <w:rFonts w:ascii="Arial" w:hAnsi="Arial" w:cs="Arial"/>
                <w:color w:val="000000"/>
                <w:kern w:val="0"/>
                <w:sz w:val="20"/>
                <w:szCs w:val="20"/>
                <w:lang w:bidi="ar"/>
              </w:rPr>
              <w:t>）</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9765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562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EBD4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06ECF7C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8707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625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D818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柳楠</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AF3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w:t>
            </w:r>
            <w:r>
              <w:rPr>
                <w:rFonts w:ascii="Arial" w:hAnsi="Arial" w:cs="Arial"/>
                <w:color w:val="000000"/>
                <w:kern w:val="0"/>
                <w:sz w:val="20"/>
                <w:szCs w:val="20"/>
                <w:lang w:bidi="ar"/>
              </w:rPr>
              <w:t>E</w:t>
            </w:r>
            <w:r>
              <w:rPr>
                <w:rFonts w:ascii="Arial" w:hAnsi="Arial" w:cs="Arial"/>
                <w:color w:val="000000"/>
                <w:kern w:val="0"/>
                <w:sz w:val="20"/>
                <w:szCs w:val="20"/>
                <w:lang w:bidi="ar"/>
              </w:rPr>
              <w:t>地块交房物资采购费等</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3EFD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2,531.20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62EA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7B08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05A0B34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B408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3DD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F956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财政库款专户</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AB7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社保</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C0E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78,525.24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971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23AA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税金</w:t>
            </w:r>
          </w:p>
        </w:tc>
      </w:tr>
      <w:tr w:rsidR="00E40899" w14:paraId="4E424DC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A242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8B31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2021/6/15</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86E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曲阳县中翰雕塑有限公司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2E9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景观小品鱼群及拴马桩雕塑设计及安装</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9BDA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D348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7385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64A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E40899" w14:paraId="547E9EB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9F1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72B9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031D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湖北臻启建材装饰有限公司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429B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风貌区起航广场景观小品石材供货安装</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0546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104,730.00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3AD5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CBD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E40899" w14:paraId="44654047"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CBC3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E222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0787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泰孚新材料科技发展</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上海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A990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地块泰科石预付款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01C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249,620.00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084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1D6A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E40899" w14:paraId="27B829B2"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FBBA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004E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849E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唐县邵瑜古建园林加工厂</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85A7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地块音乐喷泉</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46E5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62,500.00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AB06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A90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E40899" w14:paraId="6DF278F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4609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9586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1CE1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武汉美斯奇广告有限公司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D5F8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地块标识导视工程款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6262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111,724.50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20F2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CA13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E40899" w14:paraId="79B4A280"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7E42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90BD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A56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财政库款专户</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1FF2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月税金及个税</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6F3DB"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3,110,482.31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5ED3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AADA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税金</w:t>
            </w:r>
          </w:p>
        </w:tc>
      </w:tr>
      <w:tr w:rsidR="00E40899" w14:paraId="78649B9A"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B099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C319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2021/6/17</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71CC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襄阳市住房公积金中心</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337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保证金扣取</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D3E5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E0DC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9965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2D07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40899" w14:paraId="58CCF737"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2677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62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9330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8513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光大兴陇信托有限责任公司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70F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光大信托利息（</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12</w:t>
            </w:r>
            <w:r>
              <w:rPr>
                <w:rFonts w:ascii="Arial" w:hAnsi="Arial" w:cs="Arial"/>
                <w:color w:val="000000"/>
                <w:kern w:val="0"/>
                <w:sz w:val="20"/>
                <w:szCs w:val="20"/>
                <w:lang w:bidi="ar"/>
              </w:rPr>
              <w:t>月</w:t>
            </w:r>
            <w:r>
              <w:rPr>
                <w:rFonts w:ascii="Arial" w:hAnsi="Arial" w:cs="Arial"/>
                <w:color w:val="000000"/>
                <w:kern w:val="0"/>
                <w:sz w:val="20"/>
                <w:szCs w:val="20"/>
                <w:lang w:bidi="ar"/>
              </w:rPr>
              <w:t>20</w:t>
            </w:r>
            <w:r>
              <w:rPr>
                <w:rFonts w:ascii="Arial" w:hAnsi="Arial" w:cs="Arial"/>
                <w:color w:val="000000"/>
                <w:kern w:val="0"/>
                <w:sz w:val="20"/>
                <w:szCs w:val="20"/>
                <w:lang w:bidi="ar"/>
              </w:rPr>
              <w:t>日至</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6</w:t>
            </w:r>
            <w:r>
              <w:rPr>
                <w:rFonts w:ascii="Arial" w:hAnsi="Arial" w:cs="Arial"/>
                <w:color w:val="000000"/>
                <w:kern w:val="0"/>
                <w:sz w:val="20"/>
                <w:szCs w:val="20"/>
                <w:lang w:bidi="ar"/>
              </w:rPr>
              <w:t>月</w:t>
            </w:r>
            <w:r>
              <w:rPr>
                <w:rFonts w:ascii="Arial" w:hAnsi="Arial" w:cs="Arial"/>
                <w:color w:val="000000"/>
                <w:kern w:val="0"/>
                <w:sz w:val="20"/>
                <w:szCs w:val="20"/>
                <w:lang w:bidi="ar"/>
              </w:rPr>
              <w:t>20</w:t>
            </w:r>
            <w:r>
              <w:rPr>
                <w:rFonts w:ascii="Arial" w:hAnsi="Arial" w:cs="Arial"/>
                <w:color w:val="000000"/>
                <w:kern w:val="0"/>
                <w:sz w:val="20"/>
                <w:szCs w:val="20"/>
                <w:lang w:bidi="ar"/>
              </w:rPr>
              <w:t>日）</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8A65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26,678,166.67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1A72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0134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562D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E40899" w14:paraId="2C057B8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EC9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5677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2021/6/18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682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邱晓瑛</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B2F8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退邱晓瑛</w:t>
            </w:r>
            <w:r>
              <w:rPr>
                <w:rFonts w:ascii="Arial" w:hAnsi="Arial" w:cs="Arial"/>
                <w:color w:val="000000"/>
                <w:kern w:val="0"/>
                <w:sz w:val="20"/>
                <w:szCs w:val="20"/>
                <w:lang w:bidi="ar"/>
              </w:rPr>
              <w:t>B2-10-2-4-4</w:t>
            </w:r>
            <w:r>
              <w:rPr>
                <w:rFonts w:ascii="Arial" w:hAnsi="Arial" w:cs="Arial"/>
                <w:color w:val="000000"/>
                <w:kern w:val="0"/>
                <w:sz w:val="20"/>
                <w:szCs w:val="20"/>
                <w:lang w:bidi="ar"/>
              </w:rPr>
              <w:t>定金</w:t>
            </w:r>
            <w:r>
              <w:rPr>
                <w:rFonts w:ascii="Arial" w:hAnsi="Arial" w:cs="Arial"/>
                <w:color w:val="000000"/>
                <w:kern w:val="0"/>
                <w:sz w:val="20"/>
                <w:szCs w:val="20"/>
                <w:lang w:bidi="ar"/>
              </w:rPr>
              <w:t>2</w:t>
            </w:r>
            <w:r>
              <w:rPr>
                <w:rFonts w:ascii="Arial" w:hAnsi="Arial" w:cs="Arial"/>
                <w:color w:val="000000"/>
                <w:kern w:val="0"/>
                <w:sz w:val="20"/>
                <w:szCs w:val="20"/>
                <w:lang w:bidi="ar"/>
              </w:rPr>
              <w:t>万元</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B30F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1AB2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EC41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40899" w14:paraId="7A8FCC46"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97D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B78E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A600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余健</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ECA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鑫宏鼎（借壳贷款）利息（</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05</w:t>
            </w:r>
            <w:r>
              <w:rPr>
                <w:rFonts w:ascii="Arial" w:hAnsi="Arial" w:cs="Arial"/>
                <w:color w:val="000000"/>
                <w:kern w:val="0"/>
                <w:sz w:val="20"/>
                <w:szCs w:val="20"/>
                <w:lang w:bidi="ar"/>
              </w:rPr>
              <w:t>月</w:t>
            </w:r>
            <w:r>
              <w:rPr>
                <w:rFonts w:ascii="Arial" w:hAnsi="Arial" w:cs="Arial"/>
                <w:color w:val="000000"/>
                <w:kern w:val="0"/>
                <w:sz w:val="20"/>
                <w:szCs w:val="20"/>
                <w:lang w:bidi="ar"/>
              </w:rPr>
              <w:t>21</w:t>
            </w:r>
            <w:r>
              <w:rPr>
                <w:rFonts w:ascii="Arial" w:hAnsi="Arial" w:cs="Arial"/>
                <w:color w:val="000000"/>
                <w:kern w:val="0"/>
                <w:sz w:val="20"/>
                <w:szCs w:val="20"/>
                <w:lang w:bidi="ar"/>
              </w:rPr>
              <w:t>日到</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06</w:t>
            </w:r>
            <w:r>
              <w:rPr>
                <w:rFonts w:ascii="Arial" w:hAnsi="Arial" w:cs="Arial"/>
                <w:color w:val="000000"/>
                <w:kern w:val="0"/>
                <w:sz w:val="20"/>
                <w:szCs w:val="20"/>
                <w:lang w:bidi="ar"/>
              </w:rPr>
              <w:t>月</w:t>
            </w:r>
            <w:r>
              <w:rPr>
                <w:rFonts w:ascii="Arial" w:hAnsi="Arial" w:cs="Arial"/>
                <w:color w:val="000000"/>
                <w:kern w:val="0"/>
                <w:sz w:val="20"/>
                <w:szCs w:val="20"/>
                <w:lang w:bidi="ar"/>
              </w:rPr>
              <w:t>21</w:t>
            </w:r>
            <w:r>
              <w:rPr>
                <w:rFonts w:ascii="Arial" w:hAnsi="Arial" w:cs="Arial"/>
                <w:color w:val="000000"/>
                <w:kern w:val="0"/>
                <w:sz w:val="20"/>
                <w:szCs w:val="20"/>
                <w:lang w:bidi="ar"/>
              </w:rPr>
              <w:t>日）</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02717"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134,126.51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8A38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73E5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E40899" w14:paraId="43F54797"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818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1173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763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江苏南通六建建设集团有限公司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5343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w:t>
            </w:r>
            <w:r>
              <w:rPr>
                <w:rFonts w:ascii="Arial" w:hAnsi="Arial" w:cs="Arial"/>
                <w:color w:val="000000"/>
                <w:kern w:val="0"/>
                <w:sz w:val="20"/>
                <w:szCs w:val="20"/>
                <w:lang w:bidi="ar"/>
              </w:rPr>
              <w:t>地块</w:t>
            </w:r>
            <w:r>
              <w:rPr>
                <w:rFonts w:ascii="Arial" w:hAnsi="Arial" w:cs="Arial"/>
                <w:color w:val="000000"/>
                <w:kern w:val="0"/>
                <w:sz w:val="20"/>
                <w:szCs w:val="20"/>
                <w:lang w:bidi="ar"/>
              </w:rPr>
              <w:t>11#</w:t>
            </w:r>
            <w:r>
              <w:rPr>
                <w:rFonts w:ascii="Arial" w:hAnsi="Arial" w:cs="Arial"/>
                <w:color w:val="000000"/>
                <w:kern w:val="0"/>
                <w:sz w:val="20"/>
                <w:szCs w:val="20"/>
                <w:lang w:bidi="ar"/>
              </w:rPr>
              <w:t>楼工程款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BF3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3,320,000.00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27A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0134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9119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40899" w14:paraId="09ABFFF1"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555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F544F"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222C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227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财务部文件柜</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FA72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440.00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BD23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D56E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15261C3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6653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4DBD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EB0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1EF9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报销餐饮费交通费等</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1465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757.00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4C40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06E5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C4682FC"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4E8D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5FDF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AF7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余静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5488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差旅费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CD92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3,095.00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AE0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40C3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4778930D"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DD1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D38CE"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9304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高新技术开发区世纪银河印务中心</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980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打印费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ACB6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925.90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B567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DCD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69BA7F97"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E3D4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29C2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E1EB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襄阳市建运达岩土工程有限公司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D77D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返还建运达工抵房（</w:t>
            </w:r>
            <w:r>
              <w:rPr>
                <w:rFonts w:ascii="Arial" w:hAnsi="Arial" w:cs="Arial"/>
                <w:color w:val="000000"/>
                <w:kern w:val="0"/>
                <w:sz w:val="20"/>
                <w:szCs w:val="20"/>
                <w:lang w:bidi="ar"/>
              </w:rPr>
              <w:t>B2-10-2-29-4</w:t>
            </w:r>
            <w:r>
              <w:rPr>
                <w:rFonts w:ascii="Arial" w:hAnsi="Arial" w:cs="Arial"/>
                <w:color w:val="000000"/>
                <w:kern w:val="0"/>
                <w:sz w:val="20"/>
                <w:szCs w:val="20"/>
                <w:lang w:bidi="ar"/>
              </w:rPr>
              <w:t>）按揭款</w:t>
            </w:r>
            <w:r>
              <w:rPr>
                <w:rFonts w:ascii="Arial" w:hAnsi="Arial" w:cs="Arial"/>
                <w:color w:val="000000"/>
                <w:kern w:val="0"/>
                <w:sz w:val="20"/>
                <w:szCs w:val="20"/>
                <w:lang w:bidi="ar"/>
              </w:rPr>
              <w:t>122</w:t>
            </w:r>
            <w:r>
              <w:rPr>
                <w:rFonts w:ascii="Arial" w:hAnsi="Arial" w:cs="Arial"/>
                <w:color w:val="000000"/>
                <w:kern w:val="0"/>
                <w:sz w:val="20"/>
                <w:szCs w:val="20"/>
                <w:lang w:bidi="ar"/>
              </w:rPr>
              <w:t>万元（</w:t>
            </w:r>
            <w:r>
              <w:rPr>
                <w:rFonts w:ascii="Arial" w:hAnsi="Arial" w:cs="Arial"/>
                <w:color w:val="000000"/>
                <w:kern w:val="0"/>
                <w:sz w:val="20"/>
                <w:szCs w:val="20"/>
                <w:lang w:bidi="ar"/>
              </w:rPr>
              <w:t>B2</w:t>
            </w:r>
            <w:r>
              <w:rPr>
                <w:rFonts w:ascii="Arial" w:hAnsi="Arial" w:cs="Arial"/>
                <w:color w:val="000000"/>
                <w:kern w:val="0"/>
                <w:sz w:val="20"/>
                <w:szCs w:val="20"/>
                <w:lang w:bidi="ar"/>
              </w:rPr>
              <w:t>桩基及基坑支护工程款抵房款）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B951B"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1,220,000.00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D50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0083</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0F59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40899" w14:paraId="118119C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DA6B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077D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16A8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FF86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工装水吧食材采购费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99F4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780.47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1079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C212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366FAA97"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6D91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3DDA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AA79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D22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报销车辆维修费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9DF8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7,140.00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15B8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1B5F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3DDC2130"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02A1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C6A6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B09E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李佳慧</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7888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r>
              <w:rPr>
                <w:rFonts w:ascii="Arial" w:hAnsi="Arial" w:cs="Arial"/>
                <w:color w:val="000000"/>
                <w:kern w:val="0"/>
                <w:sz w:val="20"/>
                <w:szCs w:val="20"/>
                <w:lang w:bidi="ar"/>
              </w:rPr>
              <w:t>月话费油费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DAA7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10,550.00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06D3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D1B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5E84FFE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201C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A48B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2021/6/25</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7B2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湖北思扬</w:t>
            </w:r>
            <w:r>
              <w:rPr>
                <w:rFonts w:ascii="Arial" w:hAnsi="Arial" w:cs="Arial" w:hint="eastAsia"/>
                <w:color w:val="000000"/>
                <w:kern w:val="0"/>
                <w:sz w:val="20"/>
                <w:szCs w:val="20"/>
                <w:lang w:bidi="ar"/>
              </w:rPr>
              <w:lastRenderedPageBreak/>
              <w:t>律师事务所</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49B5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C2</w:t>
            </w:r>
            <w:r>
              <w:rPr>
                <w:rFonts w:ascii="Arial" w:hAnsi="Arial" w:cs="Arial"/>
                <w:color w:val="000000"/>
                <w:kern w:val="0"/>
                <w:sz w:val="20"/>
                <w:szCs w:val="20"/>
                <w:lang w:bidi="ar"/>
              </w:rPr>
              <w:t>地块</w:t>
            </w:r>
            <w:r>
              <w:rPr>
                <w:rFonts w:ascii="Arial" w:hAnsi="Arial" w:cs="Arial"/>
                <w:color w:val="000000"/>
                <w:kern w:val="0"/>
                <w:sz w:val="20"/>
                <w:szCs w:val="20"/>
                <w:lang w:bidi="ar"/>
              </w:rPr>
              <w:t>21</w:t>
            </w:r>
            <w:r>
              <w:rPr>
                <w:rFonts w:ascii="Arial" w:hAnsi="Arial" w:cs="Arial"/>
                <w:color w:val="000000"/>
                <w:kern w:val="0"/>
                <w:sz w:val="20"/>
                <w:szCs w:val="20"/>
                <w:lang w:bidi="ar"/>
              </w:rPr>
              <w:t>户</w:t>
            </w:r>
            <w:r>
              <w:rPr>
                <w:rFonts w:ascii="Arial" w:hAnsi="Arial" w:cs="Arial"/>
                <w:color w:val="000000"/>
                <w:kern w:val="0"/>
                <w:sz w:val="20"/>
                <w:szCs w:val="20"/>
                <w:lang w:bidi="ar"/>
              </w:rPr>
              <w:lastRenderedPageBreak/>
              <w:t>业主诉讼交房违约律师费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8709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10,500.00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05E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lastRenderedPageBreak/>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539B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管理费用</w:t>
            </w:r>
          </w:p>
        </w:tc>
      </w:tr>
      <w:tr w:rsidR="00E40899" w14:paraId="06B507D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AC8A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109F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2021/6/25</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8D56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湖北思扬律师事务所</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0780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C2</w:t>
            </w:r>
            <w:r>
              <w:rPr>
                <w:rFonts w:ascii="Arial" w:hAnsi="Arial" w:cs="Arial"/>
                <w:color w:val="000000"/>
                <w:kern w:val="0"/>
                <w:sz w:val="20"/>
                <w:szCs w:val="20"/>
                <w:lang w:bidi="ar"/>
              </w:rPr>
              <w:t>地块</w:t>
            </w:r>
            <w:r>
              <w:rPr>
                <w:rFonts w:ascii="Arial" w:hAnsi="Arial" w:cs="Arial"/>
                <w:color w:val="000000"/>
                <w:kern w:val="0"/>
                <w:sz w:val="20"/>
                <w:szCs w:val="20"/>
                <w:lang w:bidi="ar"/>
              </w:rPr>
              <w:t>50</w:t>
            </w:r>
            <w:r>
              <w:rPr>
                <w:rFonts w:ascii="Arial" w:hAnsi="Arial" w:cs="Arial"/>
                <w:color w:val="000000"/>
                <w:kern w:val="0"/>
                <w:sz w:val="20"/>
                <w:szCs w:val="20"/>
                <w:lang w:bidi="ar"/>
              </w:rPr>
              <w:t>户业主诉讼交房违约律师费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D486"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DCC7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96BA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27036345"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AB93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F70D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2021/6/25</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61A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襄阳市住房公积金中心</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78C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保证金扣取</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F86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580C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9965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F61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40899" w14:paraId="00052EA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41267"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C61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736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湖北今日保安服务有限公司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958F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color w:val="000000"/>
                <w:kern w:val="0"/>
                <w:sz w:val="20"/>
                <w:szCs w:val="20"/>
                <w:lang w:bidi="ar"/>
              </w:rPr>
              <w:t>地块交房临时安保服务费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5C83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44A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C019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09D4DD2A"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BBD1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2284C"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0C67F"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湖北今日保安服务有限公司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BDCA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月安保服务费（</w:t>
            </w:r>
            <w:r>
              <w:rPr>
                <w:rFonts w:ascii="Arial" w:hAnsi="Arial" w:cs="Arial"/>
                <w:color w:val="000000"/>
                <w:kern w:val="0"/>
                <w:sz w:val="20"/>
                <w:szCs w:val="20"/>
                <w:lang w:bidi="ar"/>
              </w:rPr>
              <w:t>E</w:t>
            </w:r>
            <w:r>
              <w:rPr>
                <w:rFonts w:ascii="Arial" w:hAnsi="Arial" w:cs="Arial"/>
                <w:color w:val="000000"/>
                <w:kern w:val="0"/>
                <w:sz w:val="20"/>
                <w:szCs w:val="20"/>
                <w:lang w:bidi="ar"/>
              </w:rPr>
              <w:t>地块）</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C45A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14,140.00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851B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28DC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40899" w14:paraId="1748250F"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42A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51C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F8AE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1347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农商行社团贷款樊城营业室利息（利息期间</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05</w:t>
            </w:r>
            <w:r>
              <w:rPr>
                <w:rFonts w:ascii="Arial" w:hAnsi="Arial" w:cs="Arial"/>
                <w:color w:val="000000"/>
                <w:kern w:val="0"/>
                <w:sz w:val="20"/>
                <w:szCs w:val="20"/>
                <w:lang w:bidi="ar"/>
              </w:rPr>
              <w:t>月</w:t>
            </w:r>
            <w:r>
              <w:rPr>
                <w:rFonts w:ascii="Arial" w:hAnsi="Arial" w:cs="Arial"/>
                <w:color w:val="000000"/>
                <w:kern w:val="0"/>
                <w:sz w:val="20"/>
                <w:szCs w:val="20"/>
                <w:lang w:bidi="ar"/>
              </w:rPr>
              <w:t>28</w:t>
            </w:r>
            <w:r>
              <w:rPr>
                <w:rFonts w:ascii="Arial" w:hAnsi="Arial" w:cs="Arial"/>
                <w:color w:val="000000"/>
                <w:kern w:val="0"/>
                <w:sz w:val="20"/>
                <w:szCs w:val="20"/>
                <w:lang w:bidi="ar"/>
              </w:rPr>
              <w:t>日到</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06</w:t>
            </w:r>
            <w:r>
              <w:rPr>
                <w:rFonts w:ascii="Arial" w:hAnsi="Arial" w:cs="Arial"/>
                <w:color w:val="000000"/>
                <w:kern w:val="0"/>
                <w:sz w:val="20"/>
                <w:szCs w:val="20"/>
                <w:lang w:bidi="ar"/>
              </w:rPr>
              <w:t>月</w:t>
            </w:r>
            <w:r>
              <w:rPr>
                <w:rFonts w:ascii="Arial" w:hAnsi="Arial" w:cs="Arial"/>
                <w:color w:val="000000"/>
                <w:kern w:val="0"/>
                <w:sz w:val="20"/>
                <w:szCs w:val="20"/>
                <w:lang w:bidi="ar"/>
              </w:rPr>
              <w:t>24</w:t>
            </w:r>
            <w:r>
              <w:rPr>
                <w:rFonts w:ascii="Arial" w:hAnsi="Arial" w:cs="Arial"/>
                <w:color w:val="000000"/>
                <w:kern w:val="0"/>
                <w:sz w:val="20"/>
                <w:szCs w:val="20"/>
                <w:lang w:bidi="ar"/>
              </w:rPr>
              <w:t>日）</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4E1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941,445.67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BA86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8BF1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E40899" w14:paraId="372422D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776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BAB2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868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湖北天狼星广告传媒有限公司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2CBF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9</w:t>
            </w:r>
            <w:r>
              <w:rPr>
                <w:rFonts w:ascii="Arial" w:hAnsi="Arial" w:cs="Arial"/>
                <w:color w:val="000000"/>
                <w:kern w:val="0"/>
                <w:sz w:val="20"/>
                <w:szCs w:val="20"/>
                <w:lang w:bidi="ar"/>
              </w:rPr>
              <w:t>月到</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2</w:t>
            </w:r>
            <w:r>
              <w:rPr>
                <w:rFonts w:ascii="Arial" w:hAnsi="Arial" w:cs="Arial"/>
                <w:color w:val="000000"/>
                <w:kern w:val="0"/>
                <w:sz w:val="20"/>
                <w:szCs w:val="20"/>
                <w:lang w:bidi="ar"/>
              </w:rPr>
              <w:t>月广告物料制作费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6FA2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96,620.00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6771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3828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1F46B76"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9F7E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8830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A3A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湖北天狼星广告传媒有限公司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0B07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灯箱制作费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E81C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14,300.00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A1D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0666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0EB6F2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B47A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813C6"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B91C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襄阳上善营销策划传媒有限公司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4935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第二笔楼宇媒体广告发布费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5BA8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2079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F6D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99D64B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483C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83</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0949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D47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湖北远望视界广告有限公司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312B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第二笔户外广告牌租赁费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21FF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141F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5908"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2BF6213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EA8E3"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84</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DA7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6E47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深圳想想广告传媒有限公司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69B6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营销及招商代理服务费</w:t>
            </w:r>
            <w:r>
              <w:rPr>
                <w:rFonts w:ascii="Arial" w:hAnsi="Arial" w:cs="Arial"/>
                <w:color w:val="000000"/>
                <w:kern w:val="0"/>
                <w:sz w:val="20"/>
                <w:szCs w:val="20"/>
                <w:lang w:bidi="ar"/>
              </w:rPr>
              <w:t>7</w:t>
            </w:r>
            <w:r>
              <w:rPr>
                <w:rFonts w:ascii="Arial" w:hAnsi="Arial" w:cs="Arial"/>
                <w:color w:val="000000"/>
                <w:kern w:val="0"/>
                <w:sz w:val="20"/>
                <w:szCs w:val="20"/>
                <w:lang w:bidi="ar"/>
              </w:rPr>
              <w:t>万元</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42B16"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CA3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BE7B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459C8DD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0A5D"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85</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462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86B7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襄阳市汉江工程设计有限公</w:t>
            </w:r>
            <w:r>
              <w:rPr>
                <w:rFonts w:ascii="Arial" w:hAnsi="Arial" w:cs="Arial" w:hint="eastAsia"/>
                <w:color w:val="000000"/>
                <w:kern w:val="0"/>
                <w:sz w:val="20"/>
                <w:szCs w:val="20"/>
                <w:lang w:bidi="ar"/>
              </w:rPr>
              <w:lastRenderedPageBreak/>
              <w:t>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F5C2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F</w:t>
            </w:r>
            <w:r>
              <w:rPr>
                <w:rFonts w:ascii="Arial" w:hAnsi="Arial" w:cs="Arial"/>
                <w:color w:val="000000"/>
                <w:kern w:val="0"/>
                <w:sz w:val="20"/>
                <w:szCs w:val="20"/>
                <w:lang w:bidi="ar"/>
              </w:rPr>
              <w:t>区施工图晒图费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FB06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5,350.00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FC7B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CD4C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40899" w14:paraId="736DC778"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A7B5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86</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AE40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2021/6/29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B444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襄阳三方缘建设工程质量检测有限公司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6255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8#</w:t>
            </w:r>
            <w:r>
              <w:rPr>
                <w:rFonts w:ascii="Arial" w:hAnsi="Arial" w:cs="Arial"/>
                <w:color w:val="000000"/>
                <w:kern w:val="0"/>
                <w:sz w:val="20"/>
                <w:szCs w:val="20"/>
                <w:lang w:bidi="ar"/>
              </w:rPr>
              <w:t>、</w:t>
            </w:r>
            <w:r>
              <w:rPr>
                <w:rFonts w:ascii="Arial" w:hAnsi="Arial" w:cs="Arial"/>
                <w:color w:val="000000"/>
                <w:kern w:val="0"/>
                <w:sz w:val="20"/>
                <w:szCs w:val="20"/>
                <w:lang w:bidi="ar"/>
              </w:rPr>
              <w:t>12#</w:t>
            </w:r>
            <w:r>
              <w:rPr>
                <w:rFonts w:ascii="Arial" w:hAnsi="Arial" w:cs="Arial"/>
                <w:color w:val="000000"/>
                <w:kern w:val="0"/>
                <w:sz w:val="20"/>
                <w:szCs w:val="20"/>
                <w:lang w:bidi="ar"/>
              </w:rPr>
              <w:t>楼室内环境环境检测费用</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254A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47,800.00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5E4AE"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2BD87"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40899" w14:paraId="247725F0"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A483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87</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16F7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E5AB6"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襄阳贝壳房地产经纪有限公司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AC53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解约后的渠道佣金</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CBA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70,000.00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DF5D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7AF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40899" w14:paraId="03ED7BBB"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71C91"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88</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F98E0"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8BE0A"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襄阳市汉江工程设计有限公司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F585C"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人民西路地块（降容补偿）方案设计费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D62E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314,520.00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8C4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F4B5"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40899" w14:paraId="6DD2382E"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5C58"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89</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38AA4"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73E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湖北建鄂勘察设计审查咨询有限公司</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DDD01"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地下室施工图、消防设计审查费</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4590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33,916.00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7A66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8716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40899" w14:paraId="72327BD2"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2216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90</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8BE2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354B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钟运兵</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641C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9</w:t>
            </w:r>
            <w:r>
              <w:rPr>
                <w:rFonts w:ascii="Arial" w:hAnsi="Arial" w:cs="Arial"/>
                <w:color w:val="000000"/>
                <w:kern w:val="0"/>
                <w:sz w:val="20"/>
                <w:szCs w:val="20"/>
                <w:lang w:bidi="ar"/>
              </w:rPr>
              <w:t>月到</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11</w:t>
            </w:r>
            <w:r>
              <w:rPr>
                <w:rFonts w:ascii="Arial" w:hAnsi="Arial" w:cs="Arial"/>
                <w:color w:val="000000"/>
                <w:kern w:val="0"/>
                <w:sz w:val="20"/>
                <w:szCs w:val="20"/>
                <w:lang w:bidi="ar"/>
              </w:rPr>
              <w:t>月零星工程款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56F50"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84,332.12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C46F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BA269"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40899" w14:paraId="4A31A5F7"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513CA"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4E075"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CB9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钟运兵</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0BB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12</w:t>
            </w:r>
            <w:r>
              <w:rPr>
                <w:rFonts w:ascii="Arial" w:hAnsi="Arial" w:cs="Arial"/>
                <w:color w:val="000000"/>
                <w:kern w:val="0"/>
                <w:sz w:val="20"/>
                <w:szCs w:val="20"/>
                <w:lang w:bidi="ar"/>
              </w:rPr>
              <w:t>月到</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01</w:t>
            </w:r>
            <w:r>
              <w:rPr>
                <w:rFonts w:ascii="Arial" w:hAnsi="Arial" w:cs="Arial"/>
                <w:color w:val="000000"/>
                <w:kern w:val="0"/>
                <w:sz w:val="20"/>
                <w:szCs w:val="20"/>
                <w:lang w:bidi="ar"/>
              </w:rPr>
              <w:t>月零星工程款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FC8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354,221.01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75042"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EDAED"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40899" w14:paraId="48D85FD9" w14:textId="77777777">
        <w:trPr>
          <w:trHeight w:val="408"/>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8D5E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92</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33C09"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2021/6/30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10CB"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钟运兵</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80853"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C2</w:t>
            </w:r>
            <w:r>
              <w:rPr>
                <w:rFonts w:ascii="Arial" w:hAnsi="Arial" w:cs="Arial"/>
                <w:color w:val="000000"/>
                <w:kern w:val="0"/>
                <w:sz w:val="20"/>
                <w:szCs w:val="20"/>
                <w:lang w:bidi="ar"/>
              </w:rPr>
              <w:t>区、</w:t>
            </w:r>
            <w:r>
              <w:rPr>
                <w:rFonts w:ascii="Arial" w:hAnsi="Arial" w:cs="Arial"/>
                <w:color w:val="000000"/>
                <w:kern w:val="0"/>
                <w:sz w:val="20"/>
                <w:szCs w:val="20"/>
                <w:lang w:bidi="ar"/>
              </w:rPr>
              <w:t>C1</w:t>
            </w:r>
            <w:r>
              <w:rPr>
                <w:rFonts w:ascii="Arial" w:hAnsi="Arial" w:cs="Arial"/>
                <w:color w:val="000000"/>
                <w:kern w:val="0"/>
                <w:sz w:val="20"/>
                <w:szCs w:val="20"/>
                <w:lang w:bidi="ar"/>
              </w:rPr>
              <w:t>区、</w:t>
            </w:r>
            <w:r>
              <w:rPr>
                <w:rFonts w:ascii="Arial" w:hAnsi="Arial" w:cs="Arial"/>
                <w:color w:val="000000"/>
                <w:kern w:val="0"/>
                <w:sz w:val="20"/>
                <w:szCs w:val="20"/>
                <w:lang w:bidi="ar"/>
              </w:rPr>
              <w:t>D</w:t>
            </w:r>
            <w:r>
              <w:rPr>
                <w:rFonts w:ascii="Arial" w:hAnsi="Arial" w:cs="Arial"/>
                <w:color w:val="000000"/>
                <w:kern w:val="0"/>
                <w:sz w:val="20"/>
                <w:szCs w:val="20"/>
                <w:lang w:bidi="ar"/>
              </w:rPr>
              <w:t>区室外消防栓及雨水污水井等美化改造零星工程款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4240E"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111,379.42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0700"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163A4" w14:textId="77777777" w:rsidR="00E40899" w:rsidRDefault="00B826D3">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bl>
    <w:p w14:paraId="2FE1D66F" w14:textId="77777777" w:rsidR="00E40899" w:rsidRDefault="00B826D3">
      <w:pPr>
        <w:rPr>
          <w:rFonts w:ascii="Arial" w:hAnsi="Arial" w:cs="Arial"/>
          <w:sz w:val="24"/>
        </w:rPr>
      </w:pPr>
      <w:r>
        <w:rPr>
          <w:rFonts w:ascii="Arial" w:hAnsi="Arial" w:cs="Arial"/>
          <w:szCs w:val="21"/>
        </w:rPr>
        <w:t>注：以上资金流出不含银行自动扣除的手续费、工本费等</w:t>
      </w:r>
      <w:bookmarkStart w:id="118" w:name="_Toc535580031"/>
      <w:bookmarkStart w:id="119" w:name="_Toc535580099"/>
      <w:bookmarkStart w:id="120" w:name="_Toc535570758"/>
      <w:bookmarkStart w:id="121" w:name="_Toc535508644"/>
    </w:p>
    <w:p w14:paraId="05EC288F" w14:textId="77777777" w:rsidR="00E40899" w:rsidRDefault="00B826D3">
      <w:pPr>
        <w:pStyle w:val="2"/>
        <w:spacing w:after="0" w:line="360" w:lineRule="exact"/>
        <w:rPr>
          <w:rFonts w:eastAsia="宋体" w:cs="Arial"/>
          <w:sz w:val="24"/>
          <w:szCs w:val="24"/>
        </w:rPr>
      </w:pPr>
      <w:bookmarkStart w:id="122" w:name="_Toc30386"/>
      <w:bookmarkStart w:id="123" w:name="_Toc48562414"/>
      <w:r>
        <w:rPr>
          <w:rFonts w:eastAsia="宋体" w:cs="Arial"/>
          <w:sz w:val="24"/>
          <w:szCs w:val="24"/>
        </w:rPr>
        <w:t xml:space="preserve">7.2 </w:t>
      </w:r>
      <w:r>
        <w:rPr>
          <w:rFonts w:eastAsia="宋体" w:cs="Arial"/>
          <w:sz w:val="24"/>
          <w:szCs w:val="24"/>
        </w:rPr>
        <w:t>资金流出分类汇总</w:t>
      </w:r>
      <w:bookmarkEnd w:id="122"/>
      <w:bookmarkEnd w:id="123"/>
    </w:p>
    <w:p w14:paraId="4FDCAD52" w14:textId="77777777" w:rsidR="00E40899" w:rsidRDefault="00B826D3">
      <w:pPr>
        <w:ind w:firstLineChars="200" w:firstLine="422"/>
        <w:jc w:val="center"/>
        <w:rPr>
          <w:rFonts w:ascii="Arial" w:hAnsi="Arial" w:cs="Arial"/>
          <w:b/>
          <w:szCs w:val="21"/>
        </w:rPr>
      </w:pPr>
      <w:r>
        <w:rPr>
          <w:rFonts w:ascii="Arial" w:hAnsi="Arial" w:cs="Arial"/>
          <w:b/>
          <w:szCs w:val="21"/>
        </w:rPr>
        <w:t>2021</w:t>
      </w:r>
      <w:r>
        <w:rPr>
          <w:rFonts w:ascii="Arial" w:hAnsi="Arial" w:cs="Arial"/>
          <w:b/>
          <w:szCs w:val="21"/>
        </w:rPr>
        <w:t>年</w:t>
      </w:r>
      <w:r>
        <w:rPr>
          <w:rFonts w:ascii="Arial" w:hAnsi="Arial" w:cs="Arial" w:hint="eastAsia"/>
          <w:b/>
          <w:szCs w:val="21"/>
        </w:rPr>
        <w:t>6</w:t>
      </w:r>
      <w:r>
        <w:rPr>
          <w:rFonts w:ascii="Arial" w:hAnsi="Arial" w:cs="Arial"/>
          <w:b/>
          <w:szCs w:val="21"/>
        </w:rPr>
        <w:t>月资金流出分类汇总表</w:t>
      </w:r>
      <w:bookmarkStart w:id="124" w:name="_Toc18264"/>
      <w:bookmarkStart w:id="125" w:name="_Toc26583"/>
      <w:bookmarkStart w:id="126" w:name="_Toc24200"/>
    </w:p>
    <w:tbl>
      <w:tblPr>
        <w:tblStyle w:val="ad"/>
        <w:tblW w:w="0" w:type="auto"/>
        <w:jc w:val="center"/>
        <w:tblLook w:val="04A0" w:firstRow="1" w:lastRow="0" w:firstColumn="1" w:lastColumn="0" w:noHBand="0" w:noVBand="1"/>
      </w:tblPr>
      <w:tblGrid>
        <w:gridCol w:w="2946"/>
        <w:gridCol w:w="2957"/>
        <w:gridCol w:w="2393"/>
      </w:tblGrid>
      <w:tr w:rsidR="00E40899" w14:paraId="10713AE1" w14:textId="77777777">
        <w:trPr>
          <w:trHeight w:val="446"/>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5FF2058B" w14:textId="77777777" w:rsidR="00E40899" w:rsidRDefault="00B826D3">
            <w:pPr>
              <w:widowControl/>
              <w:jc w:val="center"/>
              <w:textAlignment w:val="center"/>
              <w:rPr>
                <w:rFonts w:ascii="Arial" w:hAnsi="Arial" w:cs="Arial"/>
                <w:b/>
                <w:bCs/>
              </w:rPr>
            </w:pPr>
            <w:r>
              <w:rPr>
                <w:rFonts w:ascii="Arial"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62CB8EC5" w14:textId="77777777" w:rsidR="00E40899" w:rsidRDefault="00B826D3">
            <w:pPr>
              <w:widowControl/>
              <w:jc w:val="center"/>
              <w:textAlignment w:val="center"/>
              <w:rPr>
                <w:rFonts w:ascii="Arial" w:hAnsi="Arial" w:cs="Arial"/>
                <w:b/>
                <w:bCs/>
              </w:rPr>
            </w:pPr>
            <w:r>
              <w:rPr>
                <w:rFonts w:ascii="Arial"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3630FD46" w14:textId="77777777" w:rsidR="00E40899" w:rsidRDefault="00B826D3">
            <w:pPr>
              <w:jc w:val="center"/>
              <w:rPr>
                <w:rFonts w:ascii="Arial" w:hAnsi="Arial" w:cs="Arial"/>
                <w:b/>
                <w:bCs/>
              </w:rPr>
            </w:pPr>
            <w:r>
              <w:rPr>
                <w:rFonts w:ascii="Arial" w:hAnsi="Arial" w:cs="Arial"/>
                <w:b/>
                <w:bCs/>
              </w:rPr>
              <w:t>备注</w:t>
            </w:r>
          </w:p>
        </w:tc>
      </w:tr>
      <w:tr w:rsidR="00E40899" w14:paraId="6388F776" w14:textId="77777777">
        <w:trPr>
          <w:trHeight w:val="439"/>
          <w:jc w:val="center"/>
        </w:trPr>
        <w:tc>
          <w:tcPr>
            <w:tcW w:w="2946" w:type="dxa"/>
            <w:tcBorders>
              <w:top w:val="single" w:sz="4" w:space="0" w:color="auto"/>
              <w:left w:val="single" w:sz="4" w:space="0" w:color="auto"/>
              <w:bottom w:val="single" w:sz="4" w:space="0" w:color="auto"/>
              <w:right w:val="single" w:sz="4" w:space="0" w:color="auto"/>
            </w:tcBorders>
            <w:vAlign w:val="center"/>
          </w:tcPr>
          <w:p w14:paraId="62EC720C" w14:textId="77777777" w:rsidR="00E40899" w:rsidRDefault="00B826D3">
            <w:pPr>
              <w:widowControl/>
              <w:jc w:val="center"/>
              <w:textAlignment w:val="center"/>
              <w:rPr>
                <w:rFonts w:ascii="Arial" w:hAnsi="Arial" w:cs="Arial"/>
              </w:rPr>
            </w:pPr>
            <w:r>
              <w:rPr>
                <w:rFonts w:ascii="Arial" w:hAnsi="Arial" w:cs="Arial"/>
                <w:kern w:val="0"/>
              </w:rPr>
              <w:t>开发费用</w:t>
            </w:r>
          </w:p>
        </w:tc>
        <w:tc>
          <w:tcPr>
            <w:tcW w:w="2957" w:type="dxa"/>
            <w:tcBorders>
              <w:top w:val="single" w:sz="4" w:space="0" w:color="auto"/>
              <w:left w:val="nil"/>
              <w:bottom w:val="single" w:sz="4" w:space="0" w:color="auto"/>
              <w:right w:val="single" w:sz="4" w:space="0" w:color="auto"/>
            </w:tcBorders>
          </w:tcPr>
          <w:p w14:paraId="23E02BED" w14:textId="77777777" w:rsidR="00E40899" w:rsidRDefault="00E40899">
            <w:pPr>
              <w:jc w:val="right"/>
              <w:rPr>
                <w:rFonts w:ascii="Arial" w:hAnsi="Arial" w:cs="Arial"/>
                <w:b/>
                <w:color w:val="000000"/>
                <w:kern w:val="0"/>
                <w:sz w:val="20"/>
                <w:szCs w:val="20"/>
                <w:lang w:bidi="ar"/>
              </w:rPr>
            </w:pPr>
          </w:p>
        </w:tc>
        <w:tc>
          <w:tcPr>
            <w:tcW w:w="2393" w:type="dxa"/>
            <w:tcBorders>
              <w:top w:val="single" w:sz="4" w:space="0" w:color="auto"/>
              <w:left w:val="nil"/>
              <w:bottom w:val="single" w:sz="4" w:space="0" w:color="auto"/>
              <w:right w:val="single" w:sz="4" w:space="0" w:color="auto"/>
            </w:tcBorders>
          </w:tcPr>
          <w:p w14:paraId="6A01D659" w14:textId="77777777" w:rsidR="00E40899" w:rsidRDefault="00E40899">
            <w:pPr>
              <w:widowControl/>
              <w:jc w:val="right"/>
              <w:textAlignment w:val="center"/>
              <w:rPr>
                <w:rFonts w:ascii="Arial" w:hAnsi="Arial" w:cs="Arial"/>
                <w:b/>
                <w:color w:val="000000"/>
                <w:kern w:val="0"/>
                <w:sz w:val="20"/>
                <w:szCs w:val="20"/>
                <w:lang w:bidi="ar"/>
              </w:rPr>
            </w:pPr>
          </w:p>
        </w:tc>
      </w:tr>
      <w:tr w:rsidR="00E40899" w14:paraId="2C5AC660" w14:textId="77777777">
        <w:trPr>
          <w:trHeight w:val="470"/>
          <w:jc w:val="center"/>
        </w:trPr>
        <w:tc>
          <w:tcPr>
            <w:tcW w:w="2946" w:type="dxa"/>
            <w:tcBorders>
              <w:top w:val="single" w:sz="4" w:space="0" w:color="auto"/>
              <w:left w:val="single" w:sz="4" w:space="0" w:color="auto"/>
              <w:bottom w:val="single" w:sz="4" w:space="0" w:color="auto"/>
              <w:right w:val="single" w:sz="4" w:space="0" w:color="auto"/>
            </w:tcBorders>
            <w:vAlign w:val="center"/>
          </w:tcPr>
          <w:p w14:paraId="188A4F9F" w14:textId="77777777" w:rsidR="00E40899" w:rsidRDefault="00B826D3">
            <w:pPr>
              <w:widowControl/>
              <w:jc w:val="center"/>
              <w:textAlignment w:val="center"/>
              <w:rPr>
                <w:rFonts w:ascii="Arial" w:hAnsi="Arial" w:cs="Arial"/>
              </w:rPr>
            </w:pPr>
            <w:r>
              <w:rPr>
                <w:rFonts w:ascii="Arial"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0D1D53DE"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401,586.00 </w:t>
            </w:r>
          </w:p>
        </w:tc>
        <w:tc>
          <w:tcPr>
            <w:tcW w:w="2393" w:type="dxa"/>
            <w:tcBorders>
              <w:top w:val="single" w:sz="4" w:space="0" w:color="auto"/>
              <w:left w:val="nil"/>
              <w:bottom w:val="single" w:sz="4" w:space="0" w:color="auto"/>
              <w:right w:val="single" w:sz="4" w:space="0" w:color="auto"/>
            </w:tcBorders>
          </w:tcPr>
          <w:p w14:paraId="39271B9A" w14:textId="77777777" w:rsidR="00E40899" w:rsidRDefault="00E40899">
            <w:pPr>
              <w:rPr>
                <w:rFonts w:ascii="Arial" w:hAnsi="Arial" w:cs="Arial"/>
              </w:rPr>
            </w:pPr>
          </w:p>
        </w:tc>
      </w:tr>
      <w:tr w:rsidR="00E40899" w14:paraId="7E68FD06"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1792C24" w14:textId="77777777" w:rsidR="00E40899" w:rsidRDefault="00B826D3">
            <w:pPr>
              <w:widowControl/>
              <w:jc w:val="center"/>
              <w:textAlignment w:val="center"/>
              <w:rPr>
                <w:rFonts w:ascii="Arial" w:hAnsi="Arial" w:cs="Arial"/>
              </w:rPr>
            </w:pPr>
            <w:r>
              <w:rPr>
                <w:rFonts w:ascii="Arial"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109F1DB3" w14:textId="77777777" w:rsidR="00E40899" w:rsidRDefault="00E40899">
            <w:pPr>
              <w:jc w:val="right"/>
              <w:rPr>
                <w:rFonts w:ascii="Arial" w:hAnsi="Arial" w:cs="Arial"/>
                <w:b/>
                <w:color w:val="000000"/>
                <w:kern w:val="0"/>
                <w:sz w:val="20"/>
                <w:szCs w:val="20"/>
                <w:lang w:bidi="ar"/>
              </w:rPr>
            </w:pPr>
          </w:p>
        </w:tc>
        <w:tc>
          <w:tcPr>
            <w:tcW w:w="2393" w:type="dxa"/>
            <w:tcBorders>
              <w:top w:val="single" w:sz="4" w:space="0" w:color="auto"/>
              <w:left w:val="nil"/>
              <w:bottom w:val="single" w:sz="4" w:space="0" w:color="auto"/>
              <w:right w:val="single" w:sz="4" w:space="0" w:color="auto"/>
            </w:tcBorders>
          </w:tcPr>
          <w:p w14:paraId="43430D7B" w14:textId="77777777" w:rsidR="00E40899" w:rsidRDefault="00E40899">
            <w:pPr>
              <w:rPr>
                <w:rFonts w:ascii="Arial" w:hAnsi="Arial" w:cs="Arial"/>
              </w:rPr>
            </w:pPr>
          </w:p>
        </w:tc>
      </w:tr>
      <w:tr w:rsidR="00E40899" w14:paraId="6645D0BC"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1CBFCB1D" w14:textId="77777777" w:rsidR="00E40899" w:rsidRDefault="00B826D3">
            <w:pPr>
              <w:widowControl/>
              <w:jc w:val="center"/>
              <w:textAlignment w:val="center"/>
              <w:rPr>
                <w:rFonts w:ascii="Arial" w:hAnsi="Arial" w:cs="Arial"/>
              </w:rPr>
            </w:pPr>
            <w:r>
              <w:rPr>
                <w:rFonts w:ascii="Arial"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04DFDBCC"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659,953.92 </w:t>
            </w:r>
          </w:p>
        </w:tc>
        <w:tc>
          <w:tcPr>
            <w:tcW w:w="2393" w:type="dxa"/>
            <w:tcBorders>
              <w:top w:val="single" w:sz="4" w:space="0" w:color="auto"/>
              <w:left w:val="nil"/>
              <w:bottom w:val="single" w:sz="4" w:space="0" w:color="auto"/>
              <w:right w:val="single" w:sz="4" w:space="0" w:color="auto"/>
            </w:tcBorders>
          </w:tcPr>
          <w:p w14:paraId="1AFFE6CC" w14:textId="77777777" w:rsidR="00E40899" w:rsidRDefault="00E40899">
            <w:pPr>
              <w:rPr>
                <w:rFonts w:ascii="Arial" w:hAnsi="Arial" w:cs="Arial"/>
              </w:rPr>
            </w:pPr>
          </w:p>
        </w:tc>
      </w:tr>
      <w:tr w:rsidR="00E40899" w14:paraId="09576E24"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F65B815" w14:textId="77777777" w:rsidR="00E40899" w:rsidRDefault="00B826D3">
            <w:pPr>
              <w:widowControl/>
              <w:jc w:val="center"/>
              <w:textAlignment w:val="center"/>
              <w:rPr>
                <w:rFonts w:ascii="Arial" w:hAnsi="Arial" w:cs="Arial"/>
              </w:rPr>
            </w:pPr>
            <w:r>
              <w:rPr>
                <w:rFonts w:ascii="Arial"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1C53B3CE" w14:textId="77777777" w:rsidR="00E40899" w:rsidRDefault="00E40899">
            <w:pPr>
              <w:jc w:val="right"/>
              <w:rPr>
                <w:rFonts w:ascii="Arial" w:hAnsi="Arial" w:cs="Arial"/>
                <w:b/>
                <w:color w:val="000000"/>
                <w:kern w:val="0"/>
                <w:sz w:val="20"/>
                <w:szCs w:val="20"/>
                <w:lang w:bidi="ar"/>
              </w:rPr>
            </w:pPr>
          </w:p>
        </w:tc>
        <w:tc>
          <w:tcPr>
            <w:tcW w:w="2393" w:type="dxa"/>
            <w:tcBorders>
              <w:top w:val="single" w:sz="4" w:space="0" w:color="auto"/>
              <w:left w:val="nil"/>
              <w:bottom w:val="single" w:sz="4" w:space="0" w:color="auto"/>
              <w:right w:val="single" w:sz="4" w:space="0" w:color="auto"/>
            </w:tcBorders>
          </w:tcPr>
          <w:p w14:paraId="5225A5D3" w14:textId="77777777" w:rsidR="00E40899" w:rsidRDefault="00E40899">
            <w:pPr>
              <w:ind w:right="840"/>
              <w:rPr>
                <w:rFonts w:ascii="Arial" w:hAnsi="Arial" w:cs="Arial"/>
              </w:rPr>
            </w:pPr>
          </w:p>
        </w:tc>
      </w:tr>
      <w:tr w:rsidR="00E40899" w14:paraId="45DA2950"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A29106D" w14:textId="77777777" w:rsidR="00E40899" w:rsidRDefault="00B826D3">
            <w:pPr>
              <w:widowControl/>
              <w:jc w:val="center"/>
              <w:textAlignment w:val="center"/>
              <w:rPr>
                <w:rFonts w:ascii="Arial" w:hAnsi="Arial" w:cs="Arial"/>
              </w:rPr>
            </w:pPr>
            <w:r>
              <w:rPr>
                <w:rFonts w:ascii="Arial" w:hAnsi="Arial" w:cs="Arial"/>
              </w:rPr>
              <w:lastRenderedPageBreak/>
              <w:t>业态单体</w:t>
            </w:r>
          </w:p>
        </w:tc>
        <w:tc>
          <w:tcPr>
            <w:tcW w:w="2957" w:type="dxa"/>
            <w:tcBorders>
              <w:top w:val="single" w:sz="4" w:space="0" w:color="auto"/>
              <w:left w:val="nil"/>
              <w:bottom w:val="single" w:sz="4" w:space="0" w:color="auto"/>
              <w:right w:val="single" w:sz="4" w:space="0" w:color="auto"/>
            </w:tcBorders>
            <w:vAlign w:val="center"/>
          </w:tcPr>
          <w:p w14:paraId="14680C07"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3,758,553.13 </w:t>
            </w:r>
          </w:p>
        </w:tc>
        <w:tc>
          <w:tcPr>
            <w:tcW w:w="2393" w:type="dxa"/>
            <w:tcBorders>
              <w:top w:val="single" w:sz="4" w:space="0" w:color="auto"/>
              <w:left w:val="nil"/>
              <w:bottom w:val="single" w:sz="4" w:space="0" w:color="auto"/>
              <w:right w:val="single" w:sz="4" w:space="0" w:color="auto"/>
            </w:tcBorders>
          </w:tcPr>
          <w:p w14:paraId="76A227B4" w14:textId="77777777" w:rsidR="00E40899" w:rsidRDefault="00E40899">
            <w:pPr>
              <w:rPr>
                <w:rFonts w:ascii="Arial" w:hAnsi="Arial" w:cs="Arial"/>
              </w:rPr>
            </w:pPr>
          </w:p>
        </w:tc>
      </w:tr>
      <w:tr w:rsidR="00E40899" w14:paraId="3352F772"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5D6FC4E4" w14:textId="77777777" w:rsidR="00E40899" w:rsidRDefault="00B826D3">
            <w:pPr>
              <w:widowControl/>
              <w:jc w:val="center"/>
              <w:textAlignment w:val="center"/>
              <w:rPr>
                <w:rFonts w:ascii="Arial" w:hAnsi="Arial" w:cs="Arial"/>
              </w:rPr>
            </w:pPr>
            <w:r>
              <w:rPr>
                <w:rFonts w:ascii="Arial"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23E14F13"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920,917.35 </w:t>
            </w:r>
          </w:p>
        </w:tc>
        <w:tc>
          <w:tcPr>
            <w:tcW w:w="2393" w:type="dxa"/>
            <w:tcBorders>
              <w:top w:val="single" w:sz="4" w:space="0" w:color="auto"/>
              <w:left w:val="nil"/>
              <w:bottom w:val="single" w:sz="4" w:space="0" w:color="auto"/>
              <w:right w:val="single" w:sz="4" w:space="0" w:color="auto"/>
            </w:tcBorders>
          </w:tcPr>
          <w:p w14:paraId="15A34321" w14:textId="77777777" w:rsidR="00E40899" w:rsidRDefault="00E40899">
            <w:pPr>
              <w:rPr>
                <w:rFonts w:ascii="Arial" w:hAnsi="Arial" w:cs="Arial"/>
              </w:rPr>
            </w:pPr>
          </w:p>
        </w:tc>
      </w:tr>
      <w:tr w:rsidR="00E40899" w14:paraId="20EFEF21"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10EB9B92" w14:textId="77777777" w:rsidR="00E40899" w:rsidRDefault="00B826D3">
            <w:pPr>
              <w:widowControl/>
              <w:jc w:val="center"/>
              <w:textAlignment w:val="center"/>
              <w:rPr>
                <w:rFonts w:ascii="Arial" w:hAnsi="Arial" w:cs="Arial"/>
              </w:rPr>
            </w:pPr>
            <w:r>
              <w:rPr>
                <w:rFonts w:ascii="Arial"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39BBEAA2"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908,565.32 </w:t>
            </w:r>
          </w:p>
        </w:tc>
        <w:tc>
          <w:tcPr>
            <w:tcW w:w="2393" w:type="dxa"/>
            <w:tcBorders>
              <w:top w:val="single" w:sz="4" w:space="0" w:color="auto"/>
              <w:left w:val="nil"/>
              <w:bottom w:val="single" w:sz="4" w:space="0" w:color="auto"/>
              <w:right w:val="single" w:sz="4" w:space="0" w:color="auto"/>
            </w:tcBorders>
          </w:tcPr>
          <w:p w14:paraId="79252456" w14:textId="77777777" w:rsidR="00E40899" w:rsidRDefault="00E40899">
            <w:pPr>
              <w:rPr>
                <w:rFonts w:ascii="Arial" w:hAnsi="Arial" w:cs="Arial"/>
              </w:rPr>
            </w:pPr>
          </w:p>
        </w:tc>
      </w:tr>
      <w:tr w:rsidR="00E40899" w14:paraId="084ECED0"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FB59071" w14:textId="77777777" w:rsidR="00E40899" w:rsidRDefault="00B826D3">
            <w:pPr>
              <w:widowControl/>
              <w:jc w:val="center"/>
              <w:textAlignment w:val="center"/>
              <w:rPr>
                <w:rFonts w:ascii="Arial" w:hAnsi="Arial" w:cs="Arial"/>
              </w:rPr>
            </w:pPr>
            <w:r>
              <w:rPr>
                <w:rFonts w:ascii="Arial"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63731584"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27,753,738.85 </w:t>
            </w:r>
          </w:p>
        </w:tc>
        <w:tc>
          <w:tcPr>
            <w:tcW w:w="2393" w:type="dxa"/>
            <w:tcBorders>
              <w:top w:val="single" w:sz="4" w:space="0" w:color="auto"/>
              <w:left w:val="nil"/>
              <w:bottom w:val="single" w:sz="4" w:space="0" w:color="auto"/>
              <w:right w:val="single" w:sz="4" w:space="0" w:color="auto"/>
            </w:tcBorders>
          </w:tcPr>
          <w:p w14:paraId="510D5A52" w14:textId="77777777" w:rsidR="00E40899" w:rsidRDefault="00E40899">
            <w:pPr>
              <w:rPr>
                <w:rFonts w:ascii="Arial" w:hAnsi="Arial" w:cs="Arial"/>
              </w:rPr>
            </w:pPr>
          </w:p>
        </w:tc>
      </w:tr>
      <w:tr w:rsidR="00E40899" w14:paraId="6217EF8F"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5260BEEE" w14:textId="77777777" w:rsidR="00E40899" w:rsidRDefault="00B826D3">
            <w:pPr>
              <w:widowControl/>
              <w:jc w:val="center"/>
              <w:textAlignment w:val="center"/>
              <w:rPr>
                <w:rFonts w:ascii="Arial" w:hAnsi="Arial" w:cs="Arial"/>
              </w:rPr>
            </w:pPr>
            <w:r>
              <w:rPr>
                <w:rFonts w:ascii="Arial" w:hAnsi="Arial" w:cs="Arial"/>
              </w:rPr>
              <w:t>税金</w:t>
            </w:r>
          </w:p>
        </w:tc>
        <w:tc>
          <w:tcPr>
            <w:tcW w:w="2957" w:type="dxa"/>
            <w:tcBorders>
              <w:top w:val="single" w:sz="4" w:space="0" w:color="auto"/>
              <w:left w:val="nil"/>
              <w:bottom w:val="single" w:sz="4" w:space="0" w:color="auto"/>
              <w:right w:val="single" w:sz="4" w:space="0" w:color="auto"/>
            </w:tcBorders>
            <w:vAlign w:val="center"/>
          </w:tcPr>
          <w:p w14:paraId="6489813B"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3,189,007.55 </w:t>
            </w:r>
          </w:p>
        </w:tc>
        <w:tc>
          <w:tcPr>
            <w:tcW w:w="2393" w:type="dxa"/>
            <w:tcBorders>
              <w:top w:val="single" w:sz="4" w:space="0" w:color="auto"/>
              <w:left w:val="nil"/>
              <w:bottom w:val="single" w:sz="4" w:space="0" w:color="auto"/>
              <w:right w:val="single" w:sz="4" w:space="0" w:color="auto"/>
            </w:tcBorders>
          </w:tcPr>
          <w:p w14:paraId="0A2FAD4C" w14:textId="77777777" w:rsidR="00E40899" w:rsidRDefault="00E40899">
            <w:pPr>
              <w:rPr>
                <w:rFonts w:ascii="Arial" w:hAnsi="Arial" w:cs="Arial"/>
              </w:rPr>
            </w:pPr>
          </w:p>
        </w:tc>
      </w:tr>
      <w:tr w:rsidR="00E40899" w14:paraId="46D24713" w14:textId="77777777">
        <w:trPr>
          <w:trHeight w:val="483"/>
          <w:jc w:val="center"/>
        </w:trPr>
        <w:tc>
          <w:tcPr>
            <w:tcW w:w="2946" w:type="dxa"/>
            <w:tcBorders>
              <w:top w:val="single" w:sz="4" w:space="0" w:color="auto"/>
              <w:left w:val="single" w:sz="4" w:space="0" w:color="auto"/>
              <w:bottom w:val="single" w:sz="4" w:space="0" w:color="auto"/>
              <w:right w:val="single" w:sz="4" w:space="0" w:color="auto"/>
            </w:tcBorders>
            <w:vAlign w:val="center"/>
          </w:tcPr>
          <w:p w14:paraId="4B4E2E92" w14:textId="77777777" w:rsidR="00E40899" w:rsidRDefault="00B826D3">
            <w:pPr>
              <w:widowControl/>
              <w:jc w:val="center"/>
              <w:textAlignment w:val="center"/>
              <w:rPr>
                <w:rFonts w:ascii="Arial" w:hAnsi="Arial" w:cs="Arial"/>
              </w:rPr>
            </w:pPr>
            <w:r>
              <w:rPr>
                <w:rFonts w:ascii="Arial"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115D66EA" w14:textId="77777777" w:rsidR="00E40899" w:rsidRDefault="00B826D3">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5,565,000.00 </w:t>
            </w:r>
          </w:p>
        </w:tc>
        <w:tc>
          <w:tcPr>
            <w:tcW w:w="2393" w:type="dxa"/>
            <w:tcBorders>
              <w:top w:val="single" w:sz="4" w:space="0" w:color="auto"/>
              <w:left w:val="nil"/>
              <w:bottom w:val="single" w:sz="4" w:space="0" w:color="auto"/>
              <w:right w:val="single" w:sz="4" w:space="0" w:color="auto"/>
            </w:tcBorders>
          </w:tcPr>
          <w:p w14:paraId="4741EA9C" w14:textId="77777777" w:rsidR="00E40899" w:rsidRDefault="00E40899">
            <w:pPr>
              <w:rPr>
                <w:rFonts w:ascii="Arial" w:hAnsi="Arial" w:cs="Arial"/>
              </w:rPr>
            </w:pPr>
          </w:p>
        </w:tc>
      </w:tr>
      <w:tr w:rsidR="00E40899" w14:paraId="48C709AD" w14:textId="77777777">
        <w:trPr>
          <w:trHeight w:val="481"/>
          <w:jc w:val="center"/>
        </w:trPr>
        <w:tc>
          <w:tcPr>
            <w:tcW w:w="2946" w:type="dxa"/>
            <w:tcBorders>
              <w:top w:val="single" w:sz="4" w:space="0" w:color="auto"/>
              <w:left w:val="single" w:sz="4" w:space="0" w:color="auto"/>
              <w:bottom w:val="single" w:sz="4" w:space="0" w:color="auto"/>
              <w:right w:val="single" w:sz="4" w:space="0" w:color="auto"/>
            </w:tcBorders>
            <w:vAlign w:val="center"/>
          </w:tcPr>
          <w:p w14:paraId="0BFD8D08" w14:textId="77777777" w:rsidR="00E40899" w:rsidRDefault="00B826D3">
            <w:pPr>
              <w:widowControl/>
              <w:jc w:val="center"/>
              <w:textAlignment w:val="center"/>
              <w:rPr>
                <w:rFonts w:ascii="Arial" w:hAnsi="Arial" w:cs="Arial"/>
              </w:rPr>
            </w:pPr>
            <w:r>
              <w:rPr>
                <w:rFonts w:ascii="Arial" w:hAnsi="Arial" w:cs="Arial" w:hint="eastAsia"/>
              </w:rPr>
              <w:t>土地费用</w:t>
            </w:r>
          </w:p>
        </w:tc>
        <w:tc>
          <w:tcPr>
            <w:tcW w:w="2957" w:type="dxa"/>
            <w:tcBorders>
              <w:top w:val="single" w:sz="4" w:space="0" w:color="auto"/>
              <w:left w:val="nil"/>
              <w:bottom w:val="single" w:sz="4" w:space="0" w:color="auto"/>
              <w:right w:val="single" w:sz="4" w:space="0" w:color="auto"/>
            </w:tcBorders>
          </w:tcPr>
          <w:p w14:paraId="19181951" w14:textId="77777777" w:rsidR="00E40899" w:rsidRDefault="00E40899">
            <w:pPr>
              <w:jc w:val="right"/>
              <w:rPr>
                <w:rFonts w:ascii="Arial" w:hAnsi="Arial" w:cs="Arial"/>
                <w:b/>
                <w:color w:val="000000"/>
                <w:kern w:val="0"/>
                <w:sz w:val="20"/>
                <w:szCs w:val="20"/>
                <w:lang w:bidi="ar"/>
              </w:rPr>
            </w:pPr>
          </w:p>
        </w:tc>
        <w:tc>
          <w:tcPr>
            <w:tcW w:w="2393" w:type="dxa"/>
            <w:tcBorders>
              <w:top w:val="single" w:sz="4" w:space="0" w:color="auto"/>
              <w:left w:val="nil"/>
              <w:bottom w:val="single" w:sz="4" w:space="0" w:color="auto"/>
              <w:right w:val="single" w:sz="4" w:space="0" w:color="auto"/>
            </w:tcBorders>
          </w:tcPr>
          <w:p w14:paraId="4C8FEEC0" w14:textId="77777777" w:rsidR="00E40899" w:rsidRDefault="00E40899">
            <w:pPr>
              <w:rPr>
                <w:rFonts w:ascii="Arial" w:hAnsi="Arial" w:cs="Arial"/>
              </w:rPr>
            </w:pPr>
          </w:p>
        </w:tc>
      </w:tr>
      <w:tr w:rsidR="00E40899" w14:paraId="2D06EC4E" w14:textId="77777777">
        <w:trPr>
          <w:trHeight w:val="590"/>
          <w:jc w:val="center"/>
        </w:trPr>
        <w:tc>
          <w:tcPr>
            <w:tcW w:w="2946" w:type="dxa"/>
            <w:tcBorders>
              <w:top w:val="single" w:sz="4" w:space="0" w:color="auto"/>
              <w:left w:val="single" w:sz="4" w:space="0" w:color="auto"/>
              <w:bottom w:val="single" w:sz="4" w:space="0" w:color="auto"/>
              <w:right w:val="single" w:sz="4" w:space="0" w:color="auto"/>
            </w:tcBorders>
            <w:vAlign w:val="center"/>
          </w:tcPr>
          <w:p w14:paraId="16CB0818" w14:textId="77777777" w:rsidR="00E40899" w:rsidRDefault="00B826D3">
            <w:pPr>
              <w:widowControl/>
              <w:jc w:val="center"/>
              <w:textAlignment w:val="center"/>
              <w:rPr>
                <w:rFonts w:ascii="Arial" w:hAnsi="Arial" w:cs="Arial"/>
              </w:rPr>
            </w:pPr>
            <w:r>
              <w:rPr>
                <w:rFonts w:ascii="Arial"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060236D2" w14:textId="77777777" w:rsidR="00E40899" w:rsidRDefault="00B826D3">
            <w:pPr>
              <w:widowControl/>
              <w:jc w:val="right"/>
              <w:textAlignment w:val="top"/>
              <w:rPr>
                <w:rFonts w:ascii="Arial" w:hAnsi="Arial" w:cs="Arial"/>
                <w:color w:val="000000"/>
                <w:szCs w:val="21"/>
              </w:rPr>
            </w:pPr>
            <w:r>
              <w:rPr>
                <w:rFonts w:ascii="Arial" w:hAnsi="Arial" w:cs="Arial"/>
                <w:b/>
                <w:color w:val="000000"/>
                <w:kern w:val="0"/>
                <w:sz w:val="20"/>
                <w:szCs w:val="20"/>
                <w:lang w:bidi="ar"/>
              </w:rPr>
              <w:t xml:space="preserve">43,157,322.12 </w:t>
            </w:r>
          </w:p>
        </w:tc>
        <w:tc>
          <w:tcPr>
            <w:tcW w:w="2393" w:type="dxa"/>
            <w:tcBorders>
              <w:top w:val="single" w:sz="4" w:space="0" w:color="auto"/>
              <w:left w:val="nil"/>
              <w:bottom w:val="single" w:sz="4" w:space="0" w:color="auto"/>
              <w:right w:val="single" w:sz="4" w:space="0" w:color="auto"/>
            </w:tcBorders>
            <w:vAlign w:val="center"/>
          </w:tcPr>
          <w:p w14:paraId="1DFDCF50" w14:textId="77777777" w:rsidR="00E40899" w:rsidRDefault="00E40899">
            <w:pPr>
              <w:widowControl/>
              <w:ind w:leftChars="100" w:left="210"/>
              <w:jc w:val="right"/>
              <w:textAlignment w:val="center"/>
              <w:rPr>
                <w:rFonts w:ascii="Arial" w:hAnsi="Arial" w:cs="Arial"/>
                <w:b/>
                <w:color w:val="000000"/>
                <w:kern w:val="0"/>
                <w:sz w:val="20"/>
                <w:szCs w:val="20"/>
                <w:lang w:bidi="ar"/>
              </w:rPr>
            </w:pPr>
          </w:p>
        </w:tc>
      </w:tr>
    </w:tbl>
    <w:p w14:paraId="7DA447AC" w14:textId="77777777" w:rsidR="00E40899" w:rsidRDefault="00B826D3">
      <w:pPr>
        <w:pStyle w:val="2"/>
        <w:rPr>
          <w:rFonts w:eastAsia="宋体" w:cs="Arial"/>
          <w:sz w:val="24"/>
          <w:szCs w:val="24"/>
        </w:rPr>
      </w:pPr>
      <w:bookmarkStart w:id="127" w:name="_Toc48562415"/>
      <w:bookmarkStart w:id="128" w:name="_Toc31032"/>
      <w:r>
        <w:rPr>
          <w:rFonts w:eastAsia="宋体" w:cs="Arial"/>
          <w:sz w:val="24"/>
          <w:szCs w:val="24"/>
        </w:rPr>
        <w:t>7.3</w:t>
      </w:r>
      <w:bookmarkEnd w:id="118"/>
      <w:bookmarkEnd w:id="119"/>
      <w:bookmarkEnd w:id="120"/>
      <w:bookmarkEnd w:id="121"/>
      <w:r>
        <w:rPr>
          <w:rFonts w:eastAsia="宋体" w:cs="Arial"/>
          <w:sz w:val="24"/>
          <w:szCs w:val="24"/>
        </w:rPr>
        <w:t xml:space="preserve"> </w:t>
      </w:r>
      <w:bookmarkEnd w:id="124"/>
      <w:bookmarkEnd w:id="125"/>
      <w:bookmarkEnd w:id="126"/>
      <w:bookmarkEnd w:id="127"/>
      <w:r>
        <w:rPr>
          <w:rFonts w:eastAsia="宋体" w:cs="Arial"/>
          <w:sz w:val="24"/>
          <w:szCs w:val="24"/>
        </w:rPr>
        <w:t>资金流入</w:t>
      </w:r>
      <w:bookmarkEnd w:id="128"/>
    </w:p>
    <w:p w14:paraId="225E7B6F" w14:textId="77777777" w:rsidR="00E40899" w:rsidRDefault="00B826D3">
      <w:pPr>
        <w:spacing w:afterLines="100" w:after="312"/>
        <w:rPr>
          <w:rFonts w:ascii="Arial" w:hAnsi="Arial" w:cs="Arial"/>
          <w:b/>
          <w:bCs/>
          <w:sz w:val="24"/>
        </w:rPr>
      </w:pPr>
      <w:r>
        <w:rPr>
          <w:rFonts w:ascii="Arial" w:hAnsi="Arial" w:cs="Arial"/>
          <w:b/>
          <w:bCs/>
          <w:sz w:val="24"/>
        </w:rPr>
        <w:t>7.3.1</w:t>
      </w:r>
      <w:r>
        <w:rPr>
          <w:rFonts w:ascii="Arial" w:hAnsi="Arial" w:cs="Arial"/>
          <w:b/>
          <w:bCs/>
          <w:sz w:val="24"/>
        </w:rPr>
        <w:t>销售回款</w:t>
      </w:r>
    </w:p>
    <w:p w14:paraId="1DB2252C" w14:textId="77777777" w:rsidR="00E40899" w:rsidRDefault="00B826D3">
      <w:pPr>
        <w:spacing w:line="360" w:lineRule="auto"/>
        <w:ind w:firstLineChars="150" w:firstLine="315"/>
        <w:rPr>
          <w:rFonts w:ascii="Arial" w:hAnsi="Arial" w:cs="Arial"/>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月项目公司销售回款总计约</w:t>
      </w:r>
      <w:r>
        <w:rPr>
          <w:rFonts w:ascii="Arial" w:hAnsi="Arial" w:cs="Arial" w:hint="eastAsia"/>
          <w:b/>
          <w:color w:val="000000"/>
          <w:kern w:val="0"/>
          <w:sz w:val="20"/>
          <w:szCs w:val="20"/>
          <w:lang w:bidi="ar"/>
        </w:rPr>
        <w:t>22,013,932.00</w:t>
      </w:r>
      <w:r>
        <w:rPr>
          <w:rFonts w:ascii="宋体" w:hAnsi="宋体" w:cs="宋体" w:hint="eastAsia"/>
          <w:color w:val="000000"/>
          <w:kern w:val="0"/>
          <w:sz w:val="22"/>
          <w:szCs w:val="22"/>
          <w:lang w:bidi="ar"/>
        </w:rPr>
        <w:t xml:space="preserve"> </w:t>
      </w:r>
      <w:r>
        <w:rPr>
          <w:rFonts w:ascii="Arial" w:hAnsi="Arial" w:cs="Arial"/>
          <w:bCs/>
          <w:kern w:val="44"/>
          <w:szCs w:val="21"/>
        </w:rPr>
        <w:t>元，各业态回款情况如下：</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058"/>
      </w:tblGrid>
      <w:tr w:rsidR="00E40899" w14:paraId="2025D334" w14:textId="77777777">
        <w:trPr>
          <w:trHeight w:val="500"/>
          <w:tblHeader/>
          <w:jc w:val="center"/>
        </w:trPr>
        <w:tc>
          <w:tcPr>
            <w:tcW w:w="3118" w:type="dxa"/>
            <w:noWrap/>
            <w:vAlign w:val="center"/>
          </w:tcPr>
          <w:p w14:paraId="5648C646" w14:textId="77777777" w:rsidR="00E40899" w:rsidRDefault="00B826D3">
            <w:pPr>
              <w:widowControl/>
              <w:jc w:val="center"/>
              <w:rPr>
                <w:rFonts w:ascii="Arial" w:hAnsi="Arial" w:cs="Arial"/>
                <w:b/>
                <w:kern w:val="0"/>
                <w:szCs w:val="21"/>
              </w:rPr>
            </w:pPr>
            <w:r>
              <w:rPr>
                <w:rFonts w:ascii="Arial" w:hAnsi="Arial" w:cs="Arial"/>
                <w:b/>
                <w:kern w:val="0"/>
                <w:szCs w:val="21"/>
              </w:rPr>
              <w:t>分类</w:t>
            </w:r>
          </w:p>
        </w:tc>
        <w:tc>
          <w:tcPr>
            <w:tcW w:w="5058" w:type="dxa"/>
            <w:noWrap/>
            <w:vAlign w:val="center"/>
          </w:tcPr>
          <w:p w14:paraId="40EB5B99" w14:textId="77777777" w:rsidR="00E40899" w:rsidRDefault="00B826D3">
            <w:pPr>
              <w:widowControl/>
              <w:jc w:val="center"/>
              <w:rPr>
                <w:rFonts w:ascii="Arial" w:hAnsi="Arial" w:cs="Arial"/>
                <w:b/>
                <w:kern w:val="0"/>
                <w:szCs w:val="21"/>
              </w:rPr>
            </w:pPr>
            <w:r>
              <w:rPr>
                <w:rFonts w:ascii="Arial" w:hAnsi="Arial" w:cs="Arial"/>
                <w:b/>
                <w:kern w:val="0"/>
                <w:szCs w:val="21"/>
              </w:rPr>
              <w:t>2021</w:t>
            </w:r>
            <w:r>
              <w:rPr>
                <w:rFonts w:ascii="Arial" w:hAnsi="Arial" w:cs="Arial"/>
                <w:b/>
                <w:kern w:val="0"/>
                <w:szCs w:val="21"/>
              </w:rPr>
              <w:t>年</w:t>
            </w:r>
            <w:r>
              <w:rPr>
                <w:rFonts w:ascii="Arial" w:hAnsi="Arial" w:cs="Arial" w:hint="eastAsia"/>
                <w:b/>
                <w:kern w:val="0"/>
                <w:szCs w:val="21"/>
              </w:rPr>
              <w:t>6</w:t>
            </w:r>
            <w:r>
              <w:rPr>
                <w:rFonts w:ascii="Arial" w:hAnsi="Arial" w:cs="Arial"/>
                <w:b/>
                <w:kern w:val="0"/>
                <w:szCs w:val="21"/>
              </w:rPr>
              <w:t>月回款额（元）</w:t>
            </w:r>
          </w:p>
        </w:tc>
      </w:tr>
      <w:tr w:rsidR="00E40899" w14:paraId="43A152FE" w14:textId="77777777">
        <w:trPr>
          <w:trHeight w:val="721"/>
          <w:jc w:val="center"/>
        </w:trPr>
        <w:tc>
          <w:tcPr>
            <w:tcW w:w="3118" w:type="dxa"/>
            <w:noWrap/>
            <w:vAlign w:val="center"/>
          </w:tcPr>
          <w:p w14:paraId="66242477" w14:textId="77777777" w:rsidR="00E40899" w:rsidRDefault="00B826D3">
            <w:pPr>
              <w:widowControl/>
              <w:jc w:val="center"/>
              <w:rPr>
                <w:rFonts w:ascii="Arial" w:hAnsi="Arial" w:cs="Arial"/>
                <w:kern w:val="0"/>
                <w:szCs w:val="21"/>
              </w:rPr>
            </w:pPr>
            <w:r>
              <w:rPr>
                <w:rFonts w:ascii="Arial" w:hAnsi="Arial" w:cs="Arial"/>
                <w:kern w:val="0"/>
                <w:szCs w:val="21"/>
              </w:rPr>
              <w:t>住宅</w:t>
            </w:r>
          </w:p>
        </w:tc>
        <w:tc>
          <w:tcPr>
            <w:tcW w:w="5058" w:type="dxa"/>
            <w:noWrap/>
            <w:vAlign w:val="center"/>
          </w:tcPr>
          <w:p w14:paraId="1397DA60" w14:textId="77777777" w:rsidR="00E40899" w:rsidRDefault="00B826D3">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12,266,311.00</w:t>
            </w:r>
            <w:r>
              <w:rPr>
                <w:rFonts w:ascii="宋体" w:hAnsi="宋体" w:cs="宋体" w:hint="eastAsia"/>
                <w:color w:val="000000"/>
                <w:kern w:val="0"/>
                <w:sz w:val="22"/>
                <w:szCs w:val="22"/>
                <w:lang w:bidi="ar"/>
              </w:rPr>
              <w:t xml:space="preserve"> </w:t>
            </w:r>
          </w:p>
        </w:tc>
      </w:tr>
      <w:tr w:rsidR="00E40899" w14:paraId="575C7226" w14:textId="77777777">
        <w:trPr>
          <w:trHeight w:val="505"/>
          <w:jc w:val="center"/>
        </w:trPr>
        <w:tc>
          <w:tcPr>
            <w:tcW w:w="3118" w:type="dxa"/>
            <w:noWrap/>
            <w:vAlign w:val="center"/>
          </w:tcPr>
          <w:p w14:paraId="1EF9A401" w14:textId="77777777" w:rsidR="00E40899" w:rsidRDefault="00B826D3">
            <w:pPr>
              <w:widowControl/>
              <w:jc w:val="center"/>
              <w:rPr>
                <w:rFonts w:ascii="Arial" w:hAnsi="Arial" w:cs="Arial"/>
                <w:kern w:val="0"/>
                <w:szCs w:val="21"/>
              </w:rPr>
            </w:pPr>
            <w:r>
              <w:rPr>
                <w:rFonts w:ascii="Arial" w:hAnsi="Arial" w:cs="Arial"/>
                <w:kern w:val="0"/>
                <w:szCs w:val="21"/>
              </w:rPr>
              <w:t>商铺</w:t>
            </w:r>
          </w:p>
        </w:tc>
        <w:tc>
          <w:tcPr>
            <w:tcW w:w="5058" w:type="dxa"/>
            <w:noWrap/>
            <w:vAlign w:val="center"/>
          </w:tcPr>
          <w:p w14:paraId="6A158A03" w14:textId="77777777" w:rsidR="00E40899" w:rsidRDefault="00B826D3">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10,000.00 </w:t>
            </w:r>
          </w:p>
        </w:tc>
      </w:tr>
      <w:tr w:rsidR="00E40899" w14:paraId="65A0CEF7" w14:textId="77777777">
        <w:trPr>
          <w:trHeight w:val="675"/>
          <w:jc w:val="center"/>
        </w:trPr>
        <w:tc>
          <w:tcPr>
            <w:tcW w:w="3118" w:type="dxa"/>
            <w:noWrap/>
            <w:vAlign w:val="center"/>
          </w:tcPr>
          <w:p w14:paraId="10940C93" w14:textId="77777777" w:rsidR="00E40899" w:rsidRDefault="00B826D3">
            <w:pPr>
              <w:widowControl/>
              <w:jc w:val="center"/>
              <w:rPr>
                <w:rFonts w:ascii="Arial" w:hAnsi="Arial" w:cs="Arial"/>
                <w:kern w:val="0"/>
                <w:szCs w:val="21"/>
              </w:rPr>
            </w:pPr>
            <w:r>
              <w:rPr>
                <w:rFonts w:ascii="Arial" w:hAnsi="Arial" w:cs="Arial"/>
                <w:kern w:val="0"/>
                <w:szCs w:val="21"/>
              </w:rPr>
              <w:t>车位</w:t>
            </w:r>
          </w:p>
        </w:tc>
        <w:tc>
          <w:tcPr>
            <w:tcW w:w="5058" w:type="dxa"/>
            <w:noWrap/>
            <w:vAlign w:val="center"/>
          </w:tcPr>
          <w:p w14:paraId="1AB3250B" w14:textId="77777777" w:rsidR="00E40899" w:rsidRDefault="00B826D3">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9,737,621.00 </w:t>
            </w:r>
          </w:p>
        </w:tc>
      </w:tr>
      <w:tr w:rsidR="00E40899" w14:paraId="441D8421" w14:textId="77777777">
        <w:trPr>
          <w:trHeight w:val="504"/>
          <w:jc w:val="center"/>
        </w:trPr>
        <w:tc>
          <w:tcPr>
            <w:tcW w:w="3118" w:type="dxa"/>
            <w:noWrap/>
            <w:vAlign w:val="center"/>
          </w:tcPr>
          <w:p w14:paraId="6530CDDE" w14:textId="77777777" w:rsidR="00E40899" w:rsidRDefault="00B826D3">
            <w:pPr>
              <w:widowControl/>
              <w:jc w:val="center"/>
              <w:rPr>
                <w:rFonts w:ascii="Arial" w:hAnsi="Arial" w:cs="Arial"/>
                <w:b/>
                <w:szCs w:val="21"/>
              </w:rPr>
            </w:pPr>
            <w:r>
              <w:rPr>
                <w:rFonts w:ascii="Arial" w:hAnsi="Arial" w:cs="Arial"/>
                <w:b/>
                <w:szCs w:val="21"/>
              </w:rPr>
              <w:t>总计</w:t>
            </w:r>
          </w:p>
        </w:tc>
        <w:tc>
          <w:tcPr>
            <w:tcW w:w="5058" w:type="dxa"/>
            <w:noWrap/>
            <w:vAlign w:val="center"/>
          </w:tcPr>
          <w:p w14:paraId="1C56AC52" w14:textId="77777777" w:rsidR="00E40899" w:rsidRDefault="00B826D3">
            <w:pPr>
              <w:widowControl/>
              <w:jc w:val="right"/>
              <w:textAlignment w:val="center"/>
              <w:rPr>
                <w:rFonts w:ascii="宋体" w:hAnsi="宋体" w:cs="宋体"/>
                <w:color w:val="000000"/>
                <w:sz w:val="22"/>
                <w:szCs w:val="22"/>
              </w:rPr>
            </w:pPr>
            <w:r>
              <w:rPr>
                <w:rFonts w:ascii="Arial" w:hAnsi="Arial" w:cs="Arial" w:hint="eastAsia"/>
                <w:b/>
                <w:color w:val="000000"/>
                <w:kern w:val="0"/>
                <w:sz w:val="20"/>
                <w:szCs w:val="20"/>
                <w:lang w:bidi="ar"/>
              </w:rPr>
              <w:t xml:space="preserve">22,013,932.00 </w:t>
            </w:r>
          </w:p>
        </w:tc>
      </w:tr>
    </w:tbl>
    <w:p w14:paraId="3B62C4A0" w14:textId="77777777" w:rsidR="00E40899" w:rsidRDefault="00E40899">
      <w:pPr>
        <w:rPr>
          <w:rFonts w:ascii="Arial" w:hAnsi="Arial" w:cs="Arial"/>
          <w:b/>
          <w:bCs/>
          <w:szCs w:val="21"/>
        </w:rPr>
      </w:pPr>
      <w:bookmarkStart w:id="129" w:name="_Toc48562416"/>
      <w:bookmarkStart w:id="130" w:name="_Toc12140"/>
    </w:p>
    <w:p w14:paraId="571DF169" w14:textId="77777777" w:rsidR="00E40899" w:rsidRDefault="00E40899">
      <w:pPr>
        <w:rPr>
          <w:rFonts w:ascii="Arial" w:hAnsi="Arial" w:cs="Arial"/>
          <w:b/>
          <w:bCs/>
          <w:szCs w:val="21"/>
        </w:rPr>
      </w:pPr>
    </w:p>
    <w:p w14:paraId="32C32755" w14:textId="77777777" w:rsidR="00E40899" w:rsidRDefault="00B826D3">
      <w:pPr>
        <w:spacing w:afterLines="100" w:after="312"/>
        <w:rPr>
          <w:rFonts w:ascii="Arial" w:hAnsi="Arial" w:cs="Arial"/>
          <w:b/>
          <w:bCs/>
          <w:sz w:val="24"/>
        </w:rPr>
      </w:pPr>
      <w:r>
        <w:rPr>
          <w:rFonts w:ascii="Arial" w:hAnsi="Arial" w:cs="Arial"/>
          <w:b/>
          <w:bCs/>
          <w:sz w:val="24"/>
        </w:rPr>
        <w:t xml:space="preserve">7.3.2 </w:t>
      </w:r>
      <w:r>
        <w:rPr>
          <w:rFonts w:ascii="Arial" w:hAnsi="Arial" w:cs="Arial"/>
          <w:b/>
          <w:bCs/>
          <w:sz w:val="24"/>
        </w:rPr>
        <w:t>其他资金流入</w:t>
      </w:r>
    </w:p>
    <w:p w14:paraId="03C8A7B9" w14:textId="77777777" w:rsidR="00E40899" w:rsidRDefault="00B826D3">
      <w:pPr>
        <w:spacing w:line="360" w:lineRule="auto"/>
        <w:ind w:firstLineChars="150" w:firstLine="315"/>
        <w:rPr>
          <w:rFonts w:ascii="Arial" w:hAnsi="Arial" w:cs="Arial"/>
        </w:rPr>
      </w:pPr>
      <w:r>
        <w:rPr>
          <w:rFonts w:ascii="Arial" w:hAnsi="Arial" w:cs="Arial"/>
          <w:bCs/>
          <w:kern w:val="44"/>
          <w:szCs w:val="21"/>
        </w:rPr>
        <w:t>2021</w:t>
      </w:r>
      <w:r>
        <w:rPr>
          <w:rFonts w:ascii="Arial" w:hAnsi="Arial" w:cs="Arial" w:hint="eastAsia"/>
          <w:bCs/>
          <w:kern w:val="44"/>
          <w:szCs w:val="21"/>
        </w:rPr>
        <w:t>年</w:t>
      </w:r>
      <w:r>
        <w:rPr>
          <w:rFonts w:ascii="Arial" w:hAnsi="Arial" w:cs="Arial" w:hint="eastAsia"/>
          <w:bCs/>
          <w:kern w:val="44"/>
          <w:szCs w:val="21"/>
        </w:rPr>
        <w:t>6</w:t>
      </w:r>
      <w:r>
        <w:rPr>
          <w:rFonts w:ascii="Arial" w:hAnsi="Arial" w:cs="Arial"/>
          <w:bCs/>
          <w:kern w:val="44"/>
          <w:szCs w:val="21"/>
        </w:rPr>
        <w:t>月项目公司其他资金流入总计约</w:t>
      </w:r>
      <w:r>
        <w:rPr>
          <w:rFonts w:ascii="Arial" w:hAnsi="Arial" w:cs="Arial" w:hint="eastAsia"/>
          <w:b/>
          <w:color w:val="000000"/>
          <w:kern w:val="0"/>
          <w:sz w:val="20"/>
          <w:szCs w:val="20"/>
          <w:lang w:bidi="ar"/>
        </w:rPr>
        <w:t>4,107,037.88</w:t>
      </w:r>
      <w:r>
        <w:rPr>
          <w:rFonts w:ascii="Arial" w:hAnsi="Arial" w:cs="Arial"/>
          <w:bCs/>
          <w:kern w:val="44"/>
          <w:szCs w:val="21"/>
        </w:rPr>
        <w:t>元，各业态回款情况如下：</w:t>
      </w:r>
    </w:p>
    <w:tbl>
      <w:tblPr>
        <w:tblW w:w="8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5201"/>
      </w:tblGrid>
      <w:tr w:rsidR="00E40899" w14:paraId="12A80DD6" w14:textId="77777777">
        <w:trPr>
          <w:trHeight w:val="499"/>
          <w:tblHeader/>
          <w:jc w:val="center"/>
        </w:trPr>
        <w:tc>
          <w:tcPr>
            <w:tcW w:w="2991" w:type="dxa"/>
            <w:noWrap/>
            <w:vAlign w:val="center"/>
          </w:tcPr>
          <w:p w14:paraId="43D70E64" w14:textId="77777777" w:rsidR="00E40899" w:rsidRDefault="00B826D3">
            <w:pPr>
              <w:widowControl/>
              <w:jc w:val="center"/>
              <w:rPr>
                <w:rFonts w:ascii="Arial" w:hAnsi="Arial" w:cs="Arial"/>
                <w:b/>
                <w:kern w:val="0"/>
                <w:szCs w:val="21"/>
              </w:rPr>
            </w:pPr>
            <w:r>
              <w:rPr>
                <w:rFonts w:ascii="Arial" w:hAnsi="Arial" w:cs="Arial"/>
                <w:b/>
                <w:kern w:val="0"/>
                <w:szCs w:val="21"/>
              </w:rPr>
              <w:t>分类</w:t>
            </w:r>
          </w:p>
        </w:tc>
        <w:tc>
          <w:tcPr>
            <w:tcW w:w="5201" w:type="dxa"/>
            <w:noWrap/>
            <w:vAlign w:val="center"/>
          </w:tcPr>
          <w:p w14:paraId="2C4FF649" w14:textId="77777777" w:rsidR="00E40899" w:rsidRDefault="00B826D3">
            <w:pPr>
              <w:widowControl/>
              <w:jc w:val="center"/>
              <w:rPr>
                <w:rFonts w:ascii="Arial" w:hAnsi="Arial" w:cs="Arial"/>
                <w:b/>
                <w:kern w:val="0"/>
                <w:szCs w:val="21"/>
              </w:rPr>
            </w:pPr>
            <w:r>
              <w:rPr>
                <w:rFonts w:ascii="Arial" w:hAnsi="Arial" w:cs="Arial"/>
                <w:b/>
                <w:kern w:val="0"/>
                <w:szCs w:val="21"/>
              </w:rPr>
              <w:t>2021</w:t>
            </w:r>
            <w:r>
              <w:rPr>
                <w:rFonts w:ascii="Arial" w:hAnsi="Arial" w:cs="Arial"/>
                <w:b/>
                <w:kern w:val="0"/>
                <w:szCs w:val="21"/>
              </w:rPr>
              <w:t>年</w:t>
            </w:r>
            <w:r>
              <w:rPr>
                <w:rFonts w:ascii="Arial" w:hAnsi="Arial" w:cs="Arial" w:hint="eastAsia"/>
                <w:b/>
                <w:kern w:val="0"/>
                <w:szCs w:val="21"/>
              </w:rPr>
              <w:t>6</w:t>
            </w:r>
            <w:r>
              <w:rPr>
                <w:rFonts w:ascii="Arial" w:hAnsi="Arial" w:cs="Arial"/>
                <w:b/>
                <w:kern w:val="0"/>
                <w:szCs w:val="21"/>
              </w:rPr>
              <w:t>月回款额（元）</w:t>
            </w:r>
          </w:p>
        </w:tc>
      </w:tr>
      <w:tr w:rsidR="00E40899" w14:paraId="174AFD9F" w14:textId="77777777">
        <w:trPr>
          <w:trHeight w:val="499"/>
          <w:tblHeader/>
          <w:jc w:val="center"/>
        </w:trPr>
        <w:tc>
          <w:tcPr>
            <w:tcW w:w="2991" w:type="dxa"/>
            <w:noWrap/>
            <w:vAlign w:val="center"/>
          </w:tcPr>
          <w:p w14:paraId="542790E0" w14:textId="77777777" w:rsidR="00E40899" w:rsidRDefault="00B826D3">
            <w:pPr>
              <w:widowControl/>
              <w:jc w:val="left"/>
              <w:rPr>
                <w:rFonts w:ascii="Arial" w:hAnsi="Arial" w:cs="Arial"/>
                <w:b/>
                <w:kern w:val="0"/>
                <w:szCs w:val="21"/>
              </w:rPr>
            </w:pPr>
            <w:r>
              <w:rPr>
                <w:rFonts w:ascii="Arial" w:hAnsi="Arial" w:cs="Arial" w:hint="eastAsia"/>
                <w:color w:val="000000"/>
                <w:sz w:val="22"/>
                <w:szCs w:val="22"/>
              </w:rPr>
              <w:t>恒达商业管理有限公司误转</w:t>
            </w:r>
          </w:p>
        </w:tc>
        <w:tc>
          <w:tcPr>
            <w:tcW w:w="5201" w:type="dxa"/>
            <w:noWrap/>
            <w:vAlign w:val="center"/>
          </w:tcPr>
          <w:p w14:paraId="0CEDBBD1" w14:textId="77777777" w:rsidR="00E40899" w:rsidRDefault="00B826D3">
            <w:pPr>
              <w:widowControl/>
              <w:jc w:val="right"/>
              <w:textAlignment w:val="center"/>
              <w:rPr>
                <w:rFonts w:ascii="宋体" w:hAnsi="宋体" w:cs="宋体"/>
                <w:color w:val="000000"/>
                <w:sz w:val="22"/>
                <w:szCs w:val="22"/>
              </w:rPr>
            </w:pPr>
            <w:r>
              <w:rPr>
                <w:rFonts w:ascii="Arial" w:hAnsi="Arial" w:cs="Arial" w:hint="eastAsia"/>
                <w:b/>
                <w:color w:val="000000"/>
                <w:kern w:val="0"/>
                <w:sz w:val="20"/>
                <w:szCs w:val="20"/>
                <w:lang w:bidi="ar"/>
              </w:rPr>
              <w:t>4,000,000.00</w:t>
            </w:r>
            <w:r>
              <w:rPr>
                <w:rFonts w:ascii="宋体" w:hAnsi="宋体" w:cs="宋体" w:hint="eastAsia"/>
                <w:color w:val="000000"/>
                <w:kern w:val="0"/>
                <w:sz w:val="22"/>
                <w:szCs w:val="22"/>
                <w:lang w:bidi="ar"/>
              </w:rPr>
              <w:t xml:space="preserve"> </w:t>
            </w:r>
          </w:p>
        </w:tc>
      </w:tr>
      <w:tr w:rsidR="00E40899" w14:paraId="3424028E" w14:textId="77777777">
        <w:trPr>
          <w:trHeight w:val="466"/>
          <w:tblHeader/>
          <w:jc w:val="center"/>
        </w:trPr>
        <w:tc>
          <w:tcPr>
            <w:tcW w:w="2991" w:type="dxa"/>
            <w:noWrap/>
            <w:vAlign w:val="center"/>
          </w:tcPr>
          <w:p w14:paraId="32F0752F" w14:textId="77777777" w:rsidR="00E40899" w:rsidRDefault="00B826D3">
            <w:pPr>
              <w:widowControl/>
              <w:jc w:val="left"/>
              <w:textAlignment w:val="center"/>
              <w:rPr>
                <w:rFonts w:ascii="Arial" w:hAnsi="Arial" w:cs="Arial"/>
                <w:b/>
                <w:kern w:val="0"/>
                <w:szCs w:val="21"/>
              </w:rPr>
            </w:pPr>
            <w:r>
              <w:rPr>
                <w:rFonts w:ascii="Arial" w:hAnsi="Arial" w:cs="Arial" w:hint="eastAsia"/>
                <w:color w:val="000000"/>
                <w:sz w:val="22"/>
                <w:szCs w:val="22"/>
              </w:rPr>
              <w:t>利息</w:t>
            </w:r>
            <w:r>
              <w:rPr>
                <w:rFonts w:ascii="Arial" w:hAnsi="Arial" w:cs="Arial" w:hint="eastAsia"/>
                <w:color w:val="000000"/>
                <w:sz w:val="22"/>
                <w:szCs w:val="22"/>
              </w:rPr>
              <w:t>收入</w:t>
            </w:r>
          </w:p>
        </w:tc>
        <w:tc>
          <w:tcPr>
            <w:tcW w:w="5201" w:type="dxa"/>
            <w:noWrap/>
            <w:vAlign w:val="center"/>
          </w:tcPr>
          <w:p w14:paraId="4DCC5D4C" w14:textId="77777777" w:rsidR="00E40899" w:rsidRDefault="00B826D3">
            <w:pPr>
              <w:widowControl/>
              <w:jc w:val="right"/>
              <w:textAlignment w:val="center"/>
              <w:rPr>
                <w:rFonts w:ascii="Arial" w:hAnsi="Arial" w:cs="Arial"/>
                <w:b/>
                <w:kern w:val="0"/>
                <w:szCs w:val="21"/>
              </w:rPr>
            </w:pPr>
            <w:r>
              <w:rPr>
                <w:rFonts w:ascii="Arial" w:hAnsi="Arial" w:cs="Arial" w:hint="eastAsia"/>
                <w:b/>
                <w:color w:val="000000"/>
                <w:kern w:val="0"/>
                <w:sz w:val="20"/>
                <w:szCs w:val="20"/>
                <w:lang w:bidi="ar"/>
              </w:rPr>
              <w:t>107,037.88</w:t>
            </w:r>
            <w:r>
              <w:rPr>
                <w:rFonts w:ascii="宋体" w:hAnsi="宋体" w:cs="宋体" w:hint="eastAsia"/>
                <w:color w:val="000000"/>
                <w:kern w:val="0"/>
                <w:sz w:val="22"/>
                <w:szCs w:val="22"/>
                <w:lang w:bidi="ar"/>
              </w:rPr>
              <w:t xml:space="preserve"> </w:t>
            </w:r>
          </w:p>
        </w:tc>
      </w:tr>
      <w:tr w:rsidR="00E40899" w14:paraId="0933E94E" w14:textId="77777777">
        <w:trPr>
          <w:trHeight w:val="500"/>
          <w:tblHeader/>
          <w:jc w:val="center"/>
        </w:trPr>
        <w:tc>
          <w:tcPr>
            <w:tcW w:w="2991" w:type="dxa"/>
            <w:noWrap/>
            <w:vAlign w:val="center"/>
          </w:tcPr>
          <w:p w14:paraId="6482C22C" w14:textId="77777777" w:rsidR="00E40899" w:rsidRDefault="00B826D3">
            <w:pPr>
              <w:widowControl/>
              <w:jc w:val="center"/>
              <w:textAlignment w:val="center"/>
              <w:rPr>
                <w:rFonts w:ascii="Arial" w:hAnsi="Arial" w:cs="Arial"/>
                <w:color w:val="000000"/>
                <w:sz w:val="22"/>
                <w:szCs w:val="22"/>
              </w:rPr>
            </w:pPr>
            <w:r>
              <w:rPr>
                <w:rFonts w:ascii="Arial" w:hAnsi="Arial" w:cs="Arial"/>
                <w:b/>
                <w:szCs w:val="21"/>
              </w:rPr>
              <w:t>总计</w:t>
            </w:r>
          </w:p>
        </w:tc>
        <w:tc>
          <w:tcPr>
            <w:tcW w:w="5201" w:type="dxa"/>
            <w:noWrap/>
            <w:vAlign w:val="center"/>
          </w:tcPr>
          <w:p w14:paraId="076001DB" w14:textId="77777777" w:rsidR="00E40899" w:rsidRDefault="00B826D3">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4,107,037.88</w:t>
            </w:r>
          </w:p>
        </w:tc>
      </w:tr>
    </w:tbl>
    <w:p w14:paraId="278A1866" w14:textId="77777777" w:rsidR="00E40899" w:rsidRDefault="00B826D3">
      <w:pPr>
        <w:pStyle w:val="2"/>
        <w:rPr>
          <w:rFonts w:eastAsia="宋体" w:cs="Arial"/>
        </w:rPr>
      </w:pPr>
      <w:bookmarkStart w:id="131" w:name="_Toc30642"/>
      <w:r>
        <w:rPr>
          <w:rFonts w:eastAsia="宋体" w:cs="Arial"/>
          <w:sz w:val="24"/>
          <w:szCs w:val="24"/>
        </w:rPr>
        <w:lastRenderedPageBreak/>
        <w:t xml:space="preserve">7.4 </w:t>
      </w:r>
      <w:r>
        <w:rPr>
          <w:rFonts w:eastAsia="宋体" w:cs="Arial"/>
          <w:sz w:val="24"/>
          <w:szCs w:val="24"/>
        </w:rPr>
        <w:t>账户余额</w:t>
      </w:r>
      <w:bookmarkEnd w:id="129"/>
      <w:bookmarkEnd w:id="130"/>
      <w:bookmarkEnd w:id="131"/>
    </w:p>
    <w:p w14:paraId="77D6CA55" w14:textId="77777777" w:rsidR="00E40899" w:rsidRDefault="00B826D3">
      <w:pPr>
        <w:spacing w:line="360" w:lineRule="auto"/>
        <w:ind w:firstLineChars="200" w:firstLine="420"/>
        <w:rPr>
          <w:rFonts w:ascii="Arial" w:hAnsi="Arial" w:cs="Arial"/>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hint="eastAsia"/>
          <w:bCs/>
          <w:kern w:val="44"/>
          <w:szCs w:val="21"/>
        </w:rPr>
        <w:t>3</w:t>
      </w:r>
      <w:r>
        <w:rPr>
          <w:rFonts w:ascii="Arial" w:hAnsi="Arial" w:cs="Arial" w:hint="eastAsia"/>
          <w:bCs/>
          <w:kern w:val="44"/>
          <w:szCs w:val="21"/>
        </w:rPr>
        <w:t>0</w:t>
      </w:r>
      <w:r>
        <w:rPr>
          <w:rFonts w:ascii="Arial" w:hAnsi="Arial" w:cs="Arial"/>
          <w:bCs/>
          <w:kern w:val="44"/>
          <w:szCs w:val="21"/>
        </w:rPr>
        <w:t>日，项目公司各资金账户余额总计</w:t>
      </w:r>
      <w:r>
        <w:rPr>
          <w:rFonts w:ascii="Arial" w:hAnsi="Arial" w:cs="Arial" w:hint="eastAsia"/>
          <w:color w:val="000000"/>
          <w:kern w:val="0"/>
          <w:sz w:val="20"/>
          <w:szCs w:val="20"/>
          <w:lang w:bidi="ar"/>
        </w:rPr>
        <w:t>111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695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053.79</w:t>
      </w:r>
      <w:r>
        <w:rPr>
          <w:rFonts w:ascii="Arial" w:hAnsi="Arial" w:cs="Arial"/>
          <w:bCs/>
          <w:kern w:val="44"/>
          <w:szCs w:val="21"/>
        </w:rPr>
        <w:t>元，各账户余额见下表。</w:t>
      </w:r>
    </w:p>
    <w:p w14:paraId="061D1173" w14:textId="77777777" w:rsidR="00E40899" w:rsidRDefault="00B826D3">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2021</w:t>
      </w:r>
      <w:r>
        <w:rPr>
          <w:rFonts w:ascii="Arial" w:hAnsi="Arial" w:cs="Arial"/>
          <w:b/>
          <w:szCs w:val="21"/>
        </w:rPr>
        <w:t>年</w:t>
      </w:r>
      <w:r>
        <w:rPr>
          <w:rFonts w:ascii="Arial" w:hAnsi="Arial" w:cs="Arial" w:hint="eastAsia"/>
          <w:b/>
          <w:szCs w:val="21"/>
        </w:rPr>
        <w:t>6</w:t>
      </w:r>
      <w:r>
        <w:rPr>
          <w:rFonts w:ascii="Arial" w:hAnsi="Arial" w:cs="Arial"/>
          <w:b/>
          <w:szCs w:val="21"/>
        </w:rPr>
        <w:t>月</w:t>
      </w:r>
      <w:r>
        <w:rPr>
          <w:rFonts w:ascii="Arial" w:hAnsi="Arial" w:cs="Arial" w:hint="eastAsia"/>
          <w:b/>
          <w:szCs w:val="21"/>
        </w:rPr>
        <w:t>3</w:t>
      </w:r>
      <w:r>
        <w:rPr>
          <w:rFonts w:ascii="Arial" w:hAnsi="Arial" w:cs="Arial" w:hint="eastAsia"/>
          <w:b/>
          <w:szCs w:val="21"/>
        </w:rPr>
        <w:t>0</w:t>
      </w:r>
      <w:r>
        <w:rPr>
          <w:rFonts w:ascii="Arial" w:hAnsi="Arial" w:cs="Arial"/>
          <w:b/>
          <w:szCs w:val="21"/>
        </w:rPr>
        <w:t>日各银行账户余额表</w:t>
      </w:r>
    </w:p>
    <w:tbl>
      <w:tblPr>
        <w:tblW w:w="8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849"/>
        <w:gridCol w:w="2493"/>
        <w:gridCol w:w="1994"/>
      </w:tblGrid>
      <w:tr w:rsidR="00E40899" w14:paraId="6C586DD7" w14:textId="77777777">
        <w:trPr>
          <w:trHeight w:val="454"/>
          <w:tblHeader/>
        </w:trPr>
        <w:tc>
          <w:tcPr>
            <w:tcW w:w="738" w:type="dxa"/>
            <w:noWrap/>
            <w:vAlign w:val="center"/>
          </w:tcPr>
          <w:p w14:paraId="243311EA" w14:textId="77777777" w:rsidR="00E40899" w:rsidRDefault="00B826D3">
            <w:pPr>
              <w:jc w:val="center"/>
              <w:rPr>
                <w:rFonts w:ascii="Arial" w:hAnsi="Arial" w:cs="Arial"/>
                <w:b/>
                <w:sz w:val="18"/>
                <w:szCs w:val="18"/>
              </w:rPr>
            </w:pPr>
            <w:bookmarkStart w:id="132" w:name="_Toc24515"/>
            <w:bookmarkStart w:id="133" w:name="_Toc3715"/>
            <w:bookmarkStart w:id="134" w:name="_Toc535580102"/>
            <w:bookmarkStart w:id="135" w:name="_Toc532281665"/>
            <w:bookmarkStart w:id="136" w:name="_Toc5775"/>
            <w:bookmarkStart w:id="137" w:name="_Toc535508647"/>
            <w:bookmarkStart w:id="138" w:name="_Toc535570761"/>
            <w:bookmarkStart w:id="139" w:name="_Toc535580034"/>
            <w:r>
              <w:rPr>
                <w:rFonts w:ascii="Arial" w:hAnsi="Arial" w:cs="Arial"/>
                <w:b/>
                <w:sz w:val="18"/>
                <w:szCs w:val="18"/>
              </w:rPr>
              <w:t>序号</w:t>
            </w:r>
          </w:p>
        </w:tc>
        <w:tc>
          <w:tcPr>
            <w:tcW w:w="2849" w:type="dxa"/>
            <w:noWrap/>
            <w:vAlign w:val="center"/>
          </w:tcPr>
          <w:p w14:paraId="56430D22" w14:textId="77777777" w:rsidR="00E40899" w:rsidRDefault="00B826D3">
            <w:pPr>
              <w:jc w:val="center"/>
              <w:rPr>
                <w:rFonts w:ascii="Arial" w:hAnsi="Arial" w:cs="Arial"/>
                <w:b/>
                <w:sz w:val="18"/>
                <w:szCs w:val="18"/>
              </w:rPr>
            </w:pPr>
            <w:r>
              <w:rPr>
                <w:rFonts w:ascii="Arial" w:hAnsi="Arial" w:cs="Arial"/>
                <w:b/>
                <w:sz w:val="18"/>
                <w:szCs w:val="18"/>
              </w:rPr>
              <w:t>开户行</w:t>
            </w:r>
          </w:p>
        </w:tc>
        <w:tc>
          <w:tcPr>
            <w:tcW w:w="2493" w:type="dxa"/>
            <w:noWrap/>
            <w:vAlign w:val="center"/>
          </w:tcPr>
          <w:p w14:paraId="655BA3FF" w14:textId="77777777" w:rsidR="00E40899" w:rsidRDefault="00B826D3">
            <w:pPr>
              <w:jc w:val="center"/>
              <w:rPr>
                <w:rFonts w:ascii="Arial" w:hAnsi="Arial" w:cs="Arial"/>
                <w:b/>
                <w:sz w:val="18"/>
                <w:szCs w:val="18"/>
              </w:rPr>
            </w:pPr>
            <w:r>
              <w:rPr>
                <w:rFonts w:ascii="Arial" w:hAnsi="Arial" w:cs="Arial"/>
                <w:b/>
                <w:sz w:val="18"/>
                <w:szCs w:val="18"/>
              </w:rPr>
              <w:t>账号</w:t>
            </w:r>
          </w:p>
        </w:tc>
        <w:tc>
          <w:tcPr>
            <w:tcW w:w="1994" w:type="dxa"/>
            <w:noWrap/>
            <w:vAlign w:val="center"/>
          </w:tcPr>
          <w:p w14:paraId="07AF54E4" w14:textId="77777777" w:rsidR="00E40899" w:rsidRDefault="00B826D3">
            <w:pPr>
              <w:jc w:val="center"/>
              <w:rPr>
                <w:rFonts w:ascii="Arial" w:hAnsi="Arial" w:cs="Arial"/>
                <w:b/>
                <w:sz w:val="18"/>
                <w:szCs w:val="18"/>
              </w:rPr>
            </w:pPr>
            <w:r>
              <w:rPr>
                <w:rFonts w:ascii="Arial" w:hAnsi="Arial" w:cs="Arial"/>
                <w:b/>
                <w:sz w:val="18"/>
                <w:szCs w:val="18"/>
              </w:rPr>
              <w:t>余额（元）</w:t>
            </w:r>
          </w:p>
        </w:tc>
      </w:tr>
      <w:tr w:rsidR="00E40899" w14:paraId="3FE87ECF" w14:textId="77777777">
        <w:trPr>
          <w:trHeight w:val="380"/>
        </w:trPr>
        <w:tc>
          <w:tcPr>
            <w:tcW w:w="738" w:type="dxa"/>
            <w:noWrap/>
            <w:vAlign w:val="center"/>
          </w:tcPr>
          <w:p w14:paraId="177AC818"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2849" w:type="dxa"/>
            <w:noWrap/>
            <w:vAlign w:val="center"/>
          </w:tcPr>
          <w:p w14:paraId="5C5B0547"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2AE6565A"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82010000002174766</w:t>
            </w:r>
          </w:p>
        </w:tc>
        <w:tc>
          <w:tcPr>
            <w:tcW w:w="1994" w:type="dxa"/>
            <w:shd w:val="clear" w:color="auto" w:fill="auto"/>
            <w:noWrap/>
            <w:vAlign w:val="center"/>
          </w:tcPr>
          <w:p w14:paraId="618B813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15,792,692.10</w:t>
            </w:r>
          </w:p>
        </w:tc>
      </w:tr>
      <w:tr w:rsidR="00E40899" w14:paraId="676731C6" w14:textId="77777777">
        <w:trPr>
          <w:trHeight w:val="385"/>
        </w:trPr>
        <w:tc>
          <w:tcPr>
            <w:tcW w:w="738" w:type="dxa"/>
            <w:noWrap/>
            <w:vAlign w:val="center"/>
          </w:tcPr>
          <w:p w14:paraId="555599A6"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2849" w:type="dxa"/>
            <w:noWrap/>
            <w:vAlign w:val="center"/>
          </w:tcPr>
          <w:p w14:paraId="4FF455F6"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6B92A458"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82010000002385417</w:t>
            </w:r>
          </w:p>
        </w:tc>
        <w:tc>
          <w:tcPr>
            <w:tcW w:w="1994" w:type="dxa"/>
            <w:shd w:val="clear" w:color="auto" w:fill="auto"/>
            <w:noWrap/>
            <w:vAlign w:val="center"/>
          </w:tcPr>
          <w:p w14:paraId="73B7A5F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27,609,851.77</w:t>
            </w:r>
          </w:p>
        </w:tc>
      </w:tr>
      <w:tr w:rsidR="00E40899" w14:paraId="64881D72" w14:textId="77777777">
        <w:trPr>
          <w:trHeight w:val="365"/>
        </w:trPr>
        <w:tc>
          <w:tcPr>
            <w:tcW w:w="738" w:type="dxa"/>
            <w:noWrap/>
            <w:vAlign w:val="center"/>
          </w:tcPr>
          <w:p w14:paraId="7CED5D8E"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2849" w:type="dxa"/>
            <w:noWrap/>
            <w:vAlign w:val="center"/>
          </w:tcPr>
          <w:p w14:paraId="392B0E9E"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43DC8AF4"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82010000003478902</w:t>
            </w:r>
          </w:p>
        </w:tc>
        <w:tc>
          <w:tcPr>
            <w:tcW w:w="1994" w:type="dxa"/>
            <w:shd w:val="clear" w:color="auto" w:fill="auto"/>
            <w:noWrap/>
            <w:vAlign w:val="center"/>
          </w:tcPr>
          <w:p w14:paraId="7ECB9E6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202,134.00</w:t>
            </w:r>
          </w:p>
        </w:tc>
      </w:tr>
      <w:tr w:rsidR="00E40899" w14:paraId="5EC1CC7C" w14:textId="77777777">
        <w:trPr>
          <w:trHeight w:val="396"/>
        </w:trPr>
        <w:tc>
          <w:tcPr>
            <w:tcW w:w="738" w:type="dxa"/>
            <w:noWrap/>
            <w:vAlign w:val="center"/>
          </w:tcPr>
          <w:p w14:paraId="54DE8464"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2849" w:type="dxa"/>
            <w:noWrap/>
            <w:vAlign w:val="center"/>
          </w:tcPr>
          <w:p w14:paraId="7789D255"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7D56F731"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82010000000934232</w:t>
            </w:r>
          </w:p>
        </w:tc>
        <w:tc>
          <w:tcPr>
            <w:tcW w:w="1994" w:type="dxa"/>
            <w:shd w:val="clear" w:color="auto" w:fill="auto"/>
            <w:noWrap/>
            <w:vAlign w:val="center"/>
          </w:tcPr>
          <w:p w14:paraId="0C561DC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2,377,437.58</w:t>
            </w:r>
          </w:p>
        </w:tc>
      </w:tr>
      <w:tr w:rsidR="00E40899" w14:paraId="7F430C7D" w14:textId="77777777">
        <w:trPr>
          <w:trHeight w:val="376"/>
        </w:trPr>
        <w:tc>
          <w:tcPr>
            <w:tcW w:w="738" w:type="dxa"/>
            <w:noWrap/>
            <w:vAlign w:val="center"/>
          </w:tcPr>
          <w:p w14:paraId="4BCEA5C9"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2849" w:type="dxa"/>
            <w:noWrap/>
            <w:vAlign w:val="center"/>
          </w:tcPr>
          <w:p w14:paraId="51BAE9B5"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湖北枣阳农商行人民路支行</w:t>
            </w:r>
          </w:p>
        </w:tc>
        <w:tc>
          <w:tcPr>
            <w:tcW w:w="2493" w:type="dxa"/>
            <w:noWrap/>
            <w:vAlign w:val="center"/>
          </w:tcPr>
          <w:p w14:paraId="0AA4AEDB"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82010000002543248</w:t>
            </w:r>
          </w:p>
        </w:tc>
        <w:tc>
          <w:tcPr>
            <w:tcW w:w="1994" w:type="dxa"/>
            <w:shd w:val="clear" w:color="auto" w:fill="auto"/>
            <w:noWrap/>
            <w:vAlign w:val="center"/>
          </w:tcPr>
          <w:p w14:paraId="6AD4C2D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609,062.18</w:t>
            </w:r>
          </w:p>
        </w:tc>
      </w:tr>
      <w:tr w:rsidR="00E40899" w14:paraId="5B39AB21" w14:textId="77777777">
        <w:trPr>
          <w:trHeight w:val="380"/>
        </w:trPr>
        <w:tc>
          <w:tcPr>
            <w:tcW w:w="738" w:type="dxa"/>
            <w:noWrap/>
            <w:vAlign w:val="center"/>
          </w:tcPr>
          <w:p w14:paraId="4A4310B8"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2849" w:type="dxa"/>
            <w:noWrap/>
            <w:vAlign w:val="center"/>
          </w:tcPr>
          <w:p w14:paraId="09E53FAF"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3AC8D213"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1804002009200097408</w:t>
            </w:r>
          </w:p>
        </w:tc>
        <w:tc>
          <w:tcPr>
            <w:tcW w:w="1994" w:type="dxa"/>
            <w:shd w:val="clear" w:color="auto" w:fill="auto"/>
            <w:noWrap/>
            <w:vAlign w:val="center"/>
          </w:tcPr>
          <w:p w14:paraId="452FF0E7"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3,138,692.03</w:t>
            </w:r>
          </w:p>
        </w:tc>
      </w:tr>
      <w:tr w:rsidR="00E40899" w14:paraId="2AC47E66" w14:textId="77777777">
        <w:trPr>
          <w:trHeight w:val="375"/>
        </w:trPr>
        <w:tc>
          <w:tcPr>
            <w:tcW w:w="738" w:type="dxa"/>
            <w:noWrap/>
            <w:vAlign w:val="center"/>
          </w:tcPr>
          <w:p w14:paraId="4E66E954"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2849" w:type="dxa"/>
            <w:noWrap/>
            <w:vAlign w:val="center"/>
          </w:tcPr>
          <w:p w14:paraId="5D121B46"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1AAD2B84"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1804002041000000548</w:t>
            </w:r>
          </w:p>
        </w:tc>
        <w:tc>
          <w:tcPr>
            <w:tcW w:w="1994" w:type="dxa"/>
            <w:shd w:val="clear" w:color="auto" w:fill="auto"/>
            <w:noWrap/>
            <w:vAlign w:val="center"/>
          </w:tcPr>
          <w:p w14:paraId="006B2DB1"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12,450,063.35</w:t>
            </w:r>
          </w:p>
        </w:tc>
      </w:tr>
      <w:tr w:rsidR="00E40899" w14:paraId="202230C1" w14:textId="77777777">
        <w:trPr>
          <w:trHeight w:val="392"/>
        </w:trPr>
        <w:tc>
          <w:tcPr>
            <w:tcW w:w="738" w:type="dxa"/>
            <w:noWrap/>
            <w:vAlign w:val="center"/>
          </w:tcPr>
          <w:p w14:paraId="4F31D124"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2849" w:type="dxa"/>
            <w:noWrap/>
            <w:vAlign w:val="center"/>
          </w:tcPr>
          <w:p w14:paraId="45313F5C"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0D589686"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1804088619200029965</w:t>
            </w:r>
          </w:p>
        </w:tc>
        <w:tc>
          <w:tcPr>
            <w:tcW w:w="1994" w:type="dxa"/>
            <w:shd w:val="clear" w:color="auto" w:fill="auto"/>
            <w:noWrap/>
            <w:vAlign w:val="center"/>
          </w:tcPr>
          <w:p w14:paraId="1A934DF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4,532,827.49</w:t>
            </w:r>
          </w:p>
        </w:tc>
      </w:tr>
      <w:tr w:rsidR="00E40899" w14:paraId="406E5216" w14:textId="77777777">
        <w:trPr>
          <w:trHeight w:val="373"/>
        </w:trPr>
        <w:tc>
          <w:tcPr>
            <w:tcW w:w="738" w:type="dxa"/>
            <w:noWrap/>
            <w:vAlign w:val="center"/>
          </w:tcPr>
          <w:p w14:paraId="5AB52EE8"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2849" w:type="dxa"/>
            <w:noWrap/>
            <w:vAlign w:val="center"/>
          </w:tcPr>
          <w:p w14:paraId="73D56F77"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5E222BBA"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1804002029200152527</w:t>
            </w:r>
          </w:p>
        </w:tc>
        <w:tc>
          <w:tcPr>
            <w:tcW w:w="1994" w:type="dxa"/>
            <w:shd w:val="clear" w:color="auto" w:fill="auto"/>
            <w:noWrap/>
            <w:vAlign w:val="center"/>
          </w:tcPr>
          <w:p w14:paraId="5FF47661"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9,088.60</w:t>
            </w:r>
          </w:p>
        </w:tc>
      </w:tr>
      <w:tr w:rsidR="00E40899" w14:paraId="7D7E3847" w14:textId="77777777">
        <w:trPr>
          <w:trHeight w:val="376"/>
        </w:trPr>
        <w:tc>
          <w:tcPr>
            <w:tcW w:w="738" w:type="dxa"/>
            <w:noWrap/>
            <w:vAlign w:val="center"/>
          </w:tcPr>
          <w:p w14:paraId="634FF094"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10</w:t>
            </w:r>
          </w:p>
        </w:tc>
        <w:tc>
          <w:tcPr>
            <w:tcW w:w="2849" w:type="dxa"/>
            <w:noWrap/>
            <w:vAlign w:val="center"/>
          </w:tcPr>
          <w:p w14:paraId="0CCD4EC3"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3B533F05"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0706005719249037312</w:t>
            </w:r>
          </w:p>
        </w:tc>
        <w:tc>
          <w:tcPr>
            <w:tcW w:w="1994" w:type="dxa"/>
            <w:shd w:val="clear" w:color="auto" w:fill="auto"/>
            <w:noWrap/>
            <w:vAlign w:val="center"/>
          </w:tcPr>
          <w:p w14:paraId="03A574CB"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7,611.03</w:t>
            </w:r>
          </w:p>
        </w:tc>
      </w:tr>
      <w:tr w:rsidR="00E40899" w14:paraId="12532E33" w14:textId="77777777">
        <w:trPr>
          <w:trHeight w:val="383"/>
        </w:trPr>
        <w:tc>
          <w:tcPr>
            <w:tcW w:w="738" w:type="dxa"/>
            <w:noWrap/>
            <w:vAlign w:val="center"/>
          </w:tcPr>
          <w:p w14:paraId="6E420642"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11</w:t>
            </w:r>
          </w:p>
        </w:tc>
        <w:tc>
          <w:tcPr>
            <w:tcW w:w="2849" w:type="dxa"/>
            <w:noWrap/>
            <w:vAlign w:val="center"/>
          </w:tcPr>
          <w:p w14:paraId="75F70597"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中国建设银行</w:t>
            </w:r>
          </w:p>
        </w:tc>
        <w:tc>
          <w:tcPr>
            <w:tcW w:w="2493" w:type="dxa"/>
            <w:noWrap/>
            <w:vAlign w:val="center"/>
          </w:tcPr>
          <w:p w14:paraId="209E5630"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42001648608053009174</w:t>
            </w:r>
          </w:p>
        </w:tc>
        <w:tc>
          <w:tcPr>
            <w:tcW w:w="1994" w:type="dxa"/>
            <w:shd w:val="clear" w:color="auto" w:fill="auto"/>
            <w:noWrap/>
            <w:vAlign w:val="center"/>
          </w:tcPr>
          <w:p w14:paraId="755D2B4D"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60,053.67</w:t>
            </w:r>
          </w:p>
        </w:tc>
      </w:tr>
      <w:tr w:rsidR="00E40899" w14:paraId="50315122" w14:textId="77777777">
        <w:trPr>
          <w:trHeight w:val="389"/>
        </w:trPr>
        <w:tc>
          <w:tcPr>
            <w:tcW w:w="738" w:type="dxa"/>
            <w:noWrap/>
            <w:vAlign w:val="center"/>
          </w:tcPr>
          <w:p w14:paraId="1C200C82"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12</w:t>
            </w:r>
          </w:p>
        </w:tc>
        <w:tc>
          <w:tcPr>
            <w:tcW w:w="2849" w:type="dxa"/>
            <w:noWrap/>
            <w:vAlign w:val="center"/>
          </w:tcPr>
          <w:p w14:paraId="148C90A0"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6F9502D8"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1804002029200111850</w:t>
            </w:r>
          </w:p>
        </w:tc>
        <w:tc>
          <w:tcPr>
            <w:tcW w:w="1994" w:type="dxa"/>
            <w:shd w:val="clear" w:color="auto" w:fill="auto"/>
            <w:noWrap/>
            <w:vAlign w:val="center"/>
          </w:tcPr>
          <w:p w14:paraId="429B0591"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1,851,369.90</w:t>
            </w:r>
          </w:p>
        </w:tc>
      </w:tr>
      <w:tr w:rsidR="00E40899" w14:paraId="78B4C9A7" w14:textId="77777777">
        <w:trPr>
          <w:trHeight w:val="369"/>
        </w:trPr>
        <w:tc>
          <w:tcPr>
            <w:tcW w:w="738" w:type="dxa"/>
            <w:noWrap/>
            <w:vAlign w:val="center"/>
          </w:tcPr>
          <w:p w14:paraId="0F026DCE"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13</w:t>
            </w:r>
          </w:p>
        </w:tc>
        <w:tc>
          <w:tcPr>
            <w:tcW w:w="2849" w:type="dxa"/>
            <w:noWrap/>
            <w:vAlign w:val="center"/>
          </w:tcPr>
          <w:p w14:paraId="6B3B3340"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592A2006"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1804002029200119988</w:t>
            </w:r>
          </w:p>
        </w:tc>
        <w:tc>
          <w:tcPr>
            <w:tcW w:w="1994" w:type="dxa"/>
            <w:shd w:val="clear" w:color="auto" w:fill="auto"/>
            <w:noWrap/>
            <w:vAlign w:val="center"/>
          </w:tcPr>
          <w:p w14:paraId="401B771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432,468.30</w:t>
            </w:r>
          </w:p>
        </w:tc>
      </w:tr>
      <w:tr w:rsidR="00E40899" w14:paraId="235FF896" w14:textId="77777777">
        <w:trPr>
          <w:trHeight w:val="386"/>
        </w:trPr>
        <w:tc>
          <w:tcPr>
            <w:tcW w:w="738" w:type="dxa"/>
            <w:noWrap/>
            <w:vAlign w:val="center"/>
          </w:tcPr>
          <w:p w14:paraId="4AA90820"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2849" w:type="dxa"/>
            <w:noWrap/>
            <w:vAlign w:val="center"/>
          </w:tcPr>
          <w:p w14:paraId="51A98239"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中信银行</w:t>
            </w:r>
          </w:p>
        </w:tc>
        <w:tc>
          <w:tcPr>
            <w:tcW w:w="2493" w:type="dxa"/>
            <w:noWrap/>
            <w:vAlign w:val="center"/>
          </w:tcPr>
          <w:p w14:paraId="6EF5B34C"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8111501012800044779</w:t>
            </w:r>
          </w:p>
        </w:tc>
        <w:tc>
          <w:tcPr>
            <w:tcW w:w="1994" w:type="dxa"/>
            <w:shd w:val="clear" w:color="auto" w:fill="auto"/>
            <w:noWrap/>
            <w:vAlign w:val="center"/>
          </w:tcPr>
          <w:p w14:paraId="62EC6EB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348,055.65</w:t>
            </w:r>
          </w:p>
        </w:tc>
      </w:tr>
      <w:tr w:rsidR="00E40899" w14:paraId="725FC17E" w14:textId="77777777">
        <w:trPr>
          <w:trHeight w:val="380"/>
        </w:trPr>
        <w:tc>
          <w:tcPr>
            <w:tcW w:w="738" w:type="dxa"/>
            <w:noWrap/>
            <w:vAlign w:val="center"/>
          </w:tcPr>
          <w:p w14:paraId="33D05C5F"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2849" w:type="dxa"/>
            <w:noWrap/>
            <w:vAlign w:val="center"/>
          </w:tcPr>
          <w:p w14:paraId="5B748619"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204941E7"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563869657385</w:t>
            </w:r>
          </w:p>
        </w:tc>
        <w:tc>
          <w:tcPr>
            <w:tcW w:w="1994" w:type="dxa"/>
            <w:shd w:val="clear" w:color="auto" w:fill="auto"/>
            <w:noWrap/>
            <w:vAlign w:val="center"/>
          </w:tcPr>
          <w:p w14:paraId="35720612"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2,019,951.34</w:t>
            </w:r>
          </w:p>
        </w:tc>
      </w:tr>
      <w:tr w:rsidR="00E40899" w14:paraId="3D07E11F" w14:textId="77777777">
        <w:trPr>
          <w:trHeight w:val="373"/>
        </w:trPr>
        <w:tc>
          <w:tcPr>
            <w:tcW w:w="738" w:type="dxa"/>
            <w:noWrap/>
            <w:vAlign w:val="center"/>
          </w:tcPr>
          <w:p w14:paraId="5E8F009F"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2849" w:type="dxa"/>
            <w:noWrap/>
            <w:vAlign w:val="center"/>
          </w:tcPr>
          <w:p w14:paraId="2F17CBB9"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3EEF4AA1"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559975961984</w:t>
            </w:r>
          </w:p>
        </w:tc>
        <w:tc>
          <w:tcPr>
            <w:tcW w:w="1994" w:type="dxa"/>
            <w:shd w:val="clear" w:color="auto" w:fill="auto"/>
            <w:noWrap/>
            <w:vAlign w:val="center"/>
          </w:tcPr>
          <w:p w14:paraId="7D0ED4D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1,394,103.40</w:t>
            </w:r>
          </w:p>
        </w:tc>
      </w:tr>
      <w:tr w:rsidR="00E40899" w14:paraId="32A23F86" w14:textId="77777777">
        <w:trPr>
          <w:trHeight w:val="378"/>
        </w:trPr>
        <w:tc>
          <w:tcPr>
            <w:tcW w:w="738" w:type="dxa"/>
            <w:noWrap/>
            <w:vAlign w:val="center"/>
          </w:tcPr>
          <w:p w14:paraId="725431E8"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17</w:t>
            </w:r>
          </w:p>
        </w:tc>
        <w:tc>
          <w:tcPr>
            <w:tcW w:w="2849" w:type="dxa"/>
            <w:noWrap/>
            <w:vAlign w:val="center"/>
          </w:tcPr>
          <w:p w14:paraId="230B94B5"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0E54AE50"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563876208023</w:t>
            </w:r>
          </w:p>
        </w:tc>
        <w:tc>
          <w:tcPr>
            <w:tcW w:w="1994" w:type="dxa"/>
            <w:shd w:val="clear" w:color="auto" w:fill="auto"/>
            <w:noWrap/>
            <w:vAlign w:val="center"/>
          </w:tcPr>
          <w:p w14:paraId="61AFDC4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5,514,052.13</w:t>
            </w:r>
          </w:p>
        </w:tc>
      </w:tr>
      <w:tr w:rsidR="00E40899" w14:paraId="00E7D691" w14:textId="77777777">
        <w:trPr>
          <w:trHeight w:val="383"/>
        </w:trPr>
        <w:tc>
          <w:tcPr>
            <w:tcW w:w="738" w:type="dxa"/>
            <w:noWrap/>
            <w:vAlign w:val="center"/>
          </w:tcPr>
          <w:p w14:paraId="156BC635"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18</w:t>
            </w:r>
          </w:p>
        </w:tc>
        <w:tc>
          <w:tcPr>
            <w:tcW w:w="2849" w:type="dxa"/>
            <w:noWrap/>
            <w:vAlign w:val="center"/>
          </w:tcPr>
          <w:p w14:paraId="629FA084"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20DDC9D0"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562576754819</w:t>
            </w:r>
          </w:p>
        </w:tc>
        <w:tc>
          <w:tcPr>
            <w:tcW w:w="1994" w:type="dxa"/>
            <w:shd w:val="clear" w:color="auto" w:fill="auto"/>
            <w:noWrap/>
            <w:vAlign w:val="center"/>
          </w:tcPr>
          <w:p w14:paraId="7793EC94"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9,799.63</w:t>
            </w:r>
          </w:p>
        </w:tc>
      </w:tr>
      <w:tr w:rsidR="00E40899" w14:paraId="2B11481A" w14:textId="77777777">
        <w:trPr>
          <w:trHeight w:val="388"/>
        </w:trPr>
        <w:tc>
          <w:tcPr>
            <w:tcW w:w="738" w:type="dxa"/>
            <w:noWrap/>
            <w:vAlign w:val="center"/>
          </w:tcPr>
          <w:p w14:paraId="591F2243"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19</w:t>
            </w:r>
          </w:p>
        </w:tc>
        <w:tc>
          <w:tcPr>
            <w:tcW w:w="2849" w:type="dxa"/>
            <w:noWrap/>
            <w:vAlign w:val="center"/>
          </w:tcPr>
          <w:p w14:paraId="1A7236EA"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493" w:type="dxa"/>
            <w:noWrap/>
            <w:vAlign w:val="center"/>
          </w:tcPr>
          <w:p w14:paraId="2AB17465"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17450281040022211</w:t>
            </w:r>
          </w:p>
        </w:tc>
        <w:tc>
          <w:tcPr>
            <w:tcW w:w="1994" w:type="dxa"/>
            <w:shd w:val="clear" w:color="auto" w:fill="auto"/>
            <w:noWrap/>
            <w:vAlign w:val="center"/>
          </w:tcPr>
          <w:p w14:paraId="74CB01CF"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1,917.55</w:t>
            </w:r>
          </w:p>
        </w:tc>
      </w:tr>
      <w:tr w:rsidR="00E40899" w14:paraId="4583F633" w14:textId="77777777">
        <w:trPr>
          <w:trHeight w:val="369"/>
        </w:trPr>
        <w:tc>
          <w:tcPr>
            <w:tcW w:w="738" w:type="dxa"/>
            <w:noWrap/>
            <w:vAlign w:val="center"/>
          </w:tcPr>
          <w:p w14:paraId="5107E87C"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20</w:t>
            </w:r>
          </w:p>
        </w:tc>
        <w:tc>
          <w:tcPr>
            <w:tcW w:w="2849" w:type="dxa"/>
            <w:noWrap/>
            <w:vAlign w:val="center"/>
          </w:tcPr>
          <w:p w14:paraId="376EAB1F"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493" w:type="dxa"/>
            <w:noWrap/>
            <w:vAlign w:val="center"/>
          </w:tcPr>
          <w:p w14:paraId="2BA7A871" w14:textId="77777777" w:rsidR="00E40899" w:rsidRDefault="00B826D3">
            <w:pPr>
              <w:widowControl/>
              <w:jc w:val="center"/>
              <w:textAlignment w:val="center"/>
              <w:rPr>
                <w:rFonts w:ascii="Arial" w:hAnsi="Arial" w:cs="Arial"/>
                <w:kern w:val="0"/>
                <w:sz w:val="20"/>
                <w:szCs w:val="20"/>
              </w:rPr>
            </w:pPr>
            <w:r>
              <w:rPr>
                <w:rFonts w:ascii="Arial" w:hAnsi="Arial" w:cs="Arial"/>
                <w:color w:val="000000"/>
                <w:kern w:val="0"/>
                <w:sz w:val="20"/>
                <w:szCs w:val="20"/>
                <w:lang w:bidi="ar"/>
              </w:rPr>
              <w:t>17450262300000020</w:t>
            </w:r>
          </w:p>
        </w:tc>
        <w:tc>
          <w:tcPr>
            <w:tcW w:w="1994" w:type="dxa"/>
            <w:shd w:val="clear" w:color="auto" w:fill="auto"/>
            <w:noWrap/>
            <w:vAlign w:val="center"/>
          </w:tcPr>
          <w:p w14:paraId="59F5CB45"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389,500.00</w:t>
            </w:r>
          </w:p>
        </w:tc>
      </w:tr>
      <w:tr w:rsidR="00E40899" w14:paraId="4433CCD1" w14:textId="77777777">
        <w:trPr>
          <w:trHeight w:val="387"/>
        </w:trPr>
        <w:tc>
          <w:tcPr>
            <w:tcW w:w="738" w:type="dxa"/>
            <w:noWrap/>
            <w:vAlign w:val="center"/>
          </w:tcPr>
          <w:p w14:paraId="7288DE16"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21</w:t>
            </w:r>
          </w:p>
        </w:tc>
        <w:tc>
          <w:tcPr>
            <w:tcW w:w="2849" w:type="dxa"/>
            <w:noWrap/>
            <w:vAlign w:val="center"/>
          </w:tcPr>
          <w:p w14:paraId="07BCF0D9"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光大银行</w:t>
            </w:r>
          </w:p>
        </w:tc>
        <w:tc>
          <w:tcPr>
            <w:tcW w:w="2493" w:type="dxa"/>
            <w:noWrap/>
            <w:vAlign w:val="center"/>
          </w:tcPr>
          <w:p w14:paraId="76707C3C"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38510188000179145</w:t>
            </w:r>
          </w:p>
        </w:tc>
        <w:tc>
          <w:tcPr>
            <w:tcW w:w="1994" w:type="dxa"/>
            <w:shd w:val="clear" w:color="auto" w:fill="auto"/>
            <w:noWrap/>
            <w:vAlign w:val="center"/>
          </w:tcPr>
          <w:p w14:paraId="545B0DF8"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536,165.92</w:t>
            </w:r>
          </w:p>
        </w:tc>
      </w:tr>
      <w:tr w:rsidR="00E40899" w14:paraId="0E22CA6F" w14:textId="77777777">
        <w:trPr>
          <w:trHeight w:val="379"/>
        </w:trPr>
        <w:tc>
          <w:tcPr>
            <w:tcW w:w="738" w:type="dxa"/>
            <w:noWrap/>
            <w:vAlign w:val="center"/>
          </w:tcPr>
          <w:p w14:paraId="12455315"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22</w:t>
            </w:r>
          </w:p>
        </w:tc>
        <w:tc>
          <w:tcPr>
            <w:tcW w:w="2849" w:type="dxa"/>
            <w:noWrap/>
            <w:vAlign w:val="center"/>
          </w:tcPr>
          <w:p w14:paraId="0891085A" w14:textId="77777777" w:rsidR="00E40899" w:rsidRDefault="00B826D3">
            <w:pPr>
              <w:widowControl/>
              <w:jc w:val="center"/>
              <w:textAlignment w:val="center"/>
              <w:rPr>
                <w:rFonts w:ascii="Arial" w:hAnsi="Arial" w:cs="Arial"/>
                <w:kern w:val="0"/>
                <w:sz w:val="18"/>
                <w:szCs w:val="18"/>
              </w:rPr>
            </w:pPr>
            <w:r>
              <w:rPr>
                <w:rFonts w:ascii="Arial" w:hAnsi="Arial" w:cs="Arial"/>
                <w:kern w:val="0"/>
                <w:sz w:val="18"/>
                <w:szCs w:val="18"/>
              </w:rPr>
              <w:t>邮政储蓄银行</w:t>
            </w:r>
          </w:p>
        </w:tc>
        <w:tc>
          <w:tcPr>
            <w:tcW w:w="2493" w:type="dxa"/>
            <w:noWrap/>
            <w:vAlign w:val="center"/>
          </w:tcPr>
          <w:p w14:paraId="3EFA0F41"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942000010025946666</w:t>
            </w:r>
          </w:p>
        </w:tc>
        <w:tc>
          <w:tcPr>
            <w:tcW w:w="1994" w:type="dxa"/>
            <w:shd w:val="clear" w:color="auto" w:fill="auto"/>
            <w:noWrap/>
            <w:vAlign w:val="center"/>
          </w:tcPr>
          <w:p w14:paraId="1A28110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26,101.31</w:t>
            </w:r>
          </w:p>
        </w:tc>
      </w:tr>
      <w:tr w:rsidR="00E40899" w14:paraId="6FA05B2A" w14:textId="77777777">
        <w:trPr>
          <w:trHeight w:val="446"/>
        </w:trPr>
        <w:tc>
          <w:tcPr>
            <w:tcW w:w="738" w:type="dxa"/>
            <w:noWrap/>
            <w:vAlign w:val="center"/>
          </w:tcPr>
          <w:p w14:paraId="67BCCC54" w14:textId="77777777" w:rsidR="00E40899" w:rsidRDefault="00B826D3">
            <w:pPr>
              <w:widowControl/>
              <w:jc w:val="center"/>
              <w:textAlignment w:val="center"/>
              <w:rPr>
                <w:rFonts w:ascii="Arial" w:hAnsi="Arial" w:cs="Arial"/>
                <w:sz w:val="18"/>
                <w:szCs w:val="18"/>
              </w:rPr>
            </w:pPr>
            <w:r>
              <w:rPr>
                <w:rFonts w:ascii="Arial" w:hAnsi="Arial" w:cs="Arial"/>
                <w:color w:val="000000"/>
                <w:kern w:val="0"/>
                <w:sz w:val="18"/>
                <w:szCs w:val="18"/>
                <w:lang w:bidi="ar"/>
              </w:rPr>
              <w:t>23</w:t>
            </w:r>
          </w:p>
        </w:tc>
        <w:tc>
          <w:tcPr>
            <w:tcW w:w="2849" w:type="dxa"/>
            <w:noWrap/>
            <w:vAlign w:val="center"/>
          </w:tcPr>
          <w:p w14:paraId="50F7A1B5" w14:textId="77777777" w:rsidR="00E40899" w:rsidRDefault="00B826D3">
            <w:pPr>
              <w:widowControl/>
              <w:jc w:val="center"/>
              <w:textAlignment w:val="center"/>
              <w:rPr>
                <w:rFonts w:ascii="Arial" w:hAnsi="Arial" w:cs="Arial"/>
                <w:kern w:val="0"/>
                <w:sz w:val="18"/>
                <w:szCs w:val="18"/>
              </w:rPr>
            </w:pPr>
            <w:r>
              <w:rPr>
                <w:rFonts w:ascii="Arial" w:hAnsi="Arial" w:cs="Arial"/>
                <w:color w:val="000000"/>
                <w:kern w:val="0"/>
                <w:sz w:val="18"/>
                <w:szCs w:val="18"/>
              </w:rPr>
              <w:t>湖北银行</w:t>
            </w:r>
          </w:p>
        </w:tc>
        <w:tc>
          <w:tcPr>
            <w:tcW w:w="2493" w:type="dxa"/>
            <w:noWrap/>
            <w:vAlign w:val="center"/>
          </w:tcPr>
          <w:p w14:paraId="47038BDF" w14:textId="77777777" w:rsidR="00E40899" w:rsidRDefault="00B826D3">
            <w:pPr>
              <w:widowControl/>
              <w:jc w:val="center"/>
              <w:textAlignment w:val="center"/>
              <w:rPr>
                <w:rFonts w:ascii="Arial" w:hAnsi="Arial" w:cs="Arial"/>
                <w:sz w:val="20"/>
                <w:szCs w:val="20"/>
              </w:rPr>
            </w:pPr>
            <w:r>
              <w:rPr>
                <w:rFonts w:ascii="Arial" w:hAnsi="Arial" w:cs="Arial"/>
                <w:color w:val="000000"/>
                <w:kern w:val="0"/>
                <w:sz w:val="20"/>
                <w:szCs w:val="20"/>
                <w:lang w:bidi="ar"/>
              </w:rPr>
              <w:t>12030210000000083</w:t>
            </w:r>
          </w:p>
        </w:tc>
        <w:tc>
          <w:tcPr>
            <w:tcW w:w="1994" w:type="dxa"/>
            <w:noWrap/>
            <w:vAlign w:val="center"/>
          </w:tcPr>
          <w:p w14:paraId="6E19D229"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3,381,540.43</w:t>
            </w:r>
          </w:p>
        </w:tc>
      </w:tr>
      <w:tr w:rsidR="00E40899" w14:paraId="20693780" w14:textId="77777777">
        <w:trPr>
          <w:trHeight w:val="456"/>
        </w:trPr>
        <w:tc>
          <w:tcPr>
            <w:tcW w:w="738" w:type="dxa"/>
            <w:noWrap/>
            <w:vAlign w:val="center"/>
          </w:tcPr>
          <w:p w14:paraId="75D6463A" w14:textId="77777777" w:rsidR="00E40899" w:rsidRDefault="00B826D3">
            <w:pPr>
              <w:widowControl/>
              <w:jc w:val="center"/>
              <w:textAlignment w:val="center"/>
              <w:rPr>
                <w:rFonts w:ascii="Arial" w:hAnsi="Arial" w:cs="Arial"/>
                <w:kern w:val="0"/>
                <w:sz w:val="18"/>
                <w:szCs w:val="18"/>
              </w:rPr>
            </w:pPr>
            <w:r>
              <w:rPr>
                <w:rFonts w:ascii="Arial" w:hAnsi="Arial" w:cs="Arial"/>
                <w:color w:val="000000"/>
                <w:kern w:val="0"/>
                <w:sz w:val="18"/>
                <w:szCs w:val="18"/>
                <w:lang w:bidi="ar"/>
              </w:rPr>
              <w:t>24</w:t>
            </w:r>
          </w:p>
        </w:tc>
        <w:tc>
          <w:tcPr>
            <w:tcW w:w="2849" w:type="dxa"/>
            <w:noWrap/>
            <w:vAlign w:val="center"/>
          </w:tcPr>
          <w:p w14:paraId="38511588" w14:textId="77777777" w:rsidR="00E40899" w:rsidRDefault="00B826D3">
            <w:pPr>
              <w:widowControl/>
              <w:jc w:val="center"/>
              <w:textAlignment w:val="center"/>
              <w:rPr>
                <w:rFonts w:ascii="Arial" w:hAnsi="Arial" w:cs="Arial"/>
                <w:color w:val="000000"/>
                <w:sz w:val="18"/>
                <w:szCs w:val="18"/>
              </w:rPr>
            </w:pPr>
            <w:r>
              <w:rPr>
                <w:rFonts w:ascii="Arial" w:hAnsi="Arial" w:cs="Arial"/>
                <w:color w:val="000000"/>
                <w:kern w:val="0"/>
                <w:sz w:val="18"/>
                <w:szCs w:val="18"/>
              </w:rPr>
              <w:t>湖北银行</w:t>
            </w:r>
          </w:p>
        </w:tc>
        <w:tc>
          <w:tcPr>
            <w:tcW w:w="2493" w:type="dxa"/>
            <w:noWrap/>
            <w:vAlign w:val="center"/>
          </w:tcPr>
          <w:p w14:paraId="19B3E2FE" w14:textId="77777777" w:rsidR="00E40899" w:rsidRDefault="00B826D3">
            <w:pPr>
              <w:widowControl/>
              <w:jc w:val="center"/>
              <w:textAlignment w:val="center"/>
              <w:rPr>
                <w:rFonts w:ascii="Arial" w:hAnsi="Arial" w:cs="Arial"/>
                <w:b/>
                <w:kern w:val="0"/>
                <w:sz w:val="20"/>
                <w:szCs w:val="20"/>
              </w:rPr>
            </w:pPr>
            <w:r>
              <w:rPr>
                <w:rFonts w:ascii="Arial" w:hAnsi="Arial" w:cs="Arial"/>
                <w:color w:val="000000"/>
                <w:kern w:val="0"/>
                <w:sz w:val="20"/>
                <w:szCs w:val="20"/>
                <w:lang w:bidi="ar"/>
              </w:rPr>
              <w:t>12030230000000100</w:t>
            </w:r>
          </w:p>
        </w:tc>
        <w:tc>
          <w:tcPr>
            <w:tcW w:w="1994" w:type="dxa"/>
            <w:noWrap/>
            <w:vAlign w:val="center"/>
          </w:tcPr>
          <w:p w14:paraId="2517E2E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3,311,780.80</w:t>
            </w:r>
          </w:p>
        </w:tc>
      </w:tr>
      <w:tr w:rsidR="00E40899" w14:paraId="7EF1E48A" w14:textId="77777777">
        <w:trPr>
          <w:trHeight w:val="456"/>
        </w:trPr>
        <w:tc>
          <w:tcPr>
            <w:tcW w:w="738" w:type="dxa"/>
            <w:noWrap/>
            <w:vAlign w:val="center"/>
          </w:tcPr>
          <w:p w14:paraId="7F82F313" w14:textId="77777777" w:rsidR="00E40899" w:rsidRDefault="00B826D3">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2849" w:type="dxa"/>
            <w:noWrap/>
            <w:vAlign w:val="center"/>
          </w:tcPr>
          <w:p w14:paraId="5DB42E57" w14:textId="77777777" w:rsidR="00E40899" w:rsidRDefault="00B826D3">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湖北银行</w:t>
            </w:r>
          </w:p>
        </w:tc>
        <w:tc>
          <w:tcPr>
            <w:tcW w:w="2493" w:type="dxa"/>
            <w:noWrap/>
            <w:vAlign w:val="center"/>
          </w:tcPr>
          <w:p w14:paraId="6462A4FB"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12030220000000134</w:t>
            </w:r>
          </w:p>
        </w:tc>
        <w:tc>
          <w:tcPr>
            <w:tcW w:w="1994" w:type="dxa"/>
            <w:noWrap/>
            <w:vAlign w:val="center"/>
          </w:tcPr>
          <w:p w14:paraId="3760282C"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2,899.05</w:t>
            </w:r>
          </w:p>
        </w:tc>
      </w:tr>
      <w:tr w:rsidR="00E40899" w14:paraId="2C679853" w14:textId="77777777">
        <w:trPr>
          <w:trHeight w:val="456"/>
        </w:trPr>
        <w:tc>
          <w:tcPr>
            <w:tcW w:w="738" w:type="dxa"/>
            <w:noWrap/>
            <w:vAlign w:val="center"/>
          </w:tcPr>
          <w:p w14:paraId="20D98A0E" w14:textId="77777777" w:rsidR="00E40899" w:rsidRDefault="00B826D3">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6</w:t>
            </w:r>
          </w:p>
        </w:tc>
        <w:tc>
          <w:tcPr>
            <w:tcW w:w="2849" w:type="dxa"/>
            <w:noWrap/>
            <w:vAlign w:val="center"/>
          </w:tcPr>
          <w:p w14:paraId="549201BE" w14:textId="77777777" w:rsidR="00E40899" w:rsidRDefault="00B826D3">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湖北银行</w:t>
            </w:r>
          </w:p>
        </w:tc>
        <w:tc>
          <w:tcPr>
            <w:tcW w:w="2493" w:type="dxa"/>
            <w:noWrap/>
            <w:vAlign w:val="center"/>
          </w:tcPr>
          <w:p w14:paraId="0059BAE2" w14:textId="77777777" w:rsidR="00E40899" w:rsidRDefault="00B826D3">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12030270000000155</w:t>
            </w:r>
          </w:p>
        </w:tc>
        <w:tc>
          <w:tcPr>
            <w:tcW w:w="1994" w:type="dxa"/>
            <w:noWrap/>
            <w:vAlign w:val="center"/>
          </w:tcPr>
          <w:p w14:paraId="0D630FF3"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25,685,834.58</w:t>
            </w:r>
          </w:p>
        </w:tc>
      </w:tr>
      <w:tr w:rsidR="00E40899" w14:paraId="53E33E07" w14:textId="77777777">
        <w:trPr>
          <w:trHeight w:val="456"/>
        </w:trPr>
        <w:tc>
          <w:tcPr>
            <w:tcW w:w="738" w:type="dxa"/>
            <w:noWrap/>
            <w:vAlign w:val="center"/>
          </w:tcPr>
          <w:p w14:paraId="1D4B6F18" w14:textId="77777777" w:rsidR="00E40899" w:rsidRDefault="00E40899">
            <w:pPr>
              <w:widowControl/>
              <w:jc w:val="center"/>
              <w:textAlignment w:val="center"/>
              <w:rPr>
                <w:rFonts w:ascii="Arial" w:hAnsi="Arial" w:cs="Arial"/>
                <w:kern w:val="0"/>
                <w:sz w:val="18"/>
                <w:szCs w:val="18"/>
              </w:rPr>
            </w:pPr>
          </w:p>
        </w:tc>
        <w:tc>
          <w:tcPr>
            <w:tcW w:w="2849" w:type="dxa"/>
            <w:noWrap/>
            <w:vAlign w:val="center"/>
          </w:tcPr>
          <w:p w14:paraId="71F1A795" w14:textId="77777777" w:rsidR="00E40899" w:rsidRDefault="00B826D3">
            <w:pPr>
              <w:widowControl/>
              <w:jc w:val="center"/>
              <w:textAlignment w:val="center"/>
              <w:rPr>
                <w:rFonts w:ascii="Arial" w:hAnsi="Arial" w:cs="Arial"/>
                <w:color w:val="000000"/>
                <w:sz w:val="18"/>
                <w:szCs w:val="18"/>
              </w:rPr>
            </w:pPr>
            <w:r>
              <w:rPr>
                <w:rFonts w:ascii="Arial" w:hAnsi="Arial" w:cs="Arial"/>
                <w:b/>
                <w:bCs/>
                <w:kern w:val="0"/>
                <w:sz w:val="18"/>
                <w:szCs w:val="18"/>
              </w:rPr>
              <w:t>合计</w:t>
            </w:r>
          </w:p>
        </w:tc>
        <w:tc>
          <w:tcPr>
            <w:tcW w:w="2493" w:type="dxa"/>
            <w:noWrap/>
            <w:vAlign w:val="center"/>
          </w:tcPr>
          <w:p w14:paraId="5EB7045A" w14:textId="77777777" w:rsidR="00E40899" w:rsidRDefault="00E40899">
            <w:pPr>
              <w:widowControl/>
              <w:jc w:val="center"/>
              <w:textAlignment w:val="center"/>
              <w:rPr>
                <w:rFonts w:ascii="Arial" w:hAnsi="Arial" w:cs="Arial"/>
                <w:kern w:val="0"/>
                <w:sz w:val="20"/>
                <w:szCs w:val="20"/>
              </w:rPr>
            </w:pPr>
          </w:p>
        </w:tc>
        <w:tc>
          <w:tcPr>
            <w:tcW w:w="1994" w:type="dxa"/>
            <w:noWrap/>
            <w:vAlign w:val="center"/>
          </w:tcPr>
          <w:p w14:paraId="2E2EC90A" w14:textId="77777777" w:rsidR="00E40899" w:rsidRDefault="00B826D3">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111,695,053.79</w:t>
            </w:r>
          </w:p>
        </w:tc>
      </w:tr>
    </w:tbl>
    <w:p w14:paraId="4FCF71A0" w14:textId="77777777" w:rsidR="00E40899" w:rsidRDefault="00B826D3">
      <w:pPr>
        <w:pStyle w:val="1"/>
        <w:spacing w:before="300" w:after="300" w:line="360" w:lineRule="exact"/>
        <w:rPr>
          <w:rFonts w:ascii="Arial" w:hAnsi="Arial" w:cs="Arial"/>
          <w:sz w:val="24"/>
          <w:szCs w:val="24"/>
        </w:rPr>
      </w:pPr>
      <w:bookmarkStart w:id="140" w:name="_Toc25422"/>
      <w:bookmarkStart w:id="141" w:name="_Toc48562417"/>
      <w:bookmarkStart w:id="142" w:name="_Toc3077"/>
      <w:r>
        <w:rPr>
          <w:rFonts w:ascii="Arial" w:hAnsi="Arial" w:cs="Arial"/>
          <w:sz w:val="24"/>
          <w:szCs w:val="24"/>
        </w:rPr>
        <w:lastRenderedPageBreak/>
        <w:t>附件</w:t>
      </w:r>
      <w:bookmarkEnd w:id="132"/>
      <w:bookmarkEnd w:id="133"/>
      <w:bookmarkEnd w:id="140"/>
      <w:bookmarkEnd w:id="141"/>
      <w:bookmarkEnd w:id="142"/>
    </w:p>
    <w:p w14:paraId="6446F438" w14:textId="77777777" w:rsidR="00E40899" w:rsidRDefault="00B826D3">
      <w:pPr>
        <w:pStyle w:val="2"/>
        <w:rPr>
          <w:rFonts w:eastAsia="宋体" w:cs="Arial"/>
        </w:rPr>
      </w:pPr>
      <w:bookmarkStart w:id="143" w:name="_Toc48562418"/>
      <w:bookmarkStart w:id="144" w:name="_Toc16332"/>
      <w:bookmarkStart w:id="145" w:name="_Toc20039"/>
      <w:bookmarkStart w:id="146" w:name="_Toc3724"/>
      <w:bookmarkEnd w:id="134"/>
      <w:bookmarkEnd w:id="135"/>
      <w:bookmarkEnd w:id="136"/>
      <w:bookmarkEnd w:id="137"/>
      <w:bookmarkEnd w:id="138"/>
      <w:bookmarkEnd w:id="139"/>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43"/>
      <w:bookmarkEnd w:id="144"/>
      <w:bookmarkEnd w:id="145"/>
    </w:p>
    <w:p w14:paraId="1113F42B" w14:textId="77777777" w:rsidR="00E40899" w:rsidRDefault="00E40899">
      <w:pPr>
        <w:wordWrap w:val="0"/>
        <w:rPr>
          <w:rFonts w:ascii="Arial" w:hAnsi="Arial" w:cs="Arial"/>
        </w:rPr>
      </w:pPr>
    </w:p>
    <w:p w14:paraId="458AD7B5" w14:textId="77777777" w:rsidR="00E40899" w:rsidRDefault="00B826D3">
      <w:pPr>
        <w:wordWrap w:val="0"/>
        <w:jc w:val="center"/>
        <w:rPr>
          <w:rFonts w:ascii="Arial" w:hAnsi="Arial" w:cs="Arial"/>
        </w:rPr>
      </w:pPr>
      <w:r>
        <w:rPr>
          <w:rFonts w:ascii="Arial" w:hAnsi="Arial" w:cs="Arial"/>
        </w:rPr>
        <w:t>湖北襄阳农商行樊城支行</w:t>
      </w:r>
      <w:r>
        <w:rPr>
          <w:rFonts w:ascii="Arial" w:hAnsi="Arial" w:cs="Arial"/>
        </w:rPr>
        <w:t>4766</w:t>
      </w:r>
      <w:bookmarkStart w:id="147" w:name="_Toc535508650"/>
      <w:bookmarkStart w:id="148" w:name="_Toc535580105"/>
      <w:bookmarkStart w:id="149" w:name="_Toc8570"/>
      <w:bookmarkStart w:id="150" w:name="_Toc532281666"/>
      <w:bookmarkStart w:id="151" w:name="_Toc535580037"/>
      <w:bookmarkStart w:id="152" w:name="_Toc535570764"/>
      <w:bookmarkEnd w:id="146"/>
    </w:p>
    <w:p w14:paraId="7A821C88" w14:textId="77777777" w:rsidR="00E40899" w:rsidRDefault="00B826D3">
      <w:pPr>
        <w:wordWrap w:val="0"/>
        <w:jc w:val="center"/>
      </w:pPr>
      <w:r>
        <w:rPr>
          <w:rFonts w:ascii="Arial" w:hAnsi="Arial" w:cs="Arial" w:hint="eastAsia"/>
          <w:bCs/>
          <w:noProof/>
        </w:rPr>
        <w:drawing>
          <wp:inline distT="0" distB="0" distL="114300" distR="114300" wp14:anchorId="72E75FCF" wp14:editId="315381CF">
            <wp:extent cx="5268595" cy="3486150"/>
            <wp:effectExtent l="0" t="0" r="4445" b="3810"/>
            <wp:docPr id="2" name="图片 2" descr="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66"/>
                    <pic:cNvPicPr>
                      <a:picLocks noChangeAspect="1"/>
                    </pic:cNvPicPr>
                  </pic:nvPicPr>
                  <pic:blipFill>
                    <a:blip r:embed="rId17"/>
                    <a:stretch>
                      <a:fillRect/>
                    </a:stretch>
                  </pic:blipFill>
                  <pic:spPr>
                    <a:xfrm>
                      <a:off x="0" y="0"/>
                      <a:ext cx="5268595" cy="3486150"/>
                    </a:xfrm>
                    <a:prstGeom prst="rect">
                      <a:avLst/>
                    </a:prstGeom>
                  </pic:spPr>
                </pic:pic>
              </a:graphicData>
            </a:graphic>
          </wp:inline>
        </w:drawing>
      </w:r>
    </w:p>
    <w:p w14:paraId="6C8D8F2E" w14:textId="77777777" w:rsidR="00E40899" w:rsidRDefault="00E40899">
      <w:pPr>
        <w:rPr>
          <w:rFonts w:ascii="Arial" w:hAnsi="Arial" w:cs="Arial"/>
          <w:bCs/>
        </w:rPr>
      </w:pPr>
    </w:p>
    <w:p w14:paraId="0DBAC8A2" w14:textId="77777777" w:rsidR="00E40899" w:rsidRDefault="00B826D3">
      <w:pPr>
        <w:jc w:val="center"/>
        <w:rPr>
          <w:rFonts w:ascii="Arial" w:hAnsi="Arial" w:cs="Arial"/>
          <w:szCs w:val="21"/>
        </w:rPr>
      </w:pPr>
      <w:r>
        <w:rPr>
          <w:rFonts w:ascii="Arial" w:hAnsi="Arial" w:cs="Arial"/>
          <w:bCs/>
        </w:rPr>
        <w:t>湖北襄阳农商行樊城支行</w:t>
      </w:r>
      <w:r>
        <w:rPr>
          <w:rFonts w:ascii="Arial" w:hAnsi="Arial" w:cs="Arial"/>
          <w:bCs/>
        </w:rPr>
        <w:t>5417</w:t>
      </w:r>
    </w:p>
    <w:p w14:paraId="51AF9823" w14:textId="77777777" w:rsidR="00E40899" w:rsidRDefault="00B826D3">
      <w:pPr>
        <w:rPr>
          <w:rFonts w:ascii="Arial" w:hAnsi="Arial" w:cs="Arial"/>
          <w:bCs/>
        </w:rPr>
      </w:pPr>
      <w:r>
        <w:rPr>
          <w:rFonts w:ascii="Arial" w:hAnsi="Arial" w:cs="Arial" w:hint="eastAsia"/>
          <w:bCs/>
          <w:noProof/>
        </w:rPr>
        <w:drawing>
          <wp:inline distT="0" distB="0" distL="114300" distR="114300" wp14:anchorId="6BA7B48B" wp14:editId="1BC62A3D">
            <wp:extent cx="5257165" cy="2012315"/>
            <wp:effectExtent l="0" t="0" r="635" b="14605"/>
            <wp:docPr id="8" name="图片 8"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17"/>
                    <pic:cNvPicPr>
                      <a:picLocks noChangeAspect="1"/>
                    </pic:cNvPicPr>
                  </pic:nvPicPr>
                  <pic:blipFill>
                    <a:blip r:embed="rId18"/>
                    <a:stretch>
                      <a:fillRect/>
                    </a:stretch>
                  </pic:blipFill>
                  <pic:spPr>
                    <a:xfrm>
                      <a:off x="0" y="0"/>
                      <a:ext cx="5257165" cy="2012315"/>
                    </a:xfrm>
                    <a:prstGeom prst="rect">
                      <a:avLst/>
                    </a:prstGeom>
                  </pic:spPr>
                </pic:pic>
              </a:graphicData>
            </a:graphic>
          </wp:inline>
        </w:drawing>
      </w:r>
    </w:p>
    <w:p w14:paraId="586C53C6" w14:textId="77777777" w:rsidR="00E40899" w:rsidRDefault="00E40899">
      <w:pPr>
        <w:wordWrap w:val="0"/>
        <w:jc w:val="center"/>
        <w:rPr>
          <w:rFonts w:ascii="Arial" w:hAnsi="Arial" w:cs="Arial"/>
          <w:bCs/>
        </w:rPr>
      </w:pPr>
    </w:p>
    <w:p w14:paraId="4ED6C3B2" w14:textId="77777777" w:rsidR="00E40899" w:rsidRDefault="00E40899">
      <w:pPr>
        <w:wordWrap w:val="0"/>
        <w:jc w:val="center"/>
        <w:rPr>
          <w:rFonts w:ascii="Arial" w:hAnsi="Arial" w:cs="Arial"/>
          <w:bCs/>
        </w:rPr>
      </w:pPr>
    </w:p>
    <w:p w14:paraId="201E6BAB" w14:textId="77777777" w:rsidR="00E40899" w:rsidRDefault="00E40899">
      <w:pPr>
        <w:wordWrap w:val="0"/>
        <w:jc w:val="center"/>
        <w:rPr>
          <w:rFonts w:ascii="Arial" w:hAnsi="Arial" w:cs="Arial"/>
          <w:bCs/>
        </w:rPr>
      </w:pPr>
    </w:p>
    <w:p w14:paraId="4A153718" w14:textId="77777777" w:rsidR="00E40899" w:rsidRDefault="00E40899">
      <w:pPr>
        <w:wordWrap w:val="0"/>
        <w:jc w:val="center"/>
        <w:rPr>
          <w:rFonts w:ascii="Arial" w:hAnsi="Arial" w:cs="Arial"/>
          <w:bCs/>
        </w:rPr>
      </w:pPr>
    </w:p>
    <w:p w14:paraId="2AEF617F" w14:textId="77777777" w:rsidR="00E40899" w:rsidRDefault="00E40899">
      <w:pPr>
        <w:wordWrap w:val="0"/>
        <w:jc w:val="center"/>
        <w:rPr>
          <w:rFonts w:ascii="Arial" w:hAnsi="Arial" w:cs="Arial"/>
          <w:bCs/>
        </w:rPr>
      </w:pPr>
    </w:p>
    <w:p w14:paraId="3C7C0D71" w14:textId="77777777" w:rsidR="00E40899" w:rsidRDefault="00E40899">
      <w:pPr>
        <w:wordWrap w:val="0"/>
        <w:jc w:val="center"/>
        <w:rPr>
          <w:rFonts w:ascii="Arial" w:hAnsi="Arial" w:cs="Arial"/>
          <w:bCs/>
        </w:rPr>
      </w:pPr>
    </w:p>
    <w:p w14:paraId="7E1C8CC0" w14:textId="77777777" w:rsidR="00E40899" w:rsidRDefault="00E40899">
      <w:pPr>
        <w:wordWrap w:val="0"/>
        <w:jc w:val="center"/>
        <w:rPr>
          <w:rFonts w:ascii="Arial" w:hAnsi="Arial" w:cs="Arial"/>
          <w:bCs/>
        </w:rPr>
      </w:pPr>
    </w:p>
    <w:p w14:paraId="2850A6C0" w14:textId="77777777" w:rsidR="00E40899" w:rsidRDefault="00B826D3">
      <w:pPr>
        <w:wordWrap w:val="0"/>
        <w:jc w:val="center"/>
        <w:rPr>
          <w:rFonts w:ascii="Arial" w:hAnsi="Arial" w:cs="Arial"/>
          <w:bCs/>
          <w:szCs w:val="21"/>
        </w:rPr>
      </w:pPr>
      <w:r>
        <w:rPr>
          <w:rFonts w:ascii="Arial" w:hAnsi="Arial" w:cs="Arial"/>
          <w:bCs/>
        </w:rPr>
        <w:lastRenderedPageBreak/>
        <w:t>湖北襄阳农商行樊城</w:t>
      </w:r>
      <w:r>
        <w:rPr>
          <w:rFonts w:ascii="Arial" w:hAnsi="Arial" w:cs="Arial"/>
          <w:bCs/>
        </w:rPr>
        <w:t>8902</w:t>
      </w:r>
      <w:r>
        <w:rPr>
          <w:rFonts w:ascii="Arial" w:hAnsi="Arial" w:cs="Arial" w:hint="eastAsia"/>
          <w:bCs/>
          <w:noProof/>
          <w:szCs w:val="21"/>
        </w:rPr>
        <w:drawing>
          <wp:inline distT="0" distB="0" distL="114300" distR="114300" wp14:anchorId="1C4F35D0" wp14:editId="25D02343">
            <wp:extent cx="5261610" cy="2023110"/>
            <wp:effectExtent l="0" t="0" r="11430" b="3810"/>
            <wp:docPr id="9" name="图片 9"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02"/>
                    <pic:cNvPicPr>
                      <a:picLocks noChangeAspect="1"/>
                    </pic:cNvPicPr>
                  </pic:nvPicPr>
                  <pic:blipFill>
                    <a:blip r:embed="rId19"/>
                    <a:stretch>
                      <a:fillRect/>
                    </a:stretch>
                  </pic:blipFill>
                  <pic:spPr>
                    <a:xfrm>
                      <a:off x="0" y="0"/>
                      <a:ext cx="5261610" cy="2023110"/>
                    </a:xfrm>
                    <a:prstGeom prst="rect">
                      <a:avLst/>
                    </a:prstGeom>
                  </pic:spPr>
                </pic:pic>
              </a:graphicData>
            </a:graphic>
          </wp:inline>
        </w:drawing>
      </w:r>
    </w:p>
    <w:p w14:paraId="3919D71C" w14:textId="77777777" w:rsidR="00E40899" w:rsidRDefault="00B826D3">
      <w:pPr>
        <w:wordWrap w:val="0"/>
        <w:topLinePunct/>
        <w:jc w:val="center"/>
        <w:rPr>
          <w:rFonts w:ascii="Arial" w:hAnsi="Arial" w:cs="Arial"/>
          <w:bCs/>
          <w:szCs w:val="21"/>
        </w:rPr>
      </w:pPr>
      <w:r>
        <w:rPr>
          <w:rFonts w:ascii="Arial" w:hAnsi="Arial" w:cs="Arial"/>
          <w:bCs/>
          <w:szCs w:val="21"/>
        </w:rPr>
        <w:t>湖北襄阳农商行樊城支行</w:t>
      </w:r>
      <w:r>
        <w:rPr>
          <w:rFonts w:ascii="Arial" w:hAnsi="Arial" w:cs="Arial"/>
          <w:bCs/>
          <w:szCs w:val="21"/>
        </w:rPr>
        <w:t>4232</w:t>
      </w:r>
    </w:p>
    <w:p w14:paraId="2F5E3254" w14:textId="77777777" w:rsidR="00E40899" w:rsidRDefault="00B826D3">
      <w:pPr>
        <w:wordWrap w:val="0"/>
        <w:topLinePunct/>
        <w:jc w:val="center"/>
        <w:rPr>
          <w:rFonts w:ascii="Arial" w:hAnsi="Arial" w:cs="Arial"/>
          <w:bCs/>
          <w:szCs w:val="21"/>
        </w:rPr>
      </w:pPr>
      <w:r>
        <w:rPr>
          <w:rFonts w:ascii="Arial" w:hAnsi="Arial" w:cs="Arial" w:hint="eastAsia"/>
          <w:bCs/>
          <w:noProof/>
          <w:szCs w:val="21"/>
        </w:rPr>
        <w:drawing>
          <wp:inline distT="0" distB="0" distL="114300" distR="114300" wp14:anchorId="3CE58BBF" wp14:editId="4D2EE006">
            <wp:extent cx="5262880" cy="3618865"/>
            <wp:effectExtent l="0" t="0" r="10160" b="825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20"/>
                    <a:stretch>
                      <a:fillRect/>
                    </a:stretch>
                  </pic:blipFill>
                  <pic:spPr>
                    <a:xfrm>
                      <a:off x="0" y="0"/>
                      <a:ext cx="5262880" cy="3618865"/>
                    </a:xfrm>
                    <a:prstGeom prst="rect">
                      <a:avLst/>
                    </a:prstGeom>
                  </pic:spPr>
                </pic:pic>
              </a:graphicData>
            </a:graphic>
          </wp:inline>
        </w:drawing>
      </w:r>
    </w:p>
    <w:p w14:paraId="4BBD7C3C" w14:textId="77777777" w:rsidR="00E40899" w:rsidRDefault="00E40899">
      <w:pPr>
        <w:wordWrap w:val="0"/>
        <w:topLinePunct/>
        <w:jc w:val="center"/>
        <w:rPr>
          <w:rFonts w:ascii="Arial" w:hAnsi="Arial" w:cs="Arial"/>
          <w:bCs/>
          <w:szCs w:val="21"/>
        </w:rPr>
      </w:pPr>
    </w:p>
    <w:p w14:paraId="3F53DAB8" w14:textId="77777777" w:rsidR="00E40899" w:rsidRDefault="00E40899">
      <w:pPr>
        <w:wordWrap w:val="0"/>
        <w:topLinePunct/>
        <w:jc w:val="center"/>
        <w:rPr>
          <w:rFonts w:ascii="Arial" w:hAnsi="Arial" w:cs="Arial"/>
          <w:bCs/>
          <w:szCs w:val="21"/>
        </w:rPr>
      </w:pPr>
    </w:p>
    <w:p w14:paraId="0EFAA548" w14:textId="77777777" w:rsidR="00E40899" w:rsidRDefault="00E40899">
      <w:pPr>
        <w:wordWrap w:val="0"/>
        <w:topLinePunct/>
        <w:jc w:val="center"/>
        <w:rPr>
          <w:rFonts w:ascii="Arial" w:hAnsi="Arial" w:cs="Arial"/>
          <w:bCs/>
          <w:szCs w:val="21"/>
        </w:rPr>
      </w:pPr>
    </w:p>
    <w:p w14:paraId="40A365DE" w14:textId="77777777" w:rsidR="00E40899" w:rsidRDefault="00E40899">
      <w:pPr>
        <w:wordWrap w:val="0"/>
        <w:topLinePunct/>
        <w:jc w:val="center"/>
        <w:rPr>
          <w:rFonts w:ascii="Arial" w:hAnsi="Arial" w:cs="Arial"/>
          <w:bCs/>
          <w:szCs w:val="21"/>
        </w:rPr>
      </w:pPr>
    </w:p>
    <w:p w14:paraId="5787BDA7" w14:textId="77777777" w:rsidR="00E40899" w:rsidRDefault="00E40899">
      <w:pPr>
        <w:wordWrap w:val="0"/>
        <w:topLinePunct/>
        <w:jc w:val="center"/>
        <w:rPr>
          <w:rFonts w:ascii="Arial" w:hAnsi="Arial" w:cs="Arial"/>
          <w:bCs/>
          <w:szCs w:val="21"/>
        </w:rPr>
      </w:pPr>
    </w:p>
    <w:p w14:paraId="0D839EDD" w14:textId="77777777" w:rsidR="00E40899" w:rsidRDefault="00E40899">
      <w:pPr>
        <w:wordWrap w:val="0"/>
        <w:topLinePunct/>
        <w:jc w:val="center"/>
        <w:rPr>
          <w:rFonts w:ascii="Arial" w:hAnsi="Arial" w:cs="Arial"/>
          <w:bCs/>
          <w:szCs w:val="21"/>
        </w:rPr>
      </w:pPr>
    </w:p>
    <w:p w14:paraId="0D724D0B" w14:textId="77777777" w:rsidR="00E40899" w:rsidRDefault="00E40899">
      <w:pPr>
        <w:wordWrap w:val="0"/>
        <w:topLinePunct/>
        <w:jc w:val="center"/>
        <w:rPr>
          <w:rFonts w:ascii="Arial" w:hAnsi="Arial" w:cs="Arial"/>
          <w:bCs/>
          <w:szCs w:val="21"/>
        </w:rPr>
      </w:pPr>
    </w:p>
    <w:p w14:paraId="750260C8" w14:textId="77777777" w:rsidR="00E40899" w:rsidRDefault="00E40899">
      <w:pPr>
        <w:wordWrap w:val="0"/>
        <w:topLinePunct/>
        <w:jc w:val="center"/>
        <w:rPr>
          <w:rFonts w:ascii="Arial" w:hAnsi="Arial" w:cs="Arial"/>
          <w:bCs/>
          <w:szCs w:val="21"/>
        </w:rPr>
      </w:pPr>
    </w:p>
    <w:p w14:paraId="7747C4ED" w14:textId="77777777" w:rsidR="00E40899" w:rsidRDefault="00E40899">
      <w:pPr>
        <w:wordWrap w:val="0"/>
        <w:topLinePunct/>
        <w:jc w:val="center"/>
        <w:rPr>
          <w:rFonts w:ascii="Arial" w:hAnsi="Arial" w:cs="Arial"/>
          <w:bCs/>
          <w:szCs w:val="21"/>
        </w:rPr>
      </w:pPr>
    </w:p>
    <w:p w14:paraId="175AA412" w14:textId="77777777" w:rsidR="00E40899" w:rsidRDefault="00E40899">
      <w:pPr>
        <w:wordWrap w:val="0"/>
        <w:topLinePunct/>
        <w:jc w:val="center"/>
        <w:rPr>
          <w:rFonts w:ascii="Arial" w:hAnsi="Arial" w:cs="Arial"/>
          <w:bCs/>
          <w:szCs w:val="21"/>
        </w:rPr>
      </w:pPr>
    </w:p>
    <w:p w14:paraId="0B5516A4" w14:textId="77777777" w:rsidR="00E40899" w:rsidRDefault="00E40899">
      <w:pPr>
        <w:wordWrap w:val="0"/>
        <w:topLinePunct/>
        <w:jc w:val="center"/>
        <w:rPr>
          <w:rFonts w:ascii="Arial" w:hAnsi="Arial" w:cs="Arial"/>
          <w:bCs/>
          <w:szCs w:val="21"/>
        </w:rPr>
      </w:pPr>
    </w:p>
    <w:p w14:paraId="5A524BB9" w14:textId="77777777" w:rsidR="00E40899" w:rsidRDefault="00E40899">
      <w:pPr>
        <w:wordWrap w:val="0"/>
        <w:topLinePunct/>
        <w:jc w:val="center"/>
        <w:rPr>
          <w:rFonts w:ascii="Arial" w:hAnsi="Arial" w:cs="Arial"/>
          <w:bCs/>
          <w:szCs w:val="21"/>
        </w:rPr>
      </w:pPr>
    </w:p>
    <w:p w14:paraId="222FD040" w14:textId="77777777" w:rsidR="00E40899" w:rsidRDefault="00B826D3">
      <w:pPr>
        <w:wordWrap w:val="0"/>
        <w:topLinePunct/>
        <w:jc w:val="center"/>
        <w:rPr>
          <w:rFonts w:ascii="Arial" w:hAnsi="Arial" w:cs="Arial"/>
          <w:bCs/>
          <w:szCs w:val="21"/>
        </w:rPr>
      </w:pPr>
      <w:r>
        <w:rPr>
          <w:rFonts w:ascii="Arial" w:hAnsi="Arial" w:cs="Arial"/>
          <w:bCs/>
          <w:szCs w:val="21"/>
        </w:rPr>
        <w:lastRenderedPageBreak/>
        <w:t>湖北枣阳农商行人民路支行</w:t>
      </w:r>
      <w:r>
        <w:rPr>
          <w:rFonts w:ascii="Arial" w:hAnsi="Arial" w:cs="Arial"/>
          <w:bCs/>
          <w:szCs w:val="21"/>
        </w:rPr>
        <w:t xml:space="preserve"> 3248</w:t>
      </w:r>
    </w:p>
    <w:p w14:paraId="1F54EB23" w14:textId="77777777" w:rsidR="00E40899" w:rsidRDefault="00B826D3">
      <w:pPr>
        <w:wordWrap w:val="0"/>
        <w:topLinePunct/>
        <w:jc w:val="center"/>
        <w:rPr>
          <w:rFonts w:ascii="Arial" w:hAnsi="Arial" w:cs="Arial"/>
        </w:rPr>
      </w:pPr>
      <w:r>
        <w:rPr>
          <w:rFonts w:ascii="Arial" w:hAnsi="Arial" w:cs="Arial" w:hint="eastAsia"/>
          <w:noProof/>
        </w:rPr>
        <w:drawing>
          <wp:inline distT="0" distB="0" distL="114300" distR="114300" wp14:anchorId="1A552484" wp14:editId="4F66A9BA">
            <wp:extent cx="5273040" cy="3954780"/>
            <wp:effectExtent l="0" t="0" r="0" b="7620"/>
            <wp:docPr id="11" name="图片 11" descr="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248"/>
                    <pic:cNvPicPr>
                      <a:picLocks noChangeAspect="1"/>
                    </pic:cNvPicPr>
                  </pic:nvPicPr>
                  <pic:blipFill>
                    <a:blip r:embed="rId21"/>
                    <a:stretch>
                      <a:fillRect/>
                    </a:stretch>
                  </pic:blipFill>
                  <pic:spPr>
                    <a:xfrm>
                      <a:off x="0" y="0"/>
                      <a:ext cx="5273040" cy="3954780"/>
                    </a:xfrm>
                    <a:prstGeom prst="rect">
                      <a:avLst/>
                    </a:prstGeom>
                  </pic:spPr>
                </pic:pic>
              </a:graphicData>
            </a:graphic>
          </wp:inline>
        </w:drawing>
      </w:r>
    </w:p>
    <w:p w14:paraId="17CD66EC" w14:textId="77777777" w:rsidR="00E40899" w:rsidRDefault="00E40899">
      <w:pPr>
        <w:rPr>
          <w:rFonts w:ascii="Arial" w:hAnsi="Arial" w:cs="Arial"/>
        </w:rPr>
      </w:pPr>
    </w:p>
    <w:p w14:paraId="3DF230F8" w14:textId="77777777" w:rsidR="00E40899" w:rsidRDefault="00B826D3">
      <w:pPr>
        <w:jc w:val="center"/>
        <w:rPr>
          <w:rFonts w:ascii="Arial" w:hAnsi="Arial" w:cs="Arial"/>
        </w:rPr>
      </w:pPr>
      <w:r>
        <w:rPr>
          <w:rFonts w:ascii="Arial" w:hAnsi="Arial" w:cs="Arial"/>
        </w:rPr>
        <w:t>中国工商银行</w:t>
      </w:r>
      <w:r>
        <w:rPr>
          <w:rFonts w:ascii="Arial" w:hAnsi="Arial" w:cs="Arial"/>
        </w:rPr>
        <w:t>7408</w:t>
      </w:r>
    </w:p>
    <w:p w14:paraId="0F4D6DA4" w14:textId="77777777" w:rsidR="00E40899" w:rsidRDefault="00B826D3">
      <w:pPr>
        <w:rPr>
          <w:rFonts w:ascii="Arial" w:hAnsi="Arial" w:cs="Arial"/>
          <w:bCs/>
        </w:rPr>
      </w:pPr>
      <w:r>
        <w:rPr>
          <w:rFonts w:ascii="Arial" w:hAnsi="Arial" w:cs="Arial" w:hint="eastAsia"/>
          <w:bCs/>
          <w:noProof/>
        </w:rPr>
        <w:drawing>
          <wp:inline distT="0" distB="0" distL="114300" distR="114300" wp14:anchorId="308A333E" wp14:editId="40DC8FDD">
            <wp:extent cx="5259705" cy="3723640"/>
            <wp:effectExtent l="0" t="0" r="13335" b="10160"/>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22"/>
                    <a:stretch>
                      <a:fillRect/>
                    </a:stretch>
                  </pic:blipFill>
                  <pic:spPr>
                    <a:xfrm>
                      <a:off x="0" y="0"/>
                      <a:ext cx="5259705" cy="3723640"/>
                    </a:xfrm>
                    <a:prstGeom prst="rect">
                      <a:avLst/>
                    </a:prstGeom>
                  </pic:spPr>
                </pic:pic>
              </a:graphicData>
            </a:graphic>
          </wp:inline>
        </w:drawing>
      </w:r>
    </w:p>
    <w:p w14:paraId="2873F45C" w14:textId="77777777" w:rsidR="00E40899" w:rsidRDefault="00E40899">
      <w:pPr>
        <w:wordWrap w:val="0"/>
        <w:topLinePunct/>
        <w:jc w:val="center"/>
        <w:rPr>
          <w:rFonts w:ascii="Arial" w:hAnsi="Arial" w:cs="Arial"/>
          <w:bCs/>
        </w:rPr>
      </w:pPr>
    </w:p>
    <w:p w14:paraId="037247B7" w14:textId="77777777" w:rsidR="00E40899" w:rsidRDefault="00E40899">
      <w:pPr>
        <w:wordWrap w:val="0"/>
        <w:topLinePunct/>
        <w:jc w:val="center"/>
        <w:rPr>
          <w:rFonts w:ascii="Arial" w:hAnsi="Arial" w:cs="Arial"/>
          <w:bCs/>
        </w:rPr>
      </w:pPr>
    </w:p>
    <w:p w14:paraId="5235E63C" w14:textId="77777777" w:rsidR="00E40899" w:rsidRDefault="00B826D3">
      <w:pPr>
        <w:wordWrap w:val="0"/>
        <w:topLinePunct/>
        <w:jc w:val="center"/>
        <w:rPr>
          <w:rFonts w:ascii="Arial" w:hAnsi="Arial" w:cs="Arial"/>
          <w:szCs w:val="21"/>
        </w:rPr>
      </w:pPr>
      <w:r>
        <w:rPr>
          <w:rFonts w:ascii="Arial" w:hAnsi="Arial" w:cs="Arial"/>
          <w:bCs/>
        </w:rPr>
        <w:t>中国工商银行</w:t>
      </w:r>
      <w:r>
        <w:rPr>
          <w:rFonts w:ascii="Arial" w:hAnsi="Arial" w:cs="Arial"/>
          <w:bCs/>
        </w:rPr>
        <w:t>054</w:t>
      </w:r>
      <w:bookmarkStart w:id="153" w:name="_Toc9664"/>
      <w:bookmarkStart w:id="154" w:name="_Toc14384"/>
      <w:r>
        <w:rPr>
          <w:rFonts w:ascii="Arial" w:hAnsi="Arial" w:cs="Arial"/>
          <w:bCs/>
        </w:rPr>
        <w:t>8</w:t>
      </w:r>
    </w:p>
    <w:p w14:paraId="78CE72D2" w14:textId="77777777" w:rsidR="00E40899" w:rsidRDefault="00B826D3">
      <w:pPr>
        <w:rPr>
          <w:rFonts w:ascii="Arial" w:hAnsi="Arial" w:cs="Arial"/>
          <w:szCs w:val="21"/>
        </w:rPr>
      </w:pPr>
      <w:r>
        <w:rPr>
          <w:rFonts w:ascii="Arial" w:hAnsi="Arial" w:cs="Arial" w:hint="eastAsia"/>
          <w:noProof/>
          <w:szCs w:val="21"/>
        </w:rPr>
        <w:drawing>
          <wp:inline distT="0" distB="0" distL="114300" distR="114300" wp14:anchorId="6887EFEB" wp14:editId="420BF405">
            <wp:extent cx="5269865" cy="7656195"/>
            <wp:effectExtent l="0" t="0" r="3175" b="9525"/>
            <wp:docPr id="15" name="图片 15" descr="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548"/>
                    <pic:cNvPicPr>
                      <a:picLocks noChangeAspect="1"/>
                    </pic:cNvPicPr>
                  </pic:nvPicPr>
                  <pic:blipFill>
                    <a:blip r:embed="rId23"/>
                    <a:stretch>
                      <a:fillRect/>
                    </a:stretch>
                  </pic:blipFill>
                  <pic:spPr>
                    <a:xfrm>
                      <a:off x="0" y="0"/>
                      <a:ext cx="5269865" cy="7656195"/>
                    </a:xfrm>
                    <a:prstGeom prst="rect">
                      <a:avLst/>
                    </a:prstGeom>
                  </pic:spPr>
                </pic:pic>
              </a:graphicData>
            </a:graphic>
          </wp:inline>
        </w:drawing>
      </w:r>
    </w:p>
    <w:p w14:paraId="2317D921" w14:textId="77777777" w:rsidR="00E40899" w:rsidRDefault="00E40899">
      <w:pPr>
        <w:jc w:val="center"/>
        <w:rPr>
          <w:rFonts w:ascii="Arial" w:hAnsi="Arial" w:cs="Arial"/>
          <w:szCs w:val="21"/>
        </w:rPr>
      </w:pPr>
    </w:p>
    <w:p w14:paraId="64F17DC2" w14:textId="77777777" w:rsidR="00E40899" w:rsidRDefault="00E40899">
      <w:pPr>
        <w:jc w:val="center"/>
        <w:rPr>
          <w:rFonts w:ascii="Arial" w:hAnsi="Arial" w:cs="Arial"/>
          <w:szCs w:val="21"/>
        </w:rPr>
      </w:pPr>
    </w:p>
    <w:p w14:paraId="1F727337" w14:textId="77777777" w:rsidR="00E40899" w:rsidRDefault="00E40899">
      <w:pPr>
        <w:jc w:val="center"/>
        <w:rPr>
          <w:rFonts w:ascii="Arial" w:hAnsi="Arial" w:cs="Arial"/>
          <w:szCs w:val="21"/>
        </w:rPr>
      </w:pPr>
    </w:p>
    <w:p w14:paraId="04BAC280" w14:textId="77777777" w:rsidR="00E40899" w:rsidRDefault="00E40899">
      <w:pPr>
        <w:jc w:val="center"/>
        <w:rPr>
          <w:rFonts w:ascii="Arial" w:hAnsi="Arial" w:cs="Arial"/>
          <w:szCs w:val="21"/>
        </w:rPr>
      </w:pPr>
    </w:p>
    <w:p w14:paraId="0BC460D9" w14:textId="77777777" w:rsidR="00E40899" w:rsidRDefault="00B826D3">
      <w:pPr>
        <w:jc w:val="center"/>
        <w:rPr>
          <w:rFonts w:ascii="Arial" w:hAnsi="Arial" w:cs="Arial"/>
          <w:szCs w:val="21"/>
        </w:rPr>
      </w:pPr>
      <w:r>
        <w:rPr>
          <w:rFonts w:ascii="Arial" w:hAnsi="Arial" w:cs="Arial"/>
          <w:szCs w:val="21"/>
        </w:rPr>
        <w:t>中国工商银行</w:t>
      </w:r>
      <w:r>
        <w:rPr>
          <w:rFonts w:ascii="Arial" w:hAnsi="Arial" w:cs="Arial"/>
          <w:szCs w:val="21"/>
        </w:rPr>
        <w:t>9965</w:t>
      </w:r>
      <w:bookmarkEnd w:id="153"/>
      <w:bookmarkEnd w:id="154"/>
    </w:p>
    <w:p w14:paraId="07C42F17" w14:textId="77777777" w:rsidR="00E40899" w:rsidRDefault="00B826D3">
      <w:pPr>
        <w:rPr>
          <w:rFonts w:ascii="Arial" w:hAnsi="Arial" w:cs="Arial"/>
          <w:szCs w:val="21"/>
        </w:rPr>
      </w:pPr>
      <w:r>
        <w:rPr>
          <w:rFonts w:ascii="Arial" w:hAnsi="Arial" w:cs="Arial" w:hint="eastAsia"/>
          <w:noProof/>
          <w:szCs w:val="21"/>
        </w:rPr>
        <w:drawing>
          <wp:inline distT="0" distB="0" distL="114300" distR="114300" wp14:anchorId="5F9D4200" wp14:editId="2EF9E034">
            <wp:extent cx="5257800" cy="3735070"/>
            <wp:effectExtent l="0" t="0" r="0" b="1397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pic:cNvPicPr>
                  </pic:nvPicPr>
                  <pic:blipFill>
                    <a:blip r:embed="rId24"/>
                    <a:stretch>
                      <a:fillRect/>
                    </a:stretch>
                  </pic:blipFill>
                  <pic:spPr>
                    <a:xfrm>
                      <a:off x="0" y="0"/>
                      <a:ext cx="5257800" cy="3735070"/>
                    </a:xfrm>
                    <a:prstGeom prst="rect">
                      <a:avLst/>
                    </a:prstGeom>
                  </pic:spPr>
                </pic:pic>
              </a:graphicData>
            </a:graphic>
          </wp:inline>
        </w:drawing>
      </w:r>
    </w:p>
    <w:p w14:paraId="0C4F390F" w14:textId="77777777" w:rsidR="00E40899" w:rsidRDefault="00E40899">
      <w:pPr>
        <w:jc w:val="center"/>
        <w:rPr>
          <w:rFonts w:ascii="Arial" w:hAnsi="Arial" w:cs="Arial"/>
          <w:szCs w:val="21"/>
        </w:rPr>
      </w:pPr>
    </w:p>
    <w:p w14:paraId="564CB4A9" w14:textId="77777777" w:rsidR="00E40899" w:rsidRDefault="00B826D3">
      <w:pPr>
        <w:jc w:val="center"/>
        <w:rPr>
          <w:rFonts w:ascii="Arial" w:hAnsi="Arial" w:cs="Arial"/>
          <w:szCs w:val="21"/>
        </w:rPr>
      </w:pPr>
      <w:r>
        <w:rPr>
          <w:rFonts w:ascii="Arial" w:hAnsi="Arial" w:cs="Arial"/>
          <w:szCs w:val="21"/>
        </w:rPr>
        <w:t>中国工商银行</w:t>
      </w:r>
      <w:r>
        <w:rPr>
          <w:rFonts w:ascii="Arial" w:hAnsi="Arial" w:cs="Arial"/>
          <w:szCs w:val="21"/>
        </w:rPr>
        <w:t>2527</w:t>
      </w:r>
    </w:p>
    <w:p w14:paraId="57BBAAC8" w14:textId="77777777" w:rsidR="00E40899" w:rsidRDefault="00B826D3">
      <w:pPr>
        <w:jc w:val="center"/>
        <w:rPr>
          <w:rFonts w:ascii="Arial" w:hAnsi="Arial" w:cs="Arial"/>
          <w:szCs w:val="21"/>
        </w:rPr>
      </w:pPr>
      <w:r>
        <w:rPr>
          <w:rFonts w:ascii="Arial" w:hAnsi="Arial" w:cs="Arial" w:hint="eastAsia"/>
          <w:noProof/>
          <w:szCs w:val="21"/>
        </w:rPr>
        <w:drawing>
          <wp:inline distT="0" distB="0" distL="114300" distR="114300" wp14:anchorId="431AFB70" wp14:editId="7D2CDBA3">
            <wp:extent cx="5261610" cy="3726180"/>
            <wp:effectExtent l="0" t="0" r="11430" b="762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25"/>
                    <a:stretch>
                      <a:fillRect/>
                    </a:stretch>
                  </pic:blipFill>
                  <pic:spPr>
                    <a:xfrm>
                      <a:off x="0" y="0"/>
                      <a:ext cx="5261610" cy="3726180"/>
                    </a:xfrm>
                    <a:prstGeom prst="rect">
                      <a:avLst/>
                    </a:prstGeom>
                  </pic:spPr>
                </pic:pic>
              </a:graphicData>
            </a:graphic>
          </wp:inline>
        </w:drawing>
      </w:r>
    </w:p>
    <w:p w14:paraId="5593B05E" w14:textId="77777777" w:rsidR="00E40899" w:rsidRDefault="00E40899">
      <w:pPr>
        <w:jc w:val="center"/>
        <w:rPr>
          <w:rFonts w:ascii="Arial" w:hAnsi="Arial" w:cs="Arial"/>
          <w:szCs w:val="21"/>
        </w:rPr>
      </w:pPr>
    </w:p>
    <w:p w14:paraId="1DE1EDB4" w14:textId="77777777" w:rsidR="00E40899" w:rsidRDefault="00E40899">
      <w:pPr>
        <w:jc w:val="center"/>
        <w:rPr>
          <w:rFonts w:ascii="Arial" w:hAnsi="Arial" w:cs="Arial"/>
          <w:szCs w:val="21"/>
        </w:rPr>
      </w:pPr>
    </w:p>
    <w:p w14:paraId="7F68C6E9" w14:textId="77777777" w:rsidR="00E40899" w:rsidRDefault="00E40899">
      <w:pPr>
        <w:rPr>
          <w:rFonts w:ascii="Arial" w:hAnsi="Arial" w:cs="Arial"/>
          <w:szCs w:val="21"/>
        </w:rPr>
      </w:pPr>
    </w:p>
    <w:p w14:paraId="71A3E582" w14:textId="77777777" w:rsidR="00E40899" w:rsidRDefault="00B826D3">
      <w:pPr>
        <w:jc w:val="center"/>
        <w:rPr>
          <w:rFonts w:ascii="Arial" w:hAnsi="Arial" w:cs="Arial"/>
          <w:szCs w:val="21"/>
        </w:rPr>
      </w:pPr>
      <w:r>
        <w:rPr>
          <w:rFonts w:ascii="Arial" w:hAnsi="Arial" w:cs="Arial"/>
          <w:szCs w:val="21"/>
        </w:rPr>
        <w:t>中国工商银行</w:t>
      </w:r>
      <w:r>
        <w:rPr>
          <w:rFonts w:ascii="Arial" w:hAnsi="Arial" w:cs="Arial"/>
          <w:szCs w:val="21"/>
        </w:rPr>
        <w:t>7312</w:t>
      </w:r>
    </w:p>
    <w:p w14:paraId="37A898A6" w14:textId="77777777" w:rsidR="00E40899" w:rsidRDefault="00B826D3">
      <w:pPr>
        <w:rPr>
          <w:rFonts w:ascii="Arial" w:hAnsi="Arial" w:cs="Arial"/>
          <w:bCs/>
          <w:szCs w:val="21"/>
        </w:rPr>
      </w:pPr>
      <w:bookmarkStart w:id="155" w:name="_Toc37752490"/>
      <w:r>
        <w:rPr>
          <w:rFonts w:ascii="Arial" w:hAnsi="Arial" w:cs="Arial" w:hint="eastAsia"/>
          <w:bCs/>
          <w:noProof/>
          <w:szCs w:val="21"/>
        </w:rPr>
        <w:drawing>
          <wp:inline distT="0" distB="0" distL="114300" distR="114300" wp14:anchorId="3CF30842" wp14:editId="5290922F">
            <wp:extent cx="5262880" cy="2298065"/>
            <wp:effectExtent l="0" t="0" r="10160" b="3175"/>
            <wp:docPr id="18" name="图片 18"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312"/>
                    <pic:cNvPicPr>
                      <a:picLocks noChangeAspect="1"/>
                    </pic:cNvPicPr>
                  </pic:nvPicPr>
                  <pic:blipFill>
                    <a:blip r:embed="rId26"/>
                    <a:stretch>
                      <a:fillRect/>
                    </a:stretch>
                  </pic:blipFill>
                  <pic:spPr>
                    <a:xfrm>
                      <a:off x="0" y="0"/>
                      <a:ext cx="5262880" cy="2298065"/>
                    </a:xfrm>
                    <a:prstGeom prst="rect">
                      <a:avLst/>
                    </a:prstGeom>
                  </pic:spPr>
                </pic:pic>
              </a:graphicData>
            </a:graphic>
          </wp:inline>
        </w:drawing>
      </w:r>
    </w:p>
    <w:p w14:paraId="59F4EBD9" w14:textId="77777777" w:rsidR="00E40899" w:rsidRDefault="00B826D3">
      <w:pPr>
        <w:jc w:val="center"/>
        <w:rPr>
          <w:rFonts w:ascii="Arial" w:hAnsi="Arial" w:cs="Arial"/>
          <w:szCs w:val="21"/>
          <w:vertAlign w:val="subscript"/>
        </w:rPr>
      </w:pPr>
      <w:r>
        <w:rPr>
          <w:rFonts w:ascii="Arial" w:hAnsi="Arial" w:cs="Arial"/>
          <w:bCs/>
          <w:szCs w:val="21"/>
        </w:rPr>
        <w:t>中国建设银行</w:t>
      </w:r>
      <w:r>
        <w:rPr>
          <w:rFonts w:ascii="Arial" w:hAnsi="Arial" w:cs="Arial"/>
          <w:bCs/>
          <w:szCs w:val="21"/>
        </w:rPr>
        <w:t>9174</w:t>
      </w:r>
      <w:bookmarkEnd w:id="155"/>
    </w:p>
    <w:p w14:paraId="2408D1FB" w14:textId="77777777" w:rsidR="00E40899" w:rsidRDefault="00B826D3">
      <w:pPr>
        <w:wordWrap w:val="0"/>
        <w:topLinePunct/>
        <w:jc w:val="center"/>
        <w:rPr>
          <w:rFonts w:ascii="Arial" w:hAnsi="Arial" w:cs="Arial"/>
          <w:szCs w:val="21"/>
        </w:rPr>
      </w:pPr>
      <w:r>
        <w:rPr>
          <w:rFonts w:ascii="Arial" w:hAnsi="Arial" w:cs="Arial" w:hint="eastAsia"/>
          <w:noProof/>
          <w:szCs w:val="21"/>
        </w:rPr>
        <w:drawing>
          <wp:inline distT="0" distB="0" distL="114300" distR="114300" wp14:anchorId="0F44F67C" wp14:editId="63B0AB9E">
            <wp:extent cx="5265420" cy="3746500"/>
            <wp:effectExtent l="0" t="0" r="7620" b="2540"/>
            <wp:docPr id="19" name="图片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
                    <pic:cNvPicPr>
                      <a:picLocks noChangeAspect="1"/>
                    </pic:cNvPicPr>
                  </pic:nvPicPr>
                  <pic:blipFill>
                    <a:blip r:embed="rId27"/>
                    <a:stretch>
                      <a:fillRect/>
                    </a:stretch>
                  </pic:blipFill>
                  <pic:spPr>
                    <a:xfrm>
                      <a:off x="0" y="0"/>
                      <a:ext cx="5265420" cy="3746500"/>
                    </a:xfrm>
                    <a:prstGeom prst="rect">
                      <a:avLst/>
                    </a:prstGeom>
                  </pic:spPr>
                </pic:pic>
              </a:graphicData>
            </a:graphic>
          </wp:inline>
        </w:drawing>
      </w:r>
    </w:p>
    <w:p w14:paraId="016C3E1D" w14:textId="77777777" w:rsidR="00E40899" w:rsidRDefault="00E40899">
      <w:pPr>
        <w:wordWrap w:val="0"/>
        <w:topLinePunct/>
        <w:jc w:val="center"/>
        <w:rPr>
          <w:rFonts w:ascii="Arial" w:hAnsi="Arial" w:cs="Arial"/>
          <w:szCs w:val="21"/>
        </w:rPr>
      </w:pPr>
    </w:p>
    <w:p w14:paraId="30978D4B" w14:textId="77777777" w:rsidR="00E40899" w:rsidRDefault="00E40899">
      <w:pPr>
        <w:wordWrap w:val="0"/>
        <w:topLinePunct/>
        <w:jc w:val="center"/>
        <w:rPr>
          <w:rFonts w:ascii="Arial" w:hAnsi="Arial" w:cs="Arial"/>
          <w:szCs w:val="21"/>
        </w:rPr>
      </w:pPr>
    </w:p>
    <w:p w14:paraId="411436E9" w14:textId="77777777" w:rsidR="00E40899" w:rsidRDefault="00E40899">
      <w:pPr>
        <w:wordWrap w:val="0"/>
        <w:topLinePunct/>
        <w:jc w:val="center"/>
        <w:rPr>
          <w:rFonts w:ascii="Arial" w:hAnsi="Arial" w:cs="Arial"/>
          <w:szCs w:val="21"/>
        </w:rPr>
      </w:pPr>
    </w:p>
    <w:p w14:paraId="3F8B649F" w14:textId="77777777" w:rsidR="00E40899" w:rsidRDefault="00E40899">
      <w:pPr>
        <w:wordWrap w:val="0"/>
        <w:topLinePunct/>
        <w:jc w:val="center"/>
        <w:rPr>
          <w:rFonts w:ascii="Arial" w:hAnsi="Arial" w:cs="Arial"/>
          <w:szCs w:val="21"/>
        </w:rPr>
      </w:pPr>
    </w:p>
    <w:p w14:paraId="619FECFE" w14:textId="77777777" w:rsidR="00E40899" w:rsidRDefault="00E40899">
      <w:pPr>
        <w:wordWrap w:val="0"/>
        <w:topLinePunct/>
        <w:jc w:val="center"/>
        <w:rPr>
          <w:rFonts w:ascii="Arial" w:hAnsi="Arial" w:cs="Arial"/>
          <w:szCs w:val="21"/>
        </w:rPr>
      </w:pPr>
    </w:p>
    <w:p w14:paraId="4F53C62E" w14:textId="77777777" w:rsidR="00E40899" w:rsidRDefault="00E40899">
      <w:pPr>
        <w:pStyle w:val="1"/>
      </w:pPr>
    </w:p>
    <w:p w14:paraId="5BE6C0DB" w14:textId="77777777" w:rsidR="00E40899" w:rsidRDefault="00E40899">
      <w:pPr>
        <w:wordWrap w:val="0"/>
        <w:topLinePunct/>
        <w:jc w:val="center"/>
        <w:rPr>
          <w:rFonts w:ascii="Arial" w:hAnsi="Arial" w:cs="Arial"/>
          <w:szCs w:val="21"/>
        </w:rPr>
      </w:pPr>
    </w:p>
    <w:p w14:paraId="3E816BD9" w14:textId="77777777" w:rsidR="00E40899" w:rsidRDefault="00E40899">
      <w:pPr>
        <w:wordWrap w:val="0"/>
        <w:topLinePunct/>
        <w:jc w:val="center"/>
        <w:rPr>
          <w:rFonts w:ascii="Arial" w:hAnsi="Arial" w:cs="Arial"/>
          <w:szCs w:val="21"/>
        </w:rPr>
      </w:pPr>
    </w:p>
    <w:p w14:paraId="061338F4" w14:textId="77777777" w:rsidR="00E40899" w:rsidRDefault="00B826D3">
      <w:pPr>
        <w:wordWrap w:val="0"/>
        <w:topLinePunct/>
        <w:jc w:val="center"/>
        <w:rPr>
          <w:rFonts w:ascii="Arial" w:hAnsi="Arial" w:cs="Arial"/>
          <w:szCs w:val="21"/>
        </w:rPr>
      </w:pPr>
      <w:r>
        <w:rPr>
          <w:rFonts w:ascii="Arial" w:hAnsi="Arial" w:cs="Arial"/>
          <w:szCs w:val="21"/>
        </w:rPr>
        <w:t>中国工商银行</w:t>
      </w:r>
      <w:r>
        <w:rPr>
          <w:rFonts w:ascii="Arial" w:hAnsi="Arial" w:cs="Arial"/>
          <w:szCs w:val="21"/>
        </w:rPr>
        <w:t>1850</w:t>
      </w:r>
      <w:bookmarkStart w:id="156" w:name="_Toc1413"/>
      <w:bookmarkStart w:id="157" w:name="_Toc37752492"/>
      <w:bookmarkStart w:id="158" w:name="_Toc24042"/>
    </w:p>
    <w:p w14:paraId="2A7CA94E" w14:textId="77777777" w:rsidR="00E40899" w:rsidRDefault="00B826D3">
      <w:pPr>
        <w:pStyle w:val="1"/>
        <w:jc w:val="center"/>
        <w:rPr>
          <w:rFonts w:ascii="Arial" w:hAnsi="Arial" w:cs="Arial"/>
          <w:szCs w:val="21"/>
        </w:rPr>
      </w:pPr>
      <w:r>
        <w:rPr>
          <w:rFonts w:ascii="Arial" w:hAnsi="Arial" w:cs="Arial" w:hint="eastAsia"/>
          <w:noProof/>
          <w:szCs w:val="21"/>
        </w:rPr>
        <w:drawing>
          <wp:inline distT="0" distB="0" distL="114300" distR="114300" wp14:anchorId="0BB4AB90" wp14:editId="2D265AA7">
            <wp:extent cx="5270500" cy="3736975"/>
            <wp:effectExtent l="0" t="0" r="2540" b="12065"/>
            <wp:docPr id="27" name="图片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4"/>
                    <pic:cNvPicPr>
                      <a:picLocks noChangeAspect="1"/>
                    </pic:cNvPicPr>
                  </pic:nvPicPr>
                  <pic:blipFill>
                    <a:blip r:embed="rId28"/>
                    <a:stretch>
                      <a:fillRect/>
                    </a:stretch>
                  </pic:blipFill>
                  <pic:spPr>
                    <a:xfrm>
                      <a:off x="0" y="0"/>
                      <a:ext cx="5270500" cy="3736975"/>
                    </a:xfrm>
                    <a:prstGeom prst="rect">
                      <a:avLst/>
                    </a:prstGeom>
                  </pic:spPr>
                </pic:pic>
              </a:graphicData>
            </a:graphic>
          </wp:inline>
        </w:drawing>
      </w:r>
    </w:p>
    <w:p w14:paraId="0B77E5D0" w14:textId="77777777" w:rsidR="00E40899" w:rsidRDefault="00B826D3">
      <w:pPr>
        <w:wordWrap w:val="0"/>
        <w:jc w:val="center"/>
        <w:rPr>
          <w:rFonts w:ascii="Arial" w:hAnsi="Arial" w:cs="Arial"/>
        </w:rPr>
      </w:pPr>
      <w:r>
        <w:rPr>
          <w:rFonts w:ascii="Arial" w:hAnsi="Arial" w:cs="Arial"/>
          <w:szCs w:val="21"/>
        </w:rPr>
        <w:t>中国工商银行</w:t>
      </w:r>
      <w:r>
        <w:rPr>
          <w:rFonts w:ascii="Arial" w:hAnsi="Arial" w:cs="Arial"/>
          <w:szCs w:val="21"/>
        </w:rPr>
        <w:t>9988</w:t>
      </w:r>
      <w:bookmarkEnd w:id="156"/>
      <w:bookmarkEnd w:id="157"/>
      <w:bookmarkEnd w:id="158"/>
    </w:p>
    <w:p w14:paraId="11B81330" w14:textId="77777777" w:rsidR="00E40899" w:rsidRDefault="00B826D3">
      <w:pPr>
        <w:rPr>
          <w:rFonts w:ascii="Arial" w:hAnsi="Arial" w:cs="Arial"/>
          <w:bCs/>
          <w:szCs w:val="21"/>
        </w:rPr>
      </w:pPr>
      <w:r>
        <w:rPr>
          <w:rFonts w:ascii="Arial" w:hAnsi="Arial" w:cs="Arial" w:hint="eastAsia"/>
          <w:bCs/>
          <w:noProof/>
          <w:szCs w:val="21"/>
        </w:rPr>
        <w:drawing>
          <wp:inline distT="0" distB="0" distL="114300" distR="114300" wp14:anchorId="33707A02" wp14:editId="7D05612F">
            <wp:extent cx="5264150" cy="3724910"/>
            <wp:effectExtent l="0" t="0" r="8890" b="8890"/>
            <wp:docPr id="29" name="图片 2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
                    <pic:cNvPicPr>
                      <a:picLocks noChangeAspect="1"/>
                    </pic:cNvPicPr>
                  </pic:nvPicPr>
                  <pic:blipFill>
                    <a:blip r:embed="rId29"/>
                    <a:stretch>
                      <a:fillRect/>
                    </a:stretch>
                  </pic:blipFill>
                  <pic:spPr>
                    <a:xfrm>
                      <a:off x="0" y="0"/>
                      <a:ext cx="5264150" cy="3724910"/>
                    </a:xfrm>
                    <a:prstGeom prst="rect">
                      <a:avLst/>
                    </a:prstGeom>
                  </pic:spPr>
                </pic:pic>
              </a:graphicData>
            </a:graphic>
          </wp:inline>
        </w:drawing>
      </w:r>
    </w:p>
    <w:p w14:paraId="5DC4DBDF" w14:textId="77777777" w:rsidR="00E40899" w:rsidRDefault="00E40899">
      <w:pPr>
        <w:jc w:val="center"/>
        <w:rPr>
          <w:rFonts w:ascii="Arial" w:hAnsi="Arial" w:cs="Arial"/>
          <w:bCs/>
          <w:szCs w:val="21"/>
        </w:rPr>
      </w:pPr>
    </w:p>
    <w:p w14:paraId="6433E622" w14:textId="77777777" w:rsidR="00E40899" w:rsidRDefault="00E40899">
      <w:pPr>
        <w:jc w:val="center"/>
        <w:rPr>
          <w:rFonts w:ascii="Arial" w:hAnsi="Arial" w:cs="Arial"/>
          <w:bCs/>
          <w:szCs w:val="21"/>
        </w:rPr>
      </w:pPr>
    </w:p>
    <w:p w14:paraId="36108450" w14:textId="77777777" w:rsidR="00E40899" w:rsidRDefault="00B826D3">
      <w:pPr>
        <w:jc w:val="center"/>
        <w:rPr>
          <w:rFonts w:ascii="Arial" w:hAnsi="Arial" w:cs="Arial"/>
          <w:bCs/>
          <w:szCs w:val="21"/>
        </w:rPr>
      </w:pPr>
      <w:r>
        <w:rPr>
          <w:rFonts w:ascii="Arial" w:hAnsi="Arial" w:cs="Arial"/>
          <w:bCs/>
          <w:szCs w:val="21"/>
        </w:rPr>
        <w:t>中信银行</w:t>
      </w:r>
      <w:r>
        <w:rPr>
          <w:rFonts w:ascii="Arial" w:hAnsi="Arial" w:cs="Arial"/>
          <w:bCs/>
          <w:szCs w:val="21"/>
        </w:rPr>
        <w:t>4779</w:t>
      </w:r>
    </w:p>
    <w:p w14:paraId="32B0C25C" w14:textId="77777777" w:rsidR="00E40899" w:rsidRDefault="00B826D3">
      <w:pPr>
        <w:rPr>
          <w:rFonts w:ascii="Arial" w:hAnsi="Arial" w:cs="Arial"/>
          <w:bCs/>
          <w:szCs w:val="21"/>
        </w:rPr>
      </w:pPr>
      <w:r>
        <w:rPr>
          <w:rFonts w:ascii="Arial" w:hAnsi="Arial" w:cs="Arial" w:hint="eastAsia"/>
          <w:bCs/>
          <w:noProof/>
          <w:szCs w:val="21"/>
        </w:rPr>
        <w:drawing>
          <wp:inline distT="0" distB="0" distL="114300" distR="114300" wp14:anchorId="526E4CB2" wp14:editId="6C8135FB">
            <wp:extent cx="5261610" cy="1647825"/>
            <wp:effectExtent l="0" t="0" r="11430" b="13335"/>
            <wp:docPr id="30" name="图片 30"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79"/>
                    <pic:cNvPicPr>
                      <a:picLocks noChangeAspect="1"/>
                    </pic:cNvPicPr>
                  </pic:nvPicPr>
                  <pic:blipFill>
                    <a:blip r:embed="rId30"/>
                    <a:stretch>
                      <a:fillRect/>
                    </a:stretch>
                  </pic:blipFill>
                  <pic:spPr>
                    <a:xfrm>
                      <a:off x="0" y="0"/>
                      <a:ext cx="5261610" cy="1647825"/>
                    </a:xfrm>
                    <a:prstGeom prst="rect">
                      <a:avLst/>
                    </a:prstGeom>
                  </pic:spPr>
                </pic:pic>
              </a:graphicData>
            </a:graphic>
          </wp:inline>
        </w:drawing>
      </w:r>
    </w:p>
    <w:p w14:paraId="421D2055" w14:textId="77777777" w:rsidR="00E40899" w:rsidRDefault="00B826D3">
      <w:pPr>
        <w:jc w:val="center"/>
        <w:rPr>
          <w:rFonts w:ascii="Arial" w:hAnsi="Arial" w:cs="Arial"/>
          <w:bCs/>
          <w:szCs w:val="21"/>
        </w:rPr>
      </w:pPr>
      <w:r>
        <w:rPr>
          <w:rFonts w:ascii="Arial" w:hAnsi="Arial" w:cs="Arial"/>
          <w:bCs/>
          <w:szCs w:val="21"/>
        </w:rPr>
        <w:t>中国银行</w:t>
      </w:r>
      <w:r>
        <w:rPr>
          <w:rFonts w:ascii="Arial" w:hAnsi="Arial" w:cs="Arial"/>
          <w:bCs/>
          <w:szCs w:val="21"/>
        </w:rPr>
        <w:t xml:space="preserve">7385 </w:t>
      </w:r>
      <w:r>
        <w:rPr>
          <w:rFonts w:ascii="Arial" w:hAnsi="Arial" w:cs="Arial" w:hint="eastAsia"/>
          <w:bCs/>
          <w:noProof/>
          <w:szCs w:val="21"/>
        </w:rPr>
        <w:drawing>
          <wp:inline distT="0" distB="0" distL="114300" distR="114300" wp14:anchorId="3400DEE9" wp14:editId="20746CE2">
            <wp:extent cx="5267325" cy="2342515"/>
            <wp:effectExtent l="0" t="0" r="5715" b="4445"/>
            <wp:docPr id="31" name="图片 31"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385"/>
                    <pic:cNvPicPr>
                      <a:picLocks noChangeAspect="1"/>
                    </pic:cNvPicPr>
                  </pic:nvPicPr>
                  <pic:blipFill>
                    <a:blip r:embed="rId31"/>
                    <a:stretch>
                      <a:fillRect/>
                    </a:stretch>
                  </pic:blipFill>
                  <pic:spPr>
                    <a:xfrm>
                      <a:off x="0" y="0"/>
                      <a:ext cx="5267325" cy="2342515"/>
                    </a:xfrm>
                    <a:prstGeom prst="rect">
                      <a:avLst/>
                    </a:prstGeom>
                  </pic:spPr>
                </pic:pic>
              </a:graphicData>
            </a:graphic>
          </wp:inline>
        </w:drawing>
      </w:r>
    </w:p>
    <w:p w14:paraId="726E3FB5" w14:textId="77777777" w:rsidR="00E40899" w:rsidRDefault="00B826D3">
      <w:pPr>
        <w:wordWrap w:val="0"/>
        <w:jc w:val="center"/>
        <w:rPr>
          <w:rFonts w:ascii="Arial" w:hAnsi="Arial" w:cs="Arial"/>
          <w:szCs w:val="21"/>
        </w:rPr>
      </w:pPr>
      <w:r>
        <w:rPr>
          <w:rFonts w:ascii="Arial" w:hAnsi="Arial" w:cs="Arial"/>
          <w:bCs/>
          <w:szCs w:val="21"/>
        </w:rPr>
        <w:t>中国银行</w:t>
      </w:r>
      <w:r>
        <w:rPr>
          <w:rFonts w:ascii="Arial" w:hAnsi="Arial" w:cs="Arial"/>
          <w:bCs/>
          <w:szCs w:val="21"/>
        </w:rPr>
        <w:t>1984</w:t>
      </w:r>
      <w:bookmarkStart w:id="159" w:name="_Toc8162"/>
      <w:bookmarkStart w:id="160" w:name="_Toc37752488"/>
      <w:bookmarkStart w:id="161" w:name="_Toc31256"/>
    </w:p>
    <w:p w14:paraId="0A8EF300" w14:textId="77777777" w:rsidR="00E40899" w:rsidRDefault="00B826D3">
      <w:pPr>
        <w:wordWrap w:val="0"/>
        <w:rPr>
          <w:rFonts w:ascii="Arial" w:hAnsi="Arial" w:cs="Arial"/>
          <w:szCs w:val="21"/>
        </w:rPr>
      </w:pPr>
      <w:r>
        <w:rPr>
          <w:rFonts w:ascii="Arial" w:hAnsi="Arial" w:cs="Arial" w:hint="eastAsia"/>
          <w:noProof/>
          <w:szCs w:val="21"/>
        </w:rPr>
        <w:drawing>
          <wp:inline distT="0" distB="0" distL="114300" distR="114300" wp14:anchorId="2D81E495" wp14:editId="6B2AF0BB">
            <wp:extent cx="5270500" cy="2488565"/>
            <wp:effectExtent l="0" t="0" r="2540" b="10795"/>
            <wp:docPr id="32" name="图片 32" descr="1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9847"/>
                    <pic:cNvPicPr>
                      <a:picLocks noChangeAspect="1"/>
                    </pic:cNvPicPr>
                  </pic:nvPicPr>
                  <pic:blipFill>
                    <a:blip r:embed="rId32"/>
                    <a:stretch>
                      <a:fillRect/>
                    </a:stretch>
                  </pic:blipFill>
                  <pic:spPr>
                    <a:xfrm>
                      <a:off x="0" y="0"/>
                      <a:ext cx="5270500" cy="2488565"/>
                    </a:xfrm>
                    <a:prstGeom prst="rect">
                      <a:avLst/>
                    </a:prstGeom>
                  </pic:spPr>
                </pic:pic>
              </a:graphicData>
            </a:graphic>
          </wp:inline>
        </w:drawing>
      </w:r>
    </w:p>
    <w:p w14:paraId="290CFE60" w14:textId="77777777" w:rsidR="00E40899" w:rsidRDefault="00B826D3">
      <w:pPr>
        <w:wordWrap w:val="0"/>
        <w:jc w:val="center"/>
        <w:rPr>
          <w:rFonts w:ascii="Arial" w:hAnsi="Arial" w:cs="Arial"/>
          <w:szCs w:val="21"/>
        </w:rPr>
      </w:pPr>
      <w:r>
        <w:rPr>
          <w:rFonts w:ascii="Arial" w:hAnsi="Arial" w:cs="Arial"/>
          <w:szCs w:val="21"/>
        </w:rPr>
        <w:t>中国银行</w:t>
      </w:r>
      <w:r>
        <w:rPr>
          <w:rFonts w:ascii="Arial" w:hAnsi="Arial" w:cs="Arial"/>
          <w:szCs w:val="21"/>
        </w:rPr>
        <w:t>8023</w:t>
      </w:r>
      <w:bookmarkEnd w:id="159"/>
      <w:bookmarkEnd w:id="160"/>
      <w:bookmarkEnd w:id="161"/>
    </w:p>
    <w:p w14:paraId="72876544" w14:textId="77777777" w:rsidR="00E40899" w:rsidRDefault="00B826D3">
      <w:pPr>
        <w:wordWrap w:val="0"/>
        <w:jc w:val="center"/>
        <w:rPr>
          <w:rFonts w:ascii="Arial" w:hAnsi="Arial" w:cs="Arial"/>
          <w:bCs/>
          <w:szCs w:val="21"/>
        </w:rPr>
      </w:pPr>
      <w:r>
        <w:rPr>
          <w:rFonts w:ascii="Arial" w:hAnsi="Arial" w:cs="Arial" w:hint="eastAsia"/>
          <w:bCs/>
          <w:noProof/>
          <w:szCs w:val="21"/>
        </w:rPr>
        <w:lastRenderedPageBreak/>
        <w:drawing>
          <wp:inline distT="0" distB="0" distL="114300" distR="114300" wp14:anchorId="69623682" wp14:editId="77D20DBD">
            <wp:extent cx="5262245" cy="1203325"/>
            <wp:effectExtent l="0" t="0" r="10795" b="635"/>
            <wp:docPr id="33" name="图片 33"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023"/>
                    <pic:cNvPicPr>
                      <a:picLocks noChangeAspect="1"/>
                    </pic:cNvPicPr>
                  </pic:nvPicPr>
                  <pic:blipFill>
                    <a:blip r:embed="rId33"/>
                    <a:stretch>
                      <a:fillRect/>
                    </a:stretch>
                  </pic:blipFill>
                  <pic:spPr>
                    <a:xfrm>
                      <a:off x="0" y="0"/>
                      <a:ext cx="5262245" cy="1203325"/>
                    </a:xfrm>
                    <a:prstGeom prst="rect">
                      <a:avLst/>
                    </a:prstGeom>
                  </pic:spPr>
                </pic:pic>
              </a:graphicData>
            </a:graphic>
          </wp:inline>
        </w:drawing>
      </w:r>
    </w:p>
    <w:p w14:paraId="4F44CAFA" w14:textId="77777777" w:rsidR="00E40899" w:rsidRDefault="00B826D3">
      <w:pPr>
        <w:jc w:val="center"/>
        <w:rPr>
          <w:rFonts w:ascii="Arial" w:hAnsi="Arial" w:cs="Arial"/>
          <w:bCs/>
          <w:szCs w:val="21"/>
        </w:rPr>
      </w:pPr>
      <w:r>
        <w:rPr>
          <w:rFonts w:ascii="Arial" w:hAnsi="Arial" w:cs="Arial"/>
          <w:bCs/>
          <w:szCs w:val="21"/>
        </w:rPr>
        <w:t>中行</w:t>
      </w:r>
      <w:r>
        <w:rPr>
          <w:rFonts w:ascii="Arial" w:hAnsi="Arial" w:cs="Arial"/>
          <w:bCs/>
          <w:szCs w:val="21"/>
        </w:rPr>
        <w:t>4819</w:t>
      </w:r>
    </w:p>
    <w:p w14:paraId="1D2BBA9B" w14:textId="77777777" w:rsidR="00E40899" w:rsidRDefault="00B826D3">
      <w:pPr>
        <w:wordWrap w:val="0"/>
        <w:rPr>
          <w:rFonts w:ascii="Arial" w:hAnsi="Arial" w:cs="Arial"/>
          <w:bCs/>
          <w:szCs w:val="21"/>
        </w:rPr>
      </w:pPr>
      <w:r>
        <w:rPr>
          <w:rFonts w:ascii="Arial" w:hAnsi="Arial" w:cs="Arial" w:hint="eastAsia"/>
          <w:bCs/>
          <w:noProof/>
          <w:szCs w:val="21"/>
        </w:rPr>
        <w:drawing>
          <wp:inline distT="0" distB="0" distL="114300" distR="114300" wp14:anchorId="5065F6CF" wp14:editId="72BA3372">
            <wp:extent cx="5274310" cy="2020570"/>
            <wp:effectExtent l="0" t="0" r="13970" b="6350"/>
            <wp:docPr id="34" name="图片 34"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819"/>
                    <pic:cNvPicPr>
                      <a:picLocks noChangeAspect="1"/>
                    </pic:cNvPicPr>
                  </pic:nvPicPr>
                  <pic:blipFill>
                    <a:blip r:embed="rId34"/>
                    <a:stretch>
                      <a:fillRect/>
                    </a:stretch>
                  </pic:blipFill>
                  <pic:spPr>
                    <a:xfrm>
                      <a:off x="0" y="0"/>
                      <a:ext cx="5274310" cy="2020570"/>
                    </a:xfrm>
                    <a:prstGeom prst="rect">
                      <a:avLst/>
                    </a:prstGeom>
                  </pic:spPr>
                </pic:pic>
              </a:graphicData>
            </a:graphic>
          </wp:inline>
        </w:drawing>
      </w:r>
    </w:p>
    <w:p w14:paraId="31A2815C" w14:textId="77777777" w:rsidR="00E40899" w:rsidRDefault="00E40899">
      <w:pPr>
        <w:wordWrap w:val="0"/>
        <w:jc w:val="center"/>
        <w:rPr>
          <w:rFonts w:ascii="Arial" w:hAnsi="Arial" w:cs="Arial"/>
          <w:bCs/>
          <w:szCs w:val="21"/>
        </w:rPr>
      </w:pPr>
    </w:p>
    <w:p w14:paraId="424970FA" w14:textId="77777777" w:rsidR="00E40899" w:rsidRDefault="00B826D3">
      <w:pPr>
        <w:wordWrap w:val="0"/>
        <w:jc w:val="center"/>
        <w:rPr>
          <w:rFonts w:ascii="Arial" w:hAnsi="Arial" w:cs="Arial"/>
          <w:bCs/>
          <w:szCs w:val="21"/>
        </w:rPr>
      </w:pPr>
      <w:r>
        <w:rPr>
          <w:rFonts w:ascii="Arial" w:hAnsi="Arial" w:cs="Arial"/>
          <w:bCs/>
          <w:szCs w:val="21"/>
        </w:rPr>
        <w:t>中国农业银行</w:t>
      </w:r>
      <w:r>
        <w:rPr>
          <w:rFonts w:ascii="Arial" w:hAnsi="Arial" w:cs="Arial"/>
          <w:bCs/>
          <w:szCs w:val="21"/>
        </w:rPr>
        <w:t>2211</w:t>
      </w:r>
    </w:p>
    <w:p w14:paraId="167FF666" w14:textId="77777777" w:rsidR="00E40899" w:rsidRDefault="00B826D3">
      <w:pPr>
        <w:wordWrap w:val="0"/>
        <w:jc w:val="center"/>
        <w:rPr>
          <w:rFonts w:ascii="Arial" w:hAnsi="Arial" w:cs="Arial"/>
        </w:rPr>
      </w:pPr>
      <w:r>
        <w:rPr>
          <w:rFonts w:ascii="Arial" w:hAnsi="Arial" w:cs="Arial" w:hint="eastAsia"/>
          <w:noProof/>
        </w:rPr>
        <w:drawing>
          <wp:inline distT="0" distB="0" distL="114300" distR="114300" wp14:anchorId="6C548ADB" wp14:editId="025FE9E0">
            <wp:extent cx="5271135" cy="1965960"/>
            <wp:effectExtent l="0" t="0" r="1905" b="0"/>
            <wp:docPr id="35" name="图片 35" descr="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11"/>
                    <pic:cNvPicPr>
                      <a:picLocks noChangeAspect="1"/>
                    </pic:cNvPicPr>
                  </pic:nvPicPr>
                  <pic:blipFill>
                    <a:blip r:embed="rId35"/>
                    <a:stretch>
                      <a:fillRect/>
                    </a:stretch>
                  </pic:blipFill>
                  <pic:spPr>
                    <a:xfrm>
                      <a:off x="0" y="0"/>
                      <a:ext cx="5271135" cy="1965960"/>
                    </a:xfrm>
                    <a:prstGeom prst="rect">
                      <a:avLst/>
                    </a:prstGeom>
                  </pic:spPr>
                </pic:pic>
              </a:graphicData>
            </a:graphic>
          </wp:inline>
        </w:drawing>
      </w:r>
    </w:p>
    <w:p w14:paraId="461C56C9" w14:textId="77777777" w:rsidR="00E40899" w:rsidRDefault="00B826D3">
      <w:pPr>
        <w:wordWrap w:val="0"/>
        <w:jc w:val="center"/>
        <w:rPr>
          <w:rFonts w:ascii="Arial" w:hAnsi="Arial" w:cs="Arial"/>
        </w:rPr>
      </w:pPr>
      <w:r>
        <w:rPr>
          <w:rFonts w:ascii="Arial" w:hAnsi="Arial" w:cs="Arial"/>
        </w:rPr>
        <w:t>中国农业银行</w:t>
      </w:r>
      <w:r>
        <w:rPr>
          <w:rFonts w:ascii="Arial" w:hAnsi="Arial" w:cs="Arial"/>
        </w:rPr>
        <w:t>0020</w:t>
      </w:r>
    </w:p>
    <w:p w14:paraId="483A2B8B" w14:textId="77777777" w:rsidR="00E40899" w:rsidRDefault="00B826D3">
      <w:pPr>
        <w:pStyle w:val="1"/>
        <w:rPr>
          <w:rFonts w:ascii="Arial" w:hAnsi="Arial" w:cs="Arial"/>
        </w:rPr>
      </w:pPr>
      <w:r>
        <w:rPr>
          <w:rFonts w:ascii="Arial" w:hAnsi="Arial" w:cs="Arial" w:hint="eastAsia"/>
          <w:noProof/>
        </w:rPr>
        <w:lastRenderedPageBreak/>
        <w:drawing>
          <wp:inline distT="0" distB="0" distL="114300" distR="114300" wp14:anchorId="349BE2A9" wp14:editId="5B532E49">
            <wp:extent cx="5273675" cy="2646045"/>
            <wp:effectExtent l="0" t="0" r="14605" b="5715"/>
            <wp:docPr id="38" name="图片 3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4"/>
                    <pic:cNvPicPr>
                      <a:picLocks noChangeAspect="1"/>
                    </pic:cNvPicPr>
                  </pic:nvPicPr>
                  <pic:blipFill>
                    <a:blip r:embed="rId36"/>
                    <a:stretch>
                      <a:fillRect/>
                    </a:stretch>
                  </pic:blipFill>
                  <pic:spPr>
                    <a:xfrm>
                      <a:off x="0" y="0"/>
                      <a:ext cx="5273675" cy="2646045"/>
                    </a:xfrm>
                    <a:prstGeom prst="rect">
                      <a:avLst/>
                    </a:prstGeom>
                  </pic:spPr>
                </pic:pic>
              </a:graphicData>
            </a:graphic>
          </wp:inline>
        </w:drawing>
      </w:r>
    </w:p>
    <w:p w14:paraId="7AA55B1E" w14:textId="77777777" w:rsidR="00E40899" w:rsidRDefault="00E40899">
      <w:pPr>
        <w:rPr>
          <w:rFonts w:ascii="Arial" w:hAnsi="Arial" w:cs="Arial"/>
        </w:rPr>
      </w:pPr>
    </w:p>
    <w:p w14:paraId="34A5961E" w14:textId="77777777" w:rsidR="00E40899" w:rsidRDefault="00E40899">
      <w:pPr>
        <w:rPr>
          <w:rFonts w:ascii="Arial" w:hAnsi="Arial" w:cs="Arial"/>
        </w:rPr>
      </w:pPr>
    </w:p>
    <w:p w14:paraId="4F7CDF6E" w14:textId="77777777" w:rsidR="00E40899" w:rsidRDefault="00E40899">
      <w:pPr>
        <w:jc w:val="center"/>
        <w:rPr>
          <w:rFonts w:ascii="Arial" w:hAnsi="Arial" w:cs="Arial"/>
        </w:rPr>
      </w:pPr>
    </w:p>
    <w:p w14:paraId="04945356" w14:textId="77777777" w:rsidR="00E40899" w:rsidRDefault="00B826D3">
      <w:pPr>
        <w:jc w:val="center"/>
        <w:rPr>
          <w:rFonts w:ascii="Arial" w:hAnsi="Arial" w:cs="Arial"/>
        </w:rPr>
      </w:pPr>
      <w:r>
        <w:rPr>
          <w:rFonts w:ascii="Arial" w:hAnsi="Arial" w:cs="Arial"/>
        </w:rPr>
        <w:t>中国光大银行</w:t>
      </w:r>
      <w:r>
        <w:rPr>
          <w:rFonts w:ascii="Arial" w:hAnsi="Arial" w:cs="Arial"/>
        </w:rPr>
        <w:t>9145</w:t>
      </w:r>
    </w:p>
    <w:p w14:paraId="494DAB96" w14:textId="77777777" w:rsidR="00E40899" w:rsidRDefault="00B826D3">
      <w:pPr>
        <w:rPr>
          <w:rFonts w:ascii="Arial" w:hAnsi="Arial" w:cs="Arial"/>
          <w:bCs/>
          <w:szCs w:val="21"/>
        </w:rPr>
      </w:pPr>
      <w:r>
        <w:rPr>
          <w:rFonts w:ascii="Arial" w:hAnsi="Arial" w:cs="Arial" w:hint="eastAsia"/>
          <w:bCs/>
          <w:noProof/>
          <w:szCs w:val="21"/>
        </w:rPr>
        <w:drawing>
          <wp:inline distT="0" distB="0" distL="114300" distR="114300" wp14:anchorId="21237C8A" wp14:editId="696D81B0">
            <wp:extent cx="5255260" cy="1611630"/>
            <wp:effectExtent l="0" t="0" r="2540" b="3810"/>
            <wp:docPr id="39" name="图片 39"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145"/>
                    <pic:cNvPicPr>
                      <a:picLocks noChangeAspect="1"/>
                    </pic:cNvPicPr>
                  </pic:nvPicPr>
                  <pic:blipFill>
                    <a:blip r:embed="rId37"/>
                    <a:stretch>
                      <a:fillRect/>
                    </a:stretch>
                  </pic:blipFill>
                  <pic:spPr>
                    <a:xfrm>
                      <a:off x="0" y="0"/>
                      <a:ext cx="5255260" cy="1611630"/>
                    </a:xfrm>
                    <a:prstGeom prst="rect">
                      <a:avLst/>
                    </a:prstGeom>
                  </pic:spPr>
                </pic:pic>
              </a:graphicData>
            </a:graphic>
          </wp:inline>
        </w:drawing>
      </w:r>
    </w:p>
    <w:p w14:paraId="43BC6CD0" w14:textId="77777777" w:rsidR="00E40899" w:rsidRDefault="00E40899">
      <w:pPr>
        <w:wordWrap w:val="0"/>
        <w:jc w:val="center"/>
        <w:rPr>
          <w:rFonts w:ascii="Arial" w:hAnsi="Arial" w:cs="Arial"/>
          <w:bCs/>
          <w:szCs w:val="21"/>
        </w:rPr>
      </w:pPr>
    </w:p>
    <w:p w14:paraId="2EA740CE" w14:textId="77777777" w:rsidR="00E40899" w:rsidRDefault="00E40899">
      <w:pPr>
        <w:wordWrap w:val="0"/>
        <w:jc w:val="center"/>
        <w:rPr>
          <w:rFonts w:ascii="Arial" w:hAnsi="Arial" w:cs="Arial"/>
          <w:bCs/>
          <w:szCs w:val="21"/>
        </w:rPr>
      </w:pPr>
    </w:p>
    <w:p w14:paraId="616DDF1F" w14:textId="77777777" w:rsidR="00E40899" w:rsidRDefault="00B826D3">
      <w:pPr>
        <w:wordWrap w:val="0"/>
        <w:jc w:val="center"/>
        <w:rPr>
          <w:rFonts w:ascii="Arial" w:hAnsi="Arial" w:cs="Arial"/>
          <w:sz w:val="24"/>
        </w:rPr>
      </w:pPr>
      <w:r>
        <w:rPr>
          <w:rFonts w:ascii="Arial" w:hAnsi="Arial" w:cs="Arial"/>
          <w:bCs/>
          <w:szCs w:val="21"/>
        </w:rPr>
        <w:t>邮政银行</w:t>
      </w:r>
      <w:bookmarkStart w:id="162" w:name="_Toc6247"/>
      <w:bookmarkStart w:id="163" w:name="_Toc1883"/>
      <w:r>
        <w:rPr>
          <w:rFonts w:ascii="Arial" w:hAnsi="Arial" w:cs="Arial"/>
          <w:bCs/>
          <w:szCs w:val="21"/>
        </w:rPr>
        <w:t>6666</w:t>
      </w:r>
      <w:bookmarkStart w:id="164" w:name="_Toc15500"/>
      <w:bookmarkStart w:id="165" w:name="_Toc48562419"/>
      <w:bookmarkEnd w:id="147"/>
      <w:bookmarkEnd w:id="148"/>
      <w:bookmarkEnd w:id="149"/>
      <w:bookmarkEnd w:id="150"/>
      <w:bookmarkEnd w:id="151"/>
      <w:bookmarkEnd w:id="152"/>
      <w:bookmarkEnd w:id="162"/>
      <w:bookmarkEnd w:id="163"/>
    </w:p>
    <w:bookmarkEnd w:id="164"/>
    <w:bookmarkEnd w:id="165"/>
    <w:p w14:paraId="4F15A29E" w14:textId="77777777" w:rsidR="00E40899" w:rsidRDefault="00B826D3">
      <w:pPr>
        <w:rPr>
          <w:rFonts w:ascii="Arial" w:hAnsi="Arial" w:cs="Arial"/>
          <w:bCs/>
          <w:szCs w:val="21"/>
        </w:rPr>
      </w:pPr>
      <w:r>
        <w:rPr>
          <w:rFonts w:ascii="Arial" w:hAnsi="Arial" w:cs="Arial" w:hint="eastAsia"/>
          <w:bCs/>
          <w:noProof/>
          <w:szCs w:val="21"/>
        </w:rPr>
        <w:drawing>
          <wp:inline distT="0" distB="0" distL="114300" distR="114300" wp14:anchorId="291528B0" wp14:editId="2BC6A30F">
            <wp:extent cx="5264150" cy="1464945"/>
            <wp:effectExtent l="0" t="0" r="8890" b="13335"/>
            <wp:docPr id="40" name="图片 40"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666"/>
                    <pic:cNvPicPr>
                      <a:picLocks noChangeAspect="1"/>
                    </pic:cNvPicPr>
                  </pic:nvPicPr>
                  <pic:blipFill>
                    <a:blip r:embed="rId38"/>
                    <a:stretch>
                      <a:fillRect/>
                    </a:stretch>
                  </pic:blipFill>
                  <pic:spPr>
                    <a:xfrm>
                      <a:off x="0" y="0"/>
                      <a:ext cx="5264150" cy="1464945"/>
                    </a:xfrm>
                    <a:prstGeom prst="rect">
                      <a:avLst/>
                    </a:prstGeom>
                  </pic:spPr>
                </pic:pic>
              </a:graphicData>
            </a:graphic>
          </wp:inline>
        </w:drawing>
      </w:r>
    </w:p>
    <w:p w14:paraId="0C0C78FE" w14:textId="77777777" w:rsidR="00E40899" w:rsidRDefault="00E40899">
      <w:pPr>
        <w:wordWrap w:val="0"/>
        <w:topLinePunct/>
        <w:jc w:val="center"/>
        <w:rPr>
          <w:rFonts w:ascii="Arial" w:hAnsi="Arial" w:cs="Arial"/>
          <w:bCs/>
          <w:szCs w:val="21"/>
        </w:rPr>
      </w:pPr>
    </w:p>
    <w:p w14:paraId="558A69D6" w14:textId="77777777" w:rsidR="00E40899" w:rsidRDefault="00E40899">
      <w:pPr>
        <w:wordWrap w:val="0"/>
        <w:topLinePunct/>
        <w:jc w:val="center"/>
        <w:rPr>
          <w:rFonts w:ascii="Arial" w:hAnsi="Arial" w:cs="Arial"/>
          <w:bCs/>
          <w:szCs w:val="21"/>
        </w:rPr>
      </w:pPr>
    </w:p>
    <w:p w14:paraId="3A0B0E1C" w14:textId="77777777" w:rsidR="00E40899" w:rsidRDefault="00E40899">
      <w:pPr>
        <w:wordWrap w:val="0"/>
        <w:topLinePunct/>
        <w:jc w:val="center"/>
        <w:rPr>
          <w:rFonts w:ascii="Arial" w:hAnsi="Arial" w:cs="Arial"/>
          <w:bCs/>
          <w:szCs w:val="21"/>
        </w:rPr>
      </w:pPr>
    </w:p>
    <w:p w14:paraId="55291A11" w14:textId="77777777" w:rsidR="00E40899" w:rsidRDefault="00E40899">
      <w:pPr>
        <w:wordWrap w:val="0"/>
        <w:topLinePunct/>
        <w:jc w:val="center"/>
        <w:rPr>
          <w:rFonts w:ascii="Arial" w:hAnsi="Arial" w:cs="Arial"/>
          <w:bCs/>
          <w:szCs w:val="21"/>
        </w:rPr>
      </w:pPr>
    </w:p>
    <w:p w14:paraId="24D9EC79" w14:textId="77777777" w:rsidR="00E40899" w:rsidRDefault="00E40899">
      <w:pPr>
        <w:wordWrap w:val="0"/>
        <w:topLinePunct/>
        <w:jc w:val="center"/>
        <w:rPr>
          <w:rFonts w:ascii="Arial" w:hAnsi="Arial" w:cs="Arial"/>
          <w:bCs/>
          <w:szCs w:val="21"/>
        </w:rPr>
      </w:pPr>
    </w:p>
    <w:p w14:paraId="57519FD1" w14:textId="77777777" w:rsidR="00E40899" w:rsidRDefault="00E40899">
      <w:pPr>
        <w:wordWrap w:val="0"/>
        <w:topLinePunct/>
        <w:jc w:val="center"/>
        <w:rPr>
          <w:rFonts w:ascii="Arial" w:hAnsi="Arial" w:cs="Arial"/>
          <w:bCs/>
          <w:szCs w:val="21"/>
        </w:rPr>
      </w:pPr>
    </w:p>
    <w:p w14:paraId="7EDF1B08" w14:textId="77777777" w:rsidR="00E40899" w:rsidRDefault="00E40899">
      <w:pPr>
        <w:wordWrap w:val="0"/>
        <w:topLinePunct/>
        <w:jc w:val="center"/>
        <w:rPr>
          <w:rFonts w:ascii="Arial" w:hAnsi="Arial" w:cs="Arial"/>
          <w:bCs/>
          <w:szCs w:val="21"/>
        </w:rPr>
      </w:pPr>
    </w:p>
    <w:p w14:paraId="54309555" w14:textId="77777777" w:rsidR="00E40899" w:rsidRDefault="00B826D3">
      <w:pPr>
        <w:wordWrap w:val="0"/>
        <w:topLinePunct/>
        <w:jc w:val="center"/>
        <w:rPr>
          <w:rFonts w:ascii="Arial" w:hAnsi="Arial" w:cs="Arial"/>
          <w:bCs/>
          <w:szCs w:val="21"/>
        </w:rPr>
      </w:pPr>
      <w:r>
        <w:rPr>
          <w:rFonts w:ascii="Arial" w:hAnsi="Arial" w:cs="Arial"/>
          <w:bCs/>
          <w:szCs w:val="21"/>
        </w:rPr>
        <w:t>湖北银行</w:t>
      </w:r>
      <w:r>
        <w:rPr>
          <w:rFonts w:ascii="Arial" w:hAnsi="Arial" w:cs="Arial"/>
          <w:bCs/>
          <w:szCs w:val="21"/>
        </w:rPr>
        <w:t>0083</w:t>
      </w:r>
    </w:p>
    <w:p w14:paraId="66DDBA43" w14:textId="77777777" w:rsidR="00E40899" w:rsidRDefault="00B826D3">
      <w:pPr>
        <w:pStyle w:val="1"/>
      </w:pPr>
      <w:r>
        <w:rPr>
          <w:rFonts w:hint="eastAsia"/>
          <w:noProof/>
        </w:rPr>
        <w:drawing>
          <wp:inline distT="0" distB="0" distL="114300" distR="114300" wp14:anchorId="7E6A35FC" wp14:editId="4BA605F3">
            <wp:extent cx="5269230" cy="6548120"/>
            <wp:effectExtent l="0" t="0" r="3810" b="5080"/>
            <wp:docPr id="41" name="图片 4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7"/>
                    <pic:cNvPicPr>
                      <a:picLocks noChangeAspect="1"/>
                    </pic:cNvPicPr>
                  </pic:nvPicPr>
                  <pic:blipFill>
                    <a:blip r:embed="rId39"/>
                    <a:stretch>
                      <a:fillRect/>
                    </a:stretch>
                  </pic:blipFill>
                  <pic:spPr>
                    <a:xfrm>
                      <a:off x="0" y="0"/>
                      <a:ext cx="5269230" cy="6548120"/>
                    </a:xfrm>
                    <a:prstGeom prst="rect">
                      <a:avLst/>
                    </a:prstGeom>
                  </pic:spPr>
                </pic:pic>
              </a:graphicData>
            </a:graphic>
          </wp:inline>
        </w:drawing>
      </w:r>
    </w:p>
    <w:p w14:paraId="633F9B1E" w14:textId="77777777" w:rsidR="00E40899" w:rsidRDefault="00E40899">
      <w:pPr>
        <w:wordWrap w:val="0"/>
        <w:rPr>
          <w:rFonts w:ascii="Arial" w:hAnsi="Arial" w:cs="Arial"/>
          <w:bCs/>
          <w:szCs w:val="21"/>
        </w:rPr>
      </w:pPr>
    </w:p>
    <w:p w14:paraId="1A2EB4A1" w14:textId="77777777" w:rsidR="00E40899" w:rsidRDefault="00E40899">
      <w:pPr>
        <w:wordWrap w:val="0"/>
        <w:jc w:val="center"/>
        <w:rPr>
          <w:rFonts w:ascii="Arial" w:hAnsi="Arial" w:cs="Arial"/>
          <w:bCs/>
          <w:szCs w:val="21"/>
        </w:rPr>
      </w:pPr>
    </w:p>
    <w:p w14:paraId="0CD43917" w14:textId="77777777" w:rsidR="00E40899" w:rsidRDefault="00E40899">
      <w:pPr>
        <w:wordWrap w:val="0"/>
        <w:jc w:val="center"/>
        <w:rPr>
          <w:rFonts w:ascii="Arial" w:hAnsi="Arial" w:cs="Arial"/>
          <w:bCs/>
          <w:szCs w:val="21"/>
        </w:rPr>
      </w:pPr>
    </w:p>
    <w:p w14:paraId="449EEE76" w14:textId="77777777" w:rsidR="00E40899" w:rsidRDefault="00E40899">
      <w:pPr>
        <w:wordWrap w:val="0"/>
        <w:jc w:val="center"/>
        <w:rPr>
          <w:rFonts w:ascii="Arial" w:hAnsi="Arial" w:cs="Arial"/>
          <w:bCs/>
          <w:szCs w:val="21"/>
        </w:rPr>
      </w:pPr>
    </w:p>
    <w:p w14:paraId="202F0D2B" w14:textId="77777777" w:rsidR="00E40899" w:rsidRDefault="00E40899">
      <w:pPr>
        <w:wordWrap w:val="0"/>
        <w:jc w:val="center"/>
        <w:rPr>
          <w:rFonts w:ascii="Arial" w:hAnsi="Arial" w:cs="Arial"/>
          <w:bCs/>
          <w:szCs w:val="21"/>
        </w:rPr>
      </w:pPr>
    </w:p>
    <w:p w14:paraId="4818FE77" w14:textId="77777777" w:rsidR="00E40899" w:rsidRDefault="00E40899">
      <w:pPr>
        <w:wordWrap w:val="0"/>
        <w:jc w:val="center"/>
        <w:rPr>
          <w:rFonts w:ascii="Arial" w:hAnsi="Arial" w:cs="Arial"/>
          <w:bCs/>
          <w:szCs w:val="21"/>
        </w:rPr>
      </w:pPr>
    </w:p>
    <w:p w14:paraId="01E6FEE4" w14:textId="77777777" w:rsidR="00E40899" w:rsidRDefault="00E40899">
      <w:pPr>
        <w:wordWrap w:val="0"/>
        <w:rPr>
          <w:rFonts w:ascii="Arial" w:hAnsi="Arial" w:cs="Arial"/>
          <w:bCs/>
          <w:szCs w:val="21"/>
        </w:rPr>
      </w:pPr>
    </w:p>
    <w:p w14:paraId="15CD1446" w14:textId="77777777" w:rsidR="00E40899" w:rsidRDefault="00B826D3">
      <w:pPr>
        <w:wordWrap w:val="0"/>
        <w:jc w:val="center"/>
        <w:rPr>
          <w:rFonts w:ascii="Arial" w:hAnsi="Arial" w:cs="Arial"/>
          <w:bCs/>
          <w:szCs w:val="21"/>
        </w:rPr>
      </w:pPr>
      <w:r>
        <w:rPr>
          <w:rFonts w:ascii="Arial" w:hAnsi="Arial" w:cs="Arial"/>
          <w:bCs/>
          <w:szCs w:val="21"/>
        </w:rPr>
        <w:t>湖北银行</w:t>
      </w:r>
      <w:r>
        <w:rPr>
          <w:rFonts w:ascii="Arial" w:hAnsi="Arial" w:cs="Arial"/>
          <w:bCs/>
          <w:szCs w:val="21"/>
        </w:rPr>
        <w:t>0100</w:t>
      </w:r>
    </w:p>
    <w:p w14:paraId="778F71AF" w14:textId="77777777" w:rsidR="00E40899" w:rsidRDefault="00B826D3">
      <w:pPr>
        <w:pStyle w:val="1"/>
        <w:rPr>
          <w:rFonts w:ascii="Arial" w:hAnsi="Arial" w:cs="Arial"/>
          <w:szCs w:val="21"/>
        </w:rPr>
      </w:pPr>
      <w:r>
        <w:rPr>
          <w:rFonts w:ascii="Arial" w:hAnsi="Arial" w:cs="Arial" w:hint="eastAsia"/>
          <w:noProof/>
          <w:szCs w:val="21"/>
        </w:rPr>
        <w:drawing>
          <wp:inline distT="0" distB="0" distL="114300" distR="114300" wp14:anchorId="3B3F096E" wp14:editId="7C5985BE">
            <wp:extent cx="5271770" cy="7505700"/>
            <wp:effectExtent l="0" t="0" r="1270" b="7620"/>
            <wp:docPr id="42" name="图片 4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8"/>
                    <pic:cNvPicPr>
                      <a:picLocks noChangeAspect="1"/>
                    </pic:cNvPicPr>
                  </pic:nvPicPr>
                  <pic:blipFill>
                    <a:blip r:embed="rId40"/>
                    <a:stretch>
                      <a:fillRect/>
                    </a:stretch>
                  </pic:blipFill>
                  <pic:spPr>
                    <a:xfrm>
                      <a:off x="0" y="0"/>
                      <a:ext cx="5271770" cy="7505700"/>
                    </a:xfrm>
                    <a:prstGeom prst="rect">
                      <a:avLst/>
                    </a:prstGeom>
                  </pic:spPr>
                </pic:pic>
              </a:graphicData>
            </a:graphic>
          </wp:inline>
        </w:drawing>
      </w:r>
    </w:p>
    <w:p w14:paraId="55093684" w14:textId="77777777" w:rsidR="00E40899" w:rsidRDefault="00E40899">
      <w:pPr>
        <w:wordWrap w:val="0"/>
        <w:jc w:val="center"/>
        <w:rPr>
          <w:rFonts w:ascii="Arial" w:hAnsi="Arial" w:cs="Arial"/>
          <w:bCs/>
          <w:szCs w:val="21"/>
        </w:rPr>
      </w:pPr>
    </w:p>
    <w:p w14:paraId="5D7D4E2D" w14:textId="77777777" w:rsidR="00E40899" w:rsidRDefault="00E40899">
      <w:pPr>
        <w:wordWrap w:val="0"/>
        <w:jc w:val="center"/>
        <w:rPr>
          <w:rFonts w:ascii="Arial" w:hAnsi="Arial" w:cs="Arial"/>
          <w:bCs/>
          <w:szCs w:val="21"/>
        </w:rPr>
      </w:pPr>
    </w:p>
    <w:p w14:paraId="2B2D0797" w14:textId="77777777" w:rsidR="00E40899" w:rsidRDefault="00E40899">
      <w:pPr>
        <w:wordWrap w:val="0"/>
        <w:rPr>
          <w:rFonts w:ascii="Arial" w:hAnsi="Arial" w:cs="Arial"/>
          <w:bCs/>
          <w:szCs w:val="21"/>
        </w:rPr>
      </w:pPr>
    </w:p>
    <w:p w14:paraId="7988ED44" w14:textId="77777777" w:rsidR="00E40899" w:rsidRDefault="00B826D3">
      <w:pPr>
        <w:wordWrap w:val="0"/>
        <w:jc w:val="center"/>
        <w:rPr>
          <w:rFonts w:ascii="Arial" w:hAnsi="Arial" w:cs="Arial"/>
          <w:bCs/>
          <w:szCs w:val="21"/>
        </w:rPr>
      </w:pPr>
      <w:r>
        <w:rPr>
          <w:rFonts w:ascii="Arial" w:hAnsi="Arial" w:cs="Arial"/>
          <w:bCs/>
          <w:szCs w:val="21"/>
        </w:rPr>
        <w:t>湖北银行</w:t>
      </w:r>
      <w:r>
        <w:rPr>
          <w:rFonts w:ascii="Arial" w:hAnsi="Arial" w:cs="Arial"/>
          <w:bCs/>
          <w:szCs w:val="21"/>
        </w:rPr>
        <w:t>0134</w:t>
      </w:r>
    </w:p>
    <w:p w14:paraId="15033980" w14:textId="77777777" w:rsidR="00E40899" w:rsidRDefault="00B826D3">
      <w:pPr>
        <w:wordWrap w:val="0"/>
        <w:jc w:val="center"/>
      </w:pPr>
      <w:r>
        <w:rPr>
          <w:rFonts w:hint="eastAsia"/>
          <w:noProof/>
        </w:rPr>
        <w:drawing>
          <wp:inline distT="0" distB="0" distL="114300" distR="114300" wp14:anchorId="116CC07D" wp14:editId="142135A2">
            <wp:extent cx="5272405" cy="7573010"/>
            <wp:effectExtent l="0" t="0" r="635" b="1270"/>
            <wp:docPr id="43" name="图片 4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9"/>
                    <pic:cNvPicPr>
                      <a:picLocks noChangeAspect="1"/>
                    </pic:cNvPicPr>
                  </pic:nvPicPr>
                  <pic:blipFill>
                    <a:blip r:embed="rId41"/>
                    <a:stretch>
                      <a:fillRect/>
                    </a:stretch>
                  </pic:blipFill>
                  <pic:spPr>
                    <a:xfrm>
                      <a:off x="0" y="0"/>
                      <a:ext cx="5272405" cy="7573010"/>
                    </a:xfrm>
                    <a:prstGeom prst="rect">
                      <a:avLst/>
                    </a:prstGeom>
                  </pic:spPr>
                </pic:pic>
              </a:graphicData>
            </a:graphic>
          </wp:inline>
        </w:drawing>
      </w:r>
    </w:p>
    <w:p w14:paraId="37C19747" w14:textId="77777777" w:rsidR="00E40899" w:rsidRDefault="00E40899">
      <w:pPr>
        <w:rPr>
          <w:rFonts w:ascii="Arial" w:hAnsi="Arial" w:cs="Arial"/>
        </w:rPr>
      </w:pPr>
    </w:p>
    <w:p w14:paraId="18D545FA" w14:textId="77777777" w:rsidR="00E40899" w:rsidRDefault="00E40899">
      <w:pPr>
        <w:sectPr w:rsidR="00E40899">
          <w:footerReference w:type="default" r:id="rId42"/>
          <w:pgSz w:w="11906" w:h="16838"/>
          <w:pgMar w:top="1440" w:right="1800" w:bottom="1440" w:left="1800" w:header="851" w:footer="992" w:gutter="0"/>
          <w:pgNumType w:start="1"/>
          <w:cols w:space="425"/>
          <w:docGrid w:type="lines" w:linePitch="312"/>
        </w:sectPr>
      </w:pPr>
    </w:p>
    <w:p w14:paraId="48EA50BA" w14:textId="77777777" w:rsidR="00E40899" w:rsidRDefault="00B826D3">
      <w:pPr>
        <w:wordWrap w:val="0"/>
        <w:topLinePunct/>
        <w:jc w:val="center"/>
        <w:rPr>
          <w:rFonts w:ascii="Arial" w:hAnsi="Arial" w:cs="Arial"/>
          <w:bCs/>
          <w:szCs w:val="21"/>
        </w:rPr>
      </w:pPr>
      <w:r>
        <w:rPr>
          <w:rFonts w:ascii="Arial" w:hAnsi="Arial" w:cs="Arial"/>
          <w:bCs/>
          <w:szCs w:val="21"/>
        </w:rPr>
        <w:lastRenderedPageBreak/>
        <w:t>湖北银行</w:t>
      </w:r>
      <w:r>
        <w:rPr>
          <w:rFonts w:ascii="Arial" w:hAnsi="Arial" w:cs="Arial"/>
          <w:bCs/>
          <w:szCs w:val="21"/>
        </w:rPr>
        <w:t>01</w:t>
      </w:r>
      <w:r>
        <w:rPr>
          <w:rFonts w:ascii="Arial" w:hAnsi="Arial" w:cs="Arial" w:hint="eastAsia"/>
          <w:bCs/>
          <w:szCs w:val="21"/>
        </w:rPr>
        <w:t>55</w:t>
      </w:r>
    </w:p>
    <w:p w14:paraId="6027BF4B" w14:textId="77777777" w:rsidR="00E40899" w:rsidRDefault="00B826D3">
      <w:pPr>
        <w:pStyle w:val="1"/>
        <w:topLinePunct/>
        <w:jc w:val="center"/>
      </w:pPr>
      <w:r>
        <w:rPr>
          <w:rFonts w:hint="eastAsia"/>
          <w:noProof/>
          <w:sz w:val="21"/>
          <w:szCs w:val="21"/>
        </w:rPr>
        <w:drawing>
          <wp:inline distT="0" distB="0" distL="114300" distR="114300" wp14:anchorId="5913407F" wp14:editId="529E2E43">
            <wp:extent cx="5269230" cy="7539355"/>
            <wp:effectExtent l="0" t="0" r="3810" b="4445"/>
            <wp:docPr id="44" name="图片 4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0"/>
                    <pic:cNvPicPr>
                      <a:picLocks noChangeAspect="1"/>
                    </pic:cNvPicPr>
                  </pic:nvPicPr>
                  <pic:blipFill>
                    <a:blip r:embed="rId43"/>
                    <a:stretch>
                      <a:fillRect/>
                    </a:stretch>
                  </pic:blipFill>
                  <pic:spPr>
                    <a:xfrm>
                      <a:off x="0" y="0"/>
                      <a:ext cx="5269230" cy="7539355"/>
                    </a:xfrm>
                    <a:prstGeom prst="rect">
                      <a:avLst/>
                    </a:prstGeom>
                  </pic:spPr>
                </pic:pic>
              </a:graphicData>
            </a:graphic>
          </wp:inline>
        </w:drawing>
      </w:r>
    </w:p>
    <w:sectPr w:rsidR="00E408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3DE1B" w14:textId="77777777" w:rsidR="00000000" w:rsidRDefault="00B826D3">
      <w:r>
        <w:separator/>
      </w:r>
    </w:p>
  </w:endnote>
  <w:endnote w:type="continuationSeparator" w:id="0">
    <w:p w14:paraId="0A6FE462" w14:textId="77777777" w:rsidR="00000000" w:rsidRDefault="00B8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C0D3" w14:textId="77777777" w:rsidR="00E40899" w:rsidRDefault="00B826D3">
    <w:pPr>
      <w:pStyle w:val="a7"/>
      <w:jc w:val="center"/>
    </w:pPr>
    <w:r>
      <w:fldChar w:fldCharType="begin"/>
    </w:r>
    <w:r>
      <w:instrText>PAGE   \* MERGEFORMAT</w:instrText>
    </w:r>
    <w:r>
      <w:fldChar w:fldCharType="separate"/>
    </w:r>
    <w:r>
      <w:rPr>
        <w:lang w:val="zh-CN"/>
      </w:rPr>
      <w:t>19</w:t>
    </w:r>
    <w:r>
      <w:fldChar w:fldCharType="end"/>
    </w:r>
  </w:p>
  <w:p w14:paraId="2C2D2E9A" w14:textId="77777777" w:rsidR="00E40899" w:rsidRDefault="00E4089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1B049" w14:textId="77777777" w:rsidR="00000000" w:rsidRDefault="00B826D3">
      <w:r>
        <w:separator/>
      </w:r>
    </w:p>
  </w:footnote>
  <w:footnote w:type="continuationSeparator" w:id="0">
    <w:p w14:paraId="53C096BC" w14:textId="77777777" w:rsidR="00000000" w:rsidRDefault="00B82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A379" w14:textId="77777777" w:rsidR="00E40899" w:rsidRDefault="00E40899">
    <w:pPr>
      <w:pStyle w:val="a9"/>
      <w:rPr>
        <w:rFonts w:ascii="Arial" w:hAnsi="Arial"/>
      </w:rPr>
    </w:pPr>
  </w:p>
  <w:p w14:paraId="4AA7477A" w14:textId="77777777" w:rsidR="00E40899" w:rsidRDefault="00B826D3">
    <w:pPr>
      <w:pStyle w:val="a9"/>
      <w:rPr>
        <w:rFonts w:ascii="Arial" w:hAnsi="Arial"/>
      </w:rPr>
    </w:pPr>
    <w:r>
      <w:rPr>
        <w:rFonts w:ascii="Arial" w:hAnsi="Arial" w:hint="eastAsia"/>
      </w:rPr>
      <w:t>2021</w:t>
    </w:r>
    <w:r>
      <w:rPr>
        <w:rFonts w:ascii="Arial" w:hAnsi="Arial" w:hint="eastAsia"/>
      </w:rPr>
      <w:t>年</w:t>
    </w:r>
    <w:r>
      <w:rPr>
        <w:rFonts w:ascii="Arial" w:hAnsi="Arial" w:hint="eastAsia"/>
      </w:rPr>
      <w:t>6</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ABBC34"/>
    <w:multiLevelType w:val="singleLevel"/>
    <w:tmpl w:val="BCABBC3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C01F8"/>
    <w:rsid w:val="00103D85"/>
    <w:rsid w:val="00110E5D"/>
    <w:rsid w:val="00164305"/>
    <w:rsid w:val="001659B1"/>
    <w:rsid w:val="00174CC6"/>
    <w:rsid w:val="001846E9"/>
    <w:rsid w:val="001C52F1"/>
    <w:rsid w:val="0022235E"/>
    <w:rsid w:val="00235B03"/>
    <w:rsid w:val="002A0263"/>
    <w:rsid w:val="002D754B"/>
    <w:rsid w:val="002E64E8"/>
    <w:rsid w:val="002E6CD0"/>
    <w:rsid w:val="00305A3A"/>
    <w:rsid w:val="00310A12"/>
    <w:rsid w:val="00323AB4"/>
    <w:rsid w:val="00457B2F"/>
    <w:rsid w:val="00477B57"/>
    <w:rsid w:val="004921F5"/>
    <w:rsid w:val="004B173D"/>
    <w:rsid w:val="004E629C"/>
    <w:rsid w:val="0060101B"/>
    <w:rsid w:val="006540AA"/>
    <w:rsid w:val="006A47C1"/>
    <w:rsid w:val="006D74A0"/>
    <w:rsid w:val="006F1918"/>
    <w:rsid w:val="00791865"/>
    <w:rsid w:val="00834CC8"/>
    <w:rsid w:val="008521DC"/>
    <w:rsid w:val="008D7560"/>
    <w:rsid w:val="008E7A40"/>
    <w:rsid w:val="008F7F35"/>
    <w:rsid w:val="00957570"/>
    <w:rsid w:val="009D290E"/>
    <w:rsid w:val="00A2554F"/>
    <w:rsid w:val="00A424D2"/>
    <w:rsid w:val="00A7013B"/>
    <w:rsid w:val="00A8563A"/>
    <w:rsid w:val="00B826D3"/>
    <w:rsid w:val="00BD3BDE"/>
    <w:rsid w:val="00C031A4"/>
    <w:rsid w:val="00C44BC7"/>
    <w:rsid w:val="00C56E09"/>
    <w:rsid w:val="00C61A9C"/>
    <w:rsid w:val="00D8284B"/>
    <w:rsid w:val="00D93ADF"/>
    <w:rsid w:val="00D93F33"/>
    <w:rsid w:val="00DC1D05"/>
    <w:rsid w:val="00DC7003"/>
    <w:rsid w:val="00E40899"/>
    <w:rsid w:val="00E6163E"/>
    <w:rsid w:val="00EB1567"/>
    <w:rsid w:val="00EC01F8"/>
    <w:rsid w:val="00F45D96"/>
    <w:rsid w:val="00F534DC"/>
    <w:rsid w:val="00F77990"/>
    <w:rsid w:val="00FC77C5"/>
    <w:rsid w:val="00FD1B5C"/>
    <w:rsid w:val="02855CBE"/>
    <w:rsid w:val="033F6CBE"/>
    <w:rsid w:val="034E0C56"/>
    <w:rsid w:val="03D06E57"/>
    <w:rsid w:val="05AA11F0"/>
    <w:rsid w:val="065455ED"/>
    <w:rsid w:val="069D6E82"/>
    <w:rsid w:val="098C1991"/>
    <w:rsid w:val="0B281BD4"/>
    <w:rsid w:val="0CF7242B"/>
    <w:rsid w:val="0D3A77EB"/>
    <w:rsid w:val="0ECD730C"/>
    <w:rsid w:val="0EF03463"/>
    <w:rsid w:val="0F177B7B"/>
    <w:rsid w:val="0F8573A9"/>
    <w:rsid w:val="103901A5"/>
    <w:rsid w:val="105651A3"/>
    <w:rsid w:val="10AC3B28"/>
    <w:rsid w:val="11FE64A6"/>
    <w:rsid w:val="126008EE"/>
    <w:rsid w:val="141A6B96"/>
    <w:rsid w:val="15000056"/>
    <w:rsid w:val="151D6A6A"/>
    <w:rsid w:val="15B50933"/>
    <w:rsid w:val="15C82D73"/>
    <w:rsid w:val="15FB34B8"/>
    <w:rsid w:val="169E1A87"/>
    <w:rsid w:val="175C5AD1"/>
    <w:rsid w:val="176D78D3"/>
    <w:rsid w:val="181967ED"/>
    <w:rsid w:val="18752A97"/>
    <w:rsid w:val="19ED31CE"/>
    <w:rsid w:val="1A156F63"/>
    <w:rsid w:val="1C053E7A"/>
    <w:rsid w:val="1C1F441E"/>
    <w:rsid w:val="1C6A0087"/>
    <w:rsid w:val="1D716434"/>
    <w:rsid w:val="1DD02564"/>
    <w:rsid w:val="1F3A4402"/>
    <w:rsid w:val="1FE8596B"/>
    <w:rsid w:val="1FF76D79"/>
    <w:rsid w:val="21FD71A2"/>
    <w:rsid w:val="223A39C6"/>
    <w:rsid w:val="22422579"/>
    <w:rsid w:val="2276655B"/>
    <w:rsid w:val="23022C9B"/>
    <w:rsid w:val="23886D4C"/>
    <w:rsid w:val="23AA1CE8"/>
    <w:rsid w:val="23F00808"/>
    <w:rsid w:val="23FE1F2C"/>
    <w:rsid w:val="24310F5B"/>
    <w:rsid w:val="255A6383"/>
    <w:rsid w:val="25C071B7"/>
    <w:rsid w:val="26497EEF"/>
    <w:rsid w:val="26E368FB"/>
    <w:rsid w:val="278D6051"/>
    <w:rsid w:val="280B25CC"/>
    <w:rsid w:val="280E1D86"/>
    <w:rsid w:val="290D6CB5"/>
    <w:rsid w:val="29790414"/>
    <w:rsid w:val="29A407E4"/>
    <w:rsid w:val="29EE6C04"/>
    <w:rsid w:val="2A7A4C95"/>
    <w:rsid w:val="2A941C14"/>
    <w:rsid w:val="2AB120B0"/>
    <w:rsid w:val="2B155238"/>
    <w:rsid w:val="2C75711B"/>
    <w:rsid w:val="2CA16930"/>
    <w:rsid w:val="2D967F25"/>
    <w:rsid w:val="2DE11372"/>
    <w:rsid w:val="301A7004"/>
    <w:rsid w:val="31457084"/>
    <w:rsid w:val="33A837C2"/>
    <w:rsid w:val="35E146AE"/>
    <w:rsid w:val="362B27A8"/>
    <w:rsid w:val="36DB20E5"/>
    <w:rsid w:val="37603F08"/>
    <w:rsid w:val="39780978"/>
    <w:rsid w:val="39FA1D22"/>
    <w:rsid w:val="3C6F4CEB"/>
    <w:rsid w:val="3CDC6D11"/>
    <w:rsid w:val="3DE3030C"/>
    <w:rsid w:val="3E105BF8"/>
    <w:rsid w:val="3FBD6C64"/>
    <w:rsid w:val="40BB5737"/>
    <w:rsid w:val="41041D7C"/>
    <w:rsid w:val="41804000"/>
    <w:rsid w:val="4237044F"/>
    <w:rsid w:val="42AB352D"/>
    <w:rsid w:val="43177ED9"/>
    <w:rsid w:val="43C0367D"/>
    <w:rsid w:val="44621B80"/>
    <w:rsid w:val="458160A1"/>
    <w:rsid w:val="459440B4"/>
    <w:rsid w:val="459A12C2"/>
    <w:rsid w:val="45A86ECE"/>
    <w:rsid w:val="46BB6E4B"/>
    <w:rsid w:val="46D65F72"/>
    <w:rsid w:val="4824206D"/>
    <w:rsid w:val="4909167B"/>
    <w:rsid w:val="4A5D2D18"/>
    <w:rsid w:val="4AAE2F34"/>
    <w:rsid w:val="4C535ECA"/>
    <w:rsid w:val="4CD41347"/>
    <w:rsid w:val="4CDA42C0"/>
    <w:rsid w:val="4E12404F"/>
    <w:rsid w:val="4E283F52"/>
    <w:rsid w:val="50A66C71"/>
    <w:rsid w:val="5215160D"/>
    <w:rsid w:val="543A441F"/>
    <w:rsid w:val="55366F62"/>
    <w:rsid w:val="57E366B9"/>
    <w:rsid w:val="587374BE"/>
    <w:rsid w:val="58A81229"/>
    <w:rsid w:val="59140413"/>
    <w:rsid w:val="5982080E"/>
    <w:rsid w:val="59D41689"/>
    <w:rsid w:val="5C044B65"/>
    <w:rsid w:val="5C2A0421"/>
    <w:rsid w:val="5D1043AD"/>
    <w:rsid w:val="5D1A3D57"/>
    <w:rsid w:val="5DA71179"/>
    <w:rsid w:val="5F490089"/>
    <w:rsid w:val="60732CB7"/>
    <w:rsid w:val="61050835"/>
    <w:rsid w:val="61211C5B"/>
    <w:rsid w:val="61925FFD"/>
    <w:rsid w:val="6254396F"/>
    <w:rsid w:val="6353621B"/>
    <w:rsid w:val="63C92DC9"/>
    <w:rsid w:val="648F5B9E"/>
    <w:rsid w:val="65710ABC"/>
    <w:rsid w:val="659A3F0A"/>
    <w:rsid w:val="66395B2D"/>
    <w:rsid w:val="66DC72C3"/>
    <w:rsid w:val="66DF6555"/>
    <w:rsid w:val="67545A36"/>
    <w:rsid w:val="67D34D39"/>
    <w:rsid w:val="69C56F2B"/>
    <w:rsid w:val="6B0705BB"/>
    <w:rsid w:val="6B857FB8"/>
    <w:rsid w:val="6BFC10B7"/>
    <w:rsid w:val="6D6D102E"/>
    <w:rsid w:val="6D8A1C4D"/>
    <w:rsid w:val="6DF307A2"/>
    <w:rsid w:val="6E0C4A36"/>
    <w:rsid w:val="6E1A26F6"/>
    <w:rsid w:val="6E6F28DB"/>
    <w:rsid w:val="6E8520BF"/>
    <w:rsid w:val="6EEB4647"/>
    <w:rsid w:val="6EF67550"/>
    <w:rsid w:val="6F7218DE"/>
    <w:rsid w:val="704A6598"/>
    <w:rsid w:val="7077623B"/>
    <w:rsid w:val="709E1C7D"/>
    <w:rsid w:val="710C0EA1"/>
    <w:rsid w:val="71780B57"/>
    <w:rsid w:val="74F15C84"/>
    <w:rsid w:val="75687645"/>
    <w:rsid w:val="75D71612"/>
    <w:rsid w:val="765024F5"/>
    <w:rsid w:val="78020C69"/>
    <w:rsid w:val="7B4A048F"/>
    <w:rsid w:val="7B9A2632"/>
    <w:rsid w:val="7BD17D38"/>
    <w:rsid w:val="7C1F52F0"/>
    <w:rsid w:val="7C9F7621"/>
    <w:rsid w:val="7D1B6A03"/>
    <w:rsid w:val="7DBC663B"/>
    <w:rsid w:val="7DFF4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color="white">
      <v:fill color="white"/>
    </o:shapedefaults>
    <o:shapelayout v:ext="edit">
      <o:idmap v:ext="edit" data="1"/>
    </o:shapelayout>
  </w:shapeDefaults>
  <w:decimalSymbol w:val="."/>
  <w:listSeparator w:val=","/>
  <w14:docId w14:val="40B162D6"/>
  <w15:docId w15:val="{47BF4B90-F3C0-451C-A908-09EB1D02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 w:type="character" w:customStyle="1" w:styleId="font41">
    <w:name w:val="font41"/>
    <w:basedOn w:val="a0"/>
    <w:qFormat/>
    <w:rPr>
      <w:rFonts w:ascii="Arial" w:hAnsi="Arial" w:cs="Arial" w:hint="default"/>
      <w:b/>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1"/>
    <customShpInfo spid="_x0000_s1030"/>
  </customShpExts>
</s:customData>
</file>

<file path=customXml/itemProps1.xml><?xml version="1.0" encoding="utf-8"?>
<ds:datastoreItem xmlns:ds="http://schemas.openxmlformats.org/officeDocument/2006/customXml" ds:itemID="{55EB9164-361F-47A5-943F-5C11439E418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46</Pages>
  <Words>3598</Words>
  <Characters>20513</Characters>
  <Application>Microsoft Office Word</Application>
  <DocSecurity>0</DocSecurity>
  <Lines>170</Lines>
  <Paragraphs>48</Paragraphs>
  <ScaleCrop>false</ScaleCrop>
  <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132</cp:revision>
  <cp:lastPrinted>2020-04-10T06:50:00Z</cp:lastPrinted>
  <dcterms:created xsi:type="dcterms:W3CDTF">2019-10-12T06:45:00Z</dcterms:created>
  <dcterms:modified xsi:type="dcterms:W3CDTF">2021-07-15T01:26:00Z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7637DDEB425044BDB5280B933E376954</vt:lpwstr>
  </property>
</Properties>
</file>