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C81F63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海淀区王庄路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1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号院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2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号楼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17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层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A</w:t>
      </w:r>
      <w:r w:rsidR="00B641D4" w:rsidRP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12913FC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B641D4">
        <w:rPr>
          <w:rFonts w:ascii="Arial" w:eastAsia="楷体_GB2312" w:hAnsi="Arial" w:cs="Arial" w:hint="eastAsia"/>
          <w:sz w:val="28"/>
          <w:szCs w:val="28"/>
        </w:rPr>
        <w:t>2835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3F1EF6">
        <w:rPr>
          <w:rFonts w:ascii="Arial" w:eastAsia="楷体_GB2312" w:hAnsi="Arial" w:cs="Arial" w:hint="eastAsia"/>
          <w:sz w:val="28"/>
          <w:szCs w:val="28"/>
        </w:rPr>
        <w:t>6241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465089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093B9B">
        <w:rPr>
          <w:rFonts w:ascii="Arial" w:eastAsia="楷体_GB2312" w:hAnsi="Arial" w:cs="Arial" w:hint="eastAsia"/>
          <w:sz w:val="28"/>
          <w:szCs w:val="28"/>
        </w:rPr>
        <w:t>6.2</w:t>
      </w:r>
      <w:r w:rsidR="003F1EF6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AD0F" w14:textId="77777777" w:rsidR="00E5090A" w:rsidRDefault="00E5090A" w:rsidP="00901004">
      <w:r>
        <w:separator/>
      </w:r>
    </w:p>
  </w:endnote>
  <w:endnote w:type="continuationSeparator" w:id="0">
    <w:p w14:paraId="759AFE10" w14:textId="77777777" w:rsidR="00E5090A" w:rsidRDefault="00E5090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CAD4" w14:textId="77777777" w:rsidR="00E5090A" w:rsidRDefault="00E5090A" w:rsidP="00901004">
      <w:r>
        <w:separator/>
      </w:r>
    </w:p>
  </w:footnote>
  <w:footnote w:type="continuationSeparator" w:id="0">
    <w:p w14:paraId="1D0702B3" w14:textId="77777777" w:rsidR="00E5090A" w:rsidRDefault="00E5090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53281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41D4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KZ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6</cp:revision>
  <cp:lastPrinted>2024-03-21T07:00:00Z</cp:lastPrinted>
  <dcterms:created xsi:type="dcterms:W3CDTF">2025-06-20T06:05:00Z</dcterms:created>
  <dcterms:modified xsi:type="dcterms:W3CDTF">2025-06-26T02:29:00Z</dcterms:modified>
</cp:coreProperties>
</file>