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8C6" w:rsidRDefault="00FD68C6">
      <w:pPr>
        <w:ind w:leftChars="450" w:left="945"/>
        <w:rPr>
          <w:rFonts w:ascii="Arial" w:hAnsi="Arial"/>
          <w:b/>
          <w:color w:val="000000"/>
          <w:sz w:val="44"/>
          <w:szCs w:val="44"/>
        </w:rPr>
      </w:pPr>
    </w:p>
    <w:p w:rsidR="00FD68C6" w:rsidRDefault="00FD68C6">
      <w:pPr>
        <w:jc w:val="center"/>
        <w:rPr>
          <w:rFonts w:ascii="Arial" w:hAnsi="Arial"/>
          <w:b/>
          <w:color w:val="000000"/>
          <w:spacing w:val="60"/>
          <w:kern w:val="10"/>
          <w:sz w:val="28"/>
          <w:szCs w:val="28"/>
        </w:rPr>
      </w:pPr>
    </w:p>
    <w:p w:rsidR="00FD68C6" w:rsidRDefault="00FD68C6">
      <w:pPr>
        <w:jc w:val="center"/>
        <w:rPr>
          <w:rFonts w:ascii="Arial" w:hAnsi="Arial"/>
          <w:b/>
          <w:color w:val="000000"/>
          <w:spacing w:val="60"/>
          <w:kern w:val="10"/>
          <w:sz w:val="28"/>
          <w:szCs w:val="28"/>
        </w:rPr>
      </w:pPr>
    </w:p>
    <w:p w:rsidR="00FD68C6" w:rsidRDefault="00FD68C6">
      <w:pPr>
        <w:jc w:val="center"/>
        <w:rPr>
          <w:rFonts w:ascii="Arial" w:hAnsi="Arial"/>
          <w:b/>
          <w:color w:val="000000"/>
          <w:spacing w:val="60"/>
          <w:kern w:val="10"/>
          <w:sz w:val="28"/>
          <w:szCs w:val="28"/>
        </w:rPr>
      </w:pPr>
    </w:p>
    <w:p w:rsidR="00FD68C6" w:rsidRDefault="00FD68C6">
      <w:pPr>
        <w:jc w:val="center"/>
        <w:rPr>
          <w:rFonts w:ascii="Arial" w:hAnsi="Arial"/>
          <w:b/>
          <w:color w:val="000000"/>
          <w:spacing w:val="60"/>
          <w:kern w:val="10"/>
          <w:sz w:val="28"/>
          <w:szCs w:val="28"/>
        </w:rPr>
      </w:pPr>
    </w:p>
    <w:p w:rsidR="00FD68C6" w:rsidRDefault="00FD68C6">
      <w:pPr>
        <w:jc w:val="center"/>
        <w:rPr>
          <w:rFonts w:ascii="Arial" w:hAnsi="Arial"/>
          <w:b/>
          <w:color w:val="000000"/>
          <w:spacing w:val="60"/>
          <w:kern w:val="10"/>
          <w:sz w:val="28"/>
          <w:szCs w:val="28"/>
        </w:rPr>
      </w:pPr>
    </w:p>
    <w:p w:rsidR="00FD68C6" w:rsidRDefault="00FD68C6">
      <w:pPr>
        <w:jc w:val="center"/>
        <w:rPr>
          <w:rFonts w:ascii="Arial" w:hAnsi="Arial"/>
          <w:b/>
          <w:color w:val="000000"/>
          <w:spacing w:val="60"/>
          <w:kern w:val="10"/>
          <w:sz w:val="28"/>
          <w:szCs w:val="28"/>
        </w:rPr>
      </w:pPr>
    </w:p>
    <w:p w:rsidR="00FD68C6" w:rsidRDefault="00FD68C6">
      <w:pPr>
        <w:jc w:val="center"/>
        <w:rPr>
          <w:rFonts w:ascii="Arial" w:hAnsi="Arial"/>
          <w:b/>
          <w:color w:val="000000"/>
          <w:spacing w:val="60"/>
          <w:kern w:val="10"/>
          <w:sz w:val="28"/>
          <w:szCs w:val="28"/>
        </w:rPr>
      </w:pPr>
    </w:p>
    <w:p w:rsidR="00FD68C6" w:rsidRDefault="00FD68C6">
      <w:pPr>
        <w:jc w:val="center"/>
        <w:rPr>
          <w:rFonts w:ascii="Arial" w:hAnsi="Arial"/>
          <w:b/>
          <w:color w:val="000000"/>
          <w:spacing w:val="60"/>
          <w:kern w:val="10"/>
          <w:sz w:val="28"/>
          <w:szCs w:val="28"/>
        </w:rPr>
      </w:pPr>
    </w:p>
    <w:p w:rsidR="00FD68C6" w:rsidRDefault="00FD68C6">
      <w:pPr>
        <w:jc w:val="center"/>
        <w:rPr>
          <w:rFonts w:ascii="Arial" w:hAnsi="Arial"/>
          <w:b/>
          <w:color w:val="000000"/>
          <w:spacing w:val="60"/>
          <w:kern w:val="10"/>
          <w:sz w:val="28"/>
          <w:szCs w:val="28"/>
        </w:rPr>
      </w:pPr>
    </w:p>
    <w:p w:rsidR="00FD68C6" w:rsidRDefault="00377FBB" w:rsidP="009D58DF">
      <w:pPr>
        <w:spacing w:line="480" w:lineRule="auto"/>
        <w:jc w:val="center"/>
        <w:rPr>
          <w:rFonts w:ascii="Arial" w:hAnsi="Arial" w:cs="Arial"/>
          <w:b/>
          <w:sz w:val="36"/>
        </w:rPr>
      </w:pPr>
      <w:r>
        <w:rPr>
          <w:rFonts w:ascii="Arial" w:hAnsi="宋体" w:cs="Arial"/>
          <w:b/>
          <w:sz w:val="36"/>
        </w:rPr>
        <w:t>中国民生信托</w:t>
      </w:r>
      <w:r>
        <w:rPr>
          <w:rFonts w:ascii="Arial" w:hAnsi="Arial" w:cs="Arial"/>
          <w:b/>
          <w:sz w:val="36"/>
        </w:rPr>
        <w:t>-</w:t>
      </w:r>
      <w:r>
        <w:rPr>
          <w:rFonts w:ascii="Arial" w:hAnsi="宋体" w:cs="Arial"/>
          <w:b/>
          <w:sz w:val="36"/>
        </w:rPr>
        <w:t>至信</w:t>
      </w:r>
      <w:proofErr w:type="gramStart"/>
      <w:r>
        <w:rPr>
          <w:rFonts w:ascii="Arial" w:hAnsi="Arial" w:cs="Arial"/>
          <w:b/>
          <w:sz w:val="36"/>
        </w:rPr>
        <w:t>798</w:t>
      </w:r>
      <w:r>
        <w:rPr>
          <w:rFonts w:ascii="Arial" w:hAnsi="宋体" w:cs="Arial"/>
          <w:b/>
          <w:sz w:val="36"/>
        </w:rPr>
        <w:t>号创盈</w:t>
      </w:r>
      <w:r>
        <w:rPr>
          <w:rFonts w:ascii="Arial" w:hAnsi="Arial" w:cs="Arial"/>
          <w:b/>
          <w:sz w:val="36"/>
        </w:rPr>
        <w:t>2</w:t>
      </w:r>
      <w:r>
        <w:rPr>
          <w:rFonts w:ascii="Arial" w:hAnsi="宋体" w:cs="Arial"/>
          <w:b/>
          <w:sz w:val="36"/>
        </w:rPr>
        <w:t>号</w:t>
      </w:r>
      <w:proofErr w:type="gramEnd"/>
      <w:r>
        <w:rPr>
          <w:rFonts w:ascii="Arial" w:hAnsi="宋体" w:cs="Arial"/>
          <w:b/>
          <w:sz w:val="36"/>
        </w:rPr>
        <w:t>集合资金信托计划</w:t>
      </w:r>
    </w:p>
    <w:p w:rsidR="00FD68C6" w:rsidRDefault="00377FBB" w:rsidP="009D58DF">
      <w:pPr>
        <w:spacing w:line="480" w:lineRule="auto"/>
        <w:jc w:val="center"/>
        <w:rPr>
          <w:rFonts w:ascii="Arial" w:hAnsi="Arial" w:cs="Arial"/>
          <w:b/>
          <w:sz w:val="36"/>
        </w:rPr>
      </w:pPr>
      <w:r>
        <w:rPr>
          <w:rFonts w:ascii="Arial" w:hAnsi="Arial" w:cs="Arial"/>
          <w:b/>
          <w:sz w:val="36"/>
        </w:rPr>
        <w:t>2020</w:t>
      </w:r>
      <w:r>
        <w:rPr>
          <w:rFonts w:ascii="Arial" w:hAnsi="宋体" w:cs="Arial"/>
          <w:b/>
          <w:sz w:val="36"/>
        </w:rPr>
        <w:t>年</w:t>
      </w:r>
      <w:r>
        <w:rPr>
          <w:rFonts w:ascii="Arial" w:hAnsi="Arial" w:cs="Arial"/>
          <w:b/>
          <w:sz w:val="36"/>
        </w:rPr>
        <w:t>1</w:t>
      </w:r>
      <w:r>
        <w:rPr>
          <w:rFonts w:ascii="Arial" w:hAnsi="Arial" w:cs="Arial" w:hint="eastAsia"/>
          <w:b/>
          <w:sz w:val="36"/>
        </w:rPr>
        <w:t>2</w:t>
      </w:r>
      <w:r>
        <w:rPr>
          <w:rFonts w:ascii="Arial" w:hAnsi="宋体" w:cs="Arial"/>
          <w:b/>
          <w:sz w:val="36"/>
        </w:rPr>
        <w:t>月监管报告</w:t>
      </w:r>
    </w:p>
    <w:p w:rsidR="00FD68C6" w:rsidRDefault="00FD68C6">
      <w:pPr>
        <w:spacing w:line="480" w:lineRule="auto"/>
        <w:jc w:val="left"/>
        <w:rPr>
          <w:rFonts w:ascii="Arial" w:hAnsi="Arial"/>
          <w:b/>
          <w:color w:val="000000"/>
          <w:sz w:val="24"/>
        </w:rPr>
      </w:pPr>
    </w:p>
    <w:p w:rsidR="00FD68C6" w:rsidRDefault="00FD68C6">
      <w:pPr>
        <w:spacing w:line="480" w:lineRule="auto"/>
        <w:jc w:val="left"/>
        <w:rPr>
          <w:rFonts w:ascii="Arial" w:hAnsi="Arial"/>
          <w:b/>
          <w:color w:val="000000"/>
          <w:sz w:val="24"/>
        </w:rPr>
      </w:pPr>
    </w:p>
    <w:p w:rsidR="00FD68C6" w:rsidRDefault="00FD68C6">
      <w:pPr>
        <w:spacing w:line="480" w:lineRule="auto"/>
        <w:jc w:val="left"/>
        <w:rPr>
          <w:rFonts w:ascii="Arial" w:hAnsi="Arial"/>
          <w:b/>
          <w:color w:val="000000"/>
          <w:sz w:val="24"/>
        </w:rPr>
      </w:pPr>
    </w:p>
    <w:p w:rsidR="00FD68C6" w:rsidRDefault="00FD68C6">
      <w:pPr>
        <w:spacing w:line="480" w:lineRule="auto"/>
        <w:jc w:val="left"/>
        <w:rPr>
          <w:rFonts w:ascii="Arial" w:hAnsi="Arial"/>
          <w:b/>
          <w:color w:val="000000"/>
          <w:sz w:val="24"/>
        </w:rPr>
      </w:pPr>
    </w:p>
    <w:p w:rsidR="00FD68C6" w:rsidRDefault="00377FBB" w:rsidP="009D58DF">
      <w:pPr>
        <w:spacing w:line="480" w:lineRule="auto"/>
        <w:jc w:val="left"/>
        <w:rPr>
          <w:rFonts w:ascii="Arial" w:hAnsi="Arial"/>
          <w:b/>
          <w:color w:val="000000"/>
          <w:szCs w:val="21"/>
        </w:rPr>
      </w:pPr>
      <w:r>
        <w:rPr>
          <w:rFonts w:ascii="Arial" w:hAnsi="Arial" w:hint="eastAsia"/>
          <w:b/>
          <w:color w:val="000000"/>
          <w:szCs w:val="21"/>
        </w:rPr>
        <w:t>项目名称：中国民生信托广州安南针绣厂项目</w:t>
      </w:r>
    </w:p>
    <w:p w:rsidR="00FD68C6" w:rsidRDefault="00377FBB" w:rsidP="009D58DF">
      <w:pPr>
        <w:spacing w:line="480" w:lineRule="auto"/>
        <w:jc w:val="left"/>
        <w:rPr>
          <w:rFonts w:ascii="Arial" w:hAnsi="Arial"/>
          <w:b/>
          <w:color w:val="000000"/>
          <w:szCs w:val="21"/>
        </w:rPr>
      </w:pPr>
      <w:r>
        <w:rPr>
          <w:rFonts w:ascii="Arial" w:hAnsi="Arial" w:hint="eastAsia"/>
          <w:b/>
          <w:color w:val="000000"/>
          <w:szCs w:val="21"/>
        </w:rPr>
        <w:t>委托方：中国民生信托有限公司</w:t>
      </w:r>
    </w:p>
    <w:p w:rsidR="00FD68C6" w:rsidRDefault="00377FBB" w:rsidP="009D58DF">
      <w:pPr>
        <w:spacing w:line="480" w:lineRule="auto"/>
        <w:jc w:val="left"/>
        <w:rPr>
          <w:rFonts w:ascii="Arial" w:hAnsi="Arial"/>
          <w:b/>
          <w:color w:val="000000"/>
          <w:szCs w:val="21"/>
        </w:rPr>
      </w:pPr>
      <w:r>
        <w:rPr>
          <w:rFonts w:ascii="Arial" w:hAnsi="Arial" w:hint="eastAsia"/>
          <w:b/>
          <w:color w:val="000000"/>
          <w:szCs w:val="21"/>
        </w:rPr>
        <w:t>受托方：北京康信君安资产管理有限公司</w:t>
      </w:r>
    </w:p>
    <w:p w:rsidR="00FD68C6" w:rsidRDefault="00377FBB" w:rsidP="009D58DF">
      <w:pPr>
        <w:spacing w:line="480" w:lineRule="auto"/>
        <w:jc w:val="left"/>
        <w:rPr>
          <w:rFonts w:ascii="Arial" w:hAnsi="Arial"/>
          <w:b/>
          <w:color w:val="000000"/>
          <w:szCs w:val="21"/>
        </w:rPr>
      </w:pPr>
      <w:r>
        <w:rPr>
          <w:rFonts w:ascii="Arial" w:hAnsi="Arial" w:hint="eastAsia"/>
          <w:b/>
          <w:color w:val="000000"/>
          <w:szCs w:val="21"/>
        </w:rPr>
        <w:t>监管人员：田红利</w:t>
      </w:r>
    </w:p>
    <w:p w:rsidR="00FD68C6" w:rsidRDefault="00377FBB" w:rsidP="009D58DF">
      <w:pPr>
        <w:spacing w:line="480" w:lineRule="auto"/>
        <w:jc w:val="left"/>
        <w:rPr>
          <w:rFonts w:ascii="Arial" w:hAnsi="Arial"/>
          <w:b/>
          <w:color w:val="000000"/>
          <w:szCs w:val="21"/>
        </w:rPr>
        <w:sectPr w:rsidR="00FD68C6">
          <w:headerReference w:type="default" r:id="rId8"/>
          <w:headerReference w:type="first" r:id="rId9"/>
          <w:pgSz w:w="11906" w:h="16838"/>
          <w:pgMar w:top="1843" w:right="1134" w:bottom="1134" w:left="1134" w:header="851" w:footer="851" w:gutter="340"/>
          <w:pgNumType w:fmt="numberInDash" w:start="1"/>
          <w:cols w:space="720"/>
          <w:titlePg/>
          <w:docGrid w:type="lines" w:linePitch="312"/>
        </w:sectPr>
      </w:pPr>
      <w:r>
        <w:rPr>
          <w:rFonts w:ascii="Arial" w:hAnsi="Arial" w:hint="eastAsia"/>
          <w:b/>
          <w:color w:val="000000"/>
          <w:szCs w:val="21"/>
        </w:rPr>
        <w:t>日期：二零二一年一月十日</w:t>
      </w:r>
    </w:p>
    <w:p w:rsidR="00FD68C6" w:rsidRDefault="00377FBB" w:rsidP="009D58DF">
      <w:pPr>
        <w:spacing w:line="360" w:lineRule="auto"/>
        <w:jc w:val="center"/>
        <w:rPr>
          <w:b/>
          <w:bCs/>
          <w:sz w:val="28"/>
          <w:szCs w:val="28"/>
        </w:rPr>
      </w:pPr>
      <w:r>
        <w:rPr>
          <w:rFonts w:ascii="宋体" w:hAnsi="宋体"/>
          <w:b/>
          <w:bCs/>
          <w:sz w:val="28"/>
          <w:szCs w:val="28"/>
        </w:rPr>
        <w:lastRenderedPageBreak/>
        <w:t>目录</w:t>
      </w:r>
    </w:p>
    <w:p w:rsidR="009D58DF" w:rsidRPr="009D58DF" w:rsidRDefault="00F82F54" w:rsidP="009D58DF">
      <w:pPr>
        <w:pStyle w:val="10"/>
        <w:spacing w:after="0" w:line="360" w:lineRule="auto"/>
        <w:jc w:val="center"/>
        <w:rPr>
          <w:rFonts w:ascii="Arial" w:hAnsi="Arial" w:cs="Arial"/>
          <w:noProof/>
          <w:kern w:val="2"/>
          <w:sz w:val="21"/>
          <w:szCs w:val="21"/>
        </w:rPr>
      </w:pPr>
      <w:r>
        <w:fldChar w:fldCharType="begin"/>
      </w:r>
      <w:r w:rsidR="00377FBB">
        <w:instrText xml:space="preserve"> </w:instrText>
      </w:r>
      <w:r w:rsidR="00377FBB">
        <w:rPr>
          <w:rFonts w:hint="eastAsia"/>
        </w:rPr>
        <w:instrText>TOC \o "1-2" \h \z \u</w:instrText>
      </w:r>
      <w:r w:rsidR="00377FBB">
        <w:instrText xml:space="preserve"> </w:instrText>
      </w:r>
      <w:r>
        <w:fldChar w:fldCharType="separate"/>
      </w:r>
      <w:hyperlink w:anchor="_Toc61269907" w:history="1">
        <w:r w:rsidR="009D58DF" w:rsidRPr="009D58DF">
          <w:rPr>
            <w:rStyle w:val="aa"/>
            <w:rFonts w:ascii="Arial" w:hAnsi="Arial" w:cs="Arial"/>
            <w:noProof/>
            <w:sz w:val="21"/>
            <w:szCs w:val="21"/>
          </w:rPr>
          <w:t>1</w:t>
        </w:r>
        <w:r w:rsidR="009D58DF" w:rsidRPr="009D58DF">
          <w:rPr>
            <w:rStyle w:val="aa"/>
            <w:rFonts w:ascii="Arial" w:hAnsi="宋体" w:cs="Arial"/>
            <w:noProof/>
            <w:sz w:val="21"/>
            <w:szCs w:val="21"/>
          </w:rPr>
          <w:t>项目基本情况</w:t>
        </w:r>
        <w:r w:rsidR="009D58DF" w:rsidRPr="009D58DF">
          <w:rPr>
            <w:rFonts w:ascii="Arial" w:hAnsi="Arial" w:cs="Arial"/>
            <w:noProof/>
            <w:webHidden/>
            <w:sz w:val="21"/>
            <w:szCs w:val="21"/>
          </w:rPr>
          <w:tab/>
        </w:r>
        <w:r w:rsidR="009D58DF" w:rsidRPr="009D58DF">
          <w:rPr>
            <w:rFonts w:ascii="Arial" w:hAnsi="Arial" w:cs="Arial"/>
            <w:noProof/>
            <w:webHidden/>
            <w:sz w:val="21"/>
            <w:szCs w:val="21"/>
          </w:rPr>
          <w:fldChar w:fldCharType="begin"/>
        </w:r>
        <w:r w:rsidR="009D58DF" w:rsidRPr="009D58DF">
          <w:rPr>
            <w:rFonts w:ascii="Arial" w:hAnsi="Arial" w:cs="Arial"/>
            <w:noProof/>
            <w:webHidden/>
            <w:sz w:val="21"/>
            <w:szCs w:val="21"/>
          </w:rPr>
          <w:instrText xml:space="preserve"> PAGEREF _Toc61269907 \h </w:instrText>
        </w:r>
        <w:r w:rsidR="009D58DF" w:rsidRPr="009D58DF">
          <w:rPr>
            <w:rFonts w:ascii="Arial" w:hAnsi="Arial" w:cs="Arial"/>
            <w:noProof/>
            <w:webHidden/>
            <w:sz w:val="21"/>
            <w:szCs w:val="21"/>
          </w:rPr>
        </w:r>
        <w:r w:rsidR="009D58DF" w:rsidRPr="009D58DF">
          <w:rPr>
            <w:rFonts w:ascii="Arial" w:hAnsi="Arial" w:cs="Arial"/>
            <w:noProof/>
            <w:webHidden/>
            <w:sz w:val="21"/>
            <w:szCs w:val="21"/>
          </w:rPr>
          <w:fldChar w:fldCharType="separate"/>
        </w:r>
        <w:r w:rsidR="009D58DF" w:rsidRPr="009D58DF">
          <w:rPr>
            <w:rFonts w:ascii="Arial" w:hAnsi="Arial" w:cs="Arial"/>
            <w:noProof/>
            <w:webHidden/>
            <w:sz w:val="21"/>
            <w:szCs w:val="21"/>
          </w:rPr>
          <w:t>1</w:t>
        </w:r>
        <w:r w:rsidR="009D58DF" w:rsidRPr="009D58DF">
          <w:rPr>
            <w:rFonts w:ascii="Arial" w:hAnsi="Arial" w:cs="Arial"/>
            <w:noProof/>
            <w:webHidden/>
            <w:sz w:val="21"/>
            <w:szCs w:val="21"/>
          </w:rPr>
          <w:fldChar w:fldCharType="end"/>
        </w:r>
      </w:hyperlink>
    </w:p>
    <w:p w:rsidR="009D58DF" w:rsidRPr="009D58DF" w:rsidRDefault="009D58DF" w:rsidP="009D58DF">
      <w:pPr>
        <w:pStyle w:val="10"/>
        <w:spacing w:after="0" w:line="360" w:lineRule="auto"/>
        <w:jc w:val="center"/>
        <w:rPr>
          <w:rFonts w:ascii="Arial" w:hAnsi="Arial" w:cs="Arial"/>
          <w:noProof/>
          <w:kern w:val="2"/>
          <w:sz w:val="21"/>
          <w:szCs w:val="21"/>
        </w:rPr>
      </w:pPr>
      <w:hyperlink w:anchor="_Toc61269908" w:history="1">
        <w:r w:rsidRPr="009D58DF">
          <w:rPr>
            <w:rStyle w:val="aa"/>
            <w:rFonts w:ascii="Arial" w:hAnsi="Arial" w:cs="Arial"/>
            <w:noProof/>
            <w:sz w:val="21"/>
            <w:szCs w:val="21"/>
          </w:rPr>
          <w:t>2</w:t>
        </w:r>
        <w:r w:rsidRPr="009D58DF">
          <w:rPr>
            <w:rStyle w:val="aa"/>
            <w:rFonts w:ascii="Arial" w:hAnsi="宋体" w:cs="Arial"/>
            <w:noProof/>
            <w:sz w:val="21"/>
            <w:szCs w:val="21"/>
          </w:rPr>
          <w:t>重大事件披露</w:t>
        </w:r>
        <w:r w:rsidRPr="009D58DF">
          <w:rPr>
            <w:rFonts w:ascii="Arial" w:hAnsi="Arial" w:cs="Arial"/>
            <w:noProof/>
            <w:webHidden/>
            <w:sz w:val="21"/>
            <w:szCs w:val="21"/>
          </w:rPr>
          <w:tab/>
        </w:r>
        <w:r w:rsidRPr="009D58DF">
          <w:rPr>
            <w:rFonts w:ascii="Arial" w:hAnsi="Arial" w:cs="Arial"/>
            <w:noProof/>
            <w:webHidden/>
            <w:sz w:val="21"/>
            <w:szCs w:val="21"/>
          </w:rPr>
          <w:fldChar w:fldCharType="begin"/>
        </w:r>
        <w:r w:rsidRPr="009D58DF">
          <w:rPr>
            <w:rFonts w:ascii="Arial" w:hAnsi="Arial" w:cs="Arial"/>
            <w:noProof/>
            <w:webHidden/>
            <w:sz w:val="21"/>
            <w:szCs w:val="21"/>
          </w:rPr>
          <w:instrText xml:space="preserve"> PAGEREF _Toc61269908 \h </w:instrText>
        </w:r>
        <w:r w:rsidRPr="009D58DF">
          <w:rPr>
            <w:rFonts w:ascii="Arial" w:hAnsi="Arial" w:cs="Arial"/>
            <w:noProof/>
            <w:webHidden/>
            <w:sz w:val="21"/>
            <w:szCs w:val="21"/>
          </w:rPr>
        </w:r>
        <w:r w:rsidRPr="009D58DF">
          <w:rPr>
            <w:rFonts w:ascii="Arial" w:hAnsi="Arial" w:cs="Arial"/>
            <w:noProof/>
            <w:webHidden/>
            <w:sz w:val="21"/>
            <w:szCs w:val="21"/>
          </w:rPr>
          <w:fldChar w:fldCharType="separate"/>
        </w:r>
        <w:r w:rsidRPr="009D58DF">
          <w:rPr>
            <w:rFonts w:ascii="Arial" w:hAnsi="Arial" w:cs="Arial"/>
            <w:noProof/>
            <w:webHidden/>
            <w:sz w:val="21"/>
            <w:szCs w:val="21"/>
          </w:rPr>
          <w:t>1</w:t>
        </w:r>
        <w:r w:rsidRPr="009D58DF">
          <w:rPr>
            <w:rFonts w:ascii="Arial" w:hAnsi="Arial" w:cs="Arial"/>
            <w:noProof/>
            <w:webHidden/>
            <w:sz w:val="21"/>
            <w:szCs w:val="21"/>
          </w:rPr>
          <w:fldChar w:fldCharType="end"/>
        </w:r>
      </w:hyperlink>
    </w:p>
    <w:p w:rsidR="009D58DF" w:rsidRPr="009D58DF" w:rsidRDefault="009D58DF" w:rsidP="009D58DF">
      <w:pPr>
        <w:pStyle w:val="10"/>
        <w:spacing w:after="0" w:line="360" w:lineRule="auto"/>
        <w:jc w:val="center"/>
        <w:rPr>
          <w:rFonts w:ascii="Arial" w:hAnsi="Arial" w:cs="Arial"/>
          <w:noProof/>
          <w:kern w:val="2"/>
          <w:sz w:val="21"/>
          <w:szCs w:val="21"/>
        </w:rPr>
      </w:pPr>
      <w:hyperlink w:anchor="_Toc61269909" w:history="1">
        <w:r w:rsidRPr="009D58DF">
          <w:rPr>
            <w:rStyle w:val="aa"/>
            <w:rFonts w:ascii="Arial" w:hAnsi="Arial" w:cs="Arial"/>
            <w:noProof/>
            <w:sz w:val="21"/>
            <w:szCs w:val="21"/>
          </w:rPr>
          <w:t>3</w:t>
        </w:r>
        <w:r w:rsidRPr="009D58DF">
          <w:rPr>
            <w:rStyle w:val="aa"/>
            <w:rFonts w:ascii="Arial" w:hAnsi="宋体" w:cs="Arial"/>
            <w:noProof/>
            <w:sz w:val="21"/>
            <w:szCs w:val="21"/>
          </w:rPr>
          <w:t>拆除及施工进度情况</w:t>
        </w:r>
        <w:r w:rsidRPr="009D58DF">
          <w:rPr>
            <w:rFonts w:ascii="Arial" w:hAnsi="Arial" w:cs="Arial"/>
            <w:noProof/>
            <w:webHidden/>
            <w:sz w:val="21"/>
            <w:szCs w:val="21"/>
          </w:rPr>
          <w:tab/>
        </w:r>
        <w:r w:rsidRPr="009D58DF">
          <w:rPr>
            <w:rFonts w:ascii="Arial" w:hAnsi="Arial" w:cs="Arial"/>
            <w:noProof/>
            <w:webHidden/>
            <w:sz w:val="21"/>
            <w:szCs w:val="21"/>
          </w:rPr>
          <w:fldChar w:fldCharType="begin"/>
        </w:r>
        <w:r w:rsidRPr="009D58DF">
          <w:rPr>
            <w:rFonts w:ascii="Arial" w:hAnsi="Arial" w:cs="Arial"/>
            <w:noProof/>
            <w:webHidden/>
            <w:sz w:val="21"/>
            <w:szCs w:val="21"/>
          </w:rPr>
          <w:instrText xml:space="preserve"> PAGEREF _Toc61269909 \h </w:instrText>
        </w:r>
        <w:r w:rsidRPr="009D58DF">
          <w:rPr>
            <w:rFonts w:ascii="Arial" w:hAnsi="Arial" w:cs="Arial"/>
            <w:noProof/>
            <w:webHidden/>
            <w:sz w:val="21"/>
            <w:szCs w:val="21"/>
          </w:rPr>
        </w:r>
        <w:r w:rsidRPr="009D58DF">
          <w:rPr>
            <w:rFonts w:ascii="Arial" w:hAnsi="Arial" w:cs="Arial"/>
            <w:noProof/>
            <w:webHidden/>
            <w:sz w:val="21"/>
            <w:szCs w:val="21"/>
          </w:rPr>
          <w:fldChar w:fldCharType="separate"/>
        </w:r>
        <w:r w:rsidRPr="009D58DF">
          <w:rPr>
            <w:rFonts w:ascii="Arial" w:hAnsi="Arial" w:cs="Arial"/>
            <w:noProof/>
            <w:webHidden/>
            <w:sz w:val="21"/>
            <w:szCs w:val="21"/>
          </w:rPr>
          <w:t>2</w:t>
        </w:r>
        <w:r w:rsidRPr="009D58DF">
          <w:rPr>
            <w:rFonts w:ascii="Arial" w:hAnsi="Arial" w:cs="Arial"/>
            <w:noProof/>
            <w:webHidden/>
            <w:sz w:val="21"/>
            <w:szCs w:val="21"/>
          </w:rPr>
          <w:fldChar w:fldCharType="end"/>
        </w:r>
      </w:hyperlink>
    </w:p>
    <w:p w:rsidR="009D58DF" w:rsidRPr="009D58DF" w:rsidRDefault="009D58DF" w:rsidP="009D58DF">
      <w:pPr>
        <w:pStyle w:val="20"/>
        <w:spacing w:after="0" w:line="360" w:lineRule="auto"/>
        <w:ind w:left="0"/>
        <w:jc w:val="center"/>
        <w:rPr>
          <w:rFonts w:ascii="Arial" w:hAnsi="Arial" w:cs="Arial"/>
          <w:noProof/>
          <w:kern w:val="2"/>
          <w:sz w:val="21"/>
          <w:szCs w:val="21"/>
        </w:rPr>
      </w:pPr>
      <w:hyperlink w:anchor="_Toc61269910" w:history="1">
        <w:r w:rsidRPr="009D58DF">
          <w:rPr>
            <w:rStyle w:val="aa"/>
            <w:rFonts w:ascii="Arial" w:hAnsi="Arial" w:cs="Arial"/>
            <w:noProof/>
            <w:sz w:val="21"/>
            <w:szCs w:val="21"/>
          </w:rPr>
          <w:t>3.1</w:t>
        </w:r>
        <w:r w:rsidRPr="009D58DF">
          <w:rPr>
            <w:rStyle w:val="aa"/>
            <w:rFonts w:ascii="Arial" w:hAnsi="宋体" w:cs="Arial"/>
            <w:noProof/>
            <w:sz w:val="21"/>
            <w:szCs w:val="21"/>
          </w:rPr>
          <w:t>拆除施工进度</w:t>
        </w:r>
        <w:r w:rsidRPr="009D58DF">
          <w:rPr>
            <w:rFonts w:ascii="Arial" w:hAnsi="Arial" w:cs="Arial"/>
            <w:noProof/>
            <w:webHidden/>
            <w:sz w:val="21"/>
            <w:szCs w:val="21"/>
          </w:rPr>
          <w:tab/>
        </w:r>
        <w:r w:rsidRPr="009D58DF">
          <w:rPr>
            <w:rFonts w:ascii="Arial" w:hAnsi="Arial" w:cs="Arial"/>
            <w:noProof/>
            <w:webHidden/>
            <w:sz w:val="21"/>
            <w:szCs w:val="21"/>
          </w:rPr>
          <w:fldChar w:fldCharType="begin"/>
        </w:r>
        <w:r w:rsidRPr="009D58DF">
          <w:rPr>
            <w:rFonts w:ascii="Arial" w:hAnsi="Arial" w:cs="Arial"/>
            <w:noProof/>
            <w:webHidden/>
            <w:sz w:val="21"/>
            <w:szCs w:val="21"/>
          </w:rPr>
          <w:instrText xml:space="preserve"> PAGEREF _Toc61269910 \h </w:instrText>
        </w:r>
        <w:r w:rsidRPr="009D58DF">
          <w:rPr>
            <w:rFonts w:ascii="Arial" w:hAnsi="Arial" w:cs="Arial"/>
            <w:noProof/>
            <w:webHidden/>
            <w:sz w:val="21"/>
            <w:szCs w:val="21"/>
          </w:rPr>
        </w:r>
        <w:r w:rsidRPr="009D58DF">
          <w:rPr>
            <w:rFonts w:ascii="Arial" w:hAnsi="Arial" w:cs="Arial"/>
            <w:noProof/>
            <w:webHidden/>
            <w:sz w:val="21"/>
            <w:szCs w:val="21"/>
          </w:rPr>
          <w:fldChar w:fldCharType="separate"/>
        </w:r>
        <w:r w:rsidRPr="009D58DF">
          <w:rPr>
            <w:rFonts w:ascii="Arial" w:hAnsi="Arial" w:cs="Arial"/>
            <w:noProof/>
            <w:webHidden/>
            <w:sz w:val="21"/>
            <w:szCs w:val="21"/>
          </w:rPr>
          <w:t>2</w:t>
        </w:r>
        <w:r w:rsidRPr="009D58DF">
          <w:rPr>
            <w:rFonts w:ascii="Arial" w:hAnsi="Arial" w:cs="Arial"/>
            <w:noProof/>
            <w:webHidden/>
            <w:sz w:val="21"/>
            <w:szCs w:val="21"/>
          </w:rPr>
          <w:fldChar w:fldCharType="end"/>
        </w:r>
      </w:hyperlink>
    </w:p>
    <w:p w:rsidR="009D58DF" w:rsidRPr="009D58DF" w:rsidRDefault="009D58DF" w:rsidP="009D58DF">
      <w:pPr>
        <w:pStyle w:val="20"/>
        <w:spacing w:after="0" w:line="360" w:lineRule="auto"/>
        <w:ind w:left="0"/>
        <w:jc w:val="center"/>
        <w:rPr>
          <w:rFonts w:ascii="Arial" w:hAnsi="Arial" w:cs="Arial"/>
          <w:noProof/>
          <w:kern w:val="2"/>
          <w:sz w:val="21"/>
          <w:szCs w:val="21"/>
        </w:rPr>
      </w:pPr>
      <w:hyperlink w:anchor="_Toc61269911" w:history="1">
        <w:r w:rsidRPr="009D58DF">
          <w:rPr>
            <w:rStyle w:val="aa"/>
            <w:rFonts w:ascii="Arial" w:hAnsi="Arial" w:cs="Arial"/>
            <w:noProof/>
            <w:sz w:val="21"/>
            <w:szCs w:val="21"/>
          </w:rPr>
          <w:t>3.2</w:t>
        </w:r>
        <w:r w:rsidRPr="009D58DF">
          <w:rPr>
            <w:rStyle w:val="aa"/>
            <w:rFonts w:ascii="Arial" w:hAnsi="宋体" w:cs="Arial"/>
            <w:noProof/>
            <w:sz w:val="21"/>
            <w:szCs w:val="21"/>
          </w:rPr>
          <w:t>项目</w:t>
        </w:r>
        <w:r w:rsidRPr="009D58DF">
          <w:rPr>
            <w:rStyle w:val="aa"/>
            <w:rFonts w:ascii="Arial" w:hAnsi="Arial" w:cs="Arial"/>
            <w:noProof/>
            <w:sz w:val="21"/>
            <w:szCs w:val="21"/>
          </w:rPr>
          <w:t>2021</w:t>
        </w:r>
        <w:r w:rsidRPr="009D58DF">
          <w:rPr>
            <w:rStyle w:val="aa"/>
            <w:rFonts w:ascii="Arial" w:hAnsi="宋体" w:cs="Arial"/>
            <w:noProof/>
            <w:sz w:val="21"/>
            <w:szCs w:val="21"/>
          </w:rPr>
          <w:t>年</w:t>
        </w:r>
        <w:r w:rsidRPr="009D58DF">
          <w:rPr>
            <w:rStyle w:val="aa"/>
            <w:rFonts w:ascii="Arial" w:hAnsi="Arial" w:cs="Arial"/>
            <w:noProof/>
            <w:sz w:val="21"/>
            <w:szCs w:val="21"/>
          </w:rPr>
          <w:t>01</w:t>
        </w:r>
        <w:r w:rsidRPr="009D58DF">
          <w:rPr>
            <w:rStyle w:val="aa"/>
            <w:rFonts w:ascii="Arial" w:hAnsi="宋体" w:cs="Arial"/>
            <w:noProof/>
            <w:sz w:val="21"/>
            <w:szCs w:val="21"/>
          </w:rPr>
          <w:t>月施工计划</w:t>
        </w:r>
        <w:r w:rsidRPr="009D58DF">
          <w:rPr>
            <w:rFonts w:ascii="Arial" w:hAnsi="Arial" w:cs="Arial"/>
            <w:noProof/>
            <w:webHidden/>
            <w:sz w:val="21"/>
            <w:szCs w:val="21"/>
          </w:rPr>
          <w:tab/>
        </w:r>
        <w:r w:rsidRPr="009D58DF">
          <w:rPr>
            <w:rFonts w:ascii="Arial" w:hAnsi="Arial" w:cs="Arial"/>
            <w:noProof/>
            <w:webHidden/>
            <w:sz w:val="21"/>
            <w:szCs w:val="21"/>
          </w:rPr>
          <w:fldChar w:fldCharType="begin"/>
        </w:r>
        <w:r w:rsidRPr="009D58DF">
          <w:rPr>
            <w:rFonts w:ascii="Arial" w:hAnsi="Arial" w:cs="Arial"/>
            <w:noProof/>
            <w:webHidden/>
            <w:sz w:val="21"/>
            <w:szCs w:val="21"/>
          </w:rPr>
          <w:instrText xml:space="preserve"> PAGEREF _Toc61269911 \h </w:instrText>
        </w:r>
        <w:r w:rsidRPr="009D58DF">
          <w:rPr>
            <w:rFonts w:ascii="Arial" w:hAnsi="Arial" w:cs="Arial"/>
            <w:noProof/>
            <w:webHidden/>
            <w:sz w:val="21"/>
            <w:szCs w:val="21"/>
          </w:rPr>
        </w:r>
        <w:r w:rsidRPr="009D58DF">
          <w:rPr>
            <w:rFonts w:ascii="Arial" w:hAnsi="Arial" w:cs="Arial"/>
            <w:noProof/>
            <w:webHidden/>
            <w:sz w:val="21"/>
            <w:szCs w:val="21"/>
          </w:rPr>
          <w:fldChar w:fldCharType="separate"/>
        </w:r>
        <w:r w:rsidRPr="009D58DF">
          <w:rPr>
            <w:rFonts w:ascii="Arial" w:hAnsi="Arial" w:cs="Arial"/>
            <w:noProof/>
            <w:webHidden/>
            <w:sz w:val="21"/>
            <w:szCs w:val="21"/>
          </w:rPr>
          <w:t>4</w:t>
        </w:r>
        <w:r w:rsidRPr="009D58DF">
          <w:rPr>
            <w:rFonts w:ascii="Arial" w:hAnsi="Arial" w:cs="Arial"/>
            <w:noProof/>
            <w:webHidden/>
            <w:sz w:val="21"/>
            <w:szCs w:val="21"/>
          </w:rPr>
          <w:fldChar w:fldCharType="end"/>
        </w:r>
      </w:hyperlink>
    </w:p>
    <w:p w:rsidR="009D58DF" w:rsidRPr="009D58DF" w:rsidRDefault="009D58DF" w:rsidP="009D58DF">
      <w:pPr>
        <w:pStyle w:val="10"/>
        <w:spacing w:after="0" w:line="360" w:lineRule="auto"/>
        <w:jc w:val="center"/>
        <w:rPr>
          <w:rFonts w:ascii="Arial" w:hAnsi="Arial" w:cs="Arial"/>
          <w:noProof/>
          <w:kern w:val="2"/>
          <w:sz w:val="21"/>
          <w:szCs w:val="21"/>
        </w:rPr>
      </w:pPr>
      <w:hyperlink w:anchor="_Toc61269912" w:history="1">
        <w:r w:rsidRPr="009D58DF">
          <w:rPr>
            <w:rStyle w:val="aa"/>
            <w:rFonts w:ascii="Arial" w:hAnsi="Arial" w:cs="Arial"/>
            <w:noProof/>
            <w:sz w:val="21"/>
            <w:szCs w:val="21"/>
          </w:rPr>
          <w:t>4</w:t>
        </w:r>
        <w:r w:rsidRPr="009D58DF">
          <w:rPr>
            <w:rStyle w:val="aa"/>
            <w:rFonts w:ascii="Arial" w:hAnsi="宋体" w:cs="Arial"/>
            <w:noProof/>
            <w:sz w:val="21"/>
            <w:szCs w:val="21"/>
          </w:rPr>
          <w:t>印鉴使用情况</w:t>
        </w:r>
        <w:r w:rsidRPr="009D58DF">
          <w:rPr>
            <w:rFonts w:ascii="Arial" w:hAnsi="Arial" w:cs="Arial"/>
            <w:noProof/>
            <w:webHidden/>
            <w:sz w:val="21"/>
            <w:szCs w:val="21"/>
          </w:rPr>
          <w:tab/>
        </w:r>
        <w:r w:rsidRPr="009D58DF">
          <w:rPr>
            <w:rFonts w:ascii="Arial" w:hAnsi="Arial" w:cs="Arial"/>
            <w:noProof/>
            <w:webHidden/>
            <w:sz w:val="21"/>
            <w:szCs w:val="21"/>
          </w:rPr>
          <w:fldChar w:fldCharType="begin"/>
        </w:r>
        <w:r w:rsidRPr="009D58DF">
          <w:rPr>
            <w:rFonts w:ascii="Arial" w:hAnsi="Arial" w:cs="Arial"/>
            <w:noProof/>
            <w:webHidden/>
            <w:sz w:val="21"/>
            <w:szCs w:val="21"/>
          </w:rPr>
          <w:instrText xml:space="preserve"> PAGEREF _Toc61269912 \h </w:instrText>
        </w:r>
        <w:r w:rsidRPr="009D58DF">
          <w:rPr>
            <w:rFonts w:ascii="Arial" w:hAnsi="Arial" w:cs="Arial"/>
            <w:noProof/>
            <w:webHidden/>
            <w:sz w:val="21"/>
            <w:szCs w:val="21"/>
          </w:rPr>
        </w:r>
        <w:r w:rsidRPr="009D58DF">
          <w:rPr>
            <w:rFonts w:ascii="Arial" w:hAnsi="Arial" w:cs="Arial"/>
            <w:noProof/>
            <w:webHidden/>
            <w:sz w:val="21"/>
            <w:szCs w:val="21"/>
          </w:rPr>
          <w:fldChar w:fldCharType="separate"/>
        </w:r>
        <w:r w:rsidRPr="009D58DF">
          <w:rPr>
            <w:rFonts w:ascii="Arial" w:hAnsi="Arial" w:cs="Arial"/>
            <w:noProof/>
            <w:webHidden/>
            <w:sz w:val="21"/>
            <w:szCs w:val="21"/>
          </w:rPr>
          <w:t>4</w:t>
        </w:r>
        <w:r w:rsidRPr="009D58DF">
          <w:rPr>
            <w:rFonts w:ascii="Arial" w:hAnsi="Arial" w:cs="Arial"/>
            <w:noProof/>
            <w:webHidden/>
            <w:sz w:val="21"/>
            <w:szCs w:val="21"/>
          </w:rPr>
          <w:fldChar w:fldCharType="end"/>
        </w:r>
      </w:hyperlink>
    </w:p>
    <w:p w:rsidR="009D58DF" w:rsidRPr="009D58DF" w:rsidRDefault="009D58DF" w:rsidP="009D58DF">
      <w:pPr>
        <w:pStyle w:val="10"/>
        <w:spacing w:after="0" w:line="360" w:lineRule="auto"/>
        <w:jc w:val="center"/>
        <w:rPr>
          <w:rFonts w:ascii="Arial" w:hAnsi="Arial" w:cs="Arial"/>
          <w:noProof/>
          <w:kern w:val="2"/>
          <w:sz w:val="21"/>
          <w:szCs w:val="21"/>
        </w:rPr>
      </w:pPr>
      <w:hyperlink w:anchor="_Toc61269913" w:history="1">
        <w:r w:rsidRPr="009D58DF">
          <w:rPr>
            <w:rStyle w:val="aa"/>
            <w:rFonts w:ascii="Arial" w:hAnsi="Arial" w:cs="Arial"/>
            <w:noProof/>
            <w:sz w:val="21"/>
            <w:szCs w:val="21"/>
          </w:rPr>
          <w:t>5</w:t>
        </w:r>
        <w:r w:rsidRPr="009D58DF">
          <w:rPr>
            <w:rStyle w:val="aa"/>
            <w:rFonts w:ascii="Arial" w:hAnsi="宋体" w:cs="Arial"/>
            <w:noProof/>
            <w:sz w:val="21"/>
            <w:szCs w:val="21"/>
          </w:rPr>
          <w:t>合同签订情况</w:t>
        </w:r>
        <w:r w:rsidRPr="009D58DF">
          <w:rPr>
            <w:rFonts w:ascii="Arial" w:hAnsi="Arial" w:cs="Arial"/>
            <w:noProof/>
            <w:webHidden/>
            <w:sz w:val="21"/>
            <w:szCs w:val="21"/>
          </w:rPr>
          <w:tab/>
        </w:r>
        <w:r w:rsidRPr="009D58DF">
          <w:rPr>
            <w:rFonts w:ascii="Arial" w:hAnsi="Arial" w:cs="Arial"/>
            <w:noProof/>
            <w:webHidden/>
            <w:sz w:val="21"/>
            <w:szCs w:val="21"/>
          </w:rPr>
          <w:fldChar w:fldCharType="begin"/>
        </w:r>
        <w:r w:rsidRPr="009D58DF">
          <w:rPr>
            <w:rFonts w:ascii="Arial" w:hAnsi="Arial" w:cs="Arial"/>
            <w:noProof/>
            <w:webHidden/>
            <w:sz w:val="21"/>
            <w:szCs w:val="21"/>
          </w:rPr>
          <w:instrText xml:space="preserve"> PAGEREF _Toc61269913 \h </w:instrText>
        </w:r>
        <w:r w:rsidRPr="009D58DF">
          <w:rPr>
            <w:rFonts w:ascii="Arial" w:hAnsi="Arial" w:cs="Arial"/>
            <w:noProof/>
            <w:webHidden/>
            <w:sz w:val="21"/>
            <w:szCs w:val="21"/>
          </w:rPr>
        </w:r>
        <w:r w:rsidRPr="009D58DF">
          <w:rPr>
            <w:rFonts w:ascii="Arial" w:hAnsi="Arial" w:cs="Arial"/>
            <w:noProof/>
            <w:webHidden/>
            <w:sz w:val="21"/>
            <w:szCs w:val="21"/>
          </w:rPr>
          <w:fldChar w:fldCharType="separate"/>
        </w:r>
        <w:r w:rsidRPr="009D58DF">
          <w:rPr>
            <w:rFonts w:ascii="Arial" w:hAnsi="Arial" w:cs="Arial"/>
            <w:noProof/>
            <w:webHidden/>
            <w:sz w:val="21"/>
            <w:szCs w:val="21"/>
          </w:rPr>
          <w:t>5</w:t>
        </w:r>
        <w:r w:rsidRPr="009D58DF">
          <w:rPr>
            <w:rFonts w:ascii="Arial" w:hAnsi="Arial" w:cs="Arial"/>
            <w:noProof/>
            <w:webHidden/>
            <w:sz w:val="21"/>
            <w:szCs w:val="21"/>
          </w:rPr>
          <w:fldChar w:fldCharType="end"/>
        </w:r>
      </w:hyperlink>
    </w:p>
    <w:p w:rsidR="009D58DF" w:rsidRPr="009D58DF" w:rsidRDefault="009D58DF" w:rsidP="009D58DF">
      <w:pPr>
        <w:pStyle w:val="10"/>
        <w:spacing w:after="0" w:line="360" w:lineRule="auto"/>
        <w:jc w:val="center"/>
        <w:rPr>
          <w:rFonts w:ascii="Arial" w:hAnsi="Arial" w:cs="Arial"/>
          <w:noProof/>
          <w:kern w:val="2"/>
          <w:sz w:val="21"/>
          <w:szCs w:val="21"/>
        </w:rPr>
      </w:pPr>
      <w:hyperlink w:anchor="_Toc61269914" w:history="1">
        <w:r w:rsidRPr="009D58DF">
          <w:rPr>
            <w:rStyle w:val="aa"/>
            <w:rFonts w:ascii="Arial" w:hAnsi="Arial" w:cs="Arial"/>
            <w:noProof/>
            <w:sz w:val="21"/>
            <w:szCs w:val="21"/>
          </w:rPr>
          <w:t>6</w:t>
        </w:r>
        <w:r w:rsidRPr="009D58DF">
          <w:rPr>
            <w:rStyle w:val="aa"/>
            <w:rFonts w:ascii="Arial" w:hAnsi="宋体" w:cs="Arial"/>
            <w:noProof/>
            <w:sz w:val="21"/>
            <w:szCs w:val="21"/>
          </w:rPr>
          <w:t>标的项目收储情况</w:t>
        </w:r>
        <w:r w:rsidRPr="009D58DF">
          <w:rPr>
            <w:rFonts w:ascii="Arial" w:hAnsi="Arial" w:cs="Arial"/>
            <w:noProof/>
            <w:webHidden/>
            <w:sz w:val="21"/>
            <w:szCs w:val="21"/>
          </w:rPr>
          <w:tab/>
        </w:r>
        <w:r w:rsidRPr="009D58DF">
          <w:rPr>
            <w:rFonts w:ascii="Arial" w:hAnsi="Arial" w:cs="Arial"/>
            <w:noProof/>
            <w:webHidden/>
            <w:sz w:val="21"/>
            <w:szCs w:val="21"/>
          </w:rPr>
          <w:fldChar w:fldCharType="begin"/>
        </w:r>
        <w:r w:rsidRPr="009D58DF">
          <w:rPr>
            <w:rFonts w:ascii="Arial" w:hAnsi="Arial" w:cs="Arial"/>
            <w:noProof/>
            <w:webHidden/>
            <w:sz w:val="21"/>
            <w:szCs w:val="21"/>
          </w:rPr>
          <w:instrText xml:space="preserve"> PAGEREF _Toc61269914 \h </w:instrText>
        </w:r>
        <w:r w:rsidRPr="009D58DF">
          <w:rPr>
            <w:rFonts w:ascii="Arial" w:hAnsi="Arial" w:cs="Arial"/>
            <w:noProof/>
            <w:webHidden/>
            <w:sz w:val="21"/>
            <w:szCs w:val="21"/>
          </w:rPr>
        </w:r>
        <w:r w:rsidRPr="009D58DF">
          <w:rPr>
            <w:rFonts w:ascii="Arial" w:hAnsi="Arial" w:cs="Arial"/>
            <w:noProof/>
            <w:webHidden/>
            <w:sz w:val="21"/>
            <w:szCs w:val="21"/>
          </w:rPr>
          <w:fldChar w:fldCharType="separate"/>
        </w:r>
        <w:r w:rsidRPr="009D58DF">
          <w:rPr>
            <w:rFonts w:ascii="Arial" w:hAnsi="Arial" w:cs="Arial"/>
            <w:noProof/>
            <w:webHidden/>
            <w:sz w:val="21"/>
            <w:szCs w:val="21"/>
          </w:rPr>
          <w:t>5</w:t>
        </w:r>
        <w:r w:rsidRPr="009D58DF">
          <w:rPr>
            <w:rFonts w:ascii="Arial" w:hAnsi="Arial" w:cs="Arial"/>
            <w:noProof/>
            <w:webHidden/>
            <w:sz w:val="21"/>
            <w:szCs w:val="21"/>
          </w:rPr>
          <w:fldChar w:fldCharType="end"/>
        </w:r>
      </w:hyperlink>
    </w:p>
    <w:p w:rsidR="009D58DF" w:rsidRPr="009D58DF" w:rsidRDefault="009D58DF" w:rsidP="009D58DF">
      <w:pPr>
        <w:pStyle w:val="10"/>
        <w:spacing w:after="0" w:line="360" w:lineRule="auto"/>
        <w:jc w:val="center"/>
        <w:rPr>
          <w:rFonts w:ascii="Arial" w:hAnsi="Arial" w:cs="Arial"/>
          <w:noProof/>
          <w:kern w:val="2"/>
          <w:sz w:val="21"/>
          <w:szCs w:val="21"/>
        </w:rPr>
      </w:pPr>
      <w:hyperlink w:anchor="_Toc61269915" w:history="1">
        <w:r w:rsidRPr="009D58DF">
          <w:rPr>
            <w:rStyle w:val="aa"/>
            <w:rFonts w:ascii="Arial" w:hAnsi="Arial" w:cs="Arial"/>
            <w:noProof/>
            <w:sz w:val="21"/>
            <w:szCs w:val="21"/>
          </w:rPr>
          <w:t>7</w:t>
        </w:r>
        <w:r w:rsidRPr="009D58DF">
          <w:rPr>
            <w:rStyle w:val="aa"/>
            <w:rFonts w:ascii="Arial" w:hAnsi="宋体" w:cs="Arial"/>
            <w:noProof/>
            <w:sz w:val="21"/>
            <w:szCs w:val="21"/>
          </w:rPr>
          <w:t>资金情况</w:t>
        </w:r>
        <w:r w:rsidRPr="009D58DF">
          <w:rPr>
            <w:rFonts w:ascii="Arial" w:hAnsi="Arial" w:cs="Arial"/>
            <w:noProof/>
            <w:webHidden/>
            <w:sz w:val="21"/>
            <w:szCs w:val="21"/>
          </w:rPr>
          <w:tab/>
        </w:r>
        <w:r w:rsidRPr="009D58DF">
          <w:rPr>
            <w:rFonts w:ascii="Arial" w:hAnsi="Arial" w:cs="Arial"/>
            <w:noProof/>
            <w:webHidden/>
            <w:sz w:val="21"/>
            <w:szCs w:val="21"/>
          </w:rPr>
          <w:fldChar w:fldCharType="begin"/>
        </w:r>
        <w:r w:rsidRPr="009D58DF">
          <w:rPr>
            <w:rFonts w:ascii="Arial" w:hAnsi="Arial" w:cs="Arial"/>
            <w:noProof/>
            <w:webHidden/>
            <w:sz w:val="21"/>
            <w:szCs w:val="21"/>
          </w:rPr>
          <w:instrText xml:space="preserve"> PAGEREF _Toc61269915 \h </w:instrText>
        </w:r>
        <w:r w:rsidRPr="009D58DF">
          <w:rPr>
            <w:rFonts w:ascii="Arial" w:hAnsi="Arial" w:cs="Arial"/>
            <w:noProof/>
            <w:webHidden/>
            <w:sz w:val="21"/>
            <w:szCs w:val="21"/>
          </w:rPr>
        </w:r>
        <w:r w:rsidRPr="009D58DF">
          <w:rPr>
            <w:rFonts w:ascii="Arial" w:hAnsi="Arial" w:cs="Arial"/>
            <w:noProof/>
            <w:webHidden/>
            <w:sz w:val="21"/>
            <w:szCs w:val="21"/>
          </w:rPr>
          <w:fldChar w:fldCharType="separate"/>
        </w:r>
        <w:r w:rsidRPr="009D58DF">
          <w:rPr>
            <w:rFonts w:ascii="Arial" w:hAnsi="Arial" w:cs="Arial"/>
            <w:noProof/>
            <w:webHidden/>
            <w:sz w:val="21"/>
            <w:szCs w:val="21"/>
          </w:rPr>
          <w:t>6</w:t>
        </w:r>
        <w:r w:rsidRPr="009D58DF">
          <w:rPr>
            <w:rFonts w:ascii="Arial" w:hAnsi="Arial" w:cs="Arial"/>
            <w:noProof/>
            <w:webHidden/>
            <w:sz w:val="21"/>
            <w:szCs w:val="21"/>
          </w:rPr>
          <w:fldChar w:fldCharType="end"/>
        </w:r>
      </w:hyperlink>
    </w:p>
    <w:p w:rsidR="009D58DF" w:rsidRPr="009D58DF" w:rsidRDefault="009D58DF" w:rsidP="009D58DF">
      <w:pPr>
        <w:pStyle w:val="20"/>
        <w:spacing w:after="0" w:line="360" w:lineRule="auto"/>
        <w:ind w:left="0"/>
        <w:jc w:val="center"/>
        <w:rPr>
          <w:rFonts w:ascii="Arial" w:hAnsi="Arial" w:cs="Arial"/>
          <w:noProof/>
          <w:kern w:val="2"/>
          <w:sz w:val="21"/>
          <w:szCs w:val="21"/>
        </w:rPr>
      </w:pPr>
      <w:hyperlink w:anchor="_Toc61269916" w:history="1">
        <w:r w:rsidRPr="009D58DF">
          <w:rPr>
            <w:rStyle w:val="aa"/>
            <w:rFonts w:ascii="Arial" w:hAnsi="Arial" w:cs="Arial"/>
            <w:noProof/>
            <w:sz w:val="21"/>
            <w:szCs w:val="21"/>
          </w:rPr>
          <w:t>7.1</w:t>
        </w:r>
        <w:r w:rsidRPr="009D58DF">
          <w:rPr>
            <w:rStyle w:val="aa"/>
            <w:rFonts w:ascii="Arial" w:hAnsi="宋体" w:cs="Arial"/>
            <w:noProof/>
            <w:sz w:val="21"/>
            <w:szCs w:val="21"/>
          </w:rPr>
          <w:t>本月资金流出情况</w:t>
        </w:r>
        <w:r w:rsidRPr="009D58DF">
          <w:rPr>
            <w:rFonts w:ascii="Arial" w:hAnsi="Arial" w:cs="Arial"/>
            <w:noProof/>
            <w:webHidden/>
            <w:sz w:val="21"/>
            <w:szCs w:val="21"/>
          </w:rPr>
          <w:tab/>
        </w:r>
        <w:r w:rsidRPr="009D58DF">
          <w:rPr>
            <w:rFonts w:ascii="Arial" w:hAnsi="Arial" w:cs="Arial"/>
            <w:noProof/>
            <w:webHidden/>
            <w:sz w:val="21"/>
            <w:szCs w:val="21"/>
          </w:rPr>
          <w:fldChar w:fldCharType="begin"/>
        </w:r>
        <w:r w:rsidRPr="009D58DF">
          <w:rPr>
            <w:rFonts w:ascii="Arial" w:hAnsi="Arial" w:cs="Arial"/>
            <w:noProof/>
            <w:webHidden/>
            <w:sz w:val="21"/>
            <w:szCs w:val="21"/>
          </w:rPr>
          <w:instrText xml:space="preserve"> PAGEREF _Toc61269916 \h </w:instrText>
        </w:r>
        <w:r w:rsidRPr="009D58DF">
          <w:rPr>
            <w:rFonts w:ascii="Arial" w:hAnsi="Arial" w:cs="Arial"/>
            <w:noProof/>
            <w:webHidden/>
            <w:sz w:val="21"/>
            <w:szCs w:val="21"/>
          </w:rPr>
        </w:r>
        <w:r w:rsidRPr="009D58DF">
          <w:rPr>
            <w:rFonts w:ascii="Arial" w:hAnsi="Arial" w:cs="Arial"/>
            <w:noProof/>
            <w:webHidden/>
            <w:sz w:val="21"/>
            <w:szCs w:val="21"/>
          </w:rPr>
          <w:fldChar w:fldCharType="separate"/>
        </w:r>
        <w:r w:rsidRPr="009D58DF">
          <w:rPr>
            <w:rFonts w:ascii="Arial" w:hAnsi="Arial" w:cs="Arial"/>
            <w:noProof/>
            <w:webHidden/>
            <w:sz w:val="21"/>
            <w:szCs w:val="21"/>
          </w:rPr>
          <w:t>6</w:t>
        </w:r>
        <w:r w:rsidRPr="009D58DF">
          <w:rPr>
            <w:rFonts w:ascii="Arial" w:hAnsi="Arial" w:cs="Arial"/>
            <w:noProof/>
            <w:webHidden/>
            <w:sz w:val="21"/>
            <w:szCs w:val="21"/>
          </w:rPr>
          <w:fldChar w:fldCharType="end"/>
        </w:r>
      </w:hyperlink>
    </w:p>
    <w:p w:rsidR="009D58DF" w:rsidRPr="009D58DF" w:rsidRDefault="009D58DF" w:rsidP="009D58DF">
      <w:pPr>
        <w:pStyle w:val="20"/>
        <w:spacing w:after="0" w:line="360" w:lineRule="auto"/>
        <w:ind w:left="0"/>
        <w:jc w:val="center"/>
        <w:rPr>
          <w:rFonts w:ascii="Arial" w:hAnsi="Arial" w:cs="Arial"/>
          <w:noProof/>
          <w:kern w:val="2"/>
          <w:sz w:val="21"/>
          <w:szCs w:val="21"/>
        </w:rPr>
      </w:pPr>
      <w:hyperlink w:anchor="_Toc61269917" w:history="1">
        <w:r w:rsidRPr="009D58DF">
          <w:rPr>
            <w:rStyle w:val="aa"/>
            <w:rFonts w:ascii="Arial" w:hAnsi="Arial" w:cs="Arial"/>
            <w:noProof/>
            <w:sz w:val="21"/>
            <w:szCs w:val="21"/>
          </w:rPr>
          <w:t>7.2</w:t>
        </w:r>
        <w:r w:rsidRPr="009D58DF">
          <w:rPr>
            <w:rStyle w:val="aa"/>
            <w:rFonts w:ascii="Arial" w:hAnsi="宋体" w:cs="Arial"/>
            <w:noProof/>
            <w:sz w:val="21"/>
            <w:szCs w:val="21"/>
          </w:rPr>
          <w:t>本月资金流入情况</w:t>
        </w:r>
        <w:r w:rsidRPr="009D58DF">
          <w:rPr>
            <w:rFonts w:ascii="Arial" w:hAnsi="Arial" w:cs="Arial"/>
            <w:noProof/>
            <w:webHidden/>
            <w:sz w:val="21"/>
            <w:szCs w:val="21"/>
          </w:rPr>
          <w:tab/>
        </w:r>
        <w:r w:rsidRPr="009D58DF">
          <w:rPr>
            <w:rFonts w:ascii="Arial" w:hAnsi="Arial" w:cs="Arial"/>
            <w:noProof/>
            <w:webHidden/>
            <w:sz w:val="21"/>
            <w:szCs w:val="21"/>
          </w:rPr>
          <w:fldChar w:fldCharType="begin"/>
        </w:r>
        <w:r w:rsidRPr="009D58DF">
          <w:rPr>
            <w:rFonts w:ascii="Arial" w:hAnsi="Arial" w:cs="Arial"/>
            <w:noProof/>
            <w:webHidden/>
            <w:sz w:val="21"/>
            <w:szCs w:val="21"/>
          </w:rPr>
          <w:instrText xml:space="preserve"> PAGEREF _Toc61269917 \h </w:instrText>
        </w:r>
        <w:r w:rsidRPr="009D58DF">
          <w:rPr>
            <w:rFonts w:ascii="Arial" w:hAnsi="Arial" w:cs="Arial"/>
            <w:noProof/>
            <w:webHidden/>
            <w:sz w:val="21"/>
            <w:szCs w:val="21"/>
          </w:rPr>
        </w:r>
        <w:r w:rsidRPr="009D58DF">
          <w:rPr>
            <w:rFonts w:ascii="Arial" w:hAnsi="Arial" w:cs="Arial"/>
            <w:noProof/>
            <w:webHidden/>
            <w:sz w:val="21"/>
            <w:szCs w:val="21"/>
          </w:rPr>
          <w:fldChar w:fldCharType="separate"/>
        </w:r>
        <w:r w:rsidRPr="009D58DF">
          <w:rPr>
            <w:rFonts w:ascii="Arial" w:hAnsi="Arial" w:cs="Arial"/>
            <w:noProof/>
            <w:webHidden/>
            <w:sz w:val="21"/>
            <w:szCs w:val="21"/>
          </w:rPr>
          <w:t>7</w:t>
        </w:r>
        <w:r w:rsidRPr="009D58DF">
          <w:rPr>
            <w:rFonts w:ascii="Arial" w:hAnsi="Arial" w:cs="Arial"/>
            <w:noProof/>
            <w:webHidden/>
            <w:sz w:val="21"/>
            <w:szCs w:val="21"/>
          </w:rPr>
          <w:fldChar w:fldCharType="end"/>
        </w:r>
      </w:hyperlink>
    </w:p>
    <w:p w:rsidR="009D58DF" w:rsidRPr="009D58DF" w:rsidRDefault="009D58DF" w:rsidP="009D58DF">
      <w:pPr>
        <w:pStyle w:val="10"/>
        <w:spacing w:after="0" w:line="360" w:lineRule="auto"/>
        <w:jc w:val="center"/>
        <w:rPr>
          <w:rFonts w:ascii="Arial" w:hAnsi="Arial" w:cs="Arial"/>
          <w:noProof/>
          <w:kern w:val="2"/>
          <w:sz w:val="21"/>
          <w:szCs w:val="21"/>
        </w:rPr>
      </w:pPr>
      <w:hyperlink w:anchor="_Toc61269918" w:history="1">
        <w:r w:rsidRPr="009D58DF">
          <w:rPr>
            <w:rStyle w:val="aa"/>
            <w:rFonts w:ascii="Arial" w:hAnsi="Arial" w:cs="Arial"/>
            <w:noProof/>
            <w:sz w:val="21"/>
            <w:szCs w:val="21"/>
          </w:rPr>
          <w:t>8</w:t>
        </w:r>
        <w:r w:rsidRPr="009D58DF">
          <w:rPr>
            <w:rStyle w:val="aa"/>
            <w:rFonts w:ascii="Arial" w:hAnsi="宋体" w:cs="Arial"/>
            <w:noProof/>
            <w:sz w:val="21"/>
            <w:szCs w:val="21"/>
          </w:rPr>
          <w:t>财务情况</w:t>
        </w:r>
        <w:r w:rsidRPr="009D58DF">
          <w:rPr>
            <w:rFonts w:ascii="Arial" w:hAnsi="Arial" w:cs="Arial"/>
            <w:noProof/>
            <w:webHidden/>
            <w:sz w:val="21"/>
            <w:szCs w:val="21"/>
          </w:rPr>
          <w:tab/>
        </w:r>
        <w:r w:rsidRPr="009D58DF">
          <w:rPr>
            <w:rFonts w:ascii="Arial" w:hAnsi="Arial" w:cs="Arial"/>
            <w:noProof/>
            <w:webHidden/>
            <w:sz w:val="21"/>
            <w:szCs w:val="21"/>
          </w:rPr>
          <w:fldChar w:fldCharType="begin"/>
        </w:r>
        <w:r w:rsidRPr="009D58DF">
          <w:rPr>
            <w:rFonts w:ascii="Arial" w:hAnsi="Arial" w:cs="Arial"/>
            <w:noProof/>
            <w:webHidden/>
            <w:sz w:val="21"/>
            <w:szCs w:val="21"/>
          </w:rPr>
          <w:instrText xml:space="preserve"> PAGEREF _Toc61269918 \h </w:instrText>
        </w:r>
        <w:r w:rsidRPr="009D58DF">
          <w:rPr>
            <w:rFonts w:ascii="Arial" w:hAnsi="Arial" w:cs="Arial"/>
            <w:noProof/>
            <w:webHidden/>
            <w:sz w:val="21"/>
            <w:szCs w:val="21"/>
          </w:rPr>
        </w:r>
        <w:r w:rsidRPr="009D58DF">
          <w:rPr>
            <w:rFonts w:ascii="Arial" w:hAnsi="Arial" w:cs="Arial"/>
            <w:noProof/>
            <w:webHidden/>
            <w:sz w:val="21"/>
            <w:szCs w:val="21"/>
          </w:rPr>
          <w:fldChar w:fldCharType="separate"/>
        </w:r>
        <w:r w:rsidRPr="009D58DF">
          <w:rPr>
            <w:rFonts w:ascii="Arial" w:hAnsi="Arial" w:cs="Arial"/>
            <w:noProof/>
            <w:webHidden/>
            <w:sz w:val="21"/>
            <w:szCs w:val="21"/>
          </w:rPr>
          <w:t>8</w:t>
        </w:r>
        <w:r w:rsidRPr="009D58DF">
          <w:rPr>
            <w:rFonts w:ascii="Arial" w:hAnsi="Arial" w:cs="Arial"/>
            <w:noProof/>
            <w:webHidden/>
            <w:sz w:val="21"/>
            <w:szCs w:val="21"/>
          </w:rPr>
          <w:fldChar w:fldCharType="end"/>
        </w:r>
      </w:hyperlink>
    </w:p>
    <w:p w:rsidR="009D58DF" w:rsidRPr="009D58DF" w:rsidRDefault="009D58DF" w:rsidP="009D58DF">
      <w:pPr>
        <w:pStyle w:val="10"/>
        <w:spacing w:after="0" w:line="360" w:lineRule="auto"/>
        <w:jc w:val="center"/>
        <w:rPr>
          <w:rFonts w:ascii="Arial" w:hAnsi="Arial" w:cs="Arial"/>
          <w:noProof/>
          <w:kern w:val="2"/>
          <w:sz w:val="21"/>
          <w:szCs w:val="21"/>
        </w:rPr>
      </w:pPr>
      <w:hyperlink w:anchor="_Toc61269919" w:history="1">
        <w:r w:rsidRPr="009D58DF">
          <w:rPr>
            <w:rStyle w:val="aa"/>
            <w:rFonts w:ascii="Arial" w:hAnsi="Arial" w:cs="Arial"/>
            <w:noProof/>
            <w:sz w:val="21"/>
            <w:szCs w:val="21"/>
          </w:rPr>
          <w:t>9</w:t>
        </w:r>
        <w:r w:rsidRPr="009D58DF">
          <w:rPr>
            <w:rStyle w:val="aa"/>
            <w:rFonts w:ascii="Arial" w:hAnsi="宋体" w:cs="Arial"/>
            <w:noProof/>
            <w:sz w:val="21"/>
            <w:szCs w:val="21"/>
          </w:rPr>
          <w:t>项目地及项目公司疫情防控情况</w:t>
        </w:r>
        <w:r w:rsidRPr="009D58DF">
          <w:rPr>
            <w:rFonts w:ascii="Arial" w:hAnsi="Arial" w:cs="Arial"/>
            <w:noProof/>
            <w:webHidden/>
            <w:sz w:val="21"/>
            <w:szCs w:val="21"/>
          </w:rPr>
          <w:tab/>
        </w:r>
        <w:r w:rsidRPr="009D58DF">
          <w:rPr>
            <w:rFonts w:ascii="Arial" w:hAnsi="Arial" w:cs="Arial"/>
            <w:noProof/>
            <w:webHidden/>
            <w:sz w:val="21"/>
            <w:szCs w:val="21"/>
          </w:rPr>
          <w:fldChar w:fldCharType="begin"/>
        </w:r>
        <w:r w:rsidRPr="009D58DF">
          <w:rPr>
            <w:rFonts w:ascii="Arial" w:hAnsi="Arial" w:cs="Arial"/>
            <w:noProof/>
            <w:webHidden/>
            <w:sz w:val="21"/>
            <w:szCs w:val="21"/>
          </w:rPr>
          <w:instrText xml:space="preserve"> PAGEREF _Toc61269919 \h </w:instrText>
        </w:r>
        <w:r w:rsidRPr="009D58DF">
          <w:rPr>
            <w:rFonts w:ascii="Arial" w:hAnsi="Arial" w:cs="Arial"/>
            <w:noProof/>
            <w:webHidden/>
            <w:sz w:val="21"/>
            <w:szCs w:val="21"/>
          </w:rPr>
        </w:r>
        <w:r w:rsidRPr="009D58DF">
          <w:rPr>
            <w:rFonts w:ascii="Arial" w:hAnsi="Arial" w:cs="Arial"/>
            <w:noProof/>
            <w:webHidden/>
            <w:sz w:val="21"/>
            <w:szCs w:val="21"/>
          </w:rPr>
          <w:fldChar w:fldCharType="separate"/>
        </w:r>
        <w:r w:rsidRPr="009D58DF">
          <w:rPr>
            <w:rFonts w:ascii="Arial" w:hAnsi="Arial" w:cs="Arial"/>
            <w:noProof/>
            <w:webHidden/>
            <w:sz w:val="21"/>
            <w:szCs w:val="21"/>
          </w:rPr>
          <w:t>9</w:t>
        </w:r>
        <w:r w:rsidRPr="009D58DF">
          <w:rPr>
            <w:rFonts w:ascii="Arial" w:hAnsi="Arial" w:cs="Arial"/>
            <w:noProof/>
            <w:webHidden/>
            <w:sz w:val="21"/>
            <w:szCs w:val="21"/>
          </w:rPr>
          <w:fldChar w:fldCharType="end"/>
        </w:r>
      </w:hyperlink>
    </w:p>
    <w:p w:rsidR="009D58DF" w:rsidRPr="009D58DF" w:rsidRDefault="009D58DF" w:rsidP="009D58DF">
      <w:pPr>
        <w:pStyle w:val="10"/>
        <w:spacing w:after="0" w:line="360" w:lineRule="auto"/>
        <w:jc w:val="center"/>
        <w:rPr>
          <w:rFonts w:ascii="Arial" w:hAnsi="Arial" w:cs="Arial"/>
          <w:noProof/>
          <w:kern w:val="2"/>
          <w:sz w:val="21"/>
          <w:szCs w:val="21"/>
        </w:rPr>
      </w:pPr>
      <w:hyperlink w:anchor="_Toc61269920" w:history="1">
        <w:r w:rsidRPr="009D58DF">
          <w:rPr>
            <w:rStyle w:val="aa"/>
            <w:rFonts w:ascii="Arial" w:hAnsi="宋体" w:cs="Arial"/>
            <w:noProof/>
            <w:sz w:val="21"/>
            <w:szCs w:val="21"/>
          </w:rPr>
          <w:t>附件</w:t>
        </w:r>
        <w:r w:rsidRPr="009D58DF">
          <w:rPr>
            <w:rFonts w:ascii="Arial" w:hAnsi="Arial" w:cs="Arial"/>
            <w:noProof/>
            <w:webHidden/>
            <w:sz w:val="21"/>
            <w:szCs w:val="21"/>
          </w:rPr>
          <w:tab/>
        </w:r>
        <w:r w:rsidRPr="009D58DF">
          <w:rPr>
            <w:rFonts w:ascii="Arial" w:hAnsi="Arial" w:cs="Arial"/>
            <w:noProof/>
            <w:webHidden/>
            <w:sz w:val="21"/>
            <w:szCs w:val="21"/>
          </w:rPr>
          <w:fldChar w:fldCharType="begin"/>
        </w:r>
        <w:r w:rsidRPr="009D58DF">
          <w:rPr>
            <w:rFonts w:ascii="Arial" w:hAnsi="Arial" w:cs="Arial"/>
            <w:noProof/>
            <w:webHidden/>
            <w:sz w:val="21"/>
            <w:szCs w:val="21"/>
          </w:rPr>
          <w:instrText xml:space="preserve"> PAGEREF _Toc61269920 \h </w:instrText>
        </w:r>
        <w:r w:rsidRPr="009D58DF">
          <w:rPr>
            <w:rFonts w:ascii="Arial" w:hAnsi="Arial" w:cs="Arial"/>
            <w:noProof/>
            <w:webHidden/>
            <w:sz w:val="21"/>
            <w:szCs w:val="21"/>
          </w:rPr>
        </w:r>
        <w:r w:rsidRPr="009D58DF">
          <w:rPr>
            <w:rFonts w:ascii="Arial" w:hAnsi="Arial" w:cs="Arial"/>
            <w:noProof/>
            <w:webHidden/>
            <w:sz w:val="21"/>
            <w:szCs w:val="21"/>
          </w:rPr>
          <w:fldChar w:fldCharType="separate"/>
        </w:r>
        <w:r w:rsidRPr="009D58DF">
          <w:rPr>
            <w:rFonts w:ascii="Arial" w:hAnsi="Arial" w:cs="Arial"/>
            <w:noProof/>
            <w:webHidden/>
            <w:sz w:val="21"/>
            <w:szCs w:val="21"/>
          </w:rPr>
          <w:t>11</w:t>
        </w:r>
        <w:r w:rsidRPr="009D58DF">
          <w:rPr>
            <w:rFonts w:ascii="Arial" w:hAnsi="Arial" w:cs="Arial"/>
            <w:noProof/>
            <w:webHidden/>
            <w:sz w:val="21"/>
            <w:szCs w:val="21"/>
          </w:rPr>
          <w:fldChar w:fldCharType="end"/>
        </w:r>
      </w:hyperlink>
    </w:p>
    <w:p w:rsidR="009D58DF" w:rsidRPr="009D58DF" w:rsidRDefault="009D58DF" w:rsidP="009D58DF">
      <w:pPr>
        <w:pStyle w:val="20"/>
        <w:spacing w:after="0" w:line="360" w:lineRule="auto"/>
        <w:ind w:left="0"/>
        <w:jc w:val="center"/>
        <w:rPr>
          <w:rFonts w:ascii="Arial" w:hAnsi="Arial" w:cs="Arial"/>
          <w:noProof/>
          <w:kern w:val="2"/>
          <w:sz w:val="21"/>
          <w:szCs w:val="21"/>
        </w:rPr>
      </w:pPr>
      <w:hyperlink w:anchor="_Toc61269921" w:history="1">
        <w:r w:rsidRPr="009D58DF">
          <w:rPr>
            <w:rStyle w:val="aa"/>
            <w:rFonts w:ascii="Arial" w:hAnsi="宋体" w:cs="Arial"/>
            <w:noProof/>
            <w:sz w:val="21"/>
            <w:szCs w:val="21"/>
          </w:rPr>
          <w:t>附件一</w:t>
        </w:r>
        <w:r w:rsidRPr="009D58DF">
          <w:rPr>
            <w:rStyle w:val="aa"/>
            <w:rFonts w:ascii="Arial" w:hAnsi="Arial" w:cs="Arial"/>
            <w:noProof/>
            <w:sz w:val="21"/>
            <w:szCs w:val="21"/>
          </w:rPr>
          <w:t xml:space="preserve"> </w:t>
        </w:r>
        <w:r w:rsidRPr="009D58DF">
          <w:rPr>
            <w:rStyle w:val="aa"/>
            <w:rFonts w:ascii="Arial" w:hAnsi="宋体" w:cs="Arial"/>
            <w:noProof/>
            <w:sz w:val="21"/>
            <w:szCs w:val="21"/>
          </w:rPr>
          <w:t>银行对账单</w:t>
        </w:r>
        <w:r w:rsidRPr="009D58DF">
          <w:rPr>
            <w:rFonts w:ascii="Arial" w:hAnsi="Arial" w:cs="Arial"/>
            <w:noProof/>
            <w:webHidden/>
            <w:sz w:val="21"/>
            <w:szCs w:val="21"/>
          </w:rPr>
          <w:tab/>
        </w:r>
        <w:r w:rsidRPr="009D58DF">
          <w:rPr>
            <w:rFonts w:ascii="Arial" w:hAnsi="Arial" w:cs="Arial"/>
            <w:noProof/>
            <w:webHidden/>
            <w:sz w:val="21"/>
            <w:szCs w:val="21"/>
          </w:rPr>
          <w:fldChar w:fldCharType="begin"/>
        </w:r>
        <w:r w:rsidRPr="009D58DF">
          <w:rPr>
            <w:rFonts w:ascii="Arial" w:hAnsi="Arial" w:cs="Arial"/>
            <w:noProof/>
            <w:webHidden/>
            <w:sz w:val="21"/>
            <w:szCs w:val="21"/>
          </w:rPr>
          <w:instrText xml:space="preserve"> PAGEREF _Toc61269921 \h </w:instrText>
        </w:r>
        <w:r w:rsidRPr="009D58DF">
          <w:rPr>
            <w:rFonts w:ascii="Arial" w:hAnsi="Arial" w:cs="Arial"/>
            <w:noProof/>
            <w:webHidden/>
            <w:sz w:val="21"/>
            <w:szCs w:val="21"/>
          </w:rPr>
        </w:r>
        <w:r w:rsidRPr="009D58DF">
          <w:rPr>
            <w:rFonts w:ascii="Arial" w:hAnsi="Arial" w:cs="Arial"/>
            <w:noProof/>
            <w:webHidden/>
            <w:sz w:val="21"/>
            <w:szCs w:val="21"/>
          </w:rPr>
          <w:fldChar w:fldCharType="separate"/>
        </w:r>
        <w:r w:rsidRPr="009D58DF">
          <w:rPr>
            <w:rFonts w:ascii="Arial" w:hAnsi="Arial" w:cs="Arial"/>
            <w:noProof/>
            <w:webHidden/>
            <w:sz w:val="21"/>
            <w:szCs w:val="21"/>
          </w:rPr>
          <w:t>11</w:t>
        </w:r>
        <w:r w:rsidRPr="009D58DF">
          <w:rPr>
            <w:rFonts w:ascii="Arial" w:hAnsi="Arial" w:cs="Arial"/>
            <w:noProof/>
            <w:webHidden/>
            <w:sz w:val="21"/>
            <w:szCs w:val="21"/>
          </w:rPr>
          <w:fldChar w:fldCharType="end"/>
        </w:r>
      </w:hyperlink>
    </w:p>
    <w:p w:rsidR="009D58DF" w:rsidRPr="009D58DF" w:rsidRDefault="009D58DF" w:rsidP="009D58DF">
      <w:pPr>
        <w:pStyle w:val="20"/>
        <w:spacing w:after="0" w:line="360" w:lineRule="auto"/>
        <w:ind w:left="0"/>
        <w:jc w:val="center"/>
        <w:rPr>
          <w:rFonts w:ascii="Arial" w:hAnsi="Arial" w:cs="Arial"/>
          <w:noProof/>
          <w:kern w:val="2"/>
          <w:sz w:val="21"/>
          <w:szCs w:val="21"/>
        </w:rPr>
      </w:pPr>
      <w:hyperlink w:anchor="_Toc61269922" w:history="1">
        <w:r w:rsidRPr="009D58DF">
          <w:rPr>
            <w:rStyle w:val="aa"/>
            <w:rFonts w:ascii="Arial" w:hAnsi="宋体" w:cs="Arial"/>
            <w:noProof/>
            <w:sz w:val="21"/>
            <w:szCs w:val="21"/>
          </w:rPr>
          <w:t>附件二</w:t>
        </w:r>
        <w:r w:rsidRPr="009D58DF">
          <w:rPr>
            <w:rStyle w:val="aa"/>
            <w:rFonts w:ascii="Arial" w:hAnsi="Arial" w:cs="Arial"/>
            <w:noProof/>
            <w:sz w:val="21"/>
            <w:szCs w:val="21"/>
          </w:rPr>
          <w:t xml:space="preserve"> </w:t>
        </w:r>
        <w:r w:rsidRPr="009D58DF">
          <w:rPr>
            <w:rStyle w:val="aa"/>
            <w:rFonts w:ascii="Arial" w:hAnsi="宋体" w:cs="Arial"/>
            <w:noProof/>
            <w:sz w:val="21"/>
            <w:szCs w:val="21"/>
          </w:rPr>
          <w:t>安南针绣公司共管资料交接清单</w:t>
        </w:r>
        <w:r w:rsidRPr="009D58DF">
          <w:rPr>
            <w:rFonts w:ascii="Arial" w:hAnsi="Arial" w:cs="Arial"/>
            <w:noProof/>
            <w:webHidden/>
            <w:sz w:val="21"/>
            <w:szCs w:val="21"/>
          </w:rPr>
          <w:tab/>
        </w:r>
        <w:r w:rsidRPr="009D58DF">
          <w:rPr>
            <w:rFonts w:ascii="Arial" w:hAnsi="Arial" w:cs="Arial"/>
            <w:noProof/>
            <w:webHidden/>
            <w:sz w:val="21"/>
            <w:szCs w:val="21"/>
          </w:rPr>
          <w:fldChar w:fldCharType="begin"/>
        </w:r>
        <w:r w:rsidRPr="009D58DF">
          <w:rPr>
            <w:rFonts w:ascii="Arial" w:hAnsi="Arial" w:cs="Arial"/>
            <w:noProof/>
            <w:webHidden/>
            <w:sz w:val="21"/>
            <w:szCs w:val="21"/>
          </w:rPr>
          <w:instrText xml:space="preserve"> PAGEREF _Toc61269922 \h </w:instrText>
        </w:r>
        <w:r w:rsidRPr="009D58DF">
          <w:rPr>
            <w:rFonts w:ascii="Arial" w:hAnsi="Arial" w:cs="Arial"/>
            <w:noProof/>
            <w:webHidden/>
            <w:sz w:val="21"/>
            <w:szCs w:val="21"/>
          </w:rPr>
        </w:r>
        <w:r w:rsidRPr="009D58DF">
          <w:rPr>
            <w:rFonts w:ascii="Arial" w:hAnsi="Arial" w:cs="Arial"/>
            <w:noProof/>
            <w:webHidden/>
            <w:sz w:val="21"/>
            <w:szCs w:val="21"/>
          </w:rPr>
          <w:fldChar w:fldCharType="separate"/>
        </w:r>
        <w:r w:rsidRPr="009D58DF">
          <w:rPr>
            <w:rFonts w:ascii="Arial" w:hAnsi="Arial" w:cs="Arial"/>
            <w:noProof/>
            <w:webHidden/>
            <w:sz w:val="21"/>
            <w:szCs w:val="21"/>
          </w:rPr>
          <w:t>12</w:t>
        </w:r>
        <w:r w:rsidRPr="009D58DF">
          <w:rPr>
            <w:rFonts w:ascii="Arial" w:hAnsi="Arial" w:cs="Arial"/>
            <w:noProof/>
            <w:webHidden/>
            <w:sz w:val="21"/>
            <w:szCs w:val="21"/>
          </w:rPr>
          <w:fldChar w:fldCharType="end"/>
        </w:r>
      </w:hyperlink>
    </w:p>
    <w:p w:rsidR="009D58DF" w:rsidRDefault="009D58DF" w:rsidP="009D58DF">
      <w:pPr>
        <w:pStyle w:val="20"/>
        <w:spacing w:after="0" w:line="360" w:lineRule="auto"/>
        <w:ind w:left="0"/>
        <w:jc w:val="center"/>
        <w:rPr>
          <w:rFonts w:asciiTheme="minorHAnsi" w:eastAsiaTheme="minorEastAsia" w:hAnsiTheme="minorHAnsi" w:cstheme="minorBidi"/>
          <w:noProof/>
          <w:kern w:val="2"/>
          <w:sz w:val="21"/>
        </w:rPr>
      </w:pPr>
      <w:hyperlink w:anchor="_Toc61269923" w:history="1">
        <w:r w:rsidRPr="009D58DF">
          <w:rPr>
            <w:rStyle w:val="aa"/>
            <w:rFonts w:ascii="Arial" w:hAnsi="宋体" w:cs="Arial"/>
            <w:noProof/>
            <w:sz w:val="21"/>
            <w:szCs w:val="21"/>
          </w:rPr>
          <w:t>附件三</w:t>
        </w:r>
        <w:r w:rsidRPr="009D58DF">
          <w:rPr>
            <w:rStyle w:val="aa"/>
            <w:rFonts w:ascii="Arial" w:hAnsi="Arial" w:cs="Arial"/>
            <w:noProof/>
            <w:sz w:val="21"/>
            <w:szCs w:val="21"/>
          </w:rPr>
          <w:t xml:space="preserve"> </w:t>
        </w:r>
        <w:r w:rsidRPr="009D58DF">
          <w:rPr>
            <w:rStyle w:val="aa"/>
            <w:rFonts w:ascii="Arial" w:hAnsi="宋体" w:cs="Arial"/>
            <w:noProof/>
            <w:sz w:val="21"/>
            <w:szCs w:val="21"/>
          </w:rPr>
          <w:t>信诺支票转款银行回单</w:t>
        </w:r>
        <w:r w:rsidRPr="009D58DF">
          <w:rPr>
            <w:rFonts w:ascii="Arial" w:hAnsi="Arial" w:cs="Arial"/>
            <w:noProof/>
            <w:webHidden/>
            <w:sz w:val="21"/>
            <w:szCs w:val="21"/>
          </w:rPr>
          <w:tab/>
        </w:r>
        <w:r w:rsidRPr="009D58DF">
          <w:rPr>
            <w:rFonts w:ascii="Arial" w:hAnsi="Arial" w:cs="Arial"/>
            <w:noProof/>
            <w:webHidden/>
            <w:sz w:val="21"/>
            <w:szCs w:val="21"/>
          </w:rPr>
          <w:fldChar w:fldCharType="begin"/>
        </w:r>
        <w:r w:rsidRPr="009D58DF">
          <w:rPr>
            <w:rFonts w:ascii="Arial" w:hAnsi="Arial" w:cs="Arial"/>
            <w:noProof/>
            <w:webHidden/>
            <w:sz w:val="21"/>
            <w:szCs w:val="21"/>
          </w:rPr>
          <w:instrText xml:space="preserve"> PAGEREF _Toc61269923 \h </w:instrText>
        </w:r>
        <w:r w:rsidRPr="009D58DF">
          <w:rPr>
            <w:rFonts w:ascii="Arial" w:hAnsi="Arial" w:cs="Arial"/>
            <w:noProof/>
            <w:webHidden/>
            <w:sz w:val="21"/>
            <w:szCs w:val="21"/>
          </w:rPr>
        </w:r>
        <w:r w:rsidRPr="009D58DF">
          <w:rPr>
            <w:rFonts w:ascii="Arial" w:hAnsi="Arial" w:cs="Arial"/>
            <w:noProof/>
            <w:webHidden/>
            <w:sz w:val="21"/>
            <w:szCs w:val="21"/>
          </w:rPr>
          <w:fldChar w:fldCharType="separate"/>
        </w:r>
        <w:r w:rsidRPr="009D58DF">
          <w:rPr>
            <w:rFonts w:ascii="Arial" w:hAnsi="Arial" w:cs="Arial"/>
            <w:noProof/>
            <w:webHidden/>
            <w:sz w:val="21"/>
            <w:szCs w:val="21"/>
          </w:rPr>
          <w:t>13</w:t>
        </w:r>
        <w:r w:rsidRPr="009D58DF">
          <w:rPr>
            <w:rFonts w:ascii="Arial" w:hAnsi="Arial" w:cs="Arial"/>
            <w:noProof/>
            <w:webHidden/>
            <w:sz w:val="21"/>
            <w:szCs w:val="21"/>
          </w:rPr>
          <w:fldChar w:fldCharType="end"/>
        </w:r>
      </w:hyperlink>
    </w:p>
    <w:p w:rsidR="00FD68C6" w:rsidRDefault="00F82F54">
      <w:pPr>
        <w:pStyle w:val="10"/>
        <w:spacing w:after="0" w:line="360" w:lineRule="auto"/>
        <w:jc w:val="center"/>
        <w:rPr>
          <w:rStyle w:val="aa"/>
          <w:rFonts w:cs="Arial"/>
          <w:sz w:val="21"/>
          <w:szCs w:val="21"/>
        </w:rPr>
        <w:sectPr w:rsidR="00FD68C6">
          <w:pgSz w:w="11906" w:h="16838"/>
          <w:pgMar w:top="1843" w:right="1134" w:bottom="1134" w:left="1134" w:header="851" w:footer="851" w:gutter="340"/>
          <w:pgNumType w:start="1"/>
          <w:cols w:space="720"/>
          <w:docGrid w:type="lines" w:linePitch="312"/>
        </w:sectPr>
      </w:pPr>
      <w:r>
        <w:fldChar w:fldCharType="end"/>
      </w:r>
    </w:p>
    <w:p w:rsidR="00FD68C6" w:rsidRDefault="00377FBB" w:rsidP="009D58DF">
      <w:pPr>
        <w:spacing w:line="480" w:lineRule="auto"/>
        <w:ind w:firstLineChars="200" w:firstLine="420"/>
        <w:rPr>
          <w:rFonts w:ascii="Arial" w:hAnsi="Arial" w:cs="Arial"/>
          <w:bCs/>
          <w:kern w:val="44"/>
          <w:szCs w:val="21"/>
        </w:rPr>
      </w:pPr>
      <w:bookmarkStart w:id="0" w:name="_Toc373309848"/>
      <w:r>
        <w:rPr>
          <w:rFonts w:ascii="Arial" w:hAnsi="Arial" w:cs="Arial" w:hint="eastAsia"/>
          <w:bCs/>
          <w:kern w:val="44"/>
          <w:szCs w:val="21"/>
        </w:rPr>
        <w:lastRenderedPageBreak/>
        <w:t>为了方便阅读之目的，本报告中将部分名称简写为：</w:t>
      </w:r>
    </w:p>
    <w:p w:rsidR="00FD68C6" w:rsidRDefault="00377FBB" w:rsidP="009D58DF">
      <w:pPr>
        <w:spacing w:line="480" w:lineRule="auto"/>
        <w:ind w:firstLineChars="200" w:firstLine="420"/>
        <w:rPr>
          <w:rFonts w:ascii="Arial" w:hAnsi="Arial" w:cs="Arial"/>
          <w:bCs/>
          <w:kern w:val="44"/>
          <w:szCs w:val="21"/>
        </w:rPr>
      </w:pPr>
      <w:r>
        <w:rPr>
          <w:rFonts w:ascii="Arial" w:hAnsi="Arial" w:cs="Arial" w:hint="eastAsia"/>
          <w:bCs/>
          <w:kern w:val="44"/>
          <w:szCs w:val="21"/>
        </w:rPr>
        <w:t>·民生信托：中国民生信托有限公司</w:t>
      </w:r>
    </w:p>
    <w:p w:rsidR="00FD68C6" w:rsidRDefault="00377FBB" w:rsidP="009D58DF">
      <w:pPr>
        <w:spacing w:line="480" w:lineRule="auto"/>
        <w:ind w:firstLineChars="200" w:firstLine="420"/>
        <w:rPr>
          <w:rFonts w:ascii="Arial" w:hAnsi="Arial" w:cs="Arial"/>
          <w:bCs/>
          <w:kern w:val="44"/>
          <w:szCs w:val="21"/>
        </w:rPr>
      </w:pPr>
      <w:r>
        <w:rPr>
          <w:rFonts w:ascii="Arial" w:hAnsi="Arial" w:cs="Arial" w:hint="eastAsia"/>
          <w:bCs/>
          <w:kern w:val="44"/>
          <w:szCs w:val="21"/>
        </w:rPr>
        <w:t>·康信君安：北京康信君安资产管理有限公司</w:t>
      </w:r>
    </w:p>
    <w:p w:rsidR="00FD68C6" w:rsidRDefault="00377FBB" w:rsidP="009D58DF">
      <w:pPr>
        <w:spacing w:line="480" w:lineRule="auto"/>
        <w:ind w:firstLineChars="200" w:firstLine="420"/>
        <w:rPr>
          <w:rFonts w:ascii="Arial" w:hAnsi="Arial" w:cs="Arial"/>
          <w:bCs/>
          <w:kern w:val="44"/>
          <w:szCs w:val="21"/>
        </w:rPr>
      </w:pPr>
      <w:r>
        <w:rPr>
          <w:rFonts w:ascii="Arial" w:hAnsi="Arial" w:cs="Arial" w:hint="eastAsia"/>
          <w:bCs/>
          <w:kern w:val="44"/>
          <w:szCs w:val="21"/>
        </w:rPr>
        <w:t>·项目公司：广州安南针绣有限公司</w:t>
      </w:r>
    </w:p>
    <w:p w:rsidR="00FD68C6" w:rsidRDefault="00377FBB" w:rsidP="009D58DF">
      <w:pPr>
        <w:pStyle w:val="1"/>
        <w:spacing w:before="300" w:after="300" w:line="360" w:lineRule="exact"/>
        <w:jc w:val="left"/>
        <w:rPr>
          <w:rFonts w:ascii="Arial" w:hAnsi="Arial" w:cs="Arial"/>
          <w:color w:val="000000"/>
          <w:sz w:val="24"/>
          <w:szCs w:val="24"/>
        </w:rPr>
      </w:pPr>
      <w:bookmarkStart w:id="1" w:name="_Toc535570745"/>
      <w:bookmarkStart w:id="2" w:name="_Toc535932772"/>
      <w:bookmarkStart w:id="3" w:name="_Toc10278"/>
      <w:bookmarkStart w:id="4" w:name="_Toc535580018"/>
      <w:bookmarkStart w:id="5" w:name="_Toc535580086"/>
      <w:bookmarkStart w:id="6" w:name="_Toc535508633"/>
      <w:bookmarkStart w:id="7" w:name="_Toc20367"/>
      <w:bookmarkStart w:id="8" w:name="_Toc532281654"/>
      <w:bookmarkStart w:id="9" w:name="_Toc61269907"/>
      <w:r>
        <w:rPr>
          <w:rFonts w:ascii="Arial" w:hAnsi="Arial" w:cs="Arial"/>
          <w:color w:val="000000"/>
          <w:sz w:val="24"/>
          <w:szCs w:val="24"/>
        </w:rPr>
        <w:t>1</w:t>
      </w:r>
      <w:r>
        <w:rPr>
          <w:rFonts w:ascii="Arial" w:hAnsi="宋体" w:cs="Arial"/>
          <w:color w:val="000000"/>
          <w:sz w:val="24"/>
          <w:szCs w:val="24"/>
        </w:rPr>
        <w:t>项目基本情况</w:t>
      </w:r>
      <w:bookmarkEnd w:id="1"/>
      <w:bookmarkEnd w:id="2"/>
      <w:bookmarkEnd w:id="3"/>
      <w:bookmarkEnd w:id="4"/>
      <w:bookmarkEnd w:id="5"/>
      <w:bookmarkEnd w:id="6"/>
      <w:bookmarkEnd w:id="7"/>
      <w:bookmarkEnd w:id="8"/>
      <w:bookmarkEnd w:id="9"/>
    </w:p>
    <w:p w:rsidR="00FD68C6" w:rsidRDefault="00377FBB" w:rsidP="009D58DF">
      <w:pPr>
        <w:spacing w:line="480" w:lineRule="auto"/>
        <w:ind w:firstLineChars="200" w:firstLine="420"/>
        <w:rPr>
          <w:rFonts w:ascii="Arial" w:hAnsi="Arial" w:cs="Arial"/>
          <w:bCs/>
          <w:kern w:val="44"/>
          <w:szCs w:val="21"/>
        </w:rPr>
      </w:pPr>
      <w:r>
        <w:rPr>
          <w:rFonts w:ascii="Arial" w:hAnsi="宋体" w:cs="Arial"/>
          <w:bCs/>
          <w:kern w:val="44"/>
          <w:szCs w:val="21"/>
        </w:rPr>
        <w:t>标的项目公司为</w:t>
      </w:r>
      <w:r>
        <w:rPr>
          <w:rFonts w:ascii="Arial" w:hAnsi="宋体" w:cs="Arial"/>
          <w:szCs w:val="21"/>
        </w:rPr>
        <w:t>广州安南针绣有限公司，</w:t>
      </w:r>
      <w:r>
        <w:rPr>
          <w:rFonts w:ascii="Arial" w:hAnsi="宋体" w:cs="Arial"/>
          <w:bCs/>
          <w:kern w:val="44"/>
          <w:szCs w:val="21"/>
        </w:rPr>
        <w:t>位于广东省广州市增城区新塘镇新沙大道北</w:t>
      </w:r>
      <w:r>
        <w:rPr>
          <w:rFonts w:ascii="Arial" w:hAnsi="Arial" w:cs="Arial"/>
          <w:kern w:val="0"/>
          <w:szCs w:val="21"/>
        </w:rPr>
        <w:t>55</w:t>
      </w:r>
      <w:r>
        <w:rPr>
          <w:rFonts w:ascii="Arial" w:hAnsi="宋体" w:cs="Arial"/>
          <w:kern w:val="0"/>
          <w:szCs w:val="21"/>
        </w:rPr>
        <w:t>号</w:t>
      </w:r>
      <w:r>
        <w:rPr>
          <w:rFonts w:ascii="Arial" w:hAnsi="宋体" w:cs="Arial"/>
          <w:bCs/>
          <w:kern w:val="44"/>
          <w:szCs w:val="21"/>
        </w:rPr>
        <w:t>。标的项目为</w:t>
      </w:r>
      <w:r>
        <w:rPr>
          <w:rFonts w:ascii="Arial" w:hAnsi="宋体" w:cs="Arial"/>
          <w:szCs w:val="21"/>
        </w:rPr>
        <w:t>广州安南针绣厂项目。</w:t>
      </w:r>
      <w:r>
        <w:rPr>
          <w:rFonts w:ascii="Arial" w:hAnsi="Arial" w:cs="Arial"/>
          <w:szCs w:val="21"/>
        </w:rPr>
        <w:t xml:space="preserve"> </w:t>
      </w:r>
      <w:r>
        <w:rPr>
          <w:rFonts w:ascii="Arial" w:hAnsi="宋体" w:cs="Arial"/>
          <w:szCs w:val="21"/>
        </w:rPr>
        <w:t>标</w:t>
      </w:r>
      <w:r>
        <w:rPr>
          <w:rFonts w:ascii="Arial" w:hAnsi="宋体" w:cs="Arial"/>
          <w:bCs/>
          <w:kern w:val="44"/>
          <w:szCs w:val="21"/>
        </w:rPr>
        <w:t>的地块为四块工业用地，地块面积总计</w:t>
      </w:r>
      <w:r>
        <w:rPr>
          <w:rFonts w:ascii="Arial" w:hAnsi="Arial" w:cs="Arial"/>
          <w:bCs/>
          <w:kern w:val="44"/>
          <w:szCs w:val="21"/>
        </w:rPr>
        <w:t>25,383.9</w:t>
      </w:r>
      <w:r>
        <w:rPr>
          <w:rFonts w:ascii="Arial" w:hAnsi="宋体" w:cs="Arial"/>
          <w:bCs/>
          <w:kern w:val="44"/>
          <w:szCs w:val="21"/>
        </w:rPr>
        <w:t>平方米（折合</w:t>
      </w:r>
      <w:r>
        <w:rPr>
          <w:rFonts w:ascii="Arial" w:hAnsi="Arial" w:cs="Arial"/>
          <w:bCs/>
          <w:kern w:val="44"/>
          <w:szCs w:val="21"/>
        </w:rPr>
        <w:t>38.07585</w:t>
      </w:r>
      <w:r>
        <w:rPr>
          <w:rFonts w:ascii="Arial" w:hAnsi="宋体" w:cs="Arial"/>
          <w:bCs/>
          <w:kern w:val="44"/>
          <w:szCs w:val="21"/>
        </w:rPr>
        <w:t>亩）全部纳入</w:t>
      </w:r>
      <w:r>
        <w:rPr>
          <w:rFonts w:ascii="Arial" w:hAnsi="Arial" w:cs="Arial"/>
          <w:bCs/>
          <w:kern w:val="44"/>
          <w:szCs w:val="21"/>
        </w:rPr>
        <w:t>“</w:t>
      </w:r>
      <w:r>
        <w:rPr>
          <w:rFonts w:ascii="Arial" w:hAnsi="宋体" w:cs="Arial"/>
          <w:bCs/>
          <w:kern w:val="44"/>
          <w:szCs w:val="21"/>
        </w:rPr>
        <w:t>三旧</w:t>
      </w:r>
      <w:r>
        <w:rPr>
          <w:rFonts w:ascii="Arial" w:hAnsi="Arial" w:cs="Arial"/>
          <w:bCs/>
          <w:kern w:val="44"/>
          <w:szCs w:val="21"/>
        </w:rPr>
        <w:t>”</w:t>
      </w:r>
      <w:r>
        <w:rPr>
          <w:rFonts w:ascii="Arial" w:hAnsi="宋体" w:cs="Arial"/>
          <w:bCs/>
          <w:kern w:val="44"/>
          <w:szCs w:val="21"/>
        </w:rPr>
        <w:t>改造范围，地块上有自建房共</w:t>
      </w:r>
      <w:r>
        <w:rPr>
          <w:rFonts w:ascii="Arial" w:hAnsi="Arial" w:cs="Arial"/>
          <w:bCs/>
          <w:kern w:val="44"/>
          <w:szCs w:val="21"/>
        </w:rPr>
        <w:t>7768.71</w:t>
      </w:r>
      <w:r>
        <w:rPr>
          <w:rFonts w:ascii="Arial" w:hAnsi="宋体" w:cs="Arial"/>
          <w:bCs/>
          <w:kern w:val="44"/>
          <w:szCs w:val="21"/>
        </w:rPr>
        <w:t>平方米。地块</w:t>
      </w:r>
      <w:r>
        <w:rPr>
          <w:rFonts w:ascii="Arial" w:hAnsi="Arial" w:cs="Arial"/>
          <w:bCs/>
          <w:kern w:val="44"/>
          <w:szCs w:val="21"/>
        </w:rPr>
        <w:t>1</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宗房屋产权未登记，房屋占地面积</w:t>
      </w:r>
      <w:r>
        <w:rPr>
          <w:rFonts w:ascii="Arial" w:hAnsi="Arial" w:cs="Arial"/>
          <w:bCs/>
          <w:kern w:val="44"/>
          <w:szCs w:val="21"/>
        </w:rPr>
        <w:t>937.92</w:t>
      </w:r>
      <w:r>
        <w:rPr>
          <w:rFonts w:ascii="Arial" w:hAnsi="宋体" w:cs="Arial"/>
          <w:bCs/>
          <w:kern w:val="44"/>
          <w:szCs w:val="21"/>
        </w:rPr>
        <w:t>平方米，且建筑物暂未拆除；地块</w:t>
      </w:r>
      <w:r>
        <w:rPr>
          <w:rFonts w:ascii="Arial" w:hAnsi="Arial" w:cs="Arial"/>
          <w:bCs/>
          <w:kern w:val="44"/>
          <w:szCs w:val="21"/>
        </w:rPr>
        <w:t>2</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宗房屋产权未登记，房屋占地面积</w:t>
      </w:r>
      <w:r>
        <w:rPr>
          <w:rFonts w:ascii="Arial" w:hAnsi="Arial" w:cs="Arial"/>
          <w:bCs/>
          <w:kern w:val="44"/>
          <w:szCs w:val="21"/>
        </w:rPr>
        <w:t>5,332.72</w:t>
      </w:r>
      <w:r>
        <w:rPr>
          <w:rFonts w:ascii="Arial" w:hAnsi="宋体" w:cs="Arial"/>
          <w:bCs/>
          <w:kern w:val="44"/>
          <w:szCs w:val="21"/>
        </w:rPr>
        <w:t>平方米，且建筑物暂未拆除；地块</w:t>
      </w:r>
      <w:r>
        <w:rPr>
          <w:rFonts w:ascii="Arial" w:hAnsi="Arial" w:cs="Arial"/>
          <w:bCs/>
          <w:kern w:val="44"/>
          <w:szCs w:val="21"/>
        </w:rPr>
        <w:t>3</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宗房屋产权未登记，房屋占地面积</w:t>
      </w:r>
      <w:r>
        <w:rPr>
          <w:rFonts w:ascii="Arial" w:hAnsi="Arial" w:cs="Arial"/>
          <w:bCs/>
          <w:kern w:val="44"/>
          <w:szCs w:val="21"/>
        </w:rPr>
        <w:t>907.65</w:t>
      </w:r>
      <w:r>
        <w:rPr>
          <w:rFonts w:ascii="Arial" w:hAnsi="宋体" w:cs="Arial"/>
          <w:bCs/>
          <w:kern w:val="44"/>
          <w:szCs w:val="21"/>
        </w:rPr>
        <w:t>平方米，且建筑物暂未拆除；地块</w:t>
      </w:r>
      <w:r>
        <w:rPr>
          <w:rFonts w:ascii="Arial" w:hAnsi="Arial" w:cs="Arial"/>
          <w:bCs/>
          <w:kern w:val="44"/>
          <w:szCs w:val="21"/>
        </w:rPr>
        <w:t>4</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宗房屋产权未登记，房屋占地面积</w:t>
      </w:r>
      <w:r>
        <w:rPr>
          <w:rFonts w:ascii="Arial" w:hAnsi="Arial" w:cs="Arial"/>
          <w:bCs/>
          <w:kern w:val="44"/>
          <w:szCs w:val="21"/>
        </w:rPr>
        <w:t>590.42</w:t>
      </w:r>
      <w:r>
        <w:rPr>
          <w:rFonts w:ascii="Arial" w:hAnsi="宋体" w:cs="Arial"/>
          <w:bCs/>
          <w:kern w:val="44"/>
          <w:szCs w:val="21"/>
        </w:rPr>
        <w:t>平方米，且建筑物暂未拆除。</w:t>
      </w:r>
    </w:p>
    <w:p w:rsidR="00FD68C6" w:rsidRDefault="00377FBB" w:rsidP="009D58DF">
      <w:pPr>
        <w:pStyle w:val="1"/>
        <w:spacing w:before="300" w:after="300" w:line="360" w:lineRule="exact"/>
        <w:jc w:val="left"/>
        <w:rPr>
          <w:rFonts w:ascii="Arial" w:hAnsi="Arial" w:cs="Arial"/>
          <w:color w:val="000000"/>
          <w:sz w:val="24"/>
          <w:szCs w:val="24"/>
        </w:rPr>
      </w:pPr>
      <w:bookmarkStart w:id="10" w:name="_Toc535570748"/>
      <w:bookmarkStart w:id="11" w:name="_Toc535580021"/>
      <w:bookmarkStart w:id="12" w:name="_Toc25096"/>
      <w:bookmarkStart w:id="13" w:name="_Toc535932773"/>
      <w:bookmarkStart w:id="14" w:name="_Toc535580089"/>
      <w:bookmarkStart w:id="15" w:name="_Toc532281655"/>
      <w:bookmarkStart w:id="16" w:name="_Toc535508634"/>
      <w:bookmarkStart w:id="17" w:name="_Toc61269908"/>
      <w:r>
        <w:rPr>
          <w:rFonts w:ascii="Arial" w:hAnsi="Arial" w:cs="Arial"/>
          <w:color w:val="000000"/>
          <w:sz w:val="24"/>
          <w:szCs w:val="24"/>
        </w:rPr>
        <w:t>2</w:t>
      </w:r>
      <w:r>
        <w:rPr>
          <w:rFonts w:ascii="Arial" w:hAnsi="宋体" w:cs="Arial"/>
          <w:color w:val="000000"/>
          <w:sz w:val="24"/>
          <w:szCs w:val="24"/>
        </w:rPr>
        <w:t>重大事件披露</w:t>
      </w:r>
      <w:bookmarkEnd w:id="10"/>
      <w:bookmarkEnd w:id="11"/>
      <w:bookmarkEnd w:id="12"/>
      <w:bookmarkEnd w:id="13"/>
      <w:bookmarkEnd w:id="14"/>
      <w:bookmarkEnd w:id="15"/>
      <w:bookmarkEnd w:id="16"/>
      <w:bookmarkEnd w:id="17"/>
    </w:p>
    <w:p w:rsidR="00FD68C6" w:rsidRPr="009D58DF" w:rsidRDefault="00377FBB" w:rsidP="009D58DF">
      <w:pPr>
        <w:spacing w:line="480" w:lineRule="auto"/>
        <w:ind w:firstLineChars="200" w:firstLine="420"/>
        <w:rPr>
          <w:rFonts w:ascii="Arial" w:hAnsi="Arial" w:cs="Arial"/>
          <w:szCs w:val="21"/>
        </w:rPr>
      </w:pPr>
      <w:r w:rsidRPr="009D58DF">
        <w:rPr>
          <w:rFonts w:ascii="Arial" w:hAnsi="宋体" w:cs="Arial"/>
          <w:szCs w:val="21"/>
        </w:rPr>
        <w:t>（</w:t>
      </w:r>
      <w:r w:rsidRPr="009D58DF">
        <w:rPr>
          <w:rFonts w:ascii="Arial" w:hAnsi="Arial" w:cs="Arial"/>
          <w:szCs w:val="21"/>
        </w:rPr>
        <w:t>1</w:t>
      </w:r>
      <w:r w:rsidRPr="009D58DF">
        <w:rPr>
          <w:rFonts w:ascii="Arial" w:hAnsi="宋体" w:cs="Arial"/>
          <w:szCs w:val="21"/>
        </w:rPr>
        <w:t>）</w:t>
      </w:r>
      <w:r w:rsidRPr="009D58DF">
        <w:rPr>
          <w:rFonts w:ascii="Arial" w:hAnsi="Arial" w:cs="Arial"/>
          <w:szCs w:val="21"/>
        </w:rPr>
        <w:t>2020</w:t>
      </w:r>
      <w:r w:rsidRPr="009D58DF">
        <w:rPr>
          <w:rFonts w:ascii="Arial" w:hAnsi="宋体" w:cs="Arial"/>
          <w:szCs w:val="21"/>
        </w:rPr>
        <w:t>年</w:t>
      </w:r>
      <w:r w:rsidRPr="009D58DF">
        <w:rPr>
          <w:rFonts w:ascii="Arial" w:hAnsi="Arial" w:cs="Arial"/>
          <w:szCs w:val="21"/>
        </w:rPr>
        <w:t>12</w:t>
      </w:r>
      <w:r w:rsidRPr="009D58DF">
        <w:rPr>
          <w:rFonts w:ascii="Arial" w:hAnsi="宋体" w:cs="Arial"/>
          <w:szCs w:val="21"/>
        </w:rPr>
        <w:t>月</w:t>
      </w:r>
      <w:r w:rsidRPr="009D58DF">
        <w:rPr>
          <w:rFonts w:ascii="Arial" w:hAnsi="Arial" w:cs="Arial"/>
          <w:szCs w:val="21"/>
        </w:rPr>
        <w:t>31</w:t>
      </w:r>
      <w:r w:rsidRPr="009D58DF">
        <w:rPr>
          <w:rFonts w:ascii="Arial" w:hAnsi="宋体" w:cs="Arial"/>
          <w:szCs w:val="21"/>
        </w:rPr>
        <w:t>日对安南公司迁入湖南省永州市双牌</w:t>
      </w:r>
      <w:proofErr w:type="gramStart"/>
      <w:r w:rsidRPr="009D58DF">
        <w:rPr>
          <w:rFonts w:ascii="Arial" w:hAnsi="宋体" w:cs="Arial"/>
          <w:szCs w:val="21"/>
        </w:rPr>
        <w:t>县资料</w:t>
      </w:r>
      <w:proofErr w:type="gramEnd"/>
      <w:r w:rsidRPr="009D58DF">
        <w:rPr>
          <w:rFonts w:ascii="Arial" w:hAnsi="宋体" w:cs="Arial"/>
          <w:szCs w:val="21"/>
        </w:rPr>
        <w:t>用印，已将安南公司营业执照正副本原件从保险柜中取出，已在《安南针绣公司共管资料交接清单》中备注，清单详见附件二；</w:t>
      </w:r>
    </w:p>
    <w:p w:rsidR="00FD68C6" w:rsidRPr="009D58DF" w:rsidRDefault="00377FBB" w:rsidP="009D58DF">
      <w:pPr>
        <w:adjustRightInd w:val="0"/>
        <w:snapToGrid w:val="0"/>
        <w:spacing w:line="480" w:lineRule="auto"/>
        <w:ind w:firstLineChars="200" w:firstLine="420"/>
        <w:rPr>
          <w:rFonts w:ascii="Arial" w:hAnsi="Arial" w:cs="Arial"/>
          <w:kern w:val="44"/>
        </w:rPr>
      </w:pPr>
      <w:r w:rsidRPr="009D58DF">
        <w:rPr>
          <w:rFonts w:ascii="Arial" w:hAnsi="宋体" w:cs="Arial"/>
          <w:bCs/>
          <w:kern w:val="44"/>
          <w:szCs w:val="21"/>
        </w:rPr>
        <w:t>（</w:t>
      </w:r>
      <w:r w:rsidRPr="009D58DF">
        <w:rPr>
          <w:rFonts w:ascii="Arial" w:hAnsi="Arial" w:cs="Arial"/>
          <w:bCs/>
          <w:kern w:val="44"/>
          <w:szCs w:val="21"/>
        </w:rPr>
        <w:t>2</w:t>
      </w:r>
      <w:r w:rsidRPr="009D58DF">
        <w:rPr>
          <w:rFonts w:ascii="Arial" w:hAnsi="宋体" w:cs="Arial"/>
          <w:bCs/>
          <w:kern w:val="44"/>
          <w:szCs w:val="21"/>
        </w:rPr>
        <w:t>）</w:t>
      </w:r>
      <w:r w:rsidRPr="009D58DF">
        <w:rPr>
          <w:rFonts w:ascii="Arial" w:hAnsi="Arial" w:cs="Arial"/>
          <w:kern w:val="44"/>
        </w:rPr>
        <w:t>2020</w:t>
      </w:r>
      <w:r w:rsidRPr="009D58DF">
        <w:rPr>
          <w:rFonts w:ascii="Arial" w:hAnsi="宋体" w:cs="Arial"/>
          <w:kern w:val="44"/>
        </w:rPr>
        <w:t>年</w:t>
      </w:r>
      <w:r w:rsidRPr="009D58DF">
        <w:rPr>
          <w:rFonts w:ascii="Arial" w:hAnsi="Arial" w:cs="Arial"/>
          <w:kern w:val="44"/>
        </w:rPr>
        <w:t>12</w:t>
      </w:r>
      <w:r w:rsidRPr="009D58DF">
        <w:rPr>
          <w:rFonts w:ascii="Arial" w:hAnsi="宋体" w:cs="Arial"/>
          <w:kern w:val="44"/>
        </w:rPr>
        <w:t>月印证使用情况表中所列的</w:t>
      </w:r>
      <w:proofErr w:type="gramStart"/>
      <w:r w:rsidRPr="009D58DF">
        <w:rPr>
          <w:rFonts w:ascii="Arial" w:hAnsi="宋体" w:cs="Arial"/>
          <w:kern w:val="44"/>
        </w:rPr>
        <w:t>需用信</w:t>
      </w:r>
      <w:proofErr w:type="gramEnd"/>
      <w:r w:rsidRPr="009D58DF">
        <w:rPr>
          <w:rFonts w:ascii="Arial" w:hAnsi="宋体" w:cs="Arial"/>
          <w:kern w:val="44"/>
        </w:rPr>
        <w:t>诺财务章的支票，出款账户均为：广州市信诺商务发展有限公司，出款账号为：</w:t>
      </w:r>
      <w:r w:rsidRPr="009D58DF">
        <w:rPr>
          <w:rFonts w:ascii="Arial" w:hAnsi="Arial" w:cs="Arial"/>
          <w:kern w:val="44"/>
        </w:rPr>
        <w:t>10950000003404198</w:t>
      </w:r>
      <w:r w:rsidRPr="009D58DF">
        <w:rPr>
          <w:rFonts w:ascii="Arial" w:hAnsi="宋体" w:cs="Arial"/>
          <w:kern w:val="44"/>
        </w:rPr>
        <w:t>。此账号非四方共管账号，只是该账号出款</w:t>
      </w:r>
      <w:proofErr w:type="gramStart"/>
      <w:r w:rsidRPr="009D58DF">
        <w:rPr>
          <w:rFonts w:ascii="Arial" w:hAnsi="宋体" w:cs="Arial"/>
          <w:kern w:val="44"/>
        </w:rPr>
        <w:t>需用信</w:t>
      </w:r>
      <w:proofErr w:type="gramEnd"/>
      <w:r w:rsidRPr="009D58DF">
        <w:rPr>
          <w:rFonts w:ascii="Arial" w:hAnsi="宋体" w:cs="Arial"/>
          <w:kern w:val="44"/>
        </w:rPr>
        <w:t>诺财务章。该事项已与民生信托领导沟通，民生信托领导表示可直接用印，配合用印并做好记录即可。银行回单详见附件三。</w:t>
      </w:r>
    </w:p>
    <w:p w:rsidR="00FD68C6" w:rsidRPr="009D58DF" w:rsidRDefault="00377FBB" w:rsidP="009D58DF">
      <w:pPr>
        <w:spacing w:line="480" w:lineRule="auto"/>
        <w:ind w:firstLineChars="200" w:firstLine="420"/>
        <w:rPr>
          <w:rFonts w:ascii="Arial" w:hAnsi="Arial" w:cs="Arial"/>
          <w:bCs/>
          <w:kern w:val="44"/>
          <w:szCs w:val="21"/>
        </w:rPr>
      </w:pPr>
      <w:r w:rsidRPr="009D58DF">
        <w:rPr>
          <w:rFonts w:ascii="Arial" w:hAnsi="宋体" w:cs="Arial"/>
          <w:bCs/>
          <w:kern w:val="44"/>
          <w:szCs w:val="21"/>
        </w:rPr>
        <w:t>（</w:t>
      </w:r>
      <w:r w:rsidRPr="009D58DF">
        <w:rPr>
          <w:rFonts w:ascii="Arial" w:hAnsi="Arial" w:cs="Arial"/>
          <w:bCs/>
          <w:kern w:val="44"/>
          <w:szCs w:val="21"/>
        </w:rPr>
        <w:t>3</w:t>
      </w:r>
      <w:r w:rsidRPr="009D58DF">
        <w:rPr>
          <w:rFonts w:ascii="Arial" w:hAnsi="宋体" w:cs="Arial"/>
          <w:bCs/>
          <w:kern w:val="44"/>
          <w:szCs w:val="21"/>
        </w:rPr>
        <w:t>）项目公司尚未签署《收回国有土地使用权协议》。</w:t>
      </w:r>
    </w:p>
    <w:p w:rsidR="00FD68C6" w:rsidRDefault="00FD68C6">
      <w:pPr>
        <w:pStyle w:val="1"/>
        <w:spacing w:before="300" w:after="300" w:line="360" w:lineRule="exact"/>
        <w:jc w:val="left"/>
        <w:rPr>
          <w:rFonts w:ascii="Arial" w:hAnsi="Arial" w:cs="Arial"/>
          <w:color w:val="000000"/>
          <w:sz w:val="24"/>
          <w:szCs w:val="24"/>
        </w:rPr>
      </w:pPr>
      <w:bookmarkStart w:id="18" w:name="_Toc535580022"/>
      <w:bookmarkStart w:id="19" w:name="_Toc22157"/>
      <w:bookmarkStart w:id="20" w:name="_Toc535932774"/>
      <w:bookmarkStart w:id="21" w:name="_Toc532281656"/>
      <w:bookmarkStart w:id="22" w:name="_Toc535570749"/>
      <w:bookmarkStart w:id="23" w:name="_Toc535508635"/>
      <w:bookmarkStart w:id="24" w:name="_Toc535580090"/>
      <w:bookmarkEnd w:id="0"/>
    </w:p>
    <w:p w:rsidR="00FD68C6" w:rsidRDefault="00FD68C6">
      <w:pPr>
        <w:pStyle w:val="1"/>
        <w:spacing w:before="300" w:after="300" w:line="360" w:lineRule="exact"/>
        <w:jc w:val="left"/>
        <w:rPr>
          <w:rFonts w:ascii="Arial" w:hAnsi="Arial" w:cs="Arial"/>
          <w:color w:val="000000"/>
          <w:sz w:val="24"/>
          <w:szCs w:val="24"/>
        </w:rPr>
      </w:pPr>
    </w:p>
    <w:p w:rsidR="00FD68C6" w:rsidRDefault="00FD68C6">
      <w:pPr>
        <w:pStyle w:val="1"/>
        <w:spacing w:before="300" w:after="300" w:line="360" w:lineRule="exact"/>
        <w:jc w:val="left"/>
        <w:rPr>
          <w:rFonts w:ascii="Arial" w:hAnsi="Arial" w:cs="Arial"/>
          <w:color w:val="000000"/>
          <w:sz w:val="24"/>
          <w:szCs w:val="24"/>
        </w:rPr>
      </w:pPr>
    </w:p>
    <w:p w:rsidR="00FD68C6" w:rsidRDefault="00377FBB" w:rsidP="009D58DF">
      <w:pPr>
        <w:pStyle w:val="1"/>
        <w:spacing w:before="300" w:after="300" w:line="360" w:lineRule="exact"/>
        <w:jc w:val="left"/>
        <w:rPr>
          <w:rFonts w:ascii="Arial" w:hAnsi="Arial" w:cs="Arial"/>
          <w:color w:val="000000"/>
          <w:sz w:val="24"/>
          <w:szCs w:val="24"/>
        </w:rPr>
      </w:pPr>
      <w:bookmarkStart w:id="25" w:name="_Toc61269909"/>
      <w:r>
        <w:rPr>
          <w:rFonts w:ascii="Arial" w:hAnsi="Arial" w:cs="Arial"/>
          <w:color w:val="000000"/>
          <w:sz w:val="24"/>
          <w:szCs w:val="24"/>
        </w:rPr>
        <w:lastRenderedPageBreak/>
        <w:t>3</w:t>
      </w:r>
      <w:r>
        <w:rPr>
          <w:rFonts w:ascii="Arial" w:hAnsi="宋体" w:cs="Arial"/>
          <w:color w:val="000000"/>
          <w:sz w:val="24"/>
          <w:szCs w:val="24"/>
        </w:rPr>
        <w:t>拆除及施工进度情况</w:t>
      </w:r>
      <w:bookmarkEnd w:id="18"/>
      <w:bookmarkEnd w:id="19"/>
      <w:bookmarkEnd w:id="20"/>
      <w:bookmarkEnd w:id="21"/>
      <w:bookmarkEnd w:id="22"/>
      <w:bookmarkEnd w:id="23"/>
      <w:bookmarkEnd w:id="24"/>
      <w:bookmarkEnd w:id="25"/>
    </w:p>
    <w:p w:rsidR="00FD68C6" w:rsidRDefault="00377FBB" w:rsidP="009D58DF">
      <w:pPr>
        <w:pStyle w:val="2"/>
        <w:spacing w:before="300" w:after="300" w:line="360" w:lineRule="exact"/>
        <w:jc w:val="left"/>
        <w:rPr>
          <w:rFonts w:eastAsia="宋体" w:cs="Arial"/>
          <w:sz w:val="24"/>
          <w:szCs w:val="24"/>
        </w:rPr>
      </w:pPr>
      <w:bookmarkStart w:id="26" w:name="_Toc535932775"/>
      <w:bookmarkStart w:id="27" w:name="_Toc535508636"/>
      <w:bookmarkStart w:id="28" w:name="_Toc535580023"/>
      <w:bookmarkStart w:id="29" w:name="_Toc535580091"/>
      <w:bookmarkStart w:id="30" w:name="_Toc532281657"/>
      <w:bookmarkStart w:id="31" w:name="_Toc535570750"/>
      <w:bookmarkStart w:id="32" w:name="_Toc8283"/>
      <w:bookmarkStart w:id="33" w:name="_Toc61269910"/>
      <w:r>
        <w:rPr>
          <w:rFonts w:eastAsia="宋体" w:cs="Arial"/>
          <w:sz w:val="24"/>
          <w:szCs w:val="24"/>
        </w:rPr>
        <w:t>3.1</w:t>
      </w:r>
      <w:bookmarkEnd w:id="26"/>
      <w:bookmarkEnd w:id="27"/>
      <w:bookmarkEnd w:id="28"/>
      <w:bookmarkEnd w:id="29"/>
      <w:bookmarkEnd w:id="30"/>
      <w:bookmarkEnd w:id="31"/>
      <w:r>
        <w:rPr>
          <w:rFonts w:eastAsia="宋体" w:hAnsi="宋体" w:cs="Arial"/>
          <w:sz w:val="24"/>
          <w:szCs w:val="24"/>
        </w:rPr>
        <w:t>拆除施工进度</w:t>
      </w:r>
      <w:bookmarkEnd w:id="32"/>
      <w:bookmarkEnd w:id="33"/>
    </w:p>
    <w:p w:rsidR="00FD68C6" w:rsidRPr="009D58DF" w:rsidRDefault="00377FBB" w:rsidP="009D58DF">
      <w:pPr>
        <w:spacing w:line="480" w:lineRule="auto"/>
        <w:ind w:firstLineChars="200" w:firstLine="420"/>
        <w:rPr>
          <w:rFonts w:ascii="Arial" w:hAnsi="Arial" w:cs="Arial"/>
          <w:szCs w:val="21"/>
        </w:rPr>
      </w:pPr>
      <w:r w:rsidRPr="009D58DF">
        <w:rPr>
          <w:rFonts w:ascii="Arial" w:hAnsi="宋体" w:cs="Arial"/>
          <w:szCs w:val="21"/>
        </w:rPr>
        <w:t>因项目公司尚未签署</w:t>
      </w:r>
      <w:r w:rsidRPr="009D58DF">
        <w:rPr>
          <w:rFonts w:ascii="Arial" w:hAnsi="宋体" w:cs="Arial"/>
          <w:bCs/>
          <w:kern w:val="44"/>
          <w:szCs w:val="21"/>
        </w:rPr>
        <w:t>《收回国有土地使用权协议》以及</w:t>
      </w:r>
      <w:r w:rsidRPr="009D58DF">
        <w:rPr>
          <w:rFonts w:ascii="Arial" w:hAnsi="宋体" w:cs="Arial"/>
          <w:szCs w:val="21"/>
        </w:rPr>
        <w:t>《建筑物拆除协议》，所以在</w:t>
      </w:r>
      <w:r w:rsidRPr="009D58DF">
        <w:rPr>
          <w:rFonts w:ascii="Arial" w:hAnsi="Arial" w:cs="Arial"/>
          <w:szCs w:val="21"/>
        </w:rPr>
        <w:t>2020</w:t>
      </w:r>
      <w:r w:rsidRPr="009D58DF">
        <w:rPr>
          <w:rFonts w:ascii="Arial" w:hAnsi="宋体" w:cs="Arial"/>
          <w:szCs w:val="21"/>
        </w:rPr>
        <w:t>年</w:t>
      </w:r>
      <w:r w:rsidRPr="009D58DF">
        <w:rPr>
          <w:rFonts w:ascii="Arial" w:hAnsi="Arial" w:cs="Arial"/>
          <w:szCs w:val="21"/>
        </w:rPr>
        <w:t>12</w:t>
      </w:r>
      <w:r w:rsidRPr="009D58DF">
        <w:rPr>
          <w:rFonts w:ascii="Arial" w:hAnsi="宋体" w:cs="Arial"/>
          <w:szCs w:val="21"/>
        </w:rPr>
        <w:t>月</w:t>
      </w:r>
      <w:r w:rsidRPr="009D58DF">
        <w:rPr>
          <w:rFonts w:ascii="Arial" w:hAnsi="Arial" w:cs="Arial"/>
          <w:szCs w:val="21"/>
        </w:rPr>
        <w:t>31</w:t>
      </w:r>
      <w:r w:rsidRPr="009D58DF">
        <w:rPr>
          <w:rFonts w:ascii="Arial" w:hAnsi="宋体" w:cs="Arial"/>
          <w:szCs w:val="21"/>
        </w:rPr>
        <w:t>日前仅拆除了临时的一些建筑，对主体建筑暂未进行拆除。</w:t>
      </w:r>
    </w:p>
    <w:p w:rsidR="00FD68C6" w:rsidRPr="009D58DF" w:rsidRDefault="00377FBB" w:rsidP="009D58DF">
      <w:pPr>
        <w:spacing w:line="480" w:lineRule="auto"/>
        <w:ind w:firstLineChars="200" w:firstLine="420"/>
        <w:rPr>
          <w:rFonts w:ascii="Arial" w:hAnsi="Arial" w:cs="Arial"/>
        </w:rPr>
      </w:pPr>
      <w:r w:rsidRPr="009D58DF">
        <w:rPr>
          <w:rFonts w:ascii="Arial" w:hAnsi="宋体" w:cs="Arial"/>
          <w:szCs w:val="21"/>
        </w:rPr>
        <w:t>截至</w:t>
      </w:r>
      <w:r w:rsidRPr="009D58DF">
        <w:rPr>
          <w:rFonts w:ascii="Arial" w:hAnsi="Arial" w:cs="Arial"/>
          <w:szCs w:val="21"/>
        </w:rPr>
        <w:t>2020</w:t>
      </w:r>
      <w:r w:rsidRPr="009D58DF">
        <w:rPr>
          <w:rFonts w:ascii="Arial" w:hAnsi="宋体" w:cs="Arial"/>
          <w:szCs w:val="21"/>
        </w:rPr>
        <w:t>年</w:t>
      </w:r>
      <w:r w:rsidRPr="009D58DF">
        <w:rPr>
          <w:rFonts w:ascii="Arial" w:hAnsi="Arial" w:cs="Arial"/>
          <w:szCs w:val="21"/>
        </w:rPr>
        <w:t>12</w:t>
      </w:r>
      <w:r w:rsidRPr="009D58DF">
        <w:rPr>
          <w:rFonts w:ascii="Arial" w:hAnsi="宋体" w:cs="Arial"/>
          <w:szCs w:val="21"/>
        </w:rPr>
        <w:t>月</w:t>
      </w:r>
      <w:r w:rsidRPr="009D58DF">
        <w:rPr>
          <w:rFonts w:ascii="Arial" w:hAnsi="Arial" w:cs="Arial"/>
          <w:szCs w:val="21"/>
        </w:rPr>
        <w:t>31</w:t>
      </w:r>
      <w:r w:rsidRPr="009D58DF">
        <w:rPr>
          <w:rFonts w:ascii="Arial" w:hAnsi="宋体" w:cs="Arial"/>
          <w:szCs w:val="21"/>
        </w:rPr>
        <w:t>日现场拆除情况：</w:t>
      </w:r>
      <w:r w:rsidRPr="009D58DF">
        <w:rPr>
          <w:rFonts w:ascii="Arial" w:hAnsi="Arial" w:cs="Arial"/>
        </w:rPr>
        <w:t xml:space="preserve"> </w:t>
      </w:r>
    </w:p>
    <w:p w:rsidR="00FD68C6" w:rsidRDefault="00377FBB" w:rsidP="009D58DF">
      <w:pPr>
        <w:spacing w:line="480" w:lineRule="auto"/>
        <w:ind w:firstLineChars="200" w:firstLine="420"/>
      </w:pPr>
      <w:r w:rsidRPr="009D58DF">
        <w:rPr>
          <w:rFonts w:ascii="Arial" w:hAnsi="宋体" w:cs="Arial"/>
        </w:rPr>
        <w:t>（转下页）</w:t>
      </w:r>
    </w:p>
    <w:p w:rsidR="00FD68C6" w:rsidRDefault="00FD68C6">
      <w:pPr>
        <w:spacing w:before="300" w:after="300" w:line="360" w:lineRule="exact"/>
        <w:rPr>
          <w:rFonts w:ascii="Arial" w:hAnsi="宋体" w:cs="Arial"/>
          <w:b/>
          <w:szCs w:val="21"/>
        </w:rPr>
      </w:pPr>
    </w:p>
    <w:p w:rsidR="00FD68C6" w:rsidRDefault="00FD68C6">
      <w:pPr>
        <w:spacing w:before="300" w:after="300" w:line="360" w:lineRule="exact"/>
        <w:rPr>
          <w:rFonts w:ascii="Arial" w:hAnsi="宋体" w:cs="Arial"/>
          <w:b/>
          <w:szCs w:val="21"/>
        </w:rPr>
      </w:pPr>
    </w:p>
    <w:p w:rsidR="00FD68C6" w:rsidRDefault="00FD68C6">
      <w:pPr>
        <w:spacing w:before="300" w:after="300" w:line="360" w:lineRule="exact"/>
        <w:rPr>
          <w:rFonts w:ascii="Arial" w:hAnsi="宋体" w:cs="Arial"/>
          <w:b/>
          <w:szCs w:val="21"/>
        </w:rPr>
      </w:pPr>
    </w:p>
    <w:p w:rsidR="00FD68C6" w:rsidRDefault="00FD68C6">
      <w:pPr>
        <w:spacing w:before="300" w:after="300" w:line="360" w:lineRule="exact"/>
        <w:rPr>
          <w:rFonts w:ascii="Arial" w:hAnsi="宋体" w:cs="Arial"/>
          <w:b/>
          <w:szCs w:val="21"/>
        </w:rPr>
      </w:pPr>
    </w:p>
    <w:p w:rsidR="00FD68C6" w:rsidRDefault="00FD68C6">
      <w:pPr>
        <w:spacing w:before="300" w:after="300" w:line="360" w:lineRule="exact"/>
        <w:rPr>
          <w:rFonts w:ascii="Arial" w:hAnsi="宋体" w:cs="Arial"/>
          <w:b/>
          <w:szCs w:val="21"/>
        </w:rPr>
      </w:pPr>
    </w:p>
    <w:p w:rsidR="00FD68C6" w:rsidRDefault="00FD68C6">
      <w:pPr>
        <w:spacing w:before="300" w:after="300" w:line="360" w:lineRule="exact"/>
        <w:rPr>
          <w:rFonts w:ascii="Arial" w:hAnsi="宋体" w:cs="Arial"/>
          <w:b/>
          <w:szCs w:val="21"/>
        </w:rPr>
      </w:pPr>
    </w:p>
    <w:p w:rsidR="00FD68C6" w:rsidRDefault="00FD68C6">
      <w:pPr>
        <w:spacing w:before="300" w:after="300" w:line="360" w:lineRule="exact"/>
        <w:rPr>
          <w:rFonts w:ascii="Arial" w:hAnsi="宋体" w:cs="Arial"/>
          <w:b/>
          <w:szCs w:val="21"/>
        </w:rPr>
      </w:pPr>
    </w:p>
    <w:p w:rsidR="00FD68C6" w:rsidRDefault="00FD68C6">
      <w:pPr>
        <w:spacing w:before="300" w:after="300" w:line="360" w:lineRule="exact"/>
        <w:rPr>
          <w:rFonts w:ascii="Arial" w:hAnsi="宋体" w:cs="Arial"/>
          <w:b/>
          <w:szCs w:val="21"/>
        </w:rPr>
      </w:pPr>
    </w:p>
    <w:p w:rsidR="00FD68C6" w:rsidRDefault="00FD68C6">
      <w:pPr>
        <w:spacing w:before="300" w:after="300" w:line="360" w:lineRule="exact"/>
        <w:rPr>
          <w:rFonts w:ascii="Arial" w:hAnsi="宋体" w:cs="Arial"/>
          <w:b/>
          <w:szCs w:val="21"/>
        </w:rPr>
      </w:pPr>
    </w:p>
    <w:p w:rsidR="00FD68C6" w:rsidRDefault="00FD68C6">
      <w:pPr>
        <w:spacing w:before="300" w:after="300" w:line="360" w:lineRule="exact"/>
        <w:rPr>
          <w:rFonts w:ascii="Arial" w:hAnsi="宋体" w:cs="Arial"/>
          <w:b/>
          <w:szCs w:val="21"/>
        </w:rPr>
      </w:pPr>
    </w:p>
    <w:p w:rsidR="00FD68C6" w:rsidRDefault="00FD68C6">
      <w:pPr>
        <w:spacing w:before="300" w:after="300" w:line="360" w:lineRule="exact"/>
        <w:rPr>
          <w:rFonts w:ascii="Arial" w:hAnsi="宋体" w:cs="Arial"/>
          <w:b/>
          <w:szCs w:val="21"/>
        </w:rPr>
      </w:pPr>
    </w:p>
    <w:p w:rsidR="00FD68C6" w:rsidRDefault="00FD68C6">
      <w:pPr>
        <w:spacing w:before="300" w:after="300" w:line="360" w:lineRule="exact"/>
        <w:rPr>
          <w:rFonts w:ascii="Arial" w:hAnsi="宋体" w:cs="Arial"/>
          <w:b/>
          <w:szCs w:val="21"/>
        </w:rPr>
      </w:pPr>
    </w:p>
    <w:p w:rsidR="00FD68C6" w:rsidRDefault="00FD68C6">
      <w:pPr>
        <w:spacing w:before="300" w:after="300" w:line="360" w:lineRule="exact"/>
        <w:rPr>
          <w:rFonts w:ascii="Arial" w:hAnsi="宋体" w:cs="Arial"/>
          <w:b/>
          <w:szCs w:val="21"/>
        </w:rPr>
      </w:pPr>
    </w:p>
    <w:p w:rsidR="00FD68C6" w:rsidRDefault="00FD68C6">
      <w:pPr>
        <w:spacing w:before="300" w:after="300" w:line="360" w:lineRule="exact"/>
        <w:rPr>
          <w:rFonts w:ascii="Arial" w:hAnsi="宋体" w:cs="Arial"/>
          <w:b/>
          <w:szCs w:val="21"/>
        </w:rPr>
      </w:pPr>
    </w:p>
    <w:p w:rsidR="00FD68C6" w:rsidRDefault="00FD68C6">
      <w:pPr>
        <w:spacing w:before="300" w:after="300" w:line="360" w:lineRule="exact"/>
        <w:rPr>
          <w:rFonts w:ascii="Arial" w:hAnsi="宋体" w:cs="Arial"/>
          <w:b/>
          <w:szCs w:val="21"/>
        </w:rPr>
      </w:pPr>
    </w:p>
    <w:p w:rsidR="00FD68C6" w:rsidRDefault="00377FBB" w:rsidP="009D58DF">
      <w:pPr>
        <w:spacing w:before="300" w:after="300" w:line="360" w:lineRule="exact"/>
        <w:rPr>
          <w:rFonts w:ascii="Arial" w:hAnsi="Arial" w:cs="Arial"/>
          <w:sz w:val="18"/>
          <w:szCs w:val="18"/>
        </w:rPr>
      </w:pPr>
      <w:r>
        <w:rPr>
          <w:rFonts w:ascii="Arial" w:hAnsi="Arial" w:cs="Arial"/>
          <w:noProof/>
          <w:sz w:val="18"/>
          <w:szCs w:val="18"/>
        </w:rPr>
        <w:lastRenderedPageBreak/>
        <w:drawing>
          <wp:anchor distT="0" distB="0" distL="114300" distR="114300" simplePos="0" relativeHeight="251663360" behindDoc="1" locked="0" layoutInCell="1" allowOverlap="1">
            <wp:simplePos x="0" y="0"/>
            <wp:positionH relativeFrom="column">
              <wp:posOffset>3079750</wp:posOffset>
            </wp:positionH>
            <wp:positionV relativeFrom="paragraph">
              <wp:posOffset>371475</wp:posOffset>
            </wp:positionV>
            <wp:extent cx="2703830" cy="2080895"/>
            <wp:effectExtent l="0" t="0" r="39370" b="14605"/>
            <wp:wrapTight wrapText="bothSides">
              <wp:wrapPolygon edited="0">
                <wp:start x="142" y="0"/>
                <wp:lineTo x="142" y="21356"/>
                <wp:lineTo x="21600" y="21356"/>
                <wp:lineTo x="21600" y="0"/>
                <wp:lineTo x="142" y="0"/>
              </wp:wrapPolygon>
            </wp:wrapTight>
            <wp:docPr id="4" name="图片 4" descr="04"/>
            <wp:cNvGraphicFramePr/>
            <a:graphic xmlns:a="http://schemas.openxmlformats.org/drawingml/2006/main">
              <a:graphicData uri="http://schemas.openxmlformats.org/drawingml/2006/picture">
                <pic:pic xmlns:pic="http://schemas.openxmlformats.org/drawingml/2006/picture">
                  <pic:nvPicPr>
                    <pic:cNvPr id="4" name="图片 4" descr="04"/>
                    <pic:cNvPicPr/>
                  </pic:nvPicPr>
                  <pic:blipFill>
                    <a:blip r:embed="rId10" cstate="print"/>
                    <a:stretch>
                      <a:fillRect/>
                    </a:stretch>
                  </pic:blipFill>
                  <pic:spPr>
                    <a:xfrm flipH="1">
                      <a:off x="0" y="0"/>
                      <a:ext cx="2703830" cy="2080895"/>
                    </a:xfrm>
                    <a:prstGeom prst="rect">
                      <a:avLst/>
                    </a:prstGeom>
                  </pic:spPr>
                </pic:pic>
              </a:graphicData>
            </a:graphic>
          </wp:anchor>
        </w:drawing>
      </w:r>
      <w:r>
        <w:rPr>
          <w:rFonts w:ascii="Arial" w:hAnsi="宋体" w:cs="Arial"/>
          <w:b/>
          <w:noProof/>
          <w:szCs w:val="21"/>
        </w:rPr>
        <w:drawing>
          <wp:anchor distT="0" distB="0" distL="114300" distR="114300" simplePos="0" relativeHeight="251655168" behindDoc="1" locked="0" layoutInCell="1" allowOverlap="1">
            <wp:simplePos x="0" y="0"/>
            <wp:positionH relativeFrom="column">
              <wp:posOffset>20955</wp:posOffset>
            </wp:positionH>
            <wp:positionV relativeFrom="paragraph">
              <wp:posOffset>389890</wp:posOffset>
            </wp:positionV>
            <wp:extent cx="2703830" cy="2080895"/>
            <wp:effectExtent l="0" t="0" r="39370" b="14605"/>
            <wp:wrapTight wrapText="bothSides">
              <wp:wrapPolygon edited="0">
                <wp:start x="0" y="0"/>
                <wp:lineTo x="0" y="21356"/>
                <wp:lineTo x="21458" y="21356"/>
                <wp:lineTo x="21458" y="0"/>
                <wp:lineTo x="0" y="0"/>
              </wp:wrapPolygon>
            </wp:wrapTight>
            <wp:docPr id="1" name="图片 1" descr="01"/>
            <wp:cNvGraphicFramePr/>
            <a:graphic xmlns:a="http://schemas.openxmlformats.org/drawingml/2006/main">
              <a:graphicData uri="http://schemas.openxmlformats.org/drawingml/2006/picture">
                <pic:pic xmlns:pic="http://schemas.openxmlformats.org/drawingml/2006/picture">
                  <pic:nvPicPr>
                    <pic:cNvPr id="1" name="图片 1" descr="01"/>
                    <pic:cNvPicPr/>
                  </pic:nvPicPr>
                  <pic:blipFill>
                    <a:blip r:embed="rId11" cstate="print"/>
                    <a:stretch>
                      <a:fillRect/>
                    </a:stretch>
                  </pic:blipFill>
                  <pic:spPr>
                    <a:xfrm>
                      <a:off x="0" y="0"/>
                      <a:ext cx="2703830" cy="2080895"/>
                    </a:xfrm>
                    <a:prstGeom prst="rect">
                      <a:avLst/>
                    </a:prstGeom>
                  </pic:spPr>
                </pic:pic>
              </a:graphicData>
            </a:graphic>
          </wp:anchor>
        </w:drawing>
      </w:r>
      <w:r>
        <w:rPr>
          <w:rFonts w:ascii="Arial" w:hAnsi="宋体" w:cs="Arial"/>
          <w:b/>
          <w:szCs w:val="21"/>
        </w:rPr>
        <w:t>标的项目现场照片（</w:t>
      </w:r>
      <w:r>
        <w:rPr>
          <w:rFonts w:ascii="Arial" w:hAnsi="Arial" w:cs="Arial"/>
          <w:b/>
          <w:szCs w:val="21"/>
        </w:rPr>
        <w:t>2020</w:t>
      </w:r>
      <w:r>
        <w:rPr>
          <w:rFonts w:ascii="Arial" w:hAnsi="宋体" w:cs="Arial"/>
          <w:b/>
          <w:szCs w:val="21"/>
        </w:rPr>
        <w:t>年</w:t>
      </w:r>
      <w:r>
        <w:rPr>
          <w:rFonts w:ascii="Arial" w:hAnsi="Arial" w:cs="Arial"/>
          <w:b/>
          <w:szCs w:val="21"/>
        </w:rPr>
        <w:t>1</w:t>
      </w:r>
      <w:r>
        <w:rPr>
          <w:rFonts w:ascii="Arial" w:hAnsi="Arial" w:cs="Arial" w:hint="eastAsia"/>
          <w:b/>
          <w:szCs w:val="21"/>
        </w:rPr>
        <w:t>2</w:t>
      </w:r>
      <w:r>
        <w:rPr>
          <w:rFonts w:ascii="Arial" w:hAnsi="宋体" w:cs="Arial"/>
          <w:b/>
          <w:szCs w:val="21"/>
        </w:rPr>
        <w:t>月）</w:t>
      </w:r>
      <w:r>
        <w:rPr>
          <w:rFonts w:ascii="Arial" w:hAnsi="Arial" w:cs="Arial"/>
          <w:sz w:val="18"/>
          <w:szCs w:val="18"/>
        </w:rPr>
        <w:t xml:space="preserve">  </w:t>
      </w:r>
    </w:p>
    <w:p w:rsidR="00FD68C6" w:rsidRDefault="00377FBB">
      <w:pPr>
        <w:spacing w:before="300" w:after="300" w:line="360" w:lineRule="exact"/>
        <w:rPr>
          <w:rFonts w:ascii="Arial" w:hAnsi="Arial" w:cs="Arial"/>
        </w:rPr>
      </w:pPr>
      <w:r>
        <w:rPr>
          <w:rFonts w:ascii="Arial" w:hAnsi="Arial" w:cs="Arial"/>
          <w:sz w:val="18"/>
          <w:szCs w:val="18"/>
        </w:rPr>
        <w:t xml:space="preserve">                                                              </w:t>
      </w:r>
      <w:r>
        <w:rPr>
          <w:rFonts w:ascii="Arial" w:hAnsi="Arial" w:cs="Arial"/>
        </w:rPr>
        <w:t xml:space="preserve"> </w:t>
      </w:r>
    </w:p>
    <w:p w:rsidR="00FD68C6" w:rsidRDefault="00377FBB" w:rsidP="009D58DF">
      <w:pPr>
        <w:spacing w:before="300" w:after="300" w:line="360" w:lineRule="exact"/>
        <w:ind w:firstLineChars="800" w:firstLine="1680"/>
        <w:jc w:val="left"/>
      </w:pPr>
      <w:r>
        <w:rPr>
          <w:rFonts w:hint="eastAsia"/>
        </w:rPr>
        <w:t xml:space="preserve">                                </w:t>
      </w:r>
      <w:proofErr w:type="spellStart"/>
      <w:r w:rsidR="009D58DF">
        <w:rPr>
          <w:rFonts w:ascii="Arial" w:hAnsi="Arial" w:cs="Arial" w:hint="eastAsia"/>
          <w:sz w:val="18"/>
          <w:szCs w:val="18"/>
        </w:rPr>
        <w:t>1</w:t>
      </w:r>
      <w:proofErr w:type="spellEnd"/>
      <w:r w:rsidR="009D58DF">
        <w:rPr>
          <w:rFonts w:ascii="Arial" w:cs="Arial"/>
        </w:rPr>
        <w:t>、</w:t>
      </w:r>
      <w:r w:rsidR="009D58DF">
        <w:rPr>
          <w:rFonts w:ascii="Arial" w:hAnsi="宋体" w:cs="Arial"/>
          <w:sz w:val="18"/>
          <w:szCs w:val="18"/>
        </w:rPr>
        <w:t>拆除场地现</w:t>
      </w:r>
      <w:r w:rsidR="009D58DF">
        <w:rPr>
          <w:rFonts w:ascii="Arial" w:hAnsi="宋体" w:cs="Arial" w:hint="eastAsia"/>
          <w:sz w:val="18"/>
          <w:szCs w:val="18"/>
        </w:rPr>
        <w:t>状</w:t>
      </w:r>
      <w:r w:rsidR="009D58DF">
        <w:rPr>
          <w:rFonts w:ascii="Arial" w:hAnsi="Arial" w:cs="Arial" w:hint="eastAsia"/>
          <w:sz w:val="18"/>
          <w:szCs w:val="18"/>
        </w:rPr>
        <w:t>1</w:t>
      </w:r>
      <w:r w:rsidR="009D58DF">
        <w:rPr>
          <w:rFonts w:hint="eastAsia"/>
        </w:rPr>
        <w:t xml:space="preserve">                                </w:t>
      </w:r>
      <w:r>
        <w:rPr>
          <w:rFonts w:ascii="Arial" w:hAnsi="Arial" w:cs="Arial"/>
          <w:sz w:val="18"/>
          <w:szCs w:val="18"/>
        </w:rPr>
        <w:t>2</w:t>
      </w:r>
      <w:r>
        <w:rPr>
          <w:rFonts w:ascii="Arial" w:hAnsi="宋体" w:cs="Arial"/>
          <w:sz w:val="18"/>
          <w:szCs w:val="18"/>
        </w:rPr>
        <w:t>、拆除场地现状</w:t>
      </w:r>
      <w:r>
        <w:rPr>
          <w:rFonts w:ascii="Arial" w:hAnsi="Arial" w:cs="Arial" w:hint="eastAsia"/>
          <w:sz w:val="18"/>
          <w:szCs w:val="18"/>
        </w:rPr>
        <w:t>2</w:t>
      </w:r>
    </w:p>
    <w:p w:rsidR="00FD68C6" w:rsidRDefault="00AF40A2">
      <w:pPr>
        <w:ind w:firstLineChars="100" w:firstLine="180"/>
        <w:jc w:val="left"/>
      </w:pPr>
      <w:r>
        <w:rPr>
          <w:rFonts w:hint="eastAsia"/>
          <w:noProof/>
          <w:sz w:val="18"/>
          <w:szCs w:val="18"/>
        </w:rPr>
        <w:drawing>
          <wp:anchor distT="0" distB="0" distL="114300" distR="114300" simplePos="0" relativeHeight="251655680" behindDoc="1" locked="0" layoutInCell="1" allowOverlap="1">
            <wp:simplePos x="0" y="0"/>
            <wp:positionH relativeFrom="column">
              <wp:posOffset>3063438</wp:posOffset>
            </wp:positionH>
            <wp:positionV relativeFrom="paragraph">
              <wp:posOffset>42735</wp:posOffset>
            </wp:positionV>
            <wp:extent cx="2703830" cy="2080895"/>
            <wp:effectExtent l="0" t="0" r="39370" b="14605"/>
            <wp:wrapTight wrapText="bothSides">
              <wp:wrapPolygon edited="0">
                <wp:start x="0" y="0"/>
                <wp:lineTo x="0" y="21356"/>
                <wp:lineTo x="21458" y="21356"/>
                <wp:lineTo x="21458" y="0"/>
                <wp:lineTo x="0" y="0"/>
              </wp:wrapPolygon>
            </wp:wrapTight>
            <wp:docPr id="7" name="图片 7" descr="12ebce2f7d36be745143daebe2355ba"/>
            <wp:cNvGraphicFramePr/>
            <a:graphic xmlns:a="http://schemas.openxmlformats.org/drawingml/2006/main">
              <a:graphicData uri="http://schemas.openxmlformats.org/drawingml/2006/picture">
                <pic:pic xmlns:pic="http://schemas.openxmlformats.org/drawingml/2006/picture">
                  <pic:nvPicPr>
                    <pic:cNvPr id="7" name="图片 7" descr="12ebce2f7d36be745143daebe2355ba"/>
                    <pic:cNvPicPr/>
                  </pic:nvPicPr>
                  <pic:blipFill>
                    <a:blip r:embed="rId12" cstate="print"/>
                    <a:stretch>
                      <a:fillRect/>
                    </a:stretch>
                  </pic:blipFill>
                  <pic:spPr>
                    <a:xfrm>
                      <a:off x="0" y="0"/>
                      <a:ext cx="2703830" cy="2080895"/>
                    </a:xfrm>
                    <a:prstGeom prst="rect">
                      <a:avLst/>
                    </a:prstGeom>
                  </pic:spPr>
                </pic:pic>
              </a:graphicData>
            </a:graphic>
          </wp:anchor>
        </w:drawing>
      </w:r>
      <w:r>
        <w:rPr>
          <w:rFonts w:hint="eastAsia"/>
          <w:noProof/>
        </w:rPr>
        <w:drawing>
          <wp:anchor distT="0" distB="0" distL="114300" distR="114300" simplePos="0" relativeHeight="251650560" behindDoc="1" locked="0" layoutInCell="1" allowOverlap="1">
            <wp:simplePos x="0" y="0"/>
            <wp:positionH relativeFrom="column">
              <wp:posOffset>7060</wp:posOffset>
            </wp:positionH>
            <wp:positionV relativeFrom="paragraph">
              <wp:posOffset>9525</wp:posOffset>
            </wp:positionV>
            <wp:extent cx="2703830" cy="2080895"/>
            <wp:effectExtent l="0" t="0" r="39370" b="14605"/>
            <wp:wrapTight wrapText="bothSides">
              <wp:wrapPolygon edited="0">
                <wp:start x="0" y="0"/>
                <wp:lineTo x="0" y="21356"/>
                <wp:lineTo x="21458" y="21356"/>
                <wp:lineTo x="21458" y="0"/>
                <wp:lineTo x="0" y="0"/>
              </wp:wrapPolygon>
            </wp:wrapTight>
            <wp:docPr id="6" name="图片 6" descr="06"/>
            <wp:cNvGraphicFramePr/>
            <a:graphic xmlns:a="http://schemas.openxmlformats.org/drawingml/2006/main">
              <a:graphicData uri="http://schemas.openxmlformats.org/drawingml/2006/picture">
                <pic:pic xmlns:pic="http://schemas.openxmlformats.org/drawingml/2006/picture">
                  <pic:nvPicPr>
                    <pic:cNvPr id="6" name="图片 6" descr="06"/>
                    <pic:cNvPicPr/>
                  </pic:nvPicPr>
                  <pic:blipFill>
                    <a:blip r:embed="rId13" cstate="print"/>
                    <a:stretch>
                      <a:fillRect/>
                    </a:stretch>
                  </pic:blipFill>
                  <pic:spPr>
                    <a:xfrm>
                      <a:off x="0" y="0"/>
                      <a:ext cx="2703830" cy="2080895"/>
                    </a:xfrm>
                    <a:prstGeom prst="rect">
                      <a:avLst/>
                    </a:prstGeom>
                  </pic:spPr>
                </pic:pic>
              </a:graphicData>
            </a:graphic>
          </wp:anchor>
        </w:drawing>
      </w:r>
      <w:r w:rsidR="00377FBB">
        <w:rPr>
          <w:rFonts w:hint="eastAsia"/>
        </w:rPr>
        <w:t xml:space="preserve"> </w:t>
      </w:r>
      <w:r w:rsidR="00377FBB">
        <w:rPr>
          <w:rFonts w:hint="eastAsia"/>
          <w:sz w:val="18"/>
          <w:szCs w:val="18"/>
        </w:rPr>
        <w:t xml:space="preserve"> </w:t>
      </w:r>
      <w:r w:rsidR="00377FBB">
        <w:rPr>
          <w:rFonts w:hint="eastAsia"/>
        </w:rPr>
        <w:t xml:space="preserve"> </w:t>
      </w:r>
      <w:r w:rsidR="00377FBB">
        <w:t xml:space="preserve">                            </w:t>
      </w:r>
    </w:p>
    <w:p w:rsidR="00FD68C6" w:rsidRDefault="00377FBB">
      <w:pPr>
        <w:ind w:firstLineChars="100" w:firstLine="180"/>
        <w:jc w:val="left"/>
        <w:rPr>
          <w:rFonts w:ascii="Arial" w:hAnsi="Arial" w:cs="Arial"/>
          <w:sz w:val="18"/>
          <w:szCs w:val="18"/>
        </w:rPr>
      </w:pPr>
      <w:r>
        <w:rPr>
          <w:rFonts w:ascii="Arial" w:hAnsi="Arial" w:cs="Arial" w:hint="eastAsia"/>
          <w:sz w:val="18"/>
          <w:szCs w:val="18"/>
        </w:rPr>
        <w:t>3</w:t>
      </w:r>
      <w:r>
        <w:rPr>
          <w:rFonts w:ascii="Arial" w:hAnsi="宋体" w:cs="Arial"/>
          <w:sz w:val="18"/>
          <w:szCs w:val="18"/>
        </w:rPr>
        <w:t>、拆除场地现状</w:t>
      </w:r>
      <w:r>
        <w:rPr>
          <w:rFonts w:ascii="Arial" w:hAnsi="Arial" w:cs="Arial" w:hint="eastAsia"/>
          <w:sz w:val="18"/>
          <w:szCs w:val="18"/>
        </w:rPr>
        <w:t xml:space="preserve">3                                    </w:t>
      </w:r>
      <w:r>
        <w:rPr>
          <w:rFonts w:ascii="Arial" w:hAnsi="Arial" w:cs="Arial"/>
          <w:sz w:val="18"/>
          <w:szCs w:val="18"/>
        </w:rPr>
        <w:t>4</w:t>
      </w:r>
      <w:r>
        <w:rPr>
          <w:rFonts w:ascii="Arial" w:cs="Arial"/>
        </w:rPr>
        <w:t>、</w:t>
      </w:r>
      <w:r>
        <w:rPr>
          <w:rFonts w:ascii="Arial" w:hAnsi="宋体" w:cs="Arial"/>
          <w:sz w:val="18"/>
          <w:szCs w:val="18"/>
        </w:rPr>
        <w:t>拆除场地现状</w:t>
      </w:r>
      <w:r>
        <w:rPr>
          <w:rFonts w:ascii="Arial" w:hAnsi="Arial" w:cs="Arial" w:hint="eastAsia"/>
          <w:sz w:val="18"/>
          <w:szCs w:val="18"/>
        </w:rPr>
        <w:t>4</w:t>
      </w:r>
    </w:p>
    <w:p w:rsidR="00FD68C6" w:rsidRDefault="00FD68C6">
      <w:pPr>
        <w:ind w:firstLineChars="100" w:firstLine="180"/>
        <w:jc w:val="left"/>
        <w:rPr>
          <w:rFonts w:ascii="Arial" w:hAnsi="Arial" w:cs="Arial"/>
          <w:sz w:val="18"/>
          <w:szCs w:val="18"/>
        </w:rPr>
      </w:pPr>
    </w:p>
    <w:p w:rsidR="00FD68C6" w:rsidRDefault="00AF40A2">
      <w:pPr>
        <w:ind w:firstLineChars="100" w:firstLine="180"/>
        <w:jc w:val="left"/>
        <w:rPr>
          <w:rFonts w:ascii="Arial" w:cs="Arial"/>
          <w:sz w:val="18"/>
          <w:szCs w:val="18"/>
        </w:rPr>
      </w:pPr>
      <w:r>
        <w:rPr>
          <w:rFonts w:ascii="Arial" w:cs="Arial" w:hint="eastAsia"/>
          <w:noProof/>
          <w:sz w:val="18"/>
          <w:szCs w:val="18"/>
        </w:rPr>
        <w:drawing>
          <wp:anchor distT="0" distB="0" distL="114300" distR="114300" simplePos="0" relativeHeight="251660800" behindDoc="1" locked="0" layoutInCell="1" allowOverlap="1">
            <wp:simplePos x="0" y="0"/>
            <wp:positionH relativeFrom="column">
              <wp:posOffset>5080</wp:posOffset>
            </wp:positionH>
            <wp:positionV relativeFrom="paragraph">
              <wp:posOffset>53785</wp:posOffset>
            </wp:positionV>
            <wp:extent cx="2703830" cy="2080895"/>
            <wp:effectExtent l="0" t="0" r="39370" b="14605"/>
            <wp:wrapTight wrapText="bothSides">
              <wp:wrapPolygon edited="0">
                <wp:start x="0" y="0"/>
                <wp:lineTo x="0" y="21356"/>
                <wp:lineTo x="21458" y="21356"/>
                <wp:lineTo x="21458" y="0"/>
                <wp:lineTo x="0" y="0"/>
              </wp:wrapPolygon>
            </wp:wrapTight>
            <wp:docPr id="8" name="图片 8" descr="03"/>
            <wp:cNvGraphicFramePr/>
            <a:graphic xmlns:a="http://schemas.openxmlformats.org/drawingml/2006/main">
              <a:graphicData uri="http://schemas.openxmlformats.org/drawingml/2006/picture">
                <pic:pic xmlns:pic="http://schemas.openxmlformats.org/drawingml/2006/picture">
                  <pic:nvPicPr>
                    <pic:cNvPr id="8" name="图片 8" descr="03"/>
                    <pic:cNvPicPr/>
                  </pic:nvPicPr>
                  <pic:blipFill>
                    <a:blip r:embed="rId14" cstate="print"/>
                    <a:stretch>
                      <a:fillRect/>
                    </a:stretch>
                  </pic:blipFill>
                  <pic:spPr>
                    <a:xfrm>
                      <a:off x="0" y="0"/>
                      <a:ext cx="2703830" cy="2080895"/>
                    </a:xfrm>
                    <a:prstGeom prst="rect">
                      <a:avLst/>
                    </a:prstGeom>
                  </pic:spPr>
                </pic:pic>
              </a:graphicData>
            </a:graphic>
          </wp:anchor>
        </w:drawing>
      </w:r>
      <w:r>
        <w:rPr>
          <w:rFonts w:ascii="Arial" w:cs="Arial" w:hint="eastAsia"/>
          <w:noProof/>
          <w:sz w:val="18"/>
          <w:szCs w:val="18"/>
        </w:rPr>
        <w:drawing>
          <wp:anchor distT="0" distB="0" distL="114300" distR="114300" simplePos="0" relativeHeight="251666944" behindDoc="1" locked="0" layoutInCell="1" allowOverlap="1">
            <wp:simplePos x="0" y="0"/>
            <wp:positionH relativeFrom="column">
              <wp:posOffset>3048882</wp:posOffset>
            </wp:positionH>
            <wp:positionV relativeFrom="paragraph">
              <wp:posOffset>63179</wp:posOffset>
            </wp:positionV>
            <wp:extent cx="2703830" cy="2080895"/>
            <wp:effectExtent l="0" t="0" r="1270" b="14605"/>
            <wp:wrapTight wrapText="bothSides">
              <wp:wrapPolygon edited="0">
                <wp:start x="0" y="0"/>
                <wp:lineTo x="0" y="21356"/>
                <wp:lineTo x="21458" y="21356"/>
                <wp:lineTo x="21458" y="0"/>
                <wp:lineTo x="0" y="0"/>
              </wp:wrapPolygon>
            </wp:wrapTight>
            <wp:docPr id="12" name="图片 12" descr="da0524344ce15bf6c17f2894baeaa46"/>
            <wp:cNvGraphicFramePr/>
            <a:graphic xmlns:a="http://schemas.openxmlformats.org/drawingml/2006/main">
              <a:graphicData uri="http://schemas.openxmlformats.org/drawingml/2006/picture">
                <pic:pic xmlns:pic="http://schemas.openxmlformats.org/drawingml/2006/picture">
                  <pic:nvPicPr>
                    <pic:cNvPr id="12" name="图片 12" descr="da0524344ce15bf6c17f2894baeaa46"/>
                    <pic:cNvPicPr/>
                  </pic:nvPicPr>
                  <pic:blipFill>
                    <a:blip r:embed="rId15" cstate="print"/>
                    <a:stretch>
                      <a:fillRect/>
                    </a:stretch>
                  </pic:blipFill>
                  <pic:spPr>
                    <a:xfrm>
                      <a:off x="0" y="0"/>
                      <a:ext cx="2703830" cy="2080895"/>
                    </a:xfrm>
                    <a:prstGeom prst="rect">
                      <a:avLst/>
                    </a:prstGeom>
                  </pic:spPr>
                </pic:pic>
              </a:graphicData>
            </a:graphic>
          </wp:anchor>
        </w:drawing>
      </w:r>
    </w:p>
    <w:p w:rsidR="00FD68C6" w:rsidRDefault="00FD68C6">
      <w:pPr>
        <w:ind w:firstLineChars="100" w:firstLine="180"/>
        <w:jc w:val="left"/>
        <w:rPr>
          <w:rFonts w:ascii="Arial" w:cs="Arial"/>
          <w:sz w:val="18"/>
          <w:szCs w:val="18"/>
        </w:rPr>
      </w:pPr>
    </w:p>
    <w:p w:rsidR="00FD68C6" w:rsidRDefault="00FD68C6">
      <w:pPr>
        <w:ind w:firstLineChars="100" w:firstLine="180"/>
        <w:jc w:val="left"/>
        <w:rPr>
          <w:rFonts w:ascii="Arial" w:cs="Arial"/>
          <w:sz w:val="18"/>
          <w:szCs w:val="18"/>
        </w:rPr>
      </w:pPr>
    </w:p>
    <w:p w:rsidR="00FD68C6" w:rsidRDefault="00FD68C6">
      <w:pPr>
        <w:ind w:firstLineChars="100" w:firstLine="180"/>
        <w:jc w:val="left"/>
        <w:rPr>
          <w:rFonts w:ascii="Arial" w:cs="Arial"/>
          <w:sz w:val="18"/>
          <w:szCs w:val="18"/>
        </w:rPr>
      </w:pPr>
    </w:p>
    <w:p w:rsidR="00FD68C6" w:rsidRDefault="00377FBB">
      <w:pPr>
        <w:ind w:firstLineChars="100" w:firstLine="180"/>
        <w:jc w:val="left"/>
        <w:rPr>
          <w:rFonts w:ascii="Arial" w:hAnsi="Arial" w:cs="Arial"/>
          <w:szCs w:val="21"/>
        </w:rPr>
      </w:pPr>
      <w:r>
        <w:rPr>
          <w:rFonts w:ascii="Arial" w:cs="Arial" w:hint="eastAsia"/>
          <w:sz w:val="18"/>
          <w:szCs w:val="18"/>
        </w:rPr>
        <w:t>5</w:t>
      </w:r>
      <w:r>
        <w:rPr>
          <w:rFonts w:ascii="Arial" w:cs="Arial" w:hint="eastAsia"/>
          <w:sz w:val="18"/>
          <w:szCs w:val="18"/>
        </w:rPr>
        <w:t>、</w:t>
      </w:r>
      <w:r>
        <w:rPr>
          <w:rFonts w:hAnsi="宋体" w:cs="Arial"/>
          <w:sz w:val="18"/>
          <w:szCs w:val="18"/>
        </w:rPr>
        <w:t>拆除场地现状</w:t>
      </w:r>
      <w:r>
        <w:rPr>
          <w:rFonts w:hAnsi="宋体" w:cs="Arial"/>
          <w:sz w:val="18"/>
          <w:szCs w:val="18"/>
        </w:rPr>
        <w:t xml:space="preserve">5   </w:t>
      </w:r>
      <w:r>
        <w:rPr>
          <w:rFonts w:hAnsi="宋体" w:cs="Arial"/>
          <w:b/>
          <w:sz w:val="18"/>
          <w:szCs w:val="18"/>
        </w:rPr>
        <w:t xml:space="preserve">                                 </w:t>
      </w:r>
      <w:r>
        <w:rPr>
          <w:rFonts w:ascii="Arial" w:hAnsi="Arial" w:cs="Arial" w:hint="eastAsia"/>
          <w:sz w:val="18"/>
          <w:szCs w:val="18"/>
        </w:rPr>
        <w:t>6</w:t>
      </w:r>
      <w:r>
        <w:rPr>
          <w:rFonts w:ascii="Arial" w:hAnsi="宋体" w:cs="Arial"/>
          <w:sz w:val="18"/>
          <w:szCs w:val="18"/>
        </w:rPr>
        <w:t>、</w:t>
      </w:r>
      <w:r>
        <w:rPr>
          <w:rFonts w:hAnsi="宋体" w:cs="Arial"/>
          <w:sz w:val="18"/>
          <w:szCs w:val="18"/>
        </w:rPr>
        <w:t>拆除场地现状</w:t>
      </w:r>
      <w:r>
        <w:rPr>
          <w:rFonts w:hAnsi="宋体" w:cs="Arial"/>
          <w:sz w:val="18"/>
          <w:szCs w:val="18"/>
        </w:rPr>
        <w:t>6</w:t>
      </w:r>
    </w:p>
    <w:p w:rsidR="00FD68C6" w:rsidRDefault="00FD68C6">
      <w:pPr>
        <w:jc w:val="left"/>
        <w:rPr>
          <w:rFonts w:ascii="Arial" w:hAnsi="Arial" w:cs="Arial"/>
          <w:sz w:val="18"/>
          <w:szCs w:val="18"/>
        </w:rPr>
      </w:pPr>
    </w:p>
    <w:p w:rsidR="00FD68C6" w:rsidRDefault="00FD68C6">
      <w:pPr>
        <w:pStyle w:val="2"/>
        <w:spacing w:before="300" w:after="300" w:line="360" w:lineRule="exact"/>
        <w:jc w:val="left"/>
        <w:rPr>
          <w:rFonts w:eastAsia="宋体" w:cs="Arial"/>
          <w:sz w:val="24"/>
          <w:szCs w:val="24"/>
        </w:rPr>
      </w:pPr>
      <w:bookmarkStart w:id="34" w:name="_GoBack"/>
      <w:bookmarkStart w:id="35" w:name="_Toc535508637"/>
      <w:bookmarkStart w:id="36" w:name="_Toc535932776"/>
      <w:bookmarkStart w:id="37" w:name="_Toc535580092"/>
      <w:bookmarkStart w:id="38" w:name="_Toc532281658"/>
      <w:bookmarkStart w:id="39" w:name="_Toc535580024"/>
      <w:bookmarkStart w:id="40" w:name="_Toc535570751"/>
      <w:bookmarkStart w:id="41" w:name="_Toc2892"/>
      <w:bookmarkEnd w:id="34"/>
    </w:p>
    <w:p w:rsidR="00FD68C6" w:rsidRDefault="00377FBB" w:rsidP="009D58DF">
      <w:pPr>
        <w:pStyle w:val="2"/>
        <w:spacing w:before="300" w:after="300" w:line="360" w:lineRule="exact"/>
        <w:jc w:val="left"/>
        <w:rPr>
          <w:rFonts w:eastAsia="宋体" w:cs="Arial"/>
          <w:sz w:val="24"/>
          <w:szCs w:val="24"/>
        </w:rPr>
      </w:pPr>
      <w:bookmarkStart w:id="42" w:name="_Toc61269911"/>
      <w:r>
        <w:rPr>
          <w:rFonts w:eastAsia="宋体" w:cs="Arial"/>
          <w:sz w:val="24"/>
          <w:szCs w:val="24"/>
        </w:rPr>
        <w:lastRenderedPageBreak/>
        <w:t>3.2</w:t>
      </w:r>
      <w:r>
        <w:rPr>
          <w:rFonts w:eastAsia="宋体" w:hAnsi="宋体" w:cs="Arial"/>
          <w:sz w:val="24"/>
          <w:szCs w:val="24"/>
        </w:rPr>
        <w:t>项目</w:t>
      </w:r>
      <w:r>
        <w:rPr>
          <w:rFonts w:eastAsia="宋体" w:cs="Arial"/>
          <w:sz w:val="24"/>
          <w:szCs w:val="24"/>
        </w:rPr>
        <w:t>202</w:t>
      </w:r>
      <w:r>
        <w:rPr>
          <w:rFonts w:eastAsia="宋体" w:cs="Arial" w:hint="eastAsia"/>
          <w:sz w:val="24"/>
          <w:szCs w:val="24"/>
        </w:rPr>
        <w:t>1</w:t>
      </w:r>
      <w:r>
        <w:rPr>
          <w:rFonts w:eastAsia="宋体" w:hAnsi="宋体" w:cs="Arial"/>
          <w:sz w:val="24"/>
          <w:szCs w:val="24"/>
        </w:rPr>
        <w:t>年</w:t>
      </w:r>
      <w:r>
        <w:rPr>
          <w:rFonts w:eastAsia="宋体" w:cs="Arial" w:hint="eastAsia"/>
          <w:sz w:val="24"/>
          <w:szCs w:val="24"/>
        </w:rPr>
        <w:t>01</w:t>
      </w:r>
      <w:r>
        <w:rPr>
          <w:rFonts w:eastAsia="宋体" w:hAnsi="宋体" w:cs="Arial"/>
          <w:sz w:val="24"/>
          <w:szCs w:val="24"/>
        </w:rPr>
        <w:t>月施工</w:t>
      </w:r>
      <w:bookmarkEnd w:id="35"/>
      <w:bookmarkEnd w:id="36"/>
      <w:bookmarkEnd w:id="37"/>
      <w:bookmarkEnd w:id="38"/>
      <w:bookmarkEnd w:id="39"/>
      <w:bookmarkEnd w:id="40"/>
      <w:r>
        <w:rPr>
          <w:rFonts w:eastAsia="宋体" w:hAnsi="宋体" w:cs="Arial"/>
          <w:sz w:val="24"/>
          <w:szCs w:val="24"/>
        </w:rPr>
        <w:t>计划</w:t>
      </w:r>
      <w:bookmarkEnd w:id="41"/>
      <w:bookmarkEnd w:id="42"/>
    </w:p>
    <w:p w:rsidR="00FD68C6" w:rsidRDefault="00377FBB" w:rsidP="009D58DF">
      <w:pPr>
        <w:spacing w:line="480" w:lineRule="auto"/>
        <w:ind w:firstLineChars="200" w:firstLine="420"/>
        <w:rPr>
          <w:rFonts w:ascii="Arial" w:hAnsi="Arial" w:cs="Arial"/>
          <w:szCs w:val="21"/>
        </w:rPr>
      </w:pPr>
      <w:r>
        <w:rPr>
          <w:rFonts w:ascii="Arial" w:hAnsi="宋体" w:cs="Arial"/>
          <w:bCs/>
          <w:kern w:val="44"/>
          <w:szCs w:val="21"/>
        </w:rPr>
        <w:t>目前尚未签订《收回国有土地使用权协议》以及</w:t>
      </w:r>
      <w:r>
        <w:rPr>
          <w:rFonts w:ascii="Arial" w:hAnsi="宋体" w:cs="Arial"/>
          <w:szCs w:val="21"/>
        </w:rPr>
        <w:t>《建筑物拆除协议》，但建筑物目前正在准备逐步拆除，协议签署后将会根据协议时间及要求进行拆除、清理和调整。</w:t>
      </w:r>
    </w:p>
    <w:p w:rsidR="00FD68C6" w:rsidRDefault="00377FBB" w:rsidP="009D58DF">
      <w:pPr>
        <w:pStyle w:val="1"/>
        <w:spacing w:before="300" w:after="300" w:line="360" w:lineRule="exact"/>
        <w:jc w:val="left"/>
        <w:rPr>
          <w:rFonts w:ascii="Arial" w:hAnsi="Arial" w:cs="Arial"/>
          <w:color w:val="000000"/>
          <w:sz w:val="24"/>
          <w:szCs w:val="24"/>
        </w:rPr>
      </w:pPr>
      <w:bookmarkStart w:id="43" w:name="_Toc532281660"/>
      <w:bookmarkStart w:id="44" w:name="_Toc535508639"/>
      <w:bookmarkStart w:id="45" w:name="_Toc535580094"/>
      <w:bookmarkStart w:id="46" w:name="_Toc30237"/>
      <w:bookmarkStart w:id="47" w:name="_Toc535570753"/>
      <w:bookmarkStart w:id="48" w:name="_Toc535580026"/>
      <w:bookmarkStart w:id="49" w:name="_Toc535932778"/>
      <w:bookmarkStart w:id="50" w:name="_Toc61269912"/>
      <w:r>
        <w:rPr>
          <w:rFonts w:ascii="Arial" w:hAnsi="Arial" w:cs="Arial"/>
          <w:color w:val="000000"/>
          <w:sz w:val="24"/>
          <w:szCs w:val="24"/>
        </w:rPr>
        <w:t>4</w:t>
      </w:r>
      <w:r>
        <w:rPr>
          <w:rFonts w:ascii="Arial" w:hAnsi="宋体" w:cs="Arial"/>
          <w:color w:val="000000"/>
          <w:sz w:val="24"/>
          <w:szCs w:val="24"/>
        </w:rPr>
        <w:t>印鉴使用情况</w:t>
      </w:r>
      <w:bookmarkEnd w:id="43"/>
      <w:bookmarkEnd w:id="44"/>
      <w:bookmarkEnd w:id="45"/>
      <w:bookmarkEnd w:id="46"/>
      <w:bookmarkEnd w:id="47"/>
      <w:bookmarkEnd w:id="48"/>
      <w:bookmarkEnd w:id="49"/>
      <w:bookmarkEnd w:id="50"/>
    </w:p>
    <w:p w:rsidR="00FD68C6" w:rsidRDefault="00377FBB" w:rsidP="009D58DF">
      <w:pPr>
        <w:spacing w:line="480" w:lineRule="auto"/>
        <w:ind w:firstLineChars="200" w:firstLine="420"/>
        <w:rPr>
          <w:rFonts w:ascii="Arial" w:hAnsi="Arial" w:cs="Arial"/>
          <w:szCs w:val="21"/>
        </w:rPr>
      </w:pPr>
      <w:r>
        <w:rPr>
          <w:rFonts w:ascii="Arial" w:hAnsi="宋体" w:cs="Arial"/>
          <w:szCs w:val="21"/>
        </w:rPr>
        <w:t>对于印章的使用，项目公司人员按照监管协议规定，履行印章使用流程，填写印章使用登记表，康信君安人员了解用印事由，在授权范围以外的事项，通过邮件等方式向民生信托有关人员提交用印申请，待民生信托有关人员批复后方给予用印。印证使用情况详见下表：</w:t>
      </w:r>
    </w:p>
    <w:p w:rsidR="00FD68C6" w:rsidRDefault="00377FBB" w:rsidP="009D58DF">
      <w:pPr>
        <w:spacing w:beforeLines="100"/>
        <w:jc w:val="center"/>
        <w:rPr>
          <w:rFonts w:ascii="Arial" w:hAnsi="Arial" w:cs="Arial"/>
          <w:b/>
          <w:color w:val="000000"/>
          <w:sz w:val="24"/>
          <w:szCs w:val="28"/>
        </w:rPr>
      </w:pPr>
      <w:r>
        <w:rPr>
          <w:rFonts w:ascii="Arial" w:hAnsi="Arial" w:cs="Arial"/>
          <w:b/>
          <w:color w:val="000000"/>
          <w:sz w:val="24"/>
          <w:szCs w:val="28"/>
        </w:rPr>
        <w:t>2020</w:t>
      </w:r>
      <w:r>
        <w:rPr>
          <w:rFonts w:ascii="Arial" w:hAnsi="宋体" w:cs="Arial"/>
          <w:b/>
          <w:color w:val="000000"/>
          <w:sz w:val="24"/>
          <w:szCs w:val="28"/>
        </w:rPr>
        <w:t>年</w:t>
      </w:r>
      <w:r>
        <w:rPr>
          <w:rFonts w:ascii="Arial" w:hAnsi="Arial" w:cs="Arial"/>
          <w:b/>
          <w:color w:val="000000"/>
          <w:sz w:val="24"/>
          <w:szCs w:val="28"/>
        </w:rPr>
        <w:t>1</w:t>
      </w:r>
      <w:r>
        <w:rPr>
          <w:rFonts w:ascii="Arial" w:hAnsi="Arial" w:cs="Arial" w:hint="eastAsia"/>
          <w:b/>
          <w:color w:val="000000"/>
          <w:sz w:val="24"/>
          <w:szCs w:val="28"/>
        </w:rPr>
        <w:t>2</w:t>
      </w:r>
      <w:r>
        <w:rPr>
          <w:rFonts w:ascii="Arial" w:hAnsi="宋体" w:cs="Arial"/>
          <w:b/>
          <w:color w:val="000000"/>
          <w:sz w:val="24"/>
          <w:szCs w:val="28"/>
        </w:rPr>
        <w:t>月印证使用情况表</w:t>
      </w: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3"/>
        <w:gridCol w:w="1120"/>
        <w:gridCol w:w="1470"/>
        <w:gridCol w:w="1710"/>
        <w:gridCol w:w="1020"/>
        <w:gridCol w:w="850"/>
        <w:gridCol w:w="993"/>
        <w:gridCol w:w="850"/>
        <w:gridCol w:w="1484"/>
      </w:tblGrid>
      <w:tr w:rsidR="00FD68C6">
        <w:trPr>
          <w:trHeight w:val="509"/>
          <w:jc w:val="center"/>
        </w:trPr>
        <w:tc>
          <w:tcPr>
            <w:tcW w:w="333" w:type="dxa"/>
            <w:vAlign w:val="center"/>
          </w:tcPr>
          <w:p w:rsidR="00FD68C6" w:rsidRPr="009D58DF" w:rsidRDefault="00377FBB" w:rsidP="009D58DF">
            <w:pPr>
              <w:widowControl/>
              <w:jc w:val="center"/>
              <w:rPr>
                <w:rFonts w:ascii="Arial" w:hAnsi="Arial" w:cs="Arial"/>
                <w:b/>
                <w:color w:val="000000"/>
                <w:kern w:val="0"/>
                <w:sz w:val="18"/>
                <w:szCs w:val="18"/>
              </w:rPr>
            </w:pPr>
            <w:r w:rsidRPr="009D58DF">
              <w:rPr>
                <w:rFonts w:ascii="Arial" w:hAnsi="宋体" w:cs="Arial"/>
                <w:b/>
                <w:color w:val="000000"/>
                <w:kern w:val="0"/>
                <w:sz w:val="18"/>
                <w:szCs w:val="18"/>
              </w:rPr>
              <w:t>序号</w:t>
            </w:r>
          </w:p>
        </w:tc>
        <w:tc>
          <w:tcPr>
            <w:tcW w:w="1120" w:type="dxa"/>
            <w:vAlign w:val="center"/>
          </w:tcPr>
          <w:p w:rsidR="00FD68C6" w:rsidRPr="009D58DF" w:rsidRDefault="00377FBB" w:rsidP="009D58DF">
            <w:pPr>
              <w:widowControl/>
              <w:jc w:val="center"/>
              <w:rPr>
                <w:rFonts w:ascii="Arial" w:hAnsi="Arial" w:cs="Arial"/>
                <w:b/>
                <w:color w:val="000000"/>
                <w:kern w:val="0"/>
                <w:sz w:val="18"/>
                <w:szCs w:val="18"/>
              </w:rPr>
            </w:pPr>
            <w:r w:rsidRPr="009D58DF">
              <w:rPr>
                <w:rFonts w:ascii="Arial" w:hAnsi="宋体" w:cs="Arial"/>
                <w:b/>
                <w:color w:val="000000"/>
                <w:kern w:val="0"/>
                <w:sz w:val="18"/>
                <w:szCs w:val="18"/>
              </w:rPr>
              <w:t>日期</w:t>
            </w:r>
          </w:p>
        </w:tc>
        <w:tc>
          <w:tcPr>
            <w:tcW w:w="1470" w:type="dxa"/>
            <w:vAlign w:val="center"/>
          </w:tcPr>
          <w:p w:rsidR="00FD68C6" w:rsidRPr="009D58DF" w:rsidRDefault="00377FBB" w:rsidP="009D58DF">
            <w:pPr>
              <w:widowControl/>
              <w:jc w:val="center"/>
              <w:rPr>
                <w:rFonts w:ascii="Arial" w:hAnsi="Arial" w:cs="Arial"/>
                <w:b/>
                <w:color w:val="000000"/>
                <w:kern w:val="0"/>
                <w:sz w:val="18"/>
                <w:szCs w:val="18"/>
              </w:rPr>
            </w:pPr>
            <w:r w:rsidRPr="009D58DF">
              <w:rPr>
                <w:rFonts w:ascii="Arial" w:hAnsi="宋体" w:cs="Arial"/>
                <w:b/>
                <w:color w:val="000000"/>
                <w:kern w:val="0"/>
                <w:sz w:val="18"/>
                <w:szCs w:val="18"/>
              </w:rPr>
              <w:t>事由</w:t>
            </w:r>
          </w:p>
        </w:tc>
        <w:tc>
          <w:tcPr>
            <w:tcW w:w="1710" w:type="dxa"/>
            <w:vAlign w:val="center"/>
          </w:tcPr>
          <w:p w:rsidR="00FD68C6" w:rsidRPr="009D58DF" w:rsidRDefault="00377FBB" w:rsidP="009D58DF">
            <w:pPr>
              <w:widowControl/>
              <w:jc w:val="center"/>
              <w:rPr>
                <w:rFonts w:ascii="Arial" w:hAnsi="Arial" w:cs="Arial"/>
                <w:b/>
                <w:color w:val="000000"/>
                <w:kern w:val="0"/>
                <w:sz w:val="18"/>
                <w:szCs w:val="18"/>
              </w:rPr>
            </w:pPr>
            <w:r w:rsidRPr="009D58DF">
              <w:rPr>
                <w:rFonts w:ascii="Arial" w:hAnsi="宋体" w:cs="Arial"/>
                <w:b/>
                <w:color w:val="000000"/>
                <w:kern w:val="0"/>
                <w:sz w:val="18"/>
                <w:szCs w:val="18"/>
              </w:rPr>
              <w:t>材料</w:t>
            </w:r>
          </w:p>
        </w:tc>
        <w:tc>
          <w:tcPr>
            <w:tcW w:w="1020" w:type="dxa"/>
            <w:vAlign w:val="center"/>
          </w:tcPr>
          <w:p w:rsidR="00FD68C6" w:rsidRPr="009D58DF" w:rsidRDefault="00377FBB" w:rsidP="009D58DF">
            <w:pPr>
              <w:widowControl/>
              <w:jc w:val="center"/>
              <w:rPr>
                <w:rFonts w:ascii="Arial" w:hAnsi="Arial" w:cs="Arial"/>
                <w:b/>
                <w:color w:val="000000"/>
                <w:kern w:val="0"/>
                <w:sz w:val="18"/>
                <w:szCs w:val="18"/>
              </w:rPr>
            </w:pPr>
            <w:r w:rsidRPr="009D58DF">
              <w:rPr>
                <w:rFonts w:ascii="Arial" w:hAnsi="宋体" w:cs="Arial"/>
                <w:b/>
                <w:color w:val="000000"/>
                <w:kern w:val="0"/>
                <w:sz w:val="18"/>
                <w:szCs w:val="18"/>
              </w:rPr>
              <w:t>印鉴、证照名称</w:t>
            </w:r>
          </w:p>
        </w:tc>
        <w:tc>
          <w:tcPr>
            <w:tcW w:w="850" w:type="dxa"/>
            <w:vAlign w:val="center"/>
          </w:tcPr>
          <w:p w:rsidR="00FD68C6" w:rsidRPr="009D58DF" w:rsidRDefault="00377FBB" w:rsidP="009D58DF">
            <w:pPr>
              <w:widowControl/>
              <w:jc w:val="center"/>
              <w:rPr>
                <w:rFonts w:ascii="Arial" w:hAnsi="Arial" w:cs="Arial"/>
                <w:b/>
                <w:color w:val="000000"/>
                <w:kern w:val="0"/>
                <w:sz w:val="18"/>
                <w:szCs w:val="18"/>
              </w:rPr>
            </w:pPr>
            <w:r w:rsidRPr="009D58DF">
              <w:rPr>
                <w:rFonts w:ascii="Arial" w:hAnsi="宋体" w:cs="Arial"/>
                <w:b/>
                <w:color w:val="000000"/>
                <w:kern w:val="0"/>
                <w:sz w:val="18"/>
                <w:szCs w:val="18"/>
              </w:rPr>
              <w:t>申请人</w:t>
            </w:r>
          </w:p>
        </w:tc>
        <w:tc>
          <w:tcPr>
            <w:tcW w:w="993" w:type="dxa"/>
            <w:vAlign w:val="center"/>
          </w:tcPr>
          <w:p w:rsidR="00FD68C6" w:rsidRPr="009D58DF" w:rsidRDefault="00377FBB" w:rsidP="009D58DF">
            <w:pPr>
              <w:widowControl/>
              <w:jc w:val="center"/>
              <w:rPr>
                <w:rFonts w:ascii="Arial" w:hAnsi="Arial" w:cs="Arial"/>
                <w:b/>
                <w:color w:val="000000"/>
                <w:kern w:val="0"/>
                <w:sz w:val="18"/>
                <w:szCs w:val="18"/>
              </w:rPr>
            </w:pPr>
            <w:r w:rsidRPr="009D58DF">
              <w:rPr>
                <w:rFonts w:ascii="Arial" w:hAnsi="宋体" w:cs="Arial"/>
                <w:b/>
                <w:color w:val="000000"/>
                <w:kern w:val="0"/>
                <w:sz w:val="18"/>
                <w:szCs w:val="18"/>
              </w:rPr>
              <w:t>审批人</w:t>
            </w:r>
          </w:p>
        </w:tc>
        <w:tc>
          <w:tcPr>
            <w:tcW w:w="850" w:type="dxa"/>
            <w:vAlign w:val="center"/>
          </w:tcPr>
          <w:p w:rsidR="00FD68C6" w:rsidRPr="009D58DF" w:rsidRDefault="00377FBB" w:rsidP="009D58DF">
            <w:pPr>
              <w:widowControl/>
              <w:jc w:val="center"/>
              <w:rPr>
                <w:rFonts w:ascii="Arial" w:hAnsi="Arial" w:cs="Arial"/>
                <w:b/>
                <w:color w:val="000000"/>
                <w:kern w:val="0"/>
                <w:sz w:val="18"/>
                <w:szCs w:val="18"/>
              </w:rPr>
            </w:pPr>
            <w:proofErr w:type="gramStart"/>
            <w:r w:rsidRPr="009D58DF">
              <w:rPr>
                <w:rFonts w:ascii="Arial" w:hAnsi="宋体" w:cs="Arial"/>
                <w:b/>
                <w:color w:val="000000"/>
                <w:kern w:val="0"/>
                <w:sz w:val="18"/>
                <w:szCs w:val="18"/>
              </w:rPr>
              <w:t>施印人</w:t>
            </w:r>
            <w:proofErr w:type="gramEnd"/>
          </w:p>
        </w:tc>
        <w:tc>
          <w:tcPr>
            <w:tcW w:w="1484" w:type="dxa"/>
            <w:vAlign w:val="center"/>
          </w:tcPr>
          <w:p w:rsidR="00FD68C6" w:rsidRPr="009D58DF" w:rsidRDefault="00377FBB" w:rsidP="009D58DF">
            <w:pPr>
              <w:widowControl/>
              <w:jc w:val="center"/>
              <w:rPr>
                <w:rFonts w:ascii="Arial" w:hAnsi="Arial" w:cs="Arial"/>
                <w:b/>
                <w:color w:val="000000"/>
                <w:kern w:val="0"/>
                <w:sz w:val="18"/>
                <w:szCs w:val="18"/>
              </w:rPr>
            </w:pPr>
            <w:r w:rsidRPr="009D58DF">
              <w:rPr>
                <w:rFonts w:ascii="Arial" w:hAnsi="宋体" w:cs="Arial"/>
                <w:b/>
                <w:color w:val="000000"/>
                <w:kern w:val="0"/>
                <w:sz w:val="18"/>
                <w:szCs w:val="18"/>
              </w:rPr>
              <w:t>备注</w:t>
            </w:r>
          </w:p>
        </w:tc>
      </w:tr>
      <w:tr w:rsidR="00FD68C6">
        <w:trPr>
          <w:trHeight w:val="744"/>
          <w:jc w:val="center"/>
        </w:trPr>
        <w:tc>
          <w:tcPr>
            <w:tcW w:w="333" w:type="dxa"/>
            <w:vAlign w:val="center"/>
          </w:tcPr>
          <w:p w:rsidR="00FD68C6" w:rsidRPr="009D58DF" w:rsidRDefault="00377FBB" w:rsidP="009D58DF">
            <w:pPr>
              <w:jc w:val="center"/>
              <w:rPr>
                <w:rFonts w:ascii="Arial" w:hAnsi="Arial" w:cs="Arial"/>
                <w:sz w:val="18"/>
                <w:szCs w:val="18"/>
              </w:rPr>
            </w:pPr>
            <w:r w:rsidRPr="009D58DF">
              <w:rPr>
                <w:rFonts w:ascii="Arial" w:hAnsi="Arial" w:cs="Arial"/>
                <w:sz w:val="18"/>
                <w:szCs w:val="18"/>
              </w:rPr>
              <w:t>1</w:t>
            </w:r>
          </w:p>
        </w:tc>
        <w:tc>
          <w:tcPr>
            <w:tcW w:w="1120" w:type="dxa"/>
            <w:vAlign w:val="center"/>
          </w:tcPr>
          <w:p w:rsidR="00FD68C6" w:rsidRPr="009D58DF" w:rsidRDefault="00377FBB" w:rsidP="009D58DF">
            <w:pPr>
              <w:jc w:val="center"/>
              <w:rPr>
                <w:rFonts w:ascii="Arial" w:hAnsi="Arial" w:cs="Arial"/>
                <w:sz w:val="18"/>
                <w:szCs w:val="18"/>
              </w:rPr>
            </w:pPr>
            <w:r w:rsidRPr="009D58DF">
              <w:rPr>
                <w:rFonts w:ascii="Arial" w:hAnsi="Arial" w:cs="Arial"/>
                <w:sz w:val="18"/>
                <w:szCs w:val="18"/>
              </w:rPr>
              <w:t>2020/12/01</w:t>
            </w:r>
          </w:p>
        </w:tc>
        <w:tc>
          <w:tcPr>
            <w:tcW w:w="1470" w:type="dxa"/>
            <w:vAlign w:val="center"/>
          </w:tcPr>
          <w:p w:rsidR="00FD68C6" w:rsidRPr="009D58DF" w:rsidRDefault="00377FBB" w:rsidP="009D58DF">
            <w:pPr>
              <w:widowControl/>
              <w:jc w:val="center"/>
              <w:rPr>
                <w:rFonts w:ascii="Arial" w:hAnsi="Arial" w:cs="Arial"/>
                <w:sz w:val="18"/>
                <w:szCs w:val="18"/>
              </w:rPr>
            </w:pPr>
            <w:r w:rsidRPr="009D58DF">
              <w:rPr>
                <w:rFonts w:ascii="Arial" w:hAnsi="宋体" w:cs="Arial"/>
                <w:sz w:val="18"/>
                <w:szCs w:val="18"/>
              </w:rPr>
              <w:t>信诺公司支付安南往来款</w:t>
            </w:r>
            <w:r w:rsidRPr="009D58DF">
              <w:rPr>
                <w:rFonts w:ascii="Arial" w:hAnsi="Arial" w:cs="Arial"/>
                <w:sz w:val="18"/>
                <w:szCs w:val="18"/>
              </w:rPr>
              <w:t>100</w:t>
            </w:r>
            <w:r w:rsidRPr="009D58DF">
              <w:rPr>
                <w:rFonts w:ascii="Arial" w:hAnsi="宋体" w:cs="Arial"/>
                <w:sz w:val="18"/>
                <w:szCs w:val="18"/>
              </w:rPr>
              <w:t>万</w:t>
            </w:r>
          </w:p>
        </w:tc>
        <w:tc>
          <w:tcPr>
            <w:tcW w:w="1710"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华夏银行支票（编号：</w:t>
            </w:r>
            <w:r w:rsidRPr="009D58DF">
              <w:rPr>
                <w:rFonts w:ascii="Arial" w:hAnsi="Arial" w:cs="Arial"/>
                <w:sz w:val="18"/>
                <w:szCs w:val="18"/>
              </w:rPr>
              <w:t>01329848</w:t>
            </w:r>
            <w:r w:rsidRPr="009D58DF">
              <w:rPr>
                <w:rFonts w:ascii="Arial" w:hAnsi="宋体" w:cs="Arial"/>
                <w:sz w:val="18"/>
                <w:szCs w:val="18"/>
              </w:rPr>
              <w:t>）</w:t>
            </w:r>
          </w:p>
        </w:tc>
        <w:tc>
          <w:tcPr>
            <w:tcW w:w="1020" w:type="dxa"/>
            <w:vAlign w:val="center"/>
          </w:tcPr>
          <w:p w:rsidR="00FD68C6" w:rsidRPr="009D58DF" w:rsidRDefault="00377FBB" w:rsidP="009D58DF">
            <w:pPr>
              <w:widowControl/>
              <w:jc w:val="center"/>
              <w:rPr>
                <w:rFonts w:ascii="Arial" w:hAnsi="Arial" w:cs="Arial"/>
                <w:sz w:val="18"/>
                <w:szCs w:val="18"/>
              </w:rPr>
            </w:pPr>
            <w:r w:rsidRPr="009D58DF">
              <w:rPr>
                <w:rFonts w:ascii="Arial" w:hAnsi="宋体" w:cs="Arial"/>
                <w:sz w:val="18"/>
                <w:szCs w:val="18"/>
              </w:rPr>
              <w:t>信诺财务章</w:t>
            </w:r>
          </w:p>
        </w:tc>
        <w:tc>
          <w:tcPr>
            <w:tcW w:w="850" w:type="dxa"/>
            <w:vAlign w:val="center"/>
          </w:tcPr>
          <w:p w:rsidR="00FD68C6" w:rsidRPr="009D58DF" w:rsidRDefault="00377FBB" w:rsidP="009D58DF">
            <w:pPr>
              <w:widowControl/>
              <w:jc w:val="center"/>
              <w:rPr>
                <w:rFonts w:ascii="Arial" w:hAnsi="Arial" w:cs="Arial"/>
                <w:sz w:val="18"/>
                <w:szCs w:val="18"/>
              </w:rPr>
            </w:pPr>
            <w:r w:rsidRPr="009D58DF">
              <w:rPr>
                <w:rFonts w:ascii="Arial" w:hAnsi="宋体" w:cs="Arial"/>
                <w:sz w:val="18"/>
                <w:szCs w:val="18"/>
              </w:rPr>
              <w:t>王颖</w:t>
            </w:r>
          </w:p>
        </w:tc>
        <w:tc>
          <w:tcPr>
            <w:tcW w:w="993"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龚辉、</w:t>
            </w:r>
          </w:p>
          <w:p w:rsidR="00FD68C6" w:rsidRPr="009D58DF" w:rsidRDefault="00377FBB" w:rsidP="009D58DF">
            <w:pPr>
              <w:jc w:val="center"/>
              <w:rPr>
                <w:rFonts w:ascii="Arial" w:hAnsi="Arial" w:cs="Arial"/>
                <w:sz w:val="18"/>
                <w:szCs w:val="18"/>
              </w:rPr>
            </w:pPr>
            <w:r w:rsidRPr="009D58DF">
              <w:rPr>
                <w:rFonts w:ascii="Arial" w:hAnsi="宋体" w:cs="Arial"/>
                <w:sz w:val="18"/>
                <w:szCs w:val="18"/>
              </w:rPr>
              <w:t>陈晓春、</w:t>
            </w:r>
            <w:r w:rsidRPr="009D58DF">
              <w:rPr>
                <w:rFonts w:ascii="Arial" w:hAnsi="Arial" w:cs="Arial"/>
                <w:sz w:val="18"/>
                <w:szCs w:val="18"/>
              </w:rPr>
              <w:t xml:space="preserve">   </w:t>
            </w:r>
            <w:r w:rsidRPr="009D58DF">
              <w:rPr>
                <w:rFonts w:ascii="Arial" w:hAnsi="宋体" w:cs="Arial"/>
                <w:sz w:val="18"/>
                <w:szCs w:val="18"/>
              </w:rPr>
              <w:t>刘正强</w:t>
            </w:r>
          </w:p>
        </w:tc>
        <w:tc>
          <w:tcPr>
            <w:tcW w:w="850" w:type="dxa"/>
            <w:vAlign w:val="center"/>
          </w:tcPr>
          <w:p w:rsidR="00FD68C6" w:rsidRPr="009D58DF" w:rsidRDefault="00377FBB" w:rsidP="009D58DF">
            <w:pPr>
              <w:jc w:val="center"/>
              <w:rPr>
                <w:rFonts w:ascii="Arial" w:hAnsi="Arial" w:cs="Arial"/>
                <w:sz w:val="18"/>
                <w:szCs w:val="18"/>
              </w:rPr>
            </w:pPr>
            <w:proofErr w:type="gramStart"/>
            <w:r w:rsidRPr="009D58DF">
              <w:rPr>
                <w:rFonts w:ascii="Arial" w:hAnsi="宋体" w:cs="Arial"/>
                <w:sz w:val="18"/>
                <w:szCs w:val="18"/>
              </w:rPr>
              <w:t>李茵</w:t>
            </w:r>
            <w:proofErr w:type="gramEnd"/>
          </w:p>
        </w:tc>
        <w:tc>
          <w:tcPr>
            <w:tcW w:w="1484"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支票金额：</w:t>
            </w:r>
            <w:r w:rsidRPr="009D58DF">
              <w:rPr>
                <w:rFonts w:ascii="Arial" w:hAnsi="Arial" w:cs="Arial"/>
                <w:sz w:val="18"/>
                <w:szCs w:val="18"/>
              </w:rPr>
              <w:t>1,000,000.00</w:t>
            </w:r>
            <w:r w:rsidRPr="009D58DF">
              <w:rPr>
                <w:rFonts w:ascii="Arial" w:hAnsi="宋体" w:cs="Arial"/>
                <w:sz w:val="18"/>
                <w:szCs w:val="18"/>
              </w:rPr>
              <w:t>元</w:t>
            </w:r>
          </w:p>
        </w:tc>
      </w:tr>
      <w:tr w:rsidR="00FD68C6">
        <w:trPr>
          <w:trHeight w:val="744"/>
          <w:jc w:val="center"/>
        </w:trPr>
        <w:tc>
          <w:tcPr>
            <w:tcW w:w="333" w:type="dxa"/>
            <w:vAlign w:val="center"/>
          </w:tcPr>
          <w:p w:rsidR="00FD68C6" w:rsidRPr="009D58DF" w:rsidRDefault="00377FBB" w:rsidP="009D58DF">
            <w:pPr>
              <w:jc w:val="center"/>
              <w:rPr>
                <w:rFonts w:ascii="Arial" w:hAnsi="Arial" w:cs="Arial"/>
                <w:sz w:val="18"/>
                <w:szCs w:val="18"/>
              </w:rPr>
            </w:pPr>
            <w:r w:rsidRPr="009D58DF">
              <w:rPr>
                <w:rFonts w:ascii="Arial" w:hAnsi="Arial" w:cs="Arial"/>
                <w:sz w:val="18"/>
                <w:szCs w:val="18"/>
              </w:rPr>
              <w:t>2</w:t>
            </w:r>
          </w:p>
        </w:tc>
        <w:tc>
          <w:tcPr>
            <w:tcW w:w="1120" w:type="dxa"/>
            <w:vAlign w:val="center"/>
          </w:tcPr>
          <w:p w:rsidR="00FD68C6" w:rsidRPr="009D58DF" w:rsidRDefault="00377FBB" w:rsidP="009D58DF">
            <w:pPr>
              <w:jc w:val="center"/>
              <w:rPr>
                <w:rFonts w:ascii="Arial" w:hAnsi="Arial" w:cs="Arial"/>
                <w:sz w:val="18"/>
                <w:szCs w:val="18"/>
              </w:rPr>
            </w:pPr>
            <w:r w:rsidRPr="009D58DF">
              <w:rPr>
                <w:rFonts w:ascii="Arial" w:hAnsi="Arial" w:cs="Arial"/>
                <w:sz w:val="18"/>
                <w:szCs w:val="18"/>
              </w:rPr>
              <w:t>2020/12/03</w:t>
            </w:r>
          </w:p>
        </w:tc>
        <w:tc>
          <w:tcPr>
            <w:tcW w:w="1470" w:type="dxa"/>
            <w:vAlign w:val="center"/>
          </w:tcPr>
          <w:p w:rsidR="00FD68C6" w:rsidRPr="009D58DF" w:rsidRDefault="00377FBB" w:rsidP="009D58DF">
            <w:pPr>
              <w:widowControl/>
              <w:jc w:val="center"/>
              <w:rPr>
                <w:rFonts w:ascii="Arial" w:hAnsi="Arial" w:cs="Arial"/>
                <w:sz w:val="18"/>
                <w:szCs w:val="18"/>
              </w:rPr>
            </w:pPr>
            <w:r w:rsidRPr="009D58DF">
              <w:rPr>
                <w:rFonts w:ascii="Arial" w:hAnsi="宋体" w:cs="Arial"/>
                <w:sz w:val="18"/>
                <w:szCs w:val="18"/>
              </w:rPr>
              <w:t>安南地址迁移事项</w:t>
            </w:r>
          </w:p>
        </w:tc>
        <w:tc>
          <w:tcPr>
            <w:tcW w:w="1710"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《企业迁移登记申请书》、《变更地址申请》、《指定代表或者共用委托代表人》、《授权委托书》</w:t>
            </w:r>
          </w:p>
        </w:tc>
        <w:tc>
          <w:tcPr>
            <w:tcW w:w="1020"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公章（</w:t>
            </w:r>
            <w:r w:rsidRPr="009D58DF">
              <w:rPr>
                <w:rFonts w:ascii="Arial" w:hAnsi="Arial" w:cs="Arial"/>
                <w:sz w:val="18"/>
                <w:szCs w:val="18"/>
              </w:rPr>
              <w:t>4</w:t>
            </w:r>
            <w:r w:rsidRPr="009D58DF">
              <w:rPr>
                <w:rFonts w:ascii="Arial" w:hAnsi="宋体" w:cs="Arial"/>
                <w:sz w:val="18"/>
                <w:szCs w:val="18"/>
              </w:rPr>
              <w:t>）</w:t>
            </w:r>
          </w:p>
        </w:tc>
        <w:tc>
          <w:tcPr>
            <w:tcW w:w="850"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王颖</w:t>
            </w:r>
          </w:p>
        </w:tc>
        <w:tc>
          <w:tcPr>
            <w:tcW w:w="993"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龚辉、</w:t>
            </w:r>
          </w:p>
          <w:p w:rsidR="00FD68C6" w:rsidRPr="009D58DF" w:rsidRDefault="00377FBB" w:rsidP="009D58DF">
            <w:pPr>
              <w:jc w:val="center"/>
              <w:rPr>
                <w:rFonts w:ascii="Arial" w:hAnsi="Arial" w:cs="Arial"/>
                <w:sz w:val="18"/>
                <w:szCs w:val="18"/>
              </w:rPr>
            </w:pPr>
            <w:r w:rsidRPr="009D58DF">
              <w:rPr>
                <w:rFonts w:ascii="Arial" w:hAnsi="宋体" w:cs="Arial"/>
                <w:sz w:val="18"/>
                <w:szCs w:val="18"/>
              </w:rPr>
              <w:t>陈晓春、</w:t>
            </w:r>
            <w:r w:rsidRPr="009D58DF">
              <w:rPr>
                <w:rFonts w:ascii="Arial" w:hAnsi="Arial" w:cs="Arial"/>
                <w:sz w:val="18"/>
                <w:szCs w:val="18"/>
              </w:rPr>
              <w:t xml:space="preserve">   </w:t>
            </w:r>
            <w:r w:rsidRPr="009D58DF">
              <w:rPr>
                <w:rFonts w:ascii="Arial" w:hAnsi="宋体" w:cs="Arial"/>
                <w:sz w:val="18"/>
                <w:szCs w:val="18"/>
              </w:rPr>
              <w:t>刘正强</w:t>
            </w:r>
          </w:p>
        </w:tc>
        <w:tc>
          <w:tcPr>
            <w:tcW w:w="850"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谭静</w:t>
            </w:r>
          </w:p>
        </w:tc>
        <w:tc>
          <w:tcPr>
            <w:tcW w:w="1484"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公章、营业执照正副本外借时间：</w:t>
            </w:r>
            <w:r w:rsidRPr="009D58DF">
              <w:rPr>
                <w:rFonts w:ascii="Arial" w:hAnsi="Arial" w:cs="Arial"/>
                <w:sz w:val="18"/>
                <w:szCs w:val="18"/>
              </w:rPr>
              <w:t>20</w:t>
            </w:r>
            <w:r w:rsidR="00CB7252" w:rsidRPr="009D58DF">
              <w:rPr>
                <w:rFonts w:ascii="Arial" w:hAnsi="Arial" w:cs="Arial"/>
                <w:sz w:val="18"/>
                <w:szCs w:val="18"/>
              </w:rPr>
              <w:t>20.12.03 10:00-2020.10.23 14:30</w:t>
            </w:r>
            <w:r w:rsidRPr="009D58DF">
              <w:rPr>
                <w:rFonts w:ascii="Arial" w:hAnsi="宋体" w:cs="Arial"/>
                <w:sz w:val="18"/>
                <w:szCs w:val="18"/>
              </w:rPr>
              <w:t>，公章、营业执照正副本外借已与取得民生审批，前述四个材料盖章可已与民生方取得联系可后补流程。</w:t>
            </w:r>
          </w:p>
        </w:tc>
      </w:tr>
      <w:tr w:rsidR="00FD68C6">
        <w:trPr>
          <w:trHeight w:val="744"/>
          <w:jc w:val="center"/>
        </w:trPr>
        <w:tc>
          <w:tcPr>
            <w:tcW w:w="333" w:type="dxa"/>
            <w:vAlign w:val="center"/>
          </w:tcPr>
          <w:p w:rsidR="00FD68C6" w:rsidRPr="009D58DF" w:rsidRDefault="00377FBB" w:rsidP="009D58DF">
            <w:pPr>
              <w:jc w:val="center"/>
              <w:rPr>
                <w:rFonts w:ascii="Arial" w:hAnsi="Arial" w:cs="Arial"/>
                <w:sz w:val="18"/>
                <w:szCs w:val="18"/>
              </w:rPr>
            </w:pPr>
            <w:r w:rsidRPr="009D58DF">
              <w:rPr>
                <w:rFonts w:ascii="Arial" w:hAnsi="Arial" w:cs="Arial"/>
                <w:sz w:val="18"/>
                <w:szCs w:val="18"/>
              </w:rPr>
              <w:t>3</w:t>
            </w:r>
          </w:p>
        </w:tc>
        <w:tc>
          <w:tcPr>
            <w:tcW w:w="1120" w:type="dxa"/>
            <w:vAlign w:val="center"/>
          </w:tcPr>
          <w:p w:rsidR="00FD68C6" w:rsidRPr="009D58DF" w:rsidRDefault="00377FBB" w:rsidP="009D58DF">
            <w:pPr>
              <w:jc w:val="center"/>
              <w:rPr>
                <w:rFonts w:ascii="Arial" w:hAnsi="Arial" w:cs="Arial"/>
                <w:sz w:val="18"/>
                <w:szCs w:val="18"/>
              </w:rPr>
            </w:pPr>
            <w:r w:rsidRPr="009D58DF">
              <w:rPr>
                <w:rFonts w:ascii="Arial" w:hAnsi="Arial" w:cs="Arial"/>
                <w:sz w:val="18"/>
                <w:szCs w:val="18"/>
              </w:rPr>
              <w:t>2020/12/09</w:t>
            </w:r>
          </w:p>
        </w:tc>
        <w:tc>
          <w:tcPr>
            <w:tcW w:w="1470" w:type="dxa"/>
            <w:vAlign w:val="center"/>
          </w:tcPr>
          <w:p w:rsidR="00FD68C6" w:rsidRPr="009D58DF" w:rsidRDefault="00377FBB" w:rsidP="009D58DF">
            <w:pPr>
              <w:widowControl/>
              <w:jc w:val="center"/>
              <w:textAlignment w:val="center"/>
              <w:rPr>
                <w:rFonts w:ascii="Arial" w:hAnsi="Arial" w:cs="Arial"/>
                <w:sz w:val="18"/>
                <w:szCs w:val="18"/>
              </w:rPr>
            </w:pPr>
            <w:r w:rsidRPr="009D58DF">
              <w:rPr>
                <w:rFonts w:ascii="Arial" w:hAnsi="宋体" w:cs="Arial"/>
                <w:sz w:val="18"/>
                <w:szCs w:val="18"/>
              </w:rPr>
              <w:t>信</w:t>
            </w:r>
            <w:proofErr w:type="gramStart"/>
            <w:r w:rsidRPr="009D58DF">
              <w:rPr>
                <w:rFonts w:ascii="Arial" w:hAnsi="宋体" w:cs="Arial"/>
                <w:sz w:val="18"/>
                <w:szCs w:val="18"/>
              </w:rPr>
              <w:t>诺支付昭晓</w:t>
            </w:r>
            <w:proofErr w:type="gramEnd"/>
            <w:r w:rsidRPr="009D58DF">
              <w:rPr>
                <w:rFonts w:ascii="Arial" w:hAnsi="宋体" w:cs="Arial"/>
                <w:sz w:val="18"/>
                <w:szCs w:val="18"/>
              </w:rPr>
              <w:t>借款利息</w:t>
            </w:r>
          </w:p>
        </w:tc>
        <w:tc>
          <w:tcPr>
            <w:tcW w:w="1710" w:type="dxa"/>
            <w:vAlign w:val="center"/>
          </w:tcPr>
          <w:p w:rsidR="00FD68C6" w:rsidRPr="009D58DF" w:rsidRDefault="00377FBB" w:rsidP="009D58DF">
            <w:pPr>
              <w:widowControl/>
              <w:jc w:val="center"/>
              <w:textAlignment w:val="center"/>
              <w:rPr>
                <w:rFonts w:ascii="Arial" w:hAnsi="Arial" w:cs="Arial"/>
                <w:sz w:val="18"/>
                <w:szCs w:val="18"/>
              </w:rPr>
            </w:pPr>
            <w:r w:rsidRPr="009D58DF">
              <w:rPr>
                <w:rFonts w:ascii="Arial" w:hAnsi="宋体" w:cs="Arial"/>
                <w:sz w:val="18"/>
                <w:szCs w:val="18"/>
              </w:rPr>
              <w:t>华夏银行业务申请凭证（支票号码：</w:t>
            </w:r>
            <w:r w:rsidRPr="009D58DF">
              <w:rPr>
                <w:rFonts w:ascii="Arial" w:hAnsi="Arial" w:cs="Arial"/>
                <w:sz w:val="18"/>
                <w:szCs w:val="18"/>
              </w:rPr>
              <w:t xml:space="preserve">06132381 </w:t>
            </w:r>
            <w:r w:rsidRPr="009D58DF">
              <w:rPr>
                <w:rFonts w:ascii="Arial" w:hAnsi="宋体" w:cs="Arial"/>
                <w:sz w:val="18"/>
                <w:szCs w:val="18"/>
              </w:rPr>
              <w:t>）</w:t>
            </w:r>
          </w:p>
        </w:tc>
        <w:tc>
          <w:tcPr>
            <w:tcW w:w="1020"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信诺财务章</w:t>
            </w:r>
          </w:p>
        </w:tc>
        <w:tc>
          <w:tcPr>
            <w:tcW w:w="850"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王颖</w:t>
            </w:r>
          </w:p>
        </w:tc>
        <w:tc>
          <w:tcPr>
            <w:tcW w:w="993"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龚辉、</w:t>
            </w:r>
          </w:p>
          <w:p w:rsidR="00FD68C6" w:rsidRPr="009D58DF" w:rsidRDefault="00377FBB" w:rsidP="009D58DF">
            <w:pPr>
              <w:jc w:val="center"/>
              <w:rPr>
                <w:rFonts w:ascii="Arial" w:hAnsi="Arial" w:cs="Arial"/>
                <w:sz w:val="18"/>
                <w:szCs w:val="18"/>
              </w:rPr>
            </w:pPr>
            <w:r w:rsidRPr="009D58DF">
              <w:rPr>
                <w:rFonts w:ascii="Arial" w:hAnsi="宋体" w:cs="Arial"/>
                <w:sz w:val="18"/>
                <w:szCs w:val="18"/>
              </w:rPr>
              <w:t>陈晓春、</w:t>
            </w:r>
            <w:r w:rsidRPr="009D58DF">
              <w:rPr>
                <w:rFonts w:ascii="Arial" w:hAnsi="Arial" w:cs="Arial"/>
                <w:sz w:val="18"/>
                <w:szCs w:val="18"/>
              </w:rPr>
              <w:t xml:space="preserve">   </w:t>
            </w:r>
            <w:r w:rsidRPr="009D58DF">
              <w:rPr>
                <w:rFonts w:ascii="Arial" w:hAnsi="宋体" w:cs="Arial"/>
                <w:sz w:val="18"/>
                <w:szCs w:val="18"/>
              </w:rPr>
              <w:t>刘正强</w:t>
            </w:r>
          </w:p>
        </w:tc>
        <w:tc>
          <w:tcPr>
            <w:tcW w:w="850" w:type="dxa"/>
            <w:vAlign w:val="center"/>
          </w:tcPr>
          <w:p w:rsidR="00FD68C6" w:rsidRPr="009D58DF" w:rsidRDefault="00377FBB" w:rsidP="009D58DF">
            <w:pPr>
              <w:jc w:val="center"/>
              <w:rPr>
                <w:rFonts w:ascii="Arial" w:hAnsi="Arial" w:cs="Arial"/>
                <w:sz w:val="18"/>
                <w:szCs w:val="18"/>
              </w:rPr>
            </w:pPr>
            <w:proofErr w:type="gramStart"/>
            <w:r w:rsidRPr="009D58DF">
              <w:rPr>
                <w:rFonts w:ascii="Arial" w:hAnsi="宋体" w:cs="Arial"/>
                <w:sz w:val="18"/>
                <w:szCs w:val="18"/>
              </w:rPr>
              <w:t>李茵</w:t>
            </w:r>
            <w:proofErr w:type="gramEnd"/>
          </w:p>
        </w:tc>
        <w:tc>
          <w:tcPr>
            <w:tcW w:w="1484"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支票金额：</w:t>
            </w:r>
          </w:p>
          <w:p w:rsidR="00FD68C6" w:rsidRPr="009D58DF" w:rsidRDefault="00377FBB" w:rsidP="009D58DF">
            <w:pPr>
              <w:jc w:val="center"/>
              <w:rPr>
                <w:rFonts w:ascii="Arial" w:hAnsi="Arial" w:cs="Arial"/>
                <w:sz w:val="18"/>
                <w:szCs w:val="18"/>
              </w:rPr>
            </w:pPr>
            <w:r w:rsidRPr="009D58DF">
              <w:rPr>
                <w:rFonts w:ascii="Arial" w:hAnsi="Arial" w:cs="Arial"/>
                <w:sz w:val="18"/>
                <w:szCs w:val="18"/>
              </w:rPr>
              <w:t>1,017,252.79</w:t>
            </w:r>
            <w:r w:rsidRPr="009D58DF">
              <w:rPr>
                <w:rFonts w:ascii="Arial" w:hAnsi="宋体" w:cs="Arial"/>
                <w:sz w:val="18"/>
                <w:szCs w:val="18"/>
              </w:rPr>
              <w:t>元</w:t>
            </w:r>
          </w:p>
        </w:tc>
      </w:tr>
      <w:tr w:rsidR="00FD68C6">
        <w:trPr>
          <w:trHeight w:val="744"/>
          <w:jc w:val="center"/>
        </w:trPr>
        <w:tc>
          <w:tcPr>
            <w:tcW w:w="333" w:type="dxa"/>
            <w:vAlign w:val="center"/>
          </w:tcPr>
          <w:p w:rsidR="00FD68C6" w:rsidRPr="009D58DF" w:rsidRDefault="00377FBB" w:rsidP="009D58DF">
            <w:pPr>
              <w:jc w:val="center"/>
              <w:rPr>
                <w:rFonts w:ascii="Arial" w:hAnsi="Arial" w:cs="Arial"/>
                <w:sz w:val="18"/>
                <w:szCs w:val="18"/>
              </w:rPr>
            </w:pPr>
            <w:r w:rsidRPr="009D58DF">
              <w:rPr>
                <w:rFonts w:ascii="Arial" w:hAnsi="Arial" w:cs="Arial"/>
                <w:sz w:val="18"/>
                <w:szCs w:val="18"/>
              </w:rPr>
              <w:t>4</w:t>
            </w:r>
          </w:p>
        </w:tc>
        <w:tc>
          <w:tcPr>
            <w:tcW w:w="1120" w:type="dxa"/>
            <w:vAlign w:val="center"/>
          </w:tcPr>
          <w:p w:rsidR="00FD68C6" w:rsidRPr="009D58DF" w:rsidRDefault="00377FBB" w:rsidP="009D58DF">
            <w:pPr>
              <w:jc w:val="center"/>
              <w:rPr>
                <w:rFonts w:ascii="Arial" w:hAnsi="Arial" w:cs="Arial"/>
                <w:sz w:val="18"/>
                <w:szCs w:val="18"/>
              </w:rPr>
            </w:pPr>
            <w:r w:rsidRPr="009D58DF">
              <w:rPr>
                <w:rFonts w:ascii="Arial" w:hAnsi="Arial" w:cs="Arial"/>
                <w:sz w:val="18"/>
                <w:szCs w:val="18"/>
              </w:rPr>
              <w:t>2020/12/09</w:t>
            </w:r>
          </w:p>
        </w:tc>
        <w:tc>
          <w:tcPr>
            <w:tcW w:w="1470" w:type="dxa"/>
            <w:vAlign w:val="center"/>
          </w:tcPr>
          <w:p w:rsidR="00FD68C6" w:rsidRPr="009D58DF" w:rsidRDefault="00377FBB" w:rsidP="009D58DF">
            <w:pPr>
              <w:widowControl/>
              <w:jc w:val="center"/>
              <w:textAlignment w:val="center"/>
              <w:rPr>
                <w:rFonts w:ascii="Arial" w:hAnsi="Arial" w:cs="Arial"/>
                <w:sz w:val="18"/>
                <w:szCs w:val="18"/>
              </w:rPr>
            </w:pPr>
            <w:r w:rsidRPr="009D58DF">
              <w:rPr>
                <w:rFonts w:ascii="Arial" w:hAnsi="宋体" w:cs="Arial"/>
                <w:sz w:val="18"/>
                <w:szCs w:val="18"/>
              </w:rPr>
              <w:t>信</w:t>
            </w:r>
            <w:proofErr w:type="gramStart"/>
            <w:r w:rsidRPr="009D58DF">
              <w:rPr>
                <w:rFonts w:ascii="Arial" w:hAnsi="宋体" w:cs="Arial"/>
                <w:sz w:val="18"/>
                <w:szCs w:val="18"/>
              </w:rPr>
              <w:t>诺支付启</w:t>
            </w:r>
            <w:proofErr w:type="gramEnd"/>
            <w:r w:rsidRPr="009D58DF">
              <w:rPr>
                <w:rFonts w:ascii="Arial" w:hAnsi="宋体" w:cs="Arial"/>
                <w:sz w:val="18"/>
                <w:szCs w:val="18"/>
              </w:rPr>
              <w:t>昇财务顾问费</w:t>
            </w:r>
          </w:p>
        </w:tc>
        <w:tc>
          <w:tcPr>
            <w:tcW w:w="1710" w:type="dxa"/>
            <w:vAlign w:val="center"/>
          </w:tcPr>
          <w:p w:rsidR="00FD68C6" w:rsidRPr="009D58DF" w:rsidRDefault="00377FBB" w:rsidP="009D58DF">
            <w:pPr>
              <w:widowControl/>
              <w:jc w:val="center"/>
              <w:textAlignment w:val="center"/>
              <w:rPr>
                <w:rFonts w:ascii="Arial" w:hAnsi="Arial" w:cs="Arial"/>
                <w:sz w:val="18"/>
                <w:szCs w:val="18"/>
              </w:rPr>
            </w:pPr>
            <w:r w:rsidRPr="009D58DF">
              <w:rPr>
                <w:rFonts w:ascii="Arial" w:hAnsi="宋体" w:cs="Arial"/>
                <w:sz w:val="18"/>
                <w:szCs w:val="18"/>
              </w:rPr>
              <w:t>华夏银行业务申请凭证（支票号码：</w:t>
            </w:r>
            <w:r w:rsidRPr="009D58DF">
              <w:rPr>
                <w:rFonts w:ascii="Arial" w:hAnsi="Arial" w:cs="Arial"/>
                <w:sz w:val="18"/>
                <w:szCs w:val="18"/>
              </w:rPr>
              <w:t xml:space="preserve">06132380 </w:t>
            </w:r>
            <w:r w:rsidRPr="009D58DF">
              <w:rPr>
                <w:rFonts w:ascii="Arial" w:hAnsi="宋体" w:cs="Arial"/>
                <w:sz w:val="18"/>
                <w:szCs w:val="18"/>
              </w:rPr>
              <w:t>）</w:t>
            </w:r>
          </w:p>
        </w:tc>
        <w:tc>
          <w:tcPr>
            <w:tcW w:w="1020"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信诺财务章</w:t>
            </w:r>
          </w:p>
        </w:tc>
        <w:tc>
          <w:tcPr>
            <w:tcW w:w="850"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王颖</w:t>
            </w:r>
          </w:p>
        </w:tc>
        <w:tc>
          <w:tcPr>
            <w:tcW w:w="993"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龚辉、</w:t>
            </w:r>
          </w:p>
          <w:p w:rsidR="00FD68C6" w:rsidRPr="009D58DF" w:rsidRDefault="00377FBB" w:rsidP="009D58DF">
            <w:pPr>
              <w:jc w:val="center"/>
              <w:rPr>
                <w:rFonts w:ascii="Arial" w:hAnsi="Arial" w:cs="Arial"/>
                <w:sz w:val="18"/>
                <w:szCs w:val="18"/>
              </w:rPr>
            </w:pPr>
            <w:r w:rsidRPr="009D58DF">
              <w:rPr>
                <w:rFonts w:ascii="Arial" w:hAnsi="宋体" w:cs="Arial"/>
                <w:sz w:val="18"/>
                <w:szCs w:val="18"/>
              </w:rPr>
              <w:t>陈晓春、</w:t>
            </w:r>
            <w:r w:rsidRPr="009D58DF">
              <w:rPr>
                <w:rFonts w:ascii="Arial" w:hAnsi="Arial" w:cs="Arial"/>
                <w:sz w:val="18"/>
                <w:szCs w:val="18"/>
              </w:rPr>
              <w:t xml:space="preserve">   </w:t>
            </w:r>
            <w:r w:rsidRPr="009D58DF">
              <w:rPr>
                <w:rFonts w:ascii="Arial" w:hAnsi="宋体" w:cs="Arial"/>
                <w:sz w:val="18"/>
                <w:szCs w:val="18"/>
              </w:rPr>
              <w:t>刘正强</w:t>
            </w:r>
          </w:p>
        </w:tc>
        <w:tc>
          <w:tcPr>
            <w:tcW w:w="850" w:type="dxa"/>
            <w:vAlign w:val="center"/>
          </w:tcPr>
          <w:p w:rsidR="00FD68C6" w:rsidRPr="009D58DF" w:rsidRDefault="00377FBB" w:rsidP="009D58DF">
            <w:pPr>
              <w:jc w:val="center"/>
              <w:rPr>
                <w:rFonts w:ascii="Arial" w:hAnsi="Arial" w:cs="Arial"/>
                <w:sz w:val="18"/>
                <w:szCs w:val="18"/>
              </w:rPr>
            </w:pPr>
            <w:proofErr w:type="gramStart"/>
            <w:r w:rsidRPr="009D58DF">
              <w:rPr>
                <w:rFonts w:ascii="Arial" w:hAnsi="宋体" w:cs="Arial"/>
                <w:sz w:val="18"/>
                <w:szCs w:val="18"/>
              </w:rPr>
              <w:t>李茵</w:t>
            </w:r>
            <w:proofErr w:type="gramEnd"/>
          </w:p>
        </w:tc>
        <w:tc>
          <w:tcPr>
            <w:tcW w:w="1484"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支票金额：</w:t>
            </w:r>
          </w:p>
          <w:p w:rsidR="00FD68C6" w:rsidRPr="009D58DF" w:rsidRDefault="00377FBB" w:rsidP="009D58DF">
            <w:pPr>
              <w:jc w:val="center"/>
              <w:rPr>
                <w:rFonts w:ascii="Arial" w:hAnsi="Arial" w:cs="Arial"/>
                <w:sz w:val="18"/>
                <w:szCs w:val="18"/>
              </w:rPr>
            </w:pPr>
            <w:r w:rsidRPr="009D58DF">
              <w:rPr>
                <w:rFonts w:ascii="Arial" w:hAnsi="Arial" w:cs="Arial"/>
                <w:sz w:val="18"/>
                <w:szCs w:val="18"/>
              </w:rPr>
              <w:t>781,533.42</w:t>
            </w:r>
            <w:r w:rsidRPr="009D58DF">
              <w:rPr>
                <w:rFonts w:ascii="Arial" w:hAnsi="宋体" w:cs="Arial"/>
                <w:sz w:val="18"/>
                <w:szCs w:val="18"/>
              </w:rPr>
              <w:t>元</w:t>
            </w:r>
          </w:p>
        </w:tc>
      </w:tr>
      <w:tr w:rsidR="00FD68C6">
        <w:trPr>
          <w:trHeight w:val="744"/>
          <w:jc w:val="center"/>
        </w:trPr>
        <w:tc>
          <w:tcPr>
            <w:tcW w:w="333" w:type="dxa"/>
            <w:vAlign w:val="center"/>
          </w:tcPr>
          <w:p w:rsidR="00FD68C6" w:rsidRPr="009D58DF" w:rsidRDefault="00377FBB" w:rsidP="009D58DF">
            <w:pPr>
              <w:jc w:val="center"/>
              <w:rPr>
                <w:rFonts w:ascii="Arial" w:hAnsi="Arial" w:cs="Arial"/>
                <w:sz w:val="18"/>
                <w:szCs w:val="18"/>
              </w:rPr>
            </w:pPr>
            <w:r w:rsidRPr="009D58DF">
              <w:rPr>
                <w:rFonts w:ascii="Arial" w:hAnsi="Arial" w:cs="Arial"/>
                <w:sz w:val="18"/>
                <w:szCs w:val="18"/>
              </w:rPr>
              <w:t>5</w:t>
            </w:r>
          </w:p>
        </w:tc>
        <w:tc>
          <w:tcPr>
            <w:tcW w:w="1120" w:type="dxa"/>
            <w:vAlign w:val="center"/>
          </w:tcPr>
          <w:p w:rsidR="00FD68C6" w:rsidRPr="009D58DF" w:rsidRDefault="00377FBB" w:rsidP="009D58DF">
            <w:pPr>
              <w:jc w:val="center"/>
              <w:rPr>
                <w:rFonts w:ascii="Arial" w:hAnsi="Arial" w:cs="Arial"/>
                <w:sz w:val="18"/>
                <w:szCs w:val="18"/>
              </w:rPr>
            </w:pPr>
            <w:r w:rsidRPr="009D58DF">
              <w:rPr>
                <w:rFonts w:ascii="Arial" w:hAnsi="Arial" w:cs="Arial"/>
                <w:sz w:val="18"/>
                <w:szCs w:val="18"/>
              </w:rPr>
              <w:t>2020/12/09</w:t>
            </w:r>
          </w:p>
        </w:tc>
        <w:tc>
          <w:tcPr>
            <w:tcW w:w="1470" w:type="dxa"/>
            <w:vAlign w:val="center"/>
          </w:tcPr>
          <w:p w:rsidR="00FD68C6" w:rsidRPr="009D58DF" w:rsidRDefault="00377FBB" w:rsidP="009D58DF">
            <w:pPr>
              <w:widowControl/>
              <w:jc w:val="center"/>
              <w:textAlignment w:val="center"/>
              <w:rPr>
                <w:rFonts w:ascii="Arial" w:hAnsi="Arial" w:cs="Arial"/>
                <w:sz w:val="18"/>
                <w:szCs w:val="18"/>
              </w:rPr>
            </w:pPr>
            <w:r w:rsidRPr="009D58DF">
              <w:rPr>
                <w:rFonts w:ascii="Arial" w:hAnsi="宋体" w:cs="Arial"/>
                <w:sz w:val="18"/>
                <w:szCs w:val="18"/>
              </w:rPr>
              <w:t>信</w:t>
            </w:r>
            <w:proofErr w:type="gramStart"/>
            <w:r w:rsidRPr="009D58DF">
              <w:rPr>
                <w:rFonts w:ascii="Arial" w:hAnsi="宋体" w:cs="Arial"/>
                <w:sz w:val="18"/>
                <w:szCs w:val="18"/>
              </w:rPr>
              <w:t>诺支付合</w:t>
            </w:r>
            <w:proofErr w:type="gramEnd"/>
            <w:r w:rsidRPr="009D58DF">
              <w:rPr>
                <w:rFonts w:ascii="Arial" w:hAnsi="宋体" w:cs="Arial"/>
                <w:sz w:val="18"/>
                <w:szCs w:val="18"/>
              </w:rPr>
              <w:t>景往来款</w:t>
            </w:r>
          </w:p>
        </w:tc>
        <w:tc>
          <w:tcPr>
            <w:tcW w:w="1710" w:type="dxa"/>
            <w:vAlign w:val="center"/>
          </w:tcPr>
          <w:p w:rsidR="00FD68C6" w:rsidRPr="009D58DF" w:rsidRDefault="00377FBB" w:rsidP="009D58DF">
            <w:pPr>
              <w:widowControl/>
              <w:jc w:val="center"/>
              <w:textAlignment w:val="center"/>
              <w:rPr>
                <w:rFonts w:ascii="Arial" w:hAnsi="Arial" w:cs="Arial"/>
                <w:sz w:val="18"/>
                <w:szCs w:val="18"/>
              </w:rPr>
            </w:pPr>
            <w:r w:rsidRPr="009D58DF">
              <w:rPr>
                <w:rFonts w:ascii="Arial" w:hAnsi="宋体" w:cs="Arial"/>
                <w:sz w:val="18"/>
                <w:szCs w:val="18"/>
              </w:rPr>
              <w:t>华夏银行支票（编号：</w:t>
            </w:r>
            <w:r w:rsidRPr="009D58DF">
              <w:rPr>
                <w:rFonts w:ascii="Arial" w:hAnsi="Arial" w:cs="Arial"/>
                <w:sz w:val="18"/>
                <w:szCs w:val="18"/>
              </w:rPr>
              <w:t>01329849</w:t>
            </w:r>
            <w:r w:rsidRPr="009D58DF">
              <w:rPr>
                <w:rFonts w:ascii="Arial" w:hAnsi="宋体" w:cs="Arial"/>
                <w:sz w:val="18"/>
                <w:szCs w:val="18"/>
              </w:rPr>
              <w:t>）</w:t>
            </w:r>
          </w:p>
        </w:tc>
        <w:tc>
          <w:tcPr>
            <w:tcW w:w="1020"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信诺财务章</w:t>
            </w:r>
          </w:p>
        </w:tc>
        <w:tc>
          <w:tcPr>
            <w:tcW w:w="850"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王颖</w:t>
            </w:r>
          </w:p>
        </w:tc>
        <w:tc>
          <w:tcPr>
            <w:tcW w:w="993"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龚辉、</w:t>
            </w:r>
          </w:p>
          <w:p w:rsidR="00FD68C6" w:rsidRPr="009D58DF" w:rsidRDefault="00377FBB" w:rsidP="009D58DF">
            <w:pPr>
              <w:jc w:val="center"/>
              <w:rPr>
                <w:rFonts w:ascii="Arial" w:hAnsi="Arial" w:cs="Arial"/>
                <w:sz w:val="18"/>
                <w:szCs w:val="18"/>
              </w:rPr>
            </w:pPr>
            <w:r w:rsidRPr="009D58DF">
              <w:rPr>
                <w:rFonts w:ascii="Arial" w:hAnsi="宋体" w:cs="Arial"/>
                <w:sz w:val="18"/>
                <w:szCs w:val="18"/>
              </w:rPr>
              <w:t>谢志伟、</w:t>
            </w:r>
            <w:r w:rsidRPr="009D58DF">
              <w:rPr>
                <w:rFonts w:ascii="Arial" w:hAnsi="Arial" w:cs="Arial"/>
                <w:sz w:val="18"/>
                <w:szCs w:val="18"/>
              </w:rPr>
              <w:t xml:space="preserve">   </w:t>
            </w:r>
            <w:r w:rsidRPr="009D58DF">
              <w:rPr>
                <w:rFonts w:ascii="Arial" w:hAnsi="宋体" w:cs="Arial"/>
                <w:sz w:val="18"/>
                <w:szCs w:val="18"/>
              </w:rPr>
              <w:t>刘正强</w:t>
            </w:r>
          </w:p>
        </w:tc>
        <w:tc>
          <w:tcPr>
            <w:tcW w:w="850" w:type="dxa"/>
            <w:vAlign w:val="center"/>
          </w:tcPr>
          <w:p w:rsidR="00FD68C6" w:rsidRPr="009D58DF" w:rsidRDefault="00377FBB" w:rsidP="009D58DF">
            <w:pPr>
              <w:jc w:val="center"/>
              <w:rPr>
                <w:rFonts w:ascii="Arial" w:hAnsi="Arial" w:cs="Arial"/>
                <w:sz w:val="18"/>
                <w:szCs w:val="18"/>
              </w:rPr>
            </w:pPr>
            <w:proofErr w:type="gramStart"/>
            <w:r w:rsidRPr="009D58DF">
              <w:rPr>
                <w:rFonts w:ascii="Arial" w:hAnsi="宋体" w:cs="Arial"/>
                <w:sz w:val="18"/>
                <w:szCs w:val="18"/>
              </w:rPr>
              <w:t>李茵</w:t>
            </w:r>
            <w:proofErr w:type="gramEnd"/>
          </w:p>
        </w:tc>
        <w:tc>
          <w:tcPr>
            <w:tcW w:w="1484"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支票金额：</w:t>
            </w:r>
          </w:p>
          <w:p w:rsidR="00FD68C6" w:rsidRPr="009D58DF" w:rsidRDefault="00377FBB" w:rsidP="009D58DF">
            <w:pPr>
              <w:jc w:val="center"/>
              <w:rPr>
                <w:rFonts w:ascii="Arial" w:hAnsi="Arial" w:cs="Arial"/>
                <w:sz w:val="18"/>
                <w:szCs w:val="18"/>
              </w:rPr>
            </w:pPr>
            <w:r w:rsidRPr="009D58DF">
              <w:rPr>
                <w:rFonts w:ascii="Arial" w:hAnsi="Arial" w:cs="Arial"/>
                <w:sz w:val="18"/>
                <w:szCs w:val="18"/>
              </w:rPr>
              <w:t>964,909.98</w:t>
            </w:r>
            <w:r w:rsidRPr="009D58DF">
              <w:rPr>
                <w:rFonts w:ascii="Arial" w:hAnsi="宋体" w:cs="Arial"/>
                <w:sz w:val="18"/>
                <w:szCs w:val="18"/>
              </w:rPr>
              <w:t>元</w:t>
            </w:r>
          </w:p>
        </w:tc>
      </w:tr>
      <w:tr w:rsidR="00FD68C6">
        <w:trPr>
          <w:trHeight w:val="744"/>
          <w:jc w:val="center"/>
        </w:trPr>
        <w:tc>
          <w:tcPr>
            <w:tcW w:w="333" w:type="dxa"/>
            <w:vAlign w:val="center"/>
          </w:tcPr>
          <w:p w:rsidR="00FD68C6" w:rsidRPr="009D58DF" w:rsidRDefault="00377FBB" w:rsidP="009D58DF">
            <w:pPr>
              <w:jc w:val="center"/>
              <w:rPr>
                <w:rFonts w:ascii="Arial" w:hAnsi="Arial" w:cs="Arial"/>
                <w:sz w:val="18"/>
                <w:szCs w:val="18"/>
              </w:rPr>
            </w:pPr>
            <w:r w:rsidRPr="009D58DF">
              <w:rPr>
                <w:rFonts w:ascii="Arial" w:hAnsi="Arial" w:cs="Arial"/>
                <w:sz w:val="18"/>
                <w:szCs w:val="18"/>
              </w:rPr>
              <w:t>6</w:t>
            </w:r>
          </w:p>
        </w:tc>
        <w:tc>
          <w:tcPr>
            <w:tcW w:w="1120" w:type="dxa"/>
            <w:vAlign w:val="center"/>
          </w:tcPr>
          <w:p w:rsidR="00FD68C6" w:rsidRPr="009D58DF" w:rsidRDefault="00377FBB" w:rsidP="009D58DF">
            <w:pPr>
              <w:jc w:val="center"/>
              <w:rPr>
                <w:rFonts w:ascii="Arial" w:hAnsi="Arial" w:cs="Arial"/>
                <w:sz w:val="18"/>
                <w:szCs w:val="18"/>
              </w:rPr>
            </w:pPr>
            <w:r w:rsidRPr="009D58DF">
              <w:rPr>
                <w:rFonts w:ascii="Arial" w:hAnsi="Arial" w:cs="Arial"/>
                <w:sz w:val="18"/>
                <w:szCs w:val="18"/>
              </w:rPr>
              <w:t>2020/12/18</w:t>
            </w:r>
          </w:p>
        </w:tc>
        <w:tc>
          <w:tcPr>
            <w:tcW w:w="1470" w:type="dxa"/>
            <w:vAlign w:val="center"/>
          </w:tcPr>
          <w:p w:rsidR="00FD68C6" w:rsidRPr="009D58DF" w:rsidRDefault="00377FBB" w:rsidP="009D58DF">
            <w:pPr>
              <w:widowControl/>
              <w:jc w:val="center"/>
              <w:textAlignment w:val="center"/>
              <w:rPr>
                <w:rFonts w:ascii="Arial" w:hAnsi="Arial" w:cs="Arial"/>
                <w:sz w:val="18"/>
                <w:szCs w:val="18"/>
              </w:rPr>
            </w:pPr>
            <w:r w:rsidRPr="009D58DF">
              <w:rPr>
                <w:rFonts w:ascii="Arial" w:hAnsi="宋体" w:cs="Arial"/>
                <w:sz w:val="18"/>
                <w:szCs w:val="18"/>
              </w:rPr>
              <w:t>信</w:t>
            </w:r>
            <w:proofErr w:type="gramStart"/>
            <w:r w:rsidRPr="009D58DF">
              <w:rPr>
                <w:rFonts w:ascii="Arial" w:hAnsi="宋体" w:cs="Arial"/>
                <w:sz w:val="18"/>
                <w:szCs w:val="18"/>
              </w:rPr>
              <w:t>诺支付</w:t>
            </w:r>
            <w:proofErr w:type="gramEnd"/>
            <w:r w:rsidRPr="009D58DF">
              <w:rPr>
                <w:rFonts w:ascii="Arial" w:hAnsi="宋体" w:cs="Arial"/>
                <w:sz w:val="18"/>
                <w:szCs w:val="18"/>
              </w:rPr>
              <w:t>民生基准投资收益</w:t>
            </w:r>
          </w:p>
        </w:tc>
        <w:tc>
          <w:tcPr>
            <w:tcW w:w="1710" w:type="dxa"/>
            <w:vAlign w:val="center"/>
          </w:tcPr>
          <w:p w:rsidR="00FD68C6" w:rsidRPr="009D58DF" w:rsidRDefault="00377FBB" w:rsidP="009D58DF">
            <w:pPr>
              <w:widowControl/>
              <w:jc w:val="center"/>
              <w:textAlignment w:val="center"/>
              <w:rPr>
                <w:rFonts w:ascii="Arial" w:hAnsi="Arial" w:cs="Arial"/>
                <w:sz w:val="18"/>
                <w:szCs w:val="18"/>
              </w:rPr>
            </w:pPr>
            <w:r w:rsidRPr="009D58DF">
              <w:rPr>
                <w:rFonts w:ascii="Arial" w:hAnsi="宋体" w:cs="Arial"/>
                <w:sz w:val="18"/>
                <w:szCs w:val="18"/>
              </w:rPr>
              <w:t>华夏银行业务申请凭证（支票号码：</w:t>
            </w:r>
            <w:r w:rsidRPr="009D58DF">
              <w:rPr>
                <w:rFonts w:ascii="Arial" w:hAnsi="Arial" w:cs="Arial"/>
                <w:sz w:val="18"/>
                <w:szCs w:val="18"/>
              </w:rPr>
              <w:t xml:space="preserve">06132382 </w:t>
            </w:r>
            <w:r w:rsidRPr="009D58DF">
              <w:rPr>
                <w:rFonts w:ascii="Arial" w:hAnsi="宋体" w:cs="Arial"/>
                <w:sz w:val="18"/>
                <w:szCs w:val="18"/>
              </w:rPr>
              <w:t>）</w:t>
            </w:r>
          </w:p>
        </w:tc>
        <w:tc>
          <w:tcPr>
            <w:tcW w:w="1020"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信诺财务章</w:t>
            </w:r>
          </w:p>
        </w:tc>
        <w:tc>
          <w:tcPr>
            <w:tcW w:w="850"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王颖</w:t>
            </w:r>
          </w:p>
        </w:tc>
        <w:tc>
          <w:tcPr>
            <w:tcW w:w="993"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龚辉、</w:t>
            </w:r>
          </w:p>
          <w:p w:rsidR="00FD68C6" w:rsidRPr="009D58DF" w:rsidRDefault="00377FBB" w:rsidP="009D58DF">
            <w:pPr>
              <w:jc w:val="center"/>
              <w:rPr>
                <w:rFonts w:ascii="Arial" w:hAnsi="Arial" w:cs="Arial"/>
                <w:sz w:val="18"/>
                <w:szCs w:val="18"/>
              </w:rPr>
            </w:pPr>
            <w:r w:rsidRPr="009D58DF">
              <w:rPr>
                <w:rFonts w:ascii="Arial" w:hAnsi="宋体" w:cs="Arial"/>
                <w:sz w:val="18"/>
                <w:szCs w:val="18"/>
              </w:rPr>
              <w:t>陈晓春、</w:t>
            </w:r>
            <w:r w:rsidRPr="009D58DF">
              <w:rPr>
                <w:rFonts w:ascii="Arial" w:hAnsi="Arial" w:cs="Arial"/>
                <w:sz w:val="18"/>
                <w:szCs w:val="18"/>
              </w:rPr>
              <w:t xml:space="preserve">   </w:t>
            </w:r>
            <w:r w:rsidRPr="009D58DF">
              <w:rPr>
                <w:rFonts w:ascii="Arial" w:hAnsi="宋体" w:cs="Arial"/>
                <w:sz w:val="18"/>
                <w:szCs w:val="18"/>
              </w:rPr>
              <w:t>刘正强</w:t>
            </w:r>
          </w:p>
        </w:tc>
        <w:tc>
          <w:tcPr>
            <w:tcW w:w="850" w:type="dxa"/>
            <w:vAlign w:val="center"/>
          </w:tcPr>
          <w:p w:rsidR="00FD68C6" w:rsidRPr="009D58DF" w:rsidRDefault="00377FBB" w:rsidP="009D58DF">
            <w:pPr>
              <w:jc w:val="center"/>
              <w:rPr>
                <w:rFonts w:ascii="Arial" w:hAnsi="Arial" w:cs="Arial"/>
                <w:sz w:val="18"/>
                <w:szCs w:val="18"/>
              </w:rPr>
            </w:pPr>
            <w:proofErr w:type="gramStart"/>
            <w:r w:rsidRPr="009D58DF">
              <w:rPr>
                <w:rFonts w:ascii="Arial" w:hAnsi="宋体" w:cs="Arial"/>
                <w:sz w:val="18"/>
                <w:szCs w:val="18"/>
              </w:rPr>
              <w:t>李茵</w:t>
            </w:r>
            <w:proofErr w:type="gramEnd"/>
          </w:p>
        </w:tc>
        <w:tc>
          <w:tcPr>
            <w:tcW w:w="1484"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支票金额：</w:t>
            </w:r>
          </w:p>
          <w:p w:rsidR="00FD68C6" w:rsidRPr="009D58DF" w:rsidRDefault="00377FBB" w:rsidP="009D58DF">
            <w:pPr>
              <w:jc w:val="center"/>
              <w:rPr>
                <w:rFonts w:ascii="Arial" w:hAnsi="Arial" w:cs="Arial"/>
                <w:sz w:val="18"/>
                <w:szCs w:val="18"/>
              </w:rPr>
            </w:pPr>
            <w:r w:rsidRPr="009D58DF">
              <w:rPr>
                <w:rFonts w:ascii="Arial" w:hAnsi="Arial" w:cs="Arial"/>
                <w:sz w:val="18"/>
                <w:szCs w:val="18"/>
              </w:rPr>
              <w:t>3,813,936.31</w:t>
            </w:r>
            <w:r w:rsidRPr="009D58DF">
              <w:rPr>
                <w:rFonts w:ascii="Arial" w:hAnsi="宋体" w:cs="Arial"/>
                <w:sz w:val="18"/>
                <w:szCs w:val="18"/>
              </w:rPr>
              <w:t>元</w:t>
            </w:r>
          </w:p>
        </w:tc>
      </w:tr>
      <w:tr w:rsidR="00FD68C6">
        <w:trPr>
          <w:trHeight w:val="744"/>
          <w:jc w:val="center"/>
        </w:trPr>
        <w:tc>
          <w:tcPr>
            <w:tcW w:w="333" w:type="dxa"/>
            <w:vAlign w:val="center"/>
          </w:tcPr>
          <w:p w:rsidR="00FD68C6" w:rsidRPr="009D58DF" w:rsidRDefault="00377FBB" w:rsidP="009D58DF">
            <w:pPr>
              <w:jc w:val="center"/>
              <w:rPr>
                <w:rFonts w:ascii="Arial" w:hAnsi="Arial" w:cs="Arial"/>
                <w:sz w:val="18"/>
                <w:szCs w:val="18"/>
              </w:rPr>
            </w:pPr>
            <w:r w:rsidRPr="009D58DF">
              <w:rPr>
                <w:rFonts w:ascii="Arial" w:hAnsi="Arial" w:cs="Arial"/>
                <w:sz w:val="18"/>
                <w:szCs w:val="18"/>
              </w:rPr>
              <w:t>7</w:t>
            </w:r>
          </w:p>
        </w:tc>
        <w:tc>
          <w:tcPr>
            <w:tcW w:w="1120" w:type="dxa"/>
            <w:vAlign w:val="center"/>
          </w:tcPr>
          <w:p w:rsidR="00FD68C6" w:rsidRPr="009D58DF" w:rsidRDefault="00377FBB" w:rsidP="009D58DF">
            <w:pPr>
              <w:jc w:val="center"/>
              <w:rPr>
                <w:rFonts w:ascii="Arial" w:hAnsi="Arial" w:cs="Arial"/>
                <w:sz w:val="18"/>
                <w:szCs w:val="18"/>
              </w:rPr>
            </w:pPr>
            <w:r w:rsidRPr="009D58DF">
              <w:rPr>
                <w:rFonts w:ascii="Arial" w:hAnsi="Arial" w:cs="Arial"/>
                <w:sz w:val="18"/>
                <w:szCs w:val="18"/>
              </w:rPr>
              <w:t>2020/12/31</w:t>
            </w:r>
          </w:p>
        </w:tc>
        <w:tc>
          <w:tcPr>
            <w:tcW w:w="1470" w:type="dxa"/>
            <w:vAlign w:val="center"/>
          </w:tcPr>
          <w:p w:rsidR="00FD68C6" w:rsidRPr="009D58DF" w:rsidRDefault="00377FBB" w:rsidP="009D58DF">
            <w:pPr>
              <w:widowControl/>
              <w:jc w:val="center"/>
              <w:textAlignment w:val="center"/>
              <w:rPr>
                <w:rFonts w:ascii="Arial" w:hAnsi="Arial" w:cs="Arial"/>
                <w:sz w:val="18"/>
                <w:szCs w:val="18"/>
              </w:rPr>
            </w:pPr>
            <w:r w:rsidRPr="009D58DF">
              <w:rPr>
                <w:rFonts w:ascii="Arial" w:hAnsi="宋体" w:cs="Arial"/>
                <w:sz w:val="18"/>
                <w:szCs w:val="18"/>
              </w:rPr>
              <w:t>安南迁入湖南省永州市双牌</w:t>
            </w:r>
            <w:proofErr w:type="gramStart"/>
            <w:r w:rsidRPr="009D58DF">
              <w:rPr>
                <w:rFonts w:ascii="Arial" w:hAnsi="宋体" w:cs="Arial"/>
                <w:sz w:val="18"/>
                <w:szCs w:val="18"/>
              </w:rPr>
              <w:t>县资料</w:t>
            </w:r>
            <w:proofErr w:type="gramEnd"/>
            <w:r w:rsidRPr="009D58DF">
              <w:rPr>
                <w:rFonts w:ascii="Arial" w:hAnsi="宋体" w:cs="Arial"/>
                <w:sz w:val="18"/>
                <w:szCs w:val="18"/>
              </w:rPr>
              <w:t>用印</w:t>
            </w:r>
          </w:p>
        </w:tc>
        <w:tc>
          <w:tcPr>
            <w:tcW w:w="1710" w:type="dxa"/>
            <w:vAlign w:val="center"/>
          </w:tcPr>
          <w:p w:rsidR="00FD68C6" w:rsidRPr="009D58DF" w:rsidRDefault="00377FBB" w:rsidP="009D58DF">
            <w:pPr>
              <w:widowControl/>
              <w:jc w:val="center"/>
              <w:textAlignment w:val="center"/>
              <w:rPr>
                <w:rFonts w:ascii="Arial" w:hAnsi="Arial" w:cs="Arial"/>
                <w:sz w:val="18"/>
                <w:szCs w:val="18"/>
              </w:rPr>
            </w:pPr>
            <w:r w:rsidRPr="009D58DF">
              <w:rPr>
                <w:rFonts w:ascii="Arial" w:hAnsi="宋体" w:cs="Arial"/>
                <w:sz w:val="18"/>
                <w:szCs w:val="18"/>
              </w:rPr>
              <w:t>《公司登记申请书》、《董事会决议》、《股东会决议》、《公司章程》（工商版）、安南公司营业执照正副本复印件</w:t>
            </w:r>
          </w:p>
        </w:tc>
        <w:tc>
          <w:tcPr>
            <w:tcW w:w="1020"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公章（</w:t>
            </w:r>
            <w:r w:rsidRPr="009D58DF">
              <w:rPr>
                <w:rFonts w:ascii="Arial" w:hAnsi="Arial" w:cs="Arial"/>
                <w:sz w:val="18"/>
                <w:szCs w:val="18"/>
              </w:rPr>
              <w:t>22</w:t>
            </w:r>
            <w:r w:rsidRPr="009D58DF">
              <w:rPr>
                <w:rFonts w:ascii="Arial" w:hAnsi="宋体" w:cs="Arial"/>
                <w:sz w:val="18"/>
                <w:szCs w:val="18"/>
              </w:rPr>
              <w:t>）</w:t>
            </w:r>
          </w:p>
        </w:tc>
        <w:tc>
          <w:tcPr>
            <w:tcW w:w="850"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王颖</w:t>
            </w:r>
          </w:p>
        </w:tc>
        <w:tc>
          <w:tcPr>
            <w:tcW w:w="993"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龚辉、</w:t>
            </w:r>
          </w:p>
          <w:p w:rsidR="00FD68C6" w:rsidRPr="009D58DF" w:rsidRDefault="00377FBB" w:rsidP="009D58DF">
            <w:pPr>
              <w:jc w:val="center"/>
              <w:rPr>
                <w:rFonts w:ascii="Arial" w:hAnsi="Arial" w:cs="Arial"/>
                <w:sz w:val="18"/>
                <w:szCs w:val="18"/>
              </w:rPr>
            </w:pPr>
            <w:r w:rsidRPr="009D58DF">
              <w:rPr>
                <w:rFonts w:ascii="Arial" w:hAnsi="宋体" w:cs="Arial"/>
                <w:sz w:val="18"/>
                <w:szCs w:val="18"/>
              </w:rPr>
              <w:t>陈晓春、</w:t>
            </w:r>
            <w:r w:rsidRPr="009D58DF">
              <w:rPr>
                <w:rFonts w:ascii="Arial" w:hAnsi="Arial" w:cs="Arial"/>
                <w:sz w:val="18"/>
                <w:szCs w:val="18"/>
              </w:rPr>
              <w:t xml:space="preserve">   </w:t>
            </w:r>
            <w:r w:rsidRPr="009D58DF">
              <w:rPr>
                <w:rFonts w:ascii="Arial" w:hAnsi="宋体" w:cs="Arial"/>
                <w:sz w:val="18"/>
                <w:szCs w:val="18"/>
              </w:rPr>
              <w:t>刘正强</w:t>
            </w:r>
          </w:p>
        </w:tc>
        <w:tc>
          <w:tcPr>
            <w:tcW w:w="850"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谭静</w:t>
            </w:r>
          </w:p>
        </w:tc>
        <w:tc>
          <w:tcPr>
            <w:tcW w:w="1484"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营业执照正副本原已于</w:t>
            </w:r>
            <w:r w:rsidRPr="009D58DF">
              <w:rPr>
                <w:rFonts w:ascii="Arial" w:hAnsi="Arial" w:cs="Arial"/>
                <w:sz w:val="18"/>
                <w:szCs w:val="18"/>
              </w:rPr>
              <w:t>2020</w:t>
            </w:r>
            <w:r w:rsidRPr="009D58DF">
              <w:rPr>
                <w:rFonts w:ascii="Arial" w:hAnsi="宋体" w:cs="Arial"/>
                <w:sz w:val="18"/>
                <w:szCs w:val="18"/>
              </w:rPr>
              <w:t>年</w:t>
            </w:r>
            <w:r w:rsidRPr="009D58DF">
              <w:rPr>
                <w:rFonts w:ascii="Arial" w:hAnsi="Arial" w:cs="Arial"/>
                <w:sz w:val="18"/>
                <w:szCs w:val="18"/>
              </w:rPr>
              <w:t>12</w:t>
            </w:r>
            <w:r w:rsidRPr="009D58DF">
              <w:rPr>
                <w:rFonts w:ascii="Arial" w:hAnsi="宋体" w:cs="Arial"/>
                <w:sz w:val="18"/>
                <w:szCs w:val="18"/>
              </w:rPr>
              <w:t>月</w:t>
            </w:r>
            <w:r w:rsidRPr="009D58DF">
              <w:rPr>
                <w:rFonts w:ascii="Arial" w:hAnsi="Arial" w:cs="Arial"/>
                <w:sz w:val="18"/>
                <w:szCs w:val="18"/>
              </w:rPr>
              <w:t>31</w:t>
            </w:r>
            <w:r w:rsidRPr="009D58DF">
              <w:rPr>
                <w:rFonts w:ascii="Arial" w:hAnsi="宋体" w:cs="Arial"/>
                <w:sz w:val="18"/>
                <w:szCs w:val="18"/>
              </w:rPr>
              <w:t>日取出。已在《安南针绣公司共管资料交接清单》中注明</w:t>
            </w:r>
          </w:p>
        </w:tc>
      </w:tr>
    </w:tbl>
    <w:p w:rsidR="00FD68C6" w:rsidRDefault="00FD68C6">
      <w:pPr>
        <w:rPr>
          <w:rFonts w:ascii="Arial" w:hAnsi="Arial" w:cs="Arial"/>
          <w:sz w:val="18"/>
          <w:szCs w:val="18"/>
        </w:rPr>
      </w:pPr>
    </w:p>
    <w:p w:rsidR="00FD68C6" w:rsidRDefault="00377FBB" w:rsidP="009D58DF">
      <w:pPr>
        <w:pStyle w:val="1"/>
        <w:spacing w:before="300" w:after="300" w:line="360" w:lineRule="exact"/>
        <w:jc w:val="left"/>
        <w:rPr>
          <w:rFonts w:ascii="Arial" w:hAnsi="Arial" w:cs="Arial"/>
          <w:color w:val="000000"/>
          <w:sz w:val="24"/>
          <w:szCs w:val="24"/>
        </w:rPr>
      </w:pPr>
      <w:bookmarkStart w:id="51" w:name="_Toc61269913"/>
      <w:r>
        <w:rPr>
          <w:rFonts w:ascii="Arial" w:hAnsi="Arial" w:cs="Arial"/>
          <w:color w:val="000000"/>
          <w:sz w:val="24"/>
          <w:szCs w:val="24"/>
        </w:rPr>
        <w:lastRenderedPageBreak/>
        <w:t>5</w:t>
      </w:r>
      <w:r>
        <w:rPr>
          <w:rFonts w:ascii="Arial" w:hAnsi="宋体" w:cs="Arial"/>
          <w:color w:val="000000"/>
          <w:sz w:val="24"/>
          <w:szCs w:val="24"/>
        </w:rPr>
        <w:t>合同签订情况</w:t>
      </w:r>
      <w:bookmarkEnd w:id="51"/>
    </w:p>
    <w:p w:rsidR="00FD68C6" w:rsidRDefault="00377FBB" w:rsidP="009D58DF">
      <w:pPr>
        <w:spacing w:line="480" w:lineRule="auto"/>
        <w:ind w:firstLineChars="200" w:firstLine="420"/>
        <w:rPr>
          <w:rFonts w:ascii="Arial" w:hAnsi="Arial" w:cs="Arial"/>
          <w:color w:val="000000"/>
          <w:sz w:val="28"/>
          <w:szCs w:val="28"/>
        </w:rPr>
      </w:pPr>
      <w:r>
        <w:rPr>
          <w:rFonts w:ascii="Arial" w:hAnsi="宋体" w:cs="Arial"/>
          <w:bCs/>
          <w:kern w:val="44"/>
          <w:szCs w:val="21"/>
        </w:rPr>
        <w:t>项目公司未给康信君安驻场监管人员准确合同台账，康信君安驻场人员</w:t>
      </w:r>
      <w:r>
        <w:rPr>
          <w:rFonts w:ascii="Arial" w:hAnsi="Arial" w:cs="Arial"/>
          <w:bCs/>
          <w:kern w:val="44"/>
          <w:szCs w:val="21"/>
        </w:rPr>
        <w:t>2020</w:t>
      </w:r>
      <w:r>
        <w:rPr>
          <w:rFonts w:ascii="Arial" w:hAnsi="宋体" w:cs="Arial"/>
          <w:bCs/>
          <w:kern w:val="44"/>
          <w:szCs w:val="21"/>
        </w:rPr>
        <w:t>年</w:t>
      </w:r>
      <w:r>
        <w:rPr>
          <w:rFonts w:ascii="Arial" w:hAnsi="Arial" w:cs="Arial"/>
          <w:bCs/>
          <w:kern w:val="44"/>
          <w:szCs w:val="21"/>
        </w:rPr>
        <w:t>1</w:t>
      </w:r>
      <w:r>
        <w:rPr>
          <w:rFonts w:ascii="Arial" w:hAnsi="Arial" w:cs="Arial" w:hint="eastAsia"/>
          <w:bCs/>
          <w:kern w:val="44"/>
          <w:szCs w:val="21"/>
        </w:rPr>
        <w:t>2</w:t>
      </w:r>
      <w:r>
        <w:rPr>
          <w:rFonts w:ascii="Arial" w:hAnsi="宋体" w:cs="Arial"/>
          <w:bCs/>
          <w:kern w:val="44"/>
          <w:szCs w:val="21"/>
        </w:rPr>
        <w:t>月所了解到的合同整理如下：</w:t>
      </w:r>
    </w:p>
    <w:p w:rsidR="00FD68C6" w:rsidRDefault="00377FBB" w:rsidP="009D58DF">
      <w:pPr>
        <w:spacing w:beforeLines="100"/>
        <w:jc w:val="center"/>
        <w:rPr>
          <w:rFonts w:ascii="Arial" w:hAnsi="Arial" w:cs="Arial"/>
          <w:color w:val="000000"/>
          <w:sz w:val="28"/>
          <w:szCs w:val="28"/>
        </w:rPr>
      </w:pPr>
      <w:r>
        <w:rPr>
          <w:rFonts w:ascii="Arial" w:hAnsi="Arial" w:cs="Arial"/>
          <w:b/>
          <w:color w:val="000000"/>
          <w:sz w:val="24"/>
          <w:szCs w:val="28"/>
        </w:rPr>
        <w:t>2020</w:t>
      </w:r>
      <w:r>
        <w:rPr>
          <w:rFonts w:ascii="Arial" w:hAnsi="宋体" w:cs="Arial"/>
          <w:b/>
          <w:color w:val="000000"/>
          <w:sz w:val="24"/>
          <w:szCs w:val="28"/>
        </w:rPr>
        <w:t>年</w:t>
      </w:r>
      <w:r>
        <w:rPr>
          <w:rFonts w:ascii="Arial" w:hAnsi="Arial" w:cs="Arial"/>
          <w:b/>
          <w:color w:val="000000"/>
          <w:sz w:val="24"/>
          <w:szCs w:val="28"/>
        </w:rPr>
        <w:t>1</w:t>
      </w:r>
      <w:r>
        <w:rPr>
          <w:rFonts w:ascii="Arial" w:hAnsi="Arial" w:cs="Arial" w:hint="eastAsia"/>
          <w:b/>
          <w:color w:val="000000"/>
          <w:sz w:val="24"/>
          <w:szCs w:val="28"/>
        </w:rPr>
        <w:t>2</w:t>
      </w:r>
      <w:r>
        <w:rPr>
          <w:rFonts w:ascii="Arial" w:hAnsi="宋体" w:cs="Arial"/>
          <w:b/>
          <w:color w:val="000000"/>
          <w:sz w:val="24"/>
          <w:szCs w:val="28"/>
        </w:rPr>
        <w:t>月整理合同签订情况表</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1"/>
        <w:gridCol w:w="1857"/>
        <w:gridCol w:w="1666"/>
        <w:gridCol w:w="3500"/>
        <w:gridCol w:w="1403"/>
        <w:gridCol w:w="1184"/>
      </w:tblGrid>
      <w:tr w:rsidR="00FD68C6">
        <w:trPr>
          <w:trHeight w:val="433"/>
          <w:jc w:val="center"/>
        </w:trPr>
        <w:tc>
          <w:tcPr>
            <w:tcW w:w="341" w:type="dxa"/>
            <w:vAlign w:val="center"/>
          </w:tcPr>
          <w:p w:rsidR="00FD68C6" w:rsidRPr="009D58DF" w:rsidRDefault="00377FBB" w:rsidP="009D58DF">
            <w:pPr>
              <w:widowControl/>
              <w:jc w:val="center"/>
              <w:rPr>
                <w:rFonts w:ascii="Arial" w:hAnsi="Arial" w:cs="Arial"/>
                <w:b/>
                <w:color w:val="000000"/>
                <w:kern w:val="0"/>
                <w:sz w:val="18"/>
                <w:szCs w:val="16"/>
              </w:rPr>
            </w:pPr>
            <w:r w:rsidRPr="009D58DF">
              <w:rPr>
                <w:rFonts w:ascii="Arial" w:hAnsi="宋体" w:cs="Arial"/>
                <w:b/>
                <w:color w:val="000000"/>
                <w:kern w:val="0"/>
                <w:sz w:val="18"/>
                <w:szCs w:val="16"/>
              </w:rPr>
              <w:t>序号</w:t>
            </w:r>
          </w:p>
        </w:tc>
        <w:tc>
          <w:tcPr>
            <w:tcW w:w="1857" w:type="dxa"/>
            <w:vAlign w:val="center"/>
          </w:tcPr>
          <w:p w:rsidR="00FD68C6" w:rsidRPr="009D58DF" w:rsidRDefault="00377FBB" w:rsidP="009D58DF">
            <w:pPr>
              <w:widowControl/>
              <w:jc w:val="center"/>
              <w:rPr>
                <w:rFonts w:ascii="Arial" w:hAnsi="Arial" w:cs="Arial"/>
                <w:b/>
                <w:color w:val="000000"/>
                <w:kern w:val="0"/>
                <w:sz w:val="18"/>
                <w:szCs w:val="16"/>
              </w:rPr>
            </w:pPr>
            <w:r w:rsidRPr="009D58DF">
              <w:rPr>
                <w:rFonts w:ascii="Arial" w:hAnsi="宋体" w:cs="Arial"/>
                <w:b/>
                <w:color w:val="000000"/>
                <w:kern w:val="0"/>
                <w:sz w:val="18"/>
                <w:szCs w:val="16"/>
              </w:rPr>
              <w:t>对方单位</w:t>
            </w:r>
          </w:p>
        </w:tc>
        <w:tc>
          <w:tcPr>
            <w:tcW w:w="1666" w:type="dxa"/>
            <w:vAlign w:val="center"/>
          </w:tcPr>
          <w:p w:rsidR="00FD68C6" w:rsidRPr="009D58DF" w:rsidRDefault="00377FBB" w:rsidP="009D58DF">
            <w:pPr>
              <w:widowControl/>
              <w:jc w:val="center"/>
              <w:rPr>
                <w:rFonts w:ascii="Arial" w:hAnsi="Arial" w:cs="Arial"/>
                <w:b/>
                <w:color w:val="000000"/>
                <w:kern w:val="0"/>
                <w:sz w:val="18"/>
                <w:szCs w:val="16"/>
              </w:rPr>
            </w:pPr>
            <w:r w:rsidRPr="009D58DF">
              <w:rPr>
                <w:rFonts w:ascii="Arial" w:hAnsi="宋体" w:cs="Arial"/>
                <w:b/>
                <w:color w:val="000000"/>
                <w:kern w:val="0"/>
                <w:sz w:val="18"/>
                <w:szCs w:val="16"/>
              </w:rPr>
              <w:t>合同文件名称</w:t>
            </w:r>
          </w:p>
        </w:tc>
        <w:tc>
          <w:tcPr>
            <w:tcW w:w="3500" w:type="dxa"/>
            <w:vAlign w:val="center"/>
          </w:tcPr>
          <w:p w:rsidR="00FD68C6" w:rsidRPr="009D58DF" w:rsidRDefault="00377FBB" w:rsidP="009D58DF">
            <w:pPr>
              <w:widowControl/>
              <w:jc w:val="center"/>
              <w:rPr>
                <w:rFonts w:ascii="Arial" w:hAnsi="Arial" w:cs="Arial"/>
                <w:b/>
                <w:color w:val="000000"/>
                <w:kern w:val="0"/>
                <w:sz w:val="18"/>
                <w:szCs w:val="16"/>
              </w:rPr>
            </w:pPr>
            <w:r w:rsidRPr="009D58DF">
              <w:rPr>
                <w:rFonts w:ascii="Arial" w:hAnsi="宋体" w:cs="Arial"/>
                <w:b/>
                <w:color w:val="000000"/>
                <w:kern w:val="0"/>
                <w:sz w:val="18"/>
                <w:szCs w:val="16"/>
              </w:rPr>
              <w:t>合同内容</w:t>
            </w:r>
          </w:p>
        </w:tc>
        <w:tc>
          <w:tcPr>
            <w:tcW w:w="1403" w:type="dxa"/>
            <w:vAlign w:val="center"/>
          </w:tcPr>
          <w:p w:rsidR="00FD68C6" w:rsidRPr="009D58DF" w:rsidRDefault="00377FBB" w:rsidP="009D58DF">
            <w:pPr>
              <w:widowControl/>
              <w:jc w:val="center"/>
              <w:rPr>
                <w:rFonts w:ascii="Arial" w:hAnsi="Arial" w:cs="Arial"/>
                <w:b/>
                <w:color w:val="000000"/>
                <w:kern w:val="0"/>
                <w:sz w:val="18"/>
                <w:szCs w:val="16"/>
              </w:rPr>
            </w:pPr>
            <w:r w:rsidRPr="009D58DF">
              <w:rPr>
                <w:rFonts w:ascii="Arial" w:hAnsi="宋体" w:cs="Arial"/>
                <w:b/>
                <w:color w:val="000000"/>
                <w:kern w:val="0"/>
                <w:sz w:val="18"/>
                <w:szCs w:val="16"/>
              </w:rPr>
              <w:t>合同金额（元）</w:t>
            </w:r>
          </w:p>
        </w:tc>
        <w:tc>
          <w:tcPr>
            <w:tcW w:w="1184" w:type="dxa"/>
            <w:vAlign w:val="center"/>
          </w:tcPr>
          <w:p w:rsidR="00FD68C6" w:rsidRPr="009D58DF" w:rsidRDefault="00377FBB" w:rsidP="009D58DF">
            <w:pPr>
              <w:widowControl/>
              <w:jc w:val="center"/>
              <w:rPr>
                <w:rFonts w:ascii="Arial" w:hAnsi="Arial" w:cs="Arial"/>
                <w:b/>
                <w:color w:val="000000"/>
                <w:kern w:val="0"/>
                <w:sz w:val="18"/>
                <w:szCs w:val="16"/>
              </w:rPr>
            </w:pPr>
            <w:r w:rsidRPr="009D58DF">
              <w:rPr>
                <w:rFonts w:ascii="Arial" w:hAnsi="宋体" w:cs="Arial"/>
                <w:b/>
                <w:color w:val="000000"/>
                <w:kern w:val="0"/>
                <w:sz w:val="18"/>
                <w:szCs w:val="16"/>
              </w:rPr>
              <w:t>签约日期</w:t>
            </w:r>
          </w:p>
        </w:tc>
      </w:tr>
      <w:tr w:rsidR="00FD68C6">
        <w:trPr>
          <w:trHeight w:val="420"/>
          <w:jc w:val="center"/>
        </w:trPr>
        <w:tc>
          <w:tcPr>
            <w:tcW w:w="341" w:type="dxa"/>
            <w:vAlign w:val="center"/>
          </w:tcPr>
          <w:p w:rsidR="00FD68C6" w:rsidRPr="009D58DF" w:rsidRDefault="00377FBB" w:rsidP="009D58DF">
            <w:pPr>
              <w:widowControl/>
              <w:jc w:val="center"/>
              <w:rPr>
                <w:rFonts w:ascii="Arial" w:hAnsi="Arial" w:cs="Arial"/>
                <w:kern w:val="0"/>
                <w:sz w:val="18"/>
                <w:szCs w:val="16"/>
              </w:rPr>
            </w:pPr>
            <w:r w:rsidRPr="009D58DF">
              <w:rPr>
                <w:rFonts w:ascii="Arial" w:hAnsi="Arial" w:cs="Arial"/>
                <w:kern w:val="0"/>
                <w:sz w:val="18"/>
                <w:szCs w:val="16"/>
              </w:rPr>
              <w:t>1</w:t>
            </w:r>
          </w:p>
        </w:tc>
        <w:tc>
          <w:tcPr>
            <w:tcW w:w="1857" w:type="dxa"/>
            <w:vAlign w:val="center"/>
          </w:tcPr>
          <w:p w:rsidR="00FD68C6" w:rsidRPr="009D58DF" w:rsidRDefault="00377FBB" w:rsidP="009D58DF">
            <w:pPr>
              <w:jc w:val="center"/>
              <w:rPr>
                <w:rFonts w:ascii="Arial" w:hAnsi="Arial" w:cs="Arial"/>
                <w:sz w:val="18"/>
                <w:szCs w:val="18"/>
              </w:rPr>
            </w:pPr>
            <w:proofErr w:type="gramStart"/>
            <w:r w:rsidRPr="009D58DF">
              <w:rPr>
                <w:rFonts w:ascii="Arial" w:hAnsi="宋体" w:cs="Arial"/>
                <w:sz w:val="18"/>
                <w:szCs w:val="18"/>
              </w:rPr>
              <w:t>楒</w:t>
            </w:r>
            <w:proofErr w:type="gramEnd"/>
            <w:r w:rsidRPr="009D58DF">
              <w:rPr>
                <w:rFonts w:ascii="Arial" w:hAnsi="宋体" w:cs="Arial"/>
                <w:sz w:val="18"/>
                <w:szCs w:val="18"/>
              </w:rPr>
              <w:t>科集团有限公司</w:t>
            </w:r>
          </w:p>
        </w:tc>
        <w:tc>
          <w:tcPr>
            <w:tcW w:w="1666"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保安服务合同书</w:t>
            </w:r>
          </w:p>
        </w:tc>
        <w:tc>
          <w:tcPr>
            <w:tcW w:w="3500"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针对安南厂人员、财产、公共秩序安全提供保安服务</w:t>
            </w:r>
          </w:p>
        </w:tc>
        <w:tc>
          <w:tcPr>
            <w:tcW w:w="1403" w:type="dxa"/>
            <w:vAlign w:val="center"/>
          </w:tcPr>
          <w:p w:rsidR="00FD68C6" w:rsidRPr="009D58DF" w:rsidRDefault="00377FBB" w:rsidP="009D58DF">
            <w:pPr>
              <w:widowControl/>
              <w:jc w:val="center"/>
              <w:rPr>
                <w:rFonts w:ascii="Arial" w:hAnsi="Arial" w:cs="Arial"/>
                <w:kern w:val="0"/>
                <w:sz w:val="18"/>
                <w:szCs w:val="16"/>
              </w:rPr>
            </w:pPr>
            <w:r w:rsidRPr="009D58DF">
              <w:rPr>
                <w:rFonts w:ascii="Arial" w:hAnsi="Arial" w:cs="Arial"/>
                <w:kern w:val="0"/>
                <w:sz w:val="18"/>
                <w:szCs w:val="16"/>
              </w:rPr>
              <w:t>144,000.00</w:t>
            </w:r>
          </w:p>
        </w:tc>
        <w:tc>
          <w:tcPr>
            <w:tcW w:w="1184" w:type="dxa"/>
            <w:vAlign w:val="center"/>
          </w:tcPr>
          <w:p w:rsidR="00FD68C6" w:rsidRPr="009D58DF" w:rsidRDefault="00377FBB" w:rsidP="009D58DF">
            <w:pPr>
              <w:widowControl/>
              <w:jc w:val="center"/>
              <w:rPr>
                <w:rFonts w:ascii="Arial" w:hAnsi="Arial" w:cs="Arial"/>
                <w:kern w:val="0"/>
                <w:sz w:val="18"/>
                <w:szCs w:val="16"/>
              </w:rPr>
            </w:pPr>
            <w:r w:rsidRPr="009D58DF">
              <w:rPr>
                <w:rFonts w:ascii="Arial" w:hAnsi="Arial" w:cs="Arial"/>
                <w:kern w:val="0"/>
                <w:sz w:val="18"/>
                <w:szCs w:val="16"/>
              </w:rPr>
              <w:t>2019/11/1</w:t>
            </w:r>
          </w:p>
        </w:tc>
      </w:tr>
      <w:tr w:rsidR="00FD68C6">
        <w:trPr>
          <w:trHeight w:val="420"/>
          <w:jc w:val="center"/>
        </w:trPr>
        <w:tc>
          <w:tcPr>
            <w:tcW w:w="341" w:type="dxa"/>
            <w:vAlign w:val="center"/>
          </w:tcPr>
          <w:p w:rsidR="00FD68C6" w:rsidRPr="009D58DF" w:rsidRDefault="00377FBB" w:rsidP="009D58DF">
            <w:pPr>
              <w:widowControl/>
              <w:jc w:val="center"/>
              <w:rPr>
                <w:rFonts w:ascii="Arial" w:hAnsi="Arial" w:cs="Arial"/>
                <w:kern w:val="0"/>
                <w:sz w:val="18"/>
                <w:szCs w:val="16"/>
              </w:rPr>
            </w:pPr>
            <w:r w:rsidRPr="009D58DF">
              <w:rPr>
                <w:rFonts w:ascii="Arial" w:hAnsi="Arial" w:cs="Arial"/>
                <w:kern w:val="0"/>
                <w:sz w:val="18"/>
                <w:szCs w:val="16"/>
              </w:rPr>
              <w:t>2</w:t>
            </w:r>
          </w:p>
        </w:tc>
        <w:tc>
          <w:tcPr>
            <w:tcW w:w="1857" w:type="dxa"/>
            <w:noWrap/>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中国民生信托有限公司</w:t>
            </w:r>
          </w:p>
        </w:tc>
        <w:tc>
          <w:tcPr>
            <w:tcW w:w="1666"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信托</w:t>
            </w:r>
            <w:proofErr w:type="gramStart"/>
            <w:r w:rsidRPr="009D58DF">
              <w:rPr>
                <w:rFonts w:ascii="Arial" w:hAnsi="宋体" w:cs="Arial"/>
                <w:sz w:val="18"/>
                <w:szCs w:val="18"/>
              </w:rPr>
              <w:t>业保障</w:t>
            </w:r>
            <w:proofErr w:type="gramEnd"/>
            <w:r w:rsidRPr="009D58DF">
              <w:rPr>
                <w:rFonts w:ascii="Arial" w:hAnsi="宋体" w:cs="Arial"/>
                <w:sz w:val="18"/>
                <w:szCs w:val="18"/>
              </w:rPr>
              <w:t>基金委托认购协议</w:t>
            </w:r>
          </w:p>
        </w:tc>
        <w:tc>
          <w:tcPr>
            <w:tcW w:w="3500"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信托支付《股权转让协议》转让价款后安南划入信托保障基金</w:t>
            </w:r>
          </w:p>
        </w:tc>
        <w:tc>
          <w:tcPr>
            <w:tcW w:w="1403" w:type="dxa"/>
            <w:vAlign w:val="center"/>
          </w:tcPr>
          <w:p w:rsidR="00FD68C6" w:rsidRPr="009D58DF" w:rsidRDefault="00377FBB" w:rsidP="009D58DF">
            <w:pPr>
              <w:widowControl/>
              <w:jc w:val="center"/>
              <w:rPr>
                <w:rFonts w:ascii="Arial" w:hAnsi="Arial" w:cs="Arial"/>
                <w:kern w:val="0"/>
                <w:sz w:val="18"/>
                <w:szCs w:val="16"/>
              </w:rPr>
            </w:pPr>
            <w:r w:rsidRPr="009D58DF">
              <w:rPr>
                <w:rFonts w:ascii="Arial" w:hAnsi="Arial" w:cs="Arial"/>
                <w:kern w:val="0"/>
                <w:sz w:val="18"/>
                <w:szCs w:val="16"/>
              </w:rPr>
              <w:t>720,000.00</w:t>
            </w:r>
          </w:p>
        </w:tc>
        <w:tc>
          <w:tcPr>
            <w:tcW w:w="1184" w:type="dxa"/>
            <w:vAlign w:val="center"/>
          </w:tcPr>
          <w:p w:rsidR="00FD68C6" w:rsidRPr="009D58DF" w:rsidRDefault="00377FBB" w:rsidP="009D58DF">
            <w:pPr>
              <w:widowControl/>
              <w:jc w:val="center"/>
              <w:rPr>
                <w:rFonts w:ascii="Arial" w:hAnsi="Arial" w:cs="Arial"/>
                <w:kern w:val="0"/>
                <w:sz w:val="18"/>
                <w:szCs w:val="16"/>
              </w:rPr>
            </w:pPr>
            <w:r w:rsidRPr="009D58DF">
              <w:rPr>
                <w:rFonts w:ascii="Arial" w:hAnsi="Arial" w:cs="Arial"/>
                <w:kern w:val="0"/>
                <w:sz w:val="18"/>
                <w:szCs w:val="16"/>
              </w:rPr>
              <w:softHyphen/>
              <w:t>------</w:t>
            </w:r>
          </w:p>
        </w:tc>
      </w:tr>
      <w:tr w:rsidR="00FD68C6">
        <w:trPr>
          <w:trHeight w:val="420"/>
          <w:jc w:val="center"/>
        </w:trPr>
        <w:tc>
          <w:tcPr>
            <w:tcW w:w="341" w:type="dxa"/>
            <w:vAlign w:val="center"/>
          </w:tcPr>
          <w:p w:rsidR="00FD68C6" w:rsidRPr="009D58DF" w:rsidRDefault="00377FBB" w:rsidP="009D58DF">
            <w:pPr>
              <w:widowControl/>
              <w:jc w:val="center"/>
              <w:rPr>
                <w:rFonts w:ascii="Arial" w:hAnsi="Arial" w:cs="Arial"/>
                <w:kern w:val="0"/>
                <w:sz w:val="18"/>
                <w:szCs w:val="16"/>
              </w:rPr>
            </w:pPr>
            <w:r w:rsidRPr="009D58DF">
              <w:rPr>
                <w:rFonts w:ascii="Arial" w:hAnsi="Arial" w:cs="Arial"/>
                <w:kern w:val="0"/>
                <w:sz w:val="18"/>
                <w:szCs w:val="16"/>
              </w:rPr>
              <w:t>3</w:t>
            </w:r>
          </w:p>
        </w:tc>
        <w:tc>
          <w:tcPr>
            <w:tcW w:w="1857" w:type="dxa"/>
            <w:noWrap/>
            <w:vAlign w:val="center"/>
          </w:tcPr>
          <w:p w:rsidR="00FD68C6" w:rsidRPr="009D58DF" w:rsidRDefault="00377FBB" w:rsidP="009D58DF">
            <w:pPr>
              <w:jc w:val="center"/>
              <w:rPr>
                <w:rFonts w:ascii="Arial" w:hAnsi="Arial" w:cs="Arial"/>
                <w:sz w:val="18"/>
                <w:szCs w:val="18"/>
              </w:rPr>
            </w:pPr>
            <w:proofErr w:type="gramStart"/>
            <w:r w:rsidRPr="009D58DF">
              <w:rPr>
                <w:rFonts w:ascii="Arial" w:hAnsi="宋体" w:cs="Arial"/>
                <w:sz w:val="18"/>
                <w:szCs w:val="18"/>
              </w:rPr>
              <w:t>广州市润腾实业</w:t>
            </w:r>
            <w:proofErr w:type="gramEnd"/>
            <w:r w:rsidRPr="009D58DF">
              <w:rPr>
                <w:rFonts w:ascii="Arial" w:hAnsi="宋体" w:cs="Arial"/>
                <w:sz w:val="18"/>
                <w:szCs w:val="18"/>
              </w:rPr>
              <w:t>投资有限公司</w:t>
            </w:r>
          </w:p>
        </w:tc>
        <w:tc>
          <w:tcPr>
            <w:tcW w:w="1666"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临时用电协议</w:t>
            </w:r>
          </w:p>
        </w:tc>
        <w:tc>
          <w:tcPr>
            <w:tcW w:w="3500"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安南厂临时用电的原因及电费收费标准</w:t>
            </w:r>
          </w:p>
        </w:tc>
        <w:tc>
          <w:tcPr>
            <w:tcW w:w="1403" w:type="dxa"/>
            <w:vAlign w:val="center"/>
          </w:tcPr>
          <w:p w:rsidR="00FD68C6" w:rsidRPr="009D58DF" w:rsidRDefault="00377FBB" w:rsidP="009D58DF">
            <w:pPr>
              <w:widowControl/>
              <w:jc w:val="center"/>
              <w:rPr>
                <w:rFonts w:ascii="Arial" w:hAnsi="Arial" w:cs="Arial"/>
                <w:kern w:val="0"/>
                <w:sz w:val="18"/>
                <w:szCs w:val="16"/>
              </w:rPr>
            </w:pPr>
            <w:r w:rsidRPr="009D58DF">
              <w:rPr>
                <w:rFonts w:ascii="Arial" w:hAnsi="Arial" w:cs="Arial"/>
                <w:kern w:val="0"/>
                <w:sz w:val="18"/>
                <w:szCs w:val="16"/>
              </w:rPr>
              <w:t>------</w:t>
            </w:r>
          </w:p>
        </w:tc>
        <w:tc>
          <w:tcPr>
            <w:tcW w:w="1184" w:type="dxa"/>
            <w:vAlign w:val="center"/>
          </w:tcPr>
          <w:p w:rsidR="00FD68C6" w:rsidRPr="009D58DF" w:rsidRDefault="00377FBB" w:rsidP="009D58DF">
            <w:pPr>
              <w:widowControl/>
              <w:jc w:val="center"/>
              <w:rPr>
                <w:rFonts w:ascii="Arial" w:hAnsi="Arial" w:cs="Arial"/>
                <w:kern w:val="0"/>
                <w:sz w:val="18"/>
                <w:szCs w:val="16"/>
              </w:rPr>
            </w:pPr>
            <w:r w:rsidRPr="009D58DF">
              <w:rPr>
                <w:rFonts w:ascii="Arial" w:hAnsi="Arial" w:cs="Arial"/>
                <w:kern w:val="0"/>
                <w:sz w:val="18"/>
                <w:szCs w:val="16"/>
              </w:rPr>
              <w:t>2020/4/24</w:t>
            </w:r>
          </w:p>
        </w:tc>
      </w:tr>
      <w:tr w:rsidR="00FD68C6">
        <w:trPr>
          <w:trHeight w:val="420"/>
          <w:jc w:val="center"/>
        </w:trPr>
        <w:tc>
          <w:tcPr>
            <w:tcW w:w="341" w:type="dxa"/>
            <w:vAlign w:val="center"/>
          </w:tcPr>
          <w:p w:rsidR="00FD68C6" w:rsidRPr="009D58DF" w:rsidRDefault="00377FBB" w:rsidP="009D58DF">
            <w:pPr>
              <w:widowControl/>
              <w:jc w:val="center"/>
              <w:rPr>
                <w:rFonts w:ascii="Arial" w:hAnsi="Arial" w:cs="Arial"/>
                <w:kern w:val="0"/>
                <w:sz w:val="18"/>
                <w:szCs w:val="16"/>
              </w:rPr>
            </w:pPr>
            <w:r w:rsidRPr="009D58DF">
              <w:rPr>
                <w:rFonts w:ascii="Arial" w:hAnsi="Arial" w:cs="Arial"/>
                <w:kern w:val="0"/>
                <w:sz w:val="18"/>
                <w:szCs w:val="16"/>
              </w:rPr>
              <w:t>4</w:t>
            </w:r>
          </w:p>
        </w:tc>
        <w:tc>
          <w:tcPr>
            <w:tcW w:w="1857" w:type="dxa"/>
            <w:noWrap/>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广东思创环境工程有限公司</w:t>
            </w:r>
          </w:p>
        </w:tc>
        <w:tc>
          <w:tcPr>
            <w:tcW w:w="1666"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环境保护技术服务合同书</w:t>
            </w:r>
          </w:p>
        </w:tc>
        <w:tc>
          <w:tcPr>
            <w:tcW w:w="3500"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对安南公司地块场地初步调查并出具报告</w:t>
            </w:r>
          </w:p>
        </w:tc>
        <w:tc>
          <w:tcPr>
            <w:tcW w:w="1403" w:type="dxa"/>
            <w:vAlign w:val="center"/>
          </w:tcPr>
          <w:p w:rsidR="00FD68C6" w:rsidRPr="009D58DF" w:rsidRDefault="00377FBB" w:rsidP="009D58DF">
            <w:pPr>
              <w:widowControl/>
              <w:jc w:val="center"/>
              <w:rPr>
                <w:rFonts w:ascii="Arial" w:hAnsi="Arial" w:cs="Arial"/>
                <w:kern w:val="0"/>
                <w:sz w:val="18"/>
                <w:szCs w:val="16"/>
              </w:rPr>
            </w:pPr>
            <w:r w:rsidRPr="009D58DF">
              <w:rPr>
                <w:rFonts w:ascii="Arial" w:hAnsi="Arial" w:cs="Arial"/>
                <w:kern w:val="0"/>
                <w:sz w:val="18"/>
                <w:szCs w:val="16"/>
              </w:rPr>
              <w:t>600,000.00</w:t>
            </w:r>
          </w:p>
        </w:tc>
        <w:tc>
          <w:tcPr>
            <w:tcW w:w="1184" w:type="dxa"/>
            <w:vAlign w:val="center"/>
          </w:tcPr>
          <w:p w:rsidR="00FD68C6" w:rsidRPr="009D58DF" w:rsidRDefault="00377FBB" w:rsidP="009D58DF">
            <w:pPr>
              <w:widowControl/>
              <w:jc w:val="center"/>
              <w:rPr>
                <w:rFonts w:ascii="Arial" w:hAnsi="Arial" w:cs="Arial"/>
                <w:kern w:val="0"/>
                <w:sz w:val="18"/>
                <w:szCs w:val="16"/>
              </w:rPr>
            </w:pPr>
            <w:r w:rsidRPr="009D58DF">
              <w:rPr>
                <w:rFonts w:ascii="Arial" w:hAnsi="Arial" w:cs="Arial"/>
                <w:kern w:val="0"/>
                <w:sz w:val="18"/>
                <w:szCs w:val="16"/>
              </w:rPr>
              <w:t>2019/7/3</w:t>
            </w:r>
          </w:p>
        </w:tc>
      </w:tr>
      <w:tr w:rsidR="00FD68C6">
        <w:trPr>
          <w:trHeight w:val="420"/>
          <w:jc w:val="center"/>
        </w:trPr>
        <w:tc>
          <w:tcPr>
            <w:tcW w:w="341" w:type="dxa"/>
            <w:vAlign w:val="center"/>
          </w:tcPr>
          <w:p w:rsidR="00FD68C6" w:rsidRPr="009D58DF" w:rsidRDefault="00377FBB" w:rsidP="009D58DF">
            <w:pPr>
              <w:widowControl/>
              <w:jc w:val="center"/>
              <w:rPr>
                <w:rFonts w:ascii="Arial" w:hAnsi="Arial" w:cs="Arial"/>
                <w:kern w:val="0"/>
                <w:sz w:val="18"/>
                <w:szCs w:val="16"/>
              </w:rPr>
            </w:pPr>
            <w:r w:rsidRPr="009D58DF">
              <w:rPr>
                <w:rFonts w:ascii="Arial" w:hAnsi="Arial" w:cs="Arial"/>
                <w:kern w:val="0"/>
                <w:sz w:val="18"/>
                <w:szCs w:val="16"/>
              </w:rPr>
              <w:t>5</w:t>
            </w:r>
          </w:p>
        </w:tc>
        <w:tc>
          <w:tcPr>
            <w:tcW w:w="1857" w:type="dxa"/>
            <w:noWrap/>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刘早</w:t>
            </w:r>
            <w:proofErr w:type="gramStart"/>
            <w:r w:rsidRPr="009D58DF">
              <w:rPr>
                <w:rFonts w:ascii="Arial" w:hAnsi="宋体" w:cs="Arial"/>
                <w:sz w:val="18"/>
                <w:szCs w:val="18"/>
              </w:rPr>
              <w:t>祥</w:t>
            </w:r>
            <w:proofErr w:type="gramEnd"/>
          </w:p>
        </w:tc>
        <w:tc>
          <w:tcPr>
            <w:tcW w:w="1666"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用水协议</w:t>
            </w:r>
          </w:p>
        </w:tc>
        <w:tc>
          <w:tcPr>
            <w:tcW w:w="3500"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安南厂</w:t>
            </w:r>
            <w:r w:rsidRPr="009D58DF">
              <w:rPr>
                <w:rFonts w:ascii="Arial" w:hAnsi="Arial" w:cs="Arial"/>
                <w:sz w:val="18"/>
                <w:szCs w:val="18"/>
              </w:rPr>
              <w:t>2019</w:t>
            </w:r>
            <w:r w:rsidRPr="009D58DF">
              <w:rPr>
                <w:rFonts w:ascii="Arial" w:hAnsi="宋体" w:cs="Arial"/>
                <w:sz w:val="18"/>
                <w:szCs w:val="18"/>
              </w:rPr>
              <w:t>年</w:t>
            </w:r>
            <w:r w:rsidRPr="009D58DF">
              <w:rPr>
                <w:rFonts w:ascii="Arial" w:hAnsi="Arial" w:cs="Arial"/>
                <w:sz w:val="18"/>
                <w:szCs w:val="18"/>
              </w:rPr>
              <w:t>12</w:t>
            </w:r>
            <w:r w:rsidRPr="009D58DF">
              <w:rPr>
                <w:rFonts w:ascii="Arial" w:hAnsi="宋体" w:cs="Arial"/>
                <w:sz w:val="18"/>
                <w:szCs w:val="18"/>
              </w:rPr>
              <w:t>月</w:t>
            </w:r>
            <w:r w:rsidRPr="009D58DF">
              <w:rPr>
                <w:rFonts w:ascii="Arial" w:hAnsi="Arial" w:cs="Arial"/>
                <w:sz w:val="18"/>
                <w:szCs w:val="18"/>
              </w:rPr>
              <w:t>1</w:t>
            </w:r>
            <w:r w:rsidRPr="009D58DF">
              <w:rPr>
                <w:rFonts w:ascii="Arial" w:hAnsi="宋体" w:cs="Arial"/>
                <w:sz w:val="18"/>
                <w:szCs w:val="18"/>
              </w:rPr>
              <w:t>日起用水费用标准及支付事宜</w:t>
            </w:r>
          </w:p>
        </w:tc>
        <w:tc>
          <w:tcPr>
            <w:tcW w:w="1403" w:type="dxa"/>
            <w:vAlign w:val="center"/>
          </w:tcPr>
          <w:p w:rsidR="00FD68C6" w:rsidRPr="009D58DF" w:rsidRDefault="00377FBB" w:rsidP="009D58DF">
            <w:pPr>
              <w:widowControl/>
              <w:jc w:val="center"/>
              <w:rPr>
                <w:rFonts w:ascii="Arial" w:hAnsi="Arial" w:cs="Arial"/>
                <w:kern w:val="0"/>
                <w:sz w:val="18"/>
                <w:szCs w:val="16"/>
              </w:rPr>
            </w:pPr>
            <w:r w:rsidRPr="009D58DF">
              <w:rPr>
                <w:rFonts w:ascii="Arial" w:hAnsi="Arial" w:cs="Arial"/>
                <w:kern w:val="0"/>
                <w:sz w:val="18"/>
                <w:szCs w:val="16"/>
              </w:rPr>
              <w:t>------</w:t>
            </w:r>
          </w:p>
        </w:tc>
        <w:tc>
          <w:tcPr>
            <w:tcW w:w="1184" w:type="dxa"/>
            <w:vAlign w:val="center"/>
          </w:tcPr>
          <w:p w:rsidR="00FD68C6" w:rsidRPr="009D58DF" w:rsidRDefault="00377FBB" w:rsidP="009D58DF">
            <w:pPr>
              <w:widowControl/>
              <w:jc w:val="center"/>
              <w:rPr>
                <w:rFonts w:ascii="Arial" w:hAnsi="Arial" w:cs="Arial"/>
                <w:kern w:val="0"/>
                <w:sz w:val="18"/>
                <w:szCs w:val="16"/>
              </w:rPr>
            </w:pPr>
            <w:r w:rsidRPr="009D58DF">
              <w:rPr>
                <w:rFonts w:ascii="Arial" w:hAnsi="Arial" w:cs="Arial"/>
                <w:kern w:val="0"/>
                <w:sz w:val="18"/>
                <w:szCs w:val="16"/>
              </w:rPr>
              <w:t>2020/10/23</w:t>
            </w:r>
          </w:p>
        </w:tc>
      </w:tr>
      <w:tr w:rsidR="00FD68C6">
        <w:trPr>
          <w:trHeight w:val="420"/>
          <w:jc w:val="center"/>
        </w:trPr>
        <w:tc>
          <w:tcPr>
            <w:tcW w:w="341" w:type="dxa"/>
            <w:vAlign w:val="center"/>
          </w:tcPr>
          <w:p w:rsidR="00FD68C6" w:rsidRPr="009D58DF" w:rsidRDefault="00377FBB" w:rsidP="009D58DF">
            <w:pPr>
              <w:widowControl/>
              <w:jc w:val="center"/>
              <w:rPr>
                <w:rFonts w:ascii="Arial" w:hAnsi="Arial" w:cs="Arial"/>
                <w:kern w:val="0"/>
                <w:sz w:val="18"/>
                <w:szCs w:val="16"/>
              </w:rPr>
            </w:pPr>
            <w:r w:rsidRPr="009D58DF">
              <w:rPr>
                <w:rFonts w:ascii="Arial" w:hAnsi="Arial" w:cs="Arial"/>
                <w:kern w:val="0"/>
                <w:sz w:val="18"/>
                <w:szCs w:val="16"/>
              </w:rPr>
              <w:t>6</w:t>
            </w:r>
          </w:p>
        </w:tc>
        <w:tc>
          <w:tcPr>
            <w:tcW w:w="1857" w:type="dxa"/>
            <w:noWrap/>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深圳</w:t>
            </w:r>
            <w:proofErr w:type="gramStart"/>
            <w:r w:rsidRPr="009D58DF">
              <w:rPr>
                <w:rFonts w:ascii="Arial" w:hAnsi="宋体" w:cs="Arial"/>
                <w:sz w:val="18"/>
                <w:szCs w:val="18"/>
              </w:rPr>
              <w:t>市立信锐思咨询</w:t>
            </w:r>
            <w:proofErr w:type="gramEnd"/>
            <w:r w:rsidRPr="009D58DF">
              <w:rPr>
                <w:rFonts w:ascii="Arial" w:hAnsi="宋体" w:cs="Arial"/>
                <w:sz w:val="18"/>
                <w:szCs w:val="18"/>
              </w:rPr>
              <w:t>有限公司</w:t>
            </w:r>
          </w:p>
        </w:tc>
        <w:tc>
          <w:tcPr>
            <w:tcW w:w="1666"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专项服务协议</w:t>
            </w:r>
          </w:p>
        </w:tc>
        <w:tc>
          <w:tcPr>
            <w:tcW w:w="3500"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提供安南公司迁入至湖南省永州市双牌县并在迁入地享受企业所得税核定征收事项提供财税咨询及运作服务。</w:t>
            </w:r>
          </w:p>
        </w:tc>
        <w:tc>
          <w:tcPr>
            <w:tcW w:w="1403" w:type="dxa"/>
            <w:vAlign w:val="center"/>
          </w:tcPr>
          <w:p w:rsidR="00FD68C6" w:rsidRPr="009D58DF" w:rsidRDefault="00377FBB" w:rsidP="009D58DF">
            <w:pPr>
              <w:widowControl/>
              <w:jc w:val="center"/>
              <w:rPr>
                <w:rFonts w:ascii="Arial" w:hAnsi="Arial" w:cs="Arial"/>
                <w:kern w:val="0"/>
                <w:sz w:val="18"/>
                <w:szCs w:val="16"/>
              </w:rPr>
            </w:pPr>
            <w:r w:rsidRPr="009D58DF">
              <w:rPr>
                <w:rFonts w:ascii="Arial" w:hAnsi="Arial" w:cs="Arial"/>
                <w:kern w:val="0"/>
                <w:sz w:val="18"/>
                <w:szCs w:val="16"/>
              </w:rPr>
              <w:t>10,800,000.00</w:t>
            </w:r>
          </w:p>
        </w:tc>
        <w:tc>
          <w:tcPr>
            <w:tcW w:w="1184" w:type="dxa"/>
            <w:vAlign w:val="center"/>
          </w:tcPr>
          <w:p w:rsidR="00FD68C6" w:rsidRPr="009D58DF" w:rsidRDefault="00FD68C6" w:rsidP="009D58DF">
            <w:pPr>
              <w:widowControl/>
              <w:jc w:val="center"/>
              <w:rPr>
                <w:rFonts w:ascii="Arial" w:hAnsi="Arial" w:cs="Arial"/>
                <w:kern w:val="0"/>
                <w:sz w:val="18"/>
                <w:szCs w:val="16"/>
              </w:rPr>
            </w:pPr>
          </w:p>
        </w:tc>
      </w:tr>
      <w:tr w:rsidR="00FD68C6">
        <w:trPr>
          <w:trHeight w:val="420"/>
          <w:jc w:val="center"/>
        </w:trPr>
        <w:tc>
          <w:tcPr>
            <w:tcW w:w="341" w:type="dxa"/>
            <w:vAlign w:val="center"/>
          </w:tcPr>
          <w:p w:rsidR="00FD68C6" w:rsidRPr="009D58DF" w:rsidRDefault="00377FBB" w:rsidP="009D58DF">
            <w:pPr>
              <w:widowControl/>
              <w:jc w:val="center"/>
              <w:rPr>
                <w:rFonts w:ascii="Arial" w:hAnsi="Arial" w:cs="Arial"/>
                <w:kern w:val="0"/>
                <w:sz w:val="18"/>
                <w:szCs w:val="16"/>
              </w:rPr>
            </w:pPr>
            <w:r w:rsidRPr="009D58DF">
              <w:rPr>
                <w:rFonts w:ascii="Arial" w:hAnsi="Arial" w:cs="Arial"/>
                <w:kern w:val="0"/>
                <w:sz w:val="18"/>
                <w:szCs w:val="16"/>
              </w:rPr>
              <w:t>7</w:t>
            </w:r>
          </w:p>
        </w:tc>
        <w:tc>
          <w:tcPr>
            <w:tcW w:w="1857" w:type="dxa"/>
            <w:noWrap/>
            <w:vAlign w:val="center"/>
          </w:tcPr>
          <w:p w:rsidR="00FD68C6" w:rsidRPr="009D58DF" w:rsidRDefault="00377FBB" w:rsidP="009D58DF">
            <w:pPr>
              <w:jc w:val="center"/>
              <w:rPr>
                <w:rFonts w:ascii="Arial" w:hAnsi="Arial" w:cs="Arial"/>
                <w:sz w:val="18"/>
                <w:szCs w:val="18"/>
              </w:rPr>
            </w:pPr>
            <w:proofErr w:type="gramStart"/>
            <w:r w:rsidRPr="009D58DF">
              <w:rPr>
                <w:rFonts w:ascii="Arial" w:hAnsi="宋体" w:cs="Arial"/>
                <w:sz w:val="18"/>
                <w:szCs w:val="18"/>
              </w:rPr>
              <w:t>楒</w:t>
            </w:r>
            <w:proofErr w:type="gramEnd"/>
            <w:r w:rsidRPr="009D58DF">
              <w:rPr>
                <w:rFonts w:ascii="Arial" w:hAnsi="宋体" w:cs="Arial"/>
                <w:sz w:val="18"/>
                <w:szCs w:val="18"/>
              </w:rPr>
              <w:t>科集团有限公司</w:t>
            </w:r>
          </w:p>
        </w:tc>
        <w:tc>
          <w:tcPr>
            <w:tcW w:w="1666"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《保安服务合同书》补充协议</w:t>
            </w:r>
            <w:proofErr w:type="gramStart"/>
            <w:r w:rsidRPr="009D58DF">
              <w:rPr>
                <w:rFonts w:ascii="Arial" w:hAnsi="宋体" w:cs="Arial"/>
                <w:sz w:val="18"/>
                <w:szCs w:val="18"/>
              </w:rPr>
              <w:t>一</w:t>
            </w:r>
            <w:proofErr w:type="gramEnd"/>
          </w:p>
        </w:tc>
        <w:tc>
          <w:tcPr>
            <w:tcW w:w="3500" w:type="dxa"/>
            <w:vAlign w:val="center"/>
          </w:tcPr>
          <w:p w:rsidR="00FD68C6" w:rsidRPr="009D58DF" w:rsidRDefault="00377FBB" w:rsidP="009D58DF">
            <w:pPr>
              <w:jc w:val="center"/>
              <w:rPr>
                <w:rFonts w:ascii="Arial" w:hAnsi="Arial" w:cs="Arial"/>
                <w:sz w:val="18"/>
                <w:szCs w:val="18"/>
              </w:rPr>
            </w:pPr>
            <w:r w:rsidRPr="009D58DF">
              <w:rPr>
                <w:rFonts w:ascii="Arial" w:hAnsi="宋体" w:cs="Arial"/>
                <w:sz w:val="18"/>
                <w:szCs w:val="18"/>
              </w:rPr>
              <w:t>原保安合同书条款不变，服务期限自</w:t>
            </w:r>
            <w:r w:rsidRPr="009D58DF">
              <w:rPr>
                <w:rFonts w:ascii="Arial" w:hAnsi="Arial" w:cs="Arial"/>
                <w:sz w:val="18"/>
                <w:szCs w:val="18"/>
              </w:rPr>
              <w:t>2020</w:t>
            </w:r>
            <w:r w:rsidRPr="009D58DF">
              <w:rPr>
                <w:rFonts w:ascii="Arial" w:hAnsi="宋体" w:cs="Arial"/>
                <w:sz w:val="18"/>
                <w:szCs w:val="18"/>
              </w:rPr>
              <w:t>年</w:t>
            </w:r>
            <w:r w:rsidRPr="009D58DF">
              <w:rPr>
                <w:rFonts w:ascii="Arial" w:hAnsi="Arial" w:cs="Arial"/>
                <w:sz w:val="18"/>
                <w:szCs w:val="18"/>
              </w:rPr>
              <w:t>11</w:t>
            </w:r>
            <w:r w:rsidRPr="009D58DF">
              <w:rPr>
                <w:rFonts w:ascii="Arial" w:hAnsi="宋体" w:cs="Arial"/>
                <w:sz w:val="18"/>
                <w:szCs w:val="18"/>
              </w:rPr>
              <w:t>月</w:t>
            </w:r>
            <w:r w:rsidRPr="009D58DF">
              <w:rPr>
                <w:rFonts w:ascii="Arial" w:hAnsi="Arial" w:cs="Arial"/>
                <w:sz w:val="18"/>
                <w:szCs w:val="18"/>
              </w:rPr>
              <w:t>01</w:t>
            </w:r>
            <w:r w:rsidRPr="009D58DF">
              <w:rPr>
                <w:rFonts w:ascii="Arial" w:hAnsi="宋体" w:cs="Arial"/>
                <w:sz w:val="18"/>
                <w:szCs w:val="18"/>
              </w:rPr>
              <w:t>日至</w:t>
            </w:r>
            <w:r w:rsidRPr="009D58DF">
              <w:rPr>
                <w:rFonts w:ascii="Arial" w:hAnsi="Arial" w:cs="Arial"/>
                <w:sz w:val="18"/>
                <w:szCs w:val="18"/>
              </w:rPr>
              <w:t>2021</w:t>
            </w:r>
            <w:r w:rsidRPr="009D58DF">
              <w:rPr>
                <w:rFonts w:ascii="Arial" w:hAnsi="宋体" w:cs="Arial"/>
                <w:sz w:val="18"/>
                <w:szCs w:val="18"/>
              </w:rPr>
              <w:t>年</w:t>
            </w:r>
            <w:r w:rsidRPr="009D58DF">
              <w:rPr>
                <w:rFonts w:ascii="Arial" w:hAnsi="Arial" w:cs="Arial"/>
                <w:sz w:val="18"/>
                <w:szCs w:val="18"/>
              </w:rPr>
              <w:t>10</w:t>
            </w:r>
            <w:r w:rsidRPr="009D58DF">
              <w:rPr>
                <w:rFonts w:ascii="Arial" w:hAnsi="宋体" w:cs="Arial"/>
                <w:sz w:val="18"/>
                <w:szCs w:val="18"/>
              </w:rPr>
              <w:t>月</w:t>
            </w:r>
            <w:r w:rsidRPr="009D58DF">
              <w:rPr>
                <w:rFonts w:ascii="Arial" w:hAnsi="Arial" w:cs="Arial"/>
                <w:sz w:val="18"/>
                <w:szCs w:val="18"/>
              </w:rPr>
              <w:t>31</w:t>
            </w:r>
            <w:r w:rsidRPr="009D58DF">
              <w:rPr>
                <w:rFonts w:ascii="Arial" w:hAnsi="宋体" w:cs="Arial"/>
                <w:sz w:val="18"/>
                <w:szCs w:val="18"/>
              </w:rPr>
              <w:t>日</w:t>
            </w:r>
          </w:p>
        </w:tc>
        <w:tc>
          <w:tcPr>
            <w:tcW w:w="1403" w:type="dxa"/>
            <w:vAlign w:val="center"/>
          </w:tcPr>
          <w:p w:rsidR="00FD68C6" w:rsidRPr="009D58DF" w:rsidRDefault="00377FBB" w:rsidP="009D58DF">
            <w:pPr>
              <w:widowControl/>
              <w:jc w:val="center"/>
              <w:rPr>
                <w:rFonts w:ascii="Arial" w:hAnsi="Arial" w:cs="Arial"/>
                <w:kern w:val="0"/>
                <w:sz w:val="18"/>
                <w:szCs w:val="16"/>
              </w:rPr>
            </w:pPr>
            <w:r w:rsidRPr="009D58DF">
              <w:rPr>
                <w:rFonts w:ascii="Arial" w:hAnsi="Arial" w:cs="Arial"/>
                <w:kern w:val="0"/>
                <w:sz w:val="18"/>
                <w:szCs w:val="16"/>
              </w:rPr>
              <w:t>144,000.00</w:t>
            </w:r>
          </w:p>
        </w:tc>
        <w:tc>
          <w:tcPr>
            <w:tcW w:w="1184" w:type="dxa"/>
            <w:vAlign w:val="center"/>
          </w:tcPr>
          <w:p w:rsidR="00FD68C6" w:rsidRPr="009D58DF" w:rsidRDefault="00377FBB" w:rsidP="009D58DF">
            <w:pPr>
              <w:widowControl/>
              <w:jc w:val="center"/>
              <w:rPr>
                <w:rFonts w:ascii="Arial" w:hAnsi="Arial" w:cs="Arial"/>
                <w:kern w:val="0"/>
                <w:sz w:val="18"/>
                <w:szCs w:val="16"/>
              </w:rPr>
            </w:pPr>
            <w:r w:rsidRPr="009D58DF">
              <w:rPr>
                <w:rFonts w:ascii="Arial" w:hAnsi="Arial" w:cs="Arial"/>
                <w:kern w:val="0"/>
                <w:sz w:val="18"/>
                <w:szCs w:val="16"/>
              </w:rPr>
              <w:t>2020/11/25</w:t>
            </w:r>
          </w:p>
        </w:tc>
      </w:tr>
    </w:tbl>
    <w:p w:rsidR="00FD68C6" w:rsidRDefault="00FD68C6">
      <w:pPr>
        <w:rPr>
          <w:rFonts w:ascii="Arial" w:hAnsi="宋体" w:cs="Arial"/>
          <w:sz w:val="18"/>
          <w:szCs w:val="18"/>
        </w:rPr>
      </w:pPr>
      <w:bookmarkStart w:id="52" w:name="_Toc535932780"/>
      <w:bookmarkStart w:id="53" w:name="_Toc532281662"/>
      <w:bookmarkStart w:id="54" w:name="_Toc535508641"/>
      <w:bookmarkStart w:id="55" w:name="_Toc535580096"/>
      <w:bookmarkStart w:id="56" w:name="_Toc535570755"/>
      <w:bookmarkStart w:id="57" w:name="_Toc535580028"/>
      <w:bookmarkStart w:id="58" w:name="_Toc13854"/>
    </w:p>
    <w:p w:rsidR="00FD68C6" w:rsidRDefault="00377FBB" w:rsidP="009D58DF">
      <w:pPr>
        <w:pStyle w:val="1"/>
        <w:spacing w:before="300" w:after="300" w:line="360" w:lineRule="exact"/>
        <w:jc w:val="left"/>
        <w:rPr>
          <w:rFonts w:ascii="Arial" w:hAnsi="Arial" w:cs="Arial"/>
          <w:color w:val="000000"/>
          <w:sz w:val="24"/>
          <w:szCs w:val="24"/>
        </w:rPr>
      </w:pPr>
      <w:bookmarkStart w:id="59" w:name="_Toc61269914"/>
      <w:r>
        <w:rPr>
          <w:rFonts w:ascii="Arial" w:hAnsi="Arial" w:cs="Arial"/>
          <w:color w:val="000000"/>
          <w:sz w:val="24"/>
          <w:szCs w:val="24"/>
        </w:rPr>
        <w:t>6</w:t>
      </w:r>
      <w:bookmarkEnd w:id="52"/>
      <w:bookmarkEnd w:id="53"/>
      <w:bookmarkEnd w:id="54"/>
      <w:bookmarkEnd w:id="55"/>
      <w:bookmarkEnd w:id="56"/>
      <w:bookmarkEnd w:id="57"/>
      <w:r>
        <w:rPr>
          <w:rFonts w:ascii="Arial" w:hAnsi="宋体" w:cs="Arial"/>
          <w:color w:val="000000"/>
          <w:sz w:val="24"/>
          <w:szCs w:val="24"/>
        </w:rPr>
        <w:t>标的项目收储情况</w:t>
      </w:r>
      <w:bookmarkEnd w:id="58"/>
      <w:bookmarkEnd w:id="59"/>
    </w:p>
    <w:p w:rsidR="00FD68C6" w:rsidRDefault="00377FBB" w:rsidP="009D58DF">
      <w:pPr>
        <w:spacing w:line="480" w:lineRule="auto"/>
        <w:ind w:firstLineChars="200" w:firstLine="420"/>
        <w:rPr>
          <w:rFonts w:ascii="Arial" w:hAnsi="Arial" w:cs="Arial"/>
          <w:bCs/>
          <w:kern w:val="44"/>
          <w:szCs w:val="21"/>
        </w:rPr>
      </w:pPr>
      <w:r>
        <w:rPr>
          <w:rFonts w:ascii="Arial" w:hAnsi="宋体" w:cs="Arial"/>
          <w:bCs/>
          <w:kern w:val="44"/>
          <w:szCs w:val="21"/>
        </w:rPr>
        <w:t>项目公司</w:t>
      </w:r>
      <w:r>
        <w:rPr>
          <w:rFonts w:ascii="Arial" w:hAnsi="宋体" w:cs="Arial" w:hint="eastAsia"/>
          <w:bCs/>
          <w:kern w:val="44"/>
          <w:szCs w:val="21"/>
        </w:rPr>
        <w:t>尚未</w:t>
      </w:r>
      <w:r>
        <w:rPr>
          <w:rFonts w:ascii="Arial" w:hAnsi="宋体" w:cs="Arial"/>
          <w:bCs/>
          <w:kern w:val="44"/>
          <w:szCs w:val="21"/>
        </w:rPr>
        <w:t>签署《收回国有土地使用权协议》</w:t>
      </w:r>
      <w:r>
        <w:rPr>
          <w:rFonts w:ascii="Arial" w:hAnsi="宋体" w:cs="Arial" w:hint="eastAsia"/>
          <w:bCs/>
          <w:kern w:val="44"/>
          <w:szCs w:val="21"/>
        </w:rPr>
        <w:t>。</w:t>
      </w:r>
    </w:p>
    <w:p w:rsidR="00FD68C6" w:rsidRDefault="00FD68C6">
      <w:pPr>
        <w:spacing w:line="360" w:lineRule="auto"/>
        <w:ind w:firstLineChars="200" w:firstLine="420"/>
        <w:jc w:val="center"/>
        <w:rPr>
          <w:rFonts w:ascii="Arial" w:hAnsi="Arial"/>
        </w:rPr>
        <w:sectPr w:rsidR="00FD68C6">
          <w:footerReference w:type="default" r:id="rId16"/>
          <w:pgSz w:w="11906" w:h="16838"/>
          <w:pgMar w:top="1843" w:right="1134" w:bottom="1134" w:left="1134" w:header="851" w:footer="850" w:gutter="340"/>
          <w:pgNumType w:start="1"/>
          <w:cols w:space="720"/>
          <w:docGrid w:linePitch="312"/>
        </w:sectPr>
      </w:pPr>
    </w:p>
    <w:p w:rsidR="00FD68C6" w:rsidRDefault="00377FBB" w:rsidP="009D58DF">
      <w:pPr>
        <w:pStyle w:val="1"/>
        <w:spacing w:before="300" w:after="300" w:line="360" w:lineRule="exact"/>
        <w:jc w:val="left"/>
        <w:rPr>
          <w:rFonts w:ascii="Arial" w:hAnsi="Arial" w:cs="Arial"/>
          <w:sz w:val="24"/>
          <w:szCs w:val="24"/>
        </w:rPr>
      </w:pPr>
      <w:bookmarkStart w:id="60" w:name="_Toc532281663"/>
      <w:bookmarkStart w:id="61" w:name="_Toc535580029"/>
      <w:bookmarkStart w:id="62" w:name="_Toc2107"/>
      <w:bookmarkStart w:id="63" w:name="_Toc535508642"/>
      <w:bookmarkStart w:id="64" w:name="_Toc535932781"/>
      <w:bookmarkStart w:id="65" w:name="_Toc535580097"/>
      <w:bookmarkStart w:id="66" w:name="_Toc535570756"/>
      <w:bookmarkStart w:id="67" w:name="_Toc61269915"/>
      <w:r>
        <w:rPr>
          <w:rFonts w:ascii="Arial" w:hAnsi="Arial" w:cs="Arial"/>
          <w:color w:val="000000"/>
          <w:sz w:val="24"/>
          <w:szCs w:val="24"/>
        </w:rPr>
        <w:lastRenderedPageBreak/>
        <w:t>7</w:t>
      </w:r>
      <w:r>
        <w:rPr>
          <w:rFonts w:ascii="Arial" w:hAnsi="宋体" w:cs="Arial"/>
          <w:color w:val="000000"/>
          <w:sz w:val="24"/>
          <w:szCs w:val="24"/>
        </w:rPr>
        <w:t>资金</w:t>
      </w:r>
      <w:bookmarkEnd w:id="60"/>
      <w:r>
        <w:rPr>
          <w:rFonts w:ascii="Arial" w:hAnsi="宋体" w:cs="Arial"/>
          <w:color w:val="000000"/>
          <w:sz w:val="24"/>
          <w:szCs w:val="24"/>
        </w:rPr>
        <w:t>情况</w:t>
      </w:r>
      <w:bookmarkEnd w:id="61"/>
      <w:bookmarkEnd w:id="62"/>
      <w:bookmarkEnd w:id="63"/>
      <w:bookmarkEnd w:id="64"/>
      <w:bookmarkEnd w:id="65"/>
      <w:bookmarkEnd w:id="66"/>
      <w:bookmarkEnd w:id="67"/>
    </w:p>
    <w:p w:rsidR="00FD68C6" w:rsidRDefault="00377FBB" w:rsidP="009D58DF">
      <w:pPr>
        <w:pStyle w:val="2"/>
        <w:spacing w:before="300" w:after="300" w:line="360" w:lineRule="exact"/>
        <w:jc w:val="left"/>
        <w:rPr>
          <w:rFonts w:eastAsia="宋体" w:cs="Arial"/>
          <w:sz w:val="24"/>
          <w:szCs w:val="24"/>
        </w:rPr>
      </w:pPr>
      <w:bookmarkStart w:id="68" w:name="_Toc535508643"/>
      <w:bookmarkStart w:id="69" w:name="_Toc535580098"/>
      <w:bookmarkStart w:id="70" w:name="_Toc535580030"/>
      <w:bookmarkStart w:id="71" w:name="_Toc535932782"/>
      <w:bookmarkStart w:id="72" w:name="_Toc535570757"/>
      <w:bookmarkStart w:id="73" w:name="_Toc29462187"/>
      <w:bookmarkStart w:id="74" w:name="_Toc29462188"/>
      <w:bookmarkStart w:id="75" w:name="_Toc61269916"/>
      <w:bookmarkEnd w:id="68"/>
      <w:bookmarkEnd w:id="69"/>
      <w:bookmarkEnd w:id="70"/>
      <w:bookmarkEnd w:id="71"/>
      <w:bookmarkEnd w:id="72"/>
      <w:bookmarkEnd w:id="73"/>
      <w:r>
        <w:rPr>
          <w:rFonts w:eastAsia="宋体" w:cs="Arial"/>
          <w:sz w:val="24"/>
          <w:szCs w:val="24"/>
        </w:rPr>
        <w:t>7.1</w:t>
      </w:r>
      <w:r>
        <w:rPr>
          <w:rFonts w:eastAsia="宋体" w:hAnsi="宋体" w:cs="Arial"/>
          <w:sz w:val="24"/>
          <w:szCs w:val="24"/>
        </w:rPr>
        <w:t>本月资金流出情况</w:t>
      </w:r>
      <w:bookmarkEnd w:id="74"/>
      <w:bookmarkEnd w:id="75"/>
    </w:p>
    <w:p w:rsidR="00FD68C6" w:rsidRDefault="00377FBB" w:rsidP="009D58DF">
      <w:pPr>
        <w:spacing w:line="480" w:lineRule="auto"/>
        <w:ind w:firstLineChars="200" w:firstLine="420"/>
        <w:rPr>
          <w:rFonts w:ascii="Arial" w:hAnsi="Arial" w:cs="Arial"/>
          <w:bCs/>
          <w:kern w:val="44"/>
          <w:szCs w:val="21"/>
        </w:rPr>
      </w:pPr>
      <w:r>
        <w:rPr>
          <w:rFonts w:ascii="Arial" w:hAnsi="Arial" w:cs="Arial"/>
          <w:bCs/>
          <w:kern w:val="44"/>
          <w:szCs w:val="21"/>
        </w:rPr>
        <w:t>2020</w:t>
      </w:r>
      <w:r>
        <w:rPr>
          <w:rFonts w:ascii="Arial" w:hAnsi="宋体" w:cs="Arial"/>
          <w:bCs/>
          <w:kern w:val="44"/>
          <w:szCs w:val="21"/>
        </w:rPr>
        <w:t>年</w:t>
      </w:r>
      <w:r>
        <w:rPr>
          <w:rFonts w:ascii="Arial" w:hAnsi="Arial" w:cs="Arial"/>
          <w:bCs/>
          <w:kern w:val="44"/>
          <w:szCs w:val="21"/>
        </w:rPr>
        <w:t>1</w:t>
      </w:r>
      <w:r>
        <w:rPr>
          <w:rFonts w:ascii="Arial" w:hAnsi="Arial" w:cs="Arial" w:hint="eastAsia"/>
          <w:bCs/>
          <w:kern w:val="44"/>
          <w:szCs w:val="21"/>
        </w:rPr>
        <w:t>2</w:t>
      </w:r>
      <w:r>
        <w:rPr>
          <w:rFonts w:ascii="Arial" w:hAnsi="宋体" w:cs="Arial"/>
          <w:bCs/>
          <w:kern w:val="44"/>
          <w:szCs w:val="21"/>
        </w:rPr>
        <w:t>月资金流出总额共计</w:t>
      </w:r>
      <w:r>
        <w:rPr>
          <w:rFonts w:ascii="Arial" w:hAnsi="Arial" w:cs="Arial" w:hint="eastAsia"/>
          <w:kern w:val="44"/>
          <w:szCs w:val="21"/>
        </w:rPr>
        <w:t>1,025,070.00</w:t>
      </w:r>
      <w:r>
        <w:rPr>
          <w:rFonts w:ascii="Arial" w:hAnsi="宋体" w:cs="Arial"/>
          <w:bCs/>
          <w:kern w:val="44"/>
          <w:szCs w:val="21"/>
        </w:rPr>
        <w:t>元。</w:t>
      </w:r>
    </w:p>
    <w:tbl>
      <w:tblPr>
        <w:tblpPr w:leftFromText="180" w:rightFromText="180" w:vertAnchor="text" w:horzAnchor="margin" w:tblpY="639"/>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0"/>
        <w:gridCol w:w="3047"/>
        <w:gridCol w:w="4742"/>
        <w:gridCol w:w="1721"/>
        <w:gridCol w:w="1701"/>
        <w:gridCol w:w="2405"/>
      </w:tblGrid>
      <w:tr w:rsidR="00FD68C6" w:rsidRPr="009D58DF">
        <w:trPr>
          <w:trHeight w:val="411"/>
          <w:tblHeader/>
        </w:trPr>
        <w:tc>
          <w:tcPr>
            <w:tcW w:w="244" w:type="pct"/>
            <w:shd w:val="clear" w:color="auto" w:fill="auto"/>
            <w:noWrap/>
            <w:vAlign w:val="center"/>
          </w:tcPr>
          <w:p w:rsidR="00FD68C6" w:rsidRPr="009D58DF" w:rsidRDefault="00377FBB" w:rsidP="009D58DF">
            <w:pPr>
              <w:widowControl/>
              <w:jc w:val="center"/>
              <w:rPr>
                <w:rFonts w:ascii="Arial" w:hAnsi="Arial" w:cs="Arial"/>
                <w:b/>
                <w:color w:val="000000"/>
                <w:kern w:val="0"/>
                <w:sz w:val="18"/>
                <w:szCs w:val="16"/>
              </w:rPr>
            </w:pPr>
            <w:r w:rsidRPr="009D58DF">
              <w:rPr>
                <w:rFonts w:ascii="Arial" w:hAnsi="宋体" w:cs="Arial"/>
                <w:b/>
                <w:color w:val="000000"/>
                <w:kern w:val="0"/>
                <w:sz w:val="18"/>
                <w:szCs w:val="16"/>
              </w:rPr>
              <w:t>序号</w:t>
            </w:r>
          </w:p>
        </w:tc>
        <w:tc>
          <w:tcPr>
            <w:tcW w:w="1064" w:type="pct"/>
            <w:shd w:val="clear" w:color="auto" w:fill="auto"/>
            <w:noWrap/>
            <w:vAlign w:val="center"/>
          </w:tcPr>
          <w:p w:rsidR="00FD68C6" w:rsidRPr="009D58DF" w:rsidRDefault="00377FBB" w:rsidP="009D58DF">
            <w:pPr>
              <w:widowControl/>
              <w:jc w:val="center"/>
              <w:rPr>
                <w:rFonts w:ascii="Arial" w:hAnsi="Arial" w:cs="Arial"/>
                <w:b/>
                <w:color w:val="000000"/>
                <w:kern w:val="0"/>
                <w:sz w:val="18"/>
                <w:szCs w:val="16"/>
              </w:rPr>
            </w:pPr>
            <w:r w:rsidRPr="009D58DF">
              <w:rPr>
                <w:rFonts w:ascii="Arial" w:hAnsi="宋体" w:cs="Arial"/>
                <w:b/>
                <w:color w:val="000000"/>
                <w:kern w:val="0"/>
                <w:sz w:val="18"/>
                <w:szCs w:val="16"/>
              </w:rPr>
              <w:t>收款方</w:t>
            </w:r>
          </w:p>
        </w:tc>
        <w:tc>
          <w:tcPr>
            <w:tcW w:w="1655" w:type="pct"/>
            <w:shd w:val="clear" w:color="auto" w:fill="auto"/>
            <w:noWrap/>
            <w:vAlign w:val="center"/>
          </w:tcPr>
          <w:p w:rsidR="00FD68C6" w:rsidRPr="009D58DF" w:rsidRDefault="00377FBB" w:rsidP="009D58DF">
            <w:pPr>
              <w:widowControl/>
              <w:jc w:val="center"/>
              <w:rPr>
                <w:rFonts w:ascii="Arial" w:hAnsi="Arial" w:cs="Arial"/>
                <w:b/>
                <w:color w:val="000000"/>
                <w:kern w:val="0"/>
                <w:sz w:val="18"/>
                <w:szCs w:val="16"/>
              </w:rPr>
            </w:pPr>
            <w:r w:rsidRPr="009D58DF">
              <w:rPr>
                <w:rFonts w:ascii="Arial" w:hAnsi="宋体" w:cs="Arial"/>
                <w:b/>
                <w:color w:val="000000"/>
                <w:kern w:val="0"/>
                <w:sz w:val="18"/>
                <w:szCs w:val="16"/>
              </w:rPr>
              <w:t>资金用途</w:t>
            </w:r>
          </w:p>
        </w:tc>
        <w:tc>
          <w:tcPr>
            <w:tcW w:w="601" w:type="pct"/>
            <w:shd w:val="clear" w:color="auto" w:fill="auto"/>
            <w:noWrap/>
            <w:vAlign w:val="center"/>
          </w:tcPr>
          <w:p w:rsidR="00FD68C6" w:rsidRPr="009D58DF" w:rsidRDefault="00377FBB" w:rsidP="009D58DF">
            <w:pPr>
              <w:widowControl/>
              <w:jc w:val="center"/>
              <w:rPr>
                <w:rFonts w:ascii="Arial" w:hAnsi="Arial" w:cs="Arial"/>
                <w:b/>
                <w:color w:val="000000"/>
                <w:kern w:val="0"/>
                <w:sz w:val="18"/>
                <w:szCs w:val="16"/>
              </w:rPr>
            </w:pPr>
            <w:r w:rsidRPr="009D58DF">
              <w:rPr>
                <w:rFonts w:ascii="Arial" w:hAnsi="宋体" w:cs="Arial"/>
                <w:b/>
                <w:color w:val="000000"/>
                <w:kern w:val="0"/>
                <w:sz w:val="18"/>
                <w:szCs w:val="16"/>
              </w:rPr>
              <w:t>金额（元）</w:t>
            </w:r>
          </w:p>
        </w:tc>
        <w:tc>
          <w:tcPr>
            <w:tcW w:w="594" w:type="pct"/>
            <w:shd w:val="clear" w:color="auto" w:fill="auto"/>
            <w:noWrap/>
            <w:vAlign w:val="center"/>
          </w:tcPr>
          <w:p w:rsidR="00FD68C6" w:rsidRPr="009D58DF" w:rsidRDefault="00377FBB" w:rsidP="009D58DF">
            <w:pPr>
              <w:widowControl/>
              <w:jc w:val="center"/>
              <w:rPr>
                <w:rFonts w:ascii="Arial" w:hAnsi="Arial" w:cs="Arial"/>
                <w:b/>
                <w:color w:val="000000"/>
                <w:kern w:val="0"/>
                <w:sz w:val="18"/>
                <w:szCs w:val="16"/>
              </w:rPr>
            </w:pPr>
            <w:r w:rsidRPr="009D58DF">
              <w:rPr>
                <w:rFonts w:ascii="Arial" w:hAnsi="宋体" w:cs="Arial"/>
                <w:b/>
                <w:color w:val="000000"/>
                <w:kern w:val="0"/>
                <w:sz w:val="18"/>
                <w:szCs w:val="16"/>
              </w:rPr>
              <w:t>支付时间</w:t>
            </w:r>
          </w:p>
        </w:tc>
        <w:tc>
          <w:tcPr>
            <w:tcW w:w="839" w:type="pct"/>
            <w:shd w:val="clear" w:color="auto" w:fill="auto"/>
            <w:noWrap/>
            <w:vAlign w:val="center"/>
          </w:tcPr>
          <w:p w:rsidR="00FD68C6" w:rsidRPr="009D58DF" w:rsidRDefault="00377FBB" w:rsidP="009D58DF">
            <w:pPr>
              <w:widowControl/>
              <w:jc w:val="center"/>
              <w:rPr>
                <w:rFonts w:ascii="Arial" w:hAnsi="Arial" w:cs="Arial"/>
                <w:b/>
                <w:color w:val="000000"/>
                <w:kern w:val="0"/>
                <w:sz w:val="18"/>
                <w:szCs w:val="16"/>
              </w:rPr>
            </w:pPr>
            <w:r w:rsidRPr="009D58DF">
              <w:rPr>
                <w:rFonts w:ascii="Arial" w:hAnsi="宋体" w:cs="Arial"/>
                <w:b/>
                <w:color w:val="000000"/>
                <w:kern w:val="0"/>
                <w:sz w:val="18"/>
                <w:szCs w:val="16"/>
              </w:rPr>
              <w:t>出款账户</w:t>
            </w:r>
          </w:p>
        </w:tc>
      </w:tr>
      <w:tr w:rsidR="00FD68C6" w:rsidRPr="009D58DF" w:rsidTr="009D58DF">
        <w:trPr>
          <w:trHeight w:val="568"/>
          <w:tblHeader/>
        </w:trPr>
        <w:tc>
          <w:tcPr>
            <w:tcW w:w="244"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r w:rsidRPr="009D58DF">
              <w:rPr>
                <w:rFonts w:ascii="Arial" w:hAnsi="Arial" w:cs="Arial"/>
                <w:color w:val="000000"/>
                <w:kern w:val="0"/>
                <w:sz w:val="18"/>
                <w:szCs w:val="16"/>
              </w:rPr>
              <w:t>1</w:t>
            </w:r>
          </w:p>
        </w:tc>
        <w:tc>
          <w:tcPr>
            <w:tcW w:w="1064"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r w:rsidRPr="009D58DF">
              <w:rPr>
                <w:rFonts w:ascii="Arial" w:hAnsi="宋体" w:cs="Arial"/>
                <w:color w:val="000000"/>
                <w:kern w:val="0"/>
                <w:sz w:val="18"/>
                <w:szCs w:val="16"/>
              </w:rPr>
              <w:t>深圳</w:t>
            </w:r>
            <w:proofErr w:type="gramStart"/>
            <w:r w:rsidRPr="009D58DF">
              <w:rPr>
                <w:rFonts w:ascii="Arial" w:hAnsi="宋体" w:cs="Arial"/>
                <w:color w:val="000000"/>
                <w:kern w:val="0"/>
                <w:sz w:val="18"/>
                <w:szCs w:val="16"/>
              </w:rPr>
              <w:t>市立信锐思咨询</w:t>
            </w:r>
            <w:proofErr w:type="gramEnd"/>
            <w:r w:rsidRPr="009D58DF">
              <w:rPr>
                <w:rFonts w:ascii="Arial" w:hAnsi="宋体" w:cs="Arial"/>
                <w:color w:val="000000"/>
                <w:kern w:val="0"/>
                <w:sz w:val="18"/>
                <w:szCs w:val="16"/>
              </w:rPr>
              <w:t>有限公司</w:t>
            </w:r>
          </w:p>
        </w:tc>
        <w:tc>
          <w:tcPr>
            <w:tcW w:w="1655"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r w:rsidRPr="009D58DF">
              <w:rPr>
                <w:rFonts w:ascii="Arial" w:hAnsi="宋体" w:cs="Arial"/>
                <w:color w:val="000000"/>
                <w:kern w:val="0"/>
                <w:sz w:val="18"/>
                <w:szCs w:val="16"/>
              </w:rPr>
              <w:t>安南</w:t>
            </w:r>
            <w:proofErr w:type="gramStart"/>
            <w:r w:rsidRPr="009D58DF">
              <w:rPr>
                <w:rFonts w:ascii="Arial" w:hAnsi="宋体" w:cs="Arial"/>
                <w:color w:val="000000"/>
                <w:kern w:val="0"/>
                <w:sz w:val="18"/>
                <w:szCs w:val="16"/>
              </w:rPr>
              <w:t>迁址与享受</w:t>
            </w:r>
            <w:proofErr w:type="gramEnd"/>
            <w:r w:rsidRPr="009D58DF">
              <w:rPr>
                <w:rFonts w:ascii="Arial" w:hAnsi="宋体" w:cs="Arial"/>
                <w:color w:val="000000"/>
                <w:kern w:val="0"/>
                <w:sz w:val="18"/>
                <w:szCs w:val="16"/>
              </w:rPr>
              <w:t>迁入地企业所得税核定征收事项签订的《专项服务协议》首期款</w:t>
            </w:r>
          </w:p>
        </w:tc>
        <w:tc>
          <w:tcPr>
            <w:tcW w:w="601"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r w:rsidRPr="009D58DF">
              <w:rPr>
                <w:rFonts w:ascii="Arial" w:hAnsi="Arial" w:cs="Arial"/>
                <w:color w:val="000000"/>
                <w:kern w:val="0"/>
                <w:sz w:val="18"/>
                <w:szCs w:val="16"/>
              </w:rPr>
              <w:t>1,000,000.00</w:t>
            </w:r>
          </w:p>
        </w:tc>
        <w:tc>
          <w:tcPr>
            <w:tcW w:w="594"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r w:rsidRPr="009D58DF">
              <w:rPr>
                <w:rFonts w:ascii="Arial" w:hAnsi="Arial" w:cs="Arial"/>
                <w:color w:val="000000"/>
                <w:kern w:val="0"/>
                <w:sz w:val="18"/>
                <w:szCs w:val="16"/>
              </w:rPr>
              <w:t>2020/12/01</w:t>
            </w:r>
          </w:p>
        </w:tc>
        <w:tc>
          <w:tcPr>
            <w:tcW w:w="839"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r w:rsidRPr="009D58DF">
              <w:rPr>
                <w:rFonts w:ascii="Arial" w:hAnsi="宋体" w:cs="Arial"/>
                <w:color w:val="000000"/>
                <w:kern w:val="0"/>
                <w:sz w:val="18"/>
                <w:szCs w:val="16"/>
              </w:rPr>
              <w:t>中国银行基本户</w:t>
            </w:r>
          </w:p>
        </w:tc>
      </w:tr>
      <w:tr w:rsidR="00FD68C6" w:rsidRPr="009D58DF">
        <w:trPr>
          <w:trHeight w:val="411"/>
          <w:tblHeader/>
        </w:trPr>
        <w:tc>
          <w:tcPr>
            <w:tcW w:w="244"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r w:rsidRPr="009D58DF">
              <w:rPr>
                <w:rFonts w:ascii="Arial" w:hAnsi="Arial" w:cs="Arial"/>
                <w:color w:val="000000"/>
                <w:kern w:val="0"/>
                <w:sz w:val="18"/>
                <w:szCs w:val="16"/>
              </w:rPr>
              <w:t>2</w:t>
            </w:r>
          </w:p>
        </w:tc>
        <w:tc>
          <w:tcPr>
            <w:tcW w:w="1064"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proofErr w:type="gramStart"/>
            <w:r w:rsidRPr="009D58DF">
              <w:rPr>
                <w:rFonts w:ascii="Arial" w:hAnsi="宋体" w:cs="Arial"/>
                <w:color w:val="000000"/>
                <w:kern w:val="0"/>
                <w:sz w:val="18"/>
                <w:szCs w:val="16"/>
              </w:rPr>
              <w:t>广州市润腾实业</w:t>
            </w:r>
            <w:proofErr w:type="gramEnd"/>
            <w:r w:rsidRPr="009D58DF">
              <w:rPr>
                <w:rFonts w:ascii="Arial" w:hAnsi="宋体" w:cs="Arial"/>
                <w:color w:val="000000"/>
                <w:kern w:val="0"/>
                <w:sz w:val="18"/>
                <w:szCs w:val="16"/>
              </w:rPr>
              <w:t>投资有限公司</w:t>
            </w:r>
          </w:p>
        </w:tc>
        <w:tc>
          <w:tcPr>
            <w:tcW w:w="1655" w:type="pct"/>
            <w:shd w:val="clear" w:color="auto" w:fill="auto"/>
            <w:noWrap/>
            <w:vAlign w:val="center"/>
          </w:tcPr>
          <w:p w:rsidR="00FD68C6" w:rsidRPr="009D58DF" w:rsidRDefault="00377FBB" w:rsidP="009D58DF">
            <w:pPr>
              <w:widowControl/>
              <w:jc w:val="center"/>
              <w:rPr>
                <w:rFonts w:ascii="Arial" w:hAnsi="Arial" w:cs="Arial"/>
                <w:sz w:val="18"/>
                <w:szCs w:val="18"/>
              </w:rPr>
            </w:pPr>
            <w:r w:rsidRPr="009D58DF">
              <w:rPr>
                <w:rFonts w:ascii="Arial" w:hAnsi="宋体" w:cs="Arial"/>
                <w:sz w:val="18"/>
                <w:szCs w:val="18"/>
              </w:rPr>
              <w:t>支付安南厂</w:t>
            </w:r>
            <w:r w:rsidRPr="009D58DF">
              <w:rPr>
                <w:rFonts w:ascii="Arial" w:hAnsi="Arial" w:cs="Arial"/>
                <w:sz w:val="18"/>
                <w:szCs w:val="18"/>
              </w:rPr>
              <w:t>10</w:t>
            </w:r>
            <w:r w:rsidRPr="009D58DF">
              <w:rPr>
                <w:rFonts w:ascii="Arial" w:hAnsi="宋体" w:cs="Arial"/>
                <w:sz w:val="18"/>
                <w:szCs w:val="18"/>
              </w:rPr>
              <w:t>月电费</w:t>
            </w:r>
          </w:p>
        </w:tc>
        <w:tc>
          <w:tcPr>
            <w:tcW w:w="601"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r w:rsidRPr="009D58DF">
              <w:rPr>
                <w:rFonts w:ascii="Arial" w:hAnsi="Arial" w:cs="Arial"/>
                <w:color w:val="000000"/>
                <w:kern w:val="0"/>
                <w:sz w:val="18"/>
                <w:szCs w:val="16"/>
              </w:rPr>
              <w:t>309.00</w:t>
            </w:r>
          </w:p>
        </w:tc>
        <w:tc>
          <w:tcPr>
            <w:tcW w:w="594"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r w:rsidRPr="009D58DF">
              <w:rPr>
                <w:rFonts w:ascii="Arial" w:hAnsi="Arial" w:cs="Arial"/>
                <w:color w:val="000000"/>
                <w:kern w:val="0"/>
                <w:sz w:val="18"/>
                <w:szCs w:val="16"/>
              </w:rPr>
              <w:t>2020/12/09</w:t>
            </w:r>
          </w:p>
        </w:tc>
        <w:tc>
          <w:tcPr>
            <w:tcW w:w="839"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r w:rsidRPr="009D58DF">
              <w:rPr>
                <w:rFonts w:ascii="Arial" w:hAnsi="宋体" w:cs="Arial"/>
                <w:color w:val="000000"/>
                <w:kern w:val="0"/>
                <w:sz w:val="18"/>
                <w:szCs w:val="16"/>
              </w:rPr>
              <w:t>中国银行基本户</w:t>
            </w:r>
          </w:p>
        </w:tc>
      </w:tr>
      <w:tr w:rsidR="00FD68C6" w:rsidRPr="009D58DF">
        <w:trPr>
          <w:trHeight w:val="411"/>
          <w:tblHeader/>
        </w:trPr>
        <w:tc>
          <w:tcPr>
            <w:tcW w:w="244"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r w:rsidRPr="009D58DF">
              <w:rPr>
                <w:rFonts w:ascii="Arial" w:hAnsi="Arial" w:cs="Arial"/>
                <w:color w:val="000000"/>
                <w:kern w:val="0"/>
                <w:sz w:val="18"/>
                <w:szCs w:val="16"/>
              </w:rPr>
              <w:t>3</w:t>
            </w:r>
          </w:p>
        </w:tc>
        <w:tc>
          <w:tcPr>
            <w:tcW w:w="1064"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proofErr w:type="gramStart"/>
            <w:r w:rsidRPr="009D58DF">
              <w:rPr>
                <w:rFonts w:ascii="Arial" w:hAnsi="宋体" w:cs="Arial"/>
                <w:color w:val="000000"/>
                <w:kern w:val="0"/>
                <w:sz w:val="18"/>
                <w:szCs w:val="16"/>
              </w:rPr>
              <w:t>楒</w:t>
            </w:r>
            <w:proofErr w:type="gramEnd"/>
            <w:r w:rsidRPr="009D58DF">
              <w:rPr>
                <w:rFonts w:ascii="Arial" w:hAnsi="宋体" w:cs="Arial"/>
                <w:color w:val="000000"/>
                <w:kern w:val="0"/>
                <w:sz w:val="18"/>
                <w:szCs w:val="16"/>
              </w:rPr>
              <w:t>科集团有限公司</w:t>
            </w:r>
          </w:p>
        </w:tc>
        <w:tc>
          <w:tcPr>
            <w:tcW w:w="1655" w:type="pct"/>
            <w:shd w:val="clear" w:color="auto" w:fill="auto"/>
            <w:noWrap/>
            <w:vAlign w:val="center"/>
          </w:tcPr>
          <w:p w:rsidR="00FD68C6" w:rsidRPr="009D58DF" w:rsidRDefault="00377FBB" w:rsidP="009D58DF">
            <w:pPr>
              <w:widowControl/>
              <w:jc w:val="center"/>
              <w:rPr>
                <w:rFonts w:ascii="Arial" w:hAnsi="Arial" w:cs="Arial"/>
                <w:sz w:val="18"/>
                <w:szCs w:val="18"/>
              </w:rPr>
            </w:pPr>
            <w:r w:rsidRPr="009D58DF">
              <w:rPr>
                <w:rFonts w:ascii="Arial" w:hAnsi="宋体" w:cs="Arial"/>
                <w:sz w:val="18"/>
                <w:szCs w:val="18"/>
              </w:rPr>
              <w:t>支付安南厂</w:t>
            </w:r>
            <w:r w:rsidRPr="009D58DF">
              <w:rPr>
                <w:rFonts w:ascii="Arial" w:hAnsi="Arial" w:cs="Arial"/>
                <w:sz w:val="18"/>
                <w:szCs w:val="18"/>
              </w:rPr>
              <w:t>10</w:t>
            </w:r>
            <w:r w:rsidRPr="009D58DF">
              <w:rPr>
                <w:rFonts w:ascii="Arial" w:hAnsi="宋体" w:cs="Arial"/>
                <w:sz w:val="18"/>
                <w:szCs w:val="18"/>
              </w:rPr>
              <w:t>月保安费</w:t>
            </w:r>
          </w:p>
        </w:tc>
        <w:tc>
          <w:tcPr>
            <w:tcW w:w="601"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r w:rsidRPr="009D58DF">
              <w:rPr>
                <w:rFonts w:ascii="Arial" w:hAnsi="Arial" w:cs="Arial"/>
                <w:color w:val="000000"/>
                <w:kern w:val="0"/>
                <w:sz w:val="18"/>
                <w:szCs w:val="16"/>
              </w:rPr>
              <w:t>12,000.00</w:t>
            </w:r>
          </w:p>
        </w:tc>
        <w:tc>
          <w:tcPr>
            <w:tcW w:w="594"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r w:rsidRPr="009D58DF">
              <w:rPr>
                <w:rFonts w:ascii="Arial" w:hAnsi="Arial" w:cs="Arial"/>
                <w:color w:val="000000"/>
                <w:kern w:val="0"/>
                <w:sz w:val="18"/>
                <w:szCs w:val="16"/>
              </w:rPr>
              <w:t>2020/12/09</w:t>
            </w:r>
          </w:p>
        </w:tc>
        <w:tc>
          <w:tcPr>
            <w:tcW w:w="839"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r w:rsidRPr="009D58DF">
              <w:rPr>
                <w:rFonts w:ascii="Arial" w:hAnsi="宋体" w:cs="Arial"/>
                <w:color w:val="000000"/>
                <w:kern w:val="0"/>
                <w:sz w:val="18"/>
                <w:szCs w:val="16"/>
              </w:rPr>
              <w:t>中国银行基本户</w:t>
            </w:r>
          </w:p>
        </w:tc>
      </w:tr>
      <w:tr w:rsidR="00FD68C6" w:rsidRPr="009D58DF">
        <w:trPr>
          <w:trHeight w:val="415"/>
        </w:trPr>
        <w:tc>
          <w:tcPr>
            <w:tcW w:w="244"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r w:rsidRPr="009D58DF">
              <w:rPr>
                <w:rFonts w:ascii="Arial" w:hAnsi="Arial" w:cs="Arial"/>
                <w:color w:val="000000"/>
                <w:kern w:val="0"/>
                <w:sz w:val="18"/>
                <w:szCs w:val="16"/>
              </w:rPr>
              <w:t>4</w:t>
            </w:r>
          </w:p>
        </w:tc>
        <w:tc>
          <w:tcPr>
            <w:tcW w:w="1064"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proofErr w:type="gramStart"/>
            <w:r w:rsidRPr="009D58DF">
              <w:rPr>
                <w:rFonts w:ascii="Arial" w:hAnsi="宋体" w:cs="Arial"/>
                <w:color w:val="000000"/>
                <w:kern w:val="0"/>
                <w:sz w:val="18"/>
                <w:szCs w:val="16"/>
              </w:rPr>
              <w:t>广州市润腾实业</w:t>
            </w:r>
            <w:proofErr w:type="gramEnd"/>
            <w:r w:rsidRPr="009D58DF">
              <w:rPr>
                <w:rFonts w:ascii="Arial" w:hAnsi="宋体" w:cs="Arial"/>
                <w:color w:val="000000"/>
                <w:kern w:val="0"/>
                <w:sz w:val="18"/>
                <w:szCs w:val="16"/>
              </w:rPr>
              <w:t>投资有限公司</w:t>
            </w:r>
          </w:p>
        </w:tc>
        <w:tc>
          <w:tcPr>
            <w:tcW w:w="1655" w:type="pct"/>
            <w:shd w:val="clear" w:color="auto" w:fill="auto"/>
            <w:noWrap/>
            <w:vAlign w:val="center"/>
          </w:tcPr>
          <w:p w:rsidR="00FD68C6" w:rsidRPr="009D58DF" w:rsidRDefault="00377FBB" w:rsidP="009D58DF">
            <w:pPr>
              <w:widowControl/>
              <w:jc w:val="center"/>
              <w:rPr>
                <w:rFonts w:ascii="Arial" w:hAnsi="Arial" w:cs="Arial"/>
                <w:sz w:val="18"/>
                <w:szCs w:val="18"/>
              </w:rPr>
            </w:pPr>
            <w:r w:rsidRPr="009D58DF">
              <w:rPr>
                <w:rFonts w:ascii="Arial" w:hAnsi="宋体" w:cs="Arial"/>
                <w:sz w:val="18"/>
                <w:szCs w:val="18"/>
              </w:rPr>
              <w:t>支付安南厂</w:t>
            </w:r>
            <w:r w:rsidRPr="009D58DF">
              <w:rPr>
                <w:rFonts w:ascii="Arial" w:hAnsi="Arial" w:cs="Arial"/>
                <w:sz w:val="18"/>
                <w:szCs w:val="18"/>
              </w:rPr>
              <w:t>11</w:t>
            </w:r>
            <w:r w:rsidRPr="009D58DF">
              <w:rPr>
                <w:rFonts w:ascii="Arial" w:hAnsi="宋体" w:cs="Arial"/>
                <w:sz w:val="18"/>
                <w:szCs w:val="18"/>
              </w:rPr>
              <w:t>月电费</w:t>
            </w:r>
          </w:p>
        </w:tc>
        <w:tc>
          <w:tcPr>
            <w:tcW w:w="601"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r w:rsidRPr="009D58DF">
              <w:rPr>
                <w:rFonts w:ascii="Arial" w:hAnsi="Arial" w:cs="Arial"/>
                <w:color w:val="000000"/>
                <w:kern w:val="0"/>
                <w:sz w:val="18"/>
                <w:szCs w:val="16"/>
              </w:rPr>
              <w:t>761.00</w:t>
            </w:r>
          </w:p>
        </w:tc>
        <w:tc>
          <w:tcPr>
            <w:tcW w:w="594"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r w:rsidRPr="009D58DF">
              <w:rPr>
                <w:rFonts w:ascii="Arial" w:hAnsi="Arial" w:cs="Arial"/>
                <w:color w:val="000000"/>
                <w:kern w:val="0"/>
                <w:sz w:val="18"/>
                <w:szCs w:val="16"/>
              </w:rPr>
              <w:t>2020/12/31</w:t>
            </w:r>
          </w:p>
        </w:tc>
        <w:tc>
          <w:tcPr>
            <w:tcW w:w="839"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r w:rsidRPr="009D58DF">
              <w:rPr>
                <w:rFonts w:ascii="Arial" w:hAnsi="宋体" w:cs="Arial"/>
                <w:color w:val="000000"/>
                <w:kern w:val="0"/>
                <w:sz w:val="18"/>
                <w:szCs w:val="16"/>
              </w:rPr>
              <w:t>中国银行基本户</w:t>
            </w:r>
          </w:p>
        </w:tc>
      </w:tr>
      <w:tr w:rsidR="00FD68C6" w:rsidRPr="009D58DF">
        <w:trPr>
          <w:trHeight w:val="415"/>
        </w:trPr>
        <w:tc>
          <w:tcPr>
            <w:tcW w:w="244"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r w:rsidRPr="009D58DF">
              <w:rPr>
                <w:rFonts w:ascii="Arial" w:hAnsi="Arial" w:cs="Arial"/>
                <w:color w:val="000000"/>
                <w:kern w:val="0"/>
                <w:sz w:val="18"/>
                <w:szCs w:val="16"/>
              </w:rPr>
              <w:t>5</w:t>
            </w:r>
          </w:p>
        </w:tc>
        <w:tc>
          <w:tcPr>
            <w:tcW w:w="3049" w:type="dxa"/>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proofErr w:type="gramStart"/>
            <w:r w:rsidRPr="009D58DF">
              <w:rPr>
                <w:rFonts w:ascii="Arial" w:hAnsi="宋体" w:cs="Arial"/>
                <w:color w:val="000000"/>
                <w:kern w:val="0"/>
                <w:sz w:val="18"/>
                <w:szCs w:val="16"/>
              </w:rPr>
              <w:t>楒</w:t>
            </w:r>
            <w:proofErr w:type="gramEnd"/>
            <w:r w:rsidRPr="009D58DF">
              <w:rPr>
                <w:rFonts w:ascii="Arial" w:hAnsi="宋体" w:cs="Arial"/>
                <w:color w:val="000000"/>
                <w:kern w:val="0"/>
                <w:sz w:val="18"/>
                <w:szCs w:val="16"/>
              </w:rPr>
              <w:t>科集团有限公司</w:t>
            </w:r>
          </w:p>
        </w:tc>
        <w:tc>
          <w:tcPr>
            <w:tcW w:w="4741" w:type="dxa"/>
            <w:shd w:val="clear" w:color="auto" w:fill="auto"/>
            <w:noWrap/>
            <w:vAlign w:val="center"/>
          </w:tcPr>
          <w:p w:rsidR="00FD68C6" w:rsidRPr="009D58DF" w:rsidRDefault="00377FBB" w:rsidP="009D58DF">
            <w:pPr>
              <w:widowControl/>
              <w:jc w:val="center"/>
              <w:rPr>
                <w:rFonts w:ascii="Arial" w:hAnsi="Arial" w:cs="Arial"/>
                <w:sz w:val="18"/>
                <w:szCs w:val="18"/>
              </w:rPr>
            </w:pPr>
            <w:r w:rsidRPr="009D58DF">
              <w:rPr>
                <w:rFonts w:ascii="Arial" w:hAnsi="宋体" w:cs="Arial"/>
                <w:sz w:val="18"/>
                <w:szCs w:val="18"/>
              </w:rPr>
              <w:t>支付安南厂</w:t>
            </w:r>
            <w:r w:rsidRPr="009D58DF">
              <w:rPr>
                <w:rFonts w:ascii="Arial" w:hAnsi="Arial" w:cs="Arial"/>
                <w:sz w:val="18"/>
                <w:szCs w:val="18"/>
              </w:rPr>
              <w:t>11</w:t>
            </w:r>
            <w:r w:rsidRPr="009D58DF">
              <w:rPr>
                <w:rFonts w:ascii="Arial" w:hAnsi="宋体" w:cs="Arial"/>
                <w:sz w:val="18"/>
                <w:szCs w:val="18"/>
              </w:rPr>
              <w:t>月保安费</w:t>
            </w:r>
          </w:p>
        </w:tc>
        <w:tc>
          <w:tcPr>
            <w:tcW w:w="601"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r w:rsidRPr="009D58DF">
              <w:rPr>
                <w:rFonts w:ascii="Arial" w:hAnsi="Arial" w:cs="Arial"/>
                <w:color w:val="000000"/>
                <w:kern w:val="0"/>
                <w:sz w:val="18"/>
                <w:szCs w:val="16"/>
              </w:rPr>
              <w:t>12,000.00</w:t>
            </w:r>
          </w:p>
        </w:tc>
        <w:tc>
          <w:tcPr>
            <w:tcW w:w="594"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r w:rsidRPr="009D58DF">
              <w:rPr>
                <w:rFonts w:ascii="Arial" w:hAnsi="Arial" w:cs="Arial"/>
                <w:color w:val="000000"/>
                <w:kern w:val="0"/>
                <w:sz w:val="18"/>
                <w:szCs w:val="16"/>
              </w:rPr>
              <w:t>2020/12/31</w:t>
            </w:r>
          </w:p>
        </w:tc>
        <w:tc>
          <w:tcPr>
            <w:tcW w:w="839" w:type="pct"/>
            <w:shd w:val="clear" w:color="auto" w:fill="auto"/>
            <w:noWrap/>
            <w:vAlign w:val="center"/>
          </w:tcPr>
          <w:p w:rsidR="00FD68C6" w:rsidRPr="009D58DF" w:rsidRDefault="00377FBB" w:rsidP="009D58DF">
            <w:pPr>
              <w:widowControl/>
              <w:jc w:val="center"/>
              <w:rPr>
                <w:rFonts w:ascii="Arial" w:hAnsi="Arial" w:cs="Arial"/>
                <w:color w:val="000000"/>
                <w:kern w:val="0"/>
                <w:sz w:val="18"/>
                <w:szCs w:val="16"/>
              </w:rPr>
            </w:pPr>
            <w:r w:rsidRPr="009D58DF">
              <w:rPr>
                <w:rFonts w:ascii="Arial" w:hAnsi="宋体" w:cs="Arial"/>
                <w:color w:val="000000"/>
                <w:kern w:val="0"/>
                <w:sz w:val="18"/>
                <w:szCs w:val="16"/>
              </w:rPr>
              <w:t>中国银行基本户</w:t>
            </w:r>
          </w:p>
        </w:tc>
      </w:tr>
      <w:tr w:rsidR="00FD68C6" w:rsidRPr="009D58DF">
        <w:trPr>
          <w:gridAfter w:val="2"/>
          <w:wAfter w:w="1434" w:type="pct"/>
          <w:trHeight w:val="347"/>
        </w:trPr>
        <w:tc>
          <w:tcPr>
            <w:tcW w:w="2964" w:type="pct"/>
            <w:gridSpan w:val="3"/>
            <w:shd w:val="clear" w:color="auto" w:fill="auto"/>
            <w:noWrap/>
            <w:vAlign w:val="center"/>
          </w:tcPr>
          <w:p w:rsidR="00FD68C6" w:rsidRPr="009D58DF" w:rsidRDefault="00377FBB" w:rsidP="009D58DF">
            <w:pPr>
              <w:widowControl/>
              <w:jc w:val="center"/>
              <w:rPr>
                <w:rFonts w:ascii="Arial" w:hAnsi="Arial" w:cs="Arial"/>
                <w:b/>
                <w:color w:val="000000"/>
                <w:kern w:val="0"/>
                <w:sz w:val="18"/>
                <w:szCs w:val="16"/>
              </w:rPr>
            </w:pPr>
            <w:r w:rsidRPr="009D58DF">
              <w:rPr>
                <w:rFonts w:ascii="Arial" w:hAnsi="宋体" w:cs="Arial"/>
                <w:b/>
                <w:color w:val="000000"/>
                <w:kern w:val="0"/>
                <w:sz w:val="18"/>
                <w:szCs w:val="16"/>
              </w:rPr>
              <w:t>总</w:t>
            </w:r>
            <w:r w:rsidRPr="009D58DF">
              <w:rPr>
                <w:rFonts w:ascii="Arial" w:hAnsi="Arial" w:cs="Arial"/>
                <w:b/>
                <w:color w:val="000000"/>
                <w:kern w:val="0"/>
                <w:sz w:val="18"/>
                <w:szCs w:val="16"/>
              </w:rPr>
              <w:t xml:space="preserve">     </w:t>
            </w:r>
            <w:r w:rsidRPr="009D58DF">
              <w:rPr>
                <w:rFonts w:ascii="Arial" w:hAnsi="宋体" w:cs="Arial"/>
                <w:b/>
                <w:color w:val="000000"/>
                <w:kern w:val="0"/>
                <w:sz w:val="18"/>
                <w:szCs w:val="16"/>
              </w:rPr>
              <w:t>计</w:t>
            </w:r>
          </w:p>
        </w:tc>
        <w:tc>
          <w:tcPr>
            <w:tcW w:w="601" w:type="pct"/>
            <w:shd w:val="clear" w:color="auto" w:fill="auto"/>
            <w:noWrap/>
            <w:vAlign w:val="center"/>
          </w:tcPr>
          <w:p w:rsidR="00FD68C6" w:rsidRPr="009D58DF" w:rsidRDefault="00377FBB" w:rsidP="009D58DF">
            <w:pPr>
              <w:widowControl/>
              <w:jc w:val="center"/>
              <w:rPr>
                <w:rFonts w:ascii="Arial" w:hAnsi="Arial" w:cs="Arial"/>
                <w:b/>
                <w:color w:val="000000"/>
                <w:kern w:val="0"/>
                <w:sz w:val="18"/>
                <w:szCs w:val="16"/>
              </w:rPr>
            </w:pPr>
            <w:r w:rsidRPr="009D58DF">
              <w:rPr>
                <w:rFonts w:ascii="Arial" w:hAnsi="Arial" w:cs="Arial"/>
                <w:b/>
                <w:color w:val="000000"/>
                <w:kern w:val="0"/>
                <w:sz w:val="18"/>
                <w:szCs w:val="16"/>
              </w:rPr>
              <w:t>1,025,070.00</w:t>
            </w:r>
          </w:p>
        </w:tc>
      </w:tr>
    </w:tbl>
    <w:p w:rsidR="00FD68C6" w:rsidRDefault="00377FBB" w:rsidP="009D58DF">
      <w:pPr>
        <w:spacing w:beforeLines="100"/>
        <w:jc w:val="center"/>
        <w:rPr>
          <w:rFonts w:ascii="Arial" w:hAnsi="Arial" w:cs="Arial"/>
          <w:b/>
          <w:color w:val="000000"/>
          <w:sz w:val="24"/>
          <w:szCs w:val="21"/>
        </w:rPr>
      </w:pPr>
      <w:r>
        <w:rPr>
          <w:rFonts w:ascii="Arial" w:hAnsi="Arial" w:cs="Arial"/>
          <w:b/>
          <w:color w:val="000000"/>
          <w:sz w:val="24"/>
          <w:szCs w:val="21"/>
        </w:rPr>
        <w:t>2020</w:t>
      </w:r>
      <w:r>
        <w:rPr>
          <w:rFonts w:ascii="Arial" w:hAnsi="宋体" w:cs="Arial"/>
          <w:b/>
          <w:color w:val="000000"/>
          <w:sz w:val="24"/>
          <w:szCs w:val="21"/>
        </w:rPr>
        <w:t>年</w:t>
      </w:r>
      <w:r>
        <w:rPr>
          <w:rFonts w:ascii="Arial" w:hAnsi="Arial" w:cs="Arial"/>
          <w:b/>
          <w:color w:val="000000"/>
          <w:sz w:val="24"/>
          <w:szCs w:val="21"/>
        </w:rPr>
        <w:t>1</w:t>
      </w:r>
      <w:r>
        <w:rPr>
          <w:rFonts w:ascii="Arial" w:hAnsi="Arial" w:cs="Arial" w:hint="eastAsia"/>
          <w:b/>
          <w:color w:val="000000"/>
          <w:sz w:val="24"/>
          <w:szCs w:val="21"/>
        </w:rPr>
        <w:t>2</w:t>
      </w:r>
      <w:r>
        <w:rPr>
          <w:rFonts w:ascii="Arial" w:hAnsi="宋体" w:cs="Arial"/>
          <w:b/>
          <w:color w:val="000000"/>
          <w:sz w:val="24"/>
          <w:szCs w:val="21"/>
        </w:rPr>
        <w:t>月资金流出情况表</w:t>
      </w:r>
    </w:p>
    <w:p w:rsidR="00FD68C6" w:rsidRDefault="00377FBB">
      <w:pPr>
        <w:rPr>
          <w:rFonts w:ascii="Arial" w:hAnsi="Arial"/>
          <w:b/>
          <w:color w:val="000000"/>
          <w:sz w:val="18"/>
          <w:szCs w:val="18"/>
        </w:rPr>
        <w:sectPr w:rsidR="00FD68C6">
          <w:pgSz w:w="16838" w:h="11906" w:orient="landscape"/>
          <w:pgMar w:top="1508" w:right="1134" w:bottom="1134" w:left="1134" w:header="851" w:footer="850" w:gutter="340"/>
          <w:cols w:space="720"/>
          <w:docGrid w:linePitch="312"/>
        </w:sectPr>
      </w:pPr>
      <w:r>
        <w:rPr>
          <w:rFonts w:ascii="Arial" w:hAnsi="Arial" w:hint="eastAsia"/>
          <w:b/>
          <w:color w:val="000000"/>
          <w:sz w:val="18"/>
          <w:szCs w:val="18"/>
        </w:rPr>
        <w:t>注：</w:t>
      </w:r>
      <w:r>
        <w:rPr>
          <w:rFonts w:ascii="Arial" w:hAnsi="Arial" w:hint="eastAsia"/>
          <w:color w:val="000000"/>
          <w:sz w:val="18"/>
          <w:szCs w:val="18"/>
        </w:rPr>
        <w:t>以上资金流出不含银行自动扣除的手续费、工本费等</w:t>
      </w:r>
    </w:p>
    <w:p w:rsidR="00FD68C6" w:rsidRDefault="00377FBB" w:rsidP="009D58DF">
      <w:pPr>
        <w:pStyle w:val="2"/>
        <w:spacing w:before="300" w:after="300" w:line="360" w:lineRule="exact"/>
        <w:jc w:val="left"/>
        <w:rPr>
          <w:rFonts w:eastAsia="宋体" w:cs="Arial"/>
          <w:sz w:val="24"/>
          <w:szCs w:val="24"/>
        </w:rPr>
      </w:pPr>
      <w:bookmarkStart w:id="76" w:name="_Toc535932783"/>
      <w:bookmarkStart w:id="77" w:name="_Toc535580031"/>
      <w:bookmarkStart w:id="78" w:name="_Toc535580099"/>
      <w:bookmarkStart w:id="79" w:name="_Toc535508644"/>
      <w:bookmarkStart w:id="80" w:name="_Toc535570758"/>
      <w:bookmarkStart w:id="81" w:name="_Toc29462189"/>
      <w:bookmarkStart w:id="82" w:name="_Toc61269917"/>
      <w:bookmarkEnd w:id="76"/>
      <w:bookmarkEnd w:id="77"/>
      <w:bookmarkEnd w:id="78"/>
      <w:bookmarkEnd w:id="79"/>
      <w:bookmarkEnd w:id="80"/>
      <w:r>
        <w:rPr>
          <w:rFonts w:eastAsia="宋体" w:cs="Arial"/>
          <w:sz w:val="24"/>
          <w:szCs w:val="24"/>
        </w:rPr>
        <w:lastRenderedPageBreak/>
        <w:t>7.2</w:t>
      </w:r>
      <w:r>
        <w:rPr>
          <w:rFonts w:eastAsia="宋体" w:hAnsi="宋体" w:cs="Arial"/>
          <w:sz w:val="24"/>
          <w:szCs w:val="24"/>
        </w:rPr>
        <w:t>本月资金流入情况</w:t>
      </w:r>
      <w:bookmarkEnd w:id="81"/>
      <w:bookmarkEnd w:id="82"/>
    </w:p>
    <w:p w:rsidR="00FD68C6" w:rsidRDefault="00377FBB" w:rsidP="009D58DF">
      <w:pPr>
        <w:spacing w:before="300" w:after="300" w:line="360" w:lineRule="exact"/>
        <w:jc w:val="left"/>
        <w:rPr>
          <w:rFonts w:ascii="Arial" w:hAnsi="Arial" w:cs="Arial"/>
          <w:b/>
          <w:bCs/>
          <w:sz w:val="24"/>
        </w:rPr>
      </w:pPr>
      <w:r>
        <w:rPr>
          <w:rFonts w:ascii="Arial" w:hAnsi="Arial" w:cs="Arial"/>
          <w:b/>
          <w:bCs/>
          <w:sz w:val="24"/>
        </w:rPr>
        <w:t>7.2.1</w:t>
      </w:r>
      <w:r>
        <w:rPr>
          <w:rFonts w:ascii="Arial" w:hAnsi="宋体" w:cs="Arial"/>
          <w:b/>
          <w:bCs/>
          <w:sz w:val="24"/>
        </w:rPr>
        <w:t>收储补偿回款流入</w:t>
      </w:r>
    </w:p>
    <w:p w:rsidR="00FD68C6" w:rsidRDefault="00377FBB" w:rsidP="009D58DF">
      <w:pPr>
        <w:spacing w:line="480" w:lineRule="auto"/>
        <w:ind w:firstLineChars="200" w:firstLine="420"/>
        <w:rPr>
          <w:rFonts w:ascii="Arial" w:hAnsi="Arial" w:cs="Arial"/>
          <w:kern w:val="44"/>
        </w:rPr>
      </w:pPr>
      <w:r>
        <w:rPr>
          <w:rFonts w:ascii="Arial" w:hAnsi="Arial" w:cs="Arial"/>
          <w:kern w:val="44"/>
        </w:rPr>
        <w:t>2020</w:t>
      </w:r>
      <w:r>
        <w:rPr>
          <w:rFonts w:ascii="Arial" w:hAnsi="宋体" w:cs="Arial"/>
          <w:kern w:val="44"/>
        </w:rPr>
        <w:t>年</w:t>
      </w:r>
      <w:r>
        <w:rPr>
          <w:rFonts w:ascii="Arial" w:hAnsi="Arial" w:cs="Arial"/>
          <w:kern w:val="44"/>
        </w:rPr>
        <w:t>1</w:t>
      </w:r>
      <w:r>
        <w:rPr>
          <w:rFonts w:ascii="Arial" w:hAnsi="Arial" w:cs="Arial" w:hint="eastAsia"/>
          <w:kern w:val="44"/>
        </w:rPr>
        <w:t>2</w:t>
      </w:r>
      <w:r>
        <w:rPr>
          <w:rFonts w:ascii="Arial" w:hAnsi="宋体" w:cs="Arial"/>
          <w:kern w:val="44"/>
        </w:rPr>
        <w:t>月项目公司暂无收储补偿回款。</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8"/>
        <w:gridCol w:w="4432"/>
      </w:tblGrid>
      <w:tr w:rsidR="00FD68C6">
        <w:trPr>
          <w:trHeight w:val="449"/>
          <w:jc w:val="center"/>
        </w:trPr>
        <w:tc>
          <w:tcPr>
            <w:tcW w:w="5078" w:type="dxa"/>
            <w:tcBorders>
              <w:top w:val="single" w:sz="4" w:space="0" w:color="auto"/>
              <w:left w:val="single" w:sz="4" w:space="0" w:color="auto"/>
              <w:bottom w:val="single" w:sz="4" w:space="0" w:color="auto"/>
              <w:right w:val="single" w:sz="4" w:space="0" w:color="auto"/>
            </w:tcBorders>
            <w:noWrap/>
            <w:vAlign w:val="center"/>
          </w:tcPr>
          <w:p w:rsidR="00FD68C6" w:rsidRDefault="00377FBB">
            <w:pPr>
              <w:widowControl/>
              <w:jc w:val="center"/>
              <w:rPr>
                <w:rFonts w:ascii="Arial" w:hAnsi="Arial" w:cs="Arial"/>
                <w:b/>
                <w:bCs/>
                <w:color w:val="000000"/>
                <w:kern w:val="0"/>
                <w:sz w:val="18"/>
                <w:szCs w:val="18"/>
              </w:rPr>
            </w:pPr>
            <w:r>
              <w:rPr>
                <w:rFonts w:ascii="Arial" w:hAnsi="宋体" w:cs="Arial"/>
                <w:b/>
                <w:bCs/>
                <w:color w:val="000000"/>
                <w:kern w:val="0"/>
                <w:sz w:val="18"/>
                <w:szCs w:val="18"/>
              </w:rPr>
              <w:t>地块</w:t>
            </w:r>
          </w:p>
        </w:tc>
        <w:tc>
          <w:tcPr>
            <w:tcW w:w="4432" w:type="dxa"/>
            <w:tcBorders>
              <w:top w:val="single" w:sz="4" w:space="0" w:color="auto"/>
              <w:left w:val="nil"/>
              <w:bottom w:val="single" w:sz="4" w:space="0" w:color="auto"/>
              <w:right w:val="single" w:sz="4" w:space="0" w:color="auto"/>
            </w:tcBorders>
            <w:noWrap/>
            <w:vAlign w:val="center"/>
          </w:tcPr>
          <w:p w:rsidR="00FD68C6" w:rsidRDefault="00377FBB">
            <w:pPr>
              <w:widowControl/>
              <w:jc w:val="center"/>
              <w:rPr>
                <w:rFonts w:ascii="Arial" w:hAnsi="Arial" w:cs="Arial"/>
                <w:b/>
                <w:bCs/>
                <w:color w:val="000000"/>
                <w:kern w:val="0"/>
                <w:sz w:val="18"/>
                <w:szCs w:val="18"/>
              </w:rPr>
            </w:pPr>
            <w:r>
              <w:rPr>
                <w:rFonts w:ascii="Arial" w:hAnsi="Arial" w:cs="Arial"/>
                <w:b/>
                <w:bCs/>
                <w:color w:val="000000"/>
                <w:kern w:val="0"/>
                <w:sz w:val="18"/>
                <w:szCs w:val="18"/>
              </w:rPr>
              <w:t>2020</w:t>
            </w:r>
            <w:r>
              <w:rPr>
                <w:rFonts w:ascii="Arial" w:hAnsi="宋体" w:cs="Arial"/>
                <w:b/>
                <w:bCs/>
                <w:color w:val="000000"/>
                <w:kern w:val="0"/>
                <w:sz w:val="18"/>
                <w:szCs w:val="18"/>
              </w:rPr>
              <w:t>年</w:t>
            </w:r>
            <w:r>
              <w:rPr>
                <w:rFonts w:ascii="Arial" w:hAnsi="Arial" w:cs="Arial"/>
                <w:b/>
                <w:bCs/>
                <w:color w:val="000000"/>
                <w:kern w:val="0"/>
                <w:sz w:val="18"/>
                <w:szCs w:val="18"/>
              </w:rPr>
              <w:t>1</w:t>
            </w:r>
            <w:r>
              <w:rPr>
                <w:rFonts w:ascii="Arial" w:hAnsi="Arial" w:cs="Arial" w:hint="eastAsia"/>
                <w:b/>
                <w:bCs/>
                <w:color w:val="000000"/>
                <w:kern w:val="0"/>
                <w:sz w:val="18"/>
                <w:szCs w:val="18"/>
              </w:rPr>
              <w:t>2</w:t>
            </w:r>
            <w:r>
              <w:rPr>
                <w:rFonts w:ascii="Arial" w:hAnsi="宋体" w:cs="Arial"/>
                <w:b/>
                <w:bCs/>
                <w:color w:val="000000"/>
                <w:kern w:val="0"/>
                <w:sz w:val="18"/>
                <w:szCs w:val="18"/>
              </w:rPr>
              <w:t>月回款额（万元）</w:t>
            </w:r>
          </w:p>
        </w:tc>
      </w:tr>
      <w:tr w:rsidR="00FD68C6">
        <w:trPr>
          <w:trHeight w:val="449"/>
          <w:jc w:val="center"/>
        </w:trPr>
        <w:tc>
          <w:tcPr>
            <w:tcW w:w="5078" w:type="dxa"/>
            <w:tcBorders>
              <w:top w:val="single" w:sz="4" w:space="0" w:color="auto"/>
              <w:left w:val="single" w:sz="4" w:space="0" w:color="auto"/>
              <w:bottom w:val="single" w:sz="4" w:space="0" w:color="auto"/>
              <w:right w:val="single" w:sz="4" w:space="0" w:color="auto"/>
            </w:tcBorders>
            <w:noWrap/>
            <w:vAlign w:val="center"/>
          </w:tcPr>
          <w:p w:rsidR="00FD68C6" w:rsidRDefault="00377FBB">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432" w:type="dxa"/>
            <w:tcBorders>
              <w:top w:val="single" w:sz="4" w:space="0" w:color="auto"/>
              <w:left w:val="nil"/>
              <w:bottom w:val="single" w:sz="4" w:space="0" w:color="auto"/>
              <w:right w:val="single" w:sz="4" w:space="0" w:color="auto"/>
            </w:tcBorders>
            <w:noWrap/>
            <w:vAlign w:val="center"/>
          </w:tcPr>
          <w:p w:rsidR="00FD68C6" w:rsidRDefault="00377FBB">
            <w:pPr>
              <w:jc w:val="center"/>
              <w:rPr>
                <w:rFonts w:ascii="Arial" w:hAnsi="Arial" w:cs="Arial"/>
                <w:color w:val="000000"/>
                <w:sz w:val="18"/>
                <w:szCs w:val="18"/>
              </w:rPr>
            </w:pPr>
            <w:r>
              <w:rPr>
                <w:rFonts w:ascii="Arial" w:hAnsi="Arial" w:cs="Arial"/>
                <w:color w:val="000000"/>
                <w:sz w:val="18"/>
                <w:szCs w:val="18"/>
              </w:rPr>
              <w:t>/</w:t>
            </w:r>
          </w:p>
        </w:tc>
      </w:tr>
      <w:tr w:rsidR="00FD68C6">
        <w:trPr>
          <w:trHeight w:val="449"/>
          <w:jc w:val="center"/>
        </w:trPr>
        <w:tc>
          <w:tcPr>
            <w:tcW w:w="5078" w:type="dxa"/>
            <w:tcBorders>
              <w:top w:val="single" w:sz="4" w:space="0" w:color="auto"/>
              <w:left w:val="single" w:sz="4" w:space="0" w:color="auto"/>
              <w:bottom w:val="single" w:sz="4" w:space="0" w:color="auto"/>
              <w:right w:val="single" w:sz="4" w:space="0" w:color="auto"/>
            </w:tcBorders>
            <w:noWrap/>
            <w:vAlign w:val="center"/>
          </w:tcPr>
          <w:p w:rsidR="00FD68C6" w:rsidRDefault="00377FBB">
            <w:pPr>
              <w:widowControl/>
              <w:jc w:val="center"/>
              <w:rPr>
                <w:rFonts w:ascii="Arial" w:hAnsi="Arial" w:cs="Arial"/>
                <w:b/>
                <w:bCs/>
                <w:color w:val="000000"/>
                <w:kern w:val="0"/>
                <w:sz w:val="18"/>
                <w:szCs w:val="18"/>
              </w:rPr>
            </w:pPr>
            <w:r>
              <w:rPr>
                <w:rFonts w:ascii="Arial" w:hAnsi="宋体" w:cs="Arial"/>
                <w:b/>
                <w:bCs/>
                <w:color w:val="000000"/>
                <w:kern w:val="0"/>
                <w:sz w:val="18"/>
                <w:szCs w:val="18"/>
              </w:rPr>
              <w:t>总计</w:t>
            </w:r>
          </w:p>
        </w:tc>
        <w:tc>
          <w:tcPr>
            <w:tcW w:w="4432" w:type="dxa"/>
            <w:tcBorders>
              <w:top w:val="single" w:sz="4" w:space="0" w:color="auto"/>
              <w:left w:val="nil"/>
              <w:bottom w:val="single" w:sz="4" w:space="0" w:color="auto"/>
              <w:right w:val="single" w:sz="4" w:space="0" w:color="auto"/>
            </w:tcBorders>
            <w:noWrap/>
            <w:vAlign w:val="center"/>
          </w:tcPr>
          <w:p w:rsidR="00FD68C6" w:rsidRDefault="00377FBB">
            <w:pPr>
              <w:jc w:val="center"/>
              <w:rPr>
                <w:rFonts w:ascii="Arial" w:hAnsi="Arial" w:cs="Arial"/>
                <w:b/>
                <w:bCs/>
                <w:color w:val="000000"/>
                <w:sz w:val="18"/>
                <w:szCs w:val="18"/>
              </w:rPr>
            </w:pPr>
            <w:r>
              <w:rPr>
                <w:rFonts w:ascii="Arial" w:hAnsi="Arial" w:cs="Arial"/>
                <w:b/>
                <w:bCs/>
                <w:color w:val="000000"/>
                <w:sz w:val="18"/>
                <w:szCs w:val="18"/>
              </w:rPr>
              <w:t>/</w:t>
            </w:r>
          </w:p>
        </w:tc>
      </w:tr>
    </w:tbl>
    <w:p w:rsidR="00FD68C6" w:rsidRDefault="00FD68C6">
      <w:pPr>
        <w:rPr>
          <w:rFonts w:ascii="宋体" w:hAnsi="宋体" w:cs="Arial"/>
          <w:bCs/>
          <w:sz w:val="18"/>
          <w:szCs w:val="18"/>
        </w:rPr>
      </w:pPr>
    </w:p>
    <w:p w:rsidR="00FD68C6" w:rsidRDefault="00377FBB" w:rsidP="009D58DF">
      <w:pPr>
        <w:spacing w:before="300" w:after="300" w:line="360" w:lineRule="exact"/>
        <w:jc w:val="left"/>
        <w:rPr>
          <w:rFonts w:ascii="Arial" w:hAnsi="Arial" w:cs="Arial"/>
          <w:b/>
          <w:bCs/>
          <w:sz w:val="24"/>
        </w:rPr>
      </w:pPr>
      <w:r>
        <w:rPr>
          <w:rFonts w:ascii="Arial" w:hAnsi="Arial" w:cs="Arial"/>
          <w:b/>
          <w:bCs/>
          <w:sz w:val="24"/>
        </w:rPr>
        <w:t>7.2.2</w:t>
      </w:r>
      <w:r>
        <w:rPr>
          <w:rFonts w:ascii="Arial" w:hAnsi="宋体" w:cs="Arial"/>
          <w:b/>
          <w:bCs/>
          <w:sz w:val="24"/>
        </w:rPr>
        <w:t>其他资金流入</w:t>
      </w:r>
    </w:p>
    <w:p w:rsidR="00FD68C6" w:rsidRDefault="00377FBB" w:rsidP="009D58DF">
      <w:pPr>
        <w:spacing w:line="480" w:lineRule="auto"/>
        <w:ind w:firstLineChars="200" w:firstLine="420"/>
        <w:rPr>
          <w:rFonts w:ascii="Arial" w:hAnsi="Arial" w:cs="Arial"/>
          <w:kern w:val="44"/>
        </w:rPr>
      </w:pPr>
      <w:r>
        <w:rPr>
          <w:rFonts w:ascii="Arial" w:hAnsi="Arial" w:cs="Arial"/>
          <w:kern w:val="44"/>
        </w:rPr>
        <w:t>2020</w:t>
      </w:r>
      <w:r>
        <w:rPr>
          <w:rFonts w:ascii="Arial" w:hAnsi="宋体" w:cs="Arial"/>
          <w:kern w:val="44"/>
        </w:rPr>
        <w:t>年</w:t>
      </w:r>
      <w:r>
        <w:rPr>
          <w:rFonts w:ascii="Arial" w:hAnsi="Arial" w:cs="Arial"/>
          <w:kern w:val="44"/>
        </w:rPr>
        <w:t>1</w:t>
      </w:r>
      <w:r>
        <w:rPr>
          <w:rFonts w:ascii="Arial" w:hAnsi="Arial" w:cs="Arial" w:hint="eastAsia"/>
          <w:kern w:val="44"/>
        </w:rPr>
        <w:t>2</w:t>
      </w:r>
      <w:r>
        <w:rPr>
          <w:rFonts w:ascii="Arial" w:hAnsi="宋体" w:cs="Arial"/>
          <w:kern w:val="44"/>
        </w:rPr>
        <w:t>月项目公司其他资金流入，详见下表。</w:t>
      </w:r>
    </w:p>
    <w:p w:rsidR="00FD68C6" w:rsidRDefault="00377FBB" w:rsidP="009D58DF">
      <w:pPr>
        <w:spacing w:beforeLines="100"/>
        <w:jc w:val="center"/>
        <w:rPr>
          <w:rFonts w:ascii="Arial" w:hAnsi="Arial" w:cs="Arial"/>
          <w:b/>
          <w:bCs/>
          <w:color w:val="000000"/>
          <w:sz w:val="24"/>
        </w:rPr>
      </w:pPr>
      <w:r>
        <w:rPr>
          <w:rFonts w:ascii="Arial" w:hAnsi="宋体" w:cs="Arial"/>
          <w:b/>
          <w:bCs/>
          <w:color w:val="000000"/>
          <w:sz w:val="24"/>
        </w:rPr>
        <w:t>其他资金流入基本情况表</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268"/>
        <w:gridCol w:w="1701"/>
        <w:gridCol w:w="2671"/>
      </w:tblGrid>
      <w:tr w:rsidR="00FD68C6">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rsidR="00FD68C6" w:rsidRDefault="00377FBB" w:rsidP="009D58DF">
            <w:pPr>
              <w:widowControl/>
              <w:jc w:val="center"/>
              <w:rPr>
                <w:rFonts w:ascii="Arial" w:hAnsi="Arial" w:cs="Arial"/>
                <w:b/>
                <w:bCs/>
                <w:kern w:val="0"/>
                <w:sz w:val="18"/>
                <w:szCs w:val="18"/>
              </w:rPr>
            </w:pPr>
            <w:r>
              <w:rPr>
                <w:rFonts w:ascii="Arial" w:hAnsi="宋体" w:cs="Arial"/>
                <w:b/>
                <w:bCs/>
                <w:kern w:val="0"/>
                <w:sz w:val="18"/>
                <w:szCs w:val="18"/>
              </w:rPr>
              <w:t>资金流入项目</w:t>
            </w:r>
          </w:p>
        </w:tc>
        <w:tc>
          <w:tcPr>
            <w:tcW w:w="2268" w:type="dxa"/>
            <w:tcBorders>
              <w:top w:val="single" w:sz="4" w:space="0" w:color="auto"/>
              <w:left w:val="nil"/>
              <w:bottom w:val="single" w:sz="4" w:space="0" w:color="auto"/>
              <w:right w:val="single" w:sz="4" w:space="0" w:color="auto"/>
            </w:tcBorders>
            <w:vAlign w:val="center"/>
          </w:tcPr>
          <w:p w:rsidR="00FD68C6" w:rsidRDefault="00377FBB" w:rsidP="009D58DF">
            <w:pPr>
              <w:widowControl/>
              <w:jc w:val="center"/>
              <w:rPr>
                <w:rFonts w:ascii="Arial" w:hAnsi="Arial" w:cs="Arial"/>
                <w:b/>
                <w:bCs/>
                <w:kern w:val="0"/>
                <w:sz w:val="18"/>
                <w:szCs w:val="18"/>
              </w:rPr>
            </w:pPr>
            <w:r>
              <w:rPr>
                <w:rFonts w:ascii="Arial" w:hAnsi="宋体" w:cs="Arial"/>
                <w:b/>
                <w:bCs/>
                <w:kern w:val="0"/>
                <w:sz w:val="18"/>
                <w:szCs w:val="18"/>
              </w:rPr>
              <w:t>金额（元）</w:t>
            </w:r>
          </w:p>
        </w:tc>
        <w:tc>
          <w:tcPr>
            <w:tcW w:w="1701" w:type="dxa"/>
            <w:tcBorders>
              <w:top w:val="single" w:sz="4" w:space="0" w:color="auto"/>
              <w:left w:val="nil"/>
              <w:bottom w:val="single" w:sz="4" w:space="0" w:color="auto"/>
              <w:right w:val="single" w:sz="4" w:space="0" w:color="auto"/>
            </w:tcBorders>
            <w:noWrap/>
            <w:vAlign w:val="center"/>
          </w:tcPr>
          <w:p w:rsidR="00FD68C6" w:rsidRDefault="00377FBB" w:rsidP="009D58DF">
            <w:pPr>
              <w:widowControl/>
              <w:jc w:val="center"/>
              <w:rPr>
                <w:rFonts w:ascii="Arial" w:hAnsi="Arial" w:cs="Arial"/>
                <w:b/>
                <w:bCs/>
                <w:kern w:val="0"/>
                <w:sz w:val="18"/>
                <w:szCs w:val="18"/>
              </w:rPr>
            </w:pPr>
            <w:r>
              <w:rPr>
                <w:rFonts w:ascii="Arial" w:hAnsi="宋体" w:cs="Arial"/>
                <w:b/>
                <w:bCs/>
                <w:kern w:val="0"/>
                <w:sz w:val="18"/>
                <w:szCs w:val="18"/>
              </w:rPr>
              <w:t>到账日期</w:t>
            </w:r>
          </w:p>
        </w:tc>
        <w:tc>
          <w:tcPr>
            <w:tcW w:w="2671" w:type="dxa"/>
            <w:tcBorders>
              <w:top w:val="single" w:sz="4" w:space="0" w:color="auto"/>
              <w:left w:val="nil"/>
              <w:bottom w:val="single" w:sz="4" w:space="0" w:color="auto"/>
              <w:right w:val="single" w:sz="4" w:space="0" w:color="auto"/>
            </w:tcBorders>
            <w:vAlign w:val="center"/>
          </w:tcPr>
          <w:p w:rsidR="00FD68C6" w:rsidRDefault="00377FBB" w:rsidP="009D58DF">
            <w:pPr>
              <w:widowControl/>
              <w:jc w:val="center"/>
              <w:rPr>
                <w:rFonts w:ascii="Arial" w:hAnsi="Arial" w:cs="Arial"/>
                <w:b/>
                <w:bCs/>
                <w:kern w:val="0"/>
                <w:sz w:val="18"/>
                <w:szCs w:val="18"/>
              </w:rPr>
            </w:pPr>
            <w:r>
              <w:rPr>
                <w:rFonts w:ascii="Arial" w:hAnsi="宋体" w:cs="Arial"/>
                <w:b/>
                <w:bCs/>
                <w:kern w:val="0"/>
                <w:sz w:val="18"/>
                <w:szCs w:val="18"/>
              </w:rPr>
              <w:t>账户</w:t>
            </w:r>
          </w:p>
        </w:tc>
      </w:tr>
      <w:tr w:rsidR="00FD68C6">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rsidR="00FD68C6" w:rsidRDefault="00377FBB" w:rsidP="009D58DF">
            <w:pPr>
              <w:widowControl/>
              <w:jc w:val="center"/>
              <w:rPr>
                <w:rFonts w:ascii="Arial" w:hAnsi="Arial" w:cs="Arial"/>
                <w:kern w:val="0"/>
                <w:sz w:val="18"/>
                <w:szCs w:val="18"/>
              </w:rPr>
            </w:pPr>
            <w:r>
              <w:rPr>
                <w:rFonts w:ascii="Arial" w:hAnsi="Arial" w:cs="Arial" w:hint="eastAsia"/>
                <w:kern w:val="0"/>
                <w:sz w:val="18"/>
                <w:szCs w:val="18"/>
              </w:rPr>
              <w:t>信诺公司支付往来款</w:t>
            </w:r>
          </w:p>
        </w:tc>
        <w:tc>
          <w:tcPr>
            <w:tcW w:w="2268" w:type="dxa"/>
            <w:tcBorders>
              <w:top w:val="single" w:sz="4" w:space="0" w:color="auto"/>
              <w:left w:val="nil"/>
              <w:bottom w:val="single" w:sz="4" w:space="0" w:color="auto"/>
              <w:right w:val="single" w:sz="4" w:space="0" w:color="auto"/>
            </w:tcBorders>
            <w:noWrap/>
            <w:vAlign w:val="center"/>
          </w:tcPr>
          <w:p w:rsidR="00FD68C6" w:rsidRDefault="00377FBB" w:rsidP="009D58DF">
            <w:pPr>
              <w:widowControl/>
              <w:jc w:val="center"/>
              <w:rPr>
                <w:rFonts w:ascii="Arial" w:hAnsi="Arial" w:cs="Arial"/>
                <w:kern w:val="0"/>
                <w:sz w:val="18"/>
                <w:szCs w:val="18"/>
              </w:rPr>
            </w:pPr>
            <w:r>
              <w:rPr>
                <w:rFonts w:ascii="Arial" w:hAnsi="Arial" w:cs="Arial" w:hint="eastAsia"/>
                <w:kern w:val="0"/>
                <w:sz w:val="18"/>
                <w:szCs w:val="18"/>
              </w:rPr>
              <w:t>1,000,000.00</w:t>
            </w:r>
          </w:p>
        </w:tc>
        <w:tc>
          <w:tcPr>
            <w:tcW w:w="1701" w:type="dxa"/>
            <w:tcBorders>
              <w:top w:val="single" w:sz="4" w:space="0" w:color="auto"/>
              <w:left w:val="nil"/>
              <w:bottom w:val="single" w:sz="4" w:space="0" w:color="auto"/>
              <w:right w:val="single" w:sz="4" w:space="0" w:color="auto"/>
            </w:tcBorders>
            <w:noWrap/>
            <w:vAlign w:val="center"/>
          </w:tcPr>
          <w:p w:rsidR="00FD68C6" w:rsidRDefault="00377FBB" w:rsidP="009D58DF">
            <w:pPr>
              <w:widowControl/>
              <w:jc w:val="center"/>
              <w:rPr>
                <w:rFonts w:ascii="Arial" w:hAnsi="Arial" w:cs="Arial"/>
                <w:kern w:val="0"/>
                <w:sz w:val="18"/>
                <w:szCs w:val="18"/>
              </w:rPr>
            </w:pPr>
            <w:r>
              <w:rPr>
                <w:rFonts w:ascii="Arial" w:hAnsi="Arial" w:cs="Arial"/>
                <w:color w:val="000000"/>
                <w:kern w:val="0"/>
                <w:sz w:val="18"/>
                <w:szCs w:val="16"/>
              </w:rPr>
              <w:t>2020/</w:t>
            </w:r>
            <w:r>
              <w:rPr>
                <w:rFonts w:ascii="Arial" w:hAnsi="Arial" w:cs="Arial" w:hint="eastAsia"/>
                <w:color w:val="000000"/>
                <w:kern w:val="0"/>
                <w:sz w:val="18"/>
                <w:szCs w:val="16"/>
              </w:rPr>
              <w:t>12</w:t>
            </w:r>
            <w:r>
              <w:rPr>
                <w:rFonts w:ascii="Arial" w:hAnsi="Arial" w:cs="Arial"/>
                <w:color w:val="000000"/>
                <w:kern w:val="0"/>
                <w:sz w:val="18"/>
                <w:szCs w:val="16"/>
              </w:rPr>
              <w:t>/</w:t>
            </w:r>
            <w:r>
              <w:rPr>
                <w:rFonts w:ascii="Arial" w:hAnsi="Arial" w:cs="Arial" w:hint="eastAsia"/>
                <w:color w:val="000000"/>
                <w:kern w:val="0"/>
                <w:sz w:val="18"/>
                <w:szCs w:val="16"/>
              </w:rPr>
              <w:t>01</w:t>
            </w:r>
          </w:p>
        </w:tc>
        <w:tc>
          <w:tcPr>
            <w:tcW w:w="2671" w:type="dxa"/>
            <w:tcBorders>
              <w:top w:val="single" w:sz="4" w:space="0" w:color="auto"/>
              <w:left w:val="nil"/>
              <w:bottom w:val="single" w:sz="4" w:space="0" w:color="auto"/>
              <w:right w:val="single" w:sz="4" w:space="0" w:color="auto"/>
            </w:tcBorders>
            <w:vAlign w:val="center"/>
          </w:tcPr>
          <w:p w:rsidR="00FD68C6" w:rsidRDefault="00377FBB" w:rsidP="009D58DF">
            <w:pPr>
              <w:widowControl/>
              <w:jc w:val="center"/>
              <w:rPr>
                <w:rFonts w:ascii="Arial" w:hAnsi="Arial" w:cs="Arial"/>
                <w:kern w:val="0"/>
                <w:sz w:val="18"/>
                <w:szCs w:val="18"/>
              </w:rPr>
            </w:pPr>
            <w:r>
              <w:rPr>
                <w:rFonts w:ascii="Arial" w:hAnsi="Arial" w:cs="Arial" w:hint="eastAsia"/>
                <w:kern w:val="0"/>
                <w:sz w:val="18"/>
                <w:szCs w:val="18"/>
              </w:rPr>
              <w:t>10950000003404198</w:t>
            </w:r>
          </w:p>
        </w:tc>
      </w:tr>
      <w:tr w:rsidR="00FD68C6">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rsidR="00FD68C6" w:rsidRDefault="00377FBB" w:rsidP="009D58DF">
            <w:pPr>
              <w:widowControl/>
              <w:jc w:val="center"/>
              <w:rPr>
                <w:rFonts w:ascii="Arial" w:hAnsi="Arial" w:cs="Arial"/>
                <w:b/>
                <w:bCs/>
                <w:kern w:val="0"/>
                <w:sz w:val="18"/>
                <w:szCs w:val="18"/>
              </w:rPr>
            </w:pPr>
            <w:r>
              <w:rPr>
                <w:rFonts w:ascii="Arial" w:hAnsi="宋体" w:cs="Arial"/>
                <w:b/>
                <w:bCs/>
                <w:kern w:val="0"/>
                <w:sz w:val="18"/>
                <w:szCs w:val="18"/>
              </w:rPr>
              <w:t>合计</w:t>
            </w:r>
          </w:p>
        </w:tc>
        <w:tc>
          <w:tcPr>
            <w:tcW w:w="2268" w:type="dxa"/>
            <w:tcBorders>
              <w:top w:val="single" w:sz="4" w:space="0" w:color="auto"/>
              <w:left w:val="nil"/>
              <w:bottom w:val="single" w:sz="4" w:space="0" w:color="auto"/>
              <w:right w:val="single" w:sz="4" w:space="0" w:color="auto"/>
            </w:tcBorders>
            <w:noWrap/>
            <w:vAlign w:val="center"/>
          </w:tcPr>
          <w:p w:rsidR="00FD68C6" w:rsidRDefault="00377FBB" w:rsidP="009D58DF">
            <w:pPr>
              <w:widowControl/>
              <w:jc w:val="center"/>
              <w:rPr>
                <w:rFonts w:ascii="Arial" w:hAnsi="Arial" w:cs="Arial"/>
                <w:b/>
                <w:bCs/>
                <w:kern w:val="0"/>
                <w:sz w:val="18"/>
                <w:szCs w:val="18"/>
              </w:rPr>
            </w:pPr>
            <w:r>
              <w:rPr>
                <w:rFonts w:ascii="Arial" w:hAnsi="Arial" w:cs="Arial"/>
                <w:b/>
                <w:bCs/>
                <w:kern w:val="0"/>
                <w:sz w:val="18"/>
                <w:szCs w:val="18"/>
              </w:rPr>
              <w:t>/</w:t>
            </w:r>
          </w:p>
        </w:tc>
        <w:tc>
          <w:tcPr>
            <w:tcW w:w="1701" w:type="dxa"/>
            <w:tcBorders>
              <w:top w:val="single" w:sz="4" w:space="0" w:color="auto"/>
              <w:left w:val="nil"/>
              <w:bottom w:val="single" w:sz="4" w:space="0" w:color="auto"/>
              <w:right w:val="single" w:sz="4" w:space="0" w:color="auto"/>
            </w:tcBorders>
            <w:noWrap/>
            <w:vAlign w:val="center"/>
          </w:tcPr>
          <w:p w:rsidR="00FD68C6" w:rsidRDefault="00377FBB" w:rsidP="009D58DF">
            <w:pPr>
              <w:widowControl/>
              <w:jc w:val="center"/>
              <w:rPr>
                <w:rFonts w:ascii="Arial" w:hAnsi="Arial" w:cs="Arial"/>
                <w:b/>
                <w:bCs/>
                <w:kern w:val="0"/>
                <w:sz w:val="18"/>
                <w:szCs w:val="18"/>
              </w:rPr>
            </w:pPr>
            <w:r>
              <w:rPr>
                <w:rFonts w:ascii="Arial" w:hAnsi="Arial" w:cs="Arial"/>
                <w:b/>
                <w:bCs/>
                <w:kern w:val="0"/>
                <w:sz w:val="18"/>
                <w:szCs w:val="18"/>
              </w:rPr>
              <w:t>—</w:t>
            </w:r>
          </w:p>
        </w:tc>
        <w:tc>
          <w:tcPr>
            <w:tcW w:w="2671" w:type="dxa"/>
            <w:tcBorders>
              <w:top w:val="single" w:sz="4" w:space="0" w:color="auto"/>
              <w:left w:val="nil"/>
              <w:bottom w:val="single" w:sz="4" w:space="0" w:color="auto"/>
              <w:right w:val="single" w:sz="4" w:space="0" w:color="auto"/>
            </w:tcBorders>
            <w:vAlign w:val="center"/>
          </w:tcPr>
          <w:p w:rsidR="00FD68C6" w:rsidRDefault="00377FBB" w:rsidP="009D58DF">
            <w:pPr>
              <w:widowControl/>
              <w:jc w:val="center"/>
              <w:rPr>
                <w:rFonts w:ascii="Arial" w:hAnsi="Arial" w:cs="Arial"/>
                <w:b/>
                <w:bCs/>
                <w:kern w:val="0"/>
                <w:sz w:val="18"/>
                <w:szCs w:val="18"/>
              </w:rPr>
            </w:pPr>
            <w:r>
              <w:rPr>
                <w:rFonts w:ascii="Arial" w:hAnsi="Arial" w:cs="Arial"/>
                <w:b/>
                <w:bCs/>
                <w:kern w:val="0"/>
                <w:sz w:val="18"/>
                <w:szCs w:val="18"/>
              </w:rPr>
              <w:t>—</w:t>
            </w:r>
          </w:p>
        </w:tc>
      </w:tr>
    </w:tbl>
    <w:p w:rsidR="00FD68C6" w:rsidRDefault="00377FBB">
      <w:pPr>
        <w:jc w:val="left"/>
        <w:rPr>
          <w:rFonts w:ascii="Arial" w:hAnsi="Arial" w:cs="Arial"/>
          <w:color w:val="000000"/>
          <w:sz w:val="18"/>
          <w:szCs w:val="18"/>
        </w:rPr>
      </w:pPr>
      <w:r>
        <w:rPr>
          <w:rFonts w:ascii="Arial" w:hAnsi="宋体" w:cs="Arial"/>
          <w:b/>
          <w:bCs/>
          <w:color w:val="000000"/>
          <w:sz w:val="18"/>
          <w:szCs w:val="18"/>
        </w:rPr>
        <w:t>注：</w:t>
      </w:r>
      <w:r>
        <w:rPr>
          <w:rFonts w:ascii="Arial" w:hAnsi="宋体" w:cs="Arial"/>
          <w:color w:val="000000"/>
          <w:sz w:val="18"/>
          <w:szCs w:val="18"/>
        </w:rPr>
        <w:t>以上资金流入不含项目公司银行活期存款利息。</w:t>
      </w:r>
    </w:p>
    <w:p w:rsidR="00FD68C6" w:rsidRDefault="00377FBB">
      <w:pPr>
        <w:spacing w:before="300" w:after="300" w:line="360" w:lineRule="exact"/>
        <w:jc w:val="left"/>
        <w:rPr>
          <w:rFonts w:ascii="Arial" w:hAnsi="Arial" w:cs="Arial"/>
          <w:b/>
          <w:bCs/>
          <w:sz w:val="24"/>
        </w:rPr>
      </w:pPr>
      <w:r>
        <w:rPr>
          <w:rFonts w:ascii="Arial" w:hAnsi="Arial" w:cs="Arial"/>
          <w:b/>
          <w:bCs/>
          <w:sz w:val="24"/>
        </w:rPr>
        <w:t xml:space="preserve">7.2.3 </w:t>
      </w:r>
      <w:r>
        <w:rPr>
          <w:rFonts w:ascii="Arial" w:hAnsi="宋体" w:cs="Arial"/>
          <w:b/>
          <w:bCs/>
          <w:sz w:val="24"/>
        </w:rPr>
        <w:t>账户余额</w:t>
      </w:r>
    </w:p>
    <w:p w:rsidR="00FD68C6" w:rsidRDefault="00377FBB" w:rsidP="009D58DF">
      <w:pPr>
        <w:spacing w:line="480" w:lineRule="auto"/>
        <w:ind w:firstLineChars="200" w:firstLine="420"/>
        <w:rPr>
          <w:rFonts w:ascii="Arial" w:hAnsi="Arial" w:cs="Arial"/>
          <w:kern w:val="44"/>
        </w:rPr>
      </w:pPr>
      <w:r>
        <w:rPr>
          <w:rFonts w:ascii="Arial" w:hAnsi="宋体" w:cs="Arial"/>
          <w:kern w:val="44"/>
        </w:rPr>
        <w:t>根据项目公司提供的银行对账单，截至</w:t>
      </w:r>
      <w:r>
        <w:rPr>
          <w:rFonts w:ascii="Arial" w:hAnsi="Arial" w:cs="Arial"/>
          <w:kern w:val="44"/>
        </w:rPr>
        <w:t>2020</w:t>
      </w:r>
      <w:r>
        <w:rPr>
          <w:rFonts w:ascii="Arial" w:hAnsi="宋体" w:cs="Arial"/>
          <w:kern w:val="44"/>
        </w:rPr>
        <w:t>年</w:t>
      </w:r>
      <w:r>
        <w:rPr>
          <w:rFonts w:ascii="Arial" w:hAnsi="Arial" w:cs="Arial"/>
          <w:kern w:val="44"/>
        </w:rPr>
        <w:t>1</w:t>
      </w:r>
      <w:r>
        <w:rPr>
          <w:rFonts w:ascii="Arial" w:hAnsi="Arial" w:cs="Arial" w:hint="eastAsia"/>
          <w:kern w:val="44"/>
        </w:rPr>
        <w:t>2</w:t>
      </w:r>
      <w:r>
        <w:rPr>
          <w:rFonts w:ascii="Arial" w:hAnsi="宋体" w:cs="Arial"/>
          <w:kern w:val="44"/>
        </w:rPr>
        <w:t>月</w:t>
      </w:r>
      <w:r>
        <w:rPr>
          <w:rFonts w:ascii="Arial" w:hAnsi="Arial" w:cs="Arial"/>
          <w:kern w:val="44"/>
        </w:rPr>
        <w:t>3</w:t>
      </w:r>
      <w:r>
        <w:rPr>
          <w:rFonts w:ascii="Arial" w:hAnsi="Arial" w:cs="Arial" w:hint="eastAsia"/>
          <w:kern w:val="44"/>
        </w:rPr>
        <w:t>1</w:t>
      </w:r>
      <w:r>
        <w:rPr>
          <w:rFonts w:ascii="Arial" w:hAnsi="宋体" w:cs="Arial"/>
          <w:kern w:val="44"/>
        </w:rPr>
        <w:t>日，项目公司资金账户余额为</w:t>
      </w:r>
      <w:r>
        <w:rPr>
          <w:rFonts w:ascii="Arial" w:hAnsi="Arial" w:cs="Arial" w:hint="eastAsia"/>
          <w:kern w:val="44"/>
        </w:rPr>
        <w:t>80,833.81</w:t>
      </w:r>
      <w:r w:rsidR="00CB7252">
        <w:rPr>
          <w:rFonts w:ascii="Arial" w:hAnsi="Arial" w:cs="Arial" w:hint="eastAsia"/>
          <w:kern w:val="44"/>
        </w:rPr>
        <w:t>元</w:t>
      </w:r>
      <w:r>
        <w:rPr>
          <w:rFonts w:ascii="Arial" w:hAnsi="Arial" w:cs="Arial"/>
          <w:kern w:val="44"/>
        </w:rPr>
        <w:t>(</w:t>
      </w:r>
      <w:r>
        <w:rPr>
          <w:rFonts w:ascii="Arial" w:hAnsi="宋体" w:cs="Arial"/>
          <w:kern w:val="44"/>
        </w:rPr>
        <w:t>人民币</w:t>
      </w:r>
      <w:r>
        <w:rPr>
          <w:rFonts w:ascii="Arial" w:hAnsi="宋体" w:cs="Arial" w:hint="eastAsia"/>
          <w:kern w:val="44"/>
        </w:rPr>
        <w:t>捌万零捌佰叁拾叁元捌角壹分</w:t>
      </w:r>
      <w:r>
        <w:rPr>
          <w:rFonts w:ascii="Arial" w:hAnsi="宋体" w:cs="Arial"/>
          <w:kern w:val="44"/>
        </w:rPr>
        <w:t>），账户余额见下表。</w:t>
      </w:r>
    </w:p>
    <w:p w:rsidR="00FD68C6" w:rsidRDefault="00377FBB" w:rsidP="009D58DF">
      <w:pPr>
        <w:spacing w:beforeLines="100"/>
        <w:jc w:val="center"/>
        <w:rPr>
          <w:rFonts w:ascii="Arial" w:hAnsi="Arial" w:cs="Arial"/>
          <w:b/>
          <w:bCs/>
          <w:color w:val="000000"/>
          <w:sz w:val="24"/>
        </w:rPr>
      </w:pPr>
      <w:r>
        <w:rPr>
          <w:rFonts w:ascii="Arial" w:hAnsi="宋体" w:cs="Arial"/>
          <w:b/>
          <w:bCs/>
          <w:color w:val="000000"/>
          <w:sz w:val="24"/>
        </w:rPr>
        <w:t>截至</w:t>
      </w:r>
      <w:r>
        <w:rPr>
          <w:rFonts w:ascii="Arial" w:hAnsi="Arial" w:cs="Arial"/>
          <w:b/>
          <w:bCs/>
          <w:color w:val="000000"/>
          <w:sz w:val="24"/>
        </w:rPr>
        <w:t>2020</w:t>
      </w:r>
      <w:r>
        <w:rPr>
          <w:rFonts w:ascii="Arial" w:hAnsi="宋体" w:cs="Arial"/>
          <w:b/>
          <w:bCs/>
          <w:color w:val="000000"/>
          <w:sz w:val="24"/>
        </w:rPr>
        <w:t>年</w:t>
      </w:r>
      <w:r>
        <w:rPr>
          <w:rFonts w:ascii="Arial" w:hAnsi="Arial" w:cs="Arial"/>
          <w:b/>
          <w:bCs/>
          <w:color w:val="000000"/>
          <w:sz w:val="24"/>
        </w:rPr>
        <w:t>1</w:t>
      </w:r>
      <w:r>
        <w:rPr>
          <w:rFonts w:ascii="Arial" w:hAnsi="Arial" w:cs="Arial" w:hint="eastAsia"/>
          <w:b/>
          <w:bCs/>
          <w:color w:val="000000"/>
          <w:sz w:val="24"/>
        </w:rPr>
        <w:t>2</w:t>
      </w:r>
      <w:r>
        <w:rPr>
          <w:rFonts w:ascii="Arial" w:hAnsi="宋体" w:cs="Arial"/>
          <w:b/>
          <w:bCs/>
          <w:color w:val="000000"/>
          <w:sz w:val="24"/>
        </w:rPr>
        <w:t>月</w:t>
      </w:r>
      <w:r>
        <w:rPr>
          <w:rFonts w:ascii="Arial" w:hAnsi="Arial" w:cs="Arial"/>
          <w:b/>
          <w:bCs/>
          <w:color w:val="000000"/>
          <w:sz w:val="24"/>
        </w:rPr>
        <w:t>3</w:t>
      </w:r>
      <w:r>
        <w:rPr>
          <w:rFonts w:ascii="Arial" w:hAnsi="Arial" w:cs="Arial" w:hint="eastAsia"/>
          <w:b/>
          <w:bCs/>
          <w:color w:val="000000"/>
          <w:sz w:val="24"/>
        </w:rPr>
        <w:t>1</w:t>
      </w:r>
      <w:r>
        <w:rPr>
          <w:rFonts w:ascii="Arial" w:hAnsi="宋体" w:cs="Arial"/>
          <w:b/>
          <w:bCs/>
          <w:color w:val="000000"/>
          <w:sz w:val="24"/>
        </w:rPr>
        <w:t>日银行账户余额表</w:t>
      </w:r>
    </w:p>
    <w:tbl>
      <w:tblPr>
        <w:tblW w:w="946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4224"/>
        <w:gridCol w:w="2693"/>
        <w:gridCol w:w="1843"/>
      </w:tblGrid>
      <w:tr w:rsidR="00FD68C6">
        <w:trPr>
          <w:trHeight w:val="397"/>
        </w:trPr>
        <w:tc>
          <w:tcPr>
            <w:tcW w:w="704" w:type="dxa"/>
            <w:tcBorders>
              <w:top w:val="single" w:sz="4" w:space="0" w:color="auto"/>
              <w:left w:val="single" w:sz="4" w:space="0" w:color="auto"/>
              <w:bottom w:val="single" w:sz="4" w:space="0" w:color="auto"/>
              <w:right w:val="single" w:sz="4" w:space="0" w:color="auto"/>
            </w:tcBorders>
            <w:noWrap/>
            <w:vAlign w:val="center"/>
          </w:tcPr>
          <w:p w:rsidR="00FD68C6" w:rsidRPr="009D58DF" w:rsidRDefault="00377FBB" w:rsidP="009D58DF">
            <w:pPr>
              <w:jc w:val="center"/>
              <w:rPr>
                <w:rFonts w:ascii="Arial" w:hAnsi="Arial" w:cs="Arial"/>
                <w:b/>
                <w:bCs/>
                <w:color w:val="000000"/>
                <w:sz w:val="18"/>
                <w:szCs w:val="18"/>
              </w:rPr>
            </w:pPr>
            <w:r w:rsidRPr="009D58DF">
              <w:rPr>
                <w:rFonts w:ascii="Arial" w:hAnsi="宋体" w:cs="Arial"/>
                <w:b/>
                <w:bCs/>
                <w:color w:val="000000"/>
                <w:sz w:val="18"/>
                <w:szCs w:val="18"/>
              </w:rPr>
              <w:t>序号</w:t>
            </w:r>
          </w:p>
        </w:tc>
        <w:tc>
          <w:tcPr>
            <w:tcW w:w="4224" w:type="dxa"/>
            <w:tcBorders>
              <w:top w:val="single" w:sz="4" w:space="0" w:color="auto"/>
              <w:left w:val="nil"/>
              <w:bottom w:val="single" w:sz="4" w:space="0" w:color="auto"/>
              <w:right w:val="single" w:sz="4" w:space="0" w:color="auto"/>
            </w:tcBorders>
            <w:noWrap/>
            <w:vAlign w:val="center"/>
          </w:tcPr>
          <w:p w:rsidR="00FD68C6" w:rsidRPr="009D58DF" w:rsidRDefault="00377FBB" w:rsidP="009D58DF">
            <w:pPr>
              <w:jc w:val="center"/>
              <w:rPr>
                <w:rFonts w:ascii="Arial" w:hAnsi="Arial" w:cs="Arial"/>
                <w:b/>
                <w:bCs/>
                <w:color w:val="000000"/>
                <w:sz w:val="18"/>
                <w:szCs w:val="18"/>
              </w:rPr>
            </w:pPr>
            <w:r w:rsidRPr="009D58DF">
              <w:rPr>
                <w:rFonts w:ascii="Arial" w:hAnsi="宋体" w:cs="Arial"/>
                <w:b/>
                <w:bCs/>
                <w:color w:val="000000"/>
                <w:sz w:val="18"/>
                <w:szCs w:val="18"/>
              </w:rPr>
              <w:t>开户行</w:t>
            </w:r>
          </w:p>
        </w:tc>
        <w:tc>
          <w:tcPr>
            <w:tcW w:w="2693" w:type="dxa"/>
            <w:tcBorders>
              <w:top w:val="single" w:sz="4" w:space="0" w:color="auto"/>
              <w:left w:val="nil"/>
              <w:bottom w:val="single" w:sz="4" w:space="0" w:color="auto"/>
              <w:right w:val="single" w:sz="4" w:space="0" w:color="auto"/>
            </w:tcBorders>
            <w:noWrap/>
            <w:vAlign w:val="center"/>
          </w:tcPr>
          <w:p w:rsidR="00FD68C6" w:rsidRPr="009D58DF" w:rsidRDefault="00377FBB" w:rsidP="009D58DF">
            <w:pPr>
              <w:jc w:val="center"/>
              <w:rPr>
                <w:rFonts w:ascii="Arial" w:hAnsi="Arial" w:cs="Arial"/>
                <w:b/>
                <w:bCs/>
                <w:color w:val="000000"/>
                <w:sz w:val="18"/>
                <w:szCs w:val="18"/>
              </w:rPr>
            </w:pPr>
            <w:r w:rsidRPr="009D58DF">
              <w:rPr>
                <w:rFonts w:ascii="Arial" w:hAnsi="宋体" w:cs="Arial"/>
                <w:b/>
                <w:bCs/>
                <w:color w:val="000000"/>
                <w:sz w:val="18"/>
                <w:szCs w:val="18"/>
              </w:rPr>
              <w:t>账号</w:t>
            </w:r>
          </w:p>
        </w:tc>
        <w:tc>
          <w:tcPr>
            <w:tcW w:w="1843" w:type="dxa"/>
            <w:tcBorders>
              <w:top w:val="single" w:sz="4" w:space="0" w:color="auto"/>
              <w:left w:val="nil"/>
              <w:bottom w:val="single" w:sz="4" w:space="0" w:color="auto"/>
              <w:right w:val="single" w:sz="4" w:space="0" w:color="auto"/>
            </w:tcBorders>
            <w:noWrap/>
            <w:vAlign w:val="center"/>
          </w:tcPr>
          <w:p w:rsidR="00FD68C6" w:rsidRPr="009D58DF" w:rsidRDefault="00377FBB" w:rsidP="009D58DF">
            <w:pPr>
              <w:jc w:val="center"/>
              <w:rPr>
                <w:rFonts w:ascii="Arial" w:hAnsi="Arial" w:cs="Arial"/>
                <w:b/>
                <w:bCs/>
                <w:color w:val="000000"/>
                <w:sz w:val="18"/>
                <w:szCs w:val="18"/>
              </w:rPr>
            </w:pPr>
            <w:r w:rsidRPr="009D58DF">
              <w:rPr>
                <w:rFonts w:ascii="Arial" w:hAnsi="宋体" w:cs="Arial"/>
                <w:b/>
                <w:bCs/>
                <w:color w:val="000000"/>
                <w:sz w:val="18"/>
                <w:szCs w:val="18"/>
              </w:rPr>
              <w:t>余额（元）</w:t>
            </w:r>
          </w:p>
        </w:tc>
      </w:tr>
      <w:tr w:rsidR="00FD68C6">
        <w:trPr>
          <w:trHeight w:val="397"/>
        </w:trPr>
        <w:tc>
          <w:tcPr>
            <w:tcW w:w="704" w:type="dxa"/>
            <w:tcBorders>
              <w:top w:val="single" w:sz="4" w:space="0" w:color="auto"/>
              <w:left w:val="single" w:sz="4" w:space="0" w:color="auto"/>
              <w:bottom w:val="single" w:sz="4" w:space="0" w:color="auto"/>
              <w:right w:val="single" w:sz="4" w:space="0" w:color="auto"/>
            </w:tcBorders>
            <w:noWrap/>
            <w:vAlign w:val="center"/>
          </w:tcPr>
          <w:p w:rsidR="00FD68C6" w:rsidRPr="009D58DF" w:rsidRDefault="00377FBB" w:rsidP="009D58DF">
            <w:pPr>
              <w:jc w:val="center"/>
              <w:rPr>
                <w:rFonts w:ascii="Arial" w:hAnsi="Arial" w:cs="Arial"/>
                <w:color w:val="000000"/>
                <w:sz w:val="18"/>
                <w:szCs w:val="18"/>
              </w:rPr>
            </w:pPr>
            <w:r w:rsidRPr="009D58DF">
              <w:rPr>
                <w:rFonts w:ascii="Arial" w:hAnsi="Arial" w:cs="Arial"/>
                <w:color w:val="000000"/>
                <w:sz w:val="18"/>
                <w:szCs w:val="18"/>
              </w:rPr>
              <w:t>1</w:t>
            </w:r>
          </w:p>
        </w:tc>
        <w:tc>
          <w:tcPr>
            <w:tcW w:w="4224" w:type="dxa"/>
            <w:tcBorders>
              <w:top w:val="single" w:sz="4" w:space="0" w:color="auto"/>
              <w:left w:val="nil"/>
              <w:bottom w:val="single" w:sz="4" w:space="0" w:color="auto"/>
              <w:right w:val="single" w:sz="4" w:space="0" w:color="auto"/>
            </w:tcBorders>
            <w:noWrap/>
            <w:vAlign w:val="center"/>
          </w:tcPr>
          <w:p w:rsidR="00FD68C6" w:rsidRPr="009D58DF" w:rsidRDefault="00377FBB" w:rsidP="009D58DF">
            <w:pPr>
              <w:jc w:val="center"/>
              <w:rPr>
                <w:rFonts w:ascii="Arial" w:hAnsi="Arial" w:cs="Arial"/>
                <w:color w:val="000000"/>
                <w:sz w:val="18"/>
                <w:szCs w:val="18"/>
              </w:rPr>
            </w:pPr>
            <w:r w:rsidRPr="009D58DF">
              <w:rPr>
                <w:rFonts w:ascii="Arial" w:hAnsi="宋体" w:cs="Arial"/>
                <w:color w:val="000000"/>
                <w:sz w:val="18"/>
                <w:szCs w:val="18"/>
              </w:rPr>
              <w:t>中国银行股份有限公司广州增城新塘支行</w:t>
            </w:r>
          </w:p>
          <w:p w:rsidR="00FD68C6" w:rsidRPr="009D58DF" w:rsidRDefault="00377FBB" w:rsidP="009D58DF">
            <w:pPr>
              <w:jc w:val="center"/>
              <w:rPr>
                <w:rFonts w:ascii="Arial" w:hAnsi="Arial" w:cs="Arial"/>
                <w:color w:val="000000"/>
                <w:sz w:val="18"/>
                <w:szCs w:val="18"/>
              </w:rPr>
            </w:pPr>
            <w:r w:rsidRPr="009D58DF">
              <w:rPr>
                <w:rFonts w:ascii="Arial" w:hAnsi="宋体" w:cs="Arial"/>
                <w:color w:val="000000"/>
                <w:sz w:val="18"/>
                <w:szCs w:val="18"/>
              </w:rPr>
              <w:t>（基本户）</w:t>
            </w:r>
          </w:p>
        </w:tc>
        <w:tc>
          <w:tcPr>
            <w:tcW w:w="2693" w:type="dxa"/>
            <w:tcBorders>
              <w:top w:val="single" w:sz="4" w:space="0" w:color="auto"/>
              <w:left w:val="nil"/>
              <w:bottom w:val="single" w:sz="4" w:space="0" w:color="auto"/>
              <w:right w:val="single" w:sz="4" w:space="0" w:color="auto"/>
            </w:tcBorders>
            <w:noWrap/>
            <w:vAlign w:val="center"/>
          </w:tcPr>
          <w:p w:rsidR="00FD68C6" w:rsidRPr="009D58DF" w:rsidRDefault="00377FBB" w:rsidP="009D58DF">
            <w:pPr>
              <w:jc w:val="center"/>
              <w:rPr>
                <w:rFonts w:ascii="Arial" w:hAnsi="Arial" w:cs="Arial"/>
                <w:color w:val="000000"/>
                <w:sz w:val="18"/>
                <w:szCs w:val="18"/>
              </w:rPr>
            </w:pPr>
            <w:r w:rsidRPr="009D58DF">
              <w:rPr>
                <w:rFonts w:ascii="Arial" w:hAnsi="Arial" w:cs="Arial"/>
                <w:color w:val="000000"/>
                <w:sz w:val="18"/>
                <w:szCs w:val="18"/>
              </w:rPr>
              <w:t>715957746424</w:t>
            </w:r>
          </w:p>
        </w:tc>
        <w:tc>
          <w:tcPr>
            <w:tcW w:w="1843" w:type="dxa"/>
            <w:tcBorders>
              <w:top w:val="single" w:sz="4" w:space="0" w:color="auto"/>
              <w:left w:val="nil"/>
              <w:bottom w:val="single" w:sz="4" w:space="0" w:color="auto"/>
              <w:right w:val="single" w:sz="4" w:space="0" w:color="auto"/>
            </w:tcBorders>
            <w:noWrap/>
            <w:vAlign w:val="center"/>
          </w:tcPr>
          <w:p w:rsidR="00FD68C6" w:rsidRPr="009D58DF" w:rsidRDefault="00377FBB" w:rsidP="009D58DF">
            <w:pPr>
              <w:jc w:val="center"/>
              <w:rPr>
                <w:rFonts w:ascii="Arial" w:hAnsi="Arial" w:cs="Arial"/>
                <w:color w:val="000000"/>
                <w:sz w:val="18"/>
                <w:szCs w:val="18"/>
              </w:rPr>
            </w:pPr>
            <w:r w:rsidRPr="009D58DF">
              <w:rPr>
                <w:rFonts w:ascii="Arial" w:hAnsi="Arial" w:cs="Arial"/>
                <w:color w:val="000000"/>
                <w:sz w:val="18"/>
                <w:szCs w:val="18"/>
              </w:rPr>
              <w:t>80,833.81</w:t>
            </w:r>
          </w:p>
        </w:tc>
      </w:tr>
      <w:tr w:rsidR="00FD68C6">
        <w:trPr>
          <w:trHeight w:val="397"/>
        </w:trPr>
        <w:tc>
          <w:tcPr>
            <w:tcW w:w="4928" w:type="dxa"/>
            <w:gridSpan w:val="2"/>
            <w:tcBorders>
              <w:top w:val="single" w:sz="4" w:space="0" w:color="auto"/>
              <w:left w:val="single" w:sz="4" w:space="0" w:color="auto"/>
              <w:bottom w:val="single" w:sz="4" w:space="0" w:color="auto"/>
              <w:right w:val="single" w:sz="4" w:space="0" w:color="auto"/>
            </w:tcBorders>
            <w:noWrap/>
            <w:vAlign w:val="center"/>
          </w:tcPr>
          <w:p w:rsidR="00FD68C6" w:rsidRPr="009D58DF" w:rsidRDefault="00377FBB" w:rsidP="009D58DF">
            <w:pPr>
              <w:jc w:val="center"/>
              <w:rPr>
                <w:rFonts w:ascii="Arial" w:hAnsi="Arial" w:cs="Arial"/>
                <w:b/>
                <w:bCs/>
                <w:color w:val="000000"/>
                <w:sz w:val="18"/>
                <w:szCs w:val="18"/>
              </w:rPr>
            </w:pPr>
            <w:r w:rsidRPr="009D58DF">
              <w:rPr>
                <w:rFonts w:ascii="Arial" w:hAnsi="宋体" w:cs="Arial"/>
                <w:b/>
                <w:bCs/>
                <w:color w:val="000000"/>
                <w:sz w:val="18"/>
                <w:szCs w:val="18"/>
              </w:rPr>
              <w:t>总</w:t>
            </w:r>
            <w:r w:rsidRPr="009D58DF">
              <w:rPr>
                <w:rFonts w:ascii="Arial" w:hAnsi="Arial" w:cs="Arial"/>
                <w:b/>
                <w:bCs/>
                <w:color w:val="000000"/>
                <w:sz w:val="18"/>
                <w:szCs w:val="18"/>
              </w:rPr>
              <w:t xml:space="preserve">    </w:t>
            </w:r>
            <w:r w:rsidRPr="009D58DF">
              <w:rPr>
                <w:rFonts w:ascii="Arial" w:hAnsi="宋体" w:cs="Arial"/>
                <w:b/>
                <w:bCs/>
                <w:color w:val="000000"/>
                <w:sz w:val="18"/>
                <w:szCs w:val="18"/>
              </w:rPr>
              <w:t>计</w:t>
            </w:r>
          </w:p>
        </w:tc>
        <w:tc>
          <w:tcPr>
            <w:tcW w:w="2693" w:type="dxa"/>
            <w:tcBorders>
              <w:top w:val="single" w:sz="4" w:space="0" w:color="auto"/>
              <w:left w:val="nil"/>
              <w:bottom w:val="single" w:sz="4" w:space="0" w:color="auto"/>
              <w:right w:val="single" w:sz="4" w:space="0" w:color="auto"/>
            </w:tcBorders>
            <w:noWrap/>
            <w:vAlign w:val="center"/>
          </w:tcPr>
          <w:p w:rsidR="00FD68C6" w:rsidRPr="009D58DF" w:rsidRDefault="00377FBB" w:rsidP="009D58DF">
            <w:pPr>
              <w:jc w:val="center"/>
              <w:rPr>
                <w:rFonts w:ascii="Arial" w:hAnsi="Arial" w:cs="Arial"/>
                <w:b/>
                <w:bCs/>
                <w:color w:val="000000"/>
                <w:sz w:val="18"/>
                <w:szCs w:val="18"/>
              </w:rPr>
            </w:pPr>
            <w:r w:rsidRPr="009D58DF">
              <w:rPr>
                <w:rFonts w:ascii="Arial" w:hAnsi="Arial" w:cs="Arial"/>
                <w:b/>
                <w:bCs/>
                <w:color w:val="000000"/>
                <w:sz w:val="18"/>
                <w:szCs w:val="18"/>
              </w:rPr>
              <w:t>——</w:t>
            </w:r>
          </w:p>
        </w:tc>
        <w:tc>
          <w:tcPr>
            <w:tcW w:w="1843" w:type="dxa"/>
            <w:tcBorders>
              <w:top w:val="single" w:sz="4" w:space="0" w:color="auto"/>
              <w:left w:val="nil"/>
              <w:bottom w:val="single" w:sz="4" w:space="0" w:color="auto"/>
              <w:right w:val="single" w:sz="4" w:space="0" w:color="auto"/>
            </w:tcBorders>
            <w:noWrap/>
            <w:vAlign w:val="center"/>
          </w:tcPr>
          <w:p w:rsidR="00FD68C6" w:rsidRPr="009D58DF" w:rsidRDefault="00377FBB" w:rsidP="009D58DF">
            <w:pPr>
              <w:jc w:val="center"/>
              <w:rPr>
                <w:rFonts w:ascii="Arial" w:hAnsi="Arial" w:cs="Arial"/>
                <w:b/>
                <w:bCs/>
                <w:sz w:val="18"/>
                <w:szCs w:val="18"/>
              </w:rPr>
            </w:pPr>
            <w:r w:rsidRPr="009D58DF">
              <w:rPr>
                <w:rFonts w:ascii="Arial" w:hAnsi="Arial" w:cs="Arial"/>
                <w:b/>
                <w:bCs/>
                <w:color w:val="000000"/>
                <w:sz w:val="18"/>
                <w:szCs w:val="18"/>
              </w:rPr>
              <w:t>80,833.81</w:t>
            </w:r>
          </w:p>
        </w:tc>
      </w:tr>
    </w:tbl>
    <w:p w:rsidR="00FD68C6" w:rsidRDefault="00FD68C6">
      <w:pPr>
        <w:spacing w:line="480" w:lineRule="exact"/>
        <w:rPr>
          <w:rFonts w:ascii="Arial" w:hAnsi="Arial"/>
          <w:color w:val="000000"/>
          <w:sz w:val="28"/>
          <w:szCs w:val="28"/>
        </w:rPr>
        <w:sectPr w:rsidR="00FD68C6">
          <w:footerReference w:type="default" r:id="rId17"/>
          <w:pgSz w:w="11906" w:h="16838"/>
          <w:pgMar w:top="1843" w:right="1134" w:bottom="1134" w:left="1134" w:header="851" w:footer="851" w:gutter="340"/>
          <w:cols w:space="720"/>
          <w:docGrid w:type="linesAndChars" w:linePitch="312"/>
        </w:sectPr>
      </w:pPr>
    </w:p>
    <w:p w:rsidR="00FD68C6" w:rsidRDefault="00377FBB" w:rsidP="009D58DF">
      <w:pPr>
        <w:pStyle w:val="1"/>
        <w:spacing w:before="300" w:after="300" w:line="360" w:lineRule="exact"/>
        <w:jc w:val="left"/>
        <w:rPr>
          <w:rFonts w:ascii="Arial" w:hAnsi="宋体" w:cs="Arial"/>
          <w:color w:val="000000"/>
          <w:sz w:val="24"/>
          <w:szCs w:val="24"/>
        </w:rPr>
      </w:pPr>
      <w:bookmarkStart w:id="83" w:name="_Toc535580101"/>
      <w:bookmarkStart w:id="84" w:name="_Toc535570760"/>
      <w:bookmarkStart w:id="85" w:name="_Toc535580033"/>
      <w:bookmarkStart w:id="86" w:name="_Toc532281664"/>
      <w:bookmarkStart w:id="87" w:name="_Toc535508646"/>
      <w:bookmarkStart w:id="88" w:name="_Toc535932785"/>
      <w:bookmarkStart w:id="89" w:name="_Toc29462190"/>
      <w:bookmarkStart w:id="90" w:name="_Toc29462191"/>
      <w:bookmarkStart w:id="91" w:name="_Toc1875"/>
      <w:bookmarkStart w:id="92" w:name="_Toc61269918"/>
      <w:bookmarkEnd w:id="83"/>
      <w:bookmarkEnd w:id="84"/>
      <w:bookmarkEnd w:id="85"/>
      <w:bookmarkEnd w:id="86"/>
      <w:bookmarkEnd w:id="87"/>
      <w:bookmarkEnd w:id="88"/>
      <w:bookmarkEnd w:id="89"/>
      <w:r>
        <w:rPr>
          <w:rFonts w:ascii="Arial" w:hAnsi="Arial" w:cs="Arial"/>
          <w:color w:val="000000"/>
          <w:sz w:val="24"/>
          <w:szCs w:val="24"/>
        </w:rPr>
        <w:lastRenderedPageBreak/>
        <w:t>8</w:t>
      </w:r>
      <w:r>
        <w:rPr>
          <w:rFonts w:ascii="Arial" w:hAnsi="宋体" w:cs="Arial"/>
          <w:color w:val="000000"/>
          <w:sz w:val="24"/>
          <w:szCs w:val="24"/>
        </w:rPr>
        <w:t>财务情况</w:t>
      </w:r>
      <w:bookmarkEnd w:id="90"/>
      <w:bookmarkEnd w:id="92"/>
    </w:p>
    <w:tbl>
      <w:tblPr>
        <w:tblW w:w="9669" w:type="dxa"/>
        <w:tblInd w:w="-15" w:type="dxa"/>
        <w:tblLayout w:type="fixed"/>
        <w:tblCellMar>
          <w:left w:w="0" w:type="dxa"/>
          <w:right w:w="0" w:type="dxa"/>
        </w:tblCellMar>
        <w:tblLook w:val="04A0"/>
      </w:tblPr>
      <w:tblGrid>
        <w:gridCol w:w="15"/>
        <w:gridCol w:w="1953"/>
        <w:gridCol w:w="434"/>
        <w:gridCol w:w="1172"/>
        <w:gridCol w:w="736"/>
        <w:gridCol w:w="403"/>
        <w:gridCol w:w="615"/>
        <w:gridCol w:w="990"/>
        <w:gridCol w:w="464"/>
        <w:gridCol w:w="721"/>
        <w:gridCol w:w="607"/>
        <w:gridCol w:w="1559"/>
      </w:tblGrid>
      <w:tr w:rsidR="00FD68C6">
        <w:trPr>
          <w:gridBefore w:val="1"/>
          <w:wBefore w:w="15" w:type="dxa"/>
          <w:trHeight w:val="280"/>
        </w:trPr>
        <w:tc>
          <w:tcPr>
            <w:tcW w:w="9654" w:type="dxa"/>
            <w:gridSpan w:val="11"/>
            <w:tcBorders>
              <w:top w:val="nil"/>
              <w:left w:val="nil"/>
              <w:bottom w:val="nil"/>
              <w:right w:val="nil"/>
            </w:tcBorders>
            <w:shd w:val="clear" w:color="auto" w:fill="auto"/>
            <w:noWrap/>
            <w:tcMar>
              <w:top w:w="15" w:type="dxa"/>
              <w:left w:w="15" w:type="dxa"/>
              <w:right w:w="15" w:type="dxa"/>
            </w:tcMar>
            <w:vAlign w:val="center"/>
          </w:tcPr>
          <w:p w:rsidR="00FD68C6" w:rsidRDefault="00377FB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 产 负 债 表</w:t>
            </w:r>
          </w:p>
        </w:tc>
      </w:tr>
      <w:tr w:rsidR="00FD68C6">
        <w:trPr>
          <w:gridBefore w:val="1"/>
          <w:wBefore w:w="15" w:type="dxa"/>
          <w:trHeight w:val="280"/>
        </w:trPr>
        <w:tc>
          <w:tcPr>
            <w:tcW w:w="3559" w:type="dxa"/>
            <w:gridSpan w:val="3"/>
            <w:tcBorders>
              <w:top w:val="nil"/>
              <w:left w:val="nil"/>
              <w:bottom w:val="single" w:sz="4" w:space="0" w:color="000000"/>
              <w:right w:val="nil"/>
            </w:tcBorders>
            <w:shd w:val="clear" w:color="auto" w:fill="auto"/>
            <w:noWrap/>
            <w:tcMar>
              <w:top w:w="15" w:type="dxa"/>
              <w:left w:w="15" w:type="dxa"/>
              <w:right w:w="15" w:type="dxa"/>
            </w:tcMar>
            <w:vAlign w:val="center"/>
          </w:tcPr>
          <w:p w:rsidR="00FD68C6" w:rsidRDefault="00377FBB">
            <w:pPr>
              <w:rPr>
                <w:rFonts w:ascii="宋体" w:hAnsi="宋体" w:cs="宋体"/>
                <w:color w:val="000000"/>
                <w:sz w:val="18"/>
                <w:szCs w:val="18"/>
              </w:rPr>
            </w:pPr>
            <w:r>
              <w:rPr>
                <w:rFonts w:ascii="宋体" w:hAnsi="宋体" w:cs="宋体" w:hint="eastAsia"/>
                <w:color w:val="000000"/>
                <w:kern w:val="0"/>
                <w:sz w:val="18"/>
                <w:szCs w:val="18"/>
              </w:rPr>
              <w:t>编制单位：广州安南针绣有限公司</w:t>
            </w:r>
          </w:p>
        </w:tc>
        <w:tc>
          <w:tcPr>
            <w:tcW w:w="1139" w:type="dxa"/>
            <w:gridSpan w:val="2"/>
            <w:tcBorders>
              <w:top w:val="nil"/>
              <w:left w:val="nil"/>
              <w:bottom w:val="single" w:sz="4" w:space="0" w:color="000000"/>
              <w:right w:val="nil"/>
            </w:tcBorders>
            <w:shd w:val="clear" w:color="auto" w:fill="auto"/>
            <w:noWrap/>
            <w:tcMar>
              <w:top w:w="15" w:type="dxa"/>
              <w:left w:w="15" w:type="dxa"/>
              <w:right w:w="15" w:type="dxa"/>
            </w:tcMar>
            <w:vAlign w:val="center"/>
          </w:tcPr>
          <w:p w:rsidR="00FD68C6" w:rsidRDefault="00FD68C6">
            <w:pPr>
              <w:rPr>
                <w:rFonts w:ascii="宋体" w:hAnsi="宋体" w:cs="宋体"/>
                <w:color w:val="000000"/>
                <w:sz w:val="18"/>
                <w:szCs w:val="18"/>
              </w:rPr>
            </w:pPr>
          </w:p>
        </w:tc>
        <w:tc>
          <w:tcPr>
            <w:tcW w:w="1605" w:type="dxa"/>
            <w:gridSpan w:val="2"/>
            <w:tcBorders>
              <w:top w:val="nil"/>
              <w:left w:val="nil"/>
              <w:bottom w:val="single" w:sz="4" w:space="0" w:color="000000"/>
              <w:right w:val="nil"/>
            </w:tcBorders>
            <w:shd w:val="clear" w:color="auto" w:fill="auto"/>
            <w:noWrap/>
            <w:tcMar>
              <w:top w:w="15" w:type="dxa"/>
              <w:left w:w="15" w:type="dxa"/>
              <w:right w:w="15" w:type="dxa"/>
            </w:tcMar>
            <w:vAlign w:val="center"/>
          </w:tcPr>
          <w:p w:rsidR="00FD68C6" w:rsidRDefault="00377FBB">
            <w:pPr>
              <w:widowControl/>
              <w:textAlignment w:val="center"/>
              <w:rPr>
                <w:rFonts w:ascii="宋体" w:hAnsi="宋体" w:cs="宋体"/>
                <w:color w:val="000000"/>
                <w:sz w:val="18"/>
                <w:szCs w:val="18"/>
              </w:rPr>
            </w:pPr>
            <w:r>
              <w:rPr>
                <w:rFonts w:ascii="Arial" w:hAnsi="Arial" w:cs="Arial"/>
                <w:color w:val="000000"/>
                <w:kern w:val="0"/>
                <w:sz w:val="18"/>
                <w:szCs w:val="18"/>
              </w:rPr>
              <w:t>2020</w:t>
            </w:r>
            <w:r>
              <w:rPr>
                <w:rFonts w:ascii="宋体" w:hAnsi="宋体" w:cs="宋体" w:hint="eastAsia"/>
                <w:color w:val="000000"/>
                <w:kern w:val="0"/>
                <w:sz w:val="18"/>
                <w:szCs w:val="18"/>
              </w:rPr>
              <w:t>年</w:t>
            </w:r>
            <w:r>
              <w:rPr>
                <w:rFonts w:ascii="Arial" w:hAnsi="Arial" w:cs="Arial" w:hint="eastAsia"/>
                <w:color w:val="000000"/>
                <w:kern w:val="0"/>
                <w:sz w:val="18"/>
                <w:szCs w:val="18"/>
              </w:rPr>
              <w:t>12</w:t>
            </w:r>
            <w:r>
              <w:rPr>
                <w:rFonts w:ascii="宋体" w:hAnsi="宋体" w:cs="宋体" w:hint="eastAsia"/>
                <w:color w:val="000000"/>
                <w:kern w:val="0"/>
                <w:sz w:val="18"/>
                <w:szCs w:val="18"/>
              </w:rPr>
              <w:t>月</w:t>
            </w:r>
            <w:r>
              <w:rPr>
                <w:rFonts w:ascii="Arial" w:hAnsi="Arial" w:cs="Arial"/>
                <w:color w:val="000000"/>
                <w:kern w:val="0"/>
                <w:sz w:val="18"/>
                <w:szCs w:val="18"/>
              </w:rPr>
              <w:t>3</w:t>
            </w:r>
            <w:r>
              <w:rPr>
                <w:rFonts w:ascii="Arial" w:hAnsi="Arial" w:cs="Arial" w:hint="eastAsia"/>
                <w:color w:val="000000"/>
                <w:kern w:val="0"/>
                <w:sz w:val="18"/>
                <w:szCs w:val="18"/>
              </w:rPr>
              <w:t>1</w:t>
            </w:r>
            <w:r>
              <w:rPr>
                <w:rFonts w:ascii="宋体" w:hAnsi="宋体" w:cs="宋体" w:hint="eastAsia"/>
                <w:color w:val="000000"/>
                <w:kern w:val="0"/>
                <w:sz w:val="18"/>
                <w:szCs w:val="18"/>
              </w:rPr>
              <w:t>日</w:t>
            </w:r>
          </w:p>
        </w:tc>
        <w:tc>
          <w:tcPr>
            <w:tcW w:w="464" w:type="dxa"/>
            <w:tcBorders>
              <w:top w:val="nil"/>
              <w:left w:val="nil"/>
              <w:bottom w:val="single" w:sz="4" w:space="0" w:color="000000"/>
              <w:right w:val="nil"/>
            </w:tcBorders>
            <w:shd w:val="clear" w:color="auto" w:fill="auto"/>
            <w:noWrap/>
            <w:tcMar>
              <w:top w:w="15" w:type="dxa"/>
              <w:left w:w="15" w:type="dxa"/>
              <w:right w:w="15" w:type="dxa"/>
            </w:tcMar>
            <w:vAlign w:val="center"/>
          </w:tcPr>
          <w:p w:rsidR="00FD68C6" w:rsidRDefault="00FD68C6">
            <w:pPr>
              <w:jc w:val="center"/>
              <w:rPr>
                <w:rFonts w:ascii="宋体" w:hAnsi="宋体" w:cs="宋体"/>
                <w:color w:val="000000"/>
                <w:sz w:val="18"/>
                <w:szCs w:val="18"/>
              </w:rPr>
            </w:pPr>
          </w:p>
        </w:tc>
        <w:tc>
          <w:tcPr>
            <w:tcW w:w="2887" w:type="dxa"/>
            <w:gridSpan w:val="3"/>
            <w:tcBorders>
              <w:top w:val="nil"/>
              <w:left w:val="nil"/>
              <w:bottom w:val="single" w:sz="4" w:space="0" w:color="000000"/>
              <w:right w:val="nil"/>
            </w:tcBorders>
            <w:shd w:val="clear" w:color="auto" w:fill="auto"/>
            <w:noWrap/>
            <w:tcMar>
              <w:top w:w="15" w:type="dxa"/>
              <w:left w:w="15" w:type="dxa"/>
              <w:right w:w="15" w:type="dxa"/>
            </w:tcMar>
            <w:vAlign w:val="center"/>
          </w:tcPr>
          <w:p w:rsidR="00FD68C6" w:rsidRDefault="00377FB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币种：(综合本位币)</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 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年初数</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期末数</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负债和所有者权益</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年初数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期末数</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流动资产：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jc w:val="center"/>
              <w:rPr>
                <w:rFonts w:ascii="Arial" w:hAnsi="Arial" w:cs="Arial"/>
                <w:b/>
                <w:color w:val="000000"/>
                <w:sz w:val="18"/>
                <w:szCs w:val="18"/>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jc w:val="right"/>
              <w:rPr>
                <w:rFonts w:eastAsia="Times New Roman"/>
                <w:kern w:val="0"/>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jc w:val="right"/>
              <w:rPr>
                <w:rFonts w:eastAsia="Times New Roman"/>
                <w:sz w:val="20"/>
                <w:szCs w:val="20"/>
              </w:rPr>
            </w:pP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流动负债：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widowControl/>
              <w:jc w:val="center"/>
              <w:textAlignment w:val="center"/>
              <w:rPr>
                <w:rFonts w:ascii="Arial" w:hAnsi="Arial" w:cs="Arial"/>
                <w:color w:val="000000"/>
                <w:kern w:val="0"/>
                <w:sz w:val="18"/>
                <w:szCs w:val="18"/>
              </w:rPr>
            </w:pP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货币资金</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933,102.11</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80,833.81</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短期借款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34</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交易性金融资产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应付票据</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35</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应收票据</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应付账款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36</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4,100.00</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应收账款</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预收款项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37</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坏账准备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5</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应付职工薪酬</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38</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预付款项</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6</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1,000,000.00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应交税费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39</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(11,398.67)</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应收利息</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7</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应付利息</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40</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应收股利</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8</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应付股利</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41</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其他应收款</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9</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5,000.00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其他应付款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42</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12,000.00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1,762,000.00</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存货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10</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一年内到期的非流动负债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43</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widowControl/>
              <w:jc w:val="center"/>
              <w:textAlignment w:val="center"/>
              <w:rPr>
                <w:rFonts w:ascii="Arial" w:hAnsi="Arial" w:cs="Arial"/>
                <w:color w:val="000000"/>
                <w:kern w:val="0"/>
                <w:sz w:val="18"/>
                <w:szCs w:val="18"/>
              </w:rPr>
            </w:pP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一年内到期的非流动资产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11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widowControl/>
              <w:jc w:val="center"/>
              <w:textAlignment w:val="center"/>
              <w:rPr>
                <w:rFonts w:ascii="Arial" w:hAnsi="Arial" w:cs="Arial"/>
                <w:color w:val="000000"/>
                <w:kern w:val="0"/>
                <w:sz w:val="18"/>
                <w:szCs w:val="18"/>
              </w:rPr>
            </w:pP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widowControl/>
              <w:jc w:val="center"/>
              <w:textAlignment w:val="center"/>
              <w:rPr>
                <w:rFonts w:ascii="Arial" w:hAnsi="Arial" w:cs="Arial"/>
                <w:color w:val="000000"/>
                <w:kern w:val="0"/>
                <w:sz w:val="18"/>
                <w:szCs w:val="18"/>
              </w:rPr>
            </w:pPr>
          </w:p>
        </w:tc>
        <w:tc>
          <w:tcPr>
            <w:tcW w:w="1605" w:type="dxa"/>
            <w:gridSpan w:val="2"/>
            <w:tcBorders>
              <w:top w:val="nil"/>
              <w:left w:val="nil"/>
              <w:bottom w:val="nil"/>
              <w:right w:val="nil"/>
            </w:tcBorders>
            <w:shd w:val="clear" w:color="auto" w:fill="auto"/>
            <w:noWrap/>
            <w:tcMar>
              <w:top w:w="15" w:type="dxa"/>
              <w:left w:w="15" w:type="dxa"/>
              <w:right w:w="15" w:type="dxa"/>
            </w:tcMar>
            <w:vAlign w:val="center"/>
          </w:tcPr>
          <w:p w:rsidR="00FD68C6" w:rsidRDefault="00FD68C6">
            <w:pPr>
              <w:rPr>
                <w:rFonts w:ascii="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widowControl/>
              <w:jc w:val="center"/>
              <w:textAlignment w:val="center"/>
              <w:rPr>
                <w:rFonts w:ascii="Arial" w:hAnsi="Arial" w:cs="Arial"/>
                <w:color w:val="000000"/>
                <w:kern w:val="0"/>
                <w:sz w:val="18"/>
                <w:szCs w:val="18"/>
              </w:rPr>
            </w:pP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流动资产合计</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12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933,102.11</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1,085,833.81</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流动负债合计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44</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601.33</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1,766,100.00</w:t>
            </w:r>
          </w:p>
        </w:tc>
      </w:tr>
      <w:tr w:rsidR="00FD68C6">
        <w:trPr>
          <w:gridBefore w:val="1"/>
          <w:wBefore w:w="15" w:type="dxa"/>
          <w:trHeight w:val="255"/>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非流动资产：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jc w:val="left"/>
              <w:rPr>
                <w:rFonts w:ascii="Arial" w:hAnsi="Arial" w:cs="Arial"/>
                <w:color w:val="000000"/>
                <w:sz w:val="18"/>
                <w:szCs w:val="18"/>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widowControl/>
              <w:jc w:val="center"/>
              <w:textAlignment w:val="center"/>
              <w:rPr>
                <w:rFonts w:ascii="Arial" w:hAnsi="Arial" w:cs="Arial"/>
                <w:color w:val="000000"/>
                <w:kern w:val="0"/>
                <w:sz w:val="18"/>
                <w:szCs w:val="18"/>
              </w:rPr>
            </w:pP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widowControl/>
              <w:jc w:val="center"/>
              <w:textAlignment w:val="center"/>
              <w:rPr>
                <w:rFonts w:ascii="Arial" w:hAnsi="Arial" w:cs="Arial"/>
                <w:color w:val="000000"/>
                <w:kern w:val="0"/>
                <w:sz w:val="18"/>
                <w:szCs w:val="18"/>
              </w:rPr>
            </w:pP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非流动负债：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widowControl/>
              <w:jc w:val="center"/>
              <w:textAlignment w:val="center"/>
              <w:rPr>
                <w:rFonts w:ascii="Arial" w:hAnsi="Arial" w:cs="Arial"/>
                <w:color w:val="000000"/>
                <w:kern w:val="0"/>
                <w:sz w:val="18"/>
                <w:szCs w:val="18"/>
              </w:rPr>
            </w:pP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可供出售金融资产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13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720,000.00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递延收益</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45</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持有至到期投资</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14</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长期借款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46</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长期股权投资</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15</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应付债券</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47</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投资性房地产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16</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长期应付款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48</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减:投资性房地产摊销</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17</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专项应付款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49</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减:减值准备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18</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预计负债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50</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投资性房地产净额</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19</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递延所得税负债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51</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固定资产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20</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6,713,036.70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6,713,036.70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rPr>
                <w:rFonts w:ascii="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widowControl/>
              <w:jc w:val="center"/>
              <w:textAlignment w:val="center"/>
              <w:rPr>
                <w:rFonts w:ascii="Arial" w:hAnsi="Arial" w:cs="Arial"/>
                <w:color w:val="000000"/>
                <w:kern w:val="0"/>
                <w:sz w:val="18"/>
                <w:szCs w:val="18"/>
              </w:rPr>
            </w:pP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减：累计折旧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21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6,054,582.64</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6,054,582.64</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非流动负债合计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52</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减：减值准备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22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负债合计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53</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601.33</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1,766,100.00</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固定资产净额</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23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658,454.06</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658,454.06</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rPr>
                <w:rFonts w:ascii="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widowControl/>
              <w:jc w:val="center"/>
              <w:textAlignment w:val="center"/>
              <w:rPr>
                <w:rFonts w:ascii="Arial" w:hAnsi="Arial" w:cs="Arial"/>
                <w:color w:val="000000"/>
                <w:kern w:val="0"/>
                <w:sz w:val="18"/>
                <w:szCs w:val="18"/>
              </w:rPr>
            </w:pP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在建工程</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24</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所有者权益：</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widowControl/>
              <w:jc w:val="center"/>
              <w:textAlignment w:val="center"/>
              <w:rPr>
                <w:rFonts w:ascii="Arial" w:hAnsi="Arial" w:cs="Arial"/>
                <w:color w:val="000000"/>
                <w:kern w:val="0"/>
                <w:sz w:val="18"/>
                <w:szCs w:val="18"/>
              </w:rPr>
            </w:pP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固定资产清理</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25</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实收资本</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54</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36,465,652.40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36,465,652.40</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无形资产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26</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资本公积</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55</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减:累计摊销</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27</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减：库存股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56</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减:减值准备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28</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盈余公积</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57</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无形资产净值</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29</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未分配利润</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58</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(34,874,697.56)</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(35,767,464.53)</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长期待摊费用</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30</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其中：本年利润</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59</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递延所得税资产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31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rPr>
                <w:rFonts w:ascii="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FD68C6">
            <w:pPr>
              <w:widowControl/>
              <w:jc w:val="center"/>
              <w:textAlignment w:val="center"/>
              <w:rPr>
                <w:rFonts w:ascii="Arial" w:hAnsi="Arial" w:cs="Arial"/>
                <w:color w:val="000000"/>
                <w:kern w:val="0"/>
                <w:sz w:val="18"/>
                <w:szCs w:val="18"/>
              </w:rPr>
            </w:pP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非流动资产合计</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32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658,454.06</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1,378,454.06</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所有者权益合计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60</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1,590,954.84</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698,187.87</w:t>
            </w:r>
          </w:p>
        </w:tc>
      </w:tr>
      <w:tr w:rsidR="00FD68C6">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资产总计</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33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1,591,556.17</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2,464,287.87</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负债和所有者权益总计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61</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1,591,556.17</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2,464,287.87</w:t>
            </w:r>
          </w:p>
        </w:tc>
      </w:tr>
      <w:tr w:rsidR="00FD68C6">
        <w:trPr>
          <w:gridBefore w:val="1"/>
          <w:wBefore w:w="15" w:type="dxa"/>
          <w:trHeight w:val="280"/>
        </w:trPr>
        <w:tc>
          <w:tcPr>
            <w:tcW w:w="1953" w:type="dxa"/>
            <w:tcBorders>
              <w:top w:val="nil"/>
              <w:left w:val="nil"/>
              <w:bottom w:val="nil"/>
              <w:right w:val="nil"/>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企业负责人：</w:t>
            </w:r>
          </w:p>
        </w:tc>
        <w:tc>
          <w:tcPr>
            <w:tcW w:w="1606" w:type="dxa"/>
            <w:gridSpan w:val="2"/>
            <w:tcBorders>
              <w:top w:val="nil"/>
              <w:left w:val="nil"/>
              <w:bottom w:val="nil"/>
              <w:right w:val="nil"/>
            </w:tcBorders>
            <w:shd w:val="clear" w:color="auto" w:fill="auto"/>
            <w:noWrap/>
            <w:tcMar>
              <w:top w:w="15" w:type="dxa"/>
              <w:left w:w="15" w:type="dxa"/>
              <w:right w:w="15" w:type="dxa"/>
            </w:tcMar>
            <w:vAlign w:val="center"/>
          </w:tcPr>
          <w:p w:rsidR="00FD68C6" w:rsidRDefault="00FD68C6">
            <w:pPr>
              <w:rPr>
                <w:rFonts w:ascii="宋体" w:hAnsi="宋体" w:cs="宋体"/>
                <w:color w:val="000000"/>
                <w:sz w:val="18"/>
                <w:szCs w:val="18"/>
              </w:rPr>
            </w:pPr>
          </w:p>
        </w:tc>
        <w:tc>
          <w:tcPr>
            <w:tcW w:w="1139" w:type="dxa"/>
            <w:gridSpan w:val="2"/>
            <w:tcBorders>
              <w:top w:val="nil"/>
              <w:left w:val="nil"/>
              <w:bottom w:val="nil"/>
              <w:right w:val="nil"/>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财务负责人：</w:t>
            </w:r>
          </w:p>
        </w:tc>
        <w:tc>
          <w:tcPr>
            <w:tcW w:w="2069" w:type="dxa"/>
            <w:gridSpan w:val="3"/>
            <w:tcBorders>
              <w:top w:val="nil"/>
              <w:left w:val="nil"/>
              <w:bottom w:val="nil"/>
              <w:right w:val="nil"/>
            </w:tcBorders>
            <w:shd w:val="clear" w:color="auto" w:fill="auto"/>
            <w:noWrap/>
            <w:tcMar>
              <w:top w:w="15" w:type="dxa"/>
              <w:left w:w="15" w:type="dxa"/>
              <w:right w:w="15" w:type="dxa"/>
            </w:tcMar>
            <w:vAlign w:val="center"/>
          </w:tcPr>
          <w:p w:rsidR="00FD68C6" w:rsidRDefault="00FD68C6">
            <w:pPr>
              <w:rPr>
                <w:rFonts w:ascii="宋体" w:hAnsi="宋体" w:cs="宋体"/>
                <w:color w:val="000000"/>
                <w:sz w:val="18"/>
                <w:szCs w:val="18"/>
              </w:rPr>
            </w:pPr>
          </w:p>
        </w:tc>
        <w:tc>
          <w:tcPr>
            <w:tcW w:w="1328" w:type="dxa"/>
            <w:gridSpan w:val="2"/>
            <w:tcBorders>
              <w:top w:val="nil"/>
              <w:left w:val="nil"/>
              <w:bottom w:val="nil"/>
              <w:right w:val="nil"/>
            </w:tcBorders>
            <w:shd w:val="clear" w:color="auto" w:fill="auto"/>
            <w:noWrap/>
            <w:tcMar>
              <w:top w:w="15" w:type="dxa"/>
              <w:left w:w="15" w:type="dxa"/>
              <w:right w:w="15" w:type="dxa"/>
            </w:tcMar>
            <w:vAlign w:val="center"/>
          </w:tcPr>
          <w:p w:rsidR="00FD68C6" w:rsidRDefault="00377FBB">
            <w:pPr>
              <w:widowControl/>
              <w:jc w:val="right"/>
              <w:textAlignment w:val="center"/>
              <w:rPr>
                <w:rFonts w:ascii="宋体" w:hAnsi="宋体" w:cs="宋体"/>
                <w:b/>
                <w:color w:val="000000"/>
                <w:sz w:val="18"/>
                <w:szCs w:val="18"/>
              </w:rPr>
            </w:pPr>
            <w:r>
              <w:rPr>
                <w:rFonts w:ascii="宋体" w:hAnsi="宋体" w:cs="宋体" w:hint="eastAsia"/>
                <w:b/>
                <w:color w:val="000000"/>
                <w:kern w:val="0"/>
                <w:sz w:val="18"/>
                <w:szCs w:val="18"/>
              </w:rPr>
              <w:t>制表人：</w:t>
            </w:r>
          </w:p>
        </w:tc>
        <w:tc>
          <w:tcPr>
            <w:tcW w:w="1559" w:type="dxa"/>
            <w:tcBorders>
              <w:top w:val="nil"/>
              <w:left w:val="nil"/>
              <w:bottom w:val="nil"/>
              <w:right w:val="nil"/>
            </w:tcBorders>
            <w:shd w:val="clear" w:color="auto" w:fill="auto"/>
            <w:noWrap/>
            <w:tcMar>
              <w:top w:w="15" w:type="dxa"/>
              <w:left w:w="15" w:type="dxa"/>
              <w:right w:w="15" w:type="dxa"/>
            </w:tcMar>
            <w:vAlign w:val="center"/>
          </w:tcPr>
          <w:p w:rsidR="00FD68C6" w:rsidRDefault="00FD68C6">
            <w:pPr>
              <w:rPr>
                <w:rFonts w:ascii="宋体" w:hAnsi="宋体" w:cs="宋体"/>
                <w:color w:val="000000"/>
                <w:sz w:val="18"/>
                <w:szCs w:val="18"/>
              </w:rPr>
            </w:pPr>
          </w:p>
        </w:tc>
      </w:tr>
      <w:tr w:rsidR="00FD68C6">
        <w:trPr>
          <w:trHeight w:val="280"/>
        </w:trPr>
        <w:tc>
          <w:tcPr>
            <w:tcW w:w="9669" w:type="dxa"/>
            <w:gridSpan w:val="12"/>
            <w:tcBorders>
              <w:top w:val="nil"/>
              <w:left w:val="nil"/>
              <w:bottom w:val="nil"/>
              <w:right w:val="nil"/>
            </w:tcBorders>
            <w:shd w:val="clear" w:color="auto" w:fill="auto"/>
            <w:noWrap/>
            <w:tcMar>
              <w:top w:w="15" w:type="dxa"/>
              <w:left w:w="15" w:type="dxa"/>
              <w:right w:w="15" w:type="dxa"/>
            </w:tcMar>
            <w:vAlign w:val="center"/>
          </w:tcPr>
          <w:p w:rsidR="00FD68C6" w:rsidRDefault="00FD68C6">
            <w:pPr>
              <w:widowControl/>
              <w:jc w:val="center"/>
              <w:textAlignment w:val="center"/>
              <w:rPr>
                <w:rFonts w:ascii="宋体" w:hAnsi="宋体" w:cs="宋体"/>
                <w:b/>
                <w:color w:val="000000"/>
                <w:kern w:val="0"/>
                <w:sz w:val="18"/>
                <w:szCs w:val="18"/>
              </w:rPr>
            </w:pPr>
          </w:p>
          <w:p w:rsidR="00FD68C6" w:rsidRDefault="00377FB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lastRenderedPageBreak/>
              <w:t xml:space="preserve">利　　</w:t>
            </w:r>
            <w:proofErr w:type="gramStart"/>
            <w:r>
              <w:rPr>
                <w:rFonts w:ascii="宋体" w:hAnsi="宋体" w:cs="宋体" w:hint="eastAsia"/>
                <w:b/>
                <w:color w:val="000000"/>
                <w:kern w:val="0"/>
                <w:sz w:val="18"/>
                <w:szCs w:val="18"/>
              </w:rPr>
              <w:t xml:space="preserve">　</w:t>
            </w:r>
            <w:proofErr w:type="gramEnd"/>
            <w:r>
              <w:rPr>
                <w:rFonts w:ascii="宋体" w:hAnsi="宋体" w:cs="宋体" w:hint="eastAsia"/>
                <w:b/>
                <w:color w:val="000000"/>
                <w:kern w:val="0"/>
                <w:sz w:val="18"/>
                <w:szCs w:val="18"/>
              </w:rPr>
              <w:t xml:space="preserve">润　　</w:t>
            </w:r>
            <w:proofErr w:type="gramStart"/>
            <w:r>
              <w:rPr>
                <w:rFonts w:ascii="宋体" w:hAnsi="宋体" w:cs="宋体" w:hint="eastAsia"/>
                <w:b/>
                <w:color w:val="000000"/>
                <w:kern w:val="0"/>
                <w:sz w:val="18"/>
                <w:szCs w:val="18"/>
              </w:rPr>
              <w:t xml:space="preserve">　</w:t>
            </w:r>
            <w:proofErr w:type="gramEnd"/>
            <w:r>
              <w:rPr>
                <w:rFonts w:ascii="宋体" w:hAnsi="宋体" w:cs="宋体" w:hint="eastAsia"/>
                <w:b/>
                <w:color w:val="000000"/>
                <w:kern w:val="0"/>
                <w:sz w:val="18"/>
                <w:szCs w:val="18"/>
              </w:rPr>
              <w:t>表</w:t>
            </w:r>
          </w:p>
        </w:tc>
      </w:tr>
      <w:tr w:rsidR="00FD68C6">
        <w:trPr>
          <w:trHeight w:val="280"/>
        </w:trPr>
        <w:tc>
          <w:tcPr>
            <w:tcW w:w="4310" w:type="dxa"/>
            <w:gridSpan w:val="5"/>
            <w:tcBorders>
              <w:top w:val="nil"/>
              <w:left w:val="nil"/>
              <w:bottom w:val="single" w:sz="4" w:space="0" w:color="000000"/>
              <w:right w:val="nil"/>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lastRenderedPageBreak/>
              <w:t>编制单位： 广州安南针绣有限公司</w:t>
            </w:r>
          </w:p>
        </w:tc>
        <w:tc>
          <w:tcPr>
            <w:tcW w:w="3193" w:type="dxa"/>
            <w:gridSpan w:val="5"/>
            <w:tcBorders>
              <w:top w:val="nil"/>
              <w:left w:val="nil"/>
              <w:bottom w:val="single" w:sz="4" w:space="0" w:color="000000"/>
              <w:right w:val="nil"/>
            </w:tcBorders>
            <w:shd w:val="clear" w:color="auto" w:fill="auto"/>
            <w:noWrap/>
            <w:tcMar>
              <w:top w:w="15" w:type="dxa"/>
              <w:left w:w="15" w:type="dxa"/>
              <w:right w:w="15" w:type="dxa"/>
            </w:tcMar>
            <w:vAlign w:val="center"/>
          </w:tcPr>
          <w:p w:rsidR="00FD68C6" w:rsidRDefault="00377FBB">
            <w:pPr>
              <w:widowControl/>
              <w:textAlignment w:val="center"/>
              <w:rPr>
                <w:rFonts w:ascii="宋体" w:hAnsi="宋体" w:cs="宋体"/>
                <w:color w:val="000000"/>
                <w:sz w:val="18"/>
                <w:szCs w:val="18"/>
              </w:rPr>
            </w:pPr>
            <w:r>
              <w:rPr>
                <w:rFonts w:ascii="Arial" w:hAnsi="Arial" w:cs="Arial"/>
                <w:color w:val="000000"/>
                <w:kern w:val="0"/>
                <w:sz w:val="18"/>
                <w:szCs w:val="18"/>
              </w:rPr>
              <w:t>2020</w:t>
            </w:r>
            <w:r>
              <w:rPr>
                <w:rFonts w:ascii="宋体" w:hAnsi="宋体" w:cs="宋体" w:hint="eastAsia"/>
                <w:color w:val="000000"/>
                <w:kern w:val="0"/>
                <w:sz w:val="18"/>
                <w:szCs w:val="18"/>
              </w:rPr>
              <w:t>年</w:t>
            </w:r>
            <w:r>
              <w:rPr>
                <w:rFonts w:ascii="Arial" w:hAnsi="Arial" w:cs="Arial" w:hint="eastAsia"/>
                <w:color w:val="000000"/>
                <w:kern w:val="0"/>
                <w:sz w:val="18"/>
                <w:szCs w:val="18"/>
              </w:rPr>
              <w:t>12</w:t>
            </w:r>
            <w:r>
              <w:rPr>
                <w:rFonts w:ascii="宋体" w:hAnsi="宋体" w:cs="宋体" w:hint="eastAsia"/>
                <w:color w:val="000000"/>
                <w:kern w:val="0"/>
                <w:sz w:val="18"/>
                <w:szCs w:val="18"/>
              </w:rPr>
              <w:t>月</w:t>
            </w:r>
          </w:p>
        </w:tc>
        <w:tc>
          <w:tcPr>
            <w:tcW w:w="2166" w:type="dxa"/>
            <w:gridSpan w:val="2"/>
            <w:tcBorders>
              <w:top w:val="nil"/>
              <w:left w:val="nil"/>
              <w:bottom w:val="single" w:sz="4" w:space="0" w:color="000000"/>
              <w:right w:val="nil"/>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币种：(综合本位币)</w:t>
            </w:r>
          </w:p>
        </w:tc>
      </w:tr>
      <w:tr w:rsidR="00FD68C6">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项目名称</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本月数</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本年累计数</w:t>
            </w:r>
          </w:p>
        </w:tc>
      </w:tr>
      <w:tr w:rsidR="00FD68C6">
        <w:trPr>
          <w:trHeight w:val="30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一、主营业务收入</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减：主营业务成本</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主营业务税金及附加</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56,565.23</w:t>
            </w:r>
          </w:p>
        </w:tc>
      </w:tr>
      <w:tr w:rsidR="00FD68C6">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二、主营业务利润（亏损以“-”号填列）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(56,565.23)</w:t>
            </w:r>
          </w:p>
        </w:tc>
      </w:tr>
      <w:tr w:rsidR="00FD68C6">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加：其它业务利润</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5</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其中：其它业务收入</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6</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其他业务支出</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7</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减：销售费用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8</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管理费用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9</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29,170.00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800,395.60</w:t>
            </w:r>
          </w:p>
        </w:tc>
      </w:tr>
      <w:tr w:rsidR="00FD68C6">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财务费用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10</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(95.16)</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407.47</w:t>
            </w:r>
          </w:p>
        </w:tc>
      </w:tr>
      <w:tr w:rsidR="00FD68C6">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资产减值损失</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11</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加：公允价值变动收益（损失以“-”号填列）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12</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投资收益（亏损以“-”号填列）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13</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三、营业利润（亏损以“-”号填列）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14</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(29,074.84)</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(857,368.30)</w:t>
            </w:r>
          </w:p>
        </w:tc>
      </w:tr>
      <w:tr w:rsidR="00FD68C6">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加：营业外收入</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15</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减：营业外支出</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16</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四、利润总额（亏损以“-”号填列）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17</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(29,074.84)</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(857,368.30)</w:t>
            </w:r>
          </w:p>
        </w:tc>
      </w:tr>
      <w:tr w:rsidR="00FD68C6">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减：所得税费用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18</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FD68C6">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五、净利润（亏损以“-”号填列）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sz w:val="18"/>
                <w:szCs w:val="18"/>
              </w:rPr>
            </w:pPr>
            <w:r>
              <w:rPr>
                <w:rFonts w:ascii="Arial" w:hAnsi="Arial" w:cs="Arial"/>
                <w:color w:val="000000"/>
                <w:kern w:val="0"/>
                <w:sz w:val="18"/>
                <w:szCs w:val="18"/>
              </w:rPr>
              <w:t>19</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(29,074.84)</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D68C6" w:rsidRDefault="00377FBB">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(857,368.30)</w:t>
            </w:r>
          </w:p>
        </w:tc>
      </w:tr>
      <w:tr w:rsidR="00FD68C6">
        <w:trPr>
          <w:trHeight w:val="280"/>
        </w:trPr>
        <w:tc>
          <w:tcPr>
            <w:tcW w:w="4310" w:type="dxa"/>
            <w:gridSpan w:val="5"/>
            <w:tcBorders>
              <w:top w:val="single" w:sz="4" w:space="0" w:color="000000"/>
              <w:left w:val="nil"/>
              <w:bottom w:val="nil"/>
              <w:right w:val="nil"/>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企业负责人：</w:t>
            </w:r>
          </w:p>
        </w:tc>
        <w:tc>
          <w:tcPr>
            <w:tcW w:w="3193" w:type="dxa"/>
            <w:gridSpan w:val="5"/>
            <w:tcBorders>
              <w:top w:val="single" w:sz="4" w:space="0" w:color="000000"/>
              <w:left w:val="nil"/>
              <w:bottom w:val="nil"/>
              <w:right w:val="nil"/>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财务负责人：</w:t>
            </w:r>
          </w:p>
        </w:tc>
        <w:tc>
          <w:tcPr>
            <w:tcW w:w="2166" w:type="dxa"/>
            <w:gridSpan w:val="2"/>
            <w:tcBorders>
              <w:top w:val="single" w:sz="4" w:space="0" w:color="000000"/>
              <w:left w:val="nil"/>
              <w:bottom w:val="nil"/>
              <w:right w:val="nil"/>
            </w:tcBorders>
            <w:shd w:val="clear" w:color="auto" w:fill="auto"/>
            <w:noWrap/>
            <w:tcMar>
              <w:top w:w="15" w:type="dxa"/>
              <w:left w:w="15" w:type="dxa"/>
              <w:right w:w="15" w:type="dxa"/>
            </w:tcMar>
            <w:vAlign w:val="center"/>
          </w:tcPr>
          <w:p w:rsidR="00FD68C6" w:rsidRDefault="00377FB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制表人：</w:t>
            </w:r>
          </w:p>
        </w:tc>
      </w:tr>
    </w:tbl>
    <w:p w:rsidR="00FD68C6" w:rsidRDefault="00FD68C6"/>
    <w:p w:rsidR="00FD68C6" w:rsidRDefault="00377FBB" w:rsidP="009D58DF">
      <w:pPr>
        <w:pStyle w:val="1"/>
        <w:spacing w:before="300" w:after="300" w:line="360" w:lineRule="exact"/>
        <w:jc w:val="left"/>
        <w:rPr>
          <w:rFonts w:ascii="Arial" w:hAnsi="Arial" w:cs="Arial"/>
          <w:sz w:val="24"/>
          <w:szCs w:val="24"/>
        </w:rPr>
      </w:pPr>
      <w:bookmarkStart w:id="93" w:name="_Toc61269919"/>
      <w:r>
        <w:rPr>
          <w:rFonts w:ascii="Arial" w:hAnsi="Arial" w:cs="Arial"/>
          <w:sz w:val="24"/>
          <w:szCs w:val="24"/>
        </w:rPr>
        <w:t>9</w:t>
      </w:r>
      <w:r>
        <w:rPr>
          <w:rFonts w:ascii="Arial" w:hAnsi="宋体" w:cs="Arial"/>
          <w:sz w:val="24"/>
          <w:szCs w:val="24"/>
        </w:rPr>
        <w:t>项目地及项目公司疫情防控情况</w:t>
      </w:r>
      <w:bookmarkEnd w:id="93"/>
    </w:p>
    <w:p w:rsidR="00FD68C6" w:rsidRPr="009D58DF" w:rsidRDefault="00377FBB" w:rsidP="009D58DF">
      <w:pPr>
        <w:spacing w:line="480" w:lineRule="auto"/>
        <w:ind w:firstLineChars="200" w:firstLine="420"/>
        <w:rPr>
          <w:rFonts w:ascii="Arial" w:hAnsi="Arial" w:cs="Arial"/>
          <w:bCs/>
          <w:kern w:val="44"/>
          <w:szCs w:val="21"/>
        </w:rPr>
      </w:pPr>
      <w:r w:rsidRPr="009D58DF">
        <w:rPr>
          <w:rFonts w:ascii="Arial" w:hAnsi="Arial" w:cs="Arial"/>
          <w:bCs/>
          <w:kern w:val="44"/>
          <w:szCs w:val="21"/>
        </w:rPr>
        <w:t>12</w:t>
      </w:r>
      <w:r w:rsidRPr="009D58DF">
        <w:rPr>
          <w:rFonts w:ascii="Arial" w:hAnsi="宋体" w:cs="Arial"/>
          <w:bCs/>
          <w:kern w:val="44"/>
          <w:szCs w:val="21"/>
        </w:rPr>
        <w:t>月</w:t>
      </w:r>
      <w:r w:rsidRPr="009D58DF">
        <w:rPr>
          <w:rFonts w:ascii="Arial" w:hAnsi="Arial" w:cs="Arial"/>
          <w:bCs/>
          <w:kern w:val="44"/>
          <w:szCs w:val="21"/>
        </w:rPr>
        <w:t>21</w:t>
      </w:r>
      <w:r w:rsidRPr="009D58DF">
        <w:rPr>
          <w:rFonts w:ascii="Arial" w:hAnsi="宋体" w:cs="Arial"/>
          <w:bCs/>
          <w:kern w:val="44"/>
          <w:szCs w:val="21"/>
        </w:rPr>
        <w:t>日，广州市召开市委常委会会议暨市新冠肺炎疫情防控领导小组（指挥部）会议，深入学习贯彻习近平总书记重要讲话和重要指示批示精神，传达学习省委常委会会议精神，听取广州市疫情防控工作情况汇报，部署下一步工作。市委书记、领导小组组长张硕辅主持。</w:t>
      </w:r>
    </w:p>
    <w:p w:rsidR="00FD68C6" w:rsidRPr="009D58DF" w:rsidRDefault="00377FBB" w:rsidP="009D58DF">
      <w:pPr>
        <w:spacing w:line="480" w:lineRule="auto"/>
        <w:ind w:firstLineChars="200" w:firstLine="420"/>
        <w:rPr>
          <w:rFonts w:ascii="Arial" w:hAnsi="Arial" w:cs="Arial"/>
          <w:bCs/>
          <w:kern w:val="44"/>
          <w:szCs w:val="21"/>
        </w:rPr>
      </w:pPr>
      <w:r w:rsidRPr="009D58DF">
        <w:rPr>
          <w:rFonts w:ascii="Arial" w:hAnsi="宋体" w:cs="Arial"/>
          <w:bCs/>
          <w:kern w:val="44"/>
          <w:szCs w:val="21"/>
        </w:rPr>
        <w:t>会议强调，当前全球疫情仍呈加速上升态势，国内出现多点零星散发病例和局部聚集性疫情，再次警醒我们防控工作须臾不可放松，必须把疫情防控作为所有工作的重中之重，始终坚持常态化精准防控和局部应急处置有机结合，强化今冬明春疫情防控，确保不出现规模性输入和反弹。一是疫情防控之弦</w:t>
      </w:r>
      <w:proofErr w:type="gramStart"/>
      <w:r w:rsidRPr="009D58DF">
        <w:rPr>
          <w:rFonts w:ascii="Arial" w:hAnsi="宋体" w:cs="Arial"/>
          <w:bCs/>
          <w:kern w:val="44"/>
          <w:szCs w:val="21"/>
        </w:rPr>
        <w:t>要绷紧绷紧再</w:t>
      </w:r>
      <w:proofErr w:type="gramEnd"/>
      <w:r w:rsidRPr="009D58DF">
        <w:rPr>
          <w:rFonts w:ascii="Arial" w:hAnsi="宋体" w:cs="Arial"/>
          <w:bCs/>
          <w:kern w:val="44"/>
          <w:szCs w:val="21"/>
        </w:rPr>
        <w:t>绷紧。坚决克服麻痹思想、厌战情绪、侥幸心理、松劲心态，以更高标准、更大力度、更实举措抓好外防输入、内防反弹工作，坚决巩固来之不易的疫情防控成果，为经济社会发展营造安全稳定环境。二是疫情处置工作要</w:t>
      </w:r>
      <w:proofErr w:type="gramStart"/>
      <w:r w:rsidRPr="009D58DF">
        <w:rPr>
          <w:rFonts w:ascii="Arial" w:hAnsi="宋体" w:cs="Arial"/>
          <w:bCs/>
          <w:kern w:val="44"/>
          <w:szCs w:val="21"/>
        </w:rPr>
        <w:t>抓紧抓紧</w:t>
      </w:r>
      <w:proofErr w:type="gramEnd"/>
      <w:r w:rsidRPr="009D58DF">
        <w:rPr>
          <w:rFonts w:ascii="Arial" w:hAnsi="宋体" w:cs="Arial"/>
          <w:bCs/>
          <w:kern w:val="44"/>
          <w:szCs w:val="21"/>
        </w:rPr>
        <w:t>再抓紧。加快流调溯源工作，对重点场所、重点人员开展全覆盖核酸检测，举一反三对全市集中隔离酒店开展全方位检查整改，确保严格落实工作指引</w:t>
      </w:r>
      <w:r w:rsidRPr="009D58DF">
        <w:rPr>
          <w:rFonts w:ascii="Arial" w:hAnsi="宋体" w:cs="Arial"/>
          <w:bCs/>
          <w:kern w:val="44"/>
          <w:szCs w:val="21"/>
        </w:rPr>
        <w:lastRenderedPageBreak/>
        <w:t>和防护要求，坚决切断疫情传播渠道。三是常态化疫情防控要做实做实再做实。坚持</w:t>
      </w:r>
      <w:r w:rsidRPr="009D58DF">
        <w:rPr>
          <w:rFonts w:ascii="Arial" w:hAnsi="Arial" w:cs="Arial"/>
          <w:bCs/>
          <w:kern w:val="44"/>
          <w:szCs w:val="21"/>
        </w:rPr>
        <w:t>“</w:t>
      </w:r>
      <w:r w:rsidRPr="009D58DF">
        <w:rPr>
          <w:rFonts w:ascii="Arial" w:hAnsi="宋体" w:cs="Arial"/>
          <w:bCs/>
          <w:kern w:val="44"/>
          <w:szCs w:val="21"/>
        </w:rPr>
        <w:t>人物同防</w:t>
      </w:r>
      <w:r w:rsidRPr="009D58DF">
        <w:rPr>
          <w:rFonts w:ascii="Arial" w:hAnsi="Arial" w:cs="Arial"/>
          <w:bCs/>
          <w:kern w:val="44"/>
          <w:szCs w:val="21"/>
        </w:rPr>
        <w:t>”</w:t>
      </w:r>
      <w:r w:rsidRPr="009D58DF">
        <w:rPr>
          <w:rFonts w:ascii="Arial" w:hAnsi="宋体" w:cs="Arial"/>
          <w:bCs/>
          <w:kern w:val="44"/>
          <w:szCs w:val="21"/>
        </w:rPr>
        <w:t>，落实机场、高铁站扫码、测体温等防控措施，强化入境人员全流程闭环管理和重点地区来</w:t>
      </w:r>
      <w:proofErr w:type="gramStart"/>
      <w:r w:rsidRPr="009D58DF">
        <w:rPr>
          <w:rFonts w:ascii="Arial" w:hAnsi="宋体" w:cs="Arial"/>
          <w:bCs/>
          <w:kern w:val="44"/>
          <w:szCs w:val="21"/>
        </w:rPr>
        <w:t>穗返穗人员</w:t>
      </w:r>
      <w:proofErr w:type="gramEnd"/>
      <w:r w:rsidRPr="009D58DF">
        <w:rPr>
          <w:rFonts w:ascii="Arial" w:hAnsi="宋体" w:cs="Arial"/>
          <w:bCs/>
          <w:kern w:val="44"/>
          <w:szCs w:val="21"/>
        </w:rPr>
        <w:t>排查管理，加大高风险岗位人群核酸检测频率，跟踪做好解除健康管理人员核酸检测，做好入境物资特别是进口冷</w:t>
      </w:r>
      <w:proofErr w:type="gramStart"/>
      <w:r w:rsidRPr="009D58DF">
        <w:rPr>
          <w:rFonts w:ascii="Arial" w:hAnsi="宋体" w:cs="Arial"/>
          <w:bCs/>
          <w:kern w:val="44"/>
          <w:szCs w:val="21"/>
        </w:rPr>
        <w:t>链食品</w:t>
      </w:r>
      <w:proofErr w:type="gramEnd"/>
      <w:r w:rsidRPr="009D58DF">
        <w:rPr>
          <w:rFonts w:ascii="Arial" w:hAnsi="宋体" w:cs="Arial"/>
          <w:bCs/>
          <w:kern w:val="44"/>
          <w:szCs w:val="21"/>
        </w:rPr>
        <w:t>全链条监管和预防性消毒。坚决打好元旦、春节等重要节点疫情防控硬仗，做好花市等重大节庆活动疫情防控工作，加强对学校、景区、商超市场等重点场所和交通工具疫情防控。扎实推进疫苗接种工作，细致做好接种后服务管理，做到重点人群应</w:t>
      </w:r>
      <w:proofErr w:type="gramStart"/>
      <w:r w:rsidRPr="009D58DF">
        <w:rPr>
          <w:rFonts w:ascii="Arial" w:hAnsi="宋体" w:cs="Arial"/>
          <w:bCs/>
          <w:kern w:val="44"/>
          <w:szCs w:val="21"/>
        </w:rPr>
        <w:t>种必种</w:t>
      </w:r>
      <w:proofErr w:type="gramEnd"/>
      <w:r w:rsidRPr="009D58DF">
        <w:rPr>
          <w:rFonts w:ascii="Arial" w:hAnsi="宋体" w:cs="Arial"/>
          <w:bCs/>
          <w:kern w:val="44"/>
          <w:szCs w:val="21"/>
        </w:rPr>
        <w:t>。四是工作责任链条要</w:t>
      </w:r>
      <w:proofErr w:type="gramStart"/>
      <w:r w:rsidRPr="009D58DF">
        <w:rPr>
          <w:rFonts w:ascii="Arial" w:hAnsi="宋体" w:cs="Arial"/>
          <w:bCs/>
          <w:kern w:val="44"/>
          <w:szCs w:val="21"/>
        </w:rPr>
        <w:t>压实压实</w:t>
      </w:r>
      <w:proofErr w:type="gramEnd"/>
      <w:r w:rsidRPr="009D58DF">
        <w:rPr>
          <w:rFonts w:ascii="Arial" w:hAnsi="宋体" w:cs="Arial"/>
          <w:bCs/>
          <w:kern w:val="44"/>
          <w:szCs w:val="21"/>
        </w:rPr>
        <w:t>再压实。坚持全市</w:t>
      </w:r>
      <w:r w:rsidRPr="009D58DF">
        <w:rPr>
          <w:rFonts w:ascii="Arial" w:hAnsi="Arial" w:cs="Arial"/>
          <w:bCs/>
          <w:kern w:val="44"/>
          <w:szCs w:val="21"/>
        </w:rPr>
        <w:t>“</w:t>
      </w:r>
      <w:r w:rsidRPr="009D58DF">
        <w:rPr>
          <w:rFonts w:ascii="Arial" w:hAnsi="宋体" w:cs="Arial"/>
          <w:bCs/>
          <w:kern w:val="44"/>
          <w:szCs w:val="21"/>
        </w:rPr>
        <w:t>一盘棋</w:t>
      </w:r>
      <w:r w:rsidRPr="009D58DF">
        <w:rPr>
          <w:rFonts w:ascii="Arial" w:hAnsi="Arial" w:cs="Arial"/>
          <w:bCs/>
          <w:kern w:val="44"/>
          <w:szCs w:val="21"/>
        </w:rPr>
        <w:t>”</w:t>
      </w:r>
      <w:r w:rsidRPr="009D58DF">
        <w:rPr>
          <w:rFonts w:ascii="Arial" w:hAnsi="宋体" w:cs="Arial"/>
          <w:bCs/>
          <w:kern w:val="44"/>
          <w:szCs w:val="21"/>
        </w:rPr>
        <w:t>，严格落实</w:t>
      </w:r>
      <w:r w:rsidRPr="009D58DF">
        <w:rPr>
          <w:rFonts w:ascii="Arial" w:hAnsi="Arial" w:cs="Arial"/>
          <w:bCs/>
          <w:kern w:val="44"/>
          <w:szCs w:val="21"/>
        </w:rPr>
        <w:t>“</w:t>
      </w:r>
      <w:r w:rsidRPr="009D58DF">
        <w:rPr>
          <w:rFonts w:ascii="Arial" w:hAnsi="宋体" w:cs="Arial"/>
          <w:bCs/>
          <w:kern w:val="44"/>
          <w:szCs w:val="21"/>
        </w:rPr>
        <w:t>六方</w:t>
      </w:r>
      <w:r w:rsidRPr="009D58DF">
        <w:rPr>
          <w:rFonts w:ascii="Arial" w:hAnsi="Arial" w:cs="Arial"/>
          <w:bCs/>
          <w:kern w:val="44"/>
          <w:szCs w:val="21"/>
        </w:rPr>
        <w:t>”</w:t>
      </w:r>
      <w:r w:rsidRPr="009D58DF">
        <w:rPr>
          <w:rFonts w:ascii="Arial" w:hAnsi="宋体" w:cs="Arial"/>
          <w:bCs/>
          <w:kern w:val="44"/>
          <w:szCs w:val="21"/>
        </w:rPr>
        <w:t>责任和</w:t>
      </w:r>
      <w:r w:rsidRPr="009D58DF">
        <w:rPr>
          <w:rFonts w:ascii="Arial" w:hAnsi="Arial" w:cs="Arial"/>
          <w:bCs/>
          <w:kern w:val="44"/>
          <w:szCs w:val="21"/>
        </w:rPr>
        <w:t>“</w:t>
      </w:r>
      <w:r w:rsidRPr="009D58DF">
        <w:rPr>
          <w:rFonts w:ascii="Arial" w:hAnsi="宋体" w:cs="Arial"/>
          <w:bCs/>
          <w:kern w:val="44"/>
          <w:szCs w:val="21"/>
        </w:rPr>
        <w:t>四个一</w:t>
      </w:r>
      <w:r w:rsidRPr="009D58DF">
        <w:rPr>
          <w:rFonts w:ascii="Arial" w:hAnsi="Arial" w:cs="Arial"/>
          <w:bCs/>
          <w:kern w:val="44"/>
          <w:szCs w:val="21"/>
        </w:rPr>
        <w:t>”</w:t>
      </w:r>
      <w:r w:rsidRPr="009D58DF">
        <w:rPr>
          <w:rFonts w:ascii="Arial" w:hAnsi="宋体" w:cs="Arial"/>
          <w:bCs/>
          <w:kern w:val="44"/>
          <w:szCs w:val="21"/>
        </w:rPr>
        <w:t>应急处置机制，发扬</w:t>
      </w:r>
      <w:r w:rsidRPr="009D58DF">
        <w:rPr>
          <w:rFonts w:ascii="Arial" w:hAnsi="Arial" w:cs="Arial"/>
          <w:bCs/>
          <w:kern w:val="44"/>
          <w:szCs w:val="21"/>
        </w:rPr>
        <w:t>“</w:t>
      </w:r>
      <w:r w:rsidRPr="009D58DF">
        <w:rPr>
          <w:rFonts w:ascii="Arial" w:hAnsi="宋体" w:cs="Arial"/>
          <w:bCs/>
          <w:kern w:val="44"/>
          <w:szCs w:val="21"/>
        </w:rPr>
        <w:t>严、细、实</w:t>
      </w:r>
      <w:r w:rsidRPr="009D58DF">
        <w:rPr>
          <w:rFonts w:ascii="Arial" w:hAnsi="Arial" w:cs="Arial"/>
          <w:bCs/>
          <w:kern w:val="44"/>
          <w:szCs w:val="21"/>
        </w:rPr>
        <w:t>”</w:t>
      </w:r>
      <w:r w:rsidRPr="009D58DF">
        <w:rPr>
          <w:rFonts w:ascii="Arial" w:hAnsi="宋体" w:cs="Arial"/>
          <w:bCs/>
          <w:kern w:val="44"/>
          <w:szCs w:val="21"/>
        </w:rPr>
        <w:t>的工作作风，加强监督检查和执纪问责，坚决做好</w:t>
      </w:r>
      <w:r w:rsidRPr="009D58DF">
        <w:rPr>
          <w:rFonts w:ascii="Arial" w:hAnsi="Arial" w:cs="Arial"/>
          <w:bCs/>
          <w:kern w:val="44"/>
          <w:szCs w:val="21"/>
        </w:rPr>
        <w:t>“</w:t>
      </w:r>
      <w:r w:rsidRPr="009D58DF">
        <w:rPr>
          <w:rFonts w:ascii="Arial" w:hAnsi="宋体" w:cs="Arial"/>
          <w:bCs/>
          <w:kern w:val="44"/>
          <w:szCs w:val="21"/>
        </w:rPr>
        <w:t>双统筹</w:t>
      </w:r>
      <w:r w:rsidRPr="009D58DF">
        <w:rPr>
          <w:rFonts w:ascii="Arial" w:hAnsi="Arial" w:cs="Arial"/>
          <w:bCs/>
          <w:kern w:val="44"/>
          <w:szCs w:val="21"/>
        </w:rPr>
        <w:t>”</w:t>
      </w:r>
      <w:r w:rsidRPr="009D58DF">
        <w:rPr>
          <w:rFonts w:ascii="Arial" w:hAnsi="宋体" w:cs="Arial"/>
          <w:bCs/>
          <w:kern w:val="44"/>
          <w:szCs w:val="21"/>
        </w:rPr>
        <w:t>，奋力夺取</w:t>
      </w:r>
      <w:r w:rsidRPr="009D58DF">
        <w:rPr>
          <w:rFonts w:ascii="Arial" w:hAnsi="Arial" w:cs="Arial"/>
          <w:bCs/>
          <w:kern w:val="44"/>
          <w:szCs w:val="21"/>
        </w:rPr>
        <w:t>“</w:t>
      </w:r>
      <w:r w:rsidRPr="009D58DF">
        <w:rPr>
          <w:rFonts w:ascii="Arial" w:hAnsi="宋体" w:cs="Arial"/>
          <w:bCs/>
          <w:kern w:val="44"/>
          <w:szCs w:val="21"/>
        </w:rPr>
        <w:t>双胜利</w:t>
      </w:r>
      <w:r w:rsidRPr="009D58DF">
        <w:rPr>
          <w:rFonts w:ascii="Arial" w:hAnsi="Arial" w:cs="Arial"/>
          <w:bCs/>
          <w:kern w:val="44"/>
          <w:szCs w:val="21"/>
        </w:rPr>
        <w:t>”</w:t>
      </w:r>
      <w:r w:rsidRPr="009D58DF">
        <w:rPr>
          <w:rFonts w:ascii="Arial" w:hAnsi="宋体" w:cs="Arial"/>
          <w:bCs/>
          <w:kern w:val="44"/>
          <w:szCs w:val="21"/>
        </w:rPr>
        <w:t>。</w:t>
      </w:r>
    </w:p>
    <w:p w:rsidR="00FD68C6" w:rsidRDefault="00377FBB" w:rsidP="009D58DF">
      <w:pPr>
        <w:spacing w:line="480" w:lineRule="auto"/>
        <w:ind w:firstLineChars="200" w:firstLine="420"/>
        <w:rPr>
          <w:rFonts w:ascii="Arial" w:hAnsi="宋体" w:cs="Arial"/>
          <w:bCs/>
          <w:kern w:val="44"/>
          <w:szCs w:val="21"/>
        </w:rPr>
        <w:sectPr w:rsidR="00FD68C6">
          <w:pgSz w:w="11906" w:h="16838"/>
          <w:pgMar w:top="1843" w:right="1134" w:bottom="1134" w:left="1134" w:header="851" w:footer="850" w:gutter="340"/>
          <w:cols w:space="0"/>
          <w:docGrid w:linePitch="312"/>
        </w:sectPr>
      </w:pPr>
      <w:r w:rsidRPr="009D58DF">
        <w:rPr>
          <w:rFonts w:ascii="Arial" w:hAnsi="宋体" w:cs="Arial"/>
          <w:bCs/>
          <w:kern w:val="44"/>
          <w:szCs w:val="21"/>
        </w:rPr>
        <w:t>办公区的具体防控措施：已进入疫情防控常态，进出需佩戴口罩。</w:t>
      </w:r>
    </w:p>
    <w:p w:rsidR="00FD68C6" w:rsidRDefault="00377FBB">
      <w:pPr>
        <w:pStyle w:val="1"/>
        <w:spacing w:before="300" w:after="300" w:line="360" w:lineRule="exact"/>
        <w:jc w:val="left"/>
        <w:rPr>
          <w:rFonts w:ascii="Arial" w:hAnsi="宋体" w:cs="Arial"/>
          <w:sz w:val="24"/>
          <w:szCs w:val="24"/>
        </w:rPr>
      </w:pPr>
      <w:bookmarkStart w:id="94" w:name="_Toc61269920"/>
      <w:r>
        <w:rPr>
          <w:rFonts w:ascii="Arial" w:hAnsi="宋体" w:cs="Arial" w:hint="eastAsia"/>
          <w:sz w:val="24"/>
          <w:szCs w:val="24"/>
        </w:rPr>
        <w:lastRenderedPageBreak/>
        <w:t>附件</w:t>
      </w:r>
      <w:bookmarkEnd w:id="94"/>
    </w:p>
    <w:p w:rsidR="00FD68C6" w:rsidRDefault="00377FBB">
      <w:pPr>
        <w:pStyle w:val="2"/>
        <w:spacing w:before="300" w:after="300" w:line="360" w:lineRule="exact"/>
        <w:jc w:val="left"/>
        <w:rPr>
          <w:rFonts w:ascii="宋体" w:eastAsia="宋体" w:hAnsi="宋体"/>
          <w:sz w:val="24"/>
          <w:szCs w:val="24"/>
        </w:rPr>
      </w:pPr>
      <w:r>
        <w:rPr>
          <w:rFonts w:eastAsia="宋体" w:hAnsi="宋体" w:cs="Arial" w:hint="eastAsia"/>
          <w:noProof/>
          <w:kern w:val="44"/>
          <w:szCs w:val="21"/>
        </w:rPr>
        <w:drawing>
          <wp:anchor distT="0" distB="0" distL="114300" distR="114300" simplePos="0" relativeHeight="251668480" behindDoc="1" locked="0" layoutInCell="1" allowOverlap="1">
            <wp:simplePos x="0" y="0"/>
            <wp:positionH relativeFrom="column">
              <wp:posOffset>236855</wp:posOffset>
            </wp:positionH>
            <wp:positionV relativeFrom="paragraph">
              <wp:posOffset>266700</wp:posOffset>
            </wp:positionV>
            <wp:extent cx="5384800" cy="7616825"/>
            <wp:effectExtent l="0" t="0" r="0" b="0"/>
            <wp:wrapTight wrapText="bothSides">
              <wp:wrapPolygon edited="0">
                <wp:start x="0" y="0"/>
                <wp:lineTo x="0" y="21555"/>
                <wp:lineTo x="21549" y="21555"/>
                <wp:lineTo x="21549" y="0"/>
                <wp:lineTo x="0" y="0"/>
              </wp:wrapPolygon>
            </wp:wrapTight>
            <wp:docPr id="19" name="图片 19" descr="12月银行对账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月银行对账单"/>
                    <pic:cNvPicPr>
                      <a:picLocks noChangeAspect="1"/>
                    </pic:cNvPicPr>
                  </pic:nvPicPr>
                  <pic:blipFill>
                    <a:blip r:embed="rId18" cstate="print"/>
                    <a:stretch>
                      <a:fillRect/>
                    </a:stretch>
                  </pic:blipFill>
                  <pic:spPr>
                    <a:xfrm>
                      <a:off x="0" y="0"/>
                      <a:ext cx="5384800" cy="7616825"/>
                    </a:xfrm>
                    <a:prstGeom prst="rect">
                      <a:avLst/>
                    </a:prstGeom>
                  </pic:spPr>
                </pic:pic>
              </a:graphicData>
            </a:graphic>
          </wp:anchor>
        </w:drawing>
      </w:r>
      <w:bookmarkStart w:id="95" w:name="_Toc61269921"/>
      <w:r>
        <w:rPr>
          <w:rFonts w:ascii="宋体" w:eastAsia="宋体" w:hAnsi="宋体" w:hint="eastAsia"/>
          <w:sz w:val="24"/>
          <w:szCs w:val="24"/>
        </w:rPr>
        <w:t>附件一 银行对账单</w:t>
      </w:r>
      <w:bookmarkStart w:id="96" w:name="_Toc10341"/>
      <w:bookmarkEnd w:id="95"/>
    </w:p>
    <w:p w:rsidR="00FD68C6" w:rsidRDefault="00FD68C6"/>
    <w:bookmarkEnd w:id="96"/>
    <w:p w:rsidR="00FD68C6" w:rsidRDefault="00FD68C6">
      <w:pPr>
        <w:spacing w:line="480" w:lineRule="auto"/>
        <w:ind w:firstLineChars="200" w:firstLine="420"/>
        <w:rPr>
          <w:rFonts w:ascii="Arial" w:hAnsi="宋体" w:cs="Arial"/>
          <w:bCs/>
          <w:kern w:val="44"/>
          <w:szCs w:val="21"/>
        </w:rPr>
        <w:sectPr w:rsidR="00FD68C6">
          <w:pgSz w:w="11906" w:h="16838"/>
          <w:pgMar w:top="1843" w:right="1134" w:bottom="1134" w:left="1134" w:header="851" w:footer="850" w:gutter="340"/>
          <w:cols w:space="0"/>
          <w:docGrid w:linePitch="312"/>
        </w:sectPr>
      </w:pPr>
    </w:p>
    <w:p w:rsidR="00FD68C6" w:rsidRDefault="00377FBB">
      <w:pPr>
        <w:pStyle w:val="2"/>
        <w:spacing w:before="300" w:after="300" w:line="360" w:lineRule="exact"/>
        <w:jc w:val="left"/>
        <w:rPr>
          <w:rFonts w:ascii="宋体" w:eastAsia="宋体" w:hAnsi="宋体"/>
          <w:sz w:val="24"/>
          <w:szCs w:val="24"/>
        </w:rPr>
      </w:pPr>
      <w:bookmarkStart w:id="97" w:name="_Toc58354040"/>
      <w:r>
        <w:rPr>
          <w:noProof/>
        </w:rPr>
        <w:lastRenderedPageBreak/>
        <w:drawing>
          <wp:anchor distT="0" distB="0" distL="114300" distR="114300" simplePos="0" relativeHeight="251669504" behindDoc="1" locked="0" layoutInCell="1" allowOverlap="1">
            <wp:simplePos x="0" y="0"/>
            <wp:positionH relativeFrom="column">
              <wp:posOffset>-105410</wp:posOffset>
            </wp:positionH>
            <wp:positionV relativeFrom="paragraph">
              <wp:posOffset>589280</wp:posOffset>
            </wp:positionV>
            <wp:extent cx="5895975" cy="7861300"/>
            <wp:effectExtent l="0" t="0" r="9525" b="6350"/>
            <wp:wrapTight wrapText="bothSides">
              <wp:wrapPolygon edited="0">
                <wp:start x="0" y="0"/>
                <wp:lineTo x="0" y="21565"/>
                <wp:lineTo x="21565" y="21565"/>
                <wp:lineTo x="21565" y="0"/>
                <wp:lineTo x="0" y="0"/>
              </wp:wrapPolygon>
            </wp:wrapTight>
            <wp:docPr id="20" name="图片 20" descr="共管清单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共管清单 新"/>
                    <pic:cNvPicPr>
                      <a:picLocks noChangeAspect="1"/>
                    </pic:cNvPicPr>
                  </pic:nvPicPr>
                  <pic:blipFill>
                    <a:blip r:embed="rId19" cstate="print"/>
                    <a:stretch>
                      <a:fillRect/>
                    </a:stretch>
                  </pic:blipFill>
                  <pic:spPr>
                    <a:xfrm>
                      <a:off x="0" y="0"/>
                      <a:ext cx="5895975" cy="7861300"/>
                    </a:xfrm>
                    <a:prstGeom prst="rect">
                      <a:avLst/>
                    </a:prstGeom>
                  </pic:spPr>
                </pic:pic>
              </a:graphicData>
            </a:graphic>
          </wp:anchor>
        </w:drawing>
      </w:r>
      <w:bookmarkStart w:id="98" w:name="_Toc61269922"/>
      <w:r>
        <w:rPr>
          <w:rFonts w:ascii="宋体" w:eastAsia="宋体" w:hAnsi="宋体" w:hint="eastAsia"/>
          <w:sz w:val="24"/>
          <w:szCs w:val="24"/>
        </w:rPr>
        <w:t xml:space="preserve">附件二 </w:t>
      </w:r>
      <w:bookmarkEnd w:id="97"/>
      <w:r>
        <w:rPr>
          <w:rFonts w:ascii="宋体" w:eastAsia="宋体" w:hAnsi="宋体" w:hint="eastAsia"/>
          <w:sz w:val="24"/>
          <w:szCs w:val="24"/>
        </w:rPr>
        <w:t>安南针</w:t>
      </w:r>
      <w:proofErr w:type="gramStart"/>
      <w:r>
        <w:rPr>
          <w:rFonts w:ascii="宋体" w:eastAsia="宋体" w:hAnsi="宋体" w:hint="eastAsia"/>
          <w:sz w:val="24"/>
          <w:szCs w:val="24"/>
        </w:rPr>
        <w:t>绣公司</w:t>
      </w:r>
      <w:proofErr w:type="gramEnd"/>
      <w:r>
        <w:rPr>
          <w:rFonts w:ascii="宋体" w:eastAsia="宋体" w:hAnsi="宋体" w:hint="eastAsia"/>
          <w:sz w:val="24"/>
          <w:szCs w:val="24"/>
        </w:rPr>
        <w:t>共管资料交接清单</w:t>
      </w:r>
      <w:bookmarkEnd w:id="98"/>
    </w:p>
    <w:p w:rsidR="00FD68C6" w:rsidRDefault="00377FBB">
      <w:pPr>
        <w:pStyle w:val="2"/>
        <w:spacing w:before="300" w:after="300" w:line="360" w:lineRule="exact"/>
        <w:jc w:val="left"/>
        <w:rPr>
          <w:rFonts w:ascii="宋体" w:eastAsia="宋体" w:hAnsi="宋体"/>
          <w:sz w:val="24"/>
          <w:szCs w:val="24"/>
        </w:rPr>
      </w:pPr>
      <w:r>
        <w:rPr>
          <w:rFonts w:ascii="宋体" w:hAnsi="宋体" w:hint="eastAsia"/>
          <w:sz w:val="24"/>
          <w:szCs w:val="24"/>
        </w:rPr>
        <w:lastRenderedPageBreak/>
        <w:t xml:space="preserve"> </w:t>
      </w:r>
      <w:bookmarkStart w:id="99" w:name="_Toc61269923"/>
      <w:r>
        <w:rPr>
          <w:rFonts w:ascii="宋体" w:eastAsia="宋体" w:hAnsi="宋体" w:hint="eastAsia"/>
          <w:sz w:val="24"/>
          <w:szCs w:val="24"/>
        </w:rPr>
        <w:t>附件三 信诺支票转款银行回单</w:t>
      </w:r>
      <w:bookmarkEnd w:id="99"/>
    </w:p>
    <w:p w:rsidR="00FD68C6" w:rsidRDefault="00377FBB">
      <w:r>
        <w:rPr>
          <w:rFonts w:hint="eastAsia"/>
          <w:noProof/>
        </w:rPr>
        <w:drawing>
          <wp:inline distT="0" distB="0" distL="114300" distR="114300">
            <wp:extent cx="5875655" cy="7834630"/>
            <wp:effectExtent l="0" t="0" r="10795" b="13970"/>
            <wp:docPr id="22" name="图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
                    <pic:cNvPicPr>
                      <a:picLocks noChangeAspect="1"/>
                    </pic:cNvPicPr>
                  </pic:nvPicPr>
                  <pic:blipFill>
                    <a:blip r:embed="rId20" cstate="print"/>
                    <a:stretch>
                      <a:fillRect/>
                    </a:stretch>
                  </pic:blipFill>
                  <pic:spPr>
                    <a:xfrm>
                      <a:off x="0" y="0"/>
                      <a:ext cx="5875655" cy="7834630"/>
                    </a:xfrm>
                    <a:prstGeom prst="rect">
                      <a:avLst/>
                    </a:prstGeom>
                  </pic:spPr>
                </pic:pic>
              </a:graphicData>
            </a:graphic>
          </wp:inline>
        </w:drawing>
      </w:r>
    </w:p>
    <w:p w:rsidR="00FD68C6" w:rsidRDefault="00FD68C6"/>
    <w:p w:rsidR="00FD68C6" w:rsidRDefault="00FD68C6"/>
    <w:p w:rsidR="00FD68C6" w:rsidRDefault="00FD68C6"/>
    <w:p w:rsidR="00FD68C6" w:rsidRDefault="00FD68C6"/>
    <w:p w:rsidR="00FD68C6" w:rsidRDefault="00377FBB">
      <w:r>
        <w:rPr>
          <w:rFonts w:hint="eastAsia"/>
          <w:noProof/>
        </w:rPr>
        <w:drawing>
          <wp:anchor distT="0" distB="0" distL="114300" distR="114300" simplePos="0" relativeHeight="251670528" behindDoc="1" locked="0" layoutInCell="1" allowOverlap="1">
            <wp:simplePos x="0" y="0"/>
            <wp:positionH relativeFrom="column">
              <wp:posOffset>-891540</wp:posOffset>
            </wp:positionH>
            <wp:positionV relativeFrom="paragraph">
              <wp:posOffset>1059180</wp:posOffset>
            </wp:positionV>
            <wp:extent cx="7782560" cy="5836920"/>
            <wp:effectExtent l="0" t="0" r="11430" b="8890"/>
            <wp:wrapTight wrapText="bothSides">
              <wp:wrapPolygon edited="0">
                <wp:start x="0" y="21600"/>
                <wp:lineTo x="21572" y="21600"/>
                <wp:lineTo x="21572" y="99"/>
                <wp:lineTo x="0" y="99"/>
                <wp:lineTo x="0" y="21600"/>
              </wp:wrapPolygon>
            </wp:wrapTight>
            <wp:docPr id="23" name="图片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
                    <pic:cNvPicPr>
                      <a:picLocks noChangeAspect="1"/>
                    </pic:cNvPicPr>
                  </pic:nvPicPr>
                  <pic:blipFill>
                    <a:blip r:embed="rId21" cstate="print"/>
                    <a:stretch>
                      <a:fillRect/>
                    </a:stretch>
                  </pic:blipFill>
                  <pic:spPr>
                    <a:xfrm rot="5400000">
                      <a:off x="0" y="0"/>
                      <a:ext cx="7782560" cy="5836920"/>
                    </a:xfrm>
                    <a:prstGeom prst="rect">
                      <a:avLst/>
                    </a:prstGeom>
                  </pic:spPr>
                </pic:pic>
              </a:graphicData>
            </a:graphic>
          </wp:anchor>
        </w:drawing>
      </w:r>
    </w:p>
    <w:p w:rsidR="00FD68C6" w:rsidRDefault="00FD68C6"/>
    <w:p w:rsidR="00FD68C6" w:rsidRDefault="00FD68C6"/>
    <w:p w:rsidR="00FD68C6" w:rsidRDefault="00FD68C6"/>
    <w:p w:rsidR="00FD68C6" w:rsidRDefault="00377FBB">
      <w:r>
        <w:rPr>
          <w:rFonts w:hint="eastAsia"/>
          <w:noProof/>
        </w:rPr>
        <w:drawing>
          <wp:anchor distT="0" distB="0" distL="114300" distR="114300" simplePos="0" relativeHeight="251672576" behindDoc="1" locked="0" layoutInCell="1" allowOverlap="1">
            <wp:simplePos x="0" y="0"/>
            <wp:positionH relativeFrom="column">
              <wp:posOffset>-901700</wp:posOffset>
            </wp:positionH>
            <wp:positionV relativeFrom="paragraph">
              <wp:posOffset>948055</wp:posOffset>
            </wp:positionV>
            <wp:extent cx="7496175" cy="5621655"/>
            <wp:effectExtent l="0" t="0" r="17145" b="9525"/>
            <wp:wrapTight wrapText="bothSides">
              <wp:wrapPolygon edited="0">
                <wp:start x="0" y="21600"/>
                <wp:lineTo x="21573" y="21600"/>
                <wp:lineTo x="21573" y="81"/>
                <wp:lineTo x="0" y="81"/>
                <wp:lineTo x="0" y="21600"/>
              </wp:wrapPolygon>
            </wp:wrapTight>
            <wp:docPr id="25" name="图片 2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
                    <pic:cNvPicPr>
                      <a:picLocks noChangeAspect="1"/>
                    </pic:cNvPicPr>
                  </pic:nvPicPr>
                  <pic:blipFill>
                    <a:blip r:embed="rId22" cstate="print"/>
                    <a:stretch>
                      <a:fillRect/>
                    </a:stretch>
                  </pic:blipFill>
                  <pic:spPr>
                    <a:xfrm rot="5400000">
                      <a:off x="0" y="0"/>
                      <a:ext cx="7496175" cy="5621655"/>
                    </a:xfrm>
                    <a:prstGeom prst="rect">
                      <a:avLst/>
                    </a:prstGeom>
                  </pic:spPr>
                </pic:pic>
              </a:graphicData>
            </a:graphic>
          </wp:anchor>
        </w:drawing>
      </w:r>
    </w:p>
    <w:p w:rsidR="00FD68C6" w:rsidRDefault="00FD68C6"/>
    <w:p w:rsidR="00FD68C6" w:rsidRDefault="00FD68C6"/>
    <w:p w:rsidR="00FD68C6" w:rsidRDefault="00FD68C6"/>
    <w:p w:rsidR="00FD68C6" w:rsidRDefault="00FD68C6"/>
    <w:p w:rsidR="00FD68C6" w:rsidRDefault="00FD68C6"/>
    <w:p w:rsidR="00FD68C6" w:rsidRDefault="00FD68C6"/>
    <w:p w:rsidR="00FD68C6" w:rsidRDefault="00FD68C6"/>
    <w:p w:rsidR="00FD68C6" w:rsidRDefault="00FD68C6"/>
    <w:p w:rsidR="00FD68C6" w:rsidRDefault="00FD68C6">
      <w:pPr>
        <w:jc w:val="left"/>
        <w:sectPr w:rsidR="00FD68C6">
          <w:pgSz w:w="11906" w:h="16838"/>
          <w:pgMar w:top="1843" w:right="1134" w:bottom="1134" w:left="1134" w:header="851" w:footer="850" w:gutter="340"/>
          <w:cols w:space="0"/>
          <w:docGrid w:linePitch="312"/>
        </w:sectPr>
      </w:pPr>
    </w:p>
    <w:p w:rsidR="00FD68C6" w:rsidRDefault="00377FBB">
      <w:r>
        <w:rPr>
          <w:rFonts w:hint="eastAsia"/>
          <w:noProof/>
        </w:rPr>
        <w:lastRenderedPageBreak/>
        <w:drawing>
          <wp:anchor distT="0" distB="0" distL="114300" distR="114300" simplePos="0" relativeHeight="251671552" behindDoc="1" locked="0" layoutInCell="1" allowOverlap="1">
            <wp:simplePos x="0" y="0"/>
            <wp:positionH relativeFrom="column">
              <wp:posOffset>-925830</wp:posOffset>
            </wp:positionH>
            <wp:positionV relativeFrom="paragraph">
              <wp:posOffset>1042670</wp:posOffset>
            </wp:positionV>
            <wp:extent cx="7825105" cy="5868670"/>
            <wp:effectExtent l="0" t="0" r="17780" b="4445"/>
            <wp:wrapTight wrapText="bothSides">
              <wp:wrapPolygon edited="0">
                <wp:start x="2" y="21600"/>
                <wp:lineTo x="21561" y="21600"/>
                <wp:lineTo x="21561" y="75"/>
                <wp:lineTo x="2" y="75"/>
                <wp:lineTo x="2" y="21600"/>
              </wp:wrapPolygon>
            </wp:wrapTight>
            <wp:docPr id="24" name="图片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
                    <pic:cNvPicPr>
                      <a:picLocks noChangeAspect="1"/>
                    </pic:cNvPicPr>
                  </pic:nvPicPr>
                  <pic:blipFill>
                    <a:blip r:embed="rId23" cstate="print"/>
                    <a:stretch>
                      <a:fillRect/>
                    </a:stretch>
                  </pic:blipFill>
                  <pic:spPr>
                    <a:xfrm rot="5400000">
                      <a:off x="0" y="0"/>
                      <a:ext cx="7825105" cy="5868670"/>
                    </a:xfrm>
                    <a:prstGeom prst="rect">
                      <a:avLst/>
                    </a:prstGeom>
                  </pic:spPr>
                </pic:pic>
              </a:graphicData>
            </a:graphic>
          </wp:anchor>
        </w:drawing>
      </w:r>
    </w:p>
    <w:p w:rsidR="00FD68C6" w:rsidRDefault="00FD68C6">
      <w:bookmarkStart w:id="100" w:name="_Toc532281665"/>
      <w:bookmarkStart w:id="101" w:name="_Toc29462193"/>
      <w:bookmarkStart w:id="102" w:name="_Toc29462192"/>
      <w:bookmarkEnd w:id="91"/>
      <w:bookmarkEnd w:id="100"/>
      <w:bookmarkEnd w:id="101"/>
      <w:bookmarkEnd w:id="102"/>
    </w:p>
    <w:sectPr w:rsidR="00FD68C6" w:rsidSect="00F82F54">
      <w:pgSz w:w="11906" w:h="16838"/>
      <w:pgMar w:top="1843" w:right="1134" w:bottom="1134" w:left="1134" w:header="851" w:footer="850" w:gutter="340"/>
      <w:cols w:space="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556" w:rsidRDefault="00F60556">
      <w:r>
        <w:separator/>
      </w:r>
    </w:p>
  </w:endnote>
  <w:endnote w:type="continuationSeparator" w:id="0">
    <w:p w:rsidR="00F60556" w:rsidRDefault="00F605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variable"/>
    <w:sig w:usb0="00000000" w:usb1="38CF7CFA" w:usb2="00000016" w:usb3="00000000" w:csb0="0004000F" w:csb1="00000000"/>
  </w:font>
  <w:font w:name="等线 Light">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252" w:rsidRDefault="00CB7252">
    <w:pPr>
      <w:pStyle w:val="a5"/>
    </w:pPr>
    <w:r>
      <w:rPr>
        <w:noProof/>
      </w:rPr>
      <w:pict>
        <v:shapetype id="_x0000_t202" coordsize="21600,21600" o:spt="202" path="m,l,21600r21600,l21600,xe">
          <v:stroke joinstyle="miter"/>
          <v:path gradientshapeok="t" o:connecttype="rect"/>
        </v:shapetype>
        <v:shape id="文本框 22" o:spid="_x0000_s4098" type="#_x0000_t202" style="position:absolute;margin-left:0;margin-top:0;width:4.55pt;height:10.35pt;z-index:251657216;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" filled="f" stroked="f" strokeweight=".5pt">
          <v:path arrowok="t"/>
          <v:textbox style="mso-fit-shape-to-text:t" inset="0,0,0,0">
            <w:txbxContent>
              <w:p w:rsidR="00CB7252" w:rsidRDefault="00CB7252">
                <w:pPr>
                  <w:pStyle w:val="a5"/>
                </w:pPr>
                <w:fldSimple w:instr=" PAGE  \* MERGEFORMAT ">
                  <w:r w:rsidR="009D58DF">
                    <w:rPr>
                      <w:noProof/>
                    </w:rPr>
                    <w:t>1</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252" w:rsidRDefault="00CB7252">
    <w:pPr>
      <w:pStyle w:val="a5"/>
      <w:jc w:val="center"/>
      <w:rPr>
        <w:rFonts w:ascii="Arial" w:hAnsi="Arial" w:cs="Arial"/>
      </w:rPr>
    </w:pPr>
    <w:r w:rsidRPr="00F82F54">
      <w:rPr>
        <w:noProof/>
      </w:rPr>
      <w:pict>
        <v:shapetype id="_x0000_t202" coordsize="21600,21600" o:spt="202" path="m,l,21600r21600,l21600,xe">
          <v:stroke joinstyle="miter"/>
          <v:path gradientshapeok="t" o:connecttype="rect"/>
        </v:shapetype>
        <v:shape id="文本框 1" o:spid="_x0000_s4097" type="#_x0000_t202" style="position:absolute;left:0;text-align:left;margin-left:0;margin-top:0;width:23.05pt;height:14.55pt;z-index:25165824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" filled="f" stroked="f" strokeweight=".5pt">
          <v:path arrowok="t"/>
          <v:textbox inset="0,0,0,0">
            <w:txbxContent>
              <w:p w:rsidR="00CB7252" w:rsidRDefault="00CB7252">
                <w:pPr>
                  <w:pStyle w:val="a5"/>
                  <w:jc w:val="cente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D58DF" w:rsidRPr="009D58DF">
                  <w:rPr>
                    <w:rFonts w:ascii="Arial" w:hAnsi="Arial" w:cs="Arial"/>
                    <w:noProof/>
                    <w:lang w:val="zh-CN"/>
                  </w:rPr>
                  <w:t>16</w:t>
                </w:r>
                <w:r>
                  <w:rPr>
                    <w:rFonts w:ascii="Arial" w:hAnsi="Arial" w:cs="Arial"/>
                  </w:rPr>
                  <w:fldChar w:fldCharType="end"/>
                </w:r>
              </w:p>
            </w:txbxContent>
          </v:textbox>
          <w10:wrap anchorx="margin"/>
        </v:shape>
      </w:pict>
    </w:r>
  </w:p>
  <w:p w:rsidR="00CB7252" w:rsidRDefault="00CB725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556" w:rsidRDefault="00F60556">
      <w:r>
        <w:separator/>
      </w:r>
    </w:p>
  </w:footnote>
  <w:footnote w:type="continuationSeparator" w:id="0">
    <w:p w:rsidR="00F60556" w:rsidRDefault="00F605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252" w:rsidRDefault="00CB7252">
    <w:pPr>
      <w:pStyle w:val="a6"/>
      <w:rPr>
        <w:rFonts w:ascii="Arial" w:hAnsi="Arial" w:cs="Arial"/>
      </w:rPr>
    </w:pPr>
    <w:r>
      <w:rPr>
        <w:rFonts w:ascii="Arial" w:hAnsi="Arial" w:cs="Arial"/>
      </w:rPr>
      <w:t>20</w:t>
    </w:r>
    <w:r>
      <w:rPr>
        <w:rFonts w:ascii="Arial" w:hAnsi="Arial" w:cs="Arial" w:hint="eastAsia"/>
      </w:rPr>
      <w:t>20</w:t>
    </w:r>
    <w:r>
      <w:rPr>
        <w:rFonts w:ascii="Arial" w:hAnsi="宋体" w:cs="Arial"/>
      </w:rPr>
      <w:t>年</w:t>
    </w:r>
    <w:r>
      <w:rPr>
        <w:rFonts w:ascii="Arial" w:hAnsi="Arial" w:cs="Arial" w:hint="eastAsia"/>
      </w:rPr>
      <w:t>12</w:t>
    </w:r>
    <w:r>
      <w:rPr>
        <w:rFonts w:ascii="Arial" w:hAnsi="宋体" w:cs="Arial"/>
      </w:rPr>
      <w:t>月监管报告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252" w:rsidRDefault="00CB7252">
    <w:pPr>
      <w:pStyle w:val="a6"/>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5122" fillcolor="white">
      <v:fill color="white"/>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F3D64"/>
    <w:rsid w:val="00003DA5"/>
    <w:rsid w:val="00072E45"/>
    <w:rsid w:val="000F3136"/>
    <w:rsid w:val="00137CB8"/>
    <w:rsid w:val="00141834"/>
    <w:rsid w:val="00146F76"/>
    <w:rsid w:val="001B51D9"/>
    <w:rsid w:val="001E5C6C"/>
    <w:rsid w:val="0020048C"/>
    <w:rsid w:val="00230326"/>
    <w:rsid w:val="00234A65"/>
    <w:rsid w:val="00245A31"/>
    <w:rsid w:val="00251693"/>
    <w:rsid w:val="0027341D"/>
    <w:rsid w:val="002B1C32"/>
    <w:rsid w:val="002C14EA"/>
    <w:rsid w:val="002F5DE8"/>
    <w:rsid w:val="003050D4"/>
    <w:rsid w:val="00320BAA"/>
    <w:rsid w:val="00341A09"/>
    <w:rsid w:val="00351FE9"/>
    <w:rsid w:val="00352426"/>
    <w:rsid w:val="00377FBB"/>
    <w:rsid w:val="0041411B"/>
    <w:rsid w:val="00433A6A"/>
    <w:rsid w:val="004473F4"/>
    <w:rsid w:val="004505B2"/>
    <w:rsid w:val="0045458B"/>
    <w:rsid w:val="00476E86"/>
    <w:rsid w:val="004B02A0"/>
    <w:rsid w:val="004C1EE5"/>
    <w:rsid w:val="004D57CE"/>
    <w:rsid w:val="00504AF7"/>
    <w:rsid w:val="0052474F"/>
    <w:rsid w:val="00557ABA"/>
    <w:rsid w:val="006100C0"/>
    <w:rsid w:val="00641FE8"/>
    <w:rsid w:val="00660A55"/>
    <w:rsid w:val="00661817"/>
    <w:rsid w:val="006659E2"/>
    <w:rsid w:val="006807C3"/>
    <w:rsid w:val="00687652"/>
    <w:rsid w:val="00691428"/>
    <w:rsid w:val="006A09CD"/>
    <w:rsid w:val="006A4E77"/>
    <w:rsid w:val="006E6CA8"/>
    <w:rsid w:val="007051F7"/>
    <w:rsid w:val="00724E9B"/>
    <w:rsid w:val="00781E6E"/>
    <w:rsid w:val="007E01CC"/>
    <w:rsid w:val="007E179A"/>
    <w:rsid w:val="0080611E"/>
    <w:rsid w:val="008218B1"/>
    <w:rsid w:val="0085286C"/>
    <w:rsid w:val="00892E59"/>
    <w:rsid w:val="008B109C"/>
    <w:rsid w:val="008D63CE"/>
    <w:rsid w:val="008E080E"/>
    <w:rsid w:val="009D58DF"/>
    <w:rsid w:val="00A56509"/>
    <w:rsid w:val="00A64826"/>
    <w:rsid w:val="00A97B44"/>
    <w:rsid w:val="00AC374D"/>
    <w:rsid w:val="00AF0ECE"/>
    <w:rsid w:val="00AF3F86"/>
    <w:rsid w:val="00AF40A2"/>
    <w:rsid w:val="00B06FC5"/>
    <w:rsid w:val="00B10A1F"/>
    <w:rsid w:val="00B11EDD"/>
    <w:rsid w:val="00B42EBB"/>
    <w:rsid w:val="00BB76D4"/>
    <w:rsid w:val="00BC1313"/>
    <w:rsid w:val="00BE6E2A"/>
    <w:rsid w:val="00BE776B"/>
    <w:rsid w:val="00BF1CD2"/>
    <w:rsid w:val="00BF3D64"/>
    <w:rsid w:val="00C06538"/>
    <w:rsid w:val="00C2014A"/>
    <w:rsid w:val="00C22D30"/>
    <w:rsid w:val="00C454A8"/>
    <w:rsid w:val="00CB7252"/>
    <w:rsid w:val="00D05496"/>
    <w:rsid w:val="00D47E8A"/>
    <w:rsid w:val="00D6043D"/>
    <w:rsid w:val="00D77E9E"/>
    <w:rsid w:val="00DB445E"/>
    <w:rsid w:val="00DC7CE5"/>
    <w:rsid w:val="00DD702D"/>
    <w:rsid w:val="00DF04F1"/>
    <w:rsid w:val="00E0022C"/>
    <w:rsid w:val="00E411E3"/>
    <w:rsid w:val="00F0334B"/>
    <w:rsid w:val="00F417F6"/>
    <w:rsid w:val="00F60556"/>
    <w:rsid w:val="00F74856"/>
    <w:rsid w:val="00F82F54"/>
    <w:rsid w:val="00FD68C6"/>
    <w:rsid w:val="02850D48"/>
    <w:rsid w:val="04213F75"/>
    <w:rsid w:val="06740F45"/>
    <w:rsid w:val="07690A86"/>
    <w:rsid w:val="077762C7"/>
    <w:rsid w:val="0FCE09A3"/>
    <w:rsid w:val="155F49B3"/>
    <w:rsid w:val="172811D2"/>
    <w:rsid w:val="18D87A17"/>
    <w:rsid w:val="1A414378"/>
    <w:rsid w:val="1A4B50C6"/>
    <w:rsid w:val="1A7E2DA3"/>
    <w:rsid w:val="1BD63378"/>
    <w:rsid w:val="21017E32"/>
    <w:rsid w:val="254237F2"/>
    <w:rsid w:val="25DC3A8E"/>
    <w:rsid w:val="2734081D"/>
    <w:rsid w:val="2A3624CD"/>
    <w:rsid w:val="2B1606ED"/>
    <w:rsid w:val="325D792F"/>
    <w:rsid w:val="33A22FD9"/>
    <w:rsid w:val="34C26092"/>
    <w:rsid w:val="36740CBC"/>
    <w:rsid w:val="379404D9"/>
    <w:rsid w:val="47B115EE"/>
    <w:rsid w:val="49777479"/>
    <w:rsid w:val="4C7827DC"/>
    <w:rsid w:val="4F4F7EB7"/>
    <w:rsid w:val="51DC0A02"/>
    <w:rsid w:val="51F92EF4"/>
    <w:rsid w:val="527F3A72"/>
    <w:rsid w:val="58CC76A8"/>
    <w:rsid w:val="58EB568E"/>
    <w:rsid w:val="59D40F82"/>
    <w:rsid w:val="5B9F7CC1"/>
    <w:rsid w:val="5BC07849"/>
    <w:rsid w:val="62331608"/>
    <w:rsid w:val="62505385"/>
    <w:rsid w:val="63EC015C"/>
    <w:rsid w:val="69C61EA4"/>
    <w:rsid w:val="6E78577E"/>
    <w:rsid w:val="6F5F1D07"/>
    <w:rsid w:val="787B1C5F"/>
    <w:rsid w:val="7B5B1533"/>
    <w:rsid w:val="7E7003D9"/>
    <w:rsid w:val="7FC878A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iPriority="0" w:unhideWhenUsed="0" w:qFormat="1"/>
    <w:lsdException w:name="footer" w:semiHidden="0" w:unhideWhenUsed="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qFormat="1"/>
    <w:lsdException w:name="Strong" w:semiHidden="0" w:uiPriority="0" w:unhideWhenUsed="0" w:qFormat="1"/>
    <w:lsdException w:name="Emphasis" w:semiHidden="0" w:uiPriority="20" w:unhideWhenUsed="0" w:qFormat="1"/>
    <w:lsdException w:name="Normal (Web)" w:qFormat="1"/>
    <w:lsdException w:name="Normal Table" w:qFormat="1"/>
    <w:lsdException w:name="annotation subject" w:qFormat="1"/>
    <w:lsdException w:name="Balloon Text" w:semiHidden="0" w:uiPriority="0" w:unhideWhenUsed="0" w:qFormat="1"/>
    <w:lsdException w:name="Table Grid" w:uiPriority="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F54"/>
    <w:pPr>
      <w:widowControl w:val="0"/>
      <w:jc w:val="both"/>
    </w:pPr>
    <w:rPr>
      <w:kern w:val="2"/>
      <w:sz w:val="21"/>
      <w:szCs w:val="24"/>
    </w:rPr>
  </w:style>
  <w:style w:type="paragraph" w:styleId="1">
    <w:name w:val="heading 1"/>
    <w:basedOn w:val="a"/>
    <w:next w:val="a"/>
    <w:link w:val="1Char"/>
    <w:qFormat/>
    <w:rsid w:val="00F82F54"/>
    <w:pPr>
      <w:spacing w:before="340" w:after="330" w:line="578" w:lineRule="auto"/>
      <w:outlineLvl w:val="0"/>
    </w:pPr>
    <w:rPr>
      <w:b/>
      <w:bCs/>
      <w:kern w:val="44"/>
      <w:sz w:val="44"/>
      <w:szCs w:val="44"/>
    </w:rPr>
  </w:style>
  <w:style w:type="paragraph" w:styleId="2">
    <w:name w:val="heading 2"/>
    <w:basedOn w:val="a"/>
    <w:next w:val="a"/>
    <w:link w:val="2Char"/>
    <w:qFormat/>
    <w:rsid w:val="00F82F54"/>
    <w:pPr>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F82F54"/>
    <w:pPr>
      <w:jc w:val="left"/>
    </w:pPr>
  </w:style>
  <w:style w:type="paragraph" w:styleId="a4">
    <w:name w:val="Balloon Text"/>
    <w:basedOn w:val="a"/>
    <w:link w:val="Char0"/>
    <w:qFormat/>
    <w:rsid w:val="00F82F54"/>
    <w:rPr>
      <w:sz w:val="18"/>
      <w:szCs w:val="18"/>
    </w:rPr>
  </w:style>
  <w:style w:type="paragraph" w:styleId="a5">
    <w:name w:val="footer"/>
    <w:basedOn w:val="a"/>
    <w:link w:val="Char1"/>
    <w:uiPriority w:val="99"/>
    <w:qFormat/>
    <w:rsid w:val="00F82F54"/>
    <w:pPr>
      <w:tabs>
        <w:tab w:val="center" w:pos="4153"/>
        <w:tab w:val="right" w:pos="8306"/>
      </w:tabs>
      <w:snapToGrid w:val="0"/>
      <w:jc w:val="left"/>
    </w:pPr>
    <w:rPr>
      <w:sz w:val="18"/>
      <w:szCs w:val="18"/>
    </w:rPr>
  </w:style>
  <w:style w:type="paragraph" w:styleId="a6">
    <w:name w:val="header"/>
    <w:basedOn w:val="a"/>
    <w:link w:val="Char2"/>
    <w:qFormat/>
    <w:rsid w:val="00F82F54"/>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F82F54"/>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rsid w:val="00F82F54"/>
    <w:pPr>
      <w:widowControl/>
      <w:tabs>
        <w:tab w:val="right" w:leader="dot" w:pos="8302"/>
      </w:tabs>
      <w:spacing w:after="100" w:line="300" w:lineRule="exact"/>
      <w:ind w:left="221"/>
      <w:jc w:val="left"/>
    </w:pPr>
    <w:rPr>
      <w:rFonts w:ascii="Calibri" w:hAnsi="Calibri"/>
      <w:kern w:val="0"/>
      <w:sz w:val="22"/>
      <w:szCs w:val="22"/>
    </w:rPr>
  </w:style>
  <w:style w:type="paragraph" w:styleId="a7">
    <w:name w:val="Normal (Web)"/>
    <w:basedOn w:val="a"/>
    <w:uiPriority w:val="99"/>
    <w:semiHidden/>
    <w:unhideWhenUsed/>
    <w:qFormat/>
    <w:rsid w:val="00F82F54"/>
    <w:pPr>
      <w:spacing w:beforeAutospacing="1" w:afterAutospacing="1"/>
      <w:jc w:val="left"/>
    </w:pPr>
    <w:rPr>
      <w:kern w:val="0"/>
      <w:sz w:val="24"/>
    </w:rPr>
  </w:style>
  <w:style w:type="paragraph" w:styleId="a8">
    <w:name w:val="annotation subject"/>
    <w:basedOn w:val="a3"/>
    <w:next w:val="a3"/>
    <w:link w:val="Char3"/>
    <w:uiPriority w:val="99"/>
    <w:semiHidden/>
    <w:unhideWhenUsed/>
    <w:qFormat/>
    <w:rsid w:val="00F82F54"/>
    <w:rPr>
      <w:b/>
      <w:bCs/>
    </w:rPr>
  </w:style>
  <w:style w:type="character" w:styleId="a9">
    <w:name w:val="Strong"/>
    <w:basedOn w:val="a0"/>
    <w:qFormat/>
    <w:rsid w:val="00F82F54"/>
    <w:rPr>
      <w:b/>
    </w:rPr>
  </w:style>
  <w:style w:type="character" w:styleId="aa">
    <w:name w:val="Hyperlink"/>
    <w:uiPriority w:val="99"/>
    <w:qFormat/>
    <w:rsid w:val="00F82F54"/>
    <w:rPr>
      <w:color w:val="0000FF"/>
      <w:u w:val="single"/>
    </w:rPr>
  </w:style>
  <w:style w:type="character" w:styleId="ab">
    <w:name w:val="annotation reference"/>
    <w:basedOn w:val="a0"/>
    <w:uiPriority w:val="99"/>
    <w:semiHidden/>
    <w:unhideWhenUsed/>
    <w:qFormat/>
    <w:rsid w:val="00F82F54"/>
    <w:rPr>
      <w:sz w:val="21"/>
      <w:szCs w:val="21"/>
    </w:rPr>
  </w:style>
  <w:style w:type="character" w:customStyle="1" w:styleId="1Char">
    <w:name w:val="标题 1 Char"/>
    <w:basedOn w:val="a0"/>
    <w:link w:val="1"/>
    <w:qFormat/>
    <w:rsid w:val="00F82F54"/>
    <w:rPr>
      <w:rFonts w:ascii="Times New Roman" w:eastAsia="宋体" w:hAnsi="Times New Roman" w:cs="Times New Roman"/>
      <w:b/>
      <w:bCs/>
      <w:kern w:val="44"/>
      <w:sz w:val="44"/>
      <w:szCs w:val="44"/>
    </w:rPr>
  </w:style>
  <w:style w:type="character" w:customStyle="1" w:styleId="2Char">
    <w:name w:val="标题 2 Char"/>
    <w:basedOn w:val="a0"/>
    <w:link w:val="2"/>
    <w:qFormat/>
    <w:rsid w:val="00F82F54"/>
    <w:rPr>
      <w:rFonts w:ascii="Arial" w:eastAsia="黑体" w:hAnsi="Arial" w:cs="Times New Roman"/>
      <w:b/>
      <w:bCs/>
      <w:sz w:val="32"/>
      <w:szCs w:val="32"/>
    </w:rPr>
  </w:style>
  <w:style w:type="character" w:customStyle="1" w:styleId="Char">
    <w:name w:val="批注文字 Char"/>
    <w:basedOn w:val="a0"/>
    <w:link w:val="a3"/>
    <w:qFormat/>
    <w:rsid w:val="00F82F54"/>
    <w:rPr>
      <w:rFonts w:ascii="Times New Roman" w:eastAsia="宋体" w:hAnsi="Times New Roman" w:cs="Times New Roman"/>
      <w:szCs w:val="24"/>
    </w:rPr>
  </w:style>
  <w:style w:type="character" w:customStyle="1" w:styleId="Char0">
    <w:name w:val="批注框文本 Char"/>
    <w:basedOn w:val="a0"/>
    <w:link w:val="a4"/>
    <w:qFormat/>
    <w:rsid w:val="00F82F54"/>
    <w:rPr>
      <w:rFonts w:ascii="Times New Roman" w:eastAsia="宋体" w:hAnsi="Times New Roman" w:cs="Times New Roman"/>
      <w:sz w:val="18"/>
      <w:szCs w:val="18"/>
    </w:rPr>
  </w:style>
  <w:style w:type="character" w:customStyle="1" w:styleId="Char1">
    <w:name w:val="页脚 Char"/>
    <w:basedOn w:val="a0"/>
    <w:link w:val="a5"/>
    <w:uiPriority w:val="99"/>
    <w:qFormat/>
    <w:rsid w:val="00F82F54"/>
    <w:rPr>
      <w:rFonts w:ascii="Times New Roman" w:eastAsia="宋体" w:hAnsi="Times New Roman" w:cs="Times New Roman"/>
      <w:sz w:val="18"/>
      <w:szCs w:val="18"/>
    </w:rPr>
  </w:style>
  <w:style w:type="character" w:customStyle="1" w:styleId="Char2">
    <w:name w:val="页眉 Char"/>
    <w:basedOn w:val="a0"/>
    <w:link w:val="a6"/>
    <w:qFormat/>
    <w:rsid w:val="00F82F54"/>
    <w:rPr>
      <w:rFonts w:ascii="Times New Roman" w:eastAsia="宋体" w:hAnsi="Times New Roman" w:cs="Times New Roman"/>
      <w:sz w:val="18"/>
      <w:szCs w:val="18"/>
    </w:rPr>
  </w:style>
  <w:style w:type="character" w:customStyle="1" w:styleId="Char3">
    <w:name w:val="批注主题 Char"/>
    <w:basedOn w:val="Char"/>
    <w:link w:val="a8"/>
    <w:uiPriority w:val="99"/>
    <w:semiHidden/>
    <w:qFormat/>
    <w:rsid w:val="00F82F54"/>
    <w:rPr>
      <w:rFonts w:ascii="Times New Roman" w:eastAsia="宋体" w:hAnsi="Times New Roman" w:cs="Times New Roman"/>
      <w:b/>
      <w:bCs/>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526093-5ED1-4658-8F5E-2BDF63AE9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1273</Words>
  <Characters>7259</Characters>
  <Application>Microsoft Office Word</Application>
  <DocSecurity>0</DocSecurity>
  <Lines>60</Lines>
  <Paragraphs>17</Paragraphs>
  <ScaleCrop>false</ScaleCrop>
  <Company/>
  <LinksUpToDate>false</LinksUpToDate>
  <CharactersWithSpaces>8515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臧一行</cp:lastModifiedBy>
  <cp:revision>4</cp:revision>
  <dcterms:created xsi:type="dcterms:W3CDTF">2021-01-11T05:55:00Z</dcterms:created>
  <dcterms:modified xsi:type="dcterms:W3CDTF">2021-01-11T07:05:00Z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