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7D01BC" w14:textId="77777777" w:rsidR="00CD35A3" w:rsidRDefault="00CD35A3">
      <w:pPr>
        <w:spacing w:line="480" w:lineRule="auto"/>
        <w:jc w:val="center"/>
        <w:rPr>
          <w:rFonts w:ascii="宋体" w:hAnsi="宋体"/>
          <w:b/>
          <w:sz w:val="21"/>
          <w:szCs w:val="21"/>
        </w:rPr>
      </w:pPr>
    </w:p>
    <w:p w14:paraId="1FB8775E" w14:textId="77777777" w:rsidR="00CD35A3" w:rsidRDefault="00CD35A3">
      <w:pPr>
        <w:spacing w:line="480" w:lineRule="auto"/>
        <w:jc w:val="center"/>
        <w:rPr>
          <w:rFonts w:ascii="宋体" w:hAnsi="宋体"/>
          <w:b/>
          <w:sz w:val="21"/>
          <w:szCs w:val="21"/>
        </w:rPr>
      </w:pPr>
    </w:p>
    <w:p w14:paraId="02C82479" w14:textId="77777777" w:rsidR="00CD35A3" w:rsidRDefault="00CD35A3">
      <w:pPr>
        <w:spacing w:line="480" w:lineRule="auto"/>
        <w:jc w:val="center"/>
        <w:rPr>
          <w:rFonts w:ascii="宋体" w:hAnsi="宋体"/>
          <w:b/>
          <w:sz w:val="21"/>
          <w:szCs w:val="21"/>
        </w:rPr>
      </w:pPr>
    </w:p>
    <w:p w14:paraId="532BE8D5" w14:textId="77777777" w:rsidR="00CD35A3" w:rsidRDefault="00CD35A3">
      <w:pPr>
        <w:spacing w:line="480" w:lineRule="auto"/>
        <w:jc w:val="center"/>
        <w:rPr>
          <w:rFonts w:ascii="宋体" w:hAnsi="宋体"/>
          <w:b/>
          <w:sz w:val="21"/>
          <w:szCs w:val="21"/>
        </w:rPr>
      </w:pPr>
    </w:p>
    <w:p w14:paraId="56901A08" w14:textId="77777777" w:rsidR="00CD35A3" w:rsidRDefault="00CD35A3">
      <w:pPr>
        <w:spacing w:line="480" w:lineRule="auto"/>
        <w:jc w:val="center"/>
        <w:rPr>
          <w:rFonts w:ascii="宋体" w:hAnsi="宋体"/>
          <w:b/>
          <w:sz w:val="21"/>
          <w:szCs w:val="21"/>
        </w:rPr>
      </w:pPr>
    </w:p>
    <w:p w14:paraId="71438FE7" w14:textId="77777777" w:rsidR="00CD35A3" w:rsidRDefault="00CD35A3">
      <w:pPr>
        <w:spacing w:line="480" w:lineRule="auto"/>
        <w:jc w:val="center"/>
        <w:rPr>
          <w:rFonts w:ascii="宋体" w:hAnsi="宋体"/>
          <w:b/>
          <w:sz w:val="21"/>
          <w:szCs w:val="21"/>
        </w:rPr>
      </w:pPr>
    </w:p>
    <w:p w14:paraId="47F47971" w14:textId="77777777" w:rsidR="00CD35A3" w:rsidRDefault="00CD35A3">
      <w:pPr>
        <w:spacing w:line="480" w:lineRule="auto"/>
        <w:jc w:val="center"/>
        <w:rPr>
          <w:rFonts w:ascii="宋体" w:hAnsi="宋体"/>
          <w:b/>
          <w:sz w:val="21"/>
          <w:szCs w:val="21"/>
        </w:rPr>
      </w:pPr>
    </w:p>
    <w:p w14:paraId="08E3CCE1" w14:textId="77777777" w:rsidR="00CD35A3" w:rsidRDefault="00BC4A05">
      <w:pPr>
        <w:spacing w:line="480" w:lineRule="auto"/>
        <w:jc w:val="center"/>
        <w:rPr>
          <w:rFonts w:ascii="宋体" w:hAnsi="宋体"/>
          <w:b/>
          <w:sz w:val="36"/>
          <w:szCs w:val="36"/>
        </w:rPr>
      </w:pPr>
      <w:r>
        <w:rPr>
          <w:rFonts w:ascii="宋体" w:hAnsi="宋体" w:hint="eastAsia"/>
          <w:b/>
          <w:sz w:val="36"/>
          <w:szCs w:val="36"/>
        </w:rPr>
        <w:t>五矿信托</w:t>
      </w:r>
      <w:r>
        <w:rPr>
          <w:rFonts w:ascii="宋体" w:hAnsi="宋体"/>
          <w:b/>
          <w:sz w:val="36"/>
          <w:szCs w:val="36"/>
        </w:rPr>
        <w:t>-</w:t>
      </w:r>
      <w:r>
        <w:rPr>
          <w:rFonts w:ascii="宋体" w:hAnsi="宋体" w:hint="eastAsia"/>
          <w:b/>
          <w:sz w:val="36"/>
          <w:szCs w:val="36"/>
        </w:rPr>
        <w:t>林光2号</w:t>
      </w:r>
      <w:r>
        <w:rPr>
          <w:rFonts w:ascii="宋体" w:hAnsi="宋体"/>
          <w:b/>
          <w:sz w:val="36"/>
          <w:szCs w:val="36"/>
        </w:rPr>
        <w:t>集合资金信托计划</w:t>
      </w:r>
    </w:p>
    <w:p w14:paraId="26378BA3" w14:textId="77777777" w:rsidR="00CD35A3" w:rsidRDefault="00BC4A05">
      <w:pPr>
        <w:spacing w:line="480" w:lineRule="auto"/>
        <w:jc w:val="center"/>
        <w:rPr>
          <w:rFonts w:ascii="宋体" w:hAnsi="宋体" w:cs="宋体"/>
          <w:b/>
          <w:sz w:val="36"/>
          <w:szCs w:val="36"/>
        </w:rPr>
      </w:pPr>
      <w:r>
        <w:rPr>
          <w:rFonts w:ascii="宋体" w:hAnsi="宋体" w:cs="宋体" w:hint="eastAsia"/>
          <w:b/>
          <w:sz w:val="36"/>
          <w:szCs w:val="36"/>
        </w:rPr>
        <w:t>（五矿信托·《月印万川·隐屏》</w:t>
      </w:r>
      <w:r>
        <w:rPr>
          <w:rFonts w:ascii="宋体" w:hAnsi="宋体" w:cs="宋体"/>
          <w:b/>
          <w:sz w:val="36"/>
          <w:szCs w:val="36"/>
        </w:rPr>
        <w:t>项目）</w:t>
      </w:r>
    </w:p>
    <w:p w14:paraId="3BF4B306" w14:textId="77777777" w:rsidR="00CD35A3" w:rsidRDefault="00BC4A05">
      <w:pPr>
        <w:spacing w:line="480" w:lineRule="auto"/>
        <w:jc w:val="center"/>
        <w:rPr>
          <w:rFonts w:ascii="宋体" w:hAnsi="宋体" w:cs="Arial"/>
          <w:b/>
          <w:sz w:val="36"/>
          <w:szCs w:val="36"/>
        </w:rPr>
      </w:pPr>
      <w:r>
        <w:rPr>
          <w:rFonts w:ascii="宋体" w:hAnsi="宋体" w:cs="Arial"/>
          <w:b/>
          <w:sz w:val="36"/>
          <w:szCs w:val="36"/>
        </w:rPr>
        <w:t>监管月报</w:t>
      </w:r>
    </w:p>
    <w:p w14:paraId="3584B99C" w14:textId="77777777" w:rsidR="00CD35A3" w:rsidRDefault="00CD35A3">
      <w:pPr>
        <w:spacing w:line="480" w:lineRule="auto"/>
        <w:jc w:val="center"/>
        <w:rPr>
          <w:rFonts w:ascii="宋体" w:hAnsi="宋体" w:cs="Arial"/>
          <w:b/>
          <w:sz w:val="21"/>
          <w:szCs w:val="21"/>
        </w:rPr>
      </w:pPr>
    </w:p>
    <w:p w14:paraId="3FD153A3" w14:textId="77777777" w:rsidR="00CD35A3" w:rsidRDefault="00BC4A05">
      <w:pPr>
        <w:spacing w:line="480" w:lineRule="auto"/>
        <w:jc w:val="center"/>
        <w:rPr>
          <w:rFonts w:ascii="宋体" w:hAnsi="宋体" w:cs="Arial"/>
          <w:b/>
          <w:sz w:val="21"/>
          <w:szCs w:val="21"/>
        </w:rPr>
      </w:pPr>
      <w:r>
        <w:rPr>
          <w:rFonts w:ascii="宋体" w:hAnsi="宋体" w:cs="Arial"/>
          <w:b/>
          <w:sz w:val="21"/>
          <w:szCs w:val="21"/>
        </w:rPr>
        <w:t>第001期</w:t>
      </w:r>
    </w:p>
    <w:p w14:paraId="5C82765F" w14:textId="77777777" w:rsidR="00CD35A3" w:rsidRDefault="00CD35A3">
      <w:pPr>
        <w:spacing w:line="480" w:lineRule="auto"/>
        <w:jc w:val="center"/>
        <w:rPr>
          <w:rFonts w:ascii="宋体" w:hAnsi="宋体" w:cs="Arial"/>
          <w:bCs/>
          <w:sz w:val="21"/>
          <w:szCs w:val="21"/>
        </w:rPr>
      </w:pPr>
    </w:p>
    <w:p w14:paraId="1403F268" w14:textId="77777777" w:rsidR="00CD35A3" w:rsidRDefault="00BC4A05">
      <w:pPr>
        <w:spacing w:line="480" w:lineRule="auto"/>
        <w:jc w:val="center"/>
        <w:rPr>
          <w:rFonts w:ascii="宋体" w:hAnsi="宋体" w:cs="Arial"/>
          <w:b/>
          <w:sz w:val="21"/>
          <w:szCs w:val="21"/>
        </w:rPr>
      </w:pPr>
      <w:r>
        <w:rPr>
          <w:rFonts w:ascii="宋体" w:hAnsi="宋体" w:cs="Arial"/>
          <w:b/>
          <w:sz w:val="21"/>
          <w:szCs w:val="21"/>
        </w:rPr>
        <w:t>（ 2020年 01月）</w:t>
      </w:r>
    </w:p>
    <w:p w14:paraId="767735BA" w14:textId="77777777" w:rsidR="00CD35A3" w:rsidRDefault="00CD35A3">
      <w:pPr>
        <w:spacing w:line="480" w:lineRule="auto"/>
        <w:jc w:val="center"/>
        <w:rPr>
          <w:rFonts w:ascii="宋体" w:hAnsi="宋体" w:cs="Arial"/>
          <w:b/>
          <w:sz w:val="21"/>
          <w:szCs w:val="21"/>
        </w:rPr>
      </w:pPr>
    </w:p>
    <w:p w14:paraId="56551861" w14:textId="77777777" w:rsidR="00CD35A3" w:rsidRDefault="00BC4A05">
      <w:pPr>
        <w:spacing w:line="480" w:lineRule="auto"/>
        <w:jc w:val="center"/>
        <w:rPr>
          <w:rFonts w:ascii="宋体" w:hAnsi="宋体" w:cs="Arial"/>
          <w:b/>
          <w:sz w:val="21"/>
          <w:szCs w:val="21"/>
        </w:rPr>
      </w:pPr>
      <w:r>
        <w:rPr>
          <w:rFonts w:ascii="宋体" w:hAnsi="宋体" w:cs="Arial"/>
          <w:b/>
          <w:sz w:val="21"/>
          <w:szCs w:val="21"/>
        </w:rPr>
        <w:t>编号：001</w:t>
      </w:r>
    </w:p>
    <w:p w14:paraId="19952C2A" w14:textId="77777777" w:rsidR="00CD35A3" w:rsidRDefault="00CD35A3">
      <w:pPr>
        <w:spacing w:line="480" w:lineRule="auto"/>
        <w:jc w:val="center"/>
        <w:rPr>
          <w:rFonts w:ascii="宋体" w:hAnsi="宋体" w:cs="Arial"/>
          <w:b/>
          <w:sz w:val="21"/>
          <w:szCs w:val="21"/>
        </w:rPr>
      </w:pPr>
    </w:p>
    <w:p w14:paraId="0ACC0274" w14:textId="77777777" w:rsidR="00CD35A3" w:rsidRDefault="00BC4A05">
      <w:pPr>
        <w:spacing w:line="480" w:lineRule="auto"/>
        <w:jc w:val="center"/>
        <w:rPr>
          <w:rFonts w:ascii="宋体" w:hAnsi="宋体" w:cs="Arial"/>
          <w:b/>
          <w:sz w:val="21"/>
          <w:szCs w:val="21"/>
        </w:rPr>
      </w:pPr>
      <w:r>
        <w:rPr>
          <w:rFonts w:ascii="宋体" w:hAnsi="宋体" w:cs="Arial"/>
          <w:b/>
          <w:bCs/>
          <w:sz w:val="21"/>
          <w:szCs w:val="21"/>
        </w:rPr>
        <w:t>编制单位：</w:t>
      </w:r>
      <w:r>
        <w:rPr>
          <w:rFonts w:ascii="宋体" w:hAnsi="宋体" w:cs="Arial"/>
          <w:b/>
          <w:sz w:val="21"/>
          <w:szCs w:val="21"/>
        </w:rPr>
        <w:t>北京康正宏基房地产评估有限公司</w:t>
      </w:r>
    </w:p>
    <w:p w14:paraId="4F86E2A6" w14:textId="77777777" w:rsidR="00CD35A3" w:rsidRDefault="00CD35A3">
      <w:pPr>
        <w:spacing w:line="480" w:lineRule="auto"/>
        <w:jc w:val="center"/>
        <w:rPr>
          <w:rFonts w:ascii="宋体" w:hAnsi="宋体" w:cs="Arial"/>
          <w:b/>
          <w:bCs/>
          <w:sz w:val="21"/>
          <w:szCs w:val="21"/>
        </w:rPr>
      </w:pPr>
    </w:p>
    <w:p w14:paraId="04B1D13A" w14:textId="77777777" w:rsidR="00CD35A3" w:rsidRDefault="00BC4A05">
      <w:pPr>
        <w:spacing w:line="480" w:lineRule="auto"/>
        <w:jc w:val="center"/>
        <w:rPr>
          <w:rFonts w:ascii="宋体" w:hAnsi="宋体" w:cs="Arial"/>
          <w:b/>
          <w:bCs/>
          <w:sz w:val="21"/>
          <w:szCs w:val="21"/>
        </w:rPr>
      </w:pPr>
      <w:r>
        <w:rPr>
          <w:rFonts w:ascii="宋体" w:hAnsi="宋体" w:cs="Arial"/>
          <w:b/>
          <w:bCs/>
          <w:sz w:val="21"/>
          <w:szCs w:val="21"/>
        </w:rPr>
        <w:t>编制时间：2020.02.20</w:t>
      </w:r>
    </w:p>
    <w:p w14:paraId="34B44628" w14:textId="77777777" w:rsidR="00CD35A3" w:rsidRDefault="00CD35A3">
      <w:pPr>
        <w:spacing w:line="480" w:lineRule="auto"/>
        <w:jc w:val="center"/>
        <w:rPr>
          <w:rFonts w:ascii="宋体" w:hAnsi="宋体" w:cs="Arial"/>
          <w:b/>
          <w:bCs/>
          <w:sz w:val="21"/>
          <w:szCs w:val="21"/>
        </w:rPr>
      </w:pPr>
    </w:p>
    <w:p w14:paraId="02F44D31" w14:textId="77777777" w:rsidR="00CD35A3" w:rsidRDefault="00CD35A3">
      <w:pPr>
        <w:spacing w:line="480" w:lineRule="auto"/>
        <w:jc w:val="center"/>
        <w:rPr>
          <w:rFonts w:ascii="宋体" w:hAnsi="宋体" w:cs="Arial"/>
          <w:b/>
          <w:bCs/>
          <w:sz w:val="21"/>
          <w:szCs w:val="21"/>
        </w:rPr>
        <w:sectPr w:rsidR="00CD35A3">
          <w:pgSz w:w="11906" w:h="16838"/>
          <w:pgMar w:top="1848" w:right="1134" w:bottom="1134" w:left="1134" w:header="851" w:footer="992" w:gutter="340"/>
          <w:cols w:space="425"/>
          <w:docGrid w:type="lines" w:linePitch="312"/>
        </w:sectPr>
      </w:pPr>
    </w:p>
    <w:p w14:paraId="7142106A" w14:textId="77777777" w:rsidR="00CD35A3" w:rsidRDefault="00BC4A05">
      <w:pPr>
        <w:spacing w:line="360" w:lineRule="auto"/>
        <w:jc w:val="center"/>
        <w:rPr>
          <w:rFonts w:ascii="宋体" w:hAnsi="宋体" w:cs="宋体"/>
          <w:b/>
          <w:bCs/>
          <w:sz w:val="28"/>
          <w:szCs w:val="28"/>
        </w:rPr>
      </w:pPr>
      <w:r>
        <w:rPr>
          <w:rFonts w:ascii="宋体" w:hAnsi="宋体" w:cs="宋体" w:hint="eastAsia"/>
          <w:b/>
          <w:bCs/>
          <w:sz w:val="28"/>
          <w:szCs w:val="28"/>
        </w:rPr>
        <w:lastRenderedPageBreak/>
        <w:t>目</w:t>
      </w:r>
      <w:r>
        <w:rPr>
          <w:rFonts w:ascii="宋体" w:hAnsi="宋体" w:cs="宋体"/>
          <w:b/>
          <w:bCs/>
          <w:sz w:val="28"/>
          <w:szCs w:val="28"/>
        </w:rPr>
        <w:t xml:space="preserve">  </w:t>
      </w:r>
      <w:r>
        <w:rPr>
          <w:rFonts w:ascii="宋体" w:hAnsi="宋体" w:cs="宋体" w:hint="eastAsia"/>
          <w:b/>
          <w:bCs/>
          <w:sz w:val="28"/>
          <w:szCs w:val="28"/>
        </w:rPr>
        <w:t>录</w:t>
      </w:r>
    </w:p>
    <w:p w14:paraId="5289F856" w14:textId="71CF3884" w:rsidR="009C16DB" w:rsidRDefault="00BC4A05">
      <w:pPr>
        <w:pStyle w:val="TOC1"/>
        <w:tabs>
          <w:tab w:val="right" w:leader="dot" w:pos="9288"/>
        </w:tabs>
        <w:rPr>
          <w:rFonts w:asciiTheme="minorHAnsi" w:eastAsiaTheme="minorEastAsia" w:hAnsiTheme="minorHAnsi" w:cstheme="minorBidi"/>
          <w:noProof/>
          <w:kern w:val="2"/>
          <w:sz w:val="21"/>
        </w:rPr>
      </w:pPr>
      <w:r>
        <w:rPr>
          <w:rFonts w:ascii="宋体" w:hAnsi="宋体" w:hint="eastAsia"/>
          <w:sz w:val="21"/>
          <w:szCs w:val="21"/>
        </w:rPr>
        <w:fldChar w:fldCharType="begin"/>
      </w:r>
      <w:r>
        <w:rPr>
          <w:rFonts w:ascii="宋体" w:hAnsi="宋体"/>
          <w:sz w:val="21"/>
          <w:szCs w:val="21"/>
        </w:rPr>
        <w:instrText xml:space="preserve"> TOC \o "1-3" \h \z \u </w:instrText>
      </w:r>
      <w:r>
        <w:rPr>
          <w:rFonts w:ascii="宋体" w:hAnsi="宋体" w:hint="eastAsia"/>
          <w:sz w:val="21"/>
          <w:szCs w:val="21"/>
        </w:rPr>
        <w:fldChar w:fldCharType="separate"/>
      </w:r>
      <w:hyperlink w:anchor="_Toc34143526" w:history="1">
        <w:r w:rsidR="009C16DB" w:rsidRPr="00F078FE">
          <w:rPr>
            <w:rStyle w:val="af1"/>
            <w:rFonts w:ascii="宋体" w:hAnsi="宋体"/>
            <w:noProof/>
          </w:rPr>
          <w:t>一、项目基本情况介绍</w:t>
        </w:r>
        <w:r w:rsidR="009C16DB">
          <w:rPr>
            <w:noProof/>
            <w:webHidden/>
          </w:rPr>
          <w:tab/>
        </w:r>
        <w:r w:rsidR="009C16DB">
          <w:rPr>
            <w:noProof/>
            <w:webHidden/>
          </w:rPr>
          <w:fldChar w:fldCharType="begin"/>
        </w:r>
        <w:r w:rsidR="009C16DB">
          <w:rPr>
            <w:noProof/>
            <w:webHidden/>
          </w:rPr>
          <w:instrText xml:space="preserve"> PAGEREF _Toc34143526 \h </w:instrText>
        </w:r>
        <w:r w:rsidR="009C16DB">
          <w:rPr>
            <w:noProof/>
            <w:webHidden/>
          </w:rPr>
        </w:r>
        <w:r w:rsidR="009C16DB">
          <w:rPr>
            <w:noProof/>
            <w:webHidden/>
          </w:rPr>
          <w:fldChar w:fldCharType="separate"/>
        </w:r>
        <w:r w:rsidR="009C16DB">
          <w:rPr>
            <w:noProof/>
            <w:webHidden/>
          </w:rPr>
          <w:t>1</w:t>
        </w:r>
        <w:r w:rsidR="009C16DB">
          <w:rPr>
            <w:noProof/>
            <w:webHidden/>
          </w:rPr>
          <w:fldChar w:fldCharType="end"/>
        </w:r>
      </w:hyperlink>
    </w:p>
    <w:p w14:paraId="1208CE91" w14:textId="52D0658F" w:rsidR="009C16DB" w:rsidRDefault="009C16DB">
      <w:pPr>
        <w:pStyle w:val="TOC1"/>
        <w:tabs>
          <w:tab w:val="right" w:leader="dot" w:pos="9288"/>
        </w:tabs>
        <w:rPr>
          <w:rFonts w:asciiTheme="minorHAnsi" w:eastAsiaTheme="minorEastAsia" w:hAnsiTheme="minorHAnsi" w:cstheme="minorBidi"/>
          <w:noProof/>
          <w:kern w:val="2"/>
          <w:sz w:val="21"/>
        </w:rPr>
      </w:pPr>
      <w:hyperlink w:anchor="_Toc34143527" w:history="1">
        <w:r w:rsidRPr="00F078FE">
          <w:rPr>
            <w:rStyle w:val="af1"/>
            <w:rFonts w:ascii="宋体" w:hAnsi="宋体"/>
            <w:noProof/>
          </w:rPr>
          <w:t>二、项目证件办理情况</w:t>
        </w:r>
        <w:r>
          <w:rPr>
            <w:noProof/>
            <w:webHidden/>
          </w:rPr>
          <w:tab/>
        </w:r>
        <w:r>
          <w:rPr>
            <w:noProof/>
            <w:webHidden/>
          </w:rPr>
          <w:fldChar w:fldCharType="begin"/>
        </w:r>
        <w:r>
          <w:rPr>
            <w:noProof/>
            <w:webHidden/>
          </w:rPr>
          <w:instrText xml:space="preserve"> PAGEREF _Toc34143527 \h </w:instrText>
        </w:r>
        <w:r>
          <w:rPr>
            <w:noProof/>
            <w:webHidden/>
          </w:rPr>
        </w:r>
        <w:r>
          <w:rPr>
            <w:noProof/>
            <w:webHidden/>
          </w:rPr>
          <w:fldChar w:fldCharType="separate"/>
        </w:r>
        <w:r>
          <w:rPr>
            <w:noProof/>
            <w:webHidden/>
          </w:rPr>
          <w:t>2</w:t>
        </w:r>
        <w:r>
          <w:rPr>
            <w:noProof/>
            <w:webHidden/>
          </w:rPr>
          <w:fldChar w:fldCharType="end"/>
        </w:r>
      </w:hyperlink>
    </w:p>
    <w:p w14:paraId="76E9438D" w14:textId="14F61296" w:rsidR="009C16DB" w:rsidRDefault="009C16DB">
      <w:pPr>
        <w:pStyle w:val="TOC1"/>
        <w:tabs>
          <w:tab w:val="right" w:leader="dot" w:pos="9288"/>
        </w:tabs>
        <w:rPr>
          <w:rFonts w:asciiTheme="minorHAnsi" w:eastAsiaTheme="minorEastAsia" w:hAnsiTheme="minorHAnsi" w:cstheme="minorBidi"/>
          <w:noProof/>
          <w:kern w:val="2"/>
          <w:sz w:val="21"/>
        </w:rPr>
      </w:pPr>
      <w:hyperlink w:anchor="_Toc34143528" w:history="1">
        <w:r w:rsidRPr="00F078FE">
          <w:rPr>
            <w:rStyle w:val="af1"/>
            <w:rFonts w:ascii="宋体" w:hAnsi="宋体"/>
            <w:noProof/>
          </w:rPr>
          <w:t>三、项目开发建设情况</w:t>
        </w:r>
        <w:r>
          <w:rPr>
            <w:noProof/>
            <w:webHidden/>
          </w:rPr>
          <w:tab/>
        </w:r>
        <w:r>
          <w:rPr>
            <w:noProof/>
            <w:webHidden/>
          </w:rPr>
          <w:fldChar w:fldCharType="begin"/>
        </w:r>
        <w:r>
          <w:rPr>
            <w:noProof/>
            <w:webHidden/>
          </w:rPr>
          <w:instrText xml:space="preserve"> PAGEREF _Toc34143528 \h </w:instrText>
        </w:r>
        <w:r>
          <w:rPr>
            <w:noProof/>
            <w:webHidden/>
          </w:rPr>
        </w:r>
        <w:r>
          <w:rPr>
            <w:noProof/>
            <w:webHidden/>
          </w:rPr>
          <w:fldChar w:fldCharType="separate"/>
        </w:r>
        <w:r>
          <w:rPr>
            <w:noProof/>
            <w:webHidden/>
          </w:rPr>
          <w:t>2</w:t>
        </w:r>
        <w:r>
          <w:rPr>
            <w:noProof/>
            <w:webHidden/>
          </w:rPr>
          <w:fldChar w:fldCharType="end"/>
        </w:r>
      </w:hyperlink>
    </w:p>
    <w:p w14:paraId="6DD15EDF" w14:textId="2EF22047" w:rsidR="009C16DB" w:rsidRDefault="009C16DB">
      <w:pPr>
        <w:pStyle w:val="TOC1"/>
        <w:tabs>
          <w:tab w:val="right" w:leader="dot" w:pos="9288"/>
        </w:tabs>
        <w:rPr>
          <w:rFonts w:asciiTheme="minorHAnsi" w:eastAsiaTheme="minorEastAsia" w:hAnsiTheme="minorHAnsi" w:cstheme="minorBidi"/>
          <w:noProof/>
          <w:kern w:val="2"/>
          <w:sz w:val="21"/>
        </w:rPr>
      </w:pPr>
      <w:hyperlink w:anchor="_Toc34143529" w:history="1">
        <w:r w:rsidRPr="00F078FE">
          <w:rPr>
            <w:rStyle w:val="af1"/>
            <w:rFonts w:ascii="宋体" w:hAnsi="宋体"/>
            <w:noProof/>
          </w:rPr>
          <w:t>四、项目成本执行情况</w:t>
        </w:r>
        <w:r>
          <w:rPr>
            <w:noProof/>
            <w:webHidden/>
          </w:rPr>
          <w:tab/>
        </w:r>
        <w:r>
          <w:rPr>
            <w:noProof/>
            <w:webHidden/>
          </w:rPr>
          <w:fldChar w:fldCharType="begin"/>
        </w:r>
        <w:r>
          <w:rPr>
            <w:noProof/>
            <w:webHidden/>
          </w:rPr>
          <w:instrText xml:space="preserve"> PAGEREF _Toc34143529 \h </w:instrText>
        </w:r>
        <w:r>
          <w:rPr>
            <w:noProof/>
            <w:webHidden/>
          </w:rPr>
        </w:r>
        <w:r>
          <w:rPr>
            <w:noProof/>
            <w:webHidden/>
          </w:rPr>
          <w:fldChar w:fldCharType="separate"/>
        </w:r>
        <w:r>
          <w:rPr>
            <w:noProof/>
            <w:webHidden/>
          </w:rPr>
          <w:t>3</w:t>
        </w:r>
        <w:r>
          <w:rPr>
            <w:noProof/>
            <w:webHidden/>
          </w:rPr>
          <w:fldChar w:fldCharType="end"/>
        </w:r>
      </w:hyperlink>
    </w:p>
    <w:p w14:paraId="14318B86" w14:textId="76642B18" w:rsidR="009C16DB" w:rsidRDefault="009C16DB">
      <w:pPr>
        <w:pStyle w:val="TOC1"/>
        <w:tabs>
          <w:tab w:val="right" w:leader="dot" w:pos="9288"/>
        </w:tabs>
        <w:rPr>
          <w:rFonts w:asciiTheme="minorHAnsi" w:eastAsiaTheme="minorEastAsia" w:hAnsiTheme="minorHAnsi" w:cstheme="minorBidi"/>
          <w:noProof/>
          <w:kern w:val="2"/>
          <w:sz w:val="21"/>
        </w:rPr>
      </w:pPr>
      <w:hyperlink w:anchor="_Toc34143530" w:history="1">
        <w:r w:rsidRPr="00F078FE">
          <w:rPr>
            <w:rStyle w:val="af1"/>
            <w:rFonts w:ascii="宋体" w:hAnsi="宋体"/>
            <w:noProof/>
          </w:rPr>
          <w:t>五、项目销售情况统计</w:t>
        </w:r>
        <w:r>
          <w:rPr>
            <w:noProof/>
            <w:webHidden/>
          </w:rPr>
          <w:tab/>
        </w:r>
        <w:r>
          <w:rPr>
            <w:noProof/>
            <w:webHidden/>
          </w:rPr>
          <w:fldChar w:fldCharType="begin"/>
        </w:r>
        <w:r>
          <w:rPr>
            <w:noProof/>
            <w:webHidden/>
          </w:rPr>
          <w:instrText xml:space="preserve"> PAGEREF _Toc34143530 \h </w:instrText>
        </w:r>
        <w:r>
          <w:rPr>
            <w:noProof/>
            <w:webHidden/>
          </w:rPr>
        </w:r>
        <w:r>
          <w:rPr>
            <w:noProof/>
            <w:webHidden/>
          </w:rPr>
          <w:fldChar w:fldCharType="separate"/>
        </w:r>
        <w:r>
          <w:rPr>
            <w:noProof/>
            <w:webHidden/>
          </w:rPr>
          <w:t>4</w:t>
        </w:r>
        <w:r>
          <w:rPr>
            <w:noProof/>
            <w:webHidden/>
          </w:rPr>
          <w:fldChar w:fldCharType="end"/>
        </w:r>
      </w:hyperlink>
    </w:p>
    <w:p w14:paraId="4BC2468E" w14:textId="05BD2E90" w:rsidR="009C16DB" w:rsidRDefault="009C16DB">
      <w:pPr>
        <w:pStyle w:val="TOC1"/>
        <w:tabs>
          <w:tab w:val="right" w:leader="dot" w:pos="9288"/>
        </w:tabs>
        <w:rPr>
          <w:rFonts w:asciiTheme="minorHAnsi" w:eastAsiaTheme="minorEastAsia" w:hAnsiTheme="minorHAnsi" w:cstheme="minorBidi"/>
          <w:noProof/>
          <w:kern w:val="2"/>
          <w:sz w:val="21"/>
        </w:rPr>
      </w:pPr>
      <w:hyperlink w:anchor="_Toc34143531" w:history="1">
        <w:r w:rsidRPr="00F078FE">
          <w:rPr>
            <w:rStyle w:val="af1"/>
            <w:rFonts w:ascii="宋体" w:hAnsi="宋体"/>
            <w:noProof/>
          </w:rPr>
          <w:t>六、项目银行账户情况</w:t>
        </w:r>
        <w:r>
          <w:rPr>
            <w:noProof/>
            <w:webHidden/>
          </w:rPr>
          <w:tab/>
        </w:r>
        <w:r>
          <w:rPr>
            <w:noProof/>
            <w:webHidden/>
          </w:rPr>
          <w:fldChar w:fldCharType="begin"/>
        </w:r>
        <w:r>
          <w:rPr>
            <w:noProof/>
            <w:webHidden/>
          </w:rPr>
          <w:instrText xml:space="preserve"> PAGEREF _Toc34143531 \h </w:instrText>
        </w:r>
        <w:r>
          <w:rPr>
            <w:noProof/>
            <w:webHidden/>
          </w:rPr>
        </w:r>
        <w:r>
          <w:rPr>
            <w:noProof/>
            <w:webHidden/>
          </w:rPr>
          <w:fldChar w:fldCharType="separate"/>
        </w:r>
        <w:r>
          <w:rPr>
            <w:noProof/>
            <w:webHidden/>
          </w:rPr>
          <w:t>5</w:t>
        </w:r>
        <w:r>
          <w:rPr>
            <w:noProof/>
            <w:webHidden/>
          </w:rPr>
          <w:fldChar w:fldCharType="end"/>
        </w:r>
      </w:hyperlink>
    </w:p>
    <w:p w14:paraId="77199C3C" w14:textId="67606564" w:rsidR="009C16DB" w:rsidRDefault="009C16DB">
      <w:pPr>
        <w:pStyle w:val="TOC1"/>
        <w:tabs>
          <w:tab w:val="right" w:leader="dot" w:pos="9288"/>
        </w:tabs>
        <w:rPr>
          <w:rFonts w:asciiTheme="minorHAnsi" w:eastAsiaTheme="minorEastAsia" w:hAnsiTheme="minorHAnsi" w:cstheme="minorBidi"/>
          <w:noProof/>
          <w:kern w:val="2"/>
          <w:sz w:val="21"/>
        </w:rPr>
      </w:pPr>
      <w:hyperlink w:anchor="_Toc34143532" w:history="1">
        <w:r w:rsidRPr="00F078FE">
          <w:rPr>
            <w:rStyle w:val="af1"/>
            <w:rFonts w:ascii="宋体" w:hAnsi="宋体"/>
            <w:noProof/>
          </w:rPr>
          <w:t>七、银行账户支出情况</w:t>
        </w:r>
        <w:r>
          <w:rPr>
            <w:noProof/>
            <w:webHidden/>
          </w:rPr>
          <w:tab/>
        </w:r>
        <w:r>
          <w:rPr>
            <w:noProof/>
            <w:webHidden/>
          </w:rPr>
          <w:fldChar w:fldCharType="begin"/>
        </w:r>
        <w:r>
          <w:rPr>
            <w:noProof/>
            <w:webHidden/>
          </w:rPr>
          <w:instrText xml:space="preserve"> PAGEREF _Toc34143532 \h </w:instrText>
        </w:r>
        <w:r>
          <w:rPr>
            <w:noProof/>
            <w:webHidden/>
          </w:rPr>
        </w:r>
        <w:r>
          <w:rPr>
            <w:noProof/>
            <w:webHidden/>
          </w:rPr>
          <w:fldChar w:fldCharType="separate"/>
        </w:r>
        <w:r>
          <w:rPr>
            <w:noProof/>
            <w:webHidden/>
          </w:rPr>
          <w:t>5</w:t>
        </w:r>
        <w:r>
          <w:rPr>
            <w:noProof/>
            <w:webHidden/>
          </w:rPr>
          <w:fldChar w:fldCharType="end"/>
        </w:r>
      </w:hyperlink>
    </w:p>
    <w:p w14:paraId="2C8BA428" w14:textId="4829E76E" w:rsidR="009C16DB" w:rsidRDefault="009C16DB">
      <w:pPr>
        <w:pStyle w:val="TOC1"/>
        <w:tabs>
          <w:tab w:val="right" w:leader="dot" w:pos="9288"/>
        </w:tabs>
        <w:rPr>
          <w:rFonts w:asciiTheme="minorHAnsi" w:eastAsiaTheme="minorEastAsia" w:hAnsiTheme="minorHAnsi" w:cstheme="minorBidi"/>
          <w:noProof/>
          <w:kern w:val="2"/>
          <w:sz w:val="21"/>
        </w:rPr>
      </w:pPr>
      <w:hyperlink w:anchor="_Toc34143533" w:history="1">
        <w:r w:rsidRPr="00F078FE">
          <w:rPr>
            <w:rStyle w:val="af1"/>
            <w:rFonts w:ascii="宋体" w:hAnsi="宋体"/>
            <w:noProof/>
          </w:rPr>
          <w:t>八、项目周边竞品情况分析</w:t>
        </w:r>
        <w:r>
          <w:rPr>
            <w:noProof/>
            <w:webHidden/>
          </w:rPr>
          <w:tab/>
        </w:r>
        <w:r>
          <w:rPr>
            <w:noProof/>
            <w:webHidden/>
          </w:rPr>
          <w:fldChar w:fldCharType="begin"/>
        </w:r>
        <w:r>
          <w:rPr>
            <w:noProof/>
            <w:webHidden/>
          </w:rPr>
          <w:instrText xml:space="preserve"> PAGEREF _Toc34143533 \h </w:instrText>
        </w:r>
        <w:r>
          <w:rPr>
            <w:noProof/>
            <w:webHidden/>
          </w:rPr>
        </w:r>
        <w:r>
          <w:rPr>
            <w:noProof/>
            <w:webHidden/>
          </w:rPr>
          <w:fldChar w:fldCharType="separate"/>
        </w:r>
        <w:r>
          <w:rPr>
            <w:noProof/>
            <w:webHidden/>
          </w:rPr>
          <w:t>9</w:t>
        </w:r>
        <w:r>
          <w:rPr>
            <w:noProof/>
            <w:webHidden/>
          </w:rPr>
          <w:fldChar w:fldCharType="end"/>
        </w:r>
      </w:hyperlink>
    </w:p>
    <w:p w14:paraId="04255DD7" w14:textId="715C6089" w:rsidR="009C16DB" w:rsidRDefault="009C16DB">
      <w:pPr>
        <w:pStyle w:val="TOC1"/>
        <w:tabs>
          <w:tab w:val="right" w:leader="dot" w:pos="9288"/>
        </w:tabs>
        <w:rPr>
          <w:rFonts w:asciiTheme="minorHAnsi" w:eastAsiaTheme="minorEastAsia" w:hAnsiTheme="minorHAnsi" w:cstheme="minorBidi"/>
          <w:noProof/>
          <w:kern w:val="2"/>
          <w:sz w:val="21"/>
        </w:rPr>
      </w:pPr>
      <w:hyperlink w:anchor="_Toc34143534" w:history="1">
        <w:r w:rsidRPr="00F078FE">
          <w:rPr>
            <w:rStyle w:val="af1"/>
            <w:rFonts w:ascii="宋体" w:hAnsi="宋体"/>
            <w:noProof/>
          </w:rPr>
          <w:t>九、 区域市场情况分析</w:t>
        </w:r>
        <w:r>
          <w:rPr>
            <w:noProof/>
            <w:webHidden/>
          </w:rPr>
          <w:tab/>
        </w:r>
        <w:r>
          <w:rPr>
            <w:noProof/>
            <w:webHidden/>
          </w:rPr>
          <w:fldChar w:fldCharType="begin"/>
        </w:r>
        <w:r>
          <w:rPr>
            <w:noProof/>
            <w:webHidden/>
          </w:rPr>
          <w:instrText xml:space="preserve"> PAGEREF _Toc34143534 \h </w:instrText>
        </w:r>
        <w:r>
          <w:rPr>
            <w:noProof/>
            <w:webHidden/>
          </w:rPr>
        </w:r>
        <w:r>
          <w:rPr>
            <w:noProof/>
            <w:webHidden/>
          </w:rPr>
          <w:fldChar w:fldCharType="separate"/>
        </w:r>
        <w:r>
          <w:rPr>
            <w:noProof/>
            <w:webHidden/>
          </w:rPr>
          <w:t>9</w:t>
        </w:r>
        <w:r>
          <w:rPr>
            <w:noProof/>
            <w:webHidden/>
          </w:rPr>
          <w:fldChar w:fldCharType="end"/>
        </w:r>
      </w:hyperlink>
    </w:p>
    <w:p w14:paraId="288DA346" w14:textId="3EF6F9AC" w:rsidR="009C16DB" w:rsidRDefault="009C16DB">
      <w:pPr>
        <w:pStyle w:val="TOC1"/>
        <w:tabs>
          <w:tab w:val="right" w:leader="dot" w:pos="9288"/>
        </w:tabs>
        <w:rPr>
          <w:rFonts w:asciiTheme="minorHAnsi" w:eastAsiaTheme="minorEastAsia" w:hAnsiTheme="minorHAnsi" w:cstheme="minorBidi"/>
          <w:noProof/>
          <w:kern w:val="2"/>
          <w:sz w:val="21"/>
        </w:rPr>
      </w:pPr>
      <w:hyperlink w:anchor="_Toc34143535" w:history="1">
        <w:r w:rsidRPr="00F078FE">
          <w:rPr>
            <w:rStyle w:val="af1"/>
            <w:rFonts w:ascii="宋体" w:hAnsi="宋体"/>
            <w:noProof/>
          </w:rPr>
          <w:t>十、项目公司资金计划执行情况</w:t>
        </w:r>
        <w:r>
          <w:rPr>
            <w:noProof/>
            <w:webHidden/>
          </w:rPr>
          <w:tab/>
        </w:r>
        <w:r>
          <w:rPr>
            <w:noProof/>
            <w:webHidden/>
          </w:rPr>
          <w:fldChar w:fldCharType="begin"/>
        </w:r>
        <w:r>
          <w:rPr>
            <w:noProof/>
            <w:webHidden/>
          </w:rPr>
          <w:instrText xml:space="preserve"> PAGEREF _Toc34143535 \h </w:instrText>
        </w:r>
        <w:r>
          <w:rPr>
            <w:noProof/>
            <w:webHidden/>
          </w:rPr>
        </w:r>
        <w:r>
          <w:rPr>
            <w:noProof/>
            <w:webHidden/>
          </w:rPr>
          <w:fldChar w:fldCharType="separate"/>
        </w:r>
        <w:r>
          <w:rPr>
            <w:noProof/>
            <w:webHidden/>
          </w:rPr>
          <w:t>10</w:t>
        </w:r>
        <w:r>
          <w:rPr>
            <w:noProof/>
            <w:webHidden/>
          </w:rPr>
          <w:fldChar w:fldCharType="end"/>
        </w:r>
      </w:hyperlink>
    </w:p>
    <w:p w14:paraId="5CBD87AC" w14:textId="4F6F4857" w:rsidR="009C16DB" w:rsidRDefault="009C16DB">
      <w:pPr>
        <w:pStyle w:val="TOC1"/>
        <w:tabs>
          <w:tab w:val="right" w:leader="dot" w:pos="9288"/>
        </w:tabs>
        <w:rPr>
          <w:rFonts w:asciiTheme="minorHAnsi" w:eastAsiaTheme="minorEastAsia" w:hAnsiTheme="minorHAnsi" w:cstheme="minorBidi"/>
          <w:noProof/>
          <w:kern w:val="2"/>
          <w:sz w:val="21"/>
        </w:rPr>
      </w:pPr>
      <w:hyperlink w:anchor="_Toc34143536" w:history="1">
        <w:r w:rsidRPr="00F078FE">
          <w:rPr>
            <w:rStyle w:val="af1"/>
            <w:rFonts w:ascii="宋体" w:hAnsi="宋体"/>
            <w:noProof/>
          </w:rPr>
          <w:t>十一、项目公司用印情况</w:t>
        </w:r>
        <w:r>
          <w:rPr>
            <w:noProof/>
            <w:webHidden/>
          </w:rPr>
          <w:tab/>
        </w:r>
        <w:r>
          <w:rPr>
            <w:noProof/>
            <w:webHidden/>
          </w:rPr>
          <w:fldChar w:fldCharType="begin"/>
        </w:r>
        <w:r>
          <w:rPr>
            <w:noProof/>
            <w:webHidden/>
          </w:rPr>
          <w:instrText xml:space="preserve"> PAGEREF _Toc34143536 \h </w:instrText>
        </w:r>
        <w:r>
          <w:rPr>
            <w:noProof/>
            <w:webHidden/>
          </w:rPr>
        </w:r>
        <w:r>
          <w:rPr>
            <w:noProof/>
            <w:webHidden/>
          </w:rPr>
          <w:fldChar w:fldCharType="separate"/>
        </w:r>
        <w:r>
          <w:rPr>
            <w:noProof/>
            <w:webHidden/>
          </w:rPr>
          <w:t>10</w:t>
        </w:r>
        <w:r>
          <w:rPr>
            <w:noProof/>
            <w:webHidden/>
          </w:rPr>
          <w:fldChar w:fldCharType="end"/>
        </w:r>
      </w:hyperlink>
    </w:p>
    <w:p w14:paraId="6E0ACA1E" w14:textId="4F3216D7" w:rsidR="009C16DB" w:rsidRDefault="009C16DB">
      <w:pPr>
        <w:pStyle w:val="TOC1"/>
        <w:tabs>
          <w:tab w:val="right" w:leader="dot" w:pos="9288"/>
        </w:tabs>
        <w:rPr>
          <w:rFonts w:asciiTheme="minorHAnsi" w:eastAsiaTheme="minorEastAsia" w:hAnsiTheme="minorHAnsi" w:cstheme="minorBidi"/>
          <w:noProof/>
          <w:kern w:val="2"/>
          <w:sz w:val="21"/>
        </w:rPr>
      </w:pPr>
      <w:hyperlink w:anchor="_Toc34143537" w:history="1">
        <w:r w:rsidRPr="00F078FE">
          <w:rPr>
            <w:rStyle w:val="af1"/>
            <w:rFonts w:ascii="宋体" w:hAnsi="宋体"/>
            <w:noProof/>
          </w:rPr>
          <w:t>十二、项目公司印章证照使用情况</w:t>
        </w:r>
        <w:r>
          <w:rPr>
            <w:noProof/>
            <w:webHidden/>
          </w:rPr>
          <w:tab/>
        </w:r>
        <w:r>
          <w:rPr>
            <w:noProof/>
            <w:webHidden/>
          </w:rPr>
          <w:fldChar w:fldCharType="begin"/>
        </w:r>
        <w:r>
          <w:rPr>
            <w:noProof/>
            <w:webHidden/>
          </w:rPr>
          <w:instrText xml:space="preserve"> PAGEREF _Toc34143537 \h </w:instrText>
        </w:r>
        <w:r>
          <w:rPr>
            <w:noProof/>
            <w:webHidden/>
          </w:rPr>
        </w:r>
        <w:r>
          <w:rPr>
            <w:noProof/>
            <w:webHidden/>
          </w:rPr>
          <w:fldChar w:fldCharType="separate"/>
        </w:r>
        <w:r>
          <w:rPr>
            <w:noProof/>
            <w:webHidden/>
          </w:rPr>
          <w:t>11</w:t>
        </w:r>
        <w:r>
          <w:rPr>
            <w:noProof/>
            <w:webHidden/>
          </w:rPr>
          <w:fldChar w:fldCharType="end"/>
        </w:r>
      </w:hyperlink>
    </w:p>
    <w:p w14:paraId="2EF8CBAC" w14:textId="6BD379AA" w:rsidR="009C16DB" w:rsidRDefault="009C16DB">
      <w:pPr>
        <w:pStyle w:val="TOC1"/>
        <w:tabs>
          <w:tab w:val="right" w:leader="dot" w:pos="9288"/>
        </w:tabs>
        <w:rPr>
          <w:rFonts w:asciiTheme="minorHAnsi" w:eastAsiaTheme="minorEastAsia" w:hAnsiTheme="minorHAnsi" w:cstheme="minorBidi"/>
          <w:noProof/>
          <w:kern w:val="2"/>
          <w:sz w:val="21"/>
        </w:rPr>
      </w:pPr>
      <w:hyperlink w:anchor="_Toc34143538" w:history="1">
        <w:r w:rsidRPr="00F078FE">
          <w:rPr>
            <w:rStyle w:val="af1"/>
            <w:rFonts w:ascii="宋体" w:hAnsi="宋体"/>
            <w:noProof/>
          </w:rPr>
          <w:t>十三、 项目公司签约情况</w:t>
        </w:r>
        <w:r>
          <w:rPr>
            <w:noProof/>
            <w:webHidden/>
          </w:rPr>
          <w:tab/>
        </w:r>
        <w:r>
          <w:rPr>
            <w:noProof/>
            <w:webHidden/>
          </w:rPr>
          <w:fldChar w:fldCharType="begin"/>
        </w:r>
        <w:r>
          <w:rPr>
            <w:noProof/>
            <w:webHidden/>
          </w:rPr>
          <w:instrText xml:space="preserve"> PAGEREF _Toc34143538 \h </w:instrText>
        </w:r>
        <w:r>
          <w:rPr>
            <w:noProof/>
            <w:webHidden/>
          </w:rPr>
        </w:r>
        <w:r>
          <w:rPr>
            <w:noProof/>
            <w:webHidden/>
          </w:rPr>
          <w:fldChar w:fldCharType="separate"/>
        </w:r>
        <w:r>
          <w:rPr>
            <w:noProof/>
            <w:webHidden/>
          </w:rPr>
          <w:t>11</w:t>
        </w:r>
        <w:r>
          <w:rPr>
            <w:noProof/>
            <w:webHidden/>
          </w:rPr>
          <w:fldChar w:fldCharType="end"/>
        </w:r>
      </w:hyperlink>
    </w:p>
    <w:p w14:paraId="19AA592F" w14:textId="7318C47F" w:rsidR="009C16DB" w:rsidRDefault="009C16DB">
      <w:pPr>
        <w:pStyle w:val="TOC1"/>
        <w:tabs>
          <w:tab w:val="right" w:leader="dot" w:pos="9288"/>
        </w:tabs>
        <w:rPr>
          <w:rFonts w:asciiTheme="minorHAnsi" w:eastAsiaTheme="minorEastAsia" w:hAnsiTheme="minorHAnsi" w:cstheme="minorBidi"/>
          <w:noProof/>
          <w:kern w:val="2"/>
          <w:sz w:val="21"/>
        </w:rPr>
      </w:pPr>
      <w:hyperlink w:anchor="_Toc34143539" w:history="1">
        <w:r w:rsidRPr="00F078FE">
          <w:rPr>
            <w:rStyle w:val="af1"/>
            <w:rFonts w:ascii="宋体" w:hAnsi="宋体"/>
            <w:noProof/>
          </w:rPr>
          <w:t>十四、项目整体运行情况分析</w:t>
        </w:r>
        <w:r>
          <w:rPr>
            <w:noProof/>
            <w:webHidden/>
          </w:rPr>
          <w:tab/>
        </w:r>
        <w:r>
          <w:rPr>
            <w:noProof/>
            <w:webHidden/>
          </w:rPr>
          <w:fldChar w:fldCharType="begin"/>
        </w:r>
        <w:r>
          <w:rPr>
            <w:noProof/>
            <w:webHidden/>
          </w:rPr>
          <w:instrText xml:space="preserve"> PAGEREF _Toc34143539 \h </w:instrText>
        </w:r>
        <w:r>
          <w:rPr>
            <w:noProof/>
            <w:webHidden/>
          </w:rPr>
        </w:r>
        <w:r>
          <w:rPr>
            <w:noProof/>
            <w:webHidden/>
          </w:rPr>
          <w:fldChar w:fldCharType="separate"/>
        </w:r>
        <w:r>
          <w:rPr>
            <w:noProof/>
            <w:webHidden/>
          </w:rPr>
          <w:t>12</w:t>
        </w:r>
        <w:r>
          <w:rPr>
            <w:noProof/>
            <w:webHidden/>
          </w:rPr>
          <w:fldChar w:fldCharType="end"/>
        </w:r>
      </w:hyperlink>
    </w:p>
    <w:p w14:paraId="372C0F6E" w14:textId="20A05B20" w:rsidR="009C16DB" w:rsidRDefault="009C16DB">
      <w:pPr>
        <w:pStyle w:val="TOC1"/>
        <w:tabs>
          <w:tab w:val="right" w:leader="dot" w:pos="9288"/>
        </w:tabs>
        <w:rPr>
          <w:rFonts w:asciiTheme="minorHAnsi" w:eastAsiaTheme="minorEastAsia" w:hAnsiTheme="minorHAnsi" w:cstheme="minorBidi"/>
          <w:noProof/>
          <w:kern w:val="2"/>
          <w:sz w:val="21"/>
        </w:rPr>
      </w:pPr>
      <w:hyperlink w:anchor="_Toc34143540" w:history="1">
        <w:r w:rsidRPr="00F078FE">
          <w:rPr>
            <w:rStyle w:val="af1"/>
            <w:rFonts w:ascii="宋体" w:hAnsi="宋体"/>
            <w:noProof/>
          </w:rPr>
          <w:t>十五、附件</w:t>
        </w:r>
        <w:r>
          <w:rPr>
            <w:noProof/>
            <w:webHidden/>
          </w:rPr>
          <w:tab/>
        </w:r>
        <w:r>
          <w:rPr>
            <w:noProof/>
            <w:webHidden/>
          </w:rPr>
          <w:fldChar w:fldCharType="begin"/>
        </w:r>
        <w:r>
          <w:rPr>
            <w:noProof/>
            <w:webHidden/>
          </w:rPr>
          <w:instrText xml:space="preserve"> PAGEREF _Toc34143540 \h </w:instrText>
        </w:r>
        <w:r>
          <w:rPr>
            <w:noProof/>
            <w:webHidden/>
          </w:rPr>
        </w:r>
        <w:r>
          <w:rPr>
            <w:noProof/>
            <w:webHidden/>
          </w:rPr>
          <w:fldChar w:fldCharType="separate"/>
        </w:r>
        <w:r>
          <w:rPr>
            <w:noProof/>
            <w:webHidden/>
          </w:rPr>
          <w:t>13</w:t>
        </w:r>
        <w:r>
          <w:rPr>
            <w:noProof/>
            <w:webHidden/>
          </w:rPr>
          <w:fldChar w:fldCharType="end"/>
        </w:r>
      </w:hyperlink>
    </w:p>
    <w:p w14:paraId="6CFEC9C2" w14:textId="3058C102" w:rsidR="00CD35A3" w:rsidRDefault="00BC4A05">
      <w:pPr>
        <w:spacing w:line="480" w:lineRule="auto"/>
        <w:rPr>
          <w:rFonts w:ascii="宋体" w:hAnsi="宋体"/>
          <w:b/>
          <w:bCs/>
          <w:sz w:val="21"/>
          <w:szCs w:val="21"/>
          <w:lang w:val="zh-CN"/>
        </w:rPr>
      </w:pPr>
      <w:r>
        <w:rPr>
          <w:rFonts w:ascii="宋体" w:hAnsi="宋体" w:hint="eastAsia"/>
          <w:b/>
          <w:bCs/>
          <w:sz w:val="21"/>
          <w:szCs w:val="21"/>
          <w:lang w:val="zh-CN"/>
        </w:rPr>
        <w:fldChar w:fldCharType="end"/>
      </w:r>
    </w:p>
    <w:p w14:paraId="058F1283" w14:textId="77777777" w:rsidR="00CD35A3" w:rsidRDefault="00CD35A3">
      <w:pPr>
        <w:spacing w:line="480" w:lineRule="auto"/>
        <w:rPr>
          <w:rFonts w:ascii="宋体" w:hAnsi="宋体"/>
          <w:b/>
          <w:bCs/>
          <w:sz w:val="21"/>
          <w:szCs w:val="21"/>
          <w:lang w:val="zh-CN"/>
        </w:rPr>
      </w:pPr>
    </w:p>
    <w:p w14:paraId="5CC5E8F4" w14:textId="77777777" w:rsidR="00CD35A3" w:rsidRDefault="00CD35A3">
      <w:pPr>
        <w:spacing w:line="480" w:lineRule="auto"/>
        <w:rPr>
          <w:rFonts w:ascii="宋体" w:hAnsi="宋体"/>
          <w:b/>
          <w:bCs/>
          <w:sz w:val="21"/>
          <w:szCs w:val="21"/>
          <w:lang w:val="zh-CN"/>
        </w:rPr>
      </w:pPr>
    </w:p>
    <w:p w14:paraId="2F86CFC7" w14:textId="77777777" w:rsidR="00CD35A3" w:rsidRDefault="00CD35A3">
      <w:pPr>
        <w:spacing w:line="480" w:lineRule="auto"/>
        <w:rPr>
          <w:rFonts w:ascii="宋体" w:hAnsi="宋体"/>
          <w:b/>
          <w:bCs/>
          <w:sz w:val="21"/>
          <w:szCs w:val="21"/>
          <w:lang w:val="zh-CN"/>
        </w:rPr>
      </w:pPr>
    </w:p>
    <w:p w14:paraId="61DDD7CA" w14:textId="77777777" w:rsidR="00CD35A3" w:rsidRDefault="00CD35A3">
      <w:pPr>
        <w:spacing w:line="480" w:lineRule="auto"/>
        <w:rPr>
          <w:rFonts w:ascii="宋体" w:hAnsi="宋体"/>
          <w:b/>
          <w:bCs/>
          <w:sz w:val="21"/>
          <w:szCs w:val="21"/>
          <w:lang w:val="zh-CN"/>
        </w:rPr>
      </w:pPr>
    </w:p>
    <w:p w14:paraId="16AC39B3" w14:textId="77777777" w:rsidR="00CD35A3" w:rsidRDefault="00CD35A3">
      <w:pPr>
        <w:spacing w:line="480" w:lineRule="auto"/>
        <w:rPr>
          <w:rFonts w:ascii="宋体" w:hAnsi="宋体"/>
          <w:b/>
          <w:bCs/>
          <w:sz w:val="21"/>
          <w:szCs w:val="21"/>
          <w:lang w:val="zh-CN"/>
        </w:rPr>
      </w:pPr>
    </w:p>
    <w:p w14:paraId="682E4F48" w14:textId="77777777" w:rsidR="00CD35A3" w:rsidRDefault="00CD35A3">
      <w:pPr>
        <w:spacing w:line="480" w:lineRule="auto"/>
        <w:rPr>
          <w:rFonts w:ascii="宋体" w:hAnsi="宋体"/>
          <w:b/>
          <w:bCs/>
          <w:sz w:val="21"/>
          <w:szCs w:val="21"/>
          <w:lang w:val="zh-CN"/>
        </w:rPr>
      </w:pPr>
    </w:p>
    <w:p w14:paraId="53A47364" w14:textId="77777777" w:rsidR="00CD35A3" w:rsidRDefault="00CD35A3">
      <w:pPr>
        <w:spacing w:line="480" w:lineRule="auto"/>
        <w:rPr>
          <w:rFonts w:ascii="宋体" w:hAnsi="宋体"/>
          <w:b/>
          <w:bCs/>
          <w:sz w:val="21"/>
          <w:szCs w:val="21"/>
          <w:lang w:val="zh-CN"/>
        </w:rPr>
      </w:pPr>
    </w:p>
    <w:p w14:paraId="66EBB54B" w14:textId="77777777" w:rsidR="00CD35A3" w:rsidRDefault="00CD35A3">
      <w:pPr>
        <w:spacing w:line="480" w:lineRule="auto"/>
        <w:rPr>
          <w:rFonts w:ascii="宋体" w:hAnsi="宋体"/>
          <w:b/>
          <w:bCs/>
          <w:sz w:val="21"/>
          <w:szCs w:val="21"/>
          <w:lang w:val="zh-CN"/>
        </w:rPr>
        <w:sectPr w:rsidR="00CD35A3">
          <w:pgSz w:w="11906" w:h="16838"/>
          <w:pgMar w:top="1848" w:right="1134" w:bottom="1134" w:left="1134" w:header="851" w:footer="992" w:gutter="340"/>
          <w:pgNumType w:start="1"/>
          <w:cols w:space="425"/>
          <w:docGrid w:type="lines" w:linePitch="312"/>
        </w:sectPr>
      </w:pPr>
    </w:p>
    <w:p w14:paraId="7B96E2A6" w14:textId="77777777" w:rsidR="00CD35A3" w:rsidRDefault="00BC4A05">
      <w:pPr>
        <w:pStyle w:val="1"/>
        <w:spacing w:before="300" w:after="300" w:line="360" w:lineRule="exact"/>
        <w:rPr>
          <w:rFonts w:ascii="宋体" w:eastAsia="宋体" w:hAnsi="宋体"/>
          <w:sz w:val="24"/>
          <w:szCs w:val="24"/>
        </w:rPr>
      </w:pPr>
      <w:bookmarkStart w:id="0" w:name="_Toc34143526"/>
      <w:r>
        <w:rPr>
          <w:rFonts w:ascii="宋体" w:eastAsia="宋体" w:hAnsi="宋体" w:hint="eastAsia"/>
          <w:sz w:val="24"/>
          <w:szCs w:val="24"/>
        </w:rPr>
        <w:lastRenderedPageBreak/>
        <w:t>一、项目基本情况介绍</w:t>
      </w:r>
      <w:bookmarkEnd w:id="0"/>
    </w:p>
    <w:p w14:paraId="6681E36D" w14:textId="77777777" w:rsidR="00CD35A3" w:rsidRDefault="00BC4A05">
      <w:pPr>
        <w:spacing w:line="480" w:lineRule="auto"/>
        <w:ind w:firstLineChars="200" w:firstLine="420"/>
        <w:rPr>
          <w:rFonts w:ascii="宋体" w:hAnsi="宋体" w:cs="宋体"/>
          <w:bCs/>
          <w:sz w:val="21"/>
          <w:szCs w:val="21"/>
        </w:rPr>
      </w:pPr>
      <w:r>
        <w:rPr>
          <w:rFonts w:ascii="宋体" w:hAnsi="宋体" w:cs="宋体" w:hint="eastAsia"/>
          <w:bCs/>
          <w:sz w:val="21"/>
          <w:szCs w:val="21"/>
        </w:rPr>
        <w:t xml:space="preserve"> 一、项目基本情况介绍</w:t>
      </w:r>
    </w:p>
    <w:p w14:paraId="1FFEC6CF" w14:textId="7A1EC02E" w:rsidR="00CD35A3" w:rsidRDefault="00BC4A05">
      <w:pPr>
        <w:spacing w:line="480" w:lineRule="auto"/>
        <w:ind w:firstLineChars="200" w:firstLine="420"/>
        <w:rPr>
          <w:rFonts w:ascii="宋体" w:hAnsi="宋体" w:cs="宋体"/>
          <w:bCs/>
          <w:sz w:val="21"/>
          <w:szCs w:val="21"/>
        </w:rPr>
      </w:pPr>
      <w:r>
        <w:rPr>
          <w:rFonts w:ascii="宋体" w:hAnsi="宋体" w:cs="宋体"/>
          <w:bCs/>
          <w:sz w:val="21"/>
          <w:szCs w:val="21"/>
        </w:rPr>
        <w:t>1.</w:t>
      </w:r>
      <w:r>
        <w:rPr>
          <w:rFonts w:ascii="宋体" w:hAnsi="宋体" w:cs="宋体" w:hint="eastAsia"/>
          <w:bCs/>
          <w:sz w:val="21"/>
          <w:szCs w:val="21"/>
        </w:rPr>
        <w:t>项目公司各个股东的基本情况及关联关系。</w:t>
      </w:r>
    </w:p>
    <w:p w14:paraId="0C1DB07E" w14:textId="77777777" w:rsidR="00CD35A3" w:rsidRDefault="00BC4A05">
      <w:pPr>
        <w:spacing w:line="480" w:lineRule="auto"/>
        <w:ind w:firstLineChars="200" w:firstLine="420"/>
        <w:rPr>
          <w:rFonts w:ascii="宋体" w:hAnsi="宋体" w:cs="宋体"/>
          <w:bCs/>
          <w:sz w:val="21"/>
          <w:szCs w:val="21"/>
        </w:rPr>
      </w:pPr>
      <w:r>
        <w:rPr>
          <w:rFonts w:ascii="宋体" w:hAnsi="宋体" w:cs="宋体" w:hint="eastAsia"/>
          <w:bCs/>
          <w:sz w:val="21"/>
          <w:szCs w:val="21"/>
        </w:rPr>
        <w:t>福建武夷山莘晟置业有限公司由福州鸿衡投资管理有限公司1</w:t>
      </w:r>
      <w:r>
        <w:rPr>
          <w:rFonts w:ascii="宋体" w:hAnsi="宋体" w:cs="宋体"/>
          <w:bCs/>
          <w:sz w:val="21"/>
          <w:szCs w:val="21"/>
        </w:rPr>
        <w:t>00</w:t>
      </w:r>
      <w:r>
        <w:rPr>
          <w:rFonts w:ascii="宋体" w:hAnsi="宋体" w:cs="宋体" w:hint="eastAsia"/>
          <w:bCs/>
          <w:sz w:val="21"/>
          <w:szCs w:val="21"/>
        </w:rPr>
        <w:t>%控股，福州鸿衡投资管理有限公司由</w:t>
      </w:r>
      <w:bookmarkStart w:id="1" w:name="_Hlk33561533"/>
      <w:r>
        <w:rPr>
          <w:rFonts w:ascii="宋体" w:hAnsi="宋体" w:cs="宋体" w:hint="eastAsia"/>
          <w:bCs/>
          <w:sz w:val="21"/>
          <w:szCs w:val="21"/>
        </w:rPr>
        <w:t>福建智上国际贸易有限公司</w:t>
      </w:r>
      <w:bookmarkEnd w:id="1"/>
      <w:r>
        <w:rPr>
          <w:rFonts w:ascii="宋体" w:hAnsi="宋体" w:cs="宋体" w:hint="eastAsia"/>
          <w:bCs/>
          <w:sz w:val="21"/>
          <w:szCs w:val="21"/>
        </w:rPr>
        <w:t>1</w:t>
      </w:r>
      <w:r>
        <w:rPr>
          <w:rFonts w:ascii="宋体" w:hAnsi="宋体" w:cs="宋体"/>
          <w:bCs/>
          <w:sz w:val="21"/>
          <w:szCs w:val="21"/>
        </w:rPr>
        <w:t>00</w:t>
      </w:r>
      <w:r>
        <w:rPr>
          <w:rFonts w:ascii="宋体" w:hAnsi="宋体" w:cs="宋体" w:hint="eastAsia"/>
          <w:bCs/>
          <w:sz w:val="21"/>
          <w:szCs w:val="21"/>
        </w:rPr>
        <w:t>%控股，福建智上国际贸易有限公司由百润昌隆物产集团有限公司1</w:t>
      </w:r>
      <w:r>
        <w:rPr>
          <w:rFonts w:ascii="宋体" w:hAnsi="宋体" w:cs="宋体"/>
          <w:bCs/>
          <w:sz w:val="21"/>
          <w:szCs w:val="21"/>
        </w:rPr>
        <w:t>00</w:t>
      </w:r>
      <w:r>
        <w:rPr>
          <w:rFonts w:ascii="宋体" w:hAnsi="宋体" w:cs="宋体" w:hint="eastAsia"/>
          <w:bCs/>
          <w:sz w:val="21"/>
          <w:szCs w:val="21"/>
        </w:rPr>
        <w:t>%控股，百润昌隆物产集团有限公司由潘伟锋持股9</w:t>
      </w:r>
      <w:r>
        <w:rPr>
          <w:rFonts w:ascii="宋体" w:hAnsi="宋体" w:cs="宋体"/>
          <w:bCs/>
          <w:sz w:val="21"/>
          <w:szCs w:val="21"/>
        </w:rPr>
        <w:t>0</w:t>
      </w:r>
      <w:r>
        <w:rPr>
          <w:rFonts w:ascii="宋体" w:hAnsi="宋体" w:cs="宋体" w:hint="eastAsia"/>
          <w:bCs/>
          <w:sz w:val="21"/>
          <w:szCs w:val="21"/>
        </w:rPr>
        <w:t>%、赵家营持股1</w:t>
      </w:r>
      <w:r>
        <w:rPr>
          <w:rFonts w:ascii="宋体" w:hAnsi="宋体" w:cs="宋体"/>
          <w:bCs/>
          <w:sz w:val="21"/>
          <w:szCs w:val="21"/>
        </w:rPr>
        <w:t>0</w:t>
      </w:r>
      <w:r>
        <w:rPr>
          <w:rFonts w:ascii="宋体" w:hAnsi="宋体" w:cs="宋体" w:hint="eastAsia"/>
          <w:bCs/>
          <w:sz w:val="21"/>
          <w:szCs w:val="21"/>
        </w:rPr>
        <w:t>%。</w:t>
      </w:r>
    </w:p>
    <w:p w14:paraId="6A089B93" w14:textId="77777777" w:rsidR="00CD35A3" w:rsidRDefault="00BC4A05">
      <w:pPr>
        <w:spacing w:line="480" w:lineRule="auto"/>
        <w:ind w:firstLineChars="200" w:firstLine="420"/>
        <w:rPr>
          <w:rFonts w:ascii="宋体" w:hAnsi="宋体" w:cs="宋体"/>
          <w:bCs/>
          <w:sz w:val="21"/>
          <w:szCs w:val="21"/>
        </w:rPr>
      </w:pPr>
      <w:r>
        <w:rPr>
          <w:rFonts w:ascii="宋体" w:hAnsi="宋体" w:cs="宋体" w:hint="eastAsia"/>
          <w:bCs/>
          <w:sz w:val="21"/>
          <w:szCs w:val="21"/>
        </w:rPr>
        <w:t>福州鸿衡投资管理有限公司成立于2009年11月9日，法定代表人林应达，注册资本3</w:t>
      </w:r>
      <w:r>
        <w:rPr>
          <w:rFonts w:ascii="宋体" w:hAnsi="宋体" w:cs="宋体"/>
          <w:bCs/>
          <w:sz w:val="21"/>
          <w:szCs w:val="21"/>
        </w:rPr>
        <w:t>9420</w:t>
      </w:r>
      <w:r>
        <w:rPr>
          <w:rFonts w:ascii="宋体" w:hAnsi="宋体" w:cs="宋体" w:hint="eastAsia"/>
          <w:bCs/>
          <w:sz w:val="21"/>
          <w:szCs w:val="21"/>
        </w:rPr>
        <w:t>万元，注册地址在福州市马尾区江滨东大道1</w:t>
      </w:r>
      <w:r>
        <w:rPr>
          <w:rFonts w:ascii="宋体" w:hAnsi="宋体" w:cs="宋体"/>
          <w:bCs/>
          <w:sz w:val="21"/>
          <w:szCs w:val="21"/>
        </w:rPr>
        <w:t>08</w:t>
      </w:r>
      <w:r>
        <w:rPr>
          <w:rFonts w:ascii="宋体" w:hAnsi="宋体" w:cs="宋体" w:hint="eastAsia"/>
          <w:bCs/>
          <w:sz w:val="21"/>
          <w:szCs w:val="21"/>
        </w:rPr>
        <w:t>号附件留学人员创业园2</w:t>
      </w:r>
      <w:r>
        <w:rPr>
          <w:rFonts w:ascii="宋体" w:hAnsi="宋体" w:cs="宋体"/>
          <w:bCs/>
          <w:sz w:val="21"/>
          <w:szCs w:val="21"/>
        </w:rPr>
        <w:t>10B</w:t>
      </w:r>
      <w:r>
        <w:rPr>
          <w:rFonts w:ascii="宋体" w:hAnsi="宋体" w:cs="宋体" w:hint="eastAsia"/>
          <w:bCs/>
          <w:sz w:val="21"/>
          <w:szCs w:val="21"/>
        </w:rPr>
        <w:t>（自贸试验区内）。</w:t>
      </w:r>
    </w:p>
    <w:p w14:paraId="67455361" w14:textId="77777777" w:rsidR="00CD35A3" w:rsidRDefault="00BC4A05">
      <w:pPr>
        <w:spacing w:line="480" w:lineRule="auto"/>
        <w:ind w:firstLineChars="200" w:firstLine="420"/>
        <w:rPr>
          <w:rFonts w:ascii="宋体" w:hAnsi="宋体" w:cs="宋体"/>
          <w:bCs/>
          <w:sz w:val="21"/>
          <w:szCs w:val="21"/>
        </w:rPr>
      </w:pPr>
      <w:r>
        <w:rPr>
          <w:rFonts w:ascii="宋体" w:hAnsi="宋体" w:cs="宋体" w:hint="eastAsia"/>
          <w:bCs/>
          <w:sz w:val="21"/>
          <w:szCs w:val="21"/>
        </w:rPr>
        <w:t>福建智上国际贸易有限公司成立于</w:t>
      </w:r>
      <w:r>
        <w:rPr>
          <w:rFonts w:ascii="宋体" w:hAnsi="宋体" w:cs="宋体"/>
          <w:bCs/>
          <w:sz w:val="21"/>
          <w:szCs w:val="21"/>
        </w:rPr>
        <w:t>2010</w:t>
      </w:r>
      <w:r>
        <w:rPr>
          <w:rFonts w:ascii="宋体" w:hAnsi="宋体" w:cs="宋体" w:hint="eastAsia"/>
          <w:bCs/>
          <w:sz w:val="21"/>
          <w:szCs w:val="21"/>
        </w:rPr>
        <w:t>年</w:t>
      </w:r>
      <w:r>
        <w:rPr>
          <w:rFonts w:ascii="宋体" w:hAnsi="宋体" w:cs="宋体"/>
          <w:bCs/>
          <w:sz w:val="21"/>
          <w:szCs w:val="21"/>
        </w:rPr>
        <w:t>11</w:t>
      </w:r>
      <w:r>
        <w:rPr>
          <w:rFonts w:ascii="宋体" w:hAnsi="宋体" w:cs="宋体" w:hint="eastAsia"/>
          <w:bCs/>
          <w:sz w:val="21"/>
          <w:szCs w:val="21"/>
        </w:rPr>
        <w:t>月</w:t>
      </w:r>
      <w:r>
        <w:rPr>
          <w:rFonts w:ascii="宋体" w:hAnsi="宋体" w:cs="宋体"/>
          <w:bCs/>
          <w:sz w:val="21"/>
          <w:szCs w:val="21"/>
        </w:rPr>
        <w:t>25</w:t>
      </w:r>
      <w:r>
        <w:rPr>
          <w:rFonts w:ascii="宋体" w:hAnsi="宋体" w:cs="宋体" w:hint="eastAsia"/>
          <w:bCs/>
          <w:sz w:val="21"/>
          <w:szCs w:val="21"/>
        </w:rPr>
        <w:t>日，法定代表人陈雅如，注册资本20000万元，注册地址在福州市马尾区君竹路83号科技发展中心大楼第8层833室（自贸试验区内）。</w:t>
      </w:r>
    </w:p>
    <w:p w14:paraId="699CAF8A" w14:textId="77777777" w:rsidR="00CD35A3" w:rsidRDefault="00BC4A05">
      <w:pPr>
        <w:spacing w:line="480" w:lineRule="auto"/>
        <w:ind w:firstLineChars="200" w:firstLine="420"/>
        <w:rPr>
          <w:rFonts w:ascii="宋体" w:hAnsi="宋体" w:cs="宋体"/>
          <w:bCs/>
          <w:sz w:val="21"/>
          <w:szCs w:val="21"/>
        </w:rPr>
      </w:pPr>
      <w:r>
        <w:rPr>
          <w:rFonts w:ascii="宋体" w:hAnsi="宋体" w:cs="宋体" w:hint="eastAsia"/>
          <w:bCs/>
          <w:sz w:val="21"/>
          <w:szCs w:val="21"/>
        </w:rPr>
        <w:t>百润昌隆物产集团有限公司成立于</w:t>
      </w:r>
      <w:r>
        <w:rPr>
          <w:rFonts w:ascii="宋体" w:hAnsi="宋体" w:cs="宋体"/>
          <w:bCs/>
          <w:sz w:val="21"/>
          <w:szCs w:val="21"/>
        </w:rPr>
        <w:t>2010</w:t>
      </w:r>
      <w:r>
        <w:rPr>
          <w:rFonts w:ascii="宋体" w:hAnsi="宋体" w:cs="宋体" w:hint="eastAsia"/>
          <w:bCs/>
          <w:sz w:val="21"/>
          <w:szCs w:val="21"/>
        </w:rPr>
        <w:t>年</w:t>
      </w:r>
      <w:r>
        <w:rPr>
          <w:rFonts w:ascii="宋体" w:hAnsi="宋体" w:cs="宋体"/>
          <w:bCs/>
          <w:sz w:val="21"/>
          <w:szCs w:val="21"/>
        </w:rPr>
        <w:t>8</w:t>
      </w:r>
      <w:r>
        <w:rPr>
          <w:rFonts w:ascii="宋体" w:hAnsi="宋体" w:cs="宋体" w:hint="eastAsia"/>
          <w:bCs/>
          <w:sz w:val="21"/>
          <w:szCs w:val="21"/>
        </w:rPr>
        <w:t>月</w:t>
      </w:r>
      <w:r>
        <w:rPr>
          <w:rFonts w:ascii="宋体" w:hAnsi="宋体" w:cs="宋体"/>
          <w:bCs/>
          <w:sz w:val="21"/>
          <w:szCs w:val="21"/>
        </w:rPr>
        <w:t>31</w:t>
      </w:r>
      <w:r>
        <w:rPr>
          <w:rFonts w:ascii="宋体" w:hAnsi="宋体" w:cs="宋体" w:hint="eastAsia"/>
          <w:bCs/>
          <w:sz w:val="21"/>
          <w:szCs w:val="21"/>
        </w:rPr>
        <w:t>日，法定代表人潘伟锋，注册资本100000万元，注册地址在福州市马尾区君竹路83号科技发展中心大楼5层526室（自贸试验区内）。</w:t>
      </w:r>
    </w:p>
    <w:p w14:paraId="3B073246" w14:textId="3A298223" w:rsidR="00CD35A3" w:rsidRDefault="00BC4A05">
      <w:pPr>
        <w:spacing w:line="480" w:lineRule="auto"/>
        <w:ind w:firstLineChars="200" w:firstLine="420"/>
        <w:rPr>
          <w:rFonts w:ascii="宋体" w:hAnsi="宋体" w:cs="宋体"/>
          <w:bCs/>
          <w:sz w:val="21"/>
          <w:szCs w:val="21"/>
        </w:rPr>
      </w:pPr>
      <w:r>
        <w:rPr>
          <w:rFonts w:ascii="宋体" w:hAnsi="宋体" w:cs="宋体"/>
          <w:bCs/>
          <w:sz w:val="21"/>
          <w:szCs w:val="21"/>
        </w:rPr>
        <w:t>2.</w:t>
      </w:r>
      <w:r>
        <w:rPr>
          <w:rFonts w:ascii="宋体" w:hAnsi="宋体" w:cs="宋体" w:hint="eastAsia"/>
          <w:bCs/>
          <w:sz w:val="21"/>
          <w:szCs w:val="21"/>
        </w:rPr>
        <w:t>项目各项经济指标，包括但不限于：用地面积、建筑面积、计容面积、可售面积、各业态占比情况、总货值等。</w:t>
      </w:r>
    </w:p>
    <w:p w14:paraId="1E208BE9" w14:textId="77777777" w:rsidR="00CD35A3" w:rsidRDefault="00BC4A05">
      <w:pPr>
        <w:spacing w:line="480" w:lineRule="auto"/>
        <w:ind w:firstLineChars="200" w:firstLine="420"/>
        <w:jc w:val="center"/>
        <w:rPr>
          <w:rFonts w:ascii="宋体" w:hAnsi="宋体" w:cs="宋体"/>
          <w:bCs/>
          <w:sz w:val="21"/>
          <w:szCs w:val="21"/>
        </w:rPr>
      </w:pPr>
      <w:r>
        <w:rPr>
          <w:rFonts w:ascii="宋体" w:hAnsi="宋体" w:cs="宋体" w:hint="eastAsia"/>
          <w:bCs/>
          <w:sz w:val="21"/>
          <w:szCs w:val="21"/>
        </w:rPr>
        <w:t>表一：项目各项经济指标</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1202"/>
        <w:gridCol w:w="1331"/>
        <w:gridCol w:w="1264"/>
        <w:gridCol w:w="1264"/>
        <w:gridCol w:w="1320"/>
        <w:gridCol w:w="1235"/>
        <w:gridCol w:w="980"/>
      </w:tblGrid>
      <w:tr w:rsidR="00CD35A3" w14:paraId="25036BB5" w14:textId="77777777">
        <w:trPr>
          <w:trHeight w:val="650"/>
          <w:jc w:val="center"/>
        </w:trPr>
        <w:tc>
          <w:tcPr>
            <w:tcW w:w="370" w:type="pct"/>
            <w:vAlign w:val="center"/>
          </w:tcPr>
          <w:p w14:paraId="61A4335F" w14:textId="77777777" w:rsidR="00CD35A3" w:rsidRDefault="00BC4A05">
            <w:pPr>
              <w:spacing w:line="480" w:lineRule="auto"/>
              <w:jc w:val="center"/>
              <w:textAlignment w:val="center"/>
              <w:rPr>
                <w:rFonts w:ascii="宋体" w:hAnsi="宋体" w:cs="宋体"/>
                <w:b/>
                <w:bCs/>
                <w:color w:val="000000"/>
                <w:sz w:val="21"/>
                <w:szCs w:val="21"/>
              </w:rPr>
            </w:pPr>
            <w:r>
              <w:rPr>
                <w:rFonts w:ascii="宋体" w:hAnsi="宋体" w:cs="宋体" w:hint="eastAsia"/>
                <w:b/>
                <w:bCs/>
                <w:color w:val="000000"/>
                <w:sz w:val="21"/>
                <w:szCs w:val="21"/>
              </w:rPr>
              <w:t>序号</w:t>
            </w:r>
          </w:p>
        </w:tc>
        <w:tc>
          <w:tcPr>
            <w:tcW w:w="647" w:type="pct"/>
            <w:vAlign w:val="center"/>
          </w:tcPr>
          <w:p w14:paraId="7353B985" w14:textId="77777777" w:rsidR="00CD35A3" w:rsidRDefault="00BC4A05">
            <w:pPr>
              <w:spacing w:line="480" w:lineRule="auto"/>
              <w:jc w:val="center"/>
              <w:textAlignment w:val="center"/>
              <w:rPr>
                <w:rFonts w:ascii="宋体" w:hAnsi="宋体" w:cs="宋体"/>
                <w:b/>
                <w:bCs/>
                <w:color w:val="000000"/>
                <w:sz w:val="21"/>
                <w:szCs w:val="21"/>
              </w:rPr>
            </w:pPr>
            <w:r>
              <w:rPr>
                <w:rFonts w:ascii="宋体" w:hAnsi="宋体" w:cs="宋体" w:hint="eastAsia"/>
                <w:b/>
                <w:bCs/>
                <w:color w:val="000000"/>
                <w:sz w:val="21"/>
                <w:szCs w:val="21"/>
              </w:rPr>
              <w:t>单位工程</w:t>
            </w:r>
          </w:p>
        </w:tc>
        <w:tc>
          <w:tcPr>
            <w:tcW w:w="717" w:type="pct"/>
            <w:vAlign w:val="center"/>
          </w:tcPr>
          <w:p w14:paraId="6E0126BD" w14:textId="77777777" w:rsidR="00CD35A3" w:rsidRDefault="00BC4A05">
            <w:pPr>
              <w:spacing w:line="480" w:lineRule="auto"/>
              <w:jc w:val="center"/>
              <w:textAlignment w:val="center"/>
              <w:rPr>
                <w:rFonts w:ascii="宋体" w:hAnsi="宋体" w:cs="宋体"/>
                <w:b/>
                <w:bCs/>
                <w:color w:val="000000"/>
                <w:sz w:val="21"/>
                <w:szCs w:val="21"/>
              </w:rPr>
            </w:pPr>
            <w:r>
              <w:rPr>
                <w:rFonts w:ascii="宋体" w:hAnsi="宋体" w:cs="宋体" w:hint="eastAsia"/>
                <w:b/>
                <w:bCs/>
                <w:color w:val="000000"/>
                <w:sz w:val="21"/>
                <w:szCs w:val="21"/>
              </w:rPr>
              <w:t>用地面积</w:t>
            </w:r>
          </w:p>
          <w:p w14:paraId="3D381194" w14:textId="77777777" w:rsidR="00CD35A3" w:rsidRDefault="00BC4A05">
            <w:pPr>
              <w:spacing w:line="480" w:lineRule="auto"/>
              <w:jc w:val="center"/>
              <w:textAlignment w:val="center"/>
              <w:rPr>
                <w:rFonts w:ascii="宋体" w:hAnsi="宋体" w:cs="宋体"/>
                <w:b/>
                <w:bCs/>
                <w:color w:val="000000"/>
                <w:sz w:val="21"/>
                <w:szCs w:val="21"/>
              </w:rPr>
            </w:pPr>
            <w:r>
              <w:rPr>
                <w:rFonts w:ascii="宋体" w:hAnsi="宋体" w:cs="宋体" w:hint="eastAsia"/>
                <w:b/>
                <w:bCs/>
                <w:color w:val="000000"/>
                <w:sz w:val="21"/>
                <w:szCs w:val="21"/>
              </w:rPr>
              <w:t>（平米）</w:t>
            </w:r>
          </w:p>
        </w:tc>
        <w:tc>
          <w:tcPr>
            <w:tcW w:w="681" w:type="pct"/>
            <w:vAlign w:val="center"/>
          </w:tcPr>
          <w:p w14:paraId="2B072A6A" w14:textId="77777777" w:rsidR="00CD35A3" w:rsidRDefault="00BC4A05">
            <w:pPr>
              <w:spacing w:line="480" w:lineRule="auto"/>
              <w:jc w:val="center"/>
              <w:textAlignment w:val="center"/>
              <w:rPr>
                <w:rFonts w:ascii="宋体" w:hAnsi="宋体" w:cs="宋体"/>
                <w:b/>
                <w:bCs/>
                <w:color w:val="000000"/>
                <w:sz w:val="21"/>
                <w:szCs w:val="21"/>
              </w:rPr>
            </w:pPr>
            <w:r>
              <w:rPr>
                <w:rFonts w:ascii="宋体" w:hAnsi="宋体" w:cs="宋体" w:hint="eastAsia"/>
                <w:b/>
                <w:bCs/>
                <w:color w:val="000000"/>
                <w:sz w:val="21"/>
                <w:szCs w:val="21"/>
              </w:rPr>
              <w:t>建筑面积</w:t>
            </w:r>
          </w:p>
          <w:p w14:paraId="4CF30191" w14:textId="77777777" w:rsidR="00CD35A3" w:rsidRDefault="00BC4A05">
            <w:pPr>
              <w:spacing w:line="480" w:lineRule="auto"/>
              <w:jc w:val="center"/>
              <w:textAlignment w:val="center"/>
              <w:rPr>
                <w:rFonts w:ascii="宋体" w:hAnsi="宋体" w:cs="宋体"/>
                <w:b/>
                <w:bCs/>
                <w:color w:val="000000"/>
                <w:sz w:val="21"/>
                <w:szCs w:val="21"/>
              </w:rPr>
            </w:pPr>
            <w:r>
              <w:rPr>
                <w:rFonts w:ascii="宋体" w:hAnsi="宋体" w:cs="宋体" w:hint="eastAsia"/>
                <w:b/>
                <w:bCs/>
                <w:color w:val="000000"/>
                <w:sz w:val="21"/>
                <w:szCs w:val="21"/>
              </w:rPr>
              <w:t>（平米）</w:t>
            </w:r>
          </w:p>
        </w:tc>
        <w:tc>
          <w:tcPr>
            <w:tcW w:w="681" w:type="pct"/>
            <w:vAlign w:val="center"/>
          </w:tcPr>
          <w:p w14:paraId="21900872" w14:textId="77777777" w:rsidR="00CD35A3" w:rsidRDefault="00BC4A05">
            <w:pPr>
              <w:spacing w:line="480" w:lineRule="auto"/>
              <w:jc w:val="center"/>
              <w:textAlignment w:val="center"/>
              <w:rPr>
                <w:rFonts w:ascii="宋体" w:hAnsi="宋体" w:cs="宋体"/>
                <w:b/>
                <w:bCs/>
                <w:color w:val="000000"/>
                <w:sz w:val="21"/>
                <w:szCs w:val="21"/>
              </w:rPr>
            </w:pPr>
            <w:r>
              <w:rPr>
                <w:rFonts w:ascii="宋体" w:hAnsi="宋体" w:cs="宋体" w:hint="eastAsia"/>
                <w:b/>
                <w:bCs/>
                <w:color w:val="000000"/>
                <w:sz w:val="21"/>
                <w:szCs w:val="21"/>
              </w:rPr>
              <w:t>计容面积</w:t>
            </w:r>
          </w:p>
          <w:p w14:paraId="2DA0BF0D" w14:textId="77777777" w:rsidR="00CD35A3" w:rsidRDefault="00BC4A05">
            <w:pPr>
              <w:spacing w:line="480" w:lineRule="auto"/>
              <w:jc w:val="center"/>
              <w:textAlignment w:val="center"/>
              <w:rPr>
                <w:rFonts w:ascii="宋体" w:hAnsi="宋体" w:cs="宋体"/>
                <w:b/>
                <w:bCs/>
                <w:color w:val="000000"/>
                <w:sz w:val="21"/>
                <w:szCs w:val="21"/>
              </w:rPr>
            </w:pPr>
            <w:r>
              <w:rPr>
                <w:rFonts w:ascii="宋体" w:hAnsi="宋体" w:cs="宋体" w:hint="eastAsia"/>
                <w:b/>
                <w:bCs/>
                <w:color w:val="000000"/>
                <w:sz w:val="21"/>
                <w:szCs w:val="21"/>
              </w:rPr>
              <w:t>（平米）</w:t>
            </w:r>
          </w:p>
        </w:tc>
        <w:tc>
          <w:tcPr>
            <w:tcW w:w="711" w:type="pct"/>
            <w:vAlign w:val="center"/>
          </w:tcPr>
          <w:p w14:paraId="0ACE3410" w14:textId="77777777" w:rsidR="00CD35A3" w:rsidRDefault="00BC4A05">
            <w:pPr>
              <w:spacing w:line="480" w:lineRule="auto"/>
              <w:jc w:val="center"/>
              <w:textAlignment w:val="center"/>
              <w:rPr>
                <w:rFonts w:ascii="宋体" w:hAnsi="宋体" w:cs="宋体"/>
                <w:b/>
                <w:bCs/>
                <w:color w:val="000000"/>
                <w:sz w:val="21"/>
                <w:szCs w:val="21"/>
              </w:rPr>
            </w:pPr>
            <w:r>
              <w:rPr>
                <w:rFonts w:ascii="宋体" w:hAnsi="宋体" w:cs="宋体" w:hint="eastAsia"/>
                <w:b/>
                <w:bCs/>
                <w:color w:val="000000"/>
                <w:sz w:val="21"/>
                <w:szCs w:val="21"/>
              </w:rPr>
              <w:t>可售面积</w:t>
            </w:r>
          </w:p>
          <w:p w14:paraId="23AFF13A" w14:textId="77777777" w:rsidR="00CD35A3" w:rsidRDefault="00BC4A05">
            <w:pPr>
              <w:spacing w:line="480" w:lineRule="auto"/>
              <w:jc w:val="center"/>
              <w:textAlignment w:val="center"/>
              <w:rPr>
                <w:rFonts w:ascii="宋体" w:hAnsi="宋体" w:cs="宋体"/>
                <w:b/>
                <w:bCs/>
                <w:color w:val="000000"/>
                <w:sz w:val="21"/>
                <w:szCs w:val="21"/>
              </w:rPr>
            </w:pPr>
            <w:r>
              <w:rPr>
                <w:rFonts w:ascii="宋体" w:hAnsi="宋体" w:cs="宋体" w:hint="eastAsia"/>
                <w:b/>
                <w:bCs/>
                <w:color w:val="000000"/>
                <w:sz w:val="21"/>
                <w:szCs w:val="21"/>
              </w:rPr>
              <w:t>（平米）</w:t>
            </w:r>
          </w:p>
        </w:tc>
        <w:tc>
          <w:tcPr>
            <w:tcW w:w="665" w:type="pct"/>
            <w:vAlign w:val="center"/>
          </w:tcPr>
          <w:p w14:paraId="2FC60661" w14:textId="77777777" w:rsidR="00CD35A3" w:rsidRDefault="00BC4A05">
            <w:pPr>
              <w:spacing w:line="480" w:lineRule="auto"/>
              <w:jc w:val="center"/>
              <w:textAlignment w:val="center"/>
              <w:rPr>
                <w:rFonts w:ascii="宋体" w:hAnsi="宋体" w:cs="宋体"/>
                <w:b/>
                <w:bCs/>
                <w:color w:val="000000"/>
                <w:sz w:val="21"/>
                <w:szCs w:val="21"/>
              </w:rPr>
            </w:pPr>
            <w:r>
              <w:rPr>
                <w:rFonts w:ascii="宋体" w:hAnsi="宋体" w:cs="宋体" w:hint="eastAsia"/>
                <w:b/>
                <w:bCs/>
                <w:color w:val="000000"/>
                <w:sz w:val="21"/>
                <w:szCs w:val="21"/>
              </w:rPr>
              <w:t>总货值</w:t>
            </w:r>
          </w:p>
          <w:p w14:paraId="5AEF7594" w14:textId="77777777" w:rsidR="00CD35A3" w:rsidRDefault="00BC4A05">
            <w:pPr>
              <w:spacing w:line="480" w:lineRule="auto"/>
              <w:jc w:val="center"/>
              <w:textAlignment w:val="center"/>
              <w:rPr>
                <w:rFonts w:ascii="宋体" w:hAnsi="宋体" w:cs="宋体"/>
                <w:b/>
                <w:bCs/>
                <w:color w:val="000000"/>
                <w:sz w:val="21"/>
                <w:szCs w:val="21"/>
              </w:rPr>
            </w:pPr>
            <w:r>
              <w:rPr>
                <w:rFonts w:ascii="宋体" w:hAnsi="宋体" w:cs="宋体" w:hint="eastAsia"/>
                <w:b/>
                <w:bCs/>
                <w:color w:val="000000"/>
                <w:sz w:val="21"/>
                <w:szCs w:val="21"/>
              </w:rPr>
              <w:t>（亿元）</w:t>
            </w:r>
          </w:p>
        </w:tc>
        <w:tc>
          <w:tcPr>
            <w:tcW w:w="528" w:type="pct"/>
            <w:vAlign w:val="center"/>
          </w:tcPr>
          <w:p w14:paraId="2F7E8D67" w14:textId="77777777" w:rsidR="00CD35A3" w:rsidRDefault="00BC4A05">
            <w:pPr>
              <w:spacing w:line="480" w:lineRule="auto"/>
              <w:jc w:val="center"/>
              <w:textAlignment w:val="center"/>
              <w:rPr>
                <w:rFonts w:ascii="宋体" w:hAnsi="宋体" w:cs="宋体"/>
                <w:b/>
                <w:bCs/>
                <w:color w:val="000000"/>
                <w:sz w:val="21"/>
                <w:szCs w:val="21"/>
              </w:rPr>
            </w:pPr>
            <w:r>
              <w:rPr>
                <w:rFonts w:ascii="宋体" w:hAnsi="宋体" w:cs="宋体" w:hint="eastAsia"/>
                <w:b/>
                <w:bCs/>
                <w:color w:val="000000"/>
                <w:sz w:val="21"/>
                <w:szCs w:val="21"/>
              </w:rPr>
              <w:t>备注</w:t>
            </w:r>
          </w:p>
        </w:tc>
      </w:tr>
      <w:tr w:rsidR="00CD35A3" w14:paraId="2912B3CE" w14:textId="77777777">
        <w:trPr>
          <w:trHeight w:val="505"/>
          <w:jc w:val="center"/>
        </w:trPr>
        <w:tc>
          <w:tcPr>
            <w:tcW w:w="370" w:type="pct"/>
            <w:vAlign w:val="center"/>
          </w:tcPr>
          <w:p w14:paraId="0F47B694" w14:textId="77777777" w:rsidR="00CD35A3" w:rsidRDefault="00BC4A05">
            <w:pPr>
              <w:spacing w:line="480" w:lineRule="auto"/>
              <w:jc w:val="center"/>
              <w:textAlignment w:val="center"/>
              <w:rPr>
                <w:rFonts w:ascii="宋体" w:hAnsi="宋体" w:cs="宋体"/>
                <w:color w:val="000000"/>
                <w:sz w:val="21"/>
                <w:szCs w:val="21"/>
              </w:rPr>
            </w:pPr>
            <w:r>
              <w:rPr>
                <w:rFonts w:ascii="宋体" w:hAnsi="宋体" w:cs="宋体" w:hint="eastAsia"/>
                <w:color w:val="000000"/>
                <w:sz w:val="21"/>
                <w:szCs w:val="21"/>
              </w:rPr>
              <w:t>1</w:t>
            </w:r>
          </w:p>
        </w:tc>
        <w:tc>
          <w:tcPr>
            <w:tcW w:w="647" w:type="pct"/>
            <w:vAlign w:val="center"/>
          </w:tcPr>
          <w:p w14:paraId="4D340B9B" w14:textId="77777777" w:rsidR="00CD35A3" w:rsidRDefault="00BC4A05">
            <w:pPr>
              <w:widowControl w:val="0"/>
              <w:spacing w:line="480" w:lineRule="auto"/>
              <w:jc w:val="both"/>
              <w:textAlignment w:val="center"/>
              <w:rPr>
                <w:rFonts w:ascii="宋体" w:hAnsi="宋体" w:cs="Arial"/>
                <w:color w:val="000000"/>
                <w:sz w:val="21"/>
                <w:szCs w:val="21"/>
              </w:rPr>
            </w:pPr>
            <w:r>
              <w:rPr>
                <w:rFonts w:ascii="宋体" w:hAnsi="宋体" w:cs="Arial" w:hint="eastAsia"/>
                <w:color w:val="000000"/>
                <w:sz w:val="21"/>
                <w:szCs w:val="21"/>
              </w:rPr>
              <w:t>月印万川•隐屏项目</w:t>
            </w:r>
          </w:p>
        </w:tc>
        <w:tc>
          <w:tcPr>
            <w:tcW w:w="717" w:type="pct"/>
            <w:vAlign w:val="center"/>
          </w:tcPr>
          <w:p w14:paraId="60AE09DB" w14:textId="77777777" w:rsidR="00CD35A3" w:rsidRDefault="00BC4A05">
            <w:pPr>
              <w:spacing w:line="480" w:lineRule="auto"/>
              <w:jc w:val="center"/>
              <w:textAlignment w:val="center"/>
              <w:rPr>
                <w:rFonts w:ascii="宋体" w:hAnsi="宋体" w:cs="Arial"/>
                <w:color w:val="000000"/>
                <w:sz w:val="21"/>
                <w:szCs w:val="21"/>
              </w:rPr>
            </w:pPr>
            <w:r>
              <w:rPr>
                <w:rFonts w:ascii="宋体" w:hAnsi="宋体" w:cs="Arial"/>
                <w:sz w:val="21"/>
                <w:szCs w:val="21"/>
              </w:rPr>
              <w:t>110467.22</w:t>
            </w:r>
          </w:p>
        </w:tc>
        <w:tc>
          <w:tcPr>
            <w:tcW w:w="681" w:type="pct"/>
            <w:vAlign w:val="center"/>
          </w:tcPr>
          <w:p w14:paraId="0FBCFA84" w14:textId="77777777" w:rsidR="00CD35A3" w:rsidRDefault="00BC4A05">
            <w:pPr>
              <w:spacing w:line="480" w:lineRule="auto"/>
              <w:jc w:val="center"/>
              <w:textAlignment w:val="center"/>
              <w:rPr>
                <w:rFonts w:ascii="宋体" w:hAnsi="宋体" w:cs="Arial"/>
                <w:color w:val="000000"/>
                <w:sz w:val="21"/>
                <w:szCs w:val="21"/>
              </w:rPr>
            </w:pPr>
            <w:r>
              <w:rPr>
                <w:rFonts w:ascii="宋体" w:hAnsi="宋体" w:cs="Arial"/>
                <w:color w:val="000000"/>
                <w:sz w:val="21"/>
                <w:szCs w:val="21"/>
              </w:rPr>
              <w:t>109842.13</w:t>
            </w:r>
          </w:p>
        </w:tc>
        <w:tc>
          <w:tcPr>
            <w:tcW w:w="681" w:type="pct"/>
            <w:vAlign w:val="center"/>
          </w:tcPr>
          <w:p w14:paraId="5FE35944" w14:textId="77777777" w:rsidR="00CD35A3" w:rsidRDefault="00BC4A05">
            <w:pPr>
              <w:spacing w:line="480" w:lineRule="auto"/>
              <w:jc w:val="center"/>
              <w:textAlignment w:val="center"/>
              <w:rPr>
                <w:rFonts w:ascii="宋体" w:hAnsi="宋体" w:cs="Arial"/>
                <w:color w:val="000000"/>
                <w:sz w:val="21"/>
                <w:szCs w:val="21"/>
              </w:rPr>
            </w:pPr>
            <w:r>
              <w:rPr>
                <w:rFonts w:ascii="宋体" w:hAnsi="宋体" w:cs="Arial"/>
                <w:color w:val="000000"/>
                <w:sz w:val="21"/>
                <w:szCs w:val="21"/>
              </w:rPr>
              <w:t>109842.13</w:t>
            </w:r>
          </w:p>
        </w:tc>
        <w:tc>
          <w:tcPr>
            <w:tcW w:w="711" w:type="pct"/>
            <w:vAlign w:val="center"/>
          </w:tcPr>
          <w:p w14:paraId="2FE47233" w14:textId="77777777" w:rsidR="00CD35A3" w:rsidRDefault="00BC4A05">
            <w:pPr>
              <w:spacing w:line="480" w:lineRule="auto"/>
              <w:jc w:val="center"/>
              <w:textAlignment w:val="center"/>
              <w:rPr>
                <w:rFonts w:ascii="宋体" w:hAnsi="宋体" w:cs="Arial"/>
                <w:color w:val="000000"/>
                <w:sz w:val="21"/>
                <w:szCs w:val="21"/>
              </w:rPr>
            </w:pPr>
            <w:r>
              <w:rPr>
                <w:rFonts w:ascii="宋体" w:hAnsi="宋体" w:cs="Arial"/>
                <w:color w:val="000000"/>
                <w:sz w:val="21"/>
                <w:szCs w:val="21"/>
              </w:rPr>
              <w:t>99517.44</w:t>
            </w:r>
          </w:p>
        </w:tc>
        <w:tc>
          <w:tcPr>
            <w:tcW w:w="665" w:type="pct"/>
            <w:vAlign w:val="center"/>
          </w:tcPr>
          <w:p w14:paraId="69FDE8F7" w14:textId="77777777" w:rsidR="00CD35A3" w:rsidRDefault="00BC4A05">
            <w:pPr>
              <w:spacing w:line="480" w:lineRule="auto"/>
              <w:jc w:val="center"/>
              <w:textAlignment w:val="center"/>
              <w:rPr>
                <w:rFonts w:ascii="宋体" w:hAnsi="宋体" w:cs="Arial"/>
                <w:color w:val="000000"/>
                <w:sz w:val="21"/>
                <w:szCs w:val="21"/>
              </w:rPr>
            </w:pPr>
            <w:r>
              <w:rPr>
                <w:rFonts w:ascii="宋体" w:hAnsi="宋体" w:cs="Arial"/>
                <w:color w:val="000000"/>
                <w:sz w:val="21"/>
                <w:szCs w:val="21"/>
              </w:rPr>
              <w:t>9.8536</w:t>
            </w:r>
          </w:p>
        </w:tc>
        <w:tc>
          <w:tcPr>
            <w:tcW w:w="528" w:type="pct"/>
            <w:vAlign w:val="center"/>
          </w:tcPr>
          <w:p w14:paraId="4CDF2EC9" w14:textId="77777777" w:rsidR="00CD35A3" w:rsidRDefault="00CD35A3">
            <w:pPr>
              <w:spacing w:line="480" w:lineRule="auto"/>
              <w:jc w:val="center"/>
              <w:textAlignment w:val="center"/>
              <w:rPr>
                <w:rFonts w:ascii="宋体" w:hAnsi="宋体" w:cs="Arial"/>
                <w:color w:val="000000"/>
                <w:sz w:val="21"/>
                <w:szCs w:val="21"/>
              </w:rPr>
            </w:pPr>
          </w:p>
        </w:tc>
      </w:tr>
    </w:tbl>
    <w:p w14:paraId="4D88B70F" w14:textId="77777777" w:rsidR="00CD35A3" w:rsidRDefault="00BC4A05">
      <w:pPr>
        <w:pStyle w:val="1"/>
        <w:spacing w:before="300" w:after="300" w:line="360" w:lineRule="exact"/>
        <w:rPr>
          <w:rFonts w:ascii="宋体" w:eastAsia="宋体" w:hAnsi="宋体"/>
          <w:sz w:val="24"/>
          <w:szCs w:val="24"/>
        </w:rPr>
      </w:pPr>
      <w:bookmarkStart w:id="2" w:name="_Toc34143527"/>
      <w:r>
        <w:rPr>
          <w:rFonts w:ascii="宋体" w:eastAsia="宋体" w:hAnsi="宋体" w:hint="eastAsia"/>
          <w:sz w:val="24"/>
          <w:szCs w:val="24"/>
        </w:rPr>
        <w:lastRenderedPageBreak/>
        <w:t>二、项目证件办理情况</w:t>
      </w:r>
      <w:bookmarkEnd w:id="2"/>
    </w:p>
    <w:p w14:paraId="10E39065" w14:textId="77777777" w:rsidR="00CD35A3" w:rsidRDefault="00BC4A05">
      <w:pPr>
        <w:spacing w:line="480" w:lineRule="auto"/>
        <w:jc w:val="center"/>
        <w:rPr>
          <w:rFonts w:ascii="宋体" w:hAnsi="宋体" w:cs="宋体"/>
          <w:color w:val="000000"/>
          <w:sz w:val="21"/>
          <w:szCs w:val="21"/>
        </w:rPr>
      </w:pPr>
      <w:r>
        <w:rPr>
          <w:rFonts w:ascii="宋体" w:hAnsi="宋体" w:cs="宋体" w:hint="eastAsia"/>
          <w:color w:val="000000"/>
          <w:sz w:val="21"/>
          <w:szCs w:val="21"/>
        </w:rPr>
        <w:t>表二：项目五证办理情况</w:t>
      </w:r>
    </w:p>
    <w:tbl>
      <w:tblPr>
        <w:tblW w:w="9447" w:type="dxa"/>
        <w:jc w:val="center"/>
        <w:tblLook w:val="04A0" w:firstRow="1" w:lastRow="0" w:firstColumn="1" w:lastColumn="0" w:noHBand="0" w:noVBand="1"/>
      </w:tblPr>
      <w:tblGrid>
        <w:gridCol w:w="675"/>
        <w:gridCol w:w="2200"/>
        <w:gridCol w:w="1911"/>
        <w:gridCol w:w="4661"/>
      </w:tblGrid>
      <w:tr w:rsidR="00CD35A3" w14:paraId="0078FE75" w14:textId="77777777">
        <w:trPr>
          <w:trHeight w:val="401"/>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5273349" w14:textId="77777777" w:rsidR="00CD35A3" w:rsidRDefault="00BC4A05">
            <w:pPr>
              <w:jc w:val="center"/>
              <w:rPr>
                <w:rFonts w:ascii="宋体" w:hAnsi="宋体" w:cs="Arial"/>
                <w:b/>
                <w:bCs/>
                <w:color w:val="000000"/>
                <w:sz w:val="21"/>
                <w:szCs w:val="21"/>
              </w:rPr>
            </w:pPr>
            <w:r>
              <w:rPr>
                <w:rFonts w:ascii="宋体" w:hAnsi="宋体" w:cs="Arial"/>
                <w:b/>
                <w:bCs/>
                <w:color w:val="000000"/>
                <w:sz w:val="21"/>
                <w:szCs w:val="21"/>
              </w:rPr>
              <w:t>序号</w:t>
            </w:r>
          </w:p>
        </w:tc>
        <w:tc>
          <w:tcPr>
            <w:tcW w:w="2200" w:type="dxa"/>
            <w:tcBorders>
              <w:top w:val="single" w:sz="4" w:space="0" w:color="auto"/>
              <w:left w:val="nil"/>
              <w:bottom w:val="single" w:sz="4" w:space="0" w:color="auto"/>
              <w:right w:val="single" w:sz="4" w:space="0" w:color="auto"/>
            </w:tcBorders>
            <w:shd w:val="clear" w:color="auto" w:fill="auto"/>
            <w:vAlign w:val="center"/>
          </w:tcPr>
          <w:p w14:paraId="4BE71AA9" w14:textId="77777777" w:rsidR="00CD35A3" w:rsidRDefault="00BC4A05">
            <w:pPr>
              <w:jc w:val="center"/>
              <w:rPr>
                <w:rFonts w:ascii="宋体" w:hAnsi="宋体" w:cs="Arial"/>
                <w:b/>
                <w:bCs/>
                <w:color w:val="000000"/>
                <w:sz w:val="21"/>
                <w:szCs w:val="21"/>
              </w:rPr>
            </w:pPr>
            <w:r>
              <w:rPr>
                <w:rFonts w:ascii="宋体" w:hAnsi="宋体" w:cs="Arial"/>
                <w:b/>
                <w:bCs/>
                <w:color w:val="000000"/>
                <w:sz w:val="21"/>
                <w:szCs w:val="21"/>
              </w:rPr>
              <w:t>名称</w:t>
            </w:r>
          </w:p>
        </w:tc>
        <w:tc>
          <w:tcPr>
            <w:tcW w:w="1911" w:type="dxa"/>
            <w:tcBorders>
              <w:top w:val="single" w:sz="4" w:space="0" w:color="auto"/>
              <w:left w:val="nil"/>
              <w:bottom w:val="single" w:sz="4" w:space="0" w:color="auto"/>
              <w:right w:val="single" w:sz="4" w:space="0" w:color="auto"/>
            </w:tcBorders>
            <w:shd w:val="clear" w:color="auto" w:fill="auto"/>
            <w:vAlign w:val="center"/>
          </w:tcPr>
          <w:p w14:paraId="7BF6A680" w14:textId="77777777" w:rsidR="00CD35A3" w:rsidRDefault="00BC4A05">
            <w:pPr>
              <w:jc w:val="center"/>
              <w:rPr>
                <w:rFonts w:ascii="宋体" w:hAnsi="宋体" w:cs="Arial"/>
                <w:b/>
                <w:bCs/>
                <w:color w:val="000000"/>
                <w:sz w:val="21"/>
                <w:szCs w:val="21"/>
              </w:rPr>
            </w:pPr>
            <w:r>
              <w:rPr>
                <w:rFonts w:ascii="宋体" w:hAnsi="宋体" w:cs="Arial"/>
                <w:b/>
                <w:bCs/>
                <w:color w:val="000000"/>
                <w:sz w:val="21"/>
                <w:szCs w:val="21"/>
              </w:rPr>
              <w:t>取</w:t>
            </w:r>
            <w:r>
              <w:rPr>
                <w:rFonts w:ascii="宋体" w:hAnsi="宋体" w:cs="Arial" w:hint="eastAsia"/>
                <w:b/>
                <w:bCs/>
                <w:color w:val="000000"/>
                <w:sz w:val="21"/>
                <w:szCs w:val="21"/>
              </w:rPr>
              <w:t>证</w:t>
            </w:r>
            <w:r>
              <w:rPr>
                <w:rFonts w:ascii="宋体" w:hAnsi="宋体" w:cs="Arial"/>
                <w:b/>
                <w:bCs/>
                <w:color w:val="000000"/>
                <w:sz w:val="21"/>
                <w:szCs w:val="21"/>
              </w:rPr>
              <w:t>日期</w:t>
            </w:r>
          </w:p>
        </w:tc>
        <w:tc>
          <w:tcPr>
            <w:tcW w:w="4661" w:type="dxa"/>
            <w:tcBorders>
              <w:top w:val="single" w:sz="4" w:space="0" w:color="auto"/>
              <w:left w:val="nil"/>
              <w:bottom w:val="single" w:sz="4" w:space="0" w:color="auto"/>
              <w:right w:val="single" w:sz="4" w:space="0" w:color="auto"/>
            </w:tcBorders>
            <w:shd w:val="clear" w:color="auto" w:fill="auto"/>
            <w:vAlign w:val="center"/>
          </w:tcPr>
          <w:p w14:paraId="405E65ED" w14:textId="77777777" w:rsidR="00CD35A3" w:rsidRDefault="00BC4A05">
            <w:pPr>
              <w:jc w:val="center"/>
              <w:rPr>
                <w:rFonts w:ascii="宋体" w:hAnsi="宋体" w:cs="Arial"/>
                <w:b/>
                <w:bCs/>
                <w:color w:val="000000"/>
                <w:sz w:val="21"/>
                <w:szCs w:val="21"/>
              </w:rPr>
            </w:pPr>
            <w:r>
              <w:rPr>
                <w:rFonts w:ascii="宋体" w:hAnsi="宋体" w:cs="Arial"/>
                <w:b/>
                <w:bCs/>
                <w:color w:val="000000"/>
                <w:sz w:val="21"/>
                <w:szCs w:val="21"/>
              </w:rPr>
              <w:t>证载面积</w:t>
            </w:r>
          </w:p>
        </w:tc>
      </w:tr>
      <w:tr w:rsidR="00CD35A3" w14:paraId="1C22939F" w14:textId="77777777">
        <w:trPr>
          <w:trHeight w:val="401"/>
          <w:jc w:val="center"/>
        </w:trPr>
        <w:tc>
          <w:tcPr>
            <w:tcW w:w="675" w:type="dxa"/>
            <w:tcBorders>
              <w:top w:val="nil"/>
              <w:left w:val="single" w:sz="4" w:space="0" w:color="auto"/>
              <w:bottom w:val="single" w:sz="4" w:space="0" w:color="auto"/>
              <w:right w:val="single" w:sz="4" w:space="0" w:color="auto"/>
            </w:tcBorders>
            <w:shd w:val="clear" w:color="auto" w:fill="auto"/>
            <w:vAlign w:val="center"/>
          </w:tcPr>
          <w:p w14:paraId="3CC67B50" w14:textId="77777777" w:rsidR="00CD35A3" w:rsidRDefault="00BC4A05">
            <w:pPr>
              <w:jc w:val="center"/>
              <w:rPr>
                <w:rFonts w:ascii="宋体" w:hAnsi="宋体" w:cs="Arial"/>
                <w:color w:val="000000"/>
                <w:sz w:val="21"/>
                <w:szCs w:val="21"/>
              </w:rPr>
            </w:pPr>
            <w:r>
              <w:rPr>
                <w:rFonts w:ascii="宋体" w:hAnsi="宋体" w:cs="Arial"/>
                <w:color w:val="000000"/>
                <w:sz w:val="21"/>
                <w:szCs w:val="21"/>
              </w:rPr>
              <w:t>1</w:t>
            </w:r>
          </w:p>
        </w:tc>
        <w:tc>
          <w:tcPr>
            <w:tcW w:w="2200" w:type="dxa"/>
            <w:tcBorders>
              <w:top w:val="nil"/>
              <w:left w:val="nil"/>
              <w:bottom w:val="single" w:sz="4" w:space="0" w:color="auto"/>
              <w:right w:val="single" w:sz="4" w:space="0" w:color="auto"/>
            </w:tcBorders>
            <w:shd w:val="clear" w:color="auto" w:fill="auto"/>
            <w:vAlign w:val="center"/>
          </w:tcPr>
          <w:p w14:paraId="2575775E" w14:textId="77777777" w:rsidR="00CD35A3" w:rsidRDefault="00BC4A05">
            <w:pPr>
              <w:jc w:val="center"/>
              <w:rPr>
                <w:rFonts w:ascii="宋体" w:hAnsi="宋体" w:cs="Arial"/>
                <w:color w:val="000000"/>
                <w:sz w:val="21"/>
                <w:szCs w:val="21"/>
              </w:rPr>
            </w:pPr>
            <w:r>
              <w:rPr>
                <w:rFonts w:ascii="宋体" w:hAnsi="宋体" w:cs="Arial"/>
                <w:color w:val="000000"/>
                <w:sz w:val="21"/>
                <w:szCs w:val="21"/>
              </w:rPr>
              <w:t>不动产权证书</w:t>
            </w:r>
          </w:p>
        </w:tc>
        <w:tc>
          <w:tcPr>
            <w:tcW w:w="1911" w:type="dxa"/>
            <w:tcBorders>
              <w:top w:val="nil"/>
              <w:left w:val="nil"/>
              <w:bottom w:val="single" w:sz="4" w:space="0" w:color="auto"/>
              <w:right w:val="single" w:sz="4" w:space="0" w:color="auto"/>
            </w:tcBorders>
            <w:shd w:val="clear" w:color="auto" w:fill="auto"/>
            <w:vAlign w:val="center"/>
          </w:tcPr>
          <w:p w14:paraId="26712525" w14:textId="77777777" w:rsidR="00CD35A3" w:rsidRDefault="00BC4A05">
            <w:pPr>
              <w:jc w:val="center"/>
              <w:textAlignment w:val="center"/>
              <w:rPr>
                <w:rFonts w:ascii="宋体" w:hAnsi="宋体" w:cs="Arial"/>
                <w:color w:val="000000"/>
                <w:sz w:val="21"/>
                <w:szCs w:val="21"/>
              </w:rPr>
            </w:pPr>
            <w:r>
              <w:rPr>
                <w:rFonts w:ascii="宋体" w:hAnsi="宋体" w:cs="Arial"/>
                <w:color w:val="000000"/>
                <w:sz w:val="21"/>
                <w:szCs w:val="21"/>
              </w:rPr>
              <w:t>2018年12月6日</w:t>
            </w:r>
          </w:p>
        </w:tc>
        <w:tc>
          <w:tcPr>
            <w:tcW w:w="4661" w:type="dxa"/>
            <w:tcBorders>
              <w:top w:val="nil"/>
              <w:left w:val="nil"/>
              <w:bottom w:val="single" w:sz="4" w:space="0" w:color="auto"/>
              <w:right w:val="single" w:sz="4" w:space="0" w:color="auto"/>
            </w:tcBorders>
            <w:shd w:val="clear" w:color="auto" w:fill="auto"/>
            <w:vAlign w:val="center"/>
          </w:tcPr>
          <w:p w14:paraId="5DAAC7AB" w14:textId="77777777" w:rsidR="00CD35A3" w:rsidRDefault="00BC4A05">
            <w:pPr>
              <w:textAlignment w:val="center"/>
              <w:rPr>
                <w:rFonts w:ascii="宋体" w:hAnsi="宋体" w:cs="Arial"/>
                <w:sz w:val="21"/>
                <w:szCs w:val="21"/>
              </w:rPr>
            </w:pPr>
            <w:r>
              <w:rPr>
                <w:rFonts w:ascii="宋体" w:hAnsi="宋体" w:cs="Arial"/>
                <w:sz w:val="21"/>
                <w:szCs w:val="21"/>
              </w:rPr>
              <w:t xml:space="preserve">闽（2018）武夷山市不动产权第0010639号 </w:t>
            </w:r>
          </w:p>
          <w:p w14:paraId="7BBAD30B" w14:textId="77777777" w:rsidR="00CD35A3" w:rsidRDefault="00BC4A05">
            <w:pPr>
              <w:textAlignment w:val="center"/>
              <w:rPr>
                <w:rFonts w:ascii="宋体" w:hAnsi="宋体" w:cs="Arial"/>
                <w:sz w:val="21"/>
                <w:szCs w:val="21"/>
              </w:rPr>
            </w:pPr>
            <w:r>
              <w:rPr>
                <w:rFonts w:ascii="宋体" w:hAnsi="宋体" w:cs="Arial"/>
                <w:sz w:val="21"/>
                <w:szCs w:val="21"/>
              </w:rPr>
              <w:t>武夷山市大布村战备路西侧（B地块）</w:t>
            </w:r>
          </w:p>
          <w:p w14:paraId="493F4ABA" w14:textId="77777777" w:rsidR="00CD35A3" w:rsidRDefault="00BC4A05">
            <w:pPr>
              <w:textAlignment w:val="center"/>
              <w:rPr>
                <w:rFonts w:ascii="宋体" w:hAnsi="宋体" w:cs="Arial"/>
                <w:sz w:val="21"/>
                <w:szCs w:val="21"/>
              </w:rPr>
            </w:pPr>
            <w:r>
              <w:rPr>
                <w:rFonts w:ascii="宋体" w:hAnsi="宋体" w:cs="Arial"/>
                <w:sz w:val="21"/>
                <w:szCs w:val="21"/>
              </w:rPr>
              <w:t>商服用地 110467.22 ㎡</w:t>
            </w:r>
          </w:p>
        </w:tc>
      </w:tr>
      <w:tr w:rsidR="00CD35A3" w14:paraId="647EEB62" w14:textId="77777777">
        <w:trPr>
          <w:trHeight w:val="401"/>
          <w:jc w:val="center"/>
        </w:trPr>
        <w:tc>
          <w:tcPr>
            <w:tcW w:w="675" w:type="dxa"/>
            <w:tcBorders>
              <w:top w:val="nil"/>
              <w:left w:val="single" w:sz="4" w:space="0" w:color="auto"/>
              <w:bottom w:val="single" w:sz="4" w:space="0" w:color="auto"/>
              <w:right w:val="single" w:sz="4" w:space="0" w:color="auto"/>
            </w:tcBorders>
            <w:shd w:val="clear" w:color="auto" w:fill="auto"/>
            <w:vAlign w:val="center"/>
          </w:tcPr>
          <w:p w14:paraId="7585EA43" w14:textId="77777777" w:rsidR="00CD35A3" w:rsidRDefault="00BC4A05">
            <w:pPr>
              <w:jc w:val="center"/>
              <w:rPr>
                <w:rFonts w:ascii="宋体" w:hAnsi="宋体" w:cs="Arial"/>
                <w:color w:val="000000"/>
                <w:sz w:val="21"/>
                <w:szCs w:val="21"/>
              </w:rPr>
            </w:pPr>
            <w:r>
              <w:rPr>
                <w:rFonts w:ascii="宋体" w:hAnsi="宋体" w:cs="Arial"/>
                <w:color w:val="000000"/>
                <w:sz w:val="21"/>
                <w:szCs w:val="21"/>
              </w:rPr>
              <w:t>2</w:t>
            </w:r>
          </w:p>
        </w:tc>
        <w:tc>
          <w:tcPr>
            <w:tcW w:w="2200" w:type="dxa"/>
            <w:tcBorders>
              <w:top w:val="nil"/>
              <w:left w:val="nil"/>
              <w:bottom w:val="single" w:sz="4" w:space="0" w:color="auto"/>
              <w:right w:val="single" w:sz="4" w:space="0" w:color="auto"/>
            </w:tcBorders>
            <w:shd w:val="clear" w:color="auto" w:fill="auto"/>
            <w:vAlign w:val="center"/>
          </w:tcPr>
          <w:p w14:paraId="2D7912B0" w14:textId="77777777" w:rsidR="00CD35A3" w:rsidRDefault="00BC4A05">
            <w:pPr>
              <w:jc w:val="center"/>
              <w:rPr>
                <w:rFonts w:ascii="宋体" w:hAnsi="宋体" w:cs="Arial"/>
                <w:color w:val="000000"/>
                <w:sz w:val="21"/>
                <w:szCs w:val="21"/>
              </w:rPr>
            </w:pPr>
            <w:r>
              <w:rPr>
                <w:rFonts w:ascii="宋体" w:hAnsi="宋体" w:cs="Arial"/>
                <w:color w:val="000000"/>
                <w:sz w:val="21"/>
                <w:szCs w:val="21"/>
              </w:rPr>
              <w:t>建设用地规划许可证</w:t>
            </w:r>
          </w:p>
        </w:tc>
        <w:tc>
          <w:tcPr>
            <w:tcW w:w="1911" w:type="dxa"/>
            <w:tcBorders>
              <w:top w:val="nil"/>
              <w:left w:val="nil"/>
              <w:bottom w:val="single" w:sz="4" w:space="0" w:color="auto"/>
              <w:right w:val="single" w:sz="4" w:space="0" w:color="auto"/>
            </w:tcBorders>
            <w:shd w:val="clear" w:color="auto" w:fill="auto"/>
            <w:vAlign w:val="center"/>
          </w:tcPr>
          <w:p w14:paraId="18CEB7A4" w14:textId="77777777" w:rsidR="00CD35A3" w:rsidRDefault="00BC4A05">
            <w:pPr>
              <w:jc w:val="center"/>
              <w:textAlignment w:val="center"/>
              <w:rPr>
                <w:rFonts w:ascii="宋体" w:hAnsi="宋体" w:cs="Arial"/>
                <w:color w:val="000000"/>
                <w:sz w:val="21"/>
                <w:szCs w:val="21"/>
              </w:rPr>
            </w:pPr>
            <w:r>
              <w:rPr>
                <w:rFonts w:ascii="宋体" w:hAnsi="宋体" w:cs="Arial"/>
                <w:color w:val="000000"/>
                <w:sz w:val="21"/>
                <w:szCs w:val="21"/>
              </w:rPr>
              <w:t>2012年2月7日</w:t>
            </w:r>
          </w:p>
        </w:tc>
        <w:tc>
          <w:tcPr>
            <w:tcW w:w="4661" w:type="dxa"/>
            <w:tcBorders>
              <w:top w:val="nil"/>
              <w:left w:val="nil"/>
              <w:bottom w:val="single" w:sz="4" w:space="0" w:color="auto"/>
              <w:right w:val="single" w:sz="4" w:space="0" w:color="auto"/>
            </w:tcBorders>
            <w:shd w:val="clear" w:color="auto" w:fill="auto"/>
            <w:vAlign w:val="center"/>
          </w:tcPr>
          <w:p w14:paraId="4D67CFEA" w14:textId="77777777" w:rsidR="00CD35A3" w:rsidRDefault="00BC4A05">
            <w:pPr>
              <w:rPr>
                <w:rFonts w:ascii="宋体" w:hAnsi="宋体" w:cs="Arial"/>
                <w:sz w:val="21"/>
                <w:szCs w:val="21"/>
              </w:rPr>
            </w:pPr>
            <w:r>
              <w:rPr>
                <w:rFonts w:ascii="宋体" w:hAnsi="宋体" w:cs="Arial"/>
                <w:sz w:val="21"/>
                <w:szCs w:val="21"/>
              </w:rPr>
              <w:t>地字第350782201200002号</w:t>
            </w:r>
          </w:p>
          <w:p w14:paraId="22A02CD6" w14:textId="77777777" w:rsidR="00CD35A3" w:rsidRDefault="00BC4A05">
            <w:pPr>
              <w:rPr>
                <w:rFonts w:ascii="宋体" w:hAnsi="宋体" w:cs="Arial"/>
                <w:sz w:val="21"/>
                <w:szCs w:val="21"/>
              </w:rPr>
            </w:pPr>
            <w:r>
              <w:rPr>
                <w:rFonts w:ascii="宋体" w:hAnsi="宋体" w:cs="Arial"/>
                <w:sz w:val="21"/>
                <w:szCs w:val="21"/>
              </w:rPr>
              <w:t xml:space="preserve">大布村战备路西侧  </w:t>
            </w:r>
          </w:p>
          <w:p w14:paraId="75E4C5A3" w14:textId="77777777" w:rsidR="00CD35A3" w:rsidRDefault="00BC4A05">
            <w:pPr>
              <w:rPr>
                <w:rFonts w:ascii="宋体" w:hAnsi="宋体" w:cs="Arial"/>
                <w:sz w:val="21"/>
                <w:szCs w:val="21"/>
              </w:rPr>
            </w:pPr>
            <w:r>
              <w:rPr>
                <w:rFonts w:ascii="宋体" w:hAnsi="宋体" w:cs="Arial"/>
                <w:sz w:val="21"/>
                <w:szCs w:val="21"/>
              </w:rPr>
              <w:t>商服用地—批发零售用地（商业用地） 110467.22 ㎡</w:t>
            </w:r>
          </w:p>
        </w:tc>
      </w:tr>
      <w:tr w:rsidR="00CD35A3" w14:paraId="349DD643" w14:textId="77777777">
        <w:trPr>
          <w:trHeight w:val="401"/>
          <w:jc w:val="center"/>
        </w:trPr>
        <w:tc>
          <w:tcPr>
            <w:tcW w:w="675" w:type="dxa"/>
            <w:tcBorders>
              <w:top w:val="nil"/>
              <w:left w:val="single" w:sz="4" w:space="0" w:color="auto"/>
              <w:bottom w:val="single" w:sz="4" w:space="0" w:color="auto"/>
              <w:right w:val="single" w:sz="4" w:space="0" w:color="auto"/>
            </w:tcBorders>
            <w:shd w:val="clear" w:color="auto" w:fill="auto"/>
            <w:vAlign w:val="center"/>
          </w:tcPr>
          <w:p w14:paraId="74190177" w14:textId="77777777" w:rsidR="00CD35A3" w:rsidRDefault="00BC4A05">
            <w:pPr>
              <w:jc w:val="center"/>
              <w:rPr>
                <w:rFonts w:ascii="宋体" w:hAnsi="宋体" w:cs="Arial"/>
                <w:color w:val="000000"/>
                <w:sz w:val="21"/>
                <w:szCs w:val="21"/>
              </w:rPr>
            </w:pPr>
            <w:r>
              <w:rPr>
                <w:rFonts w:ascii="宋体" w:hAnsi="宋体" w:cs="Arial"/>
                <w:color w:val="000000"/>
                <w:sz w:val="21"/>
                <w:szCs w:val="21"/>
              </w:rPr>
              <w:t>3</w:t>
            </w:r>
          </w:p>
        </w:tc>
        <w:tc>
          <w:tcPr>
            <w:tcW w:w="2200" w:type="dxa"/>
            <w:tcBorders>
              <w:top w:val="nil"/>
              <w:left w:val="nil"/>
              <w:bottom w:val="single" w:sz="4" w:space="0" w:color="auto"/>
              <w:right w:val="single" w:sz="4" w:space="0" w:color="auto"/>
            </w:tcBorders>
            <w:shd w:val="clear" w:color="auto" w:fill="auto"/>
            <w:vAlign w:val="center"/>
          </w:tcPr>
          <w:p w14:paraId="7E5A1D86" w14:textId="77777777" w:rsidR="00CD35A3" w:rsidRDefault="00BC4A05">
            <w:pPr>
              <w:jc w:val="center"/>
              <w:rPr>
                <w:rFonts w:ascii="宋体" w:hAnsi="宋体" w:cs="Arial"/>
                <w:color w:val="000000"/>
                <w:sz w:val="21"/>
                <w:szCs w:val="21"/>
              </w:rPr>
            </w:pPr>
            <w:r>
              <w:rPr>
                <w:rFonts w:ascii="宋体" w:hAnsi="宋体" w:cs="Arial"/>
                <w:color w:val="000000"/>
                <w:sz w:val="21"/>
                <w:szCs w:val="21"/>
              </w:rPr>
              <w:t>建设工程规划许可证</w:t>
            </w:r>
          </w:p>
        </w:tc>
        <w:tc>
          <w:tcPr>
            <w:tcW w:w="1911" w:type="dxa"/>
            <w:tcBorders>
              <w:top w:val="nil"/>
              <w:left w:val="nil"/>
              <w:bottom w:val="single" w:sz="4" w:space="0" w:color="auto"/>
              <w:right w:val="single" w:sz="4" w:space="0" w:color="auto"/>
            </w:tcBorders>
            <w:shd w:val="clear" w:color="auto" w:fill="auto"/>
            <w:vAlign w:val="center"/>
          </w:tcPr>
          <w:p w14:paraId="622BA214" w14:textId="77777777" w:rsidR="00CD35A3" w:rsidRDefault="00BC4A05">
            <w:pPr>
              <w:jc w:val="center"/>
              <w:textAlignment w:val="center"/>
              <w:rPr>
                <w:rFonts w:ascii="宋体" w:hAnsi="宋体" w:cs="Arial"/>
                <w:color w:val="000000"/>
                <w:sz w:val="21"/>
                <w:szCs w:val="21"/>
              </w:rPr>
            </w:pPr>
            <w:r>
              <w:rPr>
                <w:rFonts w:ascii="宋体" w:hAnsi="宋体" w:cs="Arial"/>
                <w:color w:val="000000"/>
                <w:sz w:val="21"/>
                <w:szCs w:val="21"/>
              </w:rPr>
              <w:t>2013年10月12日</w:t>
            </w:r>
          </w:p>
        </w:tc>
        <w:tc>
          <w:tcPr>
            <w:tcW w:w="4661" w:type="dxa"/>
            <w:tcBorders>
              <w:top w:val="nil"/>
              <w:left w:val="nil"/>
              <w:bottom w:val="single" w:sz="4" w:space="0" w:color="auto"/>
              <w:right w:val="single" w:sz="4" w:space="0" w:color="auto"/>
            </w:tcBorders>
            <w:shd w:val="clear" w:color="auto" w:fill="auto"/>
            <w:vAlign w:val="center"/>
          </w:tcPr>
          <w:p w14:paraId="3EF5B19B" w14:textId="77777777" w:rsidR="00CD35A3" w:rsidRDefault="00BC4A05">
            <w:pPr>
              <w:textAlignment w:val="center"/>
              <w:rPr>
                <w:rFonts w:ascii="宋体" w:hAnsi="宋体" w:cs="Arial"/>
                <w:color w:val="000000"/>
                <w:sz w:val="21"/>
                <w:szCs w:val="21"/>
              </w:rPr>
            </w:pPr>
            <w:r>
              <w:rPr>
                <w:rFonts w:ascii="宋体" w:hAnsi="宋体" w:cs="Arial"/>
                <w:color w:val="000000"/>
                <w:sz w:val="21"/>
                <w:szCs w:val="21"/>
              </w:rPr>
              <w:t xml:space="preserve">建字第 350782201300106 号 </w:t>
            </w:r>
          </w:p>
          <w:p w14:paraId="72AB6710" w14:textId="77777777" w:rsidR="00CD35A3" w:rsidRDefault="00BC4A05">
            <w:pPr>
              <w:textAlignment w:val="center"/>
              <w:rPr>
                <w:rFonts w:ascii="宋体" w:hAnsi="宋体" w:cs="Arial"/>
                <w:color w:val="000000"/>
                <w:sz w:val="21"/>
                <w:szCs w:val="21"/>
              </w:rPr>
            </w:pPr>
            <w:r>
              <w:rPr>
                <w:rFonts w:ascii="宋体" w:hAnsi="宋体" w:cs="Arial"/>
                <w:color w:val="000000"/>
                <w:sz w:val="21"/>
                <w:szCs w:val="21"/>
              </w:rPr>
              <w:t>建筑面积41729.78㎡，占地面积12971.43㎡，另地下室15627.03㎡</w:t>
            </w:r>
          </w:p>
        </w:tc>
      </w:tr>
      <w:tr w:rsidR="00CD35A3" w14:paraId="4F19BB1E" w14:textId="77777777">
        <w:trPr>
          <w:trHeight w:val="401"/>
          <w:jc w:val="center"/>
        </w:trPr>
        <w:tc>
          <w:tcPr>
            <w:tcW w:w="675" w:type="dxa"/>
            <w:tcBorders>
              <w:top w:val="nil"/>
              <w:left w:val="single" w:sz="4" w:space="0" w:color="auto"/>
              <w:bottom w:val="single" w:sz="4" w:space="0" w:color="auto"/>
              <w:right w:val="single" w:sz="4" w:space="0" w:color="auto"/>
            </w:tcBorders>
            <w:shd w:val="clear" w:color="auto" w:fill="auto"/>
            <w:vAlign w:val="center"/>
          </w:tcPr>
          <w:p w14:paraId="26318F26" w14:textId="77777777" w:rsidR="00CD35A3" w:rsidRDefault="00BC4A05">
            <w:pPr>
              <w:jc w:val="center"/>
              <w:rPr>
                <w:rFonts w:ascii="宋体" w:hAnsi="宋体" w:cs="Arial"/>
                <w:color w:val="000000"/>
                <w:sz w:val="21"/>
                <w:szCs w:val="21"/>
              </w:rPr>
            </w:pPr>
            <w:r>
              <w:rPr>
                <w:rFonts w:ascii="宋体" w:hAnsi="宋体" w:cs="Arial"/>
                <w:color w:val="000000"/>
                <w:sz w:val="21"/>
                <w:szCs w:val="21"/>
              </w:rPr>
              <w:t>4</w:t>
            </w:r>
          </w:p>
        </w:tc>
        <w:tc>
          <w:tcPr>
            <w:tcW w:w="2200" w:type="dxa"/>
            <w:tcBorders>
              <w:top w:val="nil"/>
              <w:left w:val="nil"/>
              <w:bottom w:val="single" w:sz="4" w:space="0" w:color="auto"/>
              <w:right w:val="single" w:sz="4" w:space="0" w:color="auto"/>
            </w:tcBorders>
            <w:shd w:val="clear" w:color="auto" w:fill="auto"/>
            <w:vAlign w:val="center"/>
          </w:tcPr>
          <w:p w14:paraId="564D713B" w14:textId="77777777" w:rsidR="00CD35A3" w:rsidRDefault="00BC4A05">
            <w:pPr>
              <w:jc w:val="center"/>
              <w:rPr>
                <w:rFonts w:ascii="宋体" w:hAnsi="宋体" w:cs="Arial"/>
                <w:color w:val="000000"/>
                <w:sz w:val="21"/>
                <w:szCs w:val="21"/>
              </w:rPr>
            </w:pPr>
            <w:r>
              <w:rPr>
                <w:rFonts w:ascii="宋体" w:hAnsi="宋体" w:cs="Arial"/>
                <w:color w:val="000000"/>
                <w:sz w:val="21"/>
                <w:szCs w:val="21"/>
              </w:rPr>
              <w:t>建筑工程施工许可证</w:t>
            </w:r>
          </w:p>
        </w:tc>
        <w:tc>
          <w:tcPr>
            <w:tcW w:w="1911" w:type="dxa"/>
            <w:tcBorders>
              <w:top w:val="nil"/>
              <w:left w:val="nil"/>
              <w:bottom w:val="single" w:sz="4" w:space="0" w:color="auto"/>
              <w:right w:val="single" w:sz="4" w:space="0" w:color="auto"/>
            </w:tcBorders>
            <w:shd w:val="clear" w:color="auto" w:fill="auto"/>
            <w:vAlign w:val="center"/>
          </w:tcPr>
          <w:p w14:paraId="73FDC8C2" w14:textId="77777777" w:rsidR="00CD35A3" w:rsidRDefault="00BC4A05">
            <w:pPr>
              <w:jc w:val="center"/>
              <w:textAlignment w:val="center"/>
              <w:rPr>
                <w:rFonts w:ascii="宋体" w:hAnsi="宋体" w:cs="Arial"/>
                <w:color w:val="000000"/>
                <w:sz w:val="21"/>
                <w:szCs w:val="21"/>
              </w:rPr>
            </w:pPr>
            <w:r>
              <w:rPr>
                <w:rFonts w:ascii="宋体" w:hAnsi="宋体" w:cs="Arial"/>
                <w:color w:val="000000"/>
                <w:sz w:val="21"/>
                <w:szCs w:val="21"/>
              </w:rPr>
              <w:t>2019年12月30日</w:t>
            </w:r>
          </w:p>
        </w:tc>
        <w:tc>
          <w:tcPr>
            <w:tcW w:w="4661" w:type="dxa"/>
            <w:tcBorders>
              <w:top w:val="nil"/>
              <w:left w:val="nil"/>
              <w:bottom w:val="single" w:sz="4" w:space="0" w:color="auto"/>
              <w:right w:val="single" w:sz="4" w:space="0" w:color="auto"/>
            </w:tcBorders>
            <w:shd w:val="clear" w:color="auto" w:fill="auto"/>
            <w:vAlign w:val="center"/>
          </w:tcPr>
          <w:p w14:paraId="6A0BC2FE" w14:textId="77777777" w:rsidR="00CD35A3" w:rsidRDefault="00BC4A05">
            <w:pPr>
              <w:textAlignment w:val="center"/>
              <w:rPr>
                <w:rFonts w:ascii="宋体" w:hAnsi="宋体" w:cs="Arial"/>
                <w:color w:val="000000"/>
                <w:sz w:val="21"/>
                <w:szCs w:val="21"/>
              </w:rPr>
            </w:pPr>
            <w:r>
              <w:rPr>
                <w:rFonts w:ascii="宋体" w:hAnsi="宋体" w:cs="Arial"/>
                <w:color w:val="000000"/>
                <w:sz w:val="21"/>
                <w:szCs w:val="21"/>
              </w:rPr>
              <w:t xml:space="preserve">编号：350782201912300101 </w:t>
            </w:r>
          </w:p>
          <w:p w14:paraId="604488AD" w14:textId="77777777" w:rsidR="00CD35A3" w:rsidRDefault="00BC4A05">
            <w:pPr>
              <w:textAlignment w:val="center"/>
              <w:rPr>
                <w:rFonts w:ascii="宋体" w:hAnsi="宋体" w:cs="Arial"/>
                <w:color w:val="000000"/>
                <w:sz w:val="21"/>
                <w:szCs w:val="21"/>
              </w:rPr>
            </w:pPr>
            <w:r>
              <w:rPr>
                <w:rFonts w:ascii="宋体" w:hAnsi="宋体" w:cs="Arial"/>
                <w:color w:val="000000"/>
                <w:sz w:val="21"/>
                <w:szCs w:val="21"/>
              </w:rPr>
              <w:t xml:space="preserve">月印万川.隐屏  </w:t>
            </w:r>
          </w:p>
          <w:p w14:paraId="403C3F19" w14:textId="77777777" w:rsidR="00CD35A3" w:rsidRDefault="00BC4A05">
            <w:pPr>
              <w:textAlignment w:val="center"/>
              <w:rPr>
                <w:rFonts w:ascii="宋体" w:hAnsi="宋体" w:cs="Arial"/>
                <w:sz w:val="21"/>
                <w:szCs w:val="21"/>
              </w:rPr>
            </w:pPr>
            <w:r>
              <w:rPr>
                <w:rFonts w:ascii="宋体" w:hAnsi="宋体" w:cs="Arial"/>
                <w:sz w:val="21"/>
                <w:szCs w:val="21"/>
              </w:rPr>
              <w:t xml:space="preserve">武夷山市大布村战备路西侧 69235.56㎡ </w:t>
            </w:r>
          </w:p>
          <w:p w14:paraId="624D6B49" w14:textId="77777777" w:rsidR="00CD35A3" w:rsidRDefault="00BC4A05">
            <w:pPr>
              <w:textAlignment w:val="center"/>
              <w:rPr>
                <w:rFonts w:ascii="宋体" w:hAnsi="宋体" w:cs="Arial"/>
                <w:color w:val="000000"/>
                <w:sz w:val="21"/>
                <w:szCs w:val="21"/>
              </w:rPr>
            </w:pPr>
            <w:r>
              <w:rPr>
                <w:rFonts w:ascii="宋体" w:hAnsi="宋体" w:cs="Arial"/>
                <w:sz w:val="21"/>
                <w:szCs w:val="21"/>
              </w:rPr>
              <w:t>合同价格：13858万</w:t>
            </w:r>
          </w:p>
        </w:tc>
      </w:tr>
      <w:tr w:rsidR="00CD35A3" w14:paraId="6FB14000" w14:textId="77777777">
        <w:trPr>
          <w:trHeight w:val="401"/>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292C4172" w14:textId="77777777" w:rsidR="00CD35A3" w:rsidRDefault="00BC4A05">
            <w:pPr>
              <w:jc w:val="center"/>
              <w:rPr>
                <w:rFonts w:ascii="宋体" w:hAnsi="宋体" w:cs="Arial"/>
                <w:color w:val="000000"/>
                <w:sz w:val="21"/>
                <w:szCs w:val="21"/>
              </w:rPr>
            </w:pPr>
            <w:r>
              <w:rPr>
                <w:rFonts w:ascii="宋体" w:hAnsi="宋体" w:cs="Arial"/>
                <w:color w:val="000000"/>
                <w:sz w:val="21"/>
                <w:szCs w:val="21"/>
              </w:rPr>
              <w:t>5</w:t>
            </w:r>
          </w:p>
        </w:tc>
        <w:tc>
          <w:tcPr>
            <w:tcW w:w="2200" w:type="dxa"/>
            <w:tcBorders>
              <w:top w:val="single" w:sz="4" w:space="0" w:color="auto"/>
              <w:left w:val="nil"/>
              <w:bottom w:val="single" w:sz="4" w:space="0" w:color="auto"/>
              <w:right w:val="single" w:sz="4" w:space="0" w:color="auto"/>
            </w:tcBorders>
            <w:shd w:val="clear" w:color="auto" w:fill="auto"/>
            <w:vAlign w:val="center"/>
          </w:tcPr>
          <w:p w14:paraId="21D77A33" w14:textId="77777777" w:rsidR="00CD35A3" w:rsidRDefault="00BC4A05">
            <w:pPr>
              <w:jc w:val="center"/>
              <w:rPr>
                <w:rFonts w:ascii="宋体" w:hAnsi="宋体" w:cs="Arial"/>
                <w:color w:val="000000"/>
                <w:sz w:val="21"/>
                <w:szCs w:val="21"/>
              </w:rPr>
            </w:pPr>
            <w:r>
              <w:rPr>
                <w:rFonts w:ascii="宋体" w:hAnsi="宋体" w:cs="Arial"/>
                <w:color w:val="000000"/>
                <w:sz w:val="21"/>
                <w:szCs w:val="21"/>
              </w:rPr>
              <w:t>房地产开发企业资质证书</w:t>
            </w:r>
          </w:p>
        </w:tc>
        <w:tc>
          <w:tcPr>
            <w:tcW w:w="1911" w:type="dxa"/>
            <w:tcBorders>
              <w:top w:val="single" w:sz="4" w:space="0" w:color="auto"/>
              <w:left w:val="nil"/>
              <w:bottom w:val="single" w:sz="4" w:space="0" w:color="auto"/>
              <w:right w:val="single" w:sz="4" w:space="0" w:color="auto"/>
            </w:tcBorders>
            <w:shd w:val="clear" w:color="auto" w:fill="auto"/>
            <w:vAlign w:val="center"/>
          </w:tcPr>
          <w:p w14:paraId="6277AA73" w14:textId="77777777" w:rsidR="00CD35A3" w:rsidRDefault="00BC4A05">
            <w:pPr>
              <w:jc w:val="center"/>
              <w:textAlignment w:val="center"/>
              <w:rPr>
                <w:rFonts w:ascii="宋体" w:hAnsi="宋体" w:cs="Arial"/>
                <w:color w:val="000000"/>
                <w:sz w:val="21"/>
                <w:szCs w:val="21"/>
              </w:rPr>
            </w:pPr>
            <w:r>
              <w:rPr>
                <w:rFonts w:ascii="宋体" w:hAnsi="宋体" w:cs="Arial"/>
                <w:color w:val="000000"/>
                <w:sz w:val="21"/>
                <w:szCs w:val="21"/>
              </w:rPr>
              <w:t xml:space="preserve">2019年6月5日  </w:t>
            </w:r>
          </w:p>
        </w:tc>
        <w:tc>
          <w:tcPr>
            <w:tcW w:w="4661" w:type="dxa"/>
            <w:tcBorders>
              <w:top w:val="single" w:sz="4" w:space="0" w:color="auto"/>
              <w:left w:val="nil"/>
              <w:bottom w:val="single" w:sz="4" w:space="0" w:color="auto"/>
              <w:right w:val="single" w:sz="4" w:space="0" w:color="auto"/>
            </w:tcBorders>
            <w:shd w:val="clear" w:color="auto" w:fill="auto"/>
            <w:vAlign w:val="center"/>
          </w:tcPr>
          <w:p w14:paraId="23D2F943" w14:textId="77777777" w:rsidR="00CD35A3" w:rsidRDefault="00BC4A05">
            <w:pPr>
              <w:textAlignment w:val="center"/>
              <w:rPr>
                <w:rFonts w:ascii="宋体" w:hAnsi="宋体" w:cs="Arial"/>
                <w:color w:val="000000"/>
                <w:sz w:val="21"/>
                <w:szCs w:val="21"/>
              </w:rPr>
            </w:pPr>
            <w:r>
              <w:rPr>
                <w:rFonts w:ascii="宋体" w:hAnsi="宋体" w:cs="Arial"/>
                <w:color w:val="000000"/>
                <w:sz w:val="21"/>
                <w:szCs w:val="21"/>
              </w:rPr>
              <w:t xml:space="preserve">暂定资质证书NPWY-02430000000243 </w:t>
            </w:r>
          </w:p>
        </w:tc>
      </w:tr>
      <w:tr w:rsidR="00CD35A3" w14:paraId="45DC1733" w14:textId="77777777">
        <w:trPr>
          <w:trHeight w:val="401"/>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7DF136D5" w14:textId="77777777" w:rsidR="00CD35A3" w:rsidRDefault="00BC4A05">
            <w:pPr>
              <w:jc w:val="center"/>
              <w:rPr>
                <w:rFonts w:ascii="宋体" w:hAnsi="宋体" w:cs="Arial"/>
                <w:color w:val="000000"/>
                <w:sz w:val="21"/>
                <w:szCs w:val="21"/>
              </w:rPr>
            </w:pPr>
            <w:r>
              <w:rPr>
                <w:rFonts w:ascii="宋体" w:hAnsi="宋体" w:cs="Arial"/>
                <w:color w:val="000000"/>
                <w:sz w:val="21"/>
                <w:szCs w:val="21"/>
              </w:rPr>
              <w:t>6</w:t>
            </w:r>
          </w:p>
        </w:tc>
        <w:tc>
          <w:tcPr>
            <w:tcW w:w="2200" w:type="dxa"/>
            <w:tcBorders>
              <w:top w:val="single" w:sz="4" w:space="0" w:color="auto"/>
              <w:left w:val="nil"/>
              <w:bottom w:val="single" w:sz="4" w:space="0" w:color="auto"/>
              <w:right w:val="single" w:sz="4" w:space="0" w:color="auto"/>
            </w:tcBorders>
            <w:shd w:val="clear" w:color="auto" w:fill="auto"/>
            <w:vAlign w:val="center"/>
          </w:tcPr>
          <w:p w14:paraId="29D18CE1" w14:textId="77777777" w:rsidR="00CD35A3" w:rsidRDefault="00BC4A05">
            <w:pPr>
              <w:jc w:val="center"/>
              <w:rPr>
                <w:rFonts w:ascii="宋体" w:hAnsi="宋体" w:cs="Arial"/>
                <w:color w:val="000000"/>
                <w:sz w:val="21"/>
                <w:szCs w:val="21"/>
              </w:rPr>
            </w:pPr>
            <w:r>
              <w:rPr>
                <w:rFonts w:ascii="宋体" w:hAnsi="宋体" w:cs="Arial"/>
                <w:color w:val="000000"/>
                <w:sz w:val="21"/>
                <w:szCs w:val="21"/>
              </w:rPr>
              <w:t>商品房预售许可证</w:t>
            </w:r>
          </w:p>
        </w:tc>
        <w:tc>
          <w:tcPr>
            <w:tcW w:w="1911" w:type="dxa"/>
            <w:tcBorders>
              <w:top w:val="single" w:sz="4" w:space="0" w:color="auto"/>
              <w:left w:val="nil"/>
              <w:bottom w:val="single" w:sz="4" w:space="0" w:color="auto"/>
              <w:right w:val="single" w:sz="4" w:space="0" w:color="auto"/>
            </w:tcBorders>
            <w:shd w:val="clear" w:color="auto" w:fill="auto"/>
            <w:vAlign w:val="center"/>
          </w:tcPr>
          <w:p w14:paraId="6716652F" w14:textId="77777777" w:rsidR="00CD35A3" w:rsidRDefault="00BC4A05">
            <w:pPr>
              <w:jc w:val="center"/>
              <w:textAlignment w:val="center"/>
              <w:rPr>
                <w:rFonts w:ascii="宋体" w:hAnsi="宋体" w:cs="Arial"/>
                <w:color w:val="000000"/>
                <w:sz w:val="21"/>
                <w:szCs w:val="21"/>
              </w:rPr>
            </w:pPr>
            <w:r>
              <w:rPr>
                <w:rFonts w:ascii="宋体" w:hAnsi="宋体" w:cs="Arial"/>
                <w:color w:val="000000"/>
                <w:sz w:val="21"/>
                <w:szCs w:val="21"/>
              </w:rPr>
              <w:t>2020年1月7日</w:t>
            </w:r>
          </w:p>
        </w:tc>
        <w:tc>
          <w:tcPr>
            <w:tcW w:w="4661" w:type="dxa"/>
            <w:tcBorders>
              <w:top w:val="single" w:sz="4" w:space="0" w:color="auto"/>
              <w:left w:val="nil"/>
              <w:bottom w:val="single" w:sz="4" w:space="0" w:color="auto"/>
              <w:right w:val="single" w:sz="4" w:space="0" w:color="auto"/>
            </w:tcBorders>
            <w:shd w:val="clear" w:color="auto" w:fill="auto"/>
            <w:vAlign w:val="center"/>
          </w:tcPr>
          <w:p w14:paraId="6134A6EC" w14:textId="77777777" w:rsidR="00CD35A3" w:rsidRDefault="00BC4A05">
            <w:pPr>
              <w:rPr>
                <w:rFonts w:ascii="宋体" w:hAnsi="宋体" w:cs="Arial"/>
                <w:color w:val="000000"/>
                <w:sz w:val="21"/>
                <w:szCs w:val="21"/>
              </w:rPr>
            </w:pPr>
            <w:r>
              <w:rPr>
                <w:rFonts w:ascii="宋体" w:hAnsi="宋体" w:cs="Arial"/>
                <w:color w:val="000000"/>
                <w:sz w:val="21"/>
                <w:szCs w:val="21"/>
              </w:rPr>
              <w:t xml:space="preserve">（武）房预售证第202001号 </w:t>
            </w:r>
          </w:p>
          <w:p w14:paraId="3BF48653" w14:textId="77777777" w:rsidR="00CD35A3" w:rsidRDefault="00BC4A05">
            <w:pPr>
              <w:rPr>
                <w:rFonts w:ascii="宋体" w:hAnsi="宋体" w:cs="Arial"/>
                <w:color w:val="000000"/>
                <w:sz w:val="21"/>
                <w:szCs w:val="21"/>
              </w:rPr>
            </w:pPr>
            <w:r>
              <w:rPr>
                <w:rFonts w:ascii="宋体" w:hAnsi="宋体" w:cs="Arial"/>
                <w:color w:val="000000"/>
                <w:sz w:val="21"/>
                <w:szCs w:val="21"/>
              </w:rPr>
              <w:t xml:space="preserve">武夷山市武夷街道大布村右侧 </w:t>
            </w:r>
          </w:p>
          <w:p w14:paraId="2ED1E8C8" w14:textId="77777777" w:rsidR="00CD35A3" w:rsidRDefault="00BC4A05">
            <w:pPr>
              <w:rPr>
                <w:rFonts w:ascii="宋体" w:hAnsi="宋体" w:cs="Arial"/>
                <w:color w:val="000000"/>
                <w:sz w:val="21"/>
                <w:szCs w:val="21"/>
              </w:rPr>
            </w:pPr>
            <w:r>
              <w:rPr>
                <w:rFonts w:ascii="宋体" w:hAnsi="宋体" w:cs="Arial"/>
                <w:color w:val="000000"/>
                <w:sz w:val="21"/>
                <w:szCs w:val="21"/>
              </w:rPr>
              <w:t>月印万川.隐屏D8#、E2#-E3#、F-2#、F-5#</w:t>
            </w:r>
          </w:p>
        </w:tc>
      </w:tr>
    </w:tbl>
    <w:p w14:paraId="2772D180" w14:textId="77777777" w:rsidR="00CD35A3" w:rsidRDefault="00CD35A3">
      <w:pPr>
        <w:spacing w:line="480" w:lineRule="auto"/>
        <w:ind w:firstLineChars="200" w:firstLine="420"/>
        <w:jc w:val="center"/>
        <w:rPr>
          <w:rFonts w:ascii="宋体" w:hAnsi="宋体" w:cs="宋体"/>
          <w:bCs/>
          <w:sz w:val="21"/>
          <w:szCs w:val="21"/>
        </w:rPr>
      </w:pPr>
    </w:p>
    <w:p w14:paraId="7ADBEA65" w14:textId="77777777" w:rsidR="00CD35A3" w:rsidRDefault="00BC4A05">
      <w:pPr>
        <w:pStyle w:val="1"/>
        <w:spacing w:before="300" w:after="300" w:line="360" w:lineRule="exact"/>
        <w:rPr>
          <w:rFonts w:ascii="宋体" w:eastAsia="宋体" w:hAnsi="宋体"/>
          <w:sz w:val="24"/>
          <w:szCs w:val="24"/>
        </w:rPr>
      </w:pPr>
      <w:bookmarkStart w:id="3" w:name="_Toc34143528"/>
      <w:r>
        <w:rPr>
          <w:rFonts w:ascii="宋体" w:eastAsia="宋体" w:hAnsi="宋体" w:hint="eastAsia"/>
          <w:sz w:val="24"/>
          <w:szCs w:val="24"/>
        </w:rPr>
        <w:t>三、项目开发建设情况</w:t>
      </w:r>
      <w:bookmarkEnd w:id="3"/>
    </w:p>
    <w:p w14:paraId="61BC2F28" w14:textId="77777777" w:rsidR="00CD35A3" w:rsidRDefault="00BC4A05">
      <w:pPr>
        <w:spacing w:line="480" w:lineRule="auto"/>
        <w:ind w:firstLineChars="200" w:firstLine="420"/>
        <w:rPr>
          <w:rFonts w:ascii="宋体" w:hAnsi="宋体"/>
          <w:sz w:val="21"/>
          <w:szCs w:val="21"/>
          <w:highlight w:val="yellow"/>
        </w:rPr>
      </w:pPr>
      <w:r>
        <w:rPr>
          <w:rFonts w:ascii="宋体" w:hAnsi="宋体" w:cs="宋体" w:hint="eastAsia"/>
          <w:bCs/>
          <w:sz w:val="21"/>
          <w:szCs w:val="21"/>
        </w:rPr>
        <w:t>介绍本项目开发进度计划，包括但不限于开工时间、开盘时间、结构封顶、去化率达到模拟清算时点时间等。</w:t>
      </w:r>
    </w:p>
    <w:p w14:paraId="0B6A0526" w14:textId="77777777" w:rsidR="00CD35A3" w:rsidRDefault="00BC4A05">
      <w:pPr>
        <w:spacing w:line="480" w:lineRule="auto"/>
        <w:jc w:val="center"/>
        <w:rPr>
          <w:rFonts w:ascii="宋体" w:hAnsi="宋体" w:cs="宋体"/>
          <w:bCs/>
          <w:sz w:val="21"/>
          <w:szCs w:val="21"/>
        </w:rPr>
      </w:pPr>
      <w:r>
        <w:rPr>
          <w:rFonts w:ascii="宋体" w:hAnsi="宋体" w:cs="宋体" w:hint="eastAsia"/>
          <w:color w:val="000000"/>
          <w:sz w:val="21"/>
          <w:szCs w:val="21"/>
        </w:rPr>
        <w:t>表三：</w:t>
      </w:r>
      <w:r>
        <w:rPr>
          <w:rFonts w:ascii="宋体" w:hAnsi="宋体" w:cs="宋体" w:hint="eastAsia"/>
          <w:bCs/>
          <w:sz w:val="21"/>
          <w:szCs w:val="21"/>
        </w:rPr>
        <w:t>项目开发进度计划</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
        <w:gridCol w:w="1464"/>
        <w:gridCol w:w="1127"/>
        <w:gridCol w:w="1512"/>
        <w:gridCol w:w="1226"/>
        <w:gridCol w:w="1361"/>
        <w:gridCol w:w="1663"/>
      </w:tblGrid>
      <w:tr w:rsidR="00AB315F" w14:paraId="3D982035" w14:textId="77777777" w:rsidTr="00AB315F">
        <w:trPr>
          <w:trHeight w:val="657"/>
          <w:tblHeader/>
          <w:jc w:val="center"/>
        </w:trPr>
        <w:tc>
          <w:tcPr>
            <w:tcW w:w="578" w:type="dxa"/>
            <w:vAlign w:val="center"/>
          </w:tcPr>
          <w:p w14:paraId="7D5440B1" w14:textId="77777777" w:rsidR="00AB315F" w:rsidRDefault="00AB315F">
            <w:pPr>
              <w:jc w:val="center"/>
              <w:textAlignment w:val="center"/>
              <w:rPr>
                <w:rFonts w:ascii="宋体" w:hAnsi="宋体" w:cs="Arial"/>
                <w:b/>
                <w:bCs/>
                <w:color w:val="000000"/>
                <w:sz w:val="21"/>
                <w:szCs w:val="21"/>
              </w:rPr>
            </w:pPr>
            <w:r>
              <w:rPr>
                <w:rFonts w:ascii="宋体" w:hAnsi="宋体" w:cs="Arial"/>
                <w:b/>
                <w:bCs/>
                <w:color w:val="000000"/>
                <w:sz w:val="21"/>
                <w:szCs w:val="21"/>
              </w:rPr>
              <w:t>序号</w:t>
            </w:r>
          </w:p>
        </w:tc>
        <w:tc>
          <w:tcPr>
            <w:tcW w:w="1464" w:type="dxa"/>
            <w:vAlign w:val="center"/>
          </w:tcPr>
          <w:p w14:paraId="2442C7DB" w14:textId="77777777" w:rsidR="00AB315F" w:rsidRDefault="00AB315F">
            <w:pPr>
              <w:jc w:val="center"/>
              <w:textAlignment w:val="center"/>
              <w:rPr>
                <w:rFonts w:ascii="宋体" w:hAnsi="宋体" w:cs="Arial"/>
                <w:b/>
                <w:bCs/>
                <w:color w:val="000000"/>
                <w:sz w:val="21"/>
                <w:szCs w:val="21"/>
              </w:rPr>
            </w:pPr>
            <w:r>
              <w:rPr>
                <w:rFonts w:ascii="宋体" w:hAnsi="宋体" w:cs="Arial"/>
                <w:b/>
                <w:bCs/>
                <w:color w:val="000000"/>
                <w:sz w:val="21"/>
                <w:szCs w:val="21"/>
              </w:rPr>
              <w:t>单位工程/</w:t>
            </w:r>
          </w:p>
          <w:p w14:paraId="30F9D249" w14:textId="77777777" w:rsidR="00AB315F" w:rsidRDefault="00AB315F">
            <w:pPr>
              <w:jc w:val="center"/>
              <w:textAlignment w:val="center"/>
              <w:rPr>
                <w:rFonts w:ascii="宋体" w:hAnsi="宋体" w:cs="Arial"/>
                <w:b/>
                <w:bCs/>
                <w:color w:val="000000"/>
                <w:sz w:val="21"/>
                <w:szCs w:val="21"/>
              </w:rPr>
            </w:pPr>
            <w:r>
              <w:rPr>
                <w:rFonts w:ascii="宋体" w:hAnsi="宋体" w:cs="Arial"/>
                <w:b/>
                <w:bCs/>
                <w:color w:val="000000"/>
                <w:sz w:val="21"/>
                <w:szCs w:val="21"/>
              </w:rPr>
              <w:t>开发期次</w:t>
            </w:r>
          </w:p>
        </w:tc>
        <w:tc>
          <w:tcPr>
            <w:tcW w:w="1127" w:type="dxa"/>
            <w:vAlign w:val="center"/>
          </w:tcPr>
          <w:p w14:paraId="7B04F70F" w14:textId="77777777" w:rsidR="00AB315F" w:rsidRDefault="00AB315F">
            <w:pPr>
              <w:jc w:val="center"/>
              <w:textAlignment w:val="center"/>
              <w:rPr>
                <w:rFonts w:ascii="宋体" w:hAnsi="宋体" w:cs="Arial"/>
                <w:b/>
                <w:bCs/>
                <w:color w:val="000000"/>
                <w:sz w:val="21"/>
                <w:szCs w:val="21"/>
              </w:rPr>
            </w:pPr>
            <w:r>
              <w:rPr>
                <w:rFonts w:ascii="宋体" w:hAnsi="宋体" w:cs="Arial"/>
                <w:b/>
                <w:bCs/>
                <w:color w:val="000000"/>
                <w:sz w:val="21"/>
                <w:szCs w:val="21"/>
              </w:rPr>
              <w:t>开工时间</w:t>
            </w:r>
          </w:p>
        </w:tc>
        <w:tc>
          <w:tcPr>
            <w:tcW w:w="1512" w:type="dxa"/>
            <w:vAlign w:val="center"/>
          </w:tcPr>
          <w:p w14:paraId="0886F1AA" w14:textId="77777777" w:rsidR="00AB315F" w:rsidRDefault="00AB315F">
            <w:pPr>
              <w:jc w:val="center"/>
              <w:textAlignment w:val="center"/>
              <w:rPr>
                <w:rFonts w:ascii="宋体" w:hAnsi="宋体" w:cs="Arial"/>
                <w:b/>
                <w:bCs/>
                <w:color w:val="000000"/>
                <w:sz w:val="21"/>
                <w:szCs w:val="21"/>
              </w:rPr>
            </w:pPr>
            <w:r>
              <w:rPr>
                <w:rFonts w:ascii="宋体" w:hAnsi="宋体" w:cs="Arial"/>
                <w:b/>
                <w:bCs/>
                <w:color w:val="000000"/>
                <w:sz w:val="21"/>
                <w:szCs w:val="21"/>
              </w:rPr>
              <w:t>开盘时间</w:t>
            </w:r>
          </w:p>
        </w:tc>
        <w:tc>
          <w:tcPr>
            <w:tcW w:w="1226" w:type="dxa"/>
            <w:vAlign w:val="center"/>
          </w:tcPr>
          <w:p w14:paraId="3BF1B9EF" w14:textId="77777777" w:rsidR="00AB315F" w:rsidRDefault="00AB315F">
            <w:pPr>
              <w:jc w:val="center"/>
              <w:textAlignment w:val="center"/>
              <w:rPr>
                <w:rFonts w:ascii="宋体" w:hAnsi="宋体" w:cs="Arial"/>
                <w:b/>
                <w:bCs/>
                <w:color w:val="000000"/>
                <w:sz w:val="21"/>
                <w:szCs w:val="21"/>
              </w:rPr>
            </w:pPr>
            <w:r>
              <w:rPr>
                <w:rFonts w:ascii="宋体" w:hAnsi="宋体" w:cs="Arial"/>
                <w:b/>
                <w:bCs/>
                <w:color w:val="000000"/>
                <w:sz w:val="21"/>
                <w:szCs w:val="21"/>
              </w:rPr>
              <w:t>结构封顶时间</w:t>
            </w:r>
          </w:p>
        </w:tc>
        <w:tc>
          <w:tcPr>
            <w:tcW w:w="1361" w:type="dxa"/>
            <w:vAlign w:val="center"/>
          </w:tcPr>
          <w:p w14:paraId="4376E1FC" w14:textId="77777777" w:rsidR="00AB315F" w:rsidRDefault="00AB315F">
            <w:pPr>
              <w:jc w:val="center"/>
              <w:textAlignment w:val="center"/>
              <w:rPr>
                <w:rFonts w:ascii="宋体" w:hAnsi="宋体" w:cs="Arial"/>
                <w:b/>
                <w:bCs/>
                <w:color w:val="000000"/>
                <w:sz w:val="21"/>
                <w:szCs w:val="21"/>
              </w:rPr>
            </w:pPr>
            <w:r>
              <w:rPr>
                <w:rFonts w:ascii="宋体" w:hAnsi="宋体" w:cs="Arial"/>
                <w:b/>
                <w:bCs/>
                <w:color w:val="000000"/>
                <w:sz w:val="21"/>
                <w:szCs w:val="21"/>
              </w:rPr>
              <w:t>去化率满足模拟清算</w:t>
            </w:r>
          </w:p>
        </w:tc>
        <w:tc>
          <w:tcPr>
            <w:tcW w:w="1663" w:type="dxa"/>
            <w:vAlign w:val="center"/>
          </w:tcPr>
          <w:p w14:paraId="42C86A6C" w14:textId="77777777" w:rsidR="00AB315F" w:rsidRDefault="00AB315F">
            <w:pPr>
              <w:jc w:val="center"/>
              <w:textAlignment w:val="center"/>
              <w:rPr>
                <w:rFonts w:ascii="宋体" w:hAnsi="宋体" w:cs="Arial"/>
                <w:b/>
                <w:bCs/>
                <w:color w:val="000000"/>
                <w:sz w:val="21"/>
                <w:szCs w:val="21"/>
              </w:rPr>
            </w:pPr>
            <w:r>
              <w:rPr>
                <w:rFonts w:ascii="宋体" w:hAnsi="宋体" w:cs="Arial"/>
                <w:b/>
                <w:bCs/>
                <w:color w:val="000000"/>
                <w:sz w:val="21"/>
                <w:szCs w:val="21"/>
              </w:rPr>
              <w:t>评价当前施工进度</w:t>
            </w:r>
          </w:p>
        </w:tc>
      </w:tr>
      <w:tr w:rsidR="00AB315F" w14:paraId="4EBA31B4" w14:textId="77777777" w:rsidTr="00AB315F">
        <w:trPr>
          <w:trHeight w:val="511"/>
          <w:jc w:val="center"/>
        </w:trPr>
        <w:tc>
          <w:tcPr>
            <w:tcW w:w="578" w:type="dxa"/>
            <w:vAlign w:val="center"/>
          </w:tcPr>
          <w:p w14:paraId="101862EE" w14:textId="77777777" w:rsidR="00AB315F" w:rsidRDefault="00AB315F">
            <w:pPr>
              <w:jc w:val="center"/>
              <w:textAlignment w:val="center"/>
              <w:rPr>
                <w:rFonts w:ascii="宋体" w:hAnsi="宋体" w:cs="Arial"/>
                <w:color w:val="000000"/>
                <w:sz w:val="21"/>
                <w:szCs w:val="21"/>
              </w:rPr>
            </w:pPr>
            <w:r>
              <w:rPr>
                <w:rFonts w:ascii="宋体" w:hAnsi="宋体" w:cs="Arial"/>
                <w:color w:val="000000"/>
                <w:sz w:val="21"/>
                <w:szCs w:val="21"/>
              </w:rPr>
              <w:t>1</w:t>
            </w:r>
          </w:p>
        </w:tc>
        <w:tc>
          <w:tcPr>
            <w:tcW w:w="1464" w:type="dxa"/>
            <w:vAlign w:val="center"/>
          </w:tcPr>
          <w:p w14:paraId="1297F77D" w14:textId="77777777" w:rsidR="00AB315F" w:rsidRDefault="00AB315F">
            <w:pPr>
              <w:jc w:val="center"/>
              <w:textAlignment w:val="center"/>
              <w:rPr>
                <w:rFonts w:ascii="宋体" w:hAnsi="宋体" w:cs="Arial"/>
                <w:color w:val="000000"/>
                <w:sz w:val="21"/>
                <w:szCs w:val="21"/>
              </w:rPr>
            </w:pPr>
            <w:r>
              <w:rPr>
                <w:rFonts w:ascii="宋体" w:hAnsi="宋体" w:cs="Arial"/>
                <w:color w:val="000000"/>
                <w:sz w:val="21"/>
                <w:szCs w:val="21"/>
              </w:rPr>
              <w:t>示范区售楼部</w:t>
            </w:r>
          </w:p>
        </w:tc>
        <w:tc>
          <w:tcPr>
            <w:tcW w:w="1127" w:type="dxa"/>
            <w:vAlign w:val="center"/>
          </w:tcPr>
          <w:p w14:paraId="6AFE44A2" w14:textId="77777777" w:rsidR="00AB315F" w:rsidRDefault="00AB315F">
            <w:pPr>
              <w:jc w:val="center"/>
              <w:textAlignment w:val="center"/>
              <w:rPr>
                <w:rFonts w:ascii="宋体" w:hAnsi="宋体" w:cs="Arial"/>
                <w:color w:val="000000"/>
                <w:sz w:val="21"/>
                <w:szCs w:val="21"/>
              </w:rPr>
            </w:pPr>
            <w:r>
              <w:rPr>
                <w:rFonts w:ascii="宋体" w:hAnsi="宋体" w:cs="Arial"/>
                <w:color w:val="000000"/>
                <w:sz w:val="21"/>
                <w:szCs w:val="21"/>
              </w:rPr>
              <w:t>2019.9</w:t>
            </w:r>
          </w:p>
        </w:tc>
        <w:tc>
          <w:tcPr>
            <w:tcW w:w="1512" w:type="dxa"/>
            <w:vAlign w:val="center"/>
          </w:tcPr>
          <w:p w14:paraId="379BECF8" w14:textId="77777777" w:rsidR="00AB315F" w:rsidRDefault="00AB315F">
            <w:pPr>
              <w:jc w:val="center"/>
              <w:textAlignment w:val="center"/>
              <w:rPr>
                <w:rFonts w:ascii="宋体" w:hAnsi="宋体" w:cs="Arial"/>
                <w:color w:val="000000"/>
                <w:sz w:val="21"/>
                <w:szCs w:val="21"/>
              </w:rPr>
            </w:pPr>
            <w:r>
              <w:rPr>
                <w:rFonts w:ascii="宋体" w:hAnsi="宋体" w:cs="Arial"/>
                <w:color w:val="000000"/>
                <w:sz w:val="21"/>
                <w:szCs w:val="21"/>
              </w:rPr>
              <w:t>2020.01.07</w:t>
            </w:r>
          </w:p>
        </w:tc>
        <w:tc>
          <w:tcPr>
            <w:tcW w:w="1226" w:type="dxa"/>
            <w:vAlign w:val="center"/>
          </w:tcPr>
          <w:p w14:paraId="73DEB225" w14:textId="77777777" w:rsidR="00AB315F" w:rsidRDefault="00AB315F">
            <w:pPr>
              <w:jc w:val="center"/>
              <w:textAlignment w:val="center"/>
              <w:rPr>
                <w:rFonts w:ascii="宋体" w:hAnsi="宋体" w:cs="Arial"/>
                <w:color w:val="000000"/>
                <w:sz w:val="21"/>
                <w:szCs w:val="21"/>
              </w:rPr>
            </w:pPr>
            <w:r>
              <w:rPr>
                <w:rFonts w:ascii="宋体" w:hAnsi="宋体" w:cs="Arial"/>
                <w:color w:val="000000"/>
                <w:sz w:val="21"/>
                <w:szCs w:val="21"/>
              </w:rPr>
              <w:t>2019.12.已封顶</w:t>
            </w:r>
          </w:p>
        </w:tc>
        <w:tc>
          <w:tcPr>
            <w:tcW w:w="1361" w:type="dxa"/>
            <w:vAlign w:val="center"/>
          </w:tcPr>
          <w:p w14:paraId="41651D4B" w14:textId="77777777" w:rsidR="00AB315F" w:rsidRDefault="00AB315F">
            <w:pPr>
              <w:jc w:val="center"/>
              <w:textAlignment w:val="center"/>
              <w:rPr>
                <w:rFonts w:ascii="宋体" w:hAnsi="宋体" w:cs="Arial"/>
                <w:color w:val="000000"/>
                <w:sz w:val="21"/>
                <w:szCs w:val="21"/>
              </w:rPr>
            </w:pPr>
          </w:p>
        </w:tc>
        <w:tc>
          <w:tcPr>
            <w:tcW w:w="1663" w:type="dxa"/>
            <w:vAlign w:val="center"/>
          </w:tcPr>
          <w:p w14:paraId="5F2196CB" w14:textId="77777777" w:rsidR="00AB315F" w:rsidRDefault="00AB315F">
            <w:pPr>
              <w:jc w:val="center"/>
              <w:textAlignment w:val="center"/>
              <w:rPr>
                <w:rFonts w:ascii="宋体" w:hAnsi="宋体" w:cs="Arial"/>
                <w:color w:val="000000"/>
                <w:sz w:val="21"/>
                <w:szCs w:val="21"/>
              </w:rPr>
            </w:pPr>
            <w:r>
              <w:rPr>
                <w:rFonts w:ascii="宋体" w:hAnsi="宋体" w:cs="Arial"/>
                <w:color w:val="000000"/>
                <w:sz w:val="21"/>
                <w:szCs w:val="21"/>
              </w:rPr>
              <w:t>完工</w:t>
            </w:r>
          </w:p>
        </w:tc>
      </w:tr>
      <w:tr w:rsidR="00AB315F" w14:paraId="42D1ACB5" w14:textId="77777777" w:rsidTr="00AB315F">
        <w:trPr>
          <w:trHeight w:val="511"/>
          <w:jc w:val="center"/>
        </w:trPr>
        <w:tc>
          <w:tcPr>
            <w:tcW w:w="578" w:type="dxa"/>
            <w:vAlign w:val="center"/>
          </w:tcPr>
          <w:p w14:paraId="5811B2E3" w14:textId="77777777" w:rsidR="00AB315F" w:rsidRDefault="00AB315F">
            <w:pPr>
              <w:jc w:val="center"/>
              <w:textAlignment w:val="center"/>
              <w:rPr>
                <w:rFonts w:ascii="宋体" w:hAnsi="宋体" w:cs="Arial"/>
                <w:color w:val="000000"/>
                <w:sz w:val="21"/>
                <w:szCs w:val="21"/>
              </w:rPr>
            </w:pPr>
            <w:r>
              <w:rPr>
                <w:rFonts w:ascii="宋体" w:hAnsi="宋体" w:cs="Arial" w:hint="eastAsia"/>
                <w:color w:val="000000"/>
                <w:sz w:val="21"/>
                <w:szCs w:val="21"/>
              </w:rPr>
              <w:t>2</w:t>
            </w:r>
          </w:p>
        </w:tc>
        <w:tc>
          <w:tcPr>
            <w:tcW w:w="1464" w:type="dxa"/>
            <w:vAlign w:val="center"/>
          </w:tcPr>
          <w:p w14:paraId="3A0888E7" w14:textId="77777777" w:rsidR="00AB315F" w:rsidRDefault="00AB315F">
            <w:pPr>
              <w:jc w:val="center"/>
              <w:textAlignment w:val="center"/>
              <w:rPr>
                <w:rFonts w:ascii="宋体" w:hAnsi="宋体" w:cs="Arial"/>
                <w:color w:val="000000"/>
                <w:sz w:val="21"/>
                <w:szCs w:val="21"/>
              </w:rPr>
            </w:pPr>
            <w:r>
              <w:rPr>
                <w:rFonts w:ascii="宋体" w:hAnsi="宋体" w:cs="Arial" w:hint="eastAsia"/>
                <w:color w:val="000000"/>
                <w:sz w:val="21"/>
                <w:szCs w:val="21"/>
              </w:rPr>
              <w:t xml:space="preserve">一期 </w:t>
            </w:r>
            <w:r>
              <w:rPr>
                <w:rFonts w:ascii="宋体" w:hAnsi="宋体" w:cs="Arial"/>
                <w:color w:val="000000"/>
                <w:sz w:val="21"/>
                <w:szCs w:val="21"/>
              </w:rPr>
              <w:t>F2</w:t>
            </w:r>
            <w:r>
              <w:rPr>
                <w:rFonts w:ascii="宋体" w:hAnsi="宋体" w:cs="Arial" w:hint="eastAsia"/>
                <w:color w:val="000000"/>
                <w:sz w:val="21"/>
                <w:szCs w:val="21"/>
              </w:rPr>
              <w:t>楼</w:t>
            </w:r>
          </w:p>
        </w:tc>
        <w:tc>
          <w:tcPr>
            <w:tcW w:w="1127" w:type="dxa"/>
            <w:vAlign w:val="center"/>
          </w:tcPr>
          <w:p w14:paraId="7478E8F8" w14:textId="77777777" w:rsidR="00AB315F" w:rsidRDefault="00AB315F">
            <w:pPr>
              <w:jc w:val="center"/>
              <w:textAlignment w:val="center"/>
              <w:rPr>
                <w:rFonts w:ascii="宋体" w:hAnsi="宋体" w:cs="Arial"/>
                <w:color w:val="000000"/>
                <w:sz w:val="21"/>
                <w:szCs w:val="21"/>
              </w:rPr>
            </w:pPr>
            <w:r>
              <w:rPr>
                <w:rFonts w:ascii="宋体" w:hAnsi="宋体" w:cs="Arial"/>
                <w:color w:val="000000"/>
                <w:sz w:val="21"/>
                <w:szCs w:val="21"/>
              </w:rPr>
              <w:t>2019.9</w:t>
            </w:r>
          </w:p>
        </w:tc>
        <w:tc>
          <w:tcPr>
            <w:tcW w:w="1512" w:type="dxa"/>
            <w:vAlign w:val="center"/>
          </w:tcPr>
          <w:p w14:paraId="5D8E773D" w14:textId="77777777" w:rsidR="00AB315F" w:rsidRDefault="00AB315F">
            <w:pPr>
              <w:jc w:val="center"/>
              <w:textAlignment w:val="center"/>
              <w:rPr>
                <w:rFonts w:ascii="宋体" w:hAnsi="宋体" w:cs="Arial"/>
                <w:color w:val="000000"/>
                <w:sz w:val="21"/>
                <w:szCs w:val="21"/>
              </w:rPr>
            </w:pPr>
            <w:r>
              <w:rPr>
                <w:rFonts w:ascii="宋体" w:hAnsi="宋体" w:cs="Arial"/>
                <w:color w:val="000000"/>
                <w:sz w:val="21"/>
                <w:szCs w:val="21"/>
              </w:rPr>
              <w:t>2020.01.07</w:t>
            </w:r>
          </w:p>
        </w:tc>
        <w:tc>
          <w:tcPr>
            <w:tcW w:w="1226" w:type="dxa"/>
            <w:vAlign w:val="center"/>
          </w:tcPr>
          <w:p w14:paraId="3D8156D2" w14:textId="77777777" w:rsidR="00AB315F" w:rsidRDefault="00AB315F">
            <w:pPr>
              <w:jc w:val="center"/>
              <w:textAlignment w:val="center"/>
              <w:rPr>
                <w:rFonts w:ascii="宋体" w:hAnsi="宋体" w:cs="Arial"/>
                <w:color w:val="000000"/>
                <w:sz w:val="21"/>
                <w:szCs w:val="21"/>
              </w:rPr>
            </w:pPr>
            <w:r>
              <w:rPr>
                <w:rFonts w:ascii="宋体" w:hAnsi="宋体" w:cs="Arial"/>
                <w:color w:val="000000"/>
                <w:sz w:val="21"/>
                <w:szCs w:val="21"/>
              </w:rPr>
              <w:t>2019.12.已封顶</w:t>
            </w:r>
          </w:p>
        </w:tc>
        <w:tc>
          <w:tcPr>
            <w:tcW w:w="1361" w:type="dxa"/>
            <w:vAlign w:val="center"/>
          </w:tcPr>
          <w:p w14:paraId="25EC9334" w14:textId="77777777" w:rsidR="00AB315F" w:rsidRDefault="00AB315F">
            <w:pPr>
              <w:jc w:val="center"/>
              <w:textAlignment w:val="center"/>
              <w:rPr>
                <w:rFonts w:ascii="宋体" w:hAnsi="宋体" w:cs="Arial"/>
                <w:color w:val="000000"/>
                <w:sz w:val="21"/>
                <w:szCs w:val="21"/>
              </w:rPr>
            </w:pPr>
          </w:p>
        </w:tc>
        <w:tc>
          <w:tcPr>
            <w:tcW w:w="1663" w:type="dxa"/>
            <w:vAlign w:val="center"/>
          </w:tcPr>
          <w:p w14:paraId="7FD7EE5B" w14:textId="77777777" w:rsidR="00AB315F" w:rsidRDefault="00AB315F">
            <w:pPr>
              <w:jc w:val="center"/>
              <w:textAlignment w:val="center"/>
              <w:rPr>
                <w:rFonts w:ascii="宋体" w:hAnsi="宋体" w:cs="Arial"/>
                <w:color w:val="000000"/>
                <w:sz w:val="21"/>
                <w:szCs w:val="21"/>
              </w:rPr>
            </w:pPr>
            <w:r>
              <w:rPr>
                <w:rFonts w:ascii="宋体" w:hAnsi="宋体" w:cs="Arial"/>
                <w:color w:val="000000"/>
                <w:sz w:val="21"/>
                <w:szCs w:val="21"/>
              </w:rPr>
              <w:t>完工</w:t>
            </w:r>
          </w:p>
        </w:tc>
      </w:tr>
      <w:tr w:rsidR="00AB315F" w14:paraId="5473E1EB" w14:textId="77777777" w:rsidTr="00AB315F">
        <w:trPr>
          <w:trHeight w:val="511"/>
          <w:jc w:val="center"/>
        </w:trPr>
        <w:tc>
          <w:tcPr>
            <w:tcW w:w="578" w:type="dxa"/>
            <w:vAlign w:val="center"/>
          </w:tcPr>
          <w:p w14:paraId="00DB7E83" w14:textId="77777777" w:rsidR="00AB315F" w:rsidRDefault="00AB315F">
            <w:pPr>
              <w:jc w:val="center"/>
              <w:textAlignment w:val="center"/>
              <w:rPr>
                <w:rFonts w:ascii="宋体" w:hAnsi="宋体" w:cs="Arial"/>
                <w:color w:val="000000"/>
                <w:sz w:val="21"/>
                <w:szCs w:val="21"/>
              </w:rPr>
            </w:pPr>
            <w:r>
              <w:rPr>
                <w:rFonts w:ascii="宋体" w:hAnsi="宋体" w:cs="Arial"/>
                <w:color w:val="000000"/>
                <w:sz w:val="21"/>
                <w:szCs w:val="21"/>
              </w:rPr>
              <w:lastRenderedPageBreak/>
              <w:t>3</w:t>
            </w:r>
          </w:p>
        </w:tc>
        <w:tc>
          <w:tcPr>
            <w:tcW w:w="1464" w:type="dxa"/>
            <w:vAlign w:val="center"/>
          </w:tcPr>
          <w:p w14:paraId="7F912A7F" w14:textId="77777777" w:rsidR="00AB315F" w:rsidRDefault="00AB315F">
            <w:pPr>
              <w:jc w:val="center"/>
              <w:textAlignment w:val="center"/>
              <w:rPr>
                <w:rFonts w:ascii="宋体" w:hAnsi="宋体" w:cs="Arial"/>
                <w:color w:val="000000"/>
                <w:sz w:val="21"/>
                <w:szCs w:val="21"/>
              </w:rPr>
            </w:pPr>
            <w:r>
              <w:rPr>
                <w:rFonts w:ascii="宋体" w:hAnsi="宋体" w:cs="Arial" w:hint="eastAsia"/>
                <w:color w:val="000000"/>
                <w:sz w:val="21"/>
                <w:szCs w:val="21"/>
              </w:rPr>
              <w:t xml:space="preserve">一期 </w:t>
            </w:r>
            <w:r>
              <w:rPr>
                <w:rFonts w:ascii="宋体" w:hAnsi="宋体" w:cs="Arial"/>
                <w:color w:val="000000"/>
                <w:sz w:val="21"/>
                <w:szCs w:val="21"/>
              </w:rPr>
              <w:t>F3</w:t>
            </w:r>
            <w:r>
              <w:rPr>
                <w:rFonts w:ascii="宋体" w:hAnsi="宋体" w:cs="Arial" w:hint="eastAsia"/>
                <w:color w:val="000000"/>
                <w:sz w:val="21"/>
                <w:szCs w:val="21"/>
              </w:rPr>
              <w:t>楼</w:t>
            </w:r>
          </w:p>
        </w:tc>
        <w:tc>
          <w:tcPr>
            <w:tcW w:w="1127" w:type="dxa"/>
            <w:vAlign w:val="center"/>
          </w:tcPr>
          <w:p w14:paraId="7F185234" w14:textId="77777777" w:rsidR="00AB315F" w:rsidRDefault="00AB315F">
            <w:pPr>
              <w:jc w:val="center"/>
              <w:textAlignment w:val="center"/>
              <w:rPr>
                <w:rFonts w:ascii="宋体" w:hAnsi="宋体" w:cs="Arial"/>
                <w:color w:val="000000"/>
                <w:sz w:val="21"/>
                <w:szCs w:val="21"/>
              </w:rPr>
            </w:pPr>
            <w:r>
              <w:rPr>
                <w:rFonts w:ascii="宋体" w:hAnsi="宋体" w:cs="Arial"/>
                <w:color w:val="000000"/>
                <w:sz w:val="21"/>
                <w:szCs w:val="21"/>
              </w:rPr>
              <w:t>2019.9</w:t>
            </w:r>
          </w:p>
        </w:tc>
        <w:tc>
          <w:tcPr>
            <w:tcW w:w="1512" w:type="dxa"/>
            <w:vAlign w:val="center"/>
          </w:tcPr>
          <w:p w14:paraId="63169B3C" w14:textId="77777777" w:rsidR="00AB315F" w:rsidRDefault="00AB315F">
            <w:pPr>
              <w:jc w:val="center"/>
              <w:textAlignment w:val="center"/>
              <w:rPr>
                <w:rFonts w:ascii="宋体" w:hAnsi="宋体" w:cs="Arial"/>
                <w:color w:val="000000"/>
                <w:sz w:val="21"/>
                <w:szCs w:val="21"/>
              </w:rPr>
            </w:pPr>
          </w:p>
        </w:tc>
        <w:tc>
          <w:tcPr>
            <w:tcW w:w="1226" w:type="dxa"/>
            <w:vAlign w:val="center"/>
          </w:tcPr>
          <w:p w14:paraId="754E40DC" w14:textId="77777777" w:rsidR="00AB315F" w:rsidRDefault="00AB315F">
            <w:pPr>
              <w:jc w:val="center"/>
              <w:textAlignment w:val="center"/>
              <w:rPr>
                <w:rFonts w:ascii="宋体" w:hAnsi="宋体" w:cs="Arial"/>
                <w:color w:val="000000"/>
                <w:sz w:val="21"/>
                <w:szCs w:val="21"/>
              </w:rPr>
            </w:pPr>
          </w:p>
        </w:tc>
        <w:tc>
          <w:tcPr>
            <w:tcW w:w="1361" w:type="dxa"/>
            <w:vAlign w:val="center"/>
          </w:tcPr>
          <w:p w14:paraId="561B1F9F" w14:textId="77777777" w:rsidR="00AB315F" w:rsidRDefault="00AB315F">
            <w:pPr>
              <w:jc w:val="center"/>
              <w:textAlignment w:val="center"/>
              <w:rPr>
                <w:rFonts w:ascii="宋体" w:hAnsi="宋体" w:cs="Arial"/>
                <w:color w:val="000000"/>
                <w:sz w:val="21"/>
                <w:szCs w:val="21"/>
              </w:rPr>
            </w:pPr>
          </w:p>
        </w:tc>
        <w:tc>
          <w:tcPr>
            <w:tcW w:w="1663" w:type="dxa"/>
            <w:vAlign w:val="center"/>
          </w:tcPr>
          <w:p w14:paraId="6998FF96" w14:textId="77777777" w:rsidR="00AB315F" w:rsidRDefault="00AB315F">
            <w:pPr>
              <w:jc w:val="center"/>
              <w:textAlignment w:val="center"/>
              <w:rPr>
                <w:rFonts w:ascii="宋体" w:hAnsi="宋体" w:cs="Arial"/>
                <w:color w:val="000000"/>
                <w:sz w:val="21"/>
                <w:szCs w:val="21"/>
              </w:rPr>
            </w:pPr>
            <w:r>
              <w:rPr>
                <w:rFonts w:ascii="宋体" w:hAnsi="宋体" w:cs="Arial"/>
                <w:color w:val="000000"/>
                <w:sz w:val="21"/>
                <w:szCs w:val="21"/>
              </w:rPr>
              <w:t>基础承台模板完成</w:t>
            </w:r>
          </w:p>
        </w:tc>
      </w:tr>
      <w:tr w:rsidR="00AB315F" w14:paraId="3CA9AF38" w14:textId="77777777" w:rsidTr="00AB315F">
        <w:trPr>
          <w:trHeight w:val="562"/>
          <w:jc w:val="center"/>
        </w:trPr>
        <w:tc>
          <w:tcPr>
            <w:tcW w:w="578" w:type="dxa"/>
            <w:vAlign w:val="center"/>
          </w:tcPr>
          <w:p w14:paraId="7CAEE728" w14:textId="77777777" w:rsidR="00AB315F" w:rsidRDefault="00AB315F">
            <w:pPr>
              <w:widowControl w:val="0"/>
              <w:jc w:val="center"/>
              <w:textAlignment w:val="center"/>
              <w:rPr>
                <w:rFonts w:ascii="宋体" w:hAnsi="宋体" w:cs="Arial"/>
                <w:color w:val="000000"/>
                <w:sz w:val="21"/>
                <w:szCs w:val="21"/>
              </w:rPr>
            </w:pPr>
            <w:r>
              <w:rPr>
                <w:rFonts w:ascii="宋体" w:hAnsi="宋体" w:cs="Arial"/>
                <w:color w:val="000000"/>
                <w:sz w:val="21"/>
                <w:szCs w:val="21"/>
              </w:rPr>
              <w:t>4</w:t>
            </w:r>
          </w:p>
        </w:tc>
        <w:tc>
          <w:tcPr>
            <w:tcW w:w="1464" w:type="dxa"/>
            <w:vAlign w:val="center"/>
          </w:tcPr>
          <w:p w14:paraId="5CE6F439" w14:textId="77777777" w:rsidR="00AB315F" w:rsidRDefault="00AB315F">
            <w:pPr>
              <w:jc w:val="center"/>
              <w:rPr>
                <w:rFonts w:ascii="宋体" w:hAnsi="宋体" w:cs="Arial"/>
                <w:color w:val="000000"/>
                <w:sz w:val="21"/>
                <w:szCs w:val="21"/>
              </w:rPr>
            </w:pPr>
            <w:r>
              <w:rPr>
                <w:rFonts w:ascii="宋体" w:hAnsi="宋体" w:cs="Arial" w:hint="eastAsia"/>
                <w:color w:val="000000"/>
                <w:sz w:val="21"/>
                <w:szCs w:val="21"/>
              </w:rPr>
              <w:t xml:space="preserve">一期 </w:t>
            </w:r>
            <w:r>
              <w:rPr>
                <w:rFonts w:ascii="宋体" w:hAnsi="宋体" w:cs="Arial"/>
                <w:color w:val="000000"/>
                <w:sz w:val="21"/>
                <w:szCs w:val="21"/>
              </w:rPr>
              <w:t>F1</w:t>
            </w:r>
            <w:r>
              <w:rPr>
                <w:rFonts w:ascii="宋体" w:hAnsi="宋体" w:cs="Arial" w:hint="eastAsia"/>
                <w:color w:val="000000"/>
                <w:sz w:val="21"/>
                <w:szCs w:val="21"/>
              </w:rPr>
              <w:t xml:space="preserve">楼 </w:t>
            </w:r>
          </w:p>
        </w:tc>
        <w:tc>
          <w:tcPr>
            <w:tcW w:w="1127" w:type="dxa"/>
            <w:vAlign w:val="center"/>
          </w:tcPr>
          <w:p w14:paraId="233410F1" w14:textId="77777777" w:rsidR="00AB315F" w:rsidRDefault="00AB315F">
            <w:pPr>
              <w:jc w:val="center"/>
              <w:textAlignment w:val="center"/>
              <w:rPr>
                <w:rFonts w:ascii="宋体" w:hAnsi="宋体" w:cs="Arial"/>
                <w:color w:val="000000"/>
                <w:sz w:val="21"/>
                <w:szCs w:val="21"/>
              </w:rPr>
            </w:pPr>
            <w:r>
              <w:rPr>
                <w:rFonts w:ascii="宋体" w:hAnsi="宋体" w:cs="Arial"/>
                <w:color w:val="000000"/>
                <w:sz w:val="21"/>
                <w:szCs w:val="21"/>
              </w:rPr>
              <w:t>2019.9</w:t>
            </w:r>
          </w:p>
        </w:tc>
        <w:tc>
          <w:tcPr>
            <w:tcW w:w="1512" w:type="dxa"/>
            <w:vAlign w:val="center"/>
          </w:tcPr>
          <w:p w14:paraId="1F7AA60D" w14:textId="77777777" w:rsidR="00AB315F" w:rsidRDefault="00AB315F">
            <w:pPr>
              <w:jc w:val="center"/>
              <w:textAlignment w:val="center"/>
              <w:rPr>
                <w:rFonts w:ascii="宋体" w:hAnsi="宋体" w:cs="Arial"/>
                <w:color w:val="000000"/>
                <w:sz w:val="21"/>
                <w:szCs w:val="21"/>
              </w:rPr>
            </w:pPr>
          </w:p>
        </w:tc>
        <w:tc>
          <w:tcPr>
            <w:tcW w:w="1226" w:type="dxa"/>
            <w:vAlign w:val="center"/>
          </w:tcPr>
          <w:p w14:paraId="3F40F28D" w14:textId="77777777" w:rsidR="00AB315F" w:rsidRDefault="00AB315F">
            <w:pPr>
              <w:jc w:val="center"/>
              <w:textAlignment w:val="center"/>
              <w:rPr>
                <w:rFonts w:ascii="宋体" w:hAnsi="宋体" w:cs="Arial"/>
                <w:color w:val="000000"/>
                <w:sz w:val="21"/>
                <w:szCs w:val="21"/>
              </w:rPr>
            </w:pPr>
          </w:p>
        </w:tc>
        <w:tc>
          <w:tcPr>
            <w:tcW w:w="1361" w:type="dxa"/>
            <w:vAlign w:val="center"/>
          </w:tcPr>
          <w:p w14:paraId="39A5DD0C" w14:textId="77777777" w:rsidR="00AB315F" w:rsidRDefault="00AB315F">
            <w:pPr>
              <w:jc w:val="center"/>
              <w:textAlignment w:val="center"/>
              <w:rPr>
                <w:rFonts w:ascii="宋体" w:hAnsi="宋体" w:cs="Arial"/>
                <w:color w:val="000000"/>
                <w:sz w:val="21"/>
                <w:szCs w:val="21"/>
              </w:rPr>
            </w:pPr>
          </w:p>
        </w:tc>
        <w:tc>
          <w:tcPr>
            <w:tcW w:w="1663" w:type="dxa"/>
            <w:vAlign w:val="center"/>
          </w:tcPr>
          <w:p w14:paraId="2B1DD653" w14:textId="77777777" w:rsidR="00AB315F" w:rsidRDefault="00AB315F">
            <w:pPr>
              <w:jc w:val="center"/>
              <w:textAlignment w:val="center"/>
              <w:rPr>
                <w:rFonts w:ascii="宋体" w:hAnsi="宋体" w:cs="Arial"/>
                <w:color w:val="000000"/>
                <w:sz w:val="21"/>
                <w:szCs w:val="21"/>
              </w:rPr>
            </w:pPr>
            <w:r>
              <w:rPr>
                <w:rFonts w:ascii="宋体" w:hAnsi="宋体" w:cs="Arial"/>
                <w:color w:val="000000"/>
                <w:sz w:val="21"/>
                <w:szCs w:val="21"/>
              </w:rPr>
              <w:t>4.45标高梁板模板完成</w:t>
            </w:r>
          </w:p>
        </w:tc>
      </w:tr>
      <w:tr w:rsidR="00AB315F" w14:paraId="48B98963" w14:textId="77777777" w:rsidTr="00AB315F">
        <w:trPr>
          <w:trHeight w:val="562"/>
          <w:jc w:val="center"/>
        </w:trPr>
        <w:tc>
          <w:tcPr>
            <w:tcW w:w="578" w:type="dxa"/>
            <w:vAlign w:val="center"/>
          </w:tcPr>
          <w:p w14:paraId="54B3BC47" w14:textId="77777777" w:rsidR="00AB315F" w:rsidRDefault="00AB315F">
            <w:pPr>
              <w:widowControl w:val="0"/>
              <w:jc w:val="center"/>
              <w:textAlignment w:val="center"/>
              <w:rPr>
                <w:rFonts w:ascii="宋体" w:hAnsi="宋体" w:cs="Arial"/>
                <w:color w:val="000000"/>
                <w:sz w:val="21"/>
                <w:szCs w:val="21"/>
              </w:rPr>
            </w:pPr>
            <w:r>
              <w:rPr>
                <w:rFonts w:ascii="宋体" w:hAnsi="宋体" w:cs="Arial"/>
                <w:color w:val="000000"/>
                <w:sz w:val="21"/>
                <w:szCs w:val="21"/>
              </w:rPr>
              <w:t>5</w:t>
            </w:r>
          </w:p>
        </w:tc>
        <w:tc>
          <w:tcPr>
            <w:tcW w:w="1464" w:type="dxa"/>
            <w:vAlign w:val="center"/>
          </w:tcPr>
          <w:p w14:paraId="0E4ACDD5" w14:textId="77777777" w:rsidR="00AB315F" w:rsidRDefault="00AB315F">
            <w:pPr>
              <w:jc w:val="center"/>
              <w:rPr>
                <w:rFonts w:ascii="宋体" w:hAnsi="宋体" w:cs="Arial"/>
                <w:color w:val="000000"/>
                <w:sz w:val="21"/>
                <w:szCs w:val="21"/>
              </w:rPr>
            </w:pPr>
            <w:r>
              <w:rPr>
                <w:rFonts w:ascii="宋体" w:hAnsi="宋体" w:cs="Arial" w:hint="eastAsia"/>
                <w:color w:val="000000"/>
                <w:sz w:val="21"/>
                <w:szCs w:val="21"/>
              </w:rPr>
              <w:t xml:space="preserve">一期 </w:t>
            </w:r>
            <w:r>
              <w:rPr>
                <w:rFonts w:ascii="宋体" w:hAnsi="宋体" w:cs="Arial"/>
                <w:color w:val="000000"/>
                <w:sz w:val="21"/>
                <w:szCs w:val="21"/>
              </w:rPr>
              <w:t>F5</w:t>
            </w:r>
            <w:r>
              <w:rPr>
                <w:rFonts w:ascii="宋体" w:hAnsi="宋体" w:cs="Arial" w:hint="eastAsia"/>
                <w:color w:val="000000"/>
                <w:sz w:val="21"/>
                <w:szCs w:val="21"/>
              </w:rPr>
              <w:t xml:space="preserve">楼 </w:t>
            </w:r>
          </w:p>
        </w:tc>
        <w:tc>
          <w:tcPr>
            <w:tcW w:w="1127" w:type="dxa"/>
            <w:vAlign w:val="center"/>
          </w:tcPr>
          <w:p w14:paraId="66C71647" w14:textId="77777777" w:rsidR="00AB315F" w:rsidRDefault="00AB315F">
            <w:pPr>
              <w:jc w:val="center"/>
              <w:textAlignment w:val="center"/>
              <w:rPr>
                <w:rFonts w:ascii="宋体" w:hAnsi="宋体" w:cs="Arial"/>
                <w:color w:val="000000"/>
                <w:sz w:val="21"/>
                <w:szCs w:val="21"/>
              </w:rPr>
            </w:pPr>
            <w:r>
              <w:rPr>
                <w:rFonts w:ascii="宋体" w:hAnsi="宋体" w:cs="Arial"/>
                <w:color w:val="000000"/>
                <w:sz w:val="21"/>
                <w:szCs w:val="21"/>
              </w:rPr>
              <w:t>2019.9</w:t>
            </w:r>
          </w:p>
        </w:tc>
        <w:tc>
          <w:tcPr>
            <w:tcW w:w="1512" w:type="dxa"/>
            <w:vAlign w:val="center"/>
          </w:tcPr>
          <w:p w14:paraId="7EAEA0F1" w14:textId="77777777" w:rsidR="00AB315F" w:rsidRDefault="00AB315F">
            <w:pPr>
              <w:jc w:val="center"/>
              <w:textAlignment w:val="center"/>
              <w:rPr>
                <w:rFonts w:ascii="宋体" w:hAnsi="宋体" w:cs="Arial"/>
                <w:color w:val="000000"/>
                <w:sz w:val="21"/>
                <w:szCs w:val="21"/>
              </w:rPr>
            </w:pPr>
            <w:r>
              <w:rPr>
                <w:rFonts w:ascii="宋体" w:hAnsi="宋体" w:cs="Arial"/>
                <w:color w:val="000000"/>
                <w:sz w:val="21"/>
                <w:szCs w:val="21"/>
              </w:rPr>
              <w:t>2020.01.07</w:t>
            </w:r>
          </w:p>
        </w:tc>
        <w:tc>
          <w:tcPr>
            <w:tcW w:w="1226" w:type="dxa"/>
            <w:vAlign w:val="center"/>
          </w:tcPr>
          <w:p w14:paraId="0C61471F" w14:textId="77777777" w:rsidR="00AB315F" w:rsidRDefault="00AB315F">
            <w:pPr>
              <w:jc w:val="center"/>
              <w:textAlignment w:val="center"/>
              <w:rPr>
                <w:rFonts w:ascii="宋体" w:hAnsi="宋体" w:cs="Arial"/>
                <w:color w:val="000000"/>
                <w:sz w:val="21"/>
                <w:szCs w:val="21"/>
              </w:rPr>
            </w:pPr>
          </w:p>
        </w:tc>
        <w:tc>
          <w:tcPr>
            <w:tcW w:w="1361" w:type="dxa"/>
            <w:vAlign w:val="center"/>
          </w:tcPr>
          <w:p w14:paraId="0AF2369F" w14:textId="77777777" w:rsidR="00AB315F" w:rsidRDefault="00AB315F">
            <w:pPr>
              <w:jc w:val="center"/>
              <w:textAlignment w:val="center"/>
              <w:rPr>
                <w:rFonts w:ascii="宋体" w:hAnsi="宋体" w:cs="Arial"/>
                <w:color w:val="000000"/>
                <w:sz w:val="21"/>
                <w:szCs w:val="21"/>
              </w:rPr>
            </w:pPr>
          </w:p>
        </w:tc>
        <w:tc>
          <w:tcPr>
            <w:tcW w:w="1663" w:type="dxa"/>
            <w:vAlign w:val="center"/>
          </w:tcPr>
          <w:p w14:paraId="09263ABF" w14:textId="77777777" w:rsidR="00AB315F" w:rsidRDefault="00AB315F">
            <w:pPr>
              <w:jc w:val="center"/>
              <w:textAlignment w:val="center"/>
              <w:rPr>
                <w:rFonts w:ascii="宋体" w:hAnsi="宋体" w:cs="Arial"/>
                <w:color w:val="000000"/>
                <w:sz w:val="21"/>
                <w:szCs w:val="21"/>
              </w:rPr>
            </w:pPr>
            <w:r>
              <w:rPr>
                <w:rFonts w:ascii="宋体" w:hAnsi="宋体" w:cs="Arial"/>
                <w:color w:val="000000"/>
                <w:sz w:val="21"/>
                <w:szCs w:val="21"/>
              </w:rPr>
              <w:t>斜屋面梁板模板施工</w:t>
            </w:r>
          </w:p>
        </w:tc>
      </w:tr>
      <w:tr w:rsidR="00AB315F" w14:paraId="168A266E" w14:textId="77777777" w:rsidTr="00AB315F">
        <w:trPr>
          <w:trHeight w:val="562"/>
          <w:jc w:val="center"/>
        </w:trPr>
        <w:tc>
          <w:tcPr>
            <w:tcW w:w="578" w:type="dxa"/>
            <w:vAlign w:val="center"/>
          </w:tcPr>
          <w:p w14:paraId="10D887FD" w14:textId="77777777" w:rsidR="00AB315F" w:rsidRDefault="00AB315F">
            <w:pPr>
              <w:widowControl w:val="0"/>
              <w:jc w:val="center"/>
              <w:textAlignment w:val="center"/>
              <w:rPr>
                <w:rFonts w:ascii="宋体" w:hAnsi="宋体" w:cs="Arial"/>
                <w:color w:val="000000"/>
                <w:sz w:val="21"/>
                <w:szCs w:val="21"/>
              </w:rPr>
            </w:pPr>
            <w:r>
              <w:rPr>
                <w:rFonts w:ascii="宋体" w:hAnsi="宋体" w:cs="Arial"/>
                <w:color w:val="000000"/>
                <w:sz w:val="21"/>
                <w:szCs w:val="21"/>
              </w:rPr>
              <w:t>6</w:t>
            </w:r>
          </w:p>
        </w:tc>
        <w:tc>
          <w:tcPr>
            <w:tcW w:w="1464" w:type="dxa"/>
            <w:vAlign w:val="center"/>
          </w:tcPr>
          <w:p w14:paraId="5DE5B366" w14:textId="77777777" w:rsidR="00AB315F" w:rsidRDefault="00AB315F">
            <w:pPr>
              <w:jc w:val="center"/>
              <w:rPr>
                <w:rFonts w:ascii="宋体" w:hAnsi="宋体" w:cs="Arial"/>
                <w:color w:val="000000"/>
                <w:sz w:val="21"/>
                <w:szCs w:val="21"/>
              </w:rPr>
            </w:pPr>
            <w:r>
              <w:rPr>
                <w:rFonts w:ascii="宋体" w:hAnsi="宋体" w:cs="Arial" w:hint="eastAsia"/>
                <w:color w:val="000000"/>
                <w:sz w:val="21"/>
                <w:szCs w:val="21"/>
              </w:rPr>
              <w:t xml:space="preserve">一期 </w:t>
            </w:r>
            <w:r>
              <w:rPr>
                <w:rFonts w:ascii="宋体" w:hAnsi="宋体" w:cs="Arial"/>
                <w:color w:val="000000"/>
                <w:sz w:val="21"/>
                <w:szCs w:val="21"/>
              </w:rPr>
              <w:t>F6</w:t>
            </w:r>
            <w:r>
              <w:rPr>
                <w:rFonts w:ascii="宋体" w:hAnsi="宋体" w:cs="Arial" w:hint="eastAsia"/>
                <w:color w:val="000000"/>
                <w:sz w:val="21"/>
                <w:szCs w:val="21"/>
              </w:rPr>
              <w:t xml:space="preserve">楼 </w:t>
            </w:r>
          </w:p>
        </w:tc>
        <w:tc>
          <w:tcPr>
            <w:tcW w:w="1127" w:type="dxa"/>
            <w:vAlign w:val="center"/>
          </w:tcPr>
          <w:p w14:paraId="50203CA0" w14:textId="77777777" w:rsidR="00AB315F" w:rsidRDefault="00AB315F">
            <w:pPr>
              <w:jc w:val="center"/>
              <w:textAlignment w:val="center"/>
              <w:rPr>
                <w:rFonts w:ascii="宋体" w:hAnsi="宋体" w:cs="Arial"/>
                <w:color w:val="000000"/>
                <w:sz w:val="21"/>
                <w:szCs w:val="21"/>
              </w:rPr>
            </w:pPr>
            <w:r>
              <w:rPr>
                <w:rFonts w:ascii="宋体" w:hAnsi="宋体" w:cs="Arial"/>
                <w:color w:val="000000"/>
                <w:sz w:val="21"/>
                <w:szCs w:val="21"/>
              </w:rPr>
              <w:t>2019.9</w:t>
            </w:r>
          </w:p>
        </w:tc>
        <w:tc>
          <w:tcPr>
            <w:tcW w:w="1512" w:type="dxa"/>
            <w:vAlign w:val="center"/>
          </w:tcPr>
          <w:p w14:paraId="7FC2A787" w14:textId="77777777" w:rsidR="00AB315F" w:rsidRDefault="00AB315F">
            <w:pPr>
              <w:jc w:val="center"/>
              <w:textAlignment w:val="center"/>
              <w:rPr>
                <w:rFonts w:ascii="宋体" w:hAnsi="宋体" w:cs="Arial"/>
                <w:color w:val="000000"/>
                <w:sz w:val="21"/>
                <w:szCs w:val="21"/>
              </w:rPr>
            </w:pPr>
          </w:p>
        </w:tc>
        <w:tc>
          <w:tcPr>
            <w:tcW w:w="1226" w:type="dxa"/>
            <w:vAlign w:val="center"/>
          </w:tcPr>
          <w:p w14:paraId="69A1EB57" w14:textId="77777777" w:rsidR="00AB315F" w:rsidRDefault="00AB315F">
            <w:pPr>
              <w:jc w:val="center"/>
              <w:textAlignment w:val="center"/>
              <w:rPr>
                <w:rFonts w:ascii="宋体" w:hAnsi="宋体" w:cs="Arial"/>
                <w:color w:val="000000"/>
                <w:sz w:val="21"/>
                <w:szCs w:val="21"/>
              </w:rPr>
            </w:pPr>
          </w:p>
        </w:tc>
        <w:tc>
          <w:tcPr>
            <w:tcW w:w="1361" w:type="dxa"/>
            <w:vAlign w:val="center"/>
          </w:tcPr>
          <w:p w14:paraId="03CE47D8" w14:textId="77777777" w:rsidR="00AB315F" w:rsidRDefault="00AB315F">
            <w:pPr>
              <w:jc w:val="center"/>
              <w:textAlignment w:val="center"/>
              <w:rPr>
                <w:rFonts w:ascii="宋体" w:hAnsi="宋体" w:cs="Arial"/>
                <w:color w:val="000000"/>
                <w:sz w:val="21"/>
                <w:szCs w:val="21"/>
              </w:rPr>
            </w:pPr>
          </w:p>
        </w:tc>
        <w:tc>
          <w:tcPr>
            <w:tcW w:w="1663" w:type="dxa"/>
            <w:vAlign w:val="center"/>
          </w:tcPr>
          <w:p w14:paraId="1BA6D7C7" w14:textId="77777777" w:rsidR="00AB315F" w:rsidRDefault="00AB315F">
            <w:pPr>
              <w:jc w:val="center"/>
              <w:textAlignment w:val="center"/>
              <w:rPr>
                <w:rFonts w:ascii="宋体" w:hAnsi="宋体" w:cs="Arial"/>
                <w:color w:val="000000"/>
                <w:sz w:val="21"/>
                <w:szCs w:val="21"/>
              </w:rPr>
            </w:pPr>
            <w:r>
              <w:rPr>
                <w:rFonts w:ascii="宋体" w:hAnsi="宋体" w:cs="Arial"/>
                <w:color w:val="000000"/>
                <w:sz w:val="21"/>
                <w:szCs w:val="21"/>
              </w:rPr>
              <w:t>8.95标高架空层柱模板施工</w:t>
            </w:r>
          </w:p>
        </w:tc>
      </w:tr>
      <w:tr w:rsidR="00AB315F" w14:paraId="77BB6D6F" w14:textId="77777777" w:rsidTr="00AB315F">
        <w:trPr>
          <w:trHeight w:val="562"/>
          <w:jc w:val="center"/>
        </w:trPr>
        <w:tc>
          <w:tcPr>
            <w:tcW w:w="578" w:type="dxa"/>
            <w:vAlign w:val="center"/>
          </w:tcPr>
          <w:p w14:paraId="4CF0FE56" w14:textId="77777777" w:rsidR="00AB315F" w:rsidRDefault="00AB315F">
            <w:pPr>
              <w:widowControl w:val="0"/>
              <w:jc w:val="center"/>
              <w:textAlignment w:val="center"/>
              <w:rPr>
                <w:rFonts w:ascii="宋体" w:hAnsi="宋体" w:cs="Arial"/>
                <w:color w:val="000000"/>
                <w:sz w:val="21"/>
                <w:szCs w:val="21"/>
              </w:rPr>
            </w:pPr>
            <w:r>
              <w:rPr>
                <w:rFonts w:ascii="宋体" w:hAnsi="宋体" w:cs="Arial"/>
                <w:color w:val="000000"/>
                <w:sz w:val="21"/>
                <w:szCs w:val="21"/>
              </w:rPr>
              <w:t>7</w:t>
            </w:r>
          </w:p>
        </w:tc>
        <w:tc>
          <w:tcPr>
            <w:tcW w:w="1464" w:type="dxa"/>
            <w:vAlign w:val="center"/>
          </w:tcPr>
          <w:p w14:paraId="545A01CE" w14:textId="77777777" w:rsidR="00AB315F" w:rsidRDefault="00AB315F">
            <w:pPr>
              <w:jc w:val="center"/>
              <w:rPr>
                <w:rFonts w:ascii="宋体" w:hAnsi="宋体" w:cs="Arial"/>
                <w:color w:val="000000"/>
                <w:sz w:val="21"/>
                <w:szCs w:val="21"/>
              </w:rPr>
            </w:pPr>
            <w:r>
              <w:rPr>
                <w:rFonts w:ascii="宋体" w:hAnsi="宋体" w:cs="Arial" w:hint="eastAsia"/>
                <w:color w:val="000000"/>
                <w:sz w:val="21"/>
                <w:szCs w:val="21"/>
              </w:rPr>
              <w:t xml:space="preserve">一期 </w:t>
            </w:r>
            <w:r>
              <w:rPr>
                <w:rFonts w:ascii="宋体" w:hAnsi="宋体" w:cs="Arial"/>
                <w:color w:val="000000"/>
                <w:sz w:val="21"/>
                <w:szCs w:val="21"/>
              </w:rPr>
              <w:t>F8</w:t>
            </w:r>
            <w:r>
              <w:rPr>
                <w:rFonts w:ascii="宋体" w:hAnsi="宋体" w:cs="Arial" w:hint="eastAsia"/>
                <w:color w:val="000000"/>
                <w:sz w:val="21"/>
                <w:szCs w:val="21"/>
              </w:rPr>
              <w:t xml:space="preserve">楼 </w:t>
            </w:r>
          </w:p>
        </w:tc>
        <w:tc>
          <w:tcPr>
            <w:tcW w:w="1127" w:type="dxa"/>
            <w:vAlign w:val="center"/>
          </w:tcPr>
          <w:p w14:paraId="1C043080" w14:textId="77777777" w:rsidR="00AB315F" w:rsidRDefault="00AB315F">
            <w:pPr>
              <w:jc w:val="center"/>
              <w:textAlignment w:val="center"/>
              <w:rPr>
                <w:rFonts w:ascii="宋体" w:hAnsi="宋体" w:cs="Arial"/>
                <w:color w:val="000000"/>
                <w:sz w:val="21"/>
                <w:szCs w:val="21"/>
              </w:rPr>
            </w:pPr>
            <w:r>
              <w:rPr>
                <w:rFonts w:ascii="宋体" w:hAnsi="宋体" w:cs="Arial"/>
                <w:color w:val="000000"/>
                <w:sz w:val="21"/>
                <w:szCs w:val="21"/>
              </w:rPr>
              <w:t>2019.9</w:t>
            </w:r>
          </w:p>
        </w:tc>
        <w:tc>
          <w:tcPr>
            <w:tcW w:w="1512" w:type="dxa"/>
            <w:vAlign w:val="center"/>
          </w:tcPr>
          <w:p w14:paraId="67C57138" w14:textId="77777777" w:rsidR="00AB315F" w:rsidRDefault="00AB315F">
            <w:pPr>
              <w:jc w:val="center"/>
              <w:textAlignment w:val="center"/>
              <w:rPr>
                <w:rFonts w:ascii="宋体" w:hAnsi="宋体" w:cs="Arial"/>
                <w:color w:val="000000"/>
                <w:sz w:val="21"/>
                <w:szCs w:val="21"/>
              </w:rPr>
            </w:pPr>
          </w:p>
        </w:tc>
        <w:tc>
          <w:tcPr>
            <w:tcW w:w="1226" w:type="dxa"/>
            <w:vAlign w:val="center"/>
          </w:tcPr>
          <w:p w14:paraId="1C955F91" w14:textId="77777777" w:rsidR="00AB315F" w:rsidRDefault="00AB315F">
            <w:pPr>
              <w:jc w:val="center"/>
              <w:textAlignment w:val="center"/>
              <w:rPr>
                <w:rFonts w:ascii="宋体" w:hAnsi="宋体" w:cs="Arial"/>
                <w:color w:val="000000"/>
                <w:sz w:val="21"/>
                <w:szCs w:val="21"/>
              </w:rPr>
            </w:pPr>
          </w:p>
        </w:tc>
        <w:tc>
          <w:tcPr>
            <w:tcW w:w="1361" w:type="dxa"/>
            <w:vAlign w:val="center"/>
          </w:tcPr>
          <w:p w14:paraId="297FF892" w14:textId="77777777" w:rsidR="00AB315F" w:rsidRDefault="00AB315F">
            <w:pPr>
              <w:jc w:val="center"/>
              <w:textAlignment w:val="center"/>
              <w:rPr>
                <w:rFonts w:ascii="宋体" w:hAnsi="宋体" w:cs="Arial"/>
                <w:color w:val="000000"/>
                <w:sz w:val="21"/>
                <w:szCs w:val="21"/>
              </w:rPr>
            </w:pPr>
          </w:p>
        </w:tc>
        <w:tc>
          <w:tcPr>
            <w:tcW w:w="1663" w:type="dxa"/>
            <w:vAlign w:val="center"/>
          </w:tcPr>
          <w:p w14:paraId="2D6FCA0A" w14:textId="77777777" w:rsidR="00AB315F" w:rsidRDefault="00AB315F">
            <w:pPr>
              <w:jc w:val="center"/>
              <w:textAlignment w:val="center"/>
              <w:rPr>
                <w:rFonts w:ascii="宋体" w:hAnsi="宋体" w:cs="Arial"/>
                <w:color w:val="000000"/>
                <w:sz w:val="21"/>
                <w:szCs w:val="21"/>
              </w:rPr>
            </w:pPr>
            <w:r>
              <w:rPr>
                <w:rFonts w:ascii="宋体" w:hAnsi="宋体" w:cs="Arial"/>
                <w:color w:val="000000"/>
                <w:sz w:val="21"/>
                <w:szCs w:val="21"/>
              </w:rPr>
              <w:t>7.45标高架空层梁模板施工</w:t>
            </w:r>
          </w:p>
        </w:tc>
      </w:tr>
      <w:tr w:rsidR="00AB315F" w14:paraId="5B34C986" w14:textId="77777777" w:rsidTr="00AB315F">
        <w:trPr>
          <w:trHeight w:val="562"/>
          <w:jc w:val="center"/>
        </w:trPr>
        <w:tc>
          <w:tcPr>
            <w:tcW w:w="578" w:type="dxa"/>
            <w:vAlign w:val="center"/>
          </w:tcPr>
          <w:p w14:paraId="6C622A11" w14:textId="77777777" w:rsidR="00AB315F" w:rsidRDefault="00AB315F">
            <w:pPr>
              <w:widowControl w:val="0"/>
              <w:jc w:val="center"/>
              <w:textAlignment w:val="center"/>
              <w:rPr>
                <w:rFonts w:ascii="宋体" w:hAnsi="宋体" w:cs="Arial"/>
                <w:color w:val="000000"/>
                <w:sz w:val="21"/>
                <w:szCs w:val="21"/>
              </w:rPr>
            </w:pPr>
            <w:r>
              <w:rPr>
                <w:rFonts w:ascii="宋体" w:hAnsi="宋体" w:cs="Arial"/>
                <w:color w:val="000000"/>
                <w:sz w:val="21"/>
                <w:szCs w:val="21"/>
              </w:rPr>
              <w:t>8</w:t>
            </w:r>
          </w:p>
        </w:tc>
        <w:tc>
          <w:tcPr>
            <w:tcW w:w="1464" w:type="dxa"/>
            <w:vAlign w:val="center"/>
          </w:tcPr>
          <w:p w14:paraId="0CF4BA00" w14:textId="77777777" w:rsidR="00AB315F" w:rsidRDefault="00AB315F">
            <w:pPr>
              <w:jc w:val="center"/>
              <w:rPr>
                <w:rFonts w:ascii="宋体" w:hAnsi="宋体" w:cs="Arial"/>
                <w:color w:val="000000"/>
                <w:sz w:val="21"/>
                <w:szCs w:val="21"/>
              </w:rPr>
            </w:pPr>
            <w:r>
              <w:rPr>
                <w:rFonts w:ascii="宋体" w:hAnsi="宋体" w:cs="Arial" w:hint="eastAsia"/>
                <w:color w:val="000000"/>
                <w:sz w:val="21"/>
                <w:szCs w:val="21"/>
              </w:rPr>
              <w:t xml:space="preserve">一期 </w:t>
            </w:r>
            <w:r>
              <w:rPr>
                <w:rFonts w:ascii="宋体" w:hAnsi="宋体" w:cs="Arial"/>
                <w:color w:val="000000"/>
                <w:sz w:val="21"/>
                <w:szCs w:val="21"/>
              </w:rPr>
              <w:t>E2</w:t>
            </w:r>
            <w:r>
              <w:rPr>
                <w:rFonts w:ascii="宋体" w:hAnsi="宋体" w:cs="Arial" w:hint="eastAsia"/>
                <w:color w:val="000000"/>
                <w:sz w:val="21"/>
                <w:szCs w:val="21"/>
              </w:rPr>
              <w:t xml:space="preserve">楼 </w:t>
            </w:r>
          </w:p>
        </w:tc>
        <w:tc>
          <w:tcPr>
            <w:tcW w:w="1127" w:type="dxa"/>
            <w:vAlign w:val="center"/>
          </w:tcPr>
          <w:p w14:paraId="2390542A" w14:textId="77777777" w:rsidR="00AB315F" w:rsidRDefault="00AB315F">
            <w:pPr>
              <w:jc w:val="center"/>
              <w:textAlignment w:val="center"/>
              <w:rPr>
                <w:rFonts w:ascii="宋体" w:hAnsi="宋体" w:cs="Arial"/>
                <w:color w:val="000000"/>
                <w:sz w:val="21"/>
                <w:szCs w:val="21"/>
              </w:rPr>
            </w:pPr>
            <w:r>
              <w:rPr>
                <w:rFonts w:ascii="宋体" w:hAnsi="宋体" w:cs="Arial"/>
                <w:color w:val="000000"/>
                <w:sz w:val="21"/>
                <w:szCs w:val="21"/>
              </w:rPr>
              <w:t>2019.9</w:t>
            </w:r>
          </w:p>
        </w:tc>
        <w:tc>
          <w:tcPr>
            <w:tcW w:w="1512" w:type="dxa"/>
            <w:vAlign w:val="center"/>
          </w:tcPr>
          <w:p w14:paraId="72F991A4" w14:textId="77777777" w:rsidR="00AB315F" w:rsidRDefault="00AB315F">
            <w:pPr>
              <w:jc w:val="center"/>
              <w:textAlignment w:val="center"/>
              <w:rPr>
                <w:rFonts w:ascii="宋体" w:hAnsi="宋体" w:cs="Arial"/>
                <w:color w:val="000000"/>
                <w:sz w:val="21"/>
                <w:szCs w:val="21"/>
              </w:rPr>
            </w:pPr>
            <w:r>
              <w:rPr>
                <w:rFonts w:ascii="宋体" w:hAnsi="宋体" w:cs="Arial"/>
                <w:color w:val="000000"/>
                <w:sz w:val="21"/>
                <w:szCs w:val="21"/>
              </w:rPr>
              <w:t>2020.01.07</w:t>
            </w:r>
          </w:p>
        </w:tc>
        <w:tc>
          <w:tcPr>
            <w:tcW w:w="1226" w:type="dxa"/>
            <w:vAlign w:val="center"/>
          </w:tcPr>
          <w:p w14:paraId="6B553E3B" w14:textId="77777777" w:rsidR="00AB315F" w:rsidRDefault="00AB315F">
            <w:pPr>
              <w:jc w:val="center"/>
              <w:textAlignment w:val="center"/>
              <w:rPr>
                <w:rFonts w:ascii="宋体" w:hAnsi="宋体" w:cs="Arial"/>
                <w:color w:val="000000"/>
                <w:sz w:val="21"/>
                <w:szCs w:val="21"/>
              </w:rPr>
            </w:pPr>
          </w:p>
        </w:tc>
        <w:tc>
          <w:tcPr>
            <w:tcW w:w="1361" w:type="dxa"/>
            <w:vAlign w:val="center"/>
          </w:tcPr>
          <w:p w14:paraId="40414ECD" w14:textId="77777777" w:rsidR="00AB315F" w:rsidRDefault="00AB315F">
            <w:pPr>
              <w:jc w:val="center"/>
              <w:textAlignment w:val="center"/>
              <w:rPr>
                <w:rFonts w:ascii="宋体" w:hAnsi="宋体" w:cs="Arial"/>
                <w:color w:val="000000"/>
                <w:sz w:val="21"/>
                <w:szCs w:val="21"/>
              </w:rPr>
            </w:pPr>
          </w:p>
        </w:tc>
        <w:tc>
          <w:tcPr>
            <w:tcW w:w="1663" w:type="dxa"/>
            <w:vAlign w:val="center"/>
          </w:tcPr>
          <w:p w14:paraId="2478E192" w14:textId="77777777" w:rsidR="00AB315F" w:rsidRDefault="00AB315F">
            <w:pPr>
              <w:jc w:val="center"/>
              <w:textAlignment w:val="center"/>
              <w:rPr>
                <w:rFonts w:ascii="宋体" w:hAnsi="宋体" w:cs="Arial"/>
                <w:color w:val="000000"/>
                <w:sz w:val="21"/>
                <w:szCs w:val="21"/>
              </w:rPr>
            </w:pPr>
            <w:r>
              <w:rPr>
                <w:rFonts w:ascii="宋体" w:hAnsi="宋体" w:cs="Arial"/>
                <w:color w:val="000000"/>
                <w:sz w:val="21"/>
                <w:szCs w:val="21"/>
              </w:rPr>
              <w:t>10.85标高梁板正在浇筑</w:t>
            </w:r>
          </w:p>
        </w:tc>
      </w:tr>
      <w:tr w:rsidR="00AB315F" w14:paraId="7168405B" w14:textId="77777777" w:rsidTr="00AB315F">
        <w:trPr>
          <w:trHeight w:val="562"/>
          <w:jc w:val="center"/>
        </w:trPr>
        <w:tc>
          <w:tcPr>
            <w:tcW w:w="578" w:type="dxa"/>
            <w:vAlign w:val="center"/>
          </w:tcPr>
          <w:p w14:paraId="132412EB" w14:textId="77777777" w:rsidR="00AB315F" w:rsidRDefault="00AB315F">
            <w:pPr>
              <w:widowControl w:val="0"/>
              <w:jc w:val="center"/>
              <w:textAlignment w:val="center"/>
              <w:rPr>
                <w:rFonts w:ascii="宋体" w:hAnsi="宋体" w:cs="Arial"/>
                <w:color w:val="000000"/>
                <w:sz w:val="21"/>
                <w:szCs w:val="21"/>
              </w:rPr>
            </w:pPr>
            <w:r>
              <w:rPr>
                <w:rFonts w:ascii="宋体" w:hAnsi="宋体" w:cs="Arial"/>
                <w:color w:val="000000"/>
                <w:sz w:val="21"/>
                <w:szCs w:val="21"/>
              </w:rPr>
              <w:t>9</w:t>
            </w:r>
          </w:p>
        </w:tc>
        <w:tc>
          <w:tcPr>
            <w:tcW w:w="1464" w:type="dxa"/>
            <w:vAlign w:val="center"/>
          </w:tcPr>
          <w:p w14:paraId="69F670CC" w14:textId="77777777" w:rsidR="00AB315F" w:rsidRDefault="00AB315F">
            <w:pPr>
              <w:jc w:val="center"/>
              <w:rPr>
                <w:rFonts w:ascii="宋体" w:hAnsi="宋体" w:cs="Arial"/>
                <w:color w:val="000000"/>
                <w:sz w:val="21"/>
                <w:szCs w:val="21"/>
              </w:rPr>
            </w:pPr>
            <w:r>
              <w:rPr>
                <w:rFonts w:ascii="宋体" w:hAnsi="宋体" w:cs="Arial" w:hint="eastAsia"/>
                <w:color w:val="000000"/>
                <w:sz w:val="21"/>
                <w:szCs w:val="21"/>
              </w:rPr>
              <w:t xml:space="preserve">一期 </w:t>
            </w:r>
            <w:r>
              <w:rPr>
                <w:rFonts w:ascii="宋体" w:hAnsi="宋体" w:cs="Arial"/>
                <w:color w:val="000000"/>
                <w:sz w:val="21"/>
                <w:szCs w:val="21"/>
              </w:rPr>
              <w:t>E3</w:t>
            </w:r>
            <w:r>
              <w:rPr>
                <w:rFonts w:ascii="宋体" w:hAnsi="宋体" w:cs="Arial" w:hint="eastAsia"/>
                <w:color w:val="000000"/>
                <w:sz w:val="21"/>
                <w:szCs w:val="21"/>
              </w:rPr>
              <w:t xml:space="preserve">楼 </w:t>
            </w:r>
          </w:p>
        </w:tc>
        <w:tc>
          <w:tcPr>
            <w:tcW w:w="1127" w:type="dxa"/>
            <w:vAlign w:val="center"/>
          </w:tcPr>
          <w:p w14:paraId="2E52417D" w14:textId="77777777" w:rsidR="00AB315F" w:rsidRDefault="00AB315F">
            <w:pPr>
              <w:jc w:val="center"/>
              <w:textAlignment w:val="center"/>
              <w:rPr>
                <w:rFonts w:ascii="宋体" w:hAnsi="宋体" w:cs="Arial"/>
                <w:color w:val="000000"/>
                <w:sz w:val="21"/>
                <w:szCs w:val="21"/>
              </w:rPr>
            </w:pPr>
            <w:r>
              <w:rPr>
                <w:rFonts w:ascii="宋体" w:hAnsi="宋体" w:cs="Arial"/>
                <w:color w:val="000000"/>
                <w:sz w:val="21"/>
                <w:szCs w:val="21"/>
              </w:rPr>
              <w:t>2019.9</w:t>
            </w:r>
          </w:p>
        </w:tc>
        <w:tc>
          <w:tcPr>
            <w:tcW w:w="1512" w:type="dxa"/>
            <w:vAlign w:val="center"/>
          </w:tcPr>
          <w:p w14:paraId="24A72A29" w14:textId="77777777" w:rsidR="00AB315F" w:rsidRDefault="00AB315F">
            <w:pPr>
              <w:jc w:val="center"/>
              <w:textAlignment w:val="center"/>
              <w:rPr>
                <w:rFonts w:ascii="宋体" w:hAnsi="宋体" w:cs="Arial"/>
                <w:color w:val="000000"/>
                <w:sz w:val="21"/>
                <w:szCs w:val="21"/>
              </w:rPr>
            </w:pPr>
            <w:r>
              <w:rPr>
                <w:rFonts w:ascii="宋体" w:hAnsi="宋体" w:cs="Arial"/>
                <w:color w:val="000000"/>
                <w:sz w:val="21"/>
                <w:szCs w:val="21"/>
              </w:rPr>
              <w:t>2020.01.07</w:t>
            </w:r>
          </w:p>
        </w:tc>
        <w:tc>
          <w:tcPr>
            <w:tcW w:w="1226" w:type="dxa"/>
            <w:vAlign w:val="center"/>
          </w:tcPr>
          <w:p w14:paraId="3C0920E4" w14:textId="77777777" w:rsidR="00AB315F" w:rsidRDefault="00AB315F">
            <w:pPr>
              <w:jc w:val="center"/>
              <w:textAlignment w:val="center"/>
              <w:rPr>
                <w:rFonts w:ascii="宋体" w:hAnsi="宋体" w:cs="Arial"/>
                <w:color w:val="000000"/>
                <w:sz w:val="21"/>
                <w:szCs w:val="21"/>
              </w:rPr>
            </w:pPr>
          </w:p>
        </w:tc>
        <w:tc>
          <w:tcPr>
            <w:tcW w:w="1361" w:type="dxa"/>
            <w:vAlign w:val="center"/>
          </w:tcPr>
          <w:p w14:paraId="453F94EF" w14:textId="77777777" w:rsidR="00AB315F" w:rsidRDefault="00AB315F">
            <w:pPr>
              <w:jc w:val="center"/>
              <w:textAlignment w:val="center"/>
              <w:rPr>
                <w:rFonts w:ascii="宋体" w:hAnsi="宋体" w:cs="Arial"/>
                <w:color w:val="000000"/>
                <w:sz w:val="21"/>
                <w:szCs w:val="21"/>
              </w:rPr>
            </w:pPr>
          </w:p>
        </w:tc>
        <w:tc>
          <w:tcPr>
            <w:tcW w:w="1663" w:type="dxa"/>
            <w:vAlign w:val="center"/>
          </w:tcPr>
          <w:p w14:paraId="334160F4" w14:textId="77777777" w:rsidR="00AB315F" w:rsidRDefault="00AB315F">
            <w:pPr>
              <w:jc w:val="center"/>
              <w:textAlignment w:val="center"/>
              <w:rPr>
                <w:rFonts w:ascii="宋体" w:hAnsi="宋体" w:cs="Arial"/>
                <w:color w:val="000000"/>
                <w:sz w:val="21"/>
                <w:szCs w:val="21"/>
              </w:rPr>
            </w:pPr>
            <w:r>
              <w:rPr>
                <w:rFonts w:ascii="宋体" w:hAnsi="宋体" w:cs="Arial"/>
                <w:color w:val="000000"/>
                <w:sz w:val="21"/>
                <w:szCs w:val="21"/>
              </w:rPr>
              <w:t>10.85标高梁板浇筑完成</w:t>
            </w:r>
          </w:p>
        </w:tc>
      </w:tr>
      <w:tr w:rsidR="00AB315F" w14:paraId="73D66760" w14:textId="77777777" w:rsidTr="00AB315F">
        <w:trPr>
          <w:trHeight w:val="562"/>
          <w:jc w:val="center"/>
        </w:trPr>
        <w:tc>
          <w:tcPr>
            <w:tcW w:w="578" w:type="dxa"/>
            <w:vAlign w:val="center"/>
          </w:tcPr>
          <w:p w14:paraId="4779DFF7" w14:textId="77777777" w:rsidR="00AB315F" w:rsidRDefault="00AB315F">
            <w:pPr>
              <w:widowControl w:val="0"/>
              <w:jc w:val="center"/>
              <w:textAlignment w:val="center"/>
              <w:rPr>
                <w:rFonts w:ascii="宋体" w:hAnsi="宋体" w:cs="Arial"/>
                <w:color w:val="000000"/>
                <w:sz w:val="21"/>
                <w:szCs w:val="21"/>
              </w:rPr>
            </w:pPr>
            <w:r>
              <w:rPr>
                <w:rFonts w:ascii="宋体" w:hAnsi="宋体" w:cs="Arial"/>
                <w:color w:val="000000"/>
                <w:sz w:val="21"/>
                <w:szCs w:val="21"/>
              </w:rPr>
              <w:t>10</w:t>
            </w:r>
          </w:p>
        </w:tc>
        <w:tc>
          <w:tcPr>
            <w:tcW w:w="1464" w:type="dxa"/>
            <w:vAlign w:val="center"/>
          </w:tcPr>
          <w:p w14:paraId="2991D8C7" w14:textId="77777777" w:rsidR="00AB315F" w:rsidRDefault="00AB315F">
            <w:pPr>
              <w:jc w:val="center"/>
              <w:rPr>
                <w:rFonts w:ascii="宋体" w:hAnsi="宋体" w:cs="Arial"/>
                <w:color w:val="000000"/>
                <w:sz w:val="21"/>
                <w:szCs w:val="21"/>
              </w:rPr>
            </w:pPr>
            <w:r>
              <w:rPr>
                <w:rFonts w:ascii="宋体" w:hAnsi="宋体" w:cs="Arial" w:hint="eastAsia"/>
                <w:color w:val="000000"/>
                <w:sz w:val="21"/>
                <w:szCs w:val="21"/>
              </w:rPr>
              <w:t xml:space="preserve">一期 </w:t>
            </w:r>
            <w:r>
              <w:rPr>
                <w:rFonts w:ascii="宋体" w:hAnsi="宋体" w:cs="Arial"/>
                <w:color w:val="000000"/>
                <w:sz w:val="21"/>
                <w:szCs w:val="21"/>
              </w:rPr>
              <w:t>D7</w:t>
            </w:r>
            <w:r>
              <w:rPr>
                <w:rFonts w:ascii="宋体" w:hAnsi="宋体" w:cs="Arial" w:hint="eastAsia"/>
                <w:color w:val="000000"/>
                <w:sz w:val="21"/>
                <w:szCs w:val="21"/>
              </w:rPr>
              <w:t>楼</w:t>
            </w:r>
          </w:p>
        </w:tc>
        <w:tc>
          <w:tcPr>
            <w:tcW w:w="1127" w:type="dxa"/>
            <w:vAlign w:val="center"/>
          </w:tcPr>
          <w:p w14:paraId="5B362029" w14:textId="77777777" w:rsidR="00AB315F" w:rsidRDefault="00AB315F">
            <w:pPr>
              <w:jc w:val="center"/>
              <w:textAlignment w:val="center"/>
              <w:rPr>
                <w:rFonts w:ascii="宋体" w:hAnsi="宋体" w:cs="Arial"/>
                <w:color w:val="000000"/>
                <w:sz w:val="21"/>
                <w:szCs w:val="21"/>
              </w:rPr>
            </w:pPr>
            <w:r>
              <w:rPr>
                <w:rFonts w:ascii="宋体" w:hAnsi="宋体" w:cs="Arial"/>
                <w:color w:val="000000"/>
                <w:sz w:val="21"/>
                <w:szCs w:val="21"/>
              </w:rPr>
              <w:t>2019.9</w:t>
            </w:r>
          </w:p>
        </w:tc>
        <w:tc>
          <w:tcPr>
            <w:tcW w:w="1512" w:type="dxa"/>
            <w:vAlign w:val="center"/>
          </w:tcPr>
          <w:p w14:paraId="467CA4E1" w14:textId="77777777" w:rsidR="00AB315F" w:rsidRDefault="00AB315F">
            <w:pPr>
              <w:jc w:val="center"/>
              <w:textAlignment w:val="center"/>
              <w:rPr>
                <w:rFonts w:ascii="宋体" w:hAnsi="宋体" w:cs="Arial"/>
                <w:color w:val="000000"/>
                <w:sz w:val="21"/>
                <w:szCs w:val="21"/>
              </w:rPr>
            </w:pPr>
          </w:p>
        </w:tc>
        <w:tc>
          <w:tcPr>
            <w:tcW w:w="1226" w:type="dxa"/>
            <w:vAlign w:val="center"/>
          </w:tcPr>
          <w:p w14:paraId="36CE195D" w14:textId="77777777" w:rsidR="00AB315F" w:rsidRDefault="00AB315F">
            <w:pPr>
              <w:jc w:val="center"/>
              <w:textAlignment w:val="center"/>
              <w:rPr>
                <w:rFonts w:ascii="宋体" w:hAnsi="宋体" w:cs="Arial"/>
                <w:color w:val="000000"/>
                <w:sz w:val="21"/>
                <w:szCs w:val="21"/>
              </w:rPr>
            </w:pPr>
          </w:p>
        </w:tc>
        <w:tc>
          <w:tcPr>
            <w:tcW w:w="1361" w:type="dxa"/>
            <w:vAlign w:val="center"/>
          </w:tcPr>
          <w:p w14:paraId="1BAFE585" w14:textId="77777777" w:rsidR="00AB315F" w:rsidRDefault="00AB315F">
            <w:pPr>
              <w:jc w:val="center"/>
              <w:textAlignment w:val="center"/>
              <w:rPr>
                <w:rFonts w:ascii="宋体" w:hAnsi="宋体" w:cs="Arial"/>
                <w:color w:val="000000"/>
                <w:sz w:val="21"/>
                <w:szCs w:val="21"/>
              </w:rPr>
            </w:pPr>
          </w:p>
        </w:tc>
        <w:tc>
          <w:tcPr>
            <w:tcW w:w="1663" w:type="dxa"/>
            <w:vAlign w:val="center"/>
          </w:tcPr>
          <w:p w14:paraId="4604E5E6" w14:textId="77777777" w:rsidR="00AB315F" w:rsidRDefault="00AB315F">
            <w:pPr>
              <w:jc w:val="center"/>
              <w:textAlignment w:val="center"/>
              <w:rPr>
                <w:rFonts w:ascii="宋体" w:hAnsi="宋体" w:cs="Arial"/>
                <w:color w:val="000000"/>
                <w:sz w:val="21"/>
                <w:szCs w:val="21"/>
              </w:rPr>
            </w:pPr>
            <w:r>
              <w:rPr>
                <w:rFonts w:ascii="宋体" w:hAnsi="宋体" w:cs="Arial"/>
                <w:color w:val="000000"/>
                <w:sz w:val="21"/>
                <w:szCs w:val="21"/>
              </w:rPr>
              <w:t>二层梁板模板施工</w:t>
            </w:r>
          </w:p>
        </w:tc>
      </w:tr>
      <w:tr w:rsidR="00AB315F" w14:paraId="3E3434AA" w14:textId="77777777" w:rsidTr="00AB315F">
        <w:trPr>
          <w:trHeight w:val="562"/>
          <w:jc w:val="center"/>
        </w:trPr>
        <w:tc>
          <w:tcPr>
            <w:tcW w:w="578" w:type="dxa"/>
            <w:vAlign w:val="center"/>
          </w:tcPr>
          <w:p w14:paraId="0348D546" w14:textId="77777777" w:rsidR="00AB315F" w:rsidRDefault="00AB315F">
            <w:pPr>
              <w:widowControl w:val="0"/>
              <w:jc w:val="center"/>
              <w:textAlignment w:val="center"/>
              <w:rPr>
                <w:rFonts w:ascii="宋体" w:hAnsi="宋体" w:cs="Arial"/>
                <w:color w:val="000000"/>
                <w:sz w:val="21"/>
                <w:szCs w:val="21"/>
              </w:rPr>
            </w:pPr>
            <w:r>
              <w:rPr>
                <w:rFonts w:ascii="宋体" w:hAnsi="宋体" w:cs="Arial"/>
                <w:color w:val="000000"/>
                <w:sz w:val="21"/>
                <w:szCs w:val="21"/>
              </w:rPr>
              <w:t>11</w:t>
            </w:r>
          </w:p>
        </w:tc>
        <w:tc>
          <w:tcPr>
            <w:tcW w:w="1464" w:type="dxa"/>
            <w:vAlign w:val="center"/>
          </w:tcPr>
          <w:p w14:paraId="1C2A9A9A" w14:textId="77777777" w:rsidR="00AB315F" w:rsidRDefault="00AB315F">
            <w:pPr>
              <w:jc w:val="center"/>
              <w:textAlignment w:val="center"/>
              <w:rPr>
                <w:rFonts w:ascii="宋体" w:hAnsi="宋体" w:cs="Arial"/>
                <w:color w:val="000000"/>
                <w:sz w:val="21"/>
                <w:szCs w:val="21"/>
              </w:rPr>
            </w:pPr>
            <w:r>
              <w:rPr>
                <w:rFonts w:ascii="宋体" w:hAnsi="宋体" w:cs="Arial" w:hint="eastAsia"/>
                <w:color w:val="000000"/>
                <w:sz w:val="21"/>
                <w:szCs w:val="21"/>
              </w:rPr>
              <w:t xml:space="preserve">一期 </w:t>
            </w:r>
            <w:r>
              <w:rPr>
                <w:rFonts w:ascii="宋体" w:hAnsi="宋体" w:cs="Arial"/>
                <w:color w:val="000000"/>
                <w:sz w:val="21"/>
                <w:szCs w:val="21"/>
              </w:rPr>
              <w:t>D8</w:t>
            </w:r>
            <w:r>
              <w:rPr>
                <w:rFonts w:ascii="宋体" w:hAnsi="宋体" w:cs="Arial" w:hint="eastAsia"/>
                <w:color w:val="000000"/>
                <w:sz w:val="21"/>
                <w:szCs w:val="21"/>
              </w:rPr>
              <w:t>楼</w:t>
            </w:r>
          </w:p>
        </w:tc>
        <w:tc>
          <w:tcPr>
            <w:tcW w:w="1127" w:type="dxa"/>
            <w:vAlign w:val="center"/>
          </w:tcPr>
          <w:p w14:paraId="2979B3F5" w14:textId="77777777" w:rsidR="00AB315F" w:rsidRDefault="00AB315F">
            <w:pPr>
              <w:jc w:val="center"/>
              <w:textAlignment w:val="center"/>
              <w:rPr>
                <w:rFonts w:ascii="宋体" w:hAnsi="宋体" w:cs="Arial"/>
                <w:color w:val="000000"/>
                <w:sz w:val="21"/>
                <w:szCs w:val="21"/>
              </w:rPr>
            </w:pPr>
            <w:r>
              <w:rPr>
                <w:rFonts w:ascii="宋体" w:hAnsi="宋体" w:cs="Arial"/>
                <w:color w:val="000000"/>
                <w:sz w:val="21"/>
                <w:szCs w:val="21"/>
              </w:rPr>
              <w:t>2019.9</w:t>
            </w:r>
          </w:p>
        </w:tc>
        <w:tc>
          <w:tcPr>
            <w:tcW w:w="1512" w:type="dxa"/>
            <w:vAlign w:val="center"/>
          </w:tcPr>
          <w:p w14:paraId="3CF9765A" w14:textId="77777777" w:rsidR="00AB315F" w:rsidRDefault="00AB315F">
            <w:pPr>
              <w:jc w:val="center"/>
              <w:textAlignment w:val="center"/>
              <w:rPr>
                <w:rFonts w:ascii="宋体" w:hAnsi="宋体" w:cs="Arial"/>
                <w:color w:val="000000"/>
                <w:sz w:val="21"/>
                <w:szCs w:val="21"/>
              </w:rPr>
            </w:pPr>
            <w:r>
              <w:rPr>
                <w:rFonts w:ascii="宋体" w:hAnsi="宋体" w:cs="Arial"/>
                <w:color w:val="000000"/>
                <w:sz w:val="21"/>
                <w:szCs w:val="21"/>
              </w:rPr>
              <w:t>2020.01.07</w:t>
            </w:r>
          </w:p>
        </w:tc>
        <w:tc>
          <w:tcPr>
            <w:tcW w:w="1226" w:type="dxa"/>
            <w:vAlign w:val="center"/>
          </w:tcPr>
          <w:p w14:paraId="493E24F3" w14:textId="77777777" w:rsidR="00AB315F" w:rsidRDefault="00AB315F">
            <w:pPr>
              <w:jc w:val="center"/>
              <w:textAlignment w:val="center"/>
              <w:rPr>
                <w:rFonts w:ascii="宋体" w:hAnsi="宋体" w:cs="Arial"/>
                <w:color w:val="000000"/>
                <w:sz w:val="21"/>
                <w:szCs w:val="21"/>
              </w:rPr>
            </w:pPr>
          </w:p>
        </w:tc>
        <w:tc>
          <w:tcPr>
            <w:tcW w:w="1361" w:type="dxa"/>
            <w:vAlign w:val="center"/>
          </w:tcPr>
          <w:p w14:paraId="701C5857" w14:textId="77777777" w:rsidR="00AB315F" w:rsidRDefault="00AB315F">
            <w:pPr>
              <w:jc w:val="center"/>
              <w:textAlignment w:val="center"/>
              <w:rPr>
                <w:rFonts w:ascii="宋体" w:hAnsi="宋体" w:cs="Arial"/>
                <w:color w:val="000000"/>
                <w:sz w:val="21"/>
                <w:szCs w:val="21"/>
              </w:rPr>
            </w:pPr>
          </w:p>
        </w:tc>
        <w:tc>
          <w:tcPr>
            <w:tcW w:w="1663" w:type="dxa"/>
            <w:vAlign w:val="center"/>
          </w:tcPr>
          <w:p w14:paraId="0A75E830" w14:textId="77777777" w:rsidR="00AB315F" w:rsidRDefault="00AB315F">
            <w:pPr>
              <w:jc w:val="center"/>
              <w:textAlignment w:val="center"/>
              <w:rPr>
                <w:rFonts w:ascii="宋体" w:hAnsi="宋体" w:cs="Arial"/>
                <w:color w:val="000000"/>
                <w:sz w:val="21"/>
                <w:szCs w:val="21"/>
              </w:rPr>
            </w:pPr>
            <w:r>
              <w:rPr>
                <w:rFonts w:ascii="宋体" w:hAnsi="宋体" w:cs="Arial"/>
                <w:color w:val="000000"/>
                <w:sz w:val="21"/>
                <w:szCs w:val="21"/>
              </w:rPr>
              <w:t>四层梁板钢筋施工</w:t>
            </w:r>
          </w:p>
        </w:tc>
      </w:tr>
      <w:tr w:rsidR="00AB315F" w14:paraId="2DD93A14" w14:textId="77777777" w:rsidTr="00AB315F">
        <w:trPr>
          <w:trHeight w:val="562"/>
          <w:jc w:val="center"/>
        </w:trPr>
        <w:tc>
          <w:tcPr>
            <w:tcW w:w="578" w:type="dxa"/>
            <w:vAlign w:val="center"/>
          </w:tcPr>
          <w:p w14:paraId="73D5412F" w14:textId="77777777" w:rsidR="00AB315F" w:rsidRDefault="00AB315F">
            <w:pPr>
              <w:widowControl w:val="0"/>
              <w:jc w:val="center"/>
              <w:textAlignment w:val="center"/>
              <w:rPr>
                <w:rFonts w:ascii="宋体" w:hAnsi="宋体" w:cs="Arial"/>
                <w:color w:val="000000"/>
                <w:sz w:val="21"/>
                <w:szCs w:val="21"/>
              </w:rPr>
            </w:pPr>
            <w:r>
              <w:rPr>
                <w:rFonts w:ascii="宋体" w:hAnsi="宋体" w:cs="Arial" w:hint="eastAsia"/>
                <w:color w:val="000000"/>
                <w:sz w:val="21"/>
                <w:szCs w:val="21"/>
              </w:rPr>
              <w:t>1</w:t>
            </w:r>
            <w:r>
              <w:rPr>
                <w:rFonts w:ascii="宋体" w:hAnsi="宋体" w:cs="Arial"/>
                <w:color w:val="000000"/>
                <w:sz w:val="21"/>
                <w:szCs w:val="21"/>
              </w:rPr>
              <w:t>2</w:t>
            </w:r>
          </w:p>
        </w:tc>
        <w:tc>
          <w:tcPr>
            <w:tcW w:w="1464" w:type="dxa"/>
            <w:vAlign w:val="center"/>
          </w:tcPr>
          <w:p w14:paraId="5732A9B3" w14:textId="77777777" w:rsidR="00AB315F" w:rsidRDefault="00AB315F">
            <w:pPr>
              <w:jc w:val="center"/>
              <w:rPr>
                <w:rFonts w:ascii="宋体" w:hAnsi="宋体" w:cs="Arial"/>
                <w:color w:val="000000"/>
                <w:sz w:val="21"/>
                <w:szCs w:val="21"/>
              </w:rPr>
            </w:pPr>
            <w:r>
              <w:rPr>
                <w:rFonts w:ascii="宋体" w:hAnsi="宋体" w:cs="Arial" w:hint="eastAsia"/>
                <w:color w:val="000000"/>
                <w:sz w:val="21"/>
                <w:szCs w:val="21"/>
              </w:rPr>
              <w:t xml:space="preserve">一期 </w:t>
            </w:r>
            <w:r>
              <w:rPr>
                <w:rFonts w:ascii="宋体" w:hAnsi="宋体" w:cs="Arial"/>
                <w:color w:val="000000"/>
                <w:sz w:val="21"/>
                <w:szCs w:val="21"/>
              </w:rPr>
              <w:t>F7</w:t>
            </w:r>
            <w:r>
              <w:rPr>
                <w:rFonts w:ascii="宋体" w:hAnsi="宋体" w:cs="Arial" w:hint="eastAsia"/>
                <w:color w:val="000000"/>
                <w:sz w:val="21"/>
                <w:szCs w:val="21"/>
              </w:rPr>
              <w:t>楼</w:t>
            </w:r>
          </w:p>
        </w:tc>
        <w:tc>
          <w:tcPr>
            <w:tcW w:w="1127" w:type="dxa"/>
            <w:vAlign w:val="center"/>
          </w:tcPr>
          <w:p w14:paraId="4DA51B28" w14:textId="77777777" w:rsidR="00AB315F" w:rsidRDefault="00AB315F">
            <w:pPr>
              <w:jc w:val="center"/>
              <w:textAlignment w:val="center"/>
              <w:rPr>
                <w:rFonts w:ascii="宋体" w:hAnsi="宋体" w:cs="Arial"/>
                <w:color w:val="000000"/>
                <w:sz w:val="21"/>
                <w:szCs w:val="21"/>
              </w:rPr>
            </w:pPr>
            <w:r>
              <w:rPr>
                <w:rFonts w:ascii="宋体" w:hAnsi="宋体" w:cs="Arial"/>
                <w:color w:val="000000"/>
                <w:sz w:val="21"/>
                <w:szCs w:val="21"/>
              </w:rPr>
              <w:t>2019.9</w:t>
            </w:r>
          </w:p>
        </w:tc>
        <w:tc>
          <w:tcPr>
            <w:tcW w:w="1512" w:type="dxa"/>
            <w:vAlign w:val="center"/>
          </w:tcPr>
          <w:p w14:paraId="520FB348" w14:textId="77777777" w:rsidR="00AB315F" w:rsidRDefault="00AB315F">
            <w:pPr>
              <w:jc w:val="center"/>
              <w:textAlignment w:val="center"/>
              <w:rPr>
                <w:rFonts w:ascii="宋体" w:hAnsi="宋体" w:cs="Arial"/>
                <w:color w:val="000000"/>
                <w:sz w:val="21"/>
                <w:szCs w:val="21"/>
              </w:rPr>
            </w:pPr>
          </w:p>
        </w:tc>
        <w:tc>
          <w:tcPr>
            <w:tcW w:w="1226" w:type="dxa"/>
            <w:vAlign w:val="center"/>
          </w:tcPr>
          <w:p w14:paraId="3F5DC49F" w14:textId="77777777" w:rsidR="00AB315F" w:rsidRDefault="00AB315F">
            <w:pPr>
              <w:jc w:val="center"/>
              <w:textAlignment w:val="center"/>
              <w:rPr>
                <w:rFonts w:ascii="宋体" w:hAnsi="宋体" w:cs="Arial"/>
                <w:color w:val="000000"/>
                <w:sz w:val="21"/>
                <w:szCs w:val="21"/>
              </w:rPr>
            </w:pPr>
          </w:p>
        </w:tc>
        <w:tc>
          <w:tcPr>
            <w:tcW w:w="1361" w:type="dxa"/>
            <w:vAlign w:val="center"/>
          </w:tcPr>
          <w:p w14:paraId="0B4CDE15" w14:textId="77777777" w:rsidR="00AB315F" w:rsidRDefault="00AB315F">
            <w:pPr>
              <w:jc w:val="center"/>
              <w:textAlignment w:val="center"/>
              <w:rPr>
                <w:rFonts w:ascii="宋体" w:hAnsi="宋体" w:cs="Arial"/>
                <w:color w:val="000000"/>
                <w:sz w:val="21"/>
                <w:szCs w:val="21"/>
              </w:rPr>
            </w:pPr>
          </w:p>
        </w:tc>
        <w:tc>
          <w:tcPr>
            <w:tcW w:w="1663" w:type="dxa"/>
            <w:vAlign w:val="center"/>
          </w:tcPr>
          <w:p w14:paraId="1EF088B3" w14:textId="77777777" w:rsidR="00AB315F" w:rsidRDefault="00AB315F">
            <w:pPr>
              <w:jc w:val="center"/>
              <w:textAlignment w:val="center"/>
              <w:rPr>
                <w:rFonts w:ascii="宋体" w:hAnsi="宋体" w:cs="Arial"/>
                <w:color w:val="000000"/>
                <w:sz w:val="21"/>
                <w:szCs w:val="21"/>
              </w:rPr>
            </w:pPr>
            <w:r>
              <w:rPr>
                <w:rFonts w:ascii="宋体" w:hAnsi="宋体" w:cs="Arial"/>
                <w:color w:val="000000"/>
                <w:sz w:val="21"/>
                <w:szCs w:val="21"/>
              </w:rPr>
              <w:t>斜屋面梁板模板钢筋完成</w:t>
            </w:r>
          </w:p>
        </w:tc>
      </w:tr>
    </w:tbl>
    <w:p w14:paraId="0195E916" w14:textId="77777777" w:rsidR="00CD35A3" w:rsidRDefault="00CD35A3">
      <w:pPr>
        <w:spacing w:line="480" w:lineRule="auto"/>
        <w:ind w:firstLineChars="200" w:firstLine="420"/>
        <w:rPr>
          <w:rFonts w:ascii="宋体" w:hAnsi="宋体"/>
          <w:sz w:val="21"/>
          <w:szCs w:val="21"/>
        </w:rPr>
      </w:pPr>
    </w:p>
    <w:p w14:paraId="6F1B9FF8" w14:textId="77777777" w:rsidR="00CD35A3" w:rsidRDefault="00BC4A05">
      <w:pPr>
        <w:pStyle w:val="1"/>
        <w:spacing w:before="300" w:after="300" w:line="360" w:lineRule="exact"/>
        <w:rPr>
          <w:rFonts w:ascii="宋体" w:eastAsia="宋体" w:hAnsi="宋体"/>
          <w:sz w:val="24"/>
          <w:szCs w:val="24"/>
        </w:rPr>
      </w:pPr>
      <w:bookmarkStart w:id="4" w:name="_Toc34143529"/>
      <w:r>
        <w:rPr>
          <w:rFonts w:ascii="宋体" w:eastAsia="宋体" w:hAnsi="宋体" w:hint="eastAsia"/>
          <w:sz w:val="24"/>
          <w:szCs w:val="24"/>
        </w:rPr>
        <w:t>四、项目成本执行情况</w:t>
      </w:r>
      <w:bookmarkEnd w:id="4"/>
    </w:p>
    <w:p w14:paraId="11D4E908" w14:textId="77777777" w:rsidR="00CD35A3" w:rsidRDefault="00BC4A05">
      <w:pPr>
        <w:spacing w:line="480" w:lineRule="auto"/>
        <w:ind w:firstLineChars="200" w:firstLine="420"/>
        <w:rPr>
          <w:rFonts w:ascii="宋体" w:hAnsi="宋体" w:cs="宋体"/>
          <w:bCs/>
          <w:sz w:val="21"/>
          <w:szCs w:val="21"/>
        </w:rPr>
      </w:pPr>
      <w:r>
        <w:rPr>
          <w:rFonts w:ascii="宋体" w:hAnsi="宋体" w:cs="宋体" w:hint="eastAsia"/>
          <w:bCs/>
          <w:sz w:val="21"/>
          <w:szCs w:val="21"/>
        </w:rPr>
        <w:t>介绍项目成本情况，包括但不限于对赌金额（如有）、已发生金额、占比、形象进度等。</w:t>
      </w:r>
    </w:p>
    <w:p w14:paraId="2FFC8131" w14:textId="77777777" w:rsidR="00CD35A3" w:rsidRDefault="00BC4A05">
      <w:pPr>
        <w:spacing w:line="480" w:lineRule="auto"/>
        <w:jc w:val="center"/>
        <w:rPr>
          <w:rFonts w:ascii="宋体" w:hAnsi="宋体" w:cs="宋体"/>
          <w:color w:val="000000"/>
          <w:sz w:val="21"/>
          <w:szCs w:val="21"/>
        </w:rPr>
      </w:pPr>
      <w:r>
        <w:rPr>
          <w:rFonts w:ascii="宋体" w:hAnsi="宋体" w:cs="宋体" w:hint="eastAsia"/>
          <w:color w:val="000000"/>
          <w:sz w:val="21"/>
          <w:szCs w:val="21"/>
        </w:rPr>
        <w:t>表四：</w:t>
      </w:r>
      <w:r>
        <w:rPr>
          <w:rFonts w:ascii="宋体" w:hAnsi="宋体" w:cs="宋体" w:hint="eastAsia"/>
          <w:bCs/>
          <w:sz w:val="21"/>
          <w:szCs w:val="21"/>
        </w:rPr>
        <w:t>项目成本执行情况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
        <w:gridCol w:w="1538"/>
        <w:gridCol w:w="1941"/>
        <w:gridCol w:w="1493"/>
        <w:gridCol w:w="1670"/>
        <w:gridCol w:w="1338"/>
      </w:tblGrid>
      <w:tr w:rsidR="00CD35A3" w14:paraId="3B56FCE7" w14:textId="77777777" w:rsidTr="0033115B">
        <w:trPr>
          <w:trHeight w:val="586"/>
          <w:tblHeader/>
          <w:jc w:val="center"/>
        </w:trPr>
        <w:tc>
          <w:tcPr>
            <w:tcW w:w="626" w:type="dxa"/>
            <w:vAlign w:val="center"/>
          </w:tcPr>
          <w:p w14:paraId="04F511DE" w14:textId="77777777" w:rsidR="00CD35A3" w:rsidRDefault="00BC4A05">
            <w:pPr>
              <w:jc w:val="center"/>
              <w:textAlignment w:val="center"/>
              <w:rPr>
                <w:rFonts w:ascii="宋体" w:hAnsi="宋体" w:cs="宋体"/>
                <w:b/>
                <w:bCs/>
                <w:color w:val="000000"/>
                <w:sz w:val="21"/>
                <w:szCs w:val="21"/>
              </w:rPr>
            </w:pPr>
            <w:r>
              <w:rPr>
                <w:rFonts w:ascii="宋体" w:hAnsi="宋体" w:cs="宋体" w:hint="eastAsia"/>
                <w:b/>
                <w:bCs/>
                <w:color w:val="000000"/>
                <w:sz w:val="21"/>
                <w:szCs w:val="21"/>
              </w:rPr>
              <w:t>序号</w:t>
            </w:r>
          </w:p>
        </w:tc>
        <w:tc>
          <w:tcPr>
            <w:tcW w:w="1538" w:type="dxa"/>
            <w:vAlign w:val="center"/>
          </w:tcPr>
          <w:p w14:paraId="48BB15B0" w14:textId="77777777" w:rsidR="00CD35A3" w:rsidRDefault="00BC4A05">
            <w:pPr>
              <w:jc w:val="center"/>
              <w:textAlignment w:val="center"/>
              <w:rPr>
                <w:rFonts w:ascii="宋体" w:hAnsi="宋体" w:cs="宋体"/>
                <w:b/>
                <w:bCs/>
                <w:color w:val="000000"/>
                <w:sz w:val="21"/>
                <w:szCs w:val="21"/>
              </w:rPr>
            </w:pPr>
            <w:r>
              <w:rPr>
                <w:rFonts w:ascii="宋体" w:hAnsi="宋体" w:cs="宋体" w:hint="eastAsia"/>
                <w:b/>
                <w:bCs/>
                <w:color w:val="000000"/>
                <w:sz w:val="21"/>
                <w:szCs w:val="21"/>
              </w:rPr>
              <w:t>成本科目</w:t>
            </w:r>
          </w:p>
        </w:tc>
        <w:tc>
          <w:tcPr>
            <w:tcW w:w="1941" w:type="dxa"/>
            <w:vAlign w:val="center"/>
          </w:tcPr>
          <w:p w14:paraId="4C3BE8F0" w14:textId="77777777" w:rsidR="00CD35A3" w:rsidRDefault="00BC4A05">
            <w:pPr>
              <w:jc w:val="center"/>
              <w:textAlignment w:val="center"/>
              <w:rPr>
                <w:rFonts w:ascii="宋体" w:hAnsi="宋体" w:cs="宋体"/>
                <w:b/>
                <w:bCs/>
                <w:color w:val="000000"/>
                <w:sz w:val="21"/>
                <w:szCs w:val="21"/>
              </w:rPr>
            </w:pPr>
            <w:r>
              <w:rPr>
                <w:rFonts w:ascii="宋体" w:hAnsi="宋体" w:cs="宋体" w:hint="eastAsia"/>
                <w:b/>
                <w:bCs/>
                <w:color w:val="000000"/>
                <w:sz w:val="21"/>
                <w:szCs w:val="21"/>
              </w:rPr>
              <w:t>已发生金额（元）</w:t>
            </w:r>
          </w:p>
        </w:tc>
        <w:tc>
          <w:tcPr>
            <w:tcW w:w="1493" w:type="dxa"/>
            <w:vAlign w:val="center"/>
          </w:tcPr>
          <w:p w14:paraId="31641D86" w14:textId="77777777" w:rsidR="00CD35A3" w:rsidRDefault="00BC4A05">
            <w:pPr>
              <w:jc w:val="center"/>
              <w:textAlignment w:val="center"/>
              <w:rPr>
                <w:rFonts w:ascii="宋体" w:hAnsi="宋体" w:cs="宋体"/>
                <w:b/>
                <w:bCs/>
                <w:color w:val="000000"/>
                <w:sz w:val="21"/>
                <w:szCs w:val="21"/>
              </w:rPr>
            </w:pPr>
            <w:r>
              <w:rPr>
                <w:rFonts w:ascii="宋体" w:hAnsi="宋体" w:cs="宋体" w:hint="eastAsia"/>
                <w:b/>
                <w:bCs/>
                <w:color w:val="000000"/>
                <w:sz w:val="21"/>
                <w:szCs w:val="21"/>
              </w:rPr>
              <w:t>形象进度</w:t>
            </w:r>
          </w:p>
        </w:tc>
        <w:tc>
          <w:tcPr>
            <w:tcW w:w="1670" w:type="dxa"/>
            <w:vAlign w:val="center"/>
          </w:tcPr>
          <w:p w14:paraId="68CD6B74" w14:textId="77777777" w:rsidR="00CD35A3" w:rsidRDefault="00BC4A05">
            <w:pPr>
              <w:jc w:val="center"/>
              <w:textAlignment w:val="center"/>
              <w:rPr>
                <w:rFonts w:ascii="宋体" w:hAnsi="宋体" w:cs="宋体"/>
                <w:b/>
                <w:bCs/>
                <w:color w:val="000000"/>
                <w:sz w:val="21"/>
                <w:szCs w:val="21"/>
              </w:rPr>
            </w:pPr>
            <w:r>
              <w:rPr>
                <w:rFonts w:ascii="宋体" w:hAnsi="宋体" w:cs="宋体" w:hint="eastAsia"/>
                <w:b/>
                <w:bCs/>
                <w:color w:val="000000"/>
                <w:sz w:val="21"/>
                <w:szCs w:val="21"/>
              </w:rPr>
              <w:t>评价成本支出的合理性</w:t>
            </w:r>
          </w:p>
        </w:tc>
        <w:tc>
          <w:tcPr>
            <w:tcW w:w="1338" w:type="dxa"/>
            <w:vAlign w:val="center"/>
          </w:tcPr>
          <w:p w14:paraId="2BA02FD0" w14:textId="77777777" w:rsidR="00CD35A3" w:rsidRDefault="00BC4A05">
            <w:pPr>
              <w:jc w:val="center"/>
              <w:textAlignment w:val="center"/>
              <w:rPr>
                <w:rFonts w:ascii="宋体" w:hAnsi="宋体" w:cs="宋体"/>
                <w:b/>
                <w:bCs/>
                <w:color w:val="000000"/>
                <w:sz w:val="21"/>
                <w:szCs w:val="21"/>
              </w:rPr>
            </w:pPr>
            <w:r>
              <w:rPr>
                <w:rFonts w:ascii="宋体" w:hAnsi="宋体" w:cs="宋体" w:hint="eastAsia"/>
                <w:b/>
                <w:bCs/>
                <w:color w:val="000000"/>
                <w:sz w:val="21"/>
                <w:szCs w:val="21"/>
              </w:rPr>
              <w:t>备注</w:t>
            </w:r>
          </w:p>
        </w:tc>
      </w:tr>
      <w:tr w:rsidR="00CD35A3" w14:paraId="2FA41014" w14:textId="77777777" w:rsidTr="0033115B">
        <w:trPr>
          <w:trHeight w:val="489"/>
          <w:jc w:val="center"/>
        </w:trPr>
        <w:tc>
          <w:tcPr>
            <w:tcW w:w="626" w:type="dxa"/>
            <w:vAlign w:val="center"/>
          </w:tcPr>
          <w:p w14:paraId="1331088E" w14:textId="77777777" w:rsidR="00CD35A3" w:rsidRDefault="00BC4A05">
            <w:pPr>
              <w:jc w:val="center"/>
              <w:textAlignment w:val="center"/>
              <w:rPr>
                <w:rFonts w:ascii="宋体" w:hAnsi="宋体" w:cs="宋体"/>
                <w:color w:val="000000"/>
                <w:sz w:val="21"/>
                <w:szCs w:val="21"/>
              </w:rPr>
            </w:pPr>
            <w:r>
              <w:rPr>
                <w:rFonts w:ascii="宋体" w:hAnsi="宋体" w:cs="宋体"/>
                <w:color w:val="000000"/>
                <w:sz w:val="21"/>
                <w:szCs w:val="21"/>
              </w:rPr>
              <w:t>1</w:t>
            </w:r>
          </w:p>
        </w:tc>
        <w:tc>
          <w:tcPr>
            <w:tcW w:w="1538" w:type="dxa"/>
            <w:vAlign w:val="center"/>
          </w:tcPr>
          <w:p w14:paraId="5B21F2DF" w14:textId="77777777" w:rsidR="00CD35A3" w:rsidRDefault="00BC4A05">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土地费</w:t>
            </w:r>
          </w:p>
        </w:tc>
        <w:tc>
          <w:tcPr>
            <w:tcW w:w="1941" w:type="dxa"/>
            <w:vAlign w:val="center"/>
          </w:tcPr>
          <w:p w14:paraId="406F3332" w14:textId="77777777" w:rsidR="00CD35A3" w:rsidRDefault="00BC4A05">
            <w:pPr>
              <w:jc w:val="right"/>
              <w:textAlignment w:val="center"/>
              <w:rPr>
                <w:rFonts w:ascii="宋体" w:hAnsi="宋体" w:cs="宋体"/>
                <w:color w:val="000000"/>
                <w:sz w:val="21"/>
                <w:szCs w:val="21"/>
              </w:rPr>
            </w:pPr>
            <w:r>
              <w:rPr>
                <w:rFonts w:ascii="宋体" w:hAnsi="宋体" w:cs="宋体" w:hint="eastAsia"/>
                <w:color w:val="000000"/>
                <w:sz w:val="21"/>
                <w:szCs w:val="21"/>
              </w:rPr>
              <w:t>/</w:t>
            </w:r>
          </w:p>
        </w:tc>
        <w:tc>
          <w:tcPr>
            <w:tcW w:w="1493" w:type="dxa"/>
            <w:vAlign w:val="center"/>
          </w:tcPr>
          <w:p w14:paraId="050BEB5F" w14:textId="77777777" w:rsidR="00CD35A3" w:rsidRDefault="00CD35A3">
            <w:pPr>
              <w:jc w:val="center"/>
              <w:textAlignment w:val="center"/>
              <w:rPr>
                <w:rFonts w:ascii="宋体" w:hAnsi="宋体" w:cs="宋体"/>
                <w:color w:val="000000"/>
                <w:sz w:val="21"/>
                <w:szCs w:val="21"/>
              </w:rPr>
            </w:pPr>
          </w:p>
        </w:tc>
        <w:tc>
          <w:tcPr>
            <w:tcW w:w="1670" w:type="dxa"/>
            <w:vAlign w:val="center"/>
          </w:tcPr>
          <w:p w14:paraId="355145B3" w14:textId="77777777" w:rsidR="00CD35A3" w:rsidRDefault="00CD35A3">
            <w:pPr>
              <w:jc w:val="center"/>
              <w:textAlignment w:val="center"/>
              <w:rPr>
                <w:rFonts w:ascii="宋体" w:hAnsi="宋体" w:cs="宋体"/>
                <w:color w:val="000000"/>
                <w:sz w:val="21"/>
                <w:szCs w:val="21"/>
              </w:rPr>
            </w:pPr>
          </w:p>
        </w:tc>
        <w:tc>
          <w:tcPr>
            <w:tcW w:w="1338" w:type="dxa"/>
            <w:vAlign w:val="center"/>
          </w:tcPr>
          <w:p w14:paraId="09EBA19F" w14:textId="77777777" w:rsidR="00CD35A3" w:rsidRDefault="00CD35A3">
            <w:pPr>
              <w:jc w:val="center"/>
              <w:textAlignment w:val="center"/>
              <w:rPr>
                <w:rFonts w:ascii="宋体" w:hAnsi="宋体" w:cs="宋体"/>
                <w:color w:val="000000"/>
                <w:sz w:val="21"/>
                <w:szCs w:val="21"/>
              </w:rPr>
            </w:pPr>
          </w:p>
        </w:tc>
      </w:tr>
      <w:tr w:rsidR="00CD35A3" w14:paraId="16E01356" w14:textId="77777777" w:rsidTr="0033115B">
        <w:trPr>
          <w:trHeight w:val="489"/>
          <w:jc w:val="center"/>
        </w:trPr>
        <w:tc>
          <w:tcPr>
            <w:tcW w:w="626" w:type="dxa"/>
            <w:vAlign w:val="center"/>
          </w:tcPr>
          <w:p w14:paraId="44099566" w14:textId="77777777" w:rsidR="00CD35A3" w:rsidRDefault="00BC4A05">
            <w:pPr>
              <w:jc w:val="center"/>
              <w:textAlignment w:val="center"/>
              <w:rPr>
                <w:rFonts w:ascii="宋体" w:hAnsi="宋体" w:cs="宋体"/>
                <w:color w:val="000000"/>
                <w:sz w:val="21"/>
                <w:szCs w:val="21"/>
              </w:rPr>
            </w:pPr>
            <w:r>
              <w:rPr>
                <w:rFonts w:ascii="宋体" w:hAnsi="宋体" w:cs="宋体" w:hint="eastAsia"/>
                <w:color w:val="000000"/>
                <w:sz w:val="21"/>
                <w:szCs w:val="21"/>
              </w:rPr>
              <w:t>2</w:t>
            </w:r>
          </w:p>
        </w:tc>
        <w:tc>
          <w:tcPr>
            <w:tcW w:w="1538" w:type="dxa"/>
            <w:vAlign w:val="center"/>
          </w:tcPr>
          <w:p w14:paraId="3EB5447E" w14:textId="77777777" w:rsidR="00CD35A3" w:rsidRDefault="00BC4A05">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开发费用</w:t>
            </w:r>
          </w:p>
        </w:tc>
        <w:tc>
          <w:tcPr>
            <w:tcW w:w="1941" w:type="dxa"/>
            <w:vAlign w:val="center"/>
          </w:tcPr>
          <w:p w14:paraId="4B1178D4" w14:textId="77777777" w:rsidR="00CD35A3" w:rsidRDefault="00BC4A05">
            <w:pPr>
              <w:jc w:val="right"/>
              <w:textAlignment w:val="center"/>
              <w:rPr>
                <w:rFonts w:ascii="宋体" w:hAnsi="宋体" w:cs="宋体"/>
                <w:color w:val="000000"/>
                <w:sz w:val="21"/>
                <w:szCs w:val="21"/>
              </w:rPr>
            </w:pPr>
            <w:r>
              <w:rPr>
                <w:rFonts w:ascii="宋体" w:hAnsi="宋体" w:cs="宋体" w:hint="eastAsia"/>
                <w:color w:val="000000"/>
                <w:sz w:val="21"/>
                <w:szCs w:val="21"/>
              </w:rPr>
              <w:t>/</w:t>
            </w:r>
          </w:p>
        </w:tc>
        <w:tc>
          <w:tcPr>
            <w:tcW w:w="1493" w:type="dxa"/>
            <w:vAlign w:val="center"/>
          </w:tcPr>
          <w:p w14:paraId="78553BCC" w14:textId="77777777" w:rsidR="00CD35A3" w:rsidRDefault="00CD35A3">
            <w:pPr>
              <w:jc w:val="center"/>
              <w:textAlignment w:val="center"/>
              <w:rPr>
                <w:rFonts w:ascii="宋体" w:hAnsi="宋体" w:cs="宋体"/>
                <w:color w:val="000000"/>
                <w:sz w:val="21"/>
                <w:szCs w:val="21"/>
              </w:rPr>
            </w:pPr>
          </w:p>
        </w:tc>
        <w:tc>
          <w:tcPr>
            <w:tcW w:w="1670" w:type="dxa"/>
            <w:vAlign w:val="center"/>
          </w:tcPr>
          <w:p w14:paraId="78E3F8B1" w14:textId="77777777" w:rsidR="00CD35A3" w:rsidRDefault="00CD35A3">
            <w:pPr>
              <w:jc w:val="center"/>
              <w:textAlignment w:val="center"/>
              <w:rPr>
                <w:rFonts w:ascii="宋体" w:hAnsi="宋体" w:cs="宋体"/>
                <w:color w:val="000000"/>
                <w:sz w:val="21"/>
                <w:szCs w:val="21"/>
              </w:rPr>
            </w:pPr>
          </w:p>
        </w:tc>
        <w:tc>
          <w:tcPr>
            <w:tcW w:w="1338" w:type="dxa"/>
            <w:vAlign w:val="center"/>
          </w:tcPr>
          <w:p w14:paraId="5CC89A9B" w14:textId="77777777" w:rsidR="00CD35A3" w:rsidRDefault="00CD35A3">
            <w:pPr>
              <w:jc w:val="center"/>
              <w:textAlignment w:val="center"/>
              <w:rPr>
                <w:rFonts w:ascii="宋体" w:hAnsi="宋体" w:cs="宋体"/>
                <w:color w:val="000000"/>
                <w:sz w:val="21"/>
                <w:szCs w:val="21"/>
              </w:rPr>
            </w:pPr>
          </w:p>
        </w:tc>
      </w:tr>
      <w:tr w:rsidR="00CD35A3" w14:paraId="0E43B4E2" w14:textId="77777777" w:rsidTr="0033115B">
        <w:trPr>
          <w:trHeight w:val="489"/>
          <w:jc w:val="center"/>
        </w:trPr>
        <w:tc>
          <w:tcPr>
            <w:tcW w:w="626" w:type="dxa"/>
            <w:vAlign w:val="center"/>
          </w:tcPr>
          <w:p w14:paraId="2D529AB7" w14:textId="77777777" w:rsidR="00CD35A3" w:rsidRDefault="00BC4A05">
            <w:pPr>
              <w:jc w:val="center"/>
              <w:textAlignment w:val="center"/>
              <w:rPr>
                <w:rFonts w:ascii="宋体" w:hAnsi="宋体" w:cs="宋体"/>
                <w:color w:val="000000"/>
                <w:sz w:val="21"/>
                <w:szCs w:val="21"/>
              </w:rPr>
            </w:pPr>
            <w:r>
              <w:rPr>
                <w:rFonts w:ascii="宋体" w:hAnsi="宋体" w:cs="宋体" w:hint="eastAsia"/>
                <w:color w:val="000000"/>
                <w:sz w:val="21"/>
                <w:szCs w:val="21"/>
              </w:rPr>
              <w:t>3</w:t>
            </w:r>
          </w:p>
        </w:tc>
        <w:tc>
          <w:tcPr>
            <w:tcW w:w="1538" w:type="dxa"/>
            <w:vAlign w:val="center"/>
          </w:tcPr>
          <w:p w14:paraId="55063B77" w14:textId="77777777" w:rsidR="00CD35A3" w:rsidRDefault="00BC4A05">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前期费用</w:t>
            </w:r>
          </w:p>
        </w:tc>
        <w:tc>
          <w:tcPr>
            <w:tcW w:w="1941" w:type="dxa"/>
            <w:vAlign w:val="center"/>
          </w:tcPr>
          <w:p w14:paraId="6B242E07" w14:textId="77777777" w:rsidR="00CD35A3" w:rsidRDefault="00BC4A05">
            <w:pPr>
              <w:jc w:val="right"/>
              <w:textAlignment w:val="center"/>
              <w:rPr>
                <w:rFonts w:ascii="宋体" w:hAnsi="宋体" w:cs="宋体"/>
                <w:color w:val="000000"/>
                <w:sz w:val="21"/>
                <w:szCs w:val="21"/>
              </w:rPr>
            </w:pPr>
            <w:r>
              <w:rPr>
                <w:rFonts w:ascii="宋体" w:hAnsi="宋体" w:cs="宋体"/>
                <w:color w:val="000000"/>
                <w:sz w:val="21"/>
                <w:szCs w:val="21"/>
              </w:rPr>
              <w:t>150,498.00</w:t>
            </w:r>
          </w:p>
        </w:tc>
        <w:tc>
          <w:tcPr>
            <w:tcW w:w="1493" w:type="dxa"/>
            <w:vAlign w:val="center"/>
          </w:tcPr>
          <w:p w14:paraId="6606AEAA" w14:textId="77777777" w:rsidR="00CD35A3" w:rsidRDefault="00CD35A3">
            <w:pPr>
              <w:jc w:val="center"/>
              <w:textAlignment w:val="center"/>
              <w:rPr>
                <w:rFonts w:ascii="宋体" w:hAnsi="宋体" w:cs="宋体"/>
                <w:color w:val="000000"/>
                <w:sz w:val="21"/>
                <w:szCs w:val="21"/>
              </w:rPr>
            </w:pPr>
          </w:p>
        </w:tc>
        <w:tc>
          <w:tcPr>
            <w:tcW w:w="1670" w:type="dxa"/>
            <w:vAlign w:val="center"/>
          </w:tcPr>
          <w:p w14:paraId="29678DCB" w14:textId="77777777" w:rsidR="00CD35A3" w:rsidRDefault="00CD35A3">
            <w:pPr>
              <w:jc w:val="center"/>
              <w:textAlignment w:val="center"/>
              <w:rPr>
                <w:rFonts w:ascii="宋体" w:hAnsi="宋体" w:cs="宋体"/>
                <w:color w:val="000000"/>
                <w:sz w:val="21"/>
                <w:szCs w:val="21"/>
              </w:rPr>
            </w:pPr>
          </w:p>
        </w:tc>
        <w:tc>
          <w:tcPr>
            <w:tcW w:w="1338" w:type="dxa"/>
            <w:vAlign w:val="center"/>
          </w:tcPr>
          <w:p w14:paraId="04B77D04" w14:textId="77777777" w:rsidR="00CD35A3" w:rsidRDefault="00CD35A3">
            <w:pPr>
              <w:jc w:val="center"/>
              <w:textAlignment w:val="center"/>
              <w:rPr>
                <w:rFonts w:ascii="宋体" w:hAnsi="宋体" w:cs="宋体"/>
                <w:color w:val="000000"/>
                <w:sz w:val="21"/>
                <w:szCs w:val="21"/>
              </w:rPr>
            </w:pPr>
          </w:p>
        </w:tc>
      </w:tr>
      <w:tr w:rsidR="00CD35A3" w14:paraId="530D80E5" w14:textId="77777777" w:rsidTr="0033115B">
        <w:trPr>
          <w:trHeight w:val="489"/>
          <w:jc w:val="center"/>
        </w:trPr>
        <w:tc>
          <w:tcPr>
            <w:tcW w:w="626" w:type="dxa"/>
            <w:vAlign w:val="center"/>
          </w:tcPr>
          <w:p w14:paraId="567EFEF1" w14:textId="77777777" w:rsidR="00CD35A3" w:rsidRDefault="00BC4A05">
            <w:pPr>
              <w:widowControl w:val="0"/>
              <w:jc w:val="center"/>
              <w:textAlignment w:val="center"/>
              <w:rPr>
                <w:rFonts w:ascii="宋体" w:hAnsi="宋体" w:cs="宋体"/>
                <w:color w:val="000000"/>
                <w:sz w:val="21"/>
                <w:szCs w:val="21"/>
              </w:rPr>
            </w:pPr>
            <w:r>
              <w:rPr>
                <w:rFonts w:ascii="宋体" w:hAnsi="宋体" w:cs="宋体"/>
                <w:color w:val="000000"/>
                <w:sz w:val="21"/>
                <w:szCs w:val="21"/>
              </w:rPr>
              <w:t>4</w:t>
            </w:r>
          </w:p>
        </w:tc>
        <w:tc>
          <w:tcPr>
            <w:tcW w:w="1538" w:type="dxa"/>
            <w:vAlign w:val="center"/>
          </w:tcPr>
          <w:p w14:paraId="61075045" w14:textId="77777777" w:rsidR="00CD35A3" w:rsidRDefault="00BC4A05">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建安费</w:t>
            </w:r>
          </w:p>
        </w:tc>
        <w:tc>
          <w:tcPr>
            <w:tcW w:w="1941" w:type="dxa"/>
            <w:vAlign w:val="center"/>
          </w:tcPr>
          <w:p w14:paraId="709F5668" w14:textId="77777777" w:rsidR="00CD35A3" w:rsidRDefault="00BC4A05">
            <w:pPr>
              <w:jc w:val="right"/>
              <w:textAlignment w:val="center"/>
              <w:rPr>
                <w:rFonts w:ascii="宋体" w:hAnsi="宋体" w:cs="宋体"/>
                <w:color w:val="000000"/>
                <w:sz w:val="21"/>
                <w:szCs w:val="21"/>
              </w:rPr>
            </w:pPr>
            <w:r>
              <w:rPr>
                <w:rFonts w:ascii="宋体" w:hAnsi="宋体" w:cs="宋体"/>
                <w:color w:val="000000"/>
                <w:sz w:val="21"/>
                <w:szCs w:val="21"/>
              </w:rPr>
              <w:t>9,052,506.00</w:t>
            </w:r>
          </w:p>
        </w:tc>
        <w:tc>
          <w:tcPr>
            <w:tcW w:w="1493" w:type="dxa"/>
            <w:vAlign w:val="center"/>
          </w:tcPr>
          <w:p w14:paraId="2BC2D0D7" w14:textId="77777777" w:rsidR="00CD35A3" w:rsidRDefault="00CD35A3">
            <w:pPr>
              <w:jc w:val="center"/>
              <w:textAlignment w:val="center"/>
              <w:rPr>
                <w:rFonts w:ascii="宋体" w:hAnsi="宋体" w:cs="宋体"/>
                <w:color w:val="000000"/>
                <w:sz w:val="21"/>
                <w:szCs w:val="21"/>
              </w:rPr>
            </w:pPr>
          </w:p>
        </w:tc>
        <w:tc>
          <w:tcPr>
            <w:tcW w:w="1670" w:type="dxa"/>
            <w:vAlign w:val="center"/>
          </w:tcPr>
          <w:p w14:paraId="6BD281B9" w14:textId="77777777" w:rsidR="00CD35A3" w:rsidRDefault="00CD35A3">
            <w:pPr>
              <w:jc w:val="center"/>
              <w:textAlignment w:val="center"/>
              <w:rPr>
                <w:rFonts w:ascii="宋体" w:hAnsi="宋体" w:cs="宋体"/>
                <w:color w:val="000000"/>
                <w:sz w:val="21"/>
                <w:szCs w:val="21"/>
              </w:rPr>
            </w:pPr>
          </w:p>
        </w:tc>
        <w:tc>
          <w:tcPr>
            <w:tcW w:w="1338" w:type="dxa"/>
            <w:vAlign w:val="center"/>
          </w:tcPr>
          <w:p w14:paraId="05C78A33" w14:textId="77777777" w:rsidR="00CD35A3" w:rsidRDefault="00CD35A3">
            <w:pPr>
              <w:jc w:val="center"/>
              <w:textAlignment w:val="center"/>
              <w:rPr>
                <w:rFonts w:ascii="宋体" w:hAnsi="宋体" w:cs="宋体"/>
                <w:color w:val="000000"/>
                <w:sz w:val="21"/>
                <w:szCs w:val="21"/>
              </w:rPr>
            </w:pPr>
          </w:p>
        </w:tc>
      </w:tr>
      <w:tr w:rsidR="00CD35A3" w14:paraId="75D3A369" w14:textId="77777777" w:rsidTr="0033115B">
        <w:trPr>
          <w:trHeight w:val="489"/>
          <w:jc w:val="center"/>
        </w:trPr>
        <w:tc>
          <w:tcPr>
            <w:tcW w:w="626" w:type="dxa"/>
            <w:vAlign w:val="center"/>
          </w:tcPr>
          <w:p w14:paraId="4816BE23" w14:textId="77777777" w:rsidR="00CD35A3" w:rsidRDefault="00BC4A05">
            <w:pPr>
              <w:widowControl w:val="0"/>
              <w:jc w:val="center"/>
              <w:textAlignment w:val="center"/>
              <w:rPr>
                <w:rFonts w:ascii="宋体" w:hAnsi="宋体" w:cs="宋体"/>
                <w:color w:val="000000"/>
                <w:sz w:val="21"/>
                <w:szCs w:val="21"/>
              </w:rPr>
            </w:pPr>
            <w:r>
              <w:rPr>
                <w:rFonts w:ascii="宋体" w:hAnsi="宋体" w:cs="宋体"/>
                <w:color w:val="000000"/>
                <w:sz w:val="21"/>
                <w:szCs w:val="21"/>
              </w:rPr>
              <w:t>5</w:t>
            </w:r>
          </w:p>
        </w:tc>
        <w:tc>
          <w:tcPr>
            <w:tcW w:w="1538" w:type="dxa"/>
            <w:vAlign w:val="center"/>
          </w:tcPr>
          <w:p w14:paraId="2B89229A" w14:textId="77777777" w:rsidR="00CD35A3" w:rsidRDefault="00BC4A05">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管理费</w:t>
            </w:r>
          </w:p>
        </w:tc>
        <w:tc>
          <w:tcPr>
            <w:tcW w:w="1941" w:type="dxa"/>
            <w:vAlign w:val="center"/>
          </w:tcPr>
          <w:p w14:paraId="47013846" w14:textId="77777777" w:rsidR="00CD35A3" w:rsidRDefault="00BC4A05">
            <w:pPr>
              <w:jc w:val="right"/>
              <w:textAlignment w:val="center"/>
              <w:rPr>
                <w:rFonts w:ascii="宋体" w:hAnsi="宋体" w:cs="宋体"/>
                <w:color w:val="000000"/>
                <w:sz w:val="21"/>
                <w:szCs w:val="21"/>
              </w:rPr>
            </w:pPr>
            <w:r>
              <w:rPr>
                <w:rFonts w:ascii="宋体" w:hAnsi="宋体" w:cs="宋体"/>
                <w:color w:val="000000"/>
                <w:sz w:val="21"/>
                <w:szCs w:val="21"/>
              </w:rPr>
              <w:t>972,340.79</w:t>
            </w:r>
          </w:p>
        </w:tc>
        <w:tc>
          <w:tcPr>
            <w:tcW w:w="1493" w:type="dxa"/>
            <w:vAlign w:val="center"/>
          </w:tcPr>
          <w:p w14:paraId="14D8B677" w14:textId="77777777" w:rsidR="00CD35A3" w:rsidRDefault="00CD35A3">
            <w:pPr>
              <w:jc w:val="center"/>
              <w:textAlignment w:val="center"/>
              <w:rPr>
                <w:rFonts w:ascii="宋体" w:hAnsi="宋体" w:cs="宋体"/>
                <w:color w:val="000000"/>
                <w:sz w:val="21"/>
                <w:szCs w:val="21"/>
              </w:rPr>
            </w:pPr>
          </w:p>
        </w:tc>
        <w:tc>
          <w:tcPr>
            <w:tcW w:w="1670" w:type="dxa"/>
            <w:vAlign w:val="center"/>
          </w:tcPr>
          <w:p w14:paraId="58DCAF52" w14:textId="77777777" w:rsidR="00CD35A3" w:rsidRDefault="00CD35A3">
            <w:pPr>
              <w:jc w:val="center"/>
              <w:textAlignment w:val="center"/>
              <w:rPr>
                <w:rFonts w:ascii="宋体" w:hAnsi="宋体" w:cs="宋体"/>
                <w:color w:val="000000"/>
                <w:sz w:val="21"/>
                <w:szCs w:val="21"/>
              </w:rPr>
            </w:pPr>
          </w:p>
        </w:tc>
        <w:tc>
          <w:tcPr>
            <w:tcW w:w="1338" w:type="dxa"/>
            <w:vAlign w:val="center"/>
          </w:tcPr>
          <w:p w14:paraId="253ED08E" w14:textId="77777777" w:rsidR="00CD35A3" w:rsidRDefault="00CD35A3">
            <w:pPr>
              <w:jc w:val="center"/>
              <w:textAlignment w:val="center"/>
              <w:rPr>
                <w:rFonts w:ascii="宋体" w:hAnsi="宋体" w:cs="宋体"/>
                <w:color w:val="000000"/>
                <w:sz w:val="21"/>
                <w:szCs w:val="21"/>
              </w:rPr>
            </w:pPr>
          </w:p>
        </w:tc>
      </w:tr>
      <w:tr w:rsidR="00CD35A3" w14:paraId="65C7BA86" w14:textId="77777777" w:rsidTr="0033115B">
        <w:trPr>
          <w:trHeight w:val="489"/>
          <w:jc w:val="center"/>
        </w:trPr>
        <w:tc>
          <w:tcPr>
            <w:tcW w:w="626" w:type="dxa"/>
            <w:vAlign w:val="center"/>
          </w:tcPr>
          <w:p w14:paraId="5330EC74" w14:textId="77777777" w:rsidR="00CD35A3" w:rsidRDefault="00BC4A05">
            <w:pPr>
              <w:widowControl w:val="0"/>
              <w:jc w:val="center"/>
              <w:textAlignment w:val="center"/>
              <w:rPr>
                <w:rFonts w:ascii="宋体" w:hAnsi="宋体" w:cs="宋体"/>
                <w:color w:val="000000"/>
                <w:sz w:val="21"/>
                <w:szCs w:val="21"/>
              </w:rPr>
            </w:pPr>
            <w:r>
              <w:rPr>
                <w:rFonts w:ascii="宋体" w:hAnsi="宋体" w:cs="宋体"/>
                <w:color w:val="000000"/>
                <w:sz w:val="21"/>
                <w:szCs w:val="21"/>
              </w:rPr>
              <w:t>6</w:t>
            </w:r>
          </w:p>
        </w:tc>
        <w:tc>
          <w:tcPr>
            <w:tcW w:w="1538" w:type="dxa"/>
            <w:vAlign w:val="center"/>
          </w:tcPr>
          <w:p w14:paraId="16EBFAFB" w14:textId="77777777" w:rsidR="00CD35A3" w:rsidRDefault="00BC4A05">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营销费</w:t>
            </w:r>
          </w:p>
        </w:tc>
        <w:tc>
          <w:tcPr>
            <w:tcW w:w="1941" w:type="dxa"/>
            <w:vAlign w:val="center"/>
          </w:tcPr>
          <w:p w14:paraId="760824AE" w14:textId="77777777" w:rsidR="00CD35A3" w:rsidRDefault="00BC4A05">
            <w:pPr>
              <w:jc w:val="right"/>
              <w:textAlignment w:val="center"/>
              <w:rPr>
                <w:rFonts w:ascii="宋体" w:hAnsi="宋体" w:cs="宋体"/>
                <w:color w:val="000000"/>
                <w:sz w:val="21"/>
                <w:szCs w:val="21"/>
              </w:rPr>
            </w:pPr>
            <w:r>
              <w:rPr>
                <w:rFonts w:ascii="宋体" w:hAnsi="宋体" w:cs="宋体"/>
                <w:color w:val="000000"/>
                <w:sz w:val="21"/>
                <w:szCs w:val="21"/>
              </w:rPr>
              <w:t>74,942.96</w:t>
            </w:r>
          </w:p>
        </w:tc>
        <w:tc>
          <w:tcPr>
            <w:tcW w:w="1493" w:type="dxa"/>
            <w:vAlign w:val="center"/>
          </w:tcPr>
          <w:p w14:paraId="31741B93" w14:textId="77777777" w:rsidR="00CD35A3" w:rsidRDefault="00CD35A3">
            <w:pPr>
              <w:jc w:val="center"/>
              <w:textAlignment w:val="center"/>
              <w:rPr>
                <w:rFonts w:ascii="宋体" w:hAnsi="宋体" w:cs="宋体"/>
                <w:color w:val="000000"/>
                <w:sz w:val="21"/>
                <w:szCs w:val="21"/>
              </w:rPr>
            </w:pPr>
          </w:p>
        </w:tc>
        <w:tc>
          <w:tcPr>
            <w:tcW w:w="1670" w:type="dxa"/>
            <w:vAlign w:val="center"/>
          </w:tcPr>
          <w:p w14:paraId="4E52B3B0" w14:textId="77777777" w:rsidR="00CD35A3" w:rsidRDefault="00CD35A3">
            <w:pPr>
              <w:jc w:val="center"/>
              <w:textAlignment w:val="center"/>
              <w:rPr>
                <w:rFonts w:ascii="宋体" w:hAnsi="宋体" w:cs="宋体"/>
                <w:color w:val="000000"/>
                <w:sz w:val="21"/>
                <w:szCs w:val="21"/>
              </w:rPr>
            </w:pPr>
          </w:p>
        </w:tc>
        <w:tc>
          <w:tcPr>
            <w:tcW w:w="1338" w:type="dxa"/>
            <w:vAlign w:val="center"/>
          </w:tcPr>
          <w:p w14:paraId="55C4463F" w14:textId="77777777" w:rsidR="00CD35A3" w:rsidRDefault="00CD35A3">
            <w:pPr>
              <w:jc w:val="center"/>
              <w:textAlignment w:val="center"/>
              <w:rPr>
                <w:rFonts w:ascii="宋体" w:hAnsi="宋体" w:cs="宋体"/>
                <w:color w:val="000000"/>
                <w:sz w:val="21"/>
                <w:szCs w:val="21"/>
              </w:rPr>
            </w:pPr>
          </w:p>
        </w:tc>
      </w:tr>
      <w:tr w:rsidR="00CD35A3" w14:paraId="05CBF0D2" w14:textId="77777777" w:rsidTr="0033115B">
        <w:trPr>
          <w:trHeight w:val="489"/>
          <w:jc w:val="center"/>
        </w:trPr>
        <w:tc>
          <w:tcPr>
            <w:tcW w:w="626" w:type="dxa"/>
            <w:vAlign w:val="center"/>
          </w:tcPr>
          <w:p w14:paraId="3A4B8624" w14:textId="77777777" w:rsidR="00CD35A3" w:rsidRDefault="00BC4A05">
            <w:pPr>
              <w:widowControl w:val="0"/>
              <w:jc w:val="center"/>
              <w:textAlignment w:val="center"/>
              <w:rPr>
                <w:rFonts w:ascii="宋体" w:hAnsi="宋体" w:cs="宋体"/>
                <w:color w:val="000000"/>
                <w:sz w:val="21"/>
                <w:szCs w:val="21"/>
              </w:rPr>
            </w:pPr>
            <w:r>
              <w:rPr>
                <w:rFonts w:ascii="宋体" w:hAnsi="宋体" w:cs="宋体"/>
                <w:color w:val="000000"/>
                <w:sz w:val="21"/>
                <w:szCs w:val="21"/>
              </w:rPr>
              <w:lastRenderedPageBreak/>
              <w:t>7</w:t>
            </w:r>
          </w:p>
        </w:tc>
        <w:tc>
          <w:tcPr>
            <w:tcW w:w="1538" w:type="dxa"/>
            <w:vAlign w:val="center"/>
          </w:tcPr>
          <w:p w14:paraId="7E65D649" w14:textId="77777777" w:rsidR="00CD35A3" w:rsidRDefault="00BC4A05">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财务费用</w:t>
            </w:r>
          </w:p>
        </w:tc>
        <w:tc>
          <w:tcPr>
            <w:tcW w:w="1941" w:type="dxa"/>
            <w:vAlign w:val="center"/>
          </w:tcPr>
          <w:p w14:paraId="23DAAC1A" w14:textId="77777777" w:rsidR="00CD35A3" w:rsidRDefault="00BC4A05">
            <w:pPr>
              <w:jc w:val="right"/>
              <w:textAlignment w:val="center"/>
              <w:rPr>
                <w:rFonts w:ascii="宋体" w:hAnsi="宋体" w:cs="宋体"/>
                <w:color w:val="000000"/>
                <w:sz w:val="21"/>
                <w:szCs w:val="21"/>
              </w:rPr>
            </w:pPr>
            <w:r>
              <w:rPr>
                <w:rFonts w:ascii="宋体" w:hAnsi="宋体" w:cs="宋体"/>
                <w:color w:val="000000"/>
                <w:sz w:val="21"/>
                <w:szCs w:val="21"/>
              </w:rPr>
              <w:t>386.13</w:t>
            </w:r>
          </w:p>
        </w:tc>
        <w:tc>
          <w:tcPr>
            <w:tcW w:w="1493" w:type="dxa"/>
            <w:vAlign w:val="center"/>
          </w:tcPr>
          <w:p w14:paraId="17092568" w14:textId="77777777" w:rsidR="00CD35A3" w:rsidRDefault="00CD35A3">
            <w:pPr>
              <w:jc w:val="center"/>
              <w:textAlignment w:val="center"/>
              <w:rPr>
                <w:rFonts w:ascii="宋体" w:hAnsi="宋体" w:cs="宋体"/>
                <w:color w:val="000000"/>
                <w:sz w:val="21"/>
                <w:szCs w:val="21"/>
              </w:rPr>
            </w:pPr>
          </w:p>
        </w:tc>
        <w:tc>
          <w:tcPr>
            <w:tcW w:w="1670" w:type="dxa"/>
            <w:vAlign w:val="center"/>
          </w:tcPr>
          <w:p w14:paraId="54ECD6F4" w14:textId="77777777" w:rsidR="00CD35A3" w:rsidRDefault="00CD35A3">
            <w:pPr>
              <w:jc w:val="center"/>
              <w:textAlignment w:val="center"/>
              <w:rPr>
                <w:rFonts w:ascii="宋体" w:hAnsi="宋体" w:cs="宋体"/>
                <w:color w:val="000000"/>
                <w:sz w:val="21"/>
                <w:szCs w:val="21"/>
              </w:rPr>
            </w:pPr>
          </w:p>
        </w:tc>
        <w:tc>
          <w:tcPr>
            <w:tcW w:w="1338" w:type="dxa"/>
            <w:vAlign w:val="center"/>
          </w:tcPr>
          <w:p w14:paraId="1CFF361E" w14:textId="77777777" w:rsidR="00CD35A3" w:rsidRDefault="00CD35A3">
            <w:pPr>
              <w:jc w:val="center"/>
              <w:textAlignment w:val="center"/>
              <w:rPr>
                <w:rFonts w:ascii="宋体" w:hAnsi="宋体" w:cs="宋体"/>
                <w:color w:val="000000"/>
                <w:sz w:val="21"/>
                <w:szCs w:val="21"/>
              </w:rPr>
            </w:pPr>
          </w:p>
        </w:tc>
      </w:tr>
      <w:tr w:rsidR="00CD35A3" w14:paraId="4D72DBEF" w14:textId="77777777" w:rsidTr="0033115B">
        <w:trPr>
          <w:trHeight w:val="489"/>
          <w:jc w:val="center"/>
        </w:trPr>
        <w:tc>
          <w:tcPr>
            <w:tcW w:w="626" w:type="dxa"/>
            <w:vAlign w:val="center"/>
          </w:tcPr>
          <w:p w14:paraId="7BE26C8C" w14:textId="77777777" w:rsidR="00CD35A3" w:rsidRDefault="00BC4A05">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8</w:t>
            </w:r>
          </w:p>
        </w:tc>
        <w:tc>
          <w:tcPr>
            <w:tcW w:w="1538" w:type="dxa"/>
            <w:vAlign w:val="center"/>
          </w:tcPr>
          <w:p w14:paraId="386B22E8" w14:textId="77777777" w:rsidR="00CD35A3" w:rsidRDefault="00BC4A05">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税费</w:t>
            </w:r>
          </w:p>
        </w:tc>
        <w:tc>
          <w:tcPr>
            <w:tcW w:w="1941" w:type="dxa"/>
            <w:vAlign w:val="center"/>
          </w:tcPr>
          <w:p w14:paraId="0126F56D" w14:textId="77777777" w:rsidR="00CD35A3" w:rsidRDefault="00BC4A05">
            <w:pPr>
              <w:jc w:val="right"/>
              <w:textAlignment w:val="center"/>
              <w:rPr>
                <w:rFonts w:ascii="宋体" w:hAnsi="宋体" w:cs="宋体"/>
                <w:color w:val="000000"/>
                <w:sz w:val="21"/>
                <w:szCs w:val="21"/>
              </w:rPr>
            </w:pPr>
            <w:r>
              <w:rPr>
                <w:rFonts w:ascii="宋体" w:hAnsi="宋体" w:cs="宋体"/>
                <w:color w:val="000000"/>
                <w:sz w:val="21"/>
                <w:szCs w:val="21"/>
              </w:rPr>
              <w:t>94,375.15</w:t>
            </w:r>
          </w:p>
        </w:tc>
        <w:tc>
          <w:tcPr>
            <w:tcW w:w="1493" w:type="dxa"/>
            <w:vAlign w:val="center"/>
          </w:tcPr>
          <w:p w14:paraId="4EA21397" w14:textId="77777777" w:rsidR="00CD35A3" w:rsidRDefault="00CD35A3">
            <w:pPr>
              <w:jc w:val="center"/>
              <w:textAlignment w:val="center"/>
              <w:rPr>
                <w:rFonts w:ascii="宋体" w:hAnsi="宋体" w:cs="宋体"/>
                <w:color w:val="000000"/>
                <w:sz w:val="21"/>
                <w:szCs w:val="21"/>
              </w:rPr>
            </w:pPr>
          </w:p>
        </w:tc>
        <w:tc>
          <w:tcPr>
            <w:tcW w:w="1670" w:type="dxa"/>
            <w:vAlign w:val="center"/>
          </w:tcPr>
          <w:p w14:paraId="3AD65C27" w14:textId="77777777" w:rsidR="00CD35A3" w:rsidRDefault="00CD35A3">
            <w:pPr>
              <w:jc w:val="center"/>
              <w:textAlignment w:val="center"/>
              <w:rPr>
                <w:rFonts w:ascii="宋体" w:hAnsi="宋体" w:cs="宋体"/>
                <w:color w:val="000000"/>
                <w:sz w:val="21"/>
                <w:szCs w:val="21"/>
              </w:rPr>
            </w:pPr>
          </w:p>
        </w:tc>
        <w:tc>
          <w:tcPr>
            <w:tcW w:w="1338" w:type="dxa"/>
            <w:vAlign w:val="center"/>
          </w:tcPr>
          <w:p w14:paraId="4C9A105F" w14:textId="77777777" w:rsidR="00CD35A3" w:rsidRDefault="00CD35A3">
            <w:pPr>
              <w:jc w:val="center"/>
              <w:textAlignment w:val="center"/>
              <w:rPr>
                <w:rFonts w:ascii="宋体" w:hAnsi="宋体" w:cs="宋体"/>
                <w:color w:val="000000"/>
                <w:sz w:val="21"/>
                <w:szCs w:val="21"/>
              </w:rPr>
            </w:pPr>
          </w:p>
        </w:tc>
      </w:tr>
      <w:tr w:rsidR="00CD35A3" w14:paraId="7EEFF479" w14:textId="77777777" w:rsidTr="0033115B">
        <w:trPr>
          <w:trHeight w:val="489"/>
          <w:jc w:val="center"/>
        </w:trPr>
        <w:tc>
          <w:tcPr>
            <w:tcW w:w="626" w:type="dxa"/>
            <w:vAlign w:val="center"/>
          </w:tcPr>
          <w:p w14:paraId="4A6C4E58" w14:textId="77777777" w:rsidR="00CD35A3" w:rsidRDefault="00BC4A05">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9</w:t>
            </w:r>
          </w:p>
        </w:tc>
        <w:tc>
          <w:tcPr>
            <w:tcW w:w="1538" w:type="dxa"/>
            <w:vAlign w:val="center"/>
          </w:tcPr>
          <w:p w14:paraId="38065CBD" w14:textId="77777777" w:rsidR="00CD35A3" w:rsidRDefault="00BC4A05">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往来款</w:t>
            </w:r>
          </w:p>
        </w:tc>
        <w:tc>
          <w:tcPr>
            <w:tcW w:w="1941" w:type="dxa"/>
            <w:vAlign w:val="center"/>
          </w:tcPr>
          <w:p w14:paraId="67207F2C" w14:textId="77777777" w:rsidR="00CD35A3" w:rsidRDefault="00BC4A05">
            <w:pPr>
              <w:jc w:val="right"/>
              <w:textAlignment w:val="center"/>
              <w:rPr>
                <w:rFonts w:ascii="宋体" w:hAnsi="宋体" w:cs="宋体"/>
                <w:color w:val="000000"/>
                <w:sz w:val="21"/>
                <w:szCs w:val="21"/>
              </w:rPr>
            </w:pPr>
            <w:r>
              <w:rPr>
                <w:rFonts w:ascii="宋体" w:hAnsi="宋体" w:cs="宋体"/>
                <w:color w:val="000000"/>
                <w:sz w:val="21"/>
                <w:szCs w:val="21"/>
              </w:rPr>
              <w:t>552,200.00</w:t>
            </w:r>
          </w:p>
        </w:tc>
        <w:tc>
          <w:tcPr>
            <w:tcW w:w="1493" w:type="dxa"/>
            <w:vAlign w:val="center"/>
          </w:tcPr>
          <w:p w14:paraId="64BBA3E2" w14:textId="77777777" w:rsidR="00CD35A3" w:rsidRDefault="00CD35A3">
            <w:pPr>
              <w:jc w:val="center"/>
              <w:textAlignment w:val="center"/>
              <w:rPr>
                <w:rFonts w:ascii="宋体" w:hAnsi="宋体" w:cs="宋体"/>
                <w:color w:val="000000"/>
                <w:sz w:val="21"/>
                <w:szCs w:val="21"/>
              </w:rPr>
            </w:pPr>
          </w:p>
        </w:tc>
        <w:tc>
          <w:tcPr>
            <w:tcW w:w="1670" w:type="dxa"/>
            <w:vAlign w:val="center"/>
          </w:tcPr>
          <w:p w14:paraId="0D8AFA55" w14:textId="77777777" w:rsidR="00CD35A3" w:rsidRDefault="00CD35A3">
            <w:pPr>
              <w:jc w:val="center"/>
              <w:textAlignment w:val="center"/>
              <w:rPr>
                <w:rFonts w:ascii="宋体" w:hAnsi="宋体" w:cs="宋体"/>
                <w:color w:val="000000"/>
                <w:sz w:val="21"/>
                <w:szCs w:val="21"/>
              </w:rPr>
            </w:pPr>
          </w:p>
        </w:tc>
        <w:tc>
          <w:tcPr>
            <w:tcW w:w="1338" w:type="dxa"/>
            <w:vAlign w:val="center"/>
          </w:tcPr>
          <w:p w14:paraId="27B25191" w14:textId="77777777" w:rsidR="00CD35A3" w:rsidRDefault="00CD35A3">
            <w:pPr>
              <w:jc w:val="center"/>
              <w:textAlignment w:val="center"/>
              <w:rPr>
                <w:rFonts w:ascii="宋体" w:hAnsi="宋体" w:cs="宋体"/>
                <w:color w:val="000000"/>
                <w:sz w:val="21"/>
                <w:szCs w:val="21"/>
              </w:rPr>
            </w:pPr>
          </w:p>
        </w:tc>
      </w:tr>
      <w:tr w:rsidR="00CD35A3" w14:paraId="3C092118" w14:textId="77777777" w:rsidTr="0033115B">
        <w:trPr>
          <w:trHeight w:val="489"/>
          <w:jc w:val="center"/>
        </w:trPr>
        <w:tc>
          <w:tcPr>
            <w:tcW w:w="626" w:type="dxa"/>
            <w:vAlign w:val="center"/>
          </w:tcPr>
          <w:p w14:paraId="5682CD20" w14:textId="77777777" w:rsidR="00CD35A3" w:rsidRDefault="00BC4A05">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1</w:t>
            </w:r>
            <w:r>
              <w:rPr>
                <w:rFonts w:ascii="宋体" w:hAnsi="宋体" w:cs="宋体"/>
                <w:color w:val="000000"/>
                <w:sz w:val="21"/>
                <w:szCs w:val="21"/>
              </w:rPr>
              <w:t>0</w:t>
            </w:r>
          </w:p>
        </w:tc>
        <w:tc>
          <w:tcPr>
            <w:tcW w:w="1538" w:type="dxa"/>
            <w:vAlign w:val="center"/>
          </w:tcPr>
          <w:p w14:paraId="73043889" w14:textId="33538A00" w:rsidR="00CD35A3" w:rsidRDefault="00AB315F">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营业外支出</w:t>
            </w:r>
          </w:p>
        </w:tc>
        <w:tc>
          <w:tcPr>
            <w:tcW w:w="1941" w:type="dxa"/>
            <w:vAlign w:val="center"/>
          </w:tcPr>
          <w:p w14:paraId="03F9DFE7" w14:textId="77777777" w:rsidR="00CD35A3" w:rsidRDefault="00BC4A05">
            <w:pPr>
              <w:jc w:val="right"/>
              <w:textAlignment w:val="center"/>
              <w:rPr>
                <w:rFonts w:ascii="宋体" w:hAnsi="宋体" w:cs="宋体"/>
                <w:color w:val="000000"/>
                <w:sz w:val="21"/>
                <w:szCs w:val="21"/>
              </w:rPr>
            </w:pPr>
            <w:r>
              <w:rPr>
                <w:rFonts w:ascii="宋体" w:hAnsi="宋体" w:cs="宋体" w:hint="eastAsia"/>
                <w:color w:val="000000"/>
                <w:sz w:val="21"/>
                <w:szCs w:val="21"/>
              </w:rPr>
              <w:t>/</w:t>
            </w:r>
          </w:p>
        </w:tc>
        <w:tc>
          <w:tcPr>
            <w:tcW w:w="1493" w:type="dxa"/>
            <w:vAlign w:val="center"/>
          </w:tcPr>
          <w:p w14:paraId="240F4569" w14:textId="77777777" w:rsidR="00CD35A3" w:rsidRDefault="00CD35A3">
            <w:pPr>
              <w:jc w:val="center"/>
              <w:textAlignment w:val="center"/>
              <w:rPr>
                <w:rFonts w:ascii="宋体" w:hAnsi="宋体" w:cs="宋体"/>
                <w:color w:val="000000"/>
                <w:sz w:val="21"/>
                <w:szCs w:val="21"/>
              </w:rPr>
            </w:pPr>
          </w:p>
        </w:tc>
        <w:tc>
          <w:tcPr>
            <w:tcW w:w="1670" w:type="dxa"/>
            <w:vAlign w:val="center"/>
          </w:tcPr>
          <w:p w14:paraId="78E6923A" w14:textId="77777777" w:rsidR="00CD35A3" w:rsidRDefault="00CD35A3">
            <w:pPr>
              <w:jc w:val="center"/>
              <w:textAlignment w:val="center"/>
              <w:rPr>
                <w:rFonts w:ascii="宋体" w:hAnsi="宋体" w:cs="宋体"/>
                <w:color w:val="000000"/>
                <w:sz w:val="21"/>
                <w:szCs w:val="21"/>
              </w:rPr>
            </w:pPr>
          </w:p>
        </w:tc>
        <w:tc>
          <w:tcPr>
            <w:tcW w:w="1338" w:type="dxa"/>
            <w:vAlign w:val="center"/>
          </w:tcPr>
          <w:p w14:paraId="4084A70B" w14:textId="77777777" w:rsidR="00CD35A3" w:rsidRDefault="00CD35A3">
            <w:pPr>
              <w:jc w:val="center"/>
              <w:textAlignment w:val="center"/>
              <w:rPr>
                <w:rFonts w:ascii="宋体" w:hAnsi="宋体" w:cs="宋体"/>
                <w:color w:val="000000"/>
                <w:sz w:val="21"/>
                <w:szCs w:val="21"/>
              </w:rPr>
            </w:pPr>
          </w:p>
        </w:tc>
      </w:tr>
      <w:tr w:rsidR="00CD35A3" w14:paraId="2DF2EAF5" w14:textId="77777777" w:rsidTr="0033115B">
        <w:trPr>
          <w:trHeight w:val="489"/>
          <w:jc w:val="center"/>
        </w:trPr>
        <w:tc>
          <w:tcPr>
            <w:tcW w:w="626" w:type="dxa"/>
            <w:vAlign w:val="center"/>
          </w:tcPr>
          <w:p w14:paraId="4547763A" w14:textId="77777777" w:rsidR="00CD35A3" w:rsidRDefault="00BC4A05">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1</w:t>
            </w:r>
            <w:r>
              <w:rPr>
                <w:rFonts w:ascii="宋体" w:hAnsi="宋体" w:cs="宋体"/>
                <w:color w:val="000000"/>
                <w:sz w:val="21"/>
                <w:szCs w:val="21"/>
              </w:rPr>
              <w:t>1</w:t>
            </w:r>
          </w:p>
        </w:tc>
        <w:tc>
          <w:tcPr>
            <w:tcW w:w="1538" w:type="dxa"/>
            <w:vAlign w:val="center"/>
          </w:tcPr>
          <w:p w14:paraId="618F671C" w14:textId="77777777" w:rsidR="00CD35A3" w:rsidRDefault="00BC4A05">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收费退缴</w:t>
            </w:r>
          </w:p>
        </w:tc>
        <w:tc>
          <w:tcPr>
            <w:tcW w:w="1941" w:type="dxa"/>
            <w:vAlign w:val="center"/>
          </w:tcPr>
          <w:p w14:paraId="5573876B" w14:textId="77777777" w:rsidR="00CD35A3" w:rsidRDefault="00BC4A05">
            <w:pPr>
              <w:jc w:val="right"/>
              <w:textAlignment w:val="center"/>
              <w:rPr>
                <w:rFonts w:ascii="宋体" w:hAnsi="宋体" w:cs="宋体"/>
                <w:color w:val="000000"/>
                <w:sz w:val="21"/>
                <w:szCs w:val="21"/>
              </w:rPr>
            </w:pPr>
            <w:r>
              <w:rPr>
                <w:rFonts w:ascii="宋体" w:hAnsi="宋体" w:cs="宋体" w:hint="eastAsia"/>
                <w:color w:val="000000"/>
                <w:sz w:val="21"/>
                <w:szCs w:val="21"/>
              </w:rPr>
              <w:t>/</w:t>
            </w:r>
          </w:p>
        </w:tc>
        <w:tc>
          <w:tcPr>
            <w:tcW w:w="1493" w:type="dxa"/>
            <w:vAlign w:val="center"/>
          </w:tcPr>
          <w:p w14:paraId="4C1F0370" w14:textId="77777777" w:rsidR="00CD35A3" w:rsidRDefault="00CD35A3">
            <w:pPr>
              <w:jc w:val="center"/>
              <w:textAlignment w:val="center"/>
              <w:rPr>
                <w:rFonts w:ascii="宋体" w:hAnsi="宋体" w:cs="宋体"/>
                <w:color w:val="000000"/>
                <w:sz w:val="21"/>
                <w:szCs w:val="21"/>
              </w:rPr>
            </w:pPr>
          </w:p>
        </w:tc>
        <w:tc>
          <w:tcPr>
            <w:tcW w:w="1670" w:type="dxa"/>
            <w:vAlign w:val="center"/>
          </w:tcPr>
          <w:p w14:paraId="5CD3CB48" w14:textId="77777777" w:rsidR="00CD35A3" w:rsidRDefault="00CD35A3">
            <w:pPr>
              <w:jc w:val="center"/>
              <w:textAlignment w:val="center"/>
              <w:rPr>
                <w:rFonts w:ascii="宋体" w:hAnsi="宋体" w:cs="宋体"/>
                <w:color w:val="000000"/>
                <w:sz w:val="21"/>
                <w:szCs w:val="21"/>
              </w:rPr>
            </w:pPr>
          </w:p>
        </w:tc>
        <w:tc>
          <w:tcPr>
            <w:tcW w:w="1338" w:type="dxa"/>
            <w:vAlign w:val="center"/>
          </w:tcPr>
          <w:p w14:paraId="442A8311" w14:textId="77777777" w:rsidR="00CD35A3" w:rsidRDefault="00CD35A3">
            <w:pPr>
              <w:jc w:val="center"/>
              <w:textAlignment w:val="center"/>
              <w:rPr>
                <w:rFonts w:ascii="宋体" w:hAnsi="宋体" w:cs="宋体"/>
                <w:color w:val="000000"/>
                <w:sz w:val="21"/>
                <w:szCs w:val="21"/>
              </w:rPr>
            </w:pPr>
          </w:p>
        </w:tc>
      </w:tr>
      <w:tr w:rsidR="00CD35A3" w14:paraId="17316045" w14:textId="77777777" w:rsidTr="0033115B">
        <w:trPr>
          <w:trHeight w:val="489"/>
          <w:jc w:val="center"/>
        </w:trPr>
        <w:tc>
          <w:tcPr>
            <w:tcW w:w="626" w:type="dxa"/>
            <w:vAlign w:val="center"/>
          </w:tcPr>
          <w:p w14:paraId="5B2C934B" w14:textId="42F87242" w:rsidR="00CD35A3" w:rsidRDefault="00AB315F">
            <w:pPr>
              <w:widowControl w:val="0"/>
              <w:jc w:val="center"/>
              <w:textAlignment w:val="center"/>
              <w:rPr>
                <w:rFonts w:ascii="宋体" w:hAnsi="宋体" w:cs="宋体"/>
                <w:color w:val="000000"/>
                <w:sz w:val="21"/>
                <w:szCs w:val="21"/>
              </w:rPr>
            </w:pPr>
            <w:r>
              <w:rPr>
                <w:rFonts w:ascii="宋体" w:hAnsi="宋体" w:cs="宋体"/>
                <w:color w:val="000000"/>
                <w:sz w:val="21"/>
                <w:szCs w:val="21"/>
              </w:rPr>
              <w:t>12</w:t>
            </w:r>
          </w:p>
        </w:tc>
        <w:tc>
          <w:tcPr>
            <w:tcW w:w="1538" w:type="dxa"/>
            <w:vAlign w:val="center"/>
          </w:tcPr>
          <w:p w14:paraId="581B795D" w14:textId="77777777" w:rsidR="00CD35A3" w:rsidRDefault="00BC4A05">
            <w:pPr>
              <w:widowControl w:val="0"/>
              <w:jc w:val="center"/>
              <w:textAlignment w:val="center"/>
              <w:rPr>
                <w:rFonts w:ascii="宋体" w:hAnsi="宋体" w:cs="宋体"/>
                <w:color w:val="000000"/>
                <w:sz w:val="21"/>
                <w:szCs w:val="21"/>
              </w:rPr>
            </w:pPr>
            <w:r>
              <w:rPr>
                <w:rFonts w:ascii="宋体" w:hAnsi="宋体" w:cs="宋体" w:hint="eastAsia"/>
                <w:color w:val="000000"/>
                <w:sz w:val="21"/>
                <w:szCs w:val="21"/>
              </w:rPr>
              <w:t>合计</w:t>
            </w:r>
          </w:p>
        </w:tc>
        <w:tc>
          <w:tcPr>
            <w:tcW w:w="1941" w:type="dxa"/>
            <w:vAlign w:val="center"/>
          </w:tcPr>
          <w:p w14:paraId="310BCBD0" w14:textId="77777777" w:rsidR="00CD35A3" w:rsidRDefault="00BC4A05">
            <w:pPr>
              <w:jc w:val="right"/>
              <w:textAlignment w:val="center"/>
              <w:rPr>
                <w:rFonts w:ascii="宋体" w:hAnsi="宋体" w:cs="宋体"/>
                <w:color w:val="000000"/>
                <w:sz w:val="21"/>
                <w:szCs w:val="21"/>
              </w:rPr>
            </w:pPr>
            <w:r>
              <w:rPr>
                <w:rFonts w:ascii="宋体" w:hAnsi="宋体" w:cs="宋体"/>
                <w:color w:val="000000"/>
                <w:sz w:val="21"/>
                <w:szCs w:val="21"/>
              </w:rPr>
              <w:t>10,897,249.03</w:t>
            </w:r>
          </w:p>
        </w:tc>
        <w:tc>
          <w:tcPr>
            <w:tcW w:w="1493" w:type="dxa"/>
            <w:vAlign w:val="center"/>
          </w:tcPr>
          <w:p w14:paraId="2C96BB09" w14:textId="77777777" w:rsidR="00CD35A3" w:rsidRDefault="00CD35A3">
            <w:pPr>
              <w:jc w:val="center"/>
              <w:textAlignment w:val="center"/>
              <w:rPr>
                <w:rFonts w:ascii="宋体" w:hAnsi="宋体" w:cs="宋体"/>
                <w:color w:val="000000"/>
                <w:sz w:val="21"/>
                <w:szCs w:val="21"/>
              </w:rPr>
            </w:pPr>
          </w:p>
        </w:tc>
        <w:tc>
          <w:tcPr>
            <w:tcW w:w="1670" w:type="dxa"/>
            <w:vAlign w:val="center"/>
          </w:tcPr>
          <w:p w14:paraId="2D922542" w14:textId="77777777" w:rsidR="00CD35A3" w:rsidRDefault="00CD35A3">
            <w:pPr>
              <w:jc w:val="center"/>
              <w:textAlignment w:val="center"/>
              <w:rPr>
                <w:rFonts w:ascii="宋体" w:hAnsi="宋体" w:cs="宋体"/>
                <w:color w:val="000000"/>
                <w:sz w:val="21"/>
                <w:szCs w:val="21"/>
              </w:rPr>
            </w:pPr>
          </w:p>
        </w:tc>
        <w:tc>
          <w:tcPr>
            <w:tcW w:w="1338" w:type="dxa"/>
            <w:vAlign w:val="center"/>
          </w:tcPr>
          <w:p w14:paraId="5AAC1869" w14:textId="77777777" w:rsidR="00CD35A3" w:rsidRDefault="00CD35A3">
            <w:pPr>
              <w:jc w:val="center"/>
              <w:textAlignment w:val="center"/>
              <w:rPr>
                <w:rFonts w:ascii="宋体" w:hAnsi="宋体" w:cs="宋体"/>
                <w:color w:val="000000"/>
                <w:sz w:val="21"/>
                <w:szCs w:val="21"/>
              </w:rPr>
            </w:pPr>
          </w:p>
        </w:tc>
      </w:tr>
    </w:tbl>
    <w:p w14:paraId="5C46EEA9" w14:textId="77777777" w:rsidR="00CD35A3" w:rsidRDefault="00BC4A05">
      <w:pPr>
        <w:spacing w:line="480" w:lineRule="auto"/>
        <w:ind w:firstLineChars="200" w:firstLine="420"/>
        <w:rPr>
          <w:rFonts w:ascii="宋体" w:hAnsi="宋体" w:cs="宋体"/>
          <w:bCs/>
          <w:sz w:val="21"/>
          <w:szCs w:val="21"/>
        </w:rPr>
      </w:pPr>
      <w:r>
        <w:rPr>
          <w:rFonts w:ascii="宋体" w:hAnsi="宋体" w:cs="宋体" w:hint="eastAsia"/>
          <w:bCs/>
          <w:sz w:val="21"/>
          <w:szCs w:val="21"/>
        </w:rPr>
        <w:t>注：目前项目公司资金支出与形象进度相匹配，未出现超支情况。</w:t>
      </w:r>
    </w:p>
    <w:p w14:paraId="283EC10F" w14:textId="77777777" w:rsidR="00CD35A3" w:rsidRDefault="00BC4A05">
      <w:pPr>
        <w:pStyle w:val="1"/>
        <w:spacing w:before="300" w:after="300" w:line="360" w:lineRule="exact"/>
        <w:rPr>
          <w:rFonts w:ascii="宋体" w:eastAsia="宋体" w:hAnsi="宋体"/>
          <w:sz w:val="24"/>
          <w:szCs w:val="24"/>
        </w:rPr>
      </w:pPr>
      <w:bookmarkStart w:id="5" w:name="_Toc34143530"/>
      <w:r>
        <w:rPr>
          <w:rFonts w:ascii="宋体" w:eastAsia="宋体" w:hAnsi="宋体" w:hint="eastAsia"/>
          <w:sz w:val="24"/>
          <w:szCs w:val="24"/>
        </w:rPr>
        <w:t>五、项目销售情况统计</w:t>
      </w:r>
      <w:bookmarkEnd w:id="5"/>
    </w:p>
    <w:p w14:paraId="0A811300" w14:textId="77777777" w:rsidR="00CD35A3" w:rsidRDefault="00BC4A05">
      <w:pPr>
        <w:spacing w:line="480" w:lineRule="auto"/>
        <w:ind w:firstLineChars="200" w:firstLine="420"/>
        <w:rPr>
          <w:rFonts w:ascii="宋体" w:hAnsi="宋体" w:cs="宋体"/>
          <w:bCs/>
          <w:sz w:val="21"/>
          <w:szCs w:val="21"/>
        </w:rPr>
      </w:pPr>
      <w:r>
        <w:rPr>
          <w:rFonts w:ascii="宋体" w:hAnsi="宋体" w:cs="宋体" w:hint="eastAsia"/>
          <w:bCs/>
          <w:sz w:val="21"/>
          <w:szCs w:val="21"/>
        </w:rPr>
        <w:t>介绍项目销售情况，包括但不限于项目累计销售情况、累计回款情况、项目整体去化率、本月销售情况、回款情况及较上月比增加或减少情况等。</w:t>
      </w:r>
    </w:p>
    <w:p w14:paraId="14C2A378" w14:textId="77777777" w:rsidR="00CD35A3" w:rsidRDefault="00BC4A05">
      <w:pPr>
        <w:spacing w:line="480" w:lineRule="auto"/>
        <w:ind w:firstLineChars="200" w:firstLine="420"/>
        <w:rPr>
          <w:rFonts w:ascii="宋体" w:hAnsi="宋体" w:cs="宋体"/>
          <w:bCs/>
          <w:sz w:val="21"/>
          <w:szCs w:val="21"/>
        </w:rPr>
      </w:pPr>
      <w:r>
        <w:rPr>
          <w:rFonts w:ascii="宋体" w:hAnsi="宋体" w:cs="宋体" w:hint="eastAsia"/>
          <w:bCs/>
          <w:sz w:val="21"/>
          <w:szCs w:val="21"/>
        </w:rPr>
        <w:t>说明：此项目还未正式开盘，只有认筹款。</w:t>
      </w:r>
    </w:p>
    <w:p w14:paraId="0A05FC7A" w14:textId="77777777" w:rsidR="00CD35A3" w:rsidRPr="009C16DB" w:rsidRDefault="00BC4A05" w:rsidP="006001D9">
      <w:pPr>
        <w:spacing w:line="480" w:lineRule="auto"/>
        <w:jc w:val="center"/>
        <w:rPr>
          <w:rFonts w:ascii="宋体" w:hAnsi="宋体" w:cs="宋体"/>
          <w:b/>
          <w:bCs/>
        </w:rPr>
      </w:pPr>
      <w:r w:rsidRPr="009C16DB">
        <w:rPr>
          <w:rFonts w:ascii="宋体" w:hAnsi="宋体" w:cs="宋体" w:hint="eastAsia"/>
          <w:b/>
          <w:bCs/>
          <w:color w:val="000000"/>
        </w:rPr>
        <w:t>表五：</w:t>
      </w:r>
      <w:r w:rsidRPr="009C16DB">
        <w:rPr>
          <w:rFonts w:ascii="宋体" w:hAnsi="宋体" w:cs="宋体" w:hint="eastAsia"/>
          <w:b/>
          <w:bCs/>
        </w:rPr>
        <w:t>项目销售情况</w:t>
      </w:r>
    </w:p>
    <w:tbl>
      <w:tblPr>
        <w:tblW w:w="9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703"/>
        <w:gridCol w:w="1068"/>
        <w:gridCol w:w="875"/>
        <w:gridCol w:w="1417"/>
        <w:gridCol w:w="1276"/>
        <w:gridCol w:w="851"/>
        <w:gridCol w:w="1417"/>
        <w:gridCol w:w="1134"/>
        <w:gridCol w:w="709"/>
      </w:tblGrid>
      <w:tr w:rsidR="00CD35A3" w14:paraId="5166B048" w14:textId="77777777">
        <w:trPr>
          <w:trHeight w:val="650"/>
          <w:jc w:val="center"/>
        </w:trPr>
        <w:tc>
          <w:tcPr>
            <w:tcW w:w="426" w:type="dxa"/>
            <w:vMerge w:val="restart"/>
            <w:vAlign w:val="center"/>
          </w:tcPr>
          <w:p w14:paraId="22B38B8B" w14:textId="77777777" w:rsidR="00CD35A3" w:rsidRDefault="00BC4A05">
            <w:pPr>
              <w:jc w:val="center"/>
              <w:textAlignment w:val="center"/>
              <w:rPr>
                <w:rFonts w:ascii="宋体" w:hAnsi="宋体" w:cs="Arial"/>
                <w:b/>
                <w:bCs/>
                <w:color w:val="000000"/>
                <w:sz w:val="18"/>
                <w:szCs w:val="18"/>
              </w:rPr>
            </w:pPr>
            <w:r>
              <w:rPr>
                <w:rFonts w:ascii="宋体" w:hAnsi="宋体" w:cs="Arial"/>
                <w:b/>
                <w:bCs/>
                <w:color w:val="000000"/>
                <w:sz w:val="18"/>
                <w:szCs w:val="18"/>
              </w:rPr>
              <w:t>序号</w:t>
            </w:r>
          </w:p>
        </w:tc>
        <w:tc>
          <w:tcPr>
            <w:tcW w:w="703" w:type="dxa"/>
            <w:vMerge w:val="restart"/>
            <w:vAlign w:val="center"/>
          </w:tcPr>
          <w:p w14:paraId="5CFD2850" w14:textId="77777777" w:rsidR="00CD35A3" w:rsidRDefault="00BC4A05">
            <w:pPr>
              <w:jc w:val="center"/>
              <w:textAlignment w:val="center"/>
              <w:rPr>
                <w:rFonts w:ascii="宋体" w:hAnsi="宋体" w:cs="Arial"/>
                <w:b/>
                <w:bCs/>
                <w:color w:val="000000"/>
                <w:sz w:val="18"/>
                <w:szCs w:val="18"/>
              </w:rPr>
            </w:pPr>
            <w:r>
              <w:rPr>
                <w:rFonts w:ascii="宋体" w:hAnsi="宋体" w:cs="Arial"/>
                <w:b/>
                <w:bCs/>
                <w:color w:val="000000"/>
                <w:sz w:val="18"/>
                <w:szCs w:val="18"/>
              </w:rPr>
              <w:t>项目业态</w:t>
            </w:r>
          </w:p>
        </w:tc>
        <w:tc>
          <w:tcPr>
            <w:tcW w:w="1068" w:type="dxa"/>
            <w:vMerge w:val="restart"/>
            <w:vAlign w:val="center"/>
          </w:tcPr>
          <w:p w14:paraId="77007693" w14:textId="77777777" w:rsidR="00CD35A3" w:rsidRDefault="00BC4A05">
            <w:pPr>
              <w:jc w:val="center"/>
              <w:textAlignment w:val="center"/>
              <w:rPr>
                <w:rFonts w:ascii="宋体" w:hAnsi="宋体" w:cs="Arial"/>
                <w:b/>
                <w:bCs/>
                <w:color w:val="000000"/>
                <w:sz w:val="18"/>
                <w:szCs w:val="18"/>
              </w:rPr>
            </w:pPr>
            <w:r>
              <w:rPr>
                <w:rFonts w:ascii="宋体" w:hAnsi="宋体" w:cs="Arial"/>
                <w:b/>
                <w:bCs/>
                <w:color w:val="000000"/>
                <w:sz w:val="18"/>
                <w:szCs w:val="18"/>
              </w:rPr>
              <w:t>可售面积/套</w:t>
            </w:r>
          </w:p>
          <w:p w14:paraId="67D1ECB9" w14:textId="77777777" w:rsidR="00CD35A3" w:rsidRDefault="00BC4A05">
            <w:pPr>
              <w:jc w:val="center"/>
              <w:textAlignment w:val="center"/>
              <w:rPr>
                <w:rFonts w:ascii="宋体" w:hAnsi="宋体" w:cs="Arial"/>
                <w:b/>
                <w:bCs/>
                <w:color w:val="000000"/>
                <w:sz w:val="18"/>
                <w:szCs w:val="18"/>
              </w:rPr>
            </w:pPr>
            <w:r>
              <w:rPr>
                <w:rFonts w:ascii="宋体" w:hAnsi="宋体" w:cs="Arial"/>
                <w:b/>
                <w:bCs/>
                <w:color w:val="000000"/>
                <w:sz w:val="18"/>
                <w:szCs w:val="18"/>
              </w:rPr>
              <w:t>（平米）</w:t>
            </w:r>
          </w:p>
        </w:tc>
        <w:tc>
          <w:tcPr>
            <w:tcW w:w="875" w:type="dxa"/>
            <w:vMerge w:val="restart"/>
            <w:vAlign w:val="center"/>
          </w:tcPr>
          <w:p w14:paraId="7B7350D7" w14:textId="77777777" w:rsidR="00CD35A3" w:rsidRDefault="00BC4A05">
            <w:pPr>
              <w:jc w:val="center"/>
              <w:textAlignment w:val="center"/>
              <w:rPr>
                <w:rFonts w:ascii="宋体" w:hAnsi="宋体" w:cs="Arial"/>
                <w:b/>
                <w:bCs/>
                <w:color w:val="000000"/>
                <w:sz w:val="18"/>
                <w:szCs w:val="18"/>
              </w:rPr>
            </w:pPr>
            <w:r>
              <w:rPr>
                <w:rFonts w:ascii="宋体" w:hAnsi="宋体" w:cs="Arial"/>
                <w:b/>
                <w:bCs/>
                <w:color w:val="000000"/>
                <w:sz w:val="18"/>
                <w:szCs w:val="18"/>
              </w:rPr>
              <w:t>已售面积/套</w:t>
            </w:r>
          </w:p>
          <w:p w14:paraId="11F14DEE" w14:textId="77777777" w:rsidR="00CD35A3" w:rsidRDefault="00BC4A05">
            <w:pPr>
              <w:jc w:val="center"/>
              <w:textAlignment w:val="center"/>
              <w:rPr>
                <w:rFonts w:ascii="宋体" w:hAnsi="宋体" w:cs="Arial"/>
                <w:b/>
                <w:bCs/>
                <w:color w:val="000000"/>
                <w:sz w:val="18"/>
                <w:szCs w:val="18"/>
              </w:rPr>
            </w:pPr>
            <w:r>
              <w:rPr>
                <w:rFonts w:ascii="宋体" w:hAnsi="宋体" w:cs="Arial"/>
                <w:b/>
                <w:bCs/>
                <w:color w:val="000000"/>
                <w:sz w:val="18"/>
                <w:szCs w:val="18"/>
              </w:rPr>
              <w:t>（平米）</w:t>
            </w:r>
          </w:p>
        </w:tc>
        <w:tc>
          <w:tcPr>
            <w:tcW w:w="3544" w:type="dxa"/>
            <w:gridSpan w:val="3"/>
            <w:vAlign w:val="center"/>
          </w:tcPr>
          <w:p w14:paraId="714766D2" w14:textId="77777777" w:rsidR="00CD35A3" w:rsidRDefault="00BC4A05">
            <w:pPr>
              <w:jc w:val="center"/>
              <w:textAlignment w:val="center"/>
              <w:rPr>
                <w:rFonts w:ascii="宋体" w:hAnsi="宋体" w:cs="Arial"/>
                <w:b/>
                <w:bCs/>
                <w:color w:val="000000"/>
                <w:sz w:val="18"/>
                <w:szCs w:val="18"/>
              </w:rPr>
            </w:pPr>
            <w:r>
              <w:rPr>
                <w:rFonts w:ascii="宋体" w:hAnsi="宋体" w:cs="Arial"/>
                <w:b/>
                <w:bCs/>
                <w:color w:val="000000"/>
                <w:sz w:val="18"/>
                <w:szCs w:val="18"/>
              </w:rPr>
              <w:t>累计销售情况</w:t>
            </w:r>
          </w:p>
        </w:tc>
        <w:tc>
          <w:tcPr>
            <w:tcW w:w="3260" w:type="dxa"/>
            <w:gridSpan w:val="3"/>
            <w:vAlign w:val="center"/>
          </w:tcPr>
          <w:p w14:paraId="5B406B71" w14:textId="77777777" w:rsidR="00CD35A3" w:rsidRDefault="00BC4A05">
            <w:pPr>
              <w:jc w:val="center"/>
              <w:textAlignment w:val="center"/>
              <w:rPr>
                <w:rFonts w:ascii="宋体" w:hAnsi="宋体" w:cs="Arial"/>
                <w:b/>
                <w:bCs/>
                <w:color w:val="000000"/>
                <w:sz w:val="18"/>
                <w:szCs w:val="18"/>
              </w:rPr>
            </w:pPr>
            <w:r>
              <w:rPr>
                <w:rFonts w:ascii="宋体" w:hAnsi="宋体" w:cs="Arial"/>
                <w:b/>
                <w:bCs/>
                <w:color w:val="000000"/>
                <w:sz w:val="18"/>
                <w:szCs w:val="18"/>
              </w:rPr>
              <w:t>本月销售情况</w:t>
            </w:r>
          </w:p>
        </w:tc>
      </w:tr>
      <w:tr w:rsidR="00CD35A3" w14:paraId="5F78C534" w14:textId="77777777">
        <w:trPr>
          <w:trHeight w:val="505"/>
          <w:jc w:val="center"/>
        </w:trPr>
        <w:tc>
          <w:tcPr>
            <w:tcW w:w="426" w:type="dxa"/>
            <w:vMerge/>
            <w:vAlign w:val="center"/>
          </w:tcPr>
          <w:p w14:paraId="6B859903" w14:textId="77777777" w:rsidR="00CD35A3" w:rsidRDefault="00CD35A3">
            <w:pPr>
              <w:jc w:val="center"/>
              <w:textAlignment w:val="center"/>
              <w:rPr>
                <w:rFonts w:ascii="宋体" w:hAnsi="宋体" w:cs="Arial"/>
                <w:b/>
                <w:bCs/>
                <w:color w:val="000000"/>
                <w:sz w:val="18"/>
                <w:szCs w:val="18"/>
              </w:rPr>
            </w:pPr>
          </w:p>
        </w:tc>
        <w:tc>
          <w:tcPr>
            <w:tcW w:w="703" w:type="dxa"/>
            <w:vMerge/>
            <w:vAlign w:val="center"/>
          </w:tcPr>
          <w:p w14:paraId="7F4C06A4" w14:textId="77777777" w:rsidR="00CD35A3" w:rsidRDefault="00CD35A3">
            <w:pPr>
              <w:jc w:val="center"/>
              <w:textAlignment w:val="center"/>
              <w:rPr>
                <w:rFonts w:ascii="宋体" w:hAnsi="宋体" w:cs="Arial"/>
                <w:b/>
                <w:bCs/>
                <w:color w:val="000000"/>
                <w:sz w:val="18"/>
                <w:szCs w:val="18"/>
              </w:rPr>
            </w:pPr>
          </w:p>
        </w:tc>
        <w:tc>
          <w:tcPr>
            <w:tcW w:w="1068" w:type="dxa"/>
            <w:vMerge/>
            <w:vAlign w:val="center"/>
          </w:tcPr>
          <w:p w14:paraId="22A7B9D7" w14:textId="77777777" w:rsidR="00CD35A3" w:rsidRDefault="00CD35A3">
            <w:pPr>
              <w:jc w:val="center"/>
              <w:textAlignment w:val="center"/>
              <w:rPr>
                <w:rFonts w:ascii="宋体" w:hAnsi="宋体" w:cs="Arial"/>
                <w:b/>
                <w:bCs/>
                <w:color w:val="000000"/>
                <w:sz w:val="18"/>
                <w:szCs w:val="18"/>
              </w:rPr>
            </w:pPr>
          </w:p>
        </w:tc>
        <w:tc>
          <w:tcPr>
            <w:tcW w:w="875" w:type="dxa"/>
            <w:vMerge/>
            <w:vAlign w:val="center"/>
          </w:tcPr>
          <w:p w14:paraId="1791351D" w14:textId="77777777" w:rsidR="00CD35A3" w:rsidRDefault="00CD35A3">
            <w:pPr>
              <w:jc w:val="center"/>
              <w:textAlignment w:val="center"/>
              <w:rPr>
                <w:rFonts w:ascii="宋体" w:hAnsi="宋体" w:cs="Arial"/>
                <w:b/>
                <w:bCs/>
                <w:color w:val="000000"/>
                <w:sz w:val="18"/>
                <w:szCs w:val="18"/>
              </w:rPr>
            </w:pPr>
          </w:p>
        </w:tc>
        <w:tc>
          <w:tcPr>
            <w:tcW w:w="1417" w:type="dxa"/>
            <w:vAlign w:val="center"/>
          </w:tcPr>
          <w:p w14:paraId="38AF625E" w14:textId="77777777" w:rsidR="00CD35A3" w:rsidRDefault="00BC4A05">
            <w:pPr>
              <w:widowControl w:val="0"/>
              <w:jc w:val="center"/>
              <w:textAlignment w:val="center"/>
              <w:rPr>
                <w:rFonts w:ascii="宋体" w:hAnsi="宋体" w:cs="Arial"/>
                <w:b/>
                <w:bCs/>
                <w:color w:val="000000"/>
                <w:sz w:val="18"/>
                <w:szCs w:val="18"/>
              </w:rPr>
            </w:pPr>
            <w:r>
              <w:rPr>
                <w:rFonts w:ascii="宋体" w:hAnsi="宋体" w:cs="Arial"/>
                <w:b/>
                <w:bCs/>
                <w:color w:val="000000"/>
                <w:sz w:val="18"/>
                <w:szCs w:val="18"/>
              </w:rPr>
              <w:t>已签约金额</w:t>
            </w:r>
          </w:p>
          <w:p w14:paraId="3B5D78E8" w14:textId="77777777" w:rsidR="00CD35A3" w:rsidRDefault="00BC4A05">
            <w:pPr>
              <w:jc w:val="center"/>
              <w:textAlignment w:val="center"/>
              <w:rPr>
                <w:rFonts w:ascii="宋体" w:hAnsi="宋体" w:cs="Arial"/>
                <w:b/>
                <w:bCs/>
                <w:color w:val="000000"/>
                <w:sz w:val="18"/>
                <w:szCs w:val="18"/>
              </w:rPr>
            </w:pPr>
            <w:r>
              <w:rPr>
                <w:rFonts w:ascii="宋体" w:hAnsi="宋体" w:cs="Arial"/>
                <w:b/>
                <w:bCs/>
                <w:color w:val="000000"/>
                <w:sz w:val="18"/>
                <w:szCs w:val="18"/>
              </w:rPr>
              <w:t>（元）</w:t>
            </w:r>
          </w:p>
        </w:tc>
        <w:tc>
          <w:tcPr>
            <w:tcW w:w="1276" w:type="dxa"/>
            <w:vAlign w:val="center"/>
          </w:tcPr>
          <w:p w14:paraId="0BF41E12" w14:textId="77777777" w:rsidR="00CD35A3" w:rsidRDefault="00BC4A05">
            <w:pPr>
              <w:widowControl w:val="0"/>
              <w:jc w:val="center"/>
              <w:textAlignment w:val="center"/>
              <w:rPr>
                <w:rFonts w:ascii="宋体" w:hAnsi="宋体" w:cs="Arial"/>
                <w:b/>
                <w:bCs/>
                <w:color w:val="000000"/>
                <w:sz w:val="18"/>
                <w:szCs w:val="18"/>
              </w:rPr>
            </w:pPr>
            <w:r>
              <w:rPr>
                <w:rFonts w:ascii="宋体" w:hAnsi="宋体" w:cs="Arial"/>
                <w:b/>
                <w:bCs/>
                <w:color w:val="000000"/>
                <w:sz w:val="18"/>
                <w:szCs w:val="18"/>
              </w:rPr>
              <w:t>回款金额</w:t>
            </w:r>
          </w:p>
          <w:p w14:paraId="2F325E73" w14:textId="77777777" w:rsidR="00CD35A3" w:rsidRDefault="00BC4A05">
            <w:pPr>
              <w:jc w:val="center"/>
              <w:textAlignment w:val="center"/>
              <w:rPr>
                <w:rFonts w:ascii="宋体" w:hAnsi="宋体" w:cs="Arial"/>
                <w:b/>
                <w:bCs/>
                <w:color w:val="000000"/>
                <w:sz w:val="18"/>
                <w:szCs w:val="18"/>
              </w:rPr>
            </w:pPr>
            <w:r>
              <w:rPr>
                <w:rFonts w:ascii="宋体" w:hAnsi="宋体" w:cs="Arial"/>
                <w:b/>
                <w:bCs/>
                <w:color w:val="000000"/>
                <w:sz w:val="18"/>
                <w:szCs w:val="18"/>
              </w:rPr>
              <w:t>（元）</w:t>
            </w:r>
          </w:p>
        </w:tc>
        <w:tc>
          <w:tcPr>
            <w:tcW w:w="851" w:type="dxa"/>
            <w:vAlign w:val="center"/>
          </w:tcPr>
          <w:p w14:paraId="3A5E2750" w14:textId="77777777" w:rsidR="00CD35A3" w:rsidRDefault="00BC4A05">
            <w:pPr>
              <w:widowControl w:val="0"/>
              <w:jc w:val="center"/>
              <w:textAlignment w:val="center"/>
              <w:rPr>
                <w:rFonts w:ascii="宋体" w:hAnsi="宋体" w:cs="Arial"/>
                <w:b/>
                <w:bCs/>
                <w:color w:val="000000"/>
                <w:sz w:val="18"/>
                <w:szCs w:val="18"/>
              </w:rPr>
            </w:pPr>
            <w:r>
              <w:rPr>
                <w:rFonts w:ascii="宋体" w:hAnsi="宋体" w:cs="Arial"/>
                <w:b/>
                <w:bCs/>
                <w:color w:val="000000"/>
                <w:sz w:val="18"/>
                <w:szCs w:val="18"/>
              </w:rPr>
              <w:t>去化率</w:t>
            </w:r>
          </w:p>
          <w:p w14:paraId="4916F11E" w14:textId="77777777" w:rsidR="00CD35A3" w:rsidRDefault="00BC4A05">
            <w:pPr>
              <w:jc w:val="center"/>
              <w:textAlignment w:val="center"/>
              <w:rPr>
                <w:rFonts w:ascii="宋体" w:hAnsi="宋体" w:cs="Arial"/>
                <w:b/>
                <w:bCs/>
                <w:color w:val="000000"/>
                <w:sz w:val="18"/>
                <w:szCs w:val="18"/>
              </w:rPr>
            </w:pPr>
            <w:r>
              <w:rPr>
                <w:rFonts w:ascii="宋体" w:hAnsi="宋体" w:cs="Arial"/>
                <w:b/>
                <w:bCs/>
                <w:color w:val="000000"/>
                <w:sz w:val="18"/>
                <w:szCs w:val="18"/>
              </w:rPr>
              <w:t>(100%)</w:t>
            </w:r>
          </w:p>
        </w:tc>
        <w:tc>
          <w:tcPr>
            <w:tcW w:w="1417" w:type="dxa"/>
            <w:vAlign w:val="center"/>
          </w:tcPr>
          <w:p w14:paraId="102CE990" w14:textId="77777777" w:rsidR="00CD35A3" w:rsidRDefault="00BC4A05">
            <w:pPr>
              <w:widowControl w:val="0"/>
              <w:jc w:val="center"/>
              <w:textAlignment w:val="center"/>
              <w:rPr>
                <w:rFonts w:ascii="宋体" w:hAnsi="宋体" w:cs="Arial"/>
                <w:b/>
                <w:bCs/>
                <w:color w:val="000000"/>
                <w:sz w:val="18"/>
                <w:szCs w:val="18"/>
              </w:rPr>
            </w:pPr>
            <w:r>
              <w:rPr>
                <w:rFonts w:ascii="宋体" w:hAnsi="宋体" w:cs="Arial"/>
                <w:b/>
                <w:bCs/>
                <w:color w:val="000000"/>
                <w:sz w:val="18"/>
                <w:szCs w:val="18"/>
              </w:rPr>
              <w:t>已签约金额</w:t>
            </w:r>
          </w:p>
          <w:p w14:paraId="2608EEBD" w14:textId="77777777" w:rsidR="00CD35A3" w:rsidRDefault="00BC4A05">
            <w:pPr>
              <w:jc w:val="center"/>
              <w:textAlignment w:val="center"/>
              <w:rPr>
                <w:rFonts w:ascii="宋体" w:hAnsi="宋体" w:cs="Arial"/>
                <w:b/>
                <w:bCs/>
                <w:color w:val="000000"/>
                <w:sz w:val="18"/>
                <w:szCs w:val="18"/>
              </w:rPr>
            </w:pPr>
            <w:r>
              <w:rPr>
                <w:rFonts w:ascii="宋体" w:hAnsi="宋体" w:cs="Arial"/>
                <w:b/>
                <w:bCs/>
                <w:color w:val="000000"/>
                <w:sz w:val="18"/>
                <w:szCs w:val="18"/>
              </w:rPr>
              <w:t>（元）</w:t>
            </w:r>
          </w:p>
        </w:tc>
        <w:tc>
          <w:tcPr>
            <w:tcW w:w="1134" w:type="dxa"/>
            <w:vAlign w:val="center"/>
          </w:tcPr>
          <w:p w14:paraId="3FBB8FB1" w14:textId="77777777" w:rsidR="00CD35A3" w:rsidRDefault="00BC4A05">
            <w:pPr>
              <w:jc w:val="center"/>
              <w:textAlignment w:val="center"/>
              <w:rPr>
                <w:rFonts w:ascii="宋体" w:hAnsi="宋体" w:cs="Arial"/>
                <w:b/>
                <w:bCs/>
                <w:color w:val="000000"/>
                <w:sz w:val="18"/>
                <w:szCs w:val="18"/>
              </w:rPr>
            </w:pPr>
            <w:r>
              <w:rPr>
                <w:rFonts w:ascii="宋体" w:hAnsi="宋体" w:cs="Arial"/>
                <w:b/>
                <w:bCs/>
                <w:color w:val="000000"/>
                <w:sz w:val="18"/>
                <w:szCs w:val="18"/>
              </w:rPr>
              <w:t>回款金额</w:t>
            </w:r>
          </w:p>
          <w:p w14:paraId="19845AA3" w14:textId="77777777" w:rsidR="00CD35A3" w:rsidRDefault="00BC4A05">
            <w:pPr>
              <w:jc w:val="center"/>
              <w:textAlignment w:val="center"/>
              <w:rPr>
                <w:rFonts w:ascii="宋体" w:hAnsi="宋体" w:cs="Arial"/>
                <w:b/>
                <w:bCs/>
                <w:color w:val="000000"/>
                <w:sz w:val="18"/>
                <w:szCs w:val="18"/>
              </w:rPr>
            </w:pPr>
            <w:r>
              <w:rPr>
                <w:rFonts w:ascii="宋体" w:hAnsi="宋体" w:cs="Arial"/>
                <w:b/>
                <w:bCs/>
                <w:color w:val="000000"/>
                <w:sz w:val="18"/>
                <w:szCs w:val="18"/>
              </w:rPr>
              <w:t>（元）</w:t>
            </w:r>
          </w:p>
        </w:tc>
        <w:tc>
          <w:tcPr>
            <w:tcW w:w="709" w:type="dxa"/>
            <w:vAlign w:val="center"/>
          </w:tcPr>
          <w:p w14:paraId="0595D0D2" w14:textId="77777777" w:rsidR="00CD35A3" w:rsidRDefault="00BC4A05">
            <w:pPr>
              <w:jc w:val="center"/>
              <w:textAlignment w:val="center"/>
              <w:rPr>
                <w:rFonts w:ascii="宋体" w:hAnsi="宋体" w:cs="Arial"/>
                <w:color w:val="000000"/>
                <w:sz w:val="18"/>
                <w:szCs w:val="18"/>
              </w:rPr>
            </w:pPr>
            <w:r>
              <w:rPr>
                <w:rFonts w:ascii="宋体" w:hAnsi="宋体" w:cs="Arial"/>
                <w:b/>
                <w:bCs/>
                <w:color w:val="000000"/>
                <w:sz w:val="18"/>
                <w:szCs w:val="18"/>
              </w:rPr>
              <w:t>较上月比</w:t>
            </w:r>
          </w:p>
        </w:tc>
      </w:tr>
      <w:tr w:rsidR="00CD35A3" w14:paraId="1817A007" w14:textId="77777777">
        <w:trPr>
          <w:trHeight w:val="567"/>
          <w:jc w:val="center"/>
        </w:trPr>
        <w:tc>
          <w:tcPr>
            <w:tcW w:w="426" w:type="dxa"/>
            <w:vAlign w:val="center"/>
          </w:tcPr>
          <w:p w14:paraId="37324F95" w14:textId="77777777" w:rsidR="00CD35A3" w:rsidRDefault="00BC4A05">
            <w:pPr>
              <w:jc w:val="center"/>
              <w:textAlignment w:val="center"/>
              <w:rPr>
                <w:rFonts w:ascii="宋体" w:hAnsi="宋体" w:cs="Arial"/>
                <w:color w:val="000000"/>
                <w:sz w:val="18"/>
                <w:szCs w:val="18"/>
              </w:rPr>
            </w:pPr>
            <w:r>
              <w:rPr>
                <w:rFonts w:ascii="宋体" w:hAnsi="宋体" w:cs="Arial" w:hint="eastAsia"/>
                <w:color w:val="000000"/>
                <w:sz w:val="18"/>
                <w:szCs w:val="18"/>
              </w:rPr>
              <w:t>1</w:t>
            </w:r>
          </w:p>
        </w:tc>
        <w:tc>
          <w:tcPr>
            <w:tcW w:w="703" w:type="dxa"/>
            <w:vAlign w:val="center"/>
          </w:tcPr>
          <w:p w14:paraId="2023CBFE" w14:textId="77777777" w:rsidR="00CD35A3" w:rsidRDefault="00BC4A05">
            <w:pPr>
              <w:widowControl w:val="0"/>
              <w:jc w:val="both"/>
              <w:textAlignment w:val="center"/>
              <w:rPr>
                <w:rFonts w:ascii="宋体" w:hAnsi="宋体" w:cs="Arial"/>
                <w:color w:val="000000"/>
                <w:sz w:val="18"/>
                <w:szCs w:val="18"/>
              </w:rPr>
            </w:pPr>
            <w:r>
              <w:rPr>
                <w:rFonts w:ascii="宋体" w:hAnsi="宋体" w:cs="Arial" w:hint="eastAsia"/>
                <w:color w:val="000000"/>
                <w:sz w:val="18"/>
                <w:szCs w:val="18"/>
              </w:rPr>
              <w:t>E</w:t>
            </w:r>
            <w:r>
              <w:rPr>
                <w:rFonts w:ascii="宋体" w:hAnsi="宋体" w:cs="Arial"/>
                <w:color w:val="000000"/>
                <w:sz w:val="18"/>
                <w:szCs w:val="18"/>
              </w:rPr>
              <w:t>2</w:t>
            </w:r>
            <w:r>
              <w:rPr>
                <w:rFonts w:ascii="宋体" w:hAnsi="宋体" w:cs="Arial" w:hint="eastAsia"/>
                <w:color w:val="000000"/>
                <w:sz w:val="18"/>
                <w:szCs w:val="18"/>
              </w:rPr>
              <w:t>#楼</w:t>
            </w:r>
          </w:p>
        </w:tc>
        <w:tc>
          <w:tcPr>
            <w:tcW w:w="1068" w:type="dxa"/>
            <w:vAlign w:val="center"/>
          </w:tcPr>
          <w:p w14:paraId="18557FFB" w14:textId="77777777" w:rsidR="00CD35A3" w:rsidRDefault="00BC4A05">
            <w:pPr>
              <w:jc w:val="center"/>
              <w:textAlignment w:val="center"/>
              <w:rPr>
                <w:rFonts w:ascii="宋体" w:hAnsi="宋体" w:cs="Arial"/>
                <w:color w:val="000000"/>
                <w:sz w:val="18"/>
                <w:szCs w:val="18"/>
              </w:rPr>
            </w:pPr>
            <w:r>
              <w:rPr>
                <w:rFonts w:ascii="宋体" w:hAnsi="宋体" w:cs="Arial" w:hint="eastAsia"/>
                <w:color w:val="000000"/>
                <w:sz w:val="18"/>
                <w:szCs w:val="18"/>
              </w:rPr>
              <w:t>1</w:t>
            </w:r>
            <w:r>
              <w:rPr>
                <w:rFonts w:ascii="宋体" w:hAnsi="宋体" w:cs="Arial"/>
                <w:color w:val="000000"/>
                <w:sz w:val="18"/>
                <w:szCs w:val="18"/>
              </w:rPr>
              <w:t>,554.16</w:t>
            </w:r>
          </w:p>
        </w:tc>
        <w:tc>
          <w:tcPr>
            <w:tcW w:w="875" w:type="dxa"/>
            <w:vAlign w:val="center"/>
          </w:tcPr>
          <w:p w14:paraId="231B7636" w14:textId="77777777" w:rsidR="00CD35A3" w:rsidRDefault="00BC4A05">
            <w:pPr>
              <w:jc w:val="center"/>
              <w:textAlignment w:val="center"/>
              <w:rPr>
                <w:rFonts w:ascii="宋体" w:hAnsi="宋体" w:cs="Arial"/>
                <w:color w:val="000000"/>
                <w:sz w:val="18"/>
                <w:szCs w:val="18"/>
              </w:rPr>
            </w:pPr>
            <w:r>
              <w:rPr>
                <w:rFonts w:ascii="宋体" w:hAnsi="宋体" w:cs="Arial" w:hint="eastAsia"/>
                <w:color w:val="000000"/>
                <w:sz w:val="18"/>
                <w:szCs w:val="18"/>
              </w:rPr>
              <w:t>1</w:t>
            </w:r>
            <w:r>
              <w:rPr>
                <w:rFonts w:ascii="宋体" w:hAnsi="宋体" w:cs="Arial"/>
                <w:color w:val="000000"/>
                <w:sz w:val="18"/>
                <w:szCs w:val="18"/>
              </w:rPr>
              <w:t>61.37</w:t>
            </w:r>
          </w:p>
        </w:tc>
        <w:tc>
          <w:tcPr>
            <w:tcW w:w="1417" w:type="dxa"/>
            <w:vAlign w:val="center"/>
          </w:tcPr>
          <w:p w14:paraId="6F92A7AB" w14:textId="77777777" w:rsidR="00CD35A3" w:rsidRDefault="00BC4A05">
            <w:pPr>
              <w:jc w:val="center"/>
              <w:textAlignment w:val="center"/>
              <w:rPr>
                <w:rFonts w:ascii="宋体" w:hAnsi="宋体" w:cs="Arial"/>
                <w:color w:val="000000"/>
                <w:sz w:val="18"/>
                <w:szCs w:val="18"/>
              </w:rPr>
            </w:pPr>
            <w:r>
              <w:rPr>
                <w:rFonts w:ascii="宋体" w:hAnsi="宋体" w:cs="Arial" w:hint="eastAsia"/>
                <w:color w:val="000000"/>
                <w:sz w:val="18"/>
                <w:szCs w:val="18"/>
              </w:rPr>
              <w:t>2</w:t>
            </w:r>
            <w:r>
              <w:rPr>
                <w:rFonts w:ascii="宋体" w:hAnsi="宋体" w:cs="Arial"/>
                <w:color w:val="000000"/>
                <w:sz w:val="18"/>
                <w:szCs w:val="18"/>
              </w:rPr>
              <w:t>,373,343.48</w:t>
            </w:r>
          </w:p>
        </w:tc>
        <w:tc>
          <w:tcPr>
            <w:tcW w:w="1276" w:type="dxa"/>
            <w:vAlign w:val="center"/>
          </w:tcPr>
          <w:p w14:paraId="683731D8" w14:textId="77777777" w:rsidR="00CD35A3" w:rsidRDefault="00BC4A05">
            <w:pPr>
              <w:jc w:val="center"/>
              <w:textAlignment w:val="center"/>
              <w:rPr>
                <w:rFonts w:ascii="宋体" w:hAnsi="宋体" w:cs="Arial"/>
                <w:color w:val="000000"/>
                <w:sz w:val="18"/>
                <w:szCs w:val="18"/>
              </w:rPr>
            </w:pPr>
            <w:r>
              <w:rPr>
                <w:rFonts w:ascii="宋体" w:hAnsi="宋体" w:cs="Arial" w:hint="eastAsia"/>
                <w:color w:val="000000"/>
                <w:sz w:val="18"/>
                <w:szCs w:val="18"/>
              </w:rPr>
              <w:t>1</w:t>
            </w:r>
            <w:r>
              <w:rPr>
                <w:rFonts w:ascii="宋体" w:hAnsi="宋体" w:cs="Arial"/>
                <w:color w:val="000000"/>
                <w:sz w:val="18"/>
                <w:szCs w:val="18"/>
              </w:rPr>
              <w:t>50,000.00</w:t>
            </w:r>
          </w:p>
        </w:tc>
        <w:tc>
          <w:tcPr>
            <w:tcW w:w="851" w:type="dxa"/>
            <w:vAlign w:val="center"/>
          </w:tcPr>
          <w:p w14:paraId="28802CDF" w14:textId="77777777" w:rsidR="00CD35A3" w:rsidRDefault="00BC4A05">
            <w:pPr>
              <w:jc w:val="center"/>
              <w:textAlignment w:val="center"/>
              <w:rPr>
                <w:rFonts w:ascii="宋体" w:hAnsi="宋体" w:cs="Arial"/>
                <w:color w:val="000000"/>
                <w:sz w:val="18"/>
                <w:szCs w:val="18"/>
              </w:rPr>
            </w:pPr>
            <w:r>
              <w:rPr>
                <w:rFonts w:ascii="宋体" w:hAnsi="宋体" w:cs="Arial" w:hint="eastAsia"/>
                <w:color w:val="000000"/>
                <w:sz w:val="18"/>
                <w:szCs w:val="18"/>
              </w:rPr>
              <w:t>1</w:t>
            </w:r>
            <w:r>
              <w:rPr>
                <w:rFonts w:ascii="宋体" w:hAnsi="宋体" w:cs="Arial"/>
                <w:color w:val="000000"/>
                <w:sz w:val="18"/>
                <w:szCs w:val="18"/>
              </w:rPr>
              <w:t>0</w:t>
            </w:r>
            <w:r>
              <w:rPr>
                <w:rFonts w:ascii="宋体" w:hAnsi="宋体" w:cs="Arial" w:hint="eastAsia"/>
                <w:color w:val="000000"/>
                <w:sz w:val="18"/>
                <w:szCs w:val="18"/>
              </w:rPr>
              <w:t>%</w:t>
            </w:r>
          </w:p>
        </w:tc>
        <w:tc>
          <w:tcPr>
            <w:tcW w:w="1417" w:type="dxa"/>
            <w:vAlign w:val="center"/>
          </w:tcPr>
          <w:p w14:paraId="58463516" w14:textId="77777777" w:rsidR="00CD35A3" w:rsidRDefault="00BC4A05">
            <w:pPr>
              <w:jc w:val="center"/>
              <w:textAlignment w:val="center"/>
              <w:rPr>
                <w:rFonts w:ascii="宋体" w:hAnsi="宋体" w:cs="Arial"/>
                <w:color w:val="000000"/>
                <w:sz w:val="18"/>
                <w:szCs w:val="18"/>
              </w:rPr>
            </w:pPr>
            <w:r>
              <w:rPr>
                <w:rFonts w:ascii="宋体" w:hAnsi="宋体" w:cs="Arial" w:hint="eastAsia"/>
                <w:color w:val="000000"/>
                <w:sz w:val="18"/>
                <w:szCs w:val="18"/>
              </w:rPr>
              <w:t>2</w:t>
            </w:r>
            <w:r>
              <w:rPr>
                <w:rFonts w:ascii="宋体" w:hAnsi="宋体" w:cs="Arial"/>
                <w:color w:val="000000"/>
                <w:sz w:val="18"/>
                <w:szCs w:val="18"/>
              </w:rPr>
              <w:t>,373,343.48</w:t>
            </w:r>
          </w:p>
        </w:tc>
        <w:tc>
          <w:tcPr>
            <w:tcW w:w="1134" w:type="dxa"/>
            <w:vAlign w:val="center"/>
          </w:tcPr>
          <w:p w14:paraId="186F712D" w14:textId="77777777" w:rsidR="00CD35A3" w:rsidRDefault="00BC4A05">
            <w:pPr>
              <w:jc w:val="center"/>
              <w:textAlignment w:val="center"/>
              <w:rPr>
                <w:rFonts w:ascii="宋体" w:hAnsi="宋体" w:cs="Arial"/>
                <w:color w:val="000000"/>
                <w:sz w:val="18"/>
                <w:szCs w:val="18"/>
              </w:rPr>
            </w:pPr>
            <w:r>
              <w:rPr>
                <w:rFonts w:ascii="宋体" w:hAnsi="宋体" w:cs="Arial" w:hint="eastAsia"/>
                <w:color w:val="000000"/>
                <w:sz w:val="18"/>
                <w:szCs w:val="18"/>
              </w:rPr>
              <w:t>1</w:t>
            </w:r>
            <w:r>
              <w:rPr>
                <w:rFonts w:ascii="宋体" w:hAnsi="宋体" w:cs="Arial"/>
                <w:color w:val="000000"/>
                <w:sz w:val="18"/>
                <w:szCs w:val="18"/>
              </w:rPr>
              <w:t>50,000.00</w:t>
            </w:r>
          </w:p>
        </w:tc>
        <w:tc>
          <w:tcPr>
            <w:tcW w:w="709" w:type="dxa"/>
            <w:vAlign w:val="center"/>
          </w:tcPr>
          <w:p w14:paraId="06557935" w14:textId="77777777" w:rsidR="00CD35A3" w:rsidRDefault="00CD35A3">
            <w:pPr>
              <w:jc w:val="center"/>
              <w:textAlignment w:val="center"/>
              <w:rPr>
                <w:rFonts w:ascii="宋体" w:hAnsi="宋体" w:cs="Arial"/>
                <w:color w:val="000000"/>
                <w:sz w:val="18"/>
                <w:szCs w:val="18"/>
              </w:rPr>
            </w:pPr>
          </w:p>
        </w:tc>
      </w:tr>
      <w:tr w:rsidR="00CD35A3" w14:paraId="206AEB08" w14:textId="77777777">
        <w:trPr>
          <w:trHeight w:val="567"/>
          <w:jc w:val="center"/>
        </w:trPr>
        <w:tc>
          <w:tcPr>
            <w:tcW w:w="426" w:type="dxa"/>
            <w:vAlign w:val="center"/>
          </w:tcPr>
          <w:p w14:paraId="5D62E1BE" w14:textId="77777777" w:rsidR="00CD35A3" w:rsidRDefault="00BC4A05">
            <w:pPr>
              <w:jc w:val="center"/>
              <w:textAlignment w:val="center"/>
              <w:rPr>
                <w:rFonts w:ascii="宋体" w:hAnsi="宋体" w:cs="Arial"/>
                <w:color w:val="000000"/>
                <w:sz w:val="18"/>
                <w:szCs w:val="18"/>
              </w:rPr>
            </w:pPr>
            <w:r>
              <w:rPr>
                <w:rFonts w:ascii="宋体" w:hAnsi="宋体" w:cs="Arial" w:hint="eastAsia"/>
                <w:color w:val="000000"/>
                <w:sz w:val="18"/>
                <w:szCs w:val="18"/>
              </w:rPr>
              <w:t>2</w:t>
            </w:r>
          </w:p>
        </w:tc>
        <w:tc>
          <w:tcPr>
            <w:tcW w:w="703" w:type="dxa"/>
            <w:vAlign w:val="center"/>
          </w:tcPr>
          <w:p w14:paraId="357B0E84" w14:textId="77777777" w:rsidR="00CD35A3" w:rsidRDefault="00BC4A05">
            <w:pPr>
              <w:widowControl w:val="0"/>
              <w:jc w:val="both"/>
              <w:textAlignment w:val="center"/>
              <w:rPr>
                <w:rFonts w:ascii="宋体" w:hAnsi="宋体" w:cs="Arial"/>
                <w:color w:val="000000"/>
                <w:sz w:val="18"/>
                <w:szCs w:val="18"/>
              </w:rPr>
            </w:pPr>
            <w:r>
              <w:rPr>
                <w:rFonts w:ascii="宋体" w:hAnsi="宋体" w:cs="Arial" w:hint="eastAsia"/>
                <w:color w:val="000000"/>
                <w:sz w:val="18"/>
                <w:szCs w:val="18"/>
              </w:rPr>
              <w:t>E</w:t>
            </w:r>
            <w:r>
              <w:rPr>
                <w:rFonts w:ascii="宋体" w:hAnsi="宋体" w:cs="Arial"/>
                <w:color w:val="000000"/>
                <w:sz w:val="18"/>
                <w:szCs w:val="18"/>
              </w:rPr>
              <w:t>3</w:t>
            </w:r>
            <w:r>
              <w:rPr>
                <w:rFonts w:ascii="宋体" w:hAnsi="宋体" w:cs="Arial" w:hint="eastAsia"/>
                <w:color w:val="000000"/>
                <w:sz w:val="18"/>
                <w:szCs w:val="18"/>
              </w:rPr>
              <w:t>#楼</w:t>
            </w:r>
          </w:p>
        </w:tc>
        <w:tc>
          <w:tcPr>
            <w:tcW w:w="1068" w:type="dxa"/>
            <w:vAlign w:val="center"/>
          </w:tcPr>
          <w:p w14:paraId="4CE8A549" w14:textId="77777777" w:rsidR="00CD35A3" w:rsidRDefault="00BC4A05">
            <w:pPr>
              <w:jc w:val="center"/>
              <w:textAlignment w:val="center"/>
              <w:rPr>
                <w:rFonts w:ascii="宋体" w:hAnsi="宋体" w:cs="Arial"/>
                <w:color w:val="000000"/>
                <w:sz w:val="18"/>
                <w:szCs w:val="18"/>
              </w:rPr>
            </w:pPr>
            <w:r>
              <w:rPr>
                <w:rFonts w:ascii="宋体" w:hAnsi="宋体" w:cs="Arial" w:hint="eastAsia"/>
                <w:color w:val="000000"/>
                <w:sz w:val="18"/>
                <w:szCs w:val="18"/>
              </w:rPr>
              <w:t>1</w:t>
            </w:r>
            <w:r>
              <w:rPr>
                <w:rFonts w:ascii="宋体" w:hAnsi="宋体" w:cs="Arial"/>
                <w:color w:val="000000"/>
                <w:sz w:val="18"/>
                <w:szCs w:val="18"/>
              </w:rPr>
              <w:t>,554.16</w:t>
            </w:r>
          </w:p>
        </w:tc>
        <w:tc>
          <w:tcPr>
            <w:tcW w:w="875" w:type="dxa"/>
            <w:vAlign w:val="center"/>
          </w:tcPr>
          <w:p w14:paraId="1419B85D" w14:textId="77777777" w:rsidR="00CD35A3" w:rsidRDefault="00BC4A05">
            <w:pPr>
              <w:jc w:val="center"/>
              <w:textAlignment w:val="center"/>
              <w:rPr>
                <w:rFonts w:ascii="宋体" w:hAnsi="宋体" w:cs="Arial"/>
                <w:color w:val="000000"/>
                <w:sz w:val="18"/>
                <w:szCs w:val="18"/>
              </w:rPr>
            </w:pPr>
            <w:r>
              <w:rPr>
                <w:rFonts w:ascii="宋体" w:hAnsi="宋体" w:cs="Arial" w:hint="eastAsia"/>
                <w:color w:val="000000"/>
                <w:sz w:val="18"/>
                <w:szCs w:val="18"/>
              </w:rPr>
              <w:t>2</w:t>
            </w:r>
            <w:r>
              <w:rPr>
                <w:rFonts w:ascii="宋体" w:hAnsi="宋体" w:cs="Arial"/>
                <w:color w:val="000000"/>
                <w:sz w:val="18"/>
                <w:szCs w:val="18"/>
              </w:rPr>
              <w:t>67.64</w:t>
            </w:r>
          </w:p>
        </w:tc>
        <w:tc>
          <w:tcPr>
            <w:tcW w:w="1417" w:type="dxa"/>
            <w:vAlign w:val="center"/>
          </w:tcPr>
          <w:p w14:paraId="39C28F44" w14:textId="77777777" w:rsidR="00CD35A3" w:rsidRDefault="00BC4A05">
            <w:pPr>
              <w:jc w:val="center"/>
              <w:textAlignment w:val="center"/>
              <w:rPr>
                <w:rFonts w:ascii="宋体" w:hAnsi="宋体" w:cs="Arial"/>
                <w:color w:val="000000"/>
                <w:sz w:val="18"/>
                <w:szCs w:val="18"/>
              </w:rPr>
            </w:pPr>
            <w:r>
              <w:rPr>
                <w:rFonts w:ascii="宋体" w:hAnsi="宋体" w:cs="Arial" w:hint="eastAsia"/>
                <w:color w:val="000000"/>
                <w:sz w:val="18"/>
                <w:szCs w:val="18"/>
              </w:rPr>
              <w:t>3</w:t>
            </w:r>
            <w:r>
              <w:rPr>
                <w:rFonts w:ascii="宋体" w:hAnsi="宋体" w:cs="Arial"/>
                <w:color w:val="000000"/>
                <w:sz w:val="18"/>
                <w:szCs w:val="18"/>
              </w:rPr>
              <w:t>,888,335.88</w:t>
            </w:r>
          </w:p>
        </w:tc>
        <w:tc>
          <w:tcPr>
            <w:tcW w:w="1276" w:type="dxa"/>
            <w:vAlign w:val="center"/>
          </w:tcPr>
          <w:p w14:paraId="77FF087B" w14:textId="77777777" w:rsidR="00CD35A3" w:rsidRDefault="00BC4A05">
            <w:pPr>
              <w:jc w:val="center"/>
              <w:textAlignment w:val="center"/>
              <w:rPr>
                <w:rFonts w:ascii="宋体" w:hAnsi="宋体" w:cs="Arial"/>
                <w:color w:val="000000"/>
                <w:sz w:val="18"/>
                <w:szCs w:val="18"/>
              </w:rPr>
            </w:pPr>
            <w:r>
              <w:rPr>
                <w:rFonts w:ascii="宋体" w:hAnsi="宋体" w:cs="Arial" w:hint="eastAsia"/>
                <w:color w:val="000000"/>
                <w:sz w:val="18"/>
                <w:szCs w:val="18"/>
              </w:rPr>
              <w:t>2</w:t>
            </w:r>
            <w:r>
              <w:rPr>
                <w:rFonts w:ascii="宋体" w:hAnsi="宋体" w:cs="Arial"/>
                <w:color w:val="000000"/>
                <w:sz w:val="18"/>
                <w:szCs w:val="18"/>
              </w:rPr>
              <w:t>50,000.00</w:t>
            </w:r>
          </w:p>
        </w:tc>
        <w:tc>
          <w:tcPr>
            <w:tcW w:w="851" w:type="dxa"/>
            <w:vAlign w:val="center"/>
          </w:tcPr>
          <w:p w14:paraId="0DF53C4A" w14:textId="77777777" w:rsidR="00CD35A3" w:rsidRDefault="00BC4A05">
            <w:pPr>
              <w:jc w:val="center"/>
              <w:textAlignment w:val="center"/>
              <w:rPr>
                <w:rFonts w:ascii="宋体" w:hAnsi="宋体" w:cs="Arial"/>
                <w:color w:val="000000"/>
                <w:sz w:val="18"/>
                <w:szCs w:val="18"/>
              </w:rPr>
            </w:pPr>
            <w:r>
              <w:rPr>
                <w:rFonts w:ascii="宋体" w:hAnsi="宋体" w:cs="Arial" w:hint="eastAsia"/>
                <w:color w:val="000000"/>
                <w:sz w:val="18"/>
                <w:szCs w:val="18"/>
              </w:rPr>
              <w:t>1</w:t>
            </w:r>
            <w:r>
              <w:rPr>
                <w:rFonts w:ascii="宋体" w:hAnsi="宋体" w:cs="Arial"/>
                <w:color w:val="000000"/>
                <w:sz w:val="18"/>
                <w:szCs w:val="18"/>
              </w:rPr>
              <w:t>7</w:t>
            </w:r>
            <w:r>
              <w:rPr>
                <w:rFonts w:ascii="宋体" w:hAnsi="宋体" w:cs="Arial" w:hint="eastAsia"/>
                <w:color w:val="000000"/>
                <w:sz w:val="18"/>
                <w:szCs w:val="18"/>
              </w:rPr>
              <w:t>%</w:t>
            </w:r>
          </w:p>
        </w:tc>
        <w:tc>
          <w:tcPr>
            <w:tcW w:w="1417" w:type="dxa"/>
            <w:vAlign w:val="center"/>
          </w:tcPr>
          <w:p w14:paraId="1416A20D" w14:textId="77777777" w:rsidR="00CD35A3" w:rsidRDefault="00BC4A05">
            <w:pPr>
              <w:jc w:val="center"/>
              <w:textAlignment w:val="center"/>
              <w:rPr>
                <w:rFonts w:ascii="宋体" w:hAnsi="宋体" w:cs="Arial"/>
                <w:color w:val="000000"/>
                <w:sz w:val="18"/>
                <w:szCs w:val="18"/>
              </w:rPr>
            </w:pPr>
            <w:r>
              <w:rPr>
                <w:rFonts w:ascii="宋体" w:hAnsi="宋体" w:cs="Arial" w:hint="eastAsia"/>
                <w:color w:val="000000"/>
                <w:sz w:val="18"/>
                <w:szCs w:val="18"/>
              </w:rPr>
              <w:t>3</w:t>
            </w:r>
            <w:r>
              <w:rPr>
                <w:rFonts w:ascii="宋体" w:hAnsi="宋体" w:cs="Arial"/>
                <w:color w:val="000000"/>
                <w:sz w:val="18"/>
                <w:szCs w:val="18"/>
              </w:rPr>
              <w:t>,888,335.88</w:t>
            </w:r>
          </w:p>
        </w:tc>
        <w:tc>
          <w:tcPr>
            <w:tcW w:w="1134" w:type="dxa"/>
            <w:vAlign w:val="center"/>
          </w:tcPr>
          <w:p w14:paraId="435384EB" w14:textId="77777777" w:rsidR="00CD35A3" w:rsidRDefault="00BC4A05">
            <w:pPr>
              <w:jc w:val="center"/>
              <w:textAlignment w:val="center"/>
              <w:rPr>
                <w:rFonts w:ascii="宋体" w:hAnsi="宋体" w:cs="Arial"/>
                <w:color w:val="000000"/>
                <w:sz w:val="18"/>
                <w:szCs w:val="18"/>
              </w:rPr>
            </w:pPr>
            <w:r>
              <w:rPr>
                <w:rFonts w:ascii="宋体" w:hAnsi="宋体" w:cs="Arial" w:hint="eastAsia"/>
                <w:color w:val="000000"/>
                <w:sz w:val="18"/>
                <w:szCs w:val="18"/>
              </w:rPr>
              <w:t>2</w:t>
            </w:r>
            <w:r>
              <w:rPr>
                <w:rFonts w:ascii="宋体" w:hAnsi="宋体" w:cs="Arial"/>
                <w:color w:val="000000"/>
                <w:sz w:val="18"/>
                <w:szCs w:val="18"/>
              </w:rPr>
              <w:t>50,000.00</w:t>
            </w:r>
          </w:p>
        </w:tc>
        <w:tc>
          <w:tcPr>
            <w:tcW w:w="709" w:type="dxa"/>
            <w:vAlign w:val="center"/>
          </w:tcPr>
          <w:p w14:paraId="761F0E0C" w14:textId="77777777" w:rsidR="00CD35A3" w:rsidRDefault="00CD35A3">
            <w:pPr>
              <w:jc w:val="center"/>
              <w:textAlignment w:val="center"/>
              <w:rPr>
                <w:rFonts w:ascii="宋体" w:hAnsi="宋体" w:cs="Arial"/>
                <w:color w:val="000000"/>
                <w:sz w:val="18"/>
                <w:szCs w:val="18"/>
              </w:rPr>
            </w:pPr>
          </w:p>
        </w:tc>
      </w:tr>
      <w:tr w:rsidR="00CD35A3" w14:paraId="471800FA" w14:textId="77777777">
        <w:trPr>
          <w:trHeight w:val="567"/>
          <w:jc w:val="center"/>
        </w:trPr>
        <w:tc>
          <w:tcPr>
            <w:tcW w:w="426" w:type="dxa"/>
            <w:vAlign w:val="center"/>
          </w:tcPr>
          <w:p w14:paraId="40C7515F" w14:textId="77777777" w:rsidR="00CD35A3" w:rsidRDefault="00BC4A05">
            <w:pPr>
              <w:jc w:val="center"/>
              <w:textAlignment w:val="center"/>
              <w:rPr>
                <w:rFonts w:ascii="宋体" w:hAnsi="宋体" w:cs="Arial"/>
                <w:color w:val="000000"/>
                <w:sz w:val="18"/>
                <w:szCs w:val="18"/>
              </w:rPr>
            </w:pPr>
            <w:r>
              <w:rPr>
                <w:rFonts w:ascii="宋体" w:hAnsi="宋体" w:cs="Arial" w:hint="eastAsia"/>
                <w:color w:val="000000"/>
                <w:sz w:val="18"/>
                <w:szCs w:val="18"/>
              </w:rPr>
              <w:t>3</w:t>
            </w:r>
          </w:p>
        </w:tc>
        <w:tc>
          <w:tcPr>
            <w:tcW w:w="703" w:type="dxa"/>
            <w:vAlign w:val="center"/>
          </w:tcPr>
          <w:p w14:paraId="39897D95" w14:textId="77777777" w:rsidR="00CD35A3" w:rsidRDefault="00BC4A05">
            <w:pPr>
              <w:widowControl w:val="0"/>
              <w:jc w:val="both"/>
              <w:textAlignment w:val="center"/>
              <w:rPr>
                <w:rFonts w:ascii="宋体" w:hAnsi="宋体" w:cs="Arial"/>
                <w:color w:val="000000"/>
                <w:sz w:val="18"/>
                <w:szCs w:val="18"/>
              </w:rPr>
            </w:pPr>
            <w:r>
              <w:rPr>
                <w:rFonts w:ascii="宋体" w:hAnsi="宋体" w:cs="Arial" w:hint="eastAsia"/>
                <w:color w:val="000000"/>
                <w:sz w:val="18"/>
                <w:szCs w:val="18"/>
              </w:rPr>
              <w:t>F</w:t>
            </w:r>
            <w:r>
              <w:rPr>
                <w:rFonts w:ascii="宋体" w:hAnsi="宋体" w:cs="Arial"/>
                <w:color w:val="000000"/>
                <w:sz w:val="18"/>
                <w:szCs w:val="18"/>
              </w:rPr>
              <w:t>2</w:t>
            </w:r>
            <w:r>
              <w:rPr>
                <w:rFonts w:ascii="宋体" w:hAnsi="宋体" w:cs="Arial" w:hint="eastAsia"/>
                <w:color w:val="000000"/>
                <w:sz w:val="18"/>
                <w:szCs w:val="18"/>
              </w:rPr>
              <w:t>#楼</w:t>
            </w:r>
          </w:p>
        </w:tc>
        <w:tc>
          <w:tcPr>
            <w:tcW w:w="1068" w:type="dxa"/>
            <w:vAlign w:val="center"/>
          </w:tcPr>
          <w:p w14:paraId="6AA38F53" w14:textId="77777777" w:rsidR="00CD35A3" w:rsidRDefault="00BC4A05">
            <w:pPr>
              <w:jc w:val="center"/>
              <w:textAlignment w:val="center"/>
              <w:rPr>
                <w:rFonts w:ascii="宋体" w:hAnsi="宋体" w:cs="Arial"/>
                <w:color w:val="000000"/>
                <w:sz w:val="18"/>
                <w:szCs w:val="18"/>
              </w:rPr>
            </w:pPr>
            <w:r>
              <w:rPr>
                <w:rFonts w:ascii="宋体" w:hAnsi="宋体" w:cs="Arial" w:hint="eastAsia"/>
                <w:color w:val="000000"/>
                <w:sz w:val="18"/>
                <w:szCs w:val="18"/>
              </w:rPr>
              <w:t>1</w:t>
            </w:r>
            <w:r>
              <w:rPr>
                <w:rFonts w:ascii="宋体" w:hAnsi="宋体" w:cs="Arial"/>
                <w:color w:val="000000"/>
                <w:sz w:val="18"/>
                <w:szCs w:val="18"/>
              </w:rPr>
              <w:t>,467.44</w:t>
            </w:r>
          </w:p>
        </w:tc>
        <w:tc>
          <w:tcPr>
            <w:tcW w:w="875" w:type="dxa"/>
            <w:vAlign w:val="center"/>
          </w:tcPr>
          <w:p w14:paraId="1FBE46F6" w14:textId="77777777" w:rsidR="00CD35A3" w:rsidRDefault="00BC4A05">
            <w:pPr>
              <w:jc w:val="center"/>
              <w:textAlignment w:val="center"/>
              <w:rPr>
                <w:rFonts w:ascii="宋体" w:hAnsi="宋体" w:cs="Arial"/>
                <w:color w:val="000000"/>
                <w:sz w:val="18"/>
                <w:szCs w:val="18"/>
              </w:rPr>
            </w:pPr>
            <w:r>
              <w:rPr>
                <w:rFonts w:ascii="宋体" w:hAnsi="宋体" w:cs="Arial" w:hint="eastAsia"/>
                <w:color w:val="000000"/>
                <w:sz w:val="18"/>
                <w:szCs w:val="18"/>
              </w:rPr>
              <w:t>1</w:t>
            </w:r>
            <w:r>
              <w:rPr>
                <w:rFonts w:ascii="宋体" w:hAnsi="宋体" w:cs="Arial"/>
                <w:color w:val="000000"/>
                <w:sz w:val="18"/>
                <w:szCs w:val="18"/>
              </w:rPr>
              <w:t>09.54</w:t>
            </w:r>
          </w:p>
        </w:tc>
        <w:tc>
          <w:tcPr>
            <w:tcW w:w="1417" w:type="dxa"/>
            <w:vAlign w:val="center"/>
          </w:tcPr>
          <w:p w14:paraId="61B4FCBE" w14:textId="77777777" w:rsidR="00CD35A3" w:rsidRDefault="00BC4A05">
            <w:pPr>
              <w:jc w:val="center"/>
              <w:textAlignment w:val="center"/>
              <w:rPr>
                <w:rFonts w:ascii="宋体" w:hAnsi="宋体" w:cs="Arial"/>
                <w:color w:val="000000"/>
                <w:sz w:val="18"/>
                <w:szCs w:val="18"/>
              </w:rPr>
            </w:pPr>
            <w:r>
              <w:rPr>
                <w:rFonts w:ascii="宋体" w:hAnsi="宋体" w:cs="Arial" w:hint="eastAsia"/>
                <w:color w:val="000000"/>
                <w:sz w:val="18"/>
                <w:szCs w:val="18"/>
              </w:rPr>
              <w:t>1</w:t>
            </w:r>
            <w:r>
              <w:rPr>
                <w:rFonts w:ascii="宋体" w:hAnsi="宋体" w:cs="Arial"/>
                <w:color w:val="000000"/>
                <w:sz w:val="18"/>
                <w:szCs w:val="18"/>
              </w:rPr>
              <w:t>,616,281.87</w:t>
            </w:r>
          </w:p>
        </w:tc>
        <w:tc>
          <w:tcPr>
            <w:tcW w:w="1276" w:type="dxa"/>
            <w:vAlign w:val="center"/>
          </w:tcPr>
          <w:p w14:paraId="7750F9C2" w14:textId="77777777" w:rsidR="00CD35A3" w:rsidRDefault="00BC4A05">
            <w:pPr>
              <w:jc w:val="center"/>
              <w:textAlignment w:val="center"/>
              <w:rPr>
                <w:rFonts w:ascii="宋体" w:hAnsi="宋体" w:cs="Arial"/>
                <w:color w:val="000000"/>
                <w:sz w:val="18"/>
                <w:szCs w:val="18"/>
              </w:rPr>
            </w:pPr>
            <w:r>
              <w:rPr>
                <w:rFonts w:ascii="宋体" w:hAnsi="宋体" w:cs="Arial" w:hint="eastAsia"/>
                <w:color w:val="000000"/>
                <w:sz w:val="18"/>
                <w:szCs w:val="18"/>
              </w:rPr>
              <w:t>1</w:t>
            </w:r>
            <w:r>
              <w:rPr>
                <w:rFonts w:ascii="宋体" w:hAnsi="宋体" w:cs="Arial"/>
                <w:color w:val="000000"/>
                <w:sz w:val="18"/>
                <w:szCs w:val="18"/>
              </w:rPr>
              <w:t>00,000.00</w:t>
            </w:r>
          </w:p>
        </w:tc>
        <w:tc>
          <w:tcPr>
            <w:tcW w:w="851" w:type="dxa"/>
            <w:vAlign w:val="center"/>
          </w:tcPr>
          <w:p w14:paraId="788A8787" w14:textId="77777777" w:rsidR="00CD35A3" w:rsidRDefault="00BC4A05">
            <w:pPr>
              <w:jc w:val="center"/>
              <w:textAlignment w:val="center"/>
              <w:rPr>
                <w:rFonts w:ascii="宋体" w:hAnsi="宋体" w:cs="Arial"/>
                <w:color w:val="000000"/>
                <w:sz w:val="18"/>
                <w:szCs w:val="18"/>
              </w:rPr>
            </w:pPr>
            <w:r>
              <w:rPr>
                <w:rFonts w:ascii="宋体" w:hAnsi="宋体" w:cs="Arial" w:hint="eastAsia"/>
                <w:color w:val="000000"/>
                <w:sz w:val="18"/>
                <w:szCs w:val="18"/>
              </w:rPr>
              <w:t>7%</w:t>
            </w:r>
          </w:p>
        </w:tc>
        <w:tc>
          <w:tcPr>
            <w:tcW w:w="1417" w:type="dxa"/>
            <w:vAlign w:val="center"/>
          </w:tcPr>
          <w:p w14:paraId="757E3037" w14:textId="77777777" w:rsidR="00CD35A3" w:rsidRDefault="00BC4A05">
            <w:pPr>
              <w:jc w:val="center"/>
              <w:textAlignment w:val="center"/>
              <w:rPr>
                <w:rFonts w:ascii="宋体" w:hAnsi="宋体" w:cs="Arial"/>
                <w:color w:val="000000"/>
                <w:sz w:val="18"/>
                <w:szCs w:val="18"/>
              </w:rPr>
            </w:pPr>
            <w:r>
              <w:rPr>
                <w:rFonts w:ascii="宋体" w:hAnsi="宋体" w:cs="Arial" w:hint="eastAsia"/>
                <w:color w:val="000000"/>
                <w:sz w:val="18"/>
                <w:szCs w:val="18"/>
              </w:rPr>
              <w:t>1</w:t>
            </w:r>
            <w:r>
              <w:rPr>
                <w:rFonts w:ascii="宋体" w:hAnsi="宋体" w:cs="Arial"/>
                <w:color w:val="000000"/>
                <w:sz w:val="18"/>
                <w:szCs w:val="18"/>
              </w:rPr>
              <w:t>,616,281.87</w:t>
            </w:r>
          </w:p>
        </w:tc>
        <w:tc>
          <w:tcPr>
            <w:tcW w:w="1134" w:type="dxa"/>
            <w:vAlign w:val="center"/>
          </w:tcPr>
          <w:p w14:paraId="050C96A9" w14:textId="77777777" w:rsidR="00CD35A3" w:rsidRDefault="00BC4A05">
            <w:pPr>
              <w:jc w:val="center"/>
              <w:textAlignment w:val="center"/>
              <w:rPr>
                <w:rFonts w:ascii="宋体" w:hAnsi="宋体" w:cs="Arial"/>
                <w:color w:val="000000"/>
                <w:sz w:val="18"/>
                <w:szCs w:val="18"/>
              </w:rPr>
            </w:pPr>
            <w:r>
              <w:rPr>
                <w:rFonts w:ascii="宋体" w:hAnsi="宋体" w:cs="Arial" w:hint="eastAsia"/>
                <w:color w:val="000000"/>
                <w:sz w:val="18"/>
                <w:szCs w:val="18"/>
              </w:rPr>
              <w:t>1</w:t>
            </w:r>
            <w:r>
              <w:rPr>
                <w:rFonts w:ascii="宋体" w:hAnsi="宋体" w:cs="Arial"/>
                <w:color w:val="000000"/>
                <w:sz w:val="18"/>
                <w:szCs w:val="18"/>
              </w:rPr>
              <w:t>00,000.00</w:t>
            </w:r>
          </w:p>
        </w:tc>
        <w:tc>
          <w:tcPr>
            <w:tcW w:w="709" w:type="dxa"/>
            <w:vAlign w:val="center"/>
          </w:tcPr>
          <w:p w14:paraId="4EFC7B6E" w14:textId="77777777" w:rsidR="00CD35A3" w:rsidRDefault="00CD35A3">
            <w:pPr>
              <w:jc w:val="center"/>
              <w:textAlignment w:val="center"/>
              <w:rPr>
                <w:rFonts w:ascii="宋体" w:hAnsi="宋体" w:cs="Arial"/>
                <w:color w:val="000000"/>
                <w:sz w:val="18"/>
                <w:szCs w:val="18"/>
              </w:rPr>
            </w:pPr>
          </w:p>
        </w:tc>
      </w:tr>
      <w:tr w:rsidR="00CD35A3" w14:paraId="52889C07" w14:textId="77777777">
        <w:trPr>
          <w:trHeight w:val="567"/>
          <w:jc w:val="center"/>
        </w:trPr>
        <w:tc>
          <w:tcPr>
            <w:tcW w:w="426" w:type="dxa"/>
            <w:vAlign w:val="center"/>
          </w:tcPr>
          <w:p w14:paraId="7EEA64BD" w14:textId="77777777" w:rsidR="00CD35A3" w:rsidRDefault="00BC4A05">
            <w:pPr>
              <w:jc w:val="center"/>
              <w:textAlignment w:val="center"/>
              <w:rPr>
                <w:rFonts w:ascii="宋体" w:hAnsi="宋体" w:cs="Arial"/>
                <w:color w:val="000000"/>
                <w:sz w:val="18"/>
                <w:szCs w:val="18"/>
              </w:rPr>
            </w:pPr>
            <w:r>
              <w:rPr>
                <w:rFonts w:ascii="宋体" w:hAnsi="宋体" w:cs="Arial" w:hint="eastAsia"/>
                <w:color w:val="000000"/>
                <w:sz w:val="18"/>
                <w:szCs w:val="18"/>
              </w:rPr>
              <w:t>4</w:t>
            </w:r>
          </w:p>
        </w:tc>
        <w:tc>
          <w:tcPr>
            <w:tcW w:w="703" w:type="dxa"/>
            <w:vAlign w:val="center"/>
          </w:tcPr>
          <w:p w14:paraId="01279269" w14:textId="77777777" w:rsidR="00CD35A3" w:rsidRDefault="00BC4A05">
            <w:pPr>
              <w:widowControl w:val="0"/>
              <w:jc w:val="both"/>
              <w:textAlignment w:val="center"/>
              <w:rPr>
                <w:rFonts w:ascii="宋体" w:hAnsi="宋体" w:cs="Arial"/>
                <w:color w:val="000000"/>
                <w:sz w:val="18"/>
                <w:szCs w:val="18"/>
              </w:rPr>
            </w:pPr>
            <w:r>
              <w:rPr>
                <w:rFonts w:ascii="宋体" w:hAnsi="宋体" w:cs="Arial" w:hint="eastAsia"/>
                <w:color w:val="000000"/>
                <w:sz w:val="18"/>
                <w:szCs w:val="18"/>
              </w:rPr>
              <w:t>F</w:t>
            </w:r>
            <w:r>
              <w:rPr>
                <w:rFonts w:ascii="宋体" w:hAnsi="宋体" w:cs="Arial"/>
                <w:color w:val="000000"/>
                <w:sz w:val="18"/>
                <w:szCs w:val="18"/>
              </w:rPr>
              <w:t>5</w:t>
            </w:r>
            <w:r>
              <w:rPr>
                <w:rFonts w:ascii="宋体" w:hAnsi="宋体" w:cs="Arial" w:hint="eastAsia"/>
                <w:color w:val="000000"/>
                <w:sz w:val="18"/>
                <w:szCs w:val="18"/>
              </w:rPr>
              <w:t>#楼</w:t>
            </w:r>
          </w:p>
        </w:tc>
        <w:tc>
          <w:tcPr>
            <w:tcW w:w="1068" w:type="dxa"/>
            <w:vAlign w:val="center"/>
          </w:tcPr>
          <w:p w14:paraId="66288169" w14:textId="77777777" w:rsidR="00CD35A3" w:rsidRDefault="00BC4A05">
            <w:pPr>
              <w:jc w:val="center"/>
              <w:textAlignment w:val="center"/>
              <w:rPr>
                <w:rFonts w:ascii="宋体" w:hAnsi="宋体" w:cs="Arial"/>
                <w:color w:val="000000"/>
                <w:sz w:val="18"/>
                <w:szCs w:val="18"/>
              </w:rPr>
            </w:pPr>
            <w:r>
              <w:rPr>
                <w:rFonts w:ascii="宋体" w:hAnsi="宋体" w:cs="Arial" w:hint="eastAsia"/>
                <w:color w:val="000000"/>
                <w:sz w:val="18"/>
                <w:szCs w:val="18"/>
              </w:rPr>
              <w:t>1</w:t>
            </w:r>
            <w:r>
              <w:rPr>
                <w:rFonts w:ascii="宋体" w:hAnsi="宋体" w:cs="Arial"/>
                <w:color w:val="000000"/>
                <w:sz w:val="18"/>
                <w:szCs w:val="18"/>
              </w:rPr>
              <w:t>,467.44</w:t>
            </w:r>
          </w:p>
        </w:tc>
        <w:tc>
          <w:tcPr>
            <w:tcW w:w="875" w:type="dxa"/>
            <w:vAlign w:val="center"/>
          </w:tcPr>
          <w:p w14:paraId="3AF98CFC" w14:textId="77777777" w:rsidR="00CD35A3" w:rsidRDefault="00BC4A05">
            <w:pPr>
              <w:jc w:val="center"/>
              <w:textAlignment w:val="center"/>
              <w:rPr>
                <w:rFonts w:ascii="宋体" w:hAnsi="宋体" w:cs="Arial"/>
                <w:color w:val="000000"/>
                <w:sz w:val="18"/>
                <w:szCs w:val="18"/>
              </w:rPr>
            </w:pPr>
            <w:r>
              <w:rPr>
                <w:rFonts w:ascii="宋体" w:hAnsi="宋体" w:cs="Arial" w:hint="eastAsia"/>
                <w:color w:val="000000"/>
                <w:sz w:val="18"/>
                <w:szCs w:val="18"/>
              </w:rPr>
              <w:t>2</w:t>
            </w:r>
            <w:r>
              <w:rPr>
                <w:rFonts w:ascii="宋体" w:hAnsi="宋体" w:cs="Arial"/>
                <w:color w:val="000000"/>
                <w:sz w:val="18"/>
                <w:szCs w:val="18"/>
              </w:rPr>
              <w:t>19.08</w:t>
            </w:r>
          </w:p>
        </w:tc>
        <w:tc>
          <w:tcPr>
            <w:tcW w:w="1417" w:type="dxa"/>
            <w:vAlign w:val="center"/>
          </w:tcPr>
          <w:p w14:paraId="12A27DCF" w14:textId="77777777" w:rsidR="00CD35A3" w:rsidRDefault="00BC4A05">
            <w:pPr>
              <w:jc w:val="center"/>
              <w:textAlignment w:val="center"/>
              <w:rPr>
                <w:rFonts w:ascii="宋体" w:hAnsi="宋体" w:cs="Arial"/>
                <w:color w:val="000000"/>
                <w:sz w:val="18"/>
                <w:szCs w:val="18"/>
              </w:rPr>
            </w:pPr>
            <w:r>
              <w:rPr>
                <w:rFonts w:ascii="宋体" w:hAnsi="宋体" w:cs="Arial" w:hint="eastAsia"/>
                <w:color w:val="000000"/>
                <w:sz w:val="18"/>
                <w:szCs w:val="18"/>
              </w:rPr>
              <w:t>3</w:t>
            </w:r>
            <w:r>
              <w:rPr>
                <w:rFonts w:ascii="宋体" w:hAnsi="宋体" w:cs="Arial"/>
                <w:color w:val="000000"/>
                <w:sz w:val="18"/>
                <w:szCs w:val="18"/>
              </w:rPr>
              <w:t>,280</w:t>
            </w:r>
            <w:r>
              <w:rPr>
                <w:rFonts w:ascii="宋体" w:hAnsi="宋体" w:cs="Arial" w:hint="eastAsia"/>
                <w:color w:val="000000"/>
                <w:sz w:val="18"/>
                <w:szCs w:val="18"/>
              </w:rPr>
              <w:t>,</w:t>
            </w:r>
            <w:r>
              <w:rPr>
                <w:rFonts w:ascii="宋体" w:hAnsi="宋体" w:cs="Arial"/>
                <w:color w:val="000000"/>
                <w:sz w:val="18"/>
                <w:szCs w:val="18"/>
              </w:rPr>
              <w:t>471.61</w:t>
            </w:r>
          </w:p>
        </w:tc>
        <w:tc>
          <w:tcPr>
            <w:tcW w:w="1276" w:type="dxa"/>
            <w:vAlign w:val="center"/>
          </w:tcPr>
          <w:p w14:paraId="7EC13501" w14:textId="77777777" w:rsidR="00CD35A3" w:rsidRDefault="00BC4A05">
            <w:pPr>
              <w:jc w:val="center"/>
              <w:textAlignment w:val="center"/>
              <w:rPr>
                <w:rFonts w:ascii="宋体" w:hAnsi="宋体" w:cs="Arial"/>
                <w:color w:val="000000"/>
                <w:sz w:val="18"/>
                <w:szCs w:val="18"/>
              </w:rPr>
            </w:pPr>
            <w:r>
              <w:rPr>
                <w:rFonts w:ascii="宋体" w:hAnsi="宋体" w:cs="Arial" w:hint="eastAsia"/>
                <w:color w:val="000000"/>
                <w:sz w:val="18"/>
                <w:szCs w:val="18"/>
              </w:rPr>
              <w:t>2</w:t>
            </w:r>
            <w:r>
              <w:rPr>
                <w:rFonts w:ascii="宋体" w:hAnsi="宋体" w:cs="Arial"/>
                <w:color w:val="000000"/>
                <w:sz w:val="18"/>
                <w:szCs w:val="18"/>
              </w:rPr>
              <w:t>00,000.00</w:t>
            </w:r>
          </w:p>
        </w:tc>
        <w:tc>
          <w:tcPr>
            <w:tcW w:w="851" w:type="dxa"/>
            <w:vAlign w:val="center"/>
          </w:tcPr>
          <w:p w14:paraId="551B5A27" w14:textId="77777777" w:rsidR="00CD35A3" w:rsidRDefault="00BC4A05">
            <w:pPr>
              <w:jc w:val="center"/>
              <w:textAlignment w:val="center"/>
              <w:rPr>
                <w:rFonts w:ascii="宋体" w:hAnsi="宋体" w:cs="Arial"/>
                <w:color w:val="000000"/>
                <w:sz w:val="18"/>
                <w:szCs w:val="18"/>
              </w:rPr>
            </w:pPr>
            <w:r>
              <w:rPr>
                <w:rFonts w:ascii="宋体" w:hAnsi="宋体" w:cs="Arial" w:hint="eastAsia"/>
                <w:color w:val="000000"/>
                <w:sz w:val="18"/>
                <w:szCs w:val="18"/>
              </w:rPr>
              <w:t>1</w:t>
            </w:r>
            <w:r>
              <w:rPr>
                <w:rFonts w:ascii="宋体" w:hAnsi="宋体" w:cs="Arial"/>
                <w:color w:val="000000"/>
                <w:sz w:val="18"/>
                <w:szCs w:val="18"/>
              </w:rPr>
              <w:t>5</w:t>
            </w:r>
            <w:r>
              <w:rPr>
                <w:rFonts w:ascii="宋体" w:hAnsi="宋体" w:cs="Arial" w:hint="eastAsia"/>
                <w:color w:val="000000"/>
                <w:sz w:val="18"/>
                <w:szCs w:val="18"/>
              </w:rPr>
              <w:t>%</w:t>
            </w:r>
          </w:p>
        </w:tc>
        <w:tc>
          <w:tcPr>
            <w:tcW w:w="1417" w:type="dxa"/>
            <w:vAlign w:val="center"/>
          </w:tcPr>
          <w:p w14:paraId="155E6E80" w14:textId="77777777" w:rsidR="00CD35A3" w:rsidRDefault="00BC4A05">
            <w:pPr>
              <w:jc w:val="center"/>
              <w:textAlignment w:val="center"/>
              <w:rPr>
                <w:rFonts w:ascii="宋体" w:hAnsi="宋体" w:cs="Arial"/>
                <w:color w:val="000000"/>
                <w:sz w:val="18"/>
                <w:szCs w:val="18"/>
              </w:rPr>
            </w:pPr>
            <w:r>
              <w:rPr>
                <w:rFonts w:ascii="宋体" w:hAnsi="宋体" w:cs="Arial" w:hint="eastAsia"/>
                <w:color w:val="000000"/>
                <w:sz w:val="18"/>
                <w:szCs w:val="18"/>
              </w:rPr>
              <w:t>3</w:t>
            </w:r>
            <w:r>
              <w:rPr>
                <w:rFonts w:ascii="宋体" w:hAnsi="宋体" w:cs="Arial"/>
                <w:color w:val="000000"/>
                <w:sz w:val="18"/>
                <w:szCs w:val="18"/>
              </w:rPr>
              <w:t>,280.471.61</w:t>
            </w:r>
          </w:p>
        </w:tc>
        <w:tc>
          <w:tcPr>
            <w:tcW w:w="1134" w:type="dxa"/>
            <w:vAlign w:val="center"/>
          </w:tcPr>
          <w:p w14:paraId="62C1E04A" w14:textId="77777777" w:rsidR="00CD35A3" w:rsidRDefault="00BC4A05">
            <w:pPr>
              <w:jc w:val="center"/>
              <w:textAlignment w:val="center"/>
              <w:rPr>
                <w:rFonts w:ascii="宋体" w:hAnsi="宋体" w:cs="Arial"/>
                <w:color w:val="000000"/>
                <w:sz w:val="18"/>
                <w:szCs w:val="18"/>
              </w:rPr>
            </w:pPr>
            <w:r>
              <w:rPr>
                <w:rFonts w:ascii="宋体" w:hAnsi="宋体" w:cs="Arial" w:hint="eastAsia"/>
                <w:color w:val="000000"/>
                <w:sz w:val="18"/>
                <w:szCs w:val="18"/>
              </w:rPr>
              <w:t>2</w:t>
            </w:r>
            <w:r>
              <w:rPr>
                <w:rFonts w:ascii="宋体" w:hAnsi="宋体" w:cs="Arial"/>
                <w:color w:val="000000"/>
                <w:sz w:val="18"/>
                <w:szCs w:val="18"/>
              </w:rPr>
              <w:t>00,000.00</w:t>
            </w:r>
          </w:p>
        </w:tc>
        <w:tc>
          <w:tcPr>
            <w:tcW w:w="709" w:type="dxa"/>
            <w:vAlign w:val="center"/>
          </w:tcPr>
          <w:p w14:paraId="42C67523" w14:textId="77777777" w:rsidR="00CD35A3" w:rsidRDefault="00CD35A3">
            <w:pPr>
              <w:jc w:val="center"/>
              <w:textAlignment w:val="center"/>
              <w:rPr>
                <w:rFonts w:ascii="宋体" w:hAnsi="宋体" w:cs="Arial"/>
                <w:color w:val="000000"/>
                <w:sz w:val="18"/>
                <w:szCs w:val="18"/>
              </w:rPr>
            </w:pPr>
          </w:p>
        </w:tc>
      </w:tr>
      <w:tr w:rsidR="00CD35A3" w14:paraId="58516A58" w14:textId="77777777">
        <w:trPr>
          <w:trHeight w:val="567"/>
          <w:jc w:val="center"/>
        </w:trPr>
        <w:tc>
          <w:tcPr>
            <w:tcW w:w="426" w:type="dxa"/>
            <w:vAlign w:val="center"/>
          </w:tcPr>
          <w:p w14:paraId="5DD689FD" w14:textId="77777777" w:rsidR="00CD35A3" w:rsidRDefault="00BC4A05">
            <w:pPr>
              <w:jc w:val="center"/>
              <w:textAlignment w:val="center"/>
              <w:rPr>
                <w:rFonts w:ascii="宋体" w:hAnsi="宋体" w:cs="Arial"/>
                <w:color w:val="000000"/>
                <w:sz w:val="18"/>
                <w:szCs w:val="18"/>
              </w:rPr>
            </w:pPr>
            <w:r>
              <w:rPr>
                <w:rFonts w:ascii="宋体" w:hAnsi="宋体" w:cs="Arial" w:hint="eastAsia"/>
                <w:color w:val="000000"/>
                <w:sz w:val="18"/>
                <w:szCs w:val="18"/>
              </w:rPr>
              <w:t>5</w:t>
            </w:r>
          </w:p>
        </w:tc>
        <w:tc>
          <w:tcPr>
            <w:tcW w:w="703" w:type="dxa"/>
            <w:vAlign w:val="center"/>
          </w:tcPr>
          <w:p w14:paraId="0A7899C3" w14:textId="77777777" w:rsidR="00CD35A3" w:rsidRDefault="00BC4A05">
            <w:pPr>
              <w:widowControl w:val="0"/>
              <w:jc w:val="both"/>
              <w:textAlignment w:val="center"/>
              <w:rPr>
                <w:rFonts w:ascii="宋体" w:hAnsi="宋体" w:cs="Arial"/>
                <w:color w:val="000000"/>
                <w:sz w:val="18"/>
                <w:szCs w:val="18"/>
              </w:rPr>
            </w:pPr>
            <w:r>
              <w:rPr>
                <w:rFonts w:ascii="宋体" w:hAnsi="宋体" w:cs="Arial" w:hint="eastAsia"/>
                <w:color w:val="000000"/>
                <w:sz w:val="18"/>
                <w:szCs w:val="18"/>
              </w:rPr>
              <w:t>D</w:t>
            </w:r>
            <w:r>
              <w:rPr>
                <w:rFonts w:ascii="宋体" w:hAnsi="宋体" w:cs="Arial"/>
                <w:color w:val="000000"/>
                <w:sz w:val="18"/>
                <w:szCs w:val="18"/>
              </w:rPr>
              <w:t>8</w:t>
            </w:r>
            <w:r>
              <w:rPr>
                <w:rFonts w:ascii="宋体" w:hAnsi="宋体" w:cs="Arial" w:hint="eastAsia"/>
                <w:color w:val="000000"/>
                <w:sz w:val="18"/>
                <w:szCs w:val="18"/>
              </w:rPr>
              <w:t>#楼</w:t>
            </w:r>
          </w:p>
        </w:tc>
        <w:tc>
          <w:tcPr>
            <w:tcW w:w="1068" w:type="dxa"/>
            <w:vAlign w:val="center"/>
          </w:tcPr>
          <w:p w14:paraId="4FAF8210" w14:textId="77777777" w:rsidR="00CD35A3" w:rsidRDefault="00BC4A05">
            <w:pPr>
              <w:jc w:val="center"/>
              <w:textAlignment w:val="center"/>
              <w:rPr>
                <w:rFonts w:ascii="宋体" w:hAnsi="宋体" w:cs="Arial"/>
                <w:color w:val="000000"/>
                <w:sz w:val="18"/>
                <w:szCs w:val="18"/>
              </w:rPr>
            </w:pPr>
            <w:r>
              <w:rPr>
                <w:rFonts w:ascii="宋体" w:hAnsi="宋体" w:cs="Arial" w:hint="eastAsia"/>
                <w:color w:val="000000"/>
                <w:sz w:val="18"/>
                <w:szCs w:val="18"/>
              </w:rPr>
              <w:t>3</w:t>
            </w:r>
            <w:r>
              <w:rPr>
                <w:rFonts w:ascii="宋体" w:hAnsi="宋体" w:cs="Arial"/>
                <w:color w:val="000000"/>
                <w:sz w:val="18"/>
                <w:szCs w:val="18"/>
              </w:rPr>
              <w:t>,642.97</w:t>
            </w:r>
          </w:p>
        </w:tc>
        <w:tc>
          <w:tcPr>
            <w:tcW w:w="875" w:type="dxa"/>
            <w:vAlign w:val="center"/>
          </w:tcPr>
          <w:p w14:paraId="1B1D90CF" w14:textId="77777777" w:rsidR="00CD35A3" w:rsidRDefault="00BC4A05">
            <w:pPr>
              <w:jc w:val="center"/>
              <w:textAlignment w:val="center"/>
              <w:rPr>
                <w:rFonts w:ascii="宋体" w:hAnsi="宋体" w:cs="Arial"/>
                <w:color w:val="000000"/>
                <w:sz w:val="18"/>
                <w:szCs w:val="18"/>
              </w:rPr>
            </w:pPr>
            <w:r>
              <w:rPr>
                <w:rFonts w:ascii="宋体" w:hAnsi="宋体" w:cs="Arial" w:hint="eastAsia"/>
                <w:color w:val="000000"/>
                <w:sz w:val="18"/>
                <w:szCs w:val="18"/>
              </w:rPr>
              <w:t>7</w:t>
            </w:r>
            <w:r>
              <w:rPr>
                <w:rFonts w:ascii="宋体" w:hAnsi="宋体" w:cs="Arial"/>
                <w:color w:val="000000"/>
                <w:sz w:val="18"/>
                <w:szCs w:val="18"/>
              </w:rPr>
              <w:t>6.62</w:t>
            </w:r>
          </w:p>
        </w:tc>
        <w:tc>
          <w:tcPr>
            <w:tcW w:w="1417" w:type="dxa"/>
            <w:vAlign w:val="center"/>
          </w:tcPr>
          <w:p w14:paraId="58490561" w14:textId="77777777" w:rsidR="00CD35A3" w:rsidRDefault="00BC4A05">
            <w:pPr>
              <w:jc w:val="center"/>
              <w:textAlignment w:val="center"/>
              <w:rPr>
                <w:rFonts w:ascii="宋体" w:hAnsi="宋体" w:cs="Arial"/>
                <w:color w:val="000000"/>
                <w:sz w:val="18"/>
                <w:szCs w:val="18"/>
              </w:rPr>
            </w:pPr>
            <w:r>
              <w:rPr>
                <w:rFonts w:ascii="宋体" w:hAnsi="宋体" w:cs="Arial" w:hint="eastAsia"/>
                <w:color w:val="000000"/>
                <w:sz w:val="18"/>
                <w:szCs w:val="18"/>
              </w:rPr>
              <w:t>1</w:t>
            </w:r>
            <w:r>
              <w:rPr>
                <w:rFonts w:ascii="宋体" w:hAnsi="宋体" w:cs="Arial"/>
                <w:color w:val="000000"/>
                <w:sz w:val="18"/>
                <w:szCs w:val="18"/>
              </w:rPr>
              <w:t>,138,901.13</w:t>
            </w:r>
          </w:p>
        </w:tc>
        <w:tc>
          <w:tcPr>
            <w:tcW w:w="1276" w:type="dxa"/>
            <w:vAlign w:val="center"/>
          </w:tcPr>
          <w:p w14:paraId="04602C37" w14:textId="77777777" w:rsidR="00CD35A3" w:rsidRDefault="00BC4A05">
            <w:pPr>
              <w:jc w:val="center"/>
              <w:textAlignment w:val="center"/>
              <w:rPr>
                <w:rFonts w:ascii="宋体" w:hAnsi="宋体" w:cs="Arial"/>
                <w:color w:val="000000"/>
                <w:sz w:val="18"/>
                <w:szCs w:val="18"/>
              </w:rPr>
            </w:pPr>
            <w:r>
              <w:rPr>
                <w:rFonts w:ascii="宋体" w:hAnsi="宋体" w:cs="Arial" w:hint="eastAsia"/>
                <w:color w:val="000000"/>
                <w:sz w:val="18"/>
                <w:szCs w:val="18"/>
              </w:rPr>
              <w:t>1</w:t>
            </w:r>
            <w:r>
              <w:rPr>
                <w:rFonts w:ascii="宋体" w:hAnsi="宋体" w:cs="Arial"/>
                <w:color w:val="000000"/>
                <w:sz w:val="18"/>
                <w:szCs w:val="18"/>
              </w:rPr>
              <w:t>00,000.00</w:t>
            </w:r>
          </w:p>
        </w:tc>
        <w:tc>
          <w:tcPr>
            <w:tcW w:w="851" w:type="dxa"/>
            <w:vAlign w:val="center"/>
          </w:tcPr>
          <w:p w14:paraId="788CE283" w14:textId="77777777" w:rsidR="00CD35A3" w:rsidRDefault="00BC4A05">
            <w:pPr>
              <w:jc w:val="center"/>
              <w:textAlignment w:val="center"/>
              <w:rPr>
                <w:rFonts w:ascii="宋体" w:hAnsi="宋体" w:cs="Arial"/>
                <w:color w:val="000000"/>
                <w:sz w:val="18"/>
                <w:szCs w:val="18"/>
              </w:rPr>
            </w:pPr>
            <w:r>
              <w:rPr>
                <w:rFonts w:ascii="宋体" w:hAnsi="宋体" w:cs="Arial" w:hint="eastAsia"/>
                <w:color w:val="000000"/>
                <w:sz w:val="18"/>
                <w:szCs w:val="18"/>
              </w:rPr>
              <w:t>2%</w:t>
            </w:r>
          </w:p>
        </w:tc>
        <w:tc>
          <w:tcPr>
            <w:tcW w:w="1417" w:type="dxa"/>
            <w:vAlign w:val="center"/>
          </w:tcPr>
          <w:p w14:paraId="4FDAC60F" w14:textId="77777777" w:rsidR="00CD35A3" w:rsidRDefault="00BC4A05">
            <w:pPr>
              <w:jc w:val="center"/>
              <w:textAlignment w:val="center"/>
              <w:rPr>
                <w:rFonts w:ascii="宋体" w:hAnsi="宋体" w:cs="Arial"/>
                <w:color w:val="000000"/>
                <w:sz w:val="18"/>
                <w:szCs w:val="18"/>
              </w:rPr>
            </w:pPr>
            <w:r>
              <w:rPr>
                <w:rFonts w:ascii="宋体" w:hAnsi="宋体" w:cs="Arial" w:hint="eastAsia"/>
                <w:color w:val="000000"/>
                <w:sz w:val="18"/>
                <w:szCs w:val="18"/>
              </w:rPr>
              <w:t>1</w:t>
            </w:r>
            <w:r>
              <w:rPr>
                <w:rFonts w:ascii="宋体" w:hAnsi="宋体" w:cs="Arial"/>
                <w:color w:val="000000"/>
                <w:sz w:val="18"/>
                <w:szCs w:val="18"/>
              </w:rPr>
              <w:t>,138,901.13</w:t>
            </w:r>
          </w:p>
        </w:tc>
        <w:tc>
          <w:tcPr>
            <w:tcW w:w="1134" w:type="dxa"/>
            <w:vAlign w:val="center"/>
          </w:tcPr>
          <w:p w14:paraId="16ECFAB4" w14:textId="77777777" w:rsidR="00CD35A3" w:rsidRDefault="00BC4A05">
            <w:pPr>
              <w:jc w:val="center"/>
              <w:textAlignment w:val="center"/>
              <w:rPr>
                <w:rFonts w:ascii="宋体" w:hAnsi="宋体" w:cs="Arial"/>
                <w:color w:val="000000"/>
                <w:sz w:val="18"/>
                <w:szCs w:val="18"/>
              </w:rPr>
            </w:pPr>
            <w:r>
              <w:rPr>
                <w:rFonts w:ascii="宋体" w:hAnsi="宋体" w:cs="Arial" w:hint="eastAsia"/>
                <w:color w:val="000000"/>
                <w:sz w:val="18"/>
                <w:szCs w:val="18"/>
              </w:rPr>
              <w:t>1</w:t>
            </w:r>
            <w:r>
              <w:rPr>
                <w:rFonts w:ascii="宋体" w:hAnsi="宋体" w:cs="Arial"/>
                <w:color w:val="000000"/>
                <w:sz w:val="18"/>
                <w:szCs w:val="18"/>
              </w:rPr>
              <w:t>00,000.00</w:t>
            </w:r>
          </w:p>
        </w:tc>
        <w:tc>
          <w:tcPr>
            <w:tcW w:w="709" w:type="dxa"/>
            <w:vAlign w:val="center"/>
          </w:tcPr>
          <w:p w14:paraId="1C5A8949" w14:textId="77777777" w:rsidR="00CD35A3" w:rsidRDefault="00CD35A3">
            <w:pPr>
              <w:jc w:val="center"/>
              <w:textAlignment w:val="center"/>
              <w:rPr>
                <w:rFonts w:ascii="宋体" w:hAnsi="宋体" w:cs="Arial"/>
                <w:color w:val="000000"/>
                <w:sz w:val="18"/>
                <w:szCs w:val="18"/>
              </w:rPr>
            </w:pPr>
          </w:p>
        </w:tc>
      </w:tr>
      <w:tr w:rsidR="00CD35A3" w14:paraId="5A5C34EA" w14:textId="77777777">
        <w:trPr>
          <w:trHeight w:val="567"/>
          <w:jc w:val="center"/>
        </w:trPr>
        <w:tc>
          <w:tcPr>
            <w:tcW w:w="426" w:type="dxa"/>
            <w:vAlign w:val="center"/>
          </w:tcPr>
          <w:p w14:paraId="46698DFB" w14:textId="77777777" w:rsidR="00CD35A3" w:rsidRDefault="00BC4A05">
            <w:pPr>
              <w:jc w:val="center"/>
              <w:textAlignment w:val="center"/>
              <w:rPr>
                <w:rFonts w:ascii="宋体" w:hAnsi="宋体" w:cs="Arial"/>
                <w:color w:val="000000"/>
                <w:sz w:val="18"/>
                <w:szCs w:val="18"/>
              </w:rPr>
            </w:pPr>
            <w:r>
              <w:rPr>
                <w:rFonts w:ascii="宋体" w:hAnsi="宋体" w:cs="Arial" w:hint="eastAsia"/>
                <w:color w:val="000000"/>
                <w:sz w:val="18"/>
                <w:szCs w:val="18"/>
              </w:rPr>
              <w:t>6</w:t>
            </w:r>
          </w:p>
        </w:tc>
        <w:tc>
          <w:tcPr>
            <w:tcW w:w="703" w:type="dxa"/>
            <w:vAlign w:val="center"/>
          </w:tcPr>
          <w:p w14:paraId="5A78B21F" w14:textId="77777777" w:rsidR="00CD35A3" w:rsidRDefault="00BC4A05">
            <w:pPr>
              <w:widowControl w:val="0"/>
              <w:jc w:val="both"/>
              <w:textAlignment w:val="center"/>
              <w:rPr>
                <w:rFonts w:ascii="宋体" w:hAnsi="宋体" w:cs="Arial"/>
                <w:color w:val="000000"/>
                <w:sz w:val="18"/>
                <w:szCs w:val="18"/>
              </w:rPr>
            </w:pPr>
            <w:r>
              <w:rPr>
                <w:rFonts w:ascii="宋体" w:hAnsi="宋体" w:cs="Arial" w:hint="eastAsia"/>
                <w:color w:val="000000"/>
                <w:sz w:val="18"/>
                <w:szCs w:val="18"/>
              </w:rPr>
              <w:t>其他</w:t>
            </w:r>
          </w:p>
        </w:tc>
        <w:tc>
          <w:tcPr>
            <w:tcW w:w="1068" w:type="dxa"/>
            <w:vAlign w:val="center"/>
          </w:tcPr>
          <w:p w14:paraId="6356243B" w14:textId="77777777" w:rsidR="00CD35A3" w:rsidRDefault="00CD35A3">
            <w:pPr>
              <w:jc w:val="center"/>
              <w:textAlignment w:val="center"/>
              <w:rPr>
                <w:rFonts w:ascii="宋体" w:hAnsi="宋体" w:cs="Arial"/>
                <w:color w:val="000000"/>
                <w:sz w:val="18"/>
                <w:szCs w:val="18"/>
              </w:rPr>
            </w:pPr>
          </w:p>
        </w:tc>
        <w:tc>
          <w:tcPr>
            <w:tcW w:w="875" w:type="dxa"/>
            <w:vAlign w:val="center"/>
          </w:tcPr>
          <w:p w14:paraId="7AB8C485" w14:textId="77777777" w:rsidR="00CD35A3" w:rsidRDefault="00CD35A3">
            <w:pPr>
              <w:jc w:val="center"/>
              <w:textAlignment w:val="center"/>
              <w:rPr>
                <w:rFonts w:ascii="宋体" w:hAnsi="宋体" w:cs="Arial"/>
                <w:color w:val="000000"/>
                <w:sz w:val="18"/>
                <w:szCs w:val="18"/>
              </w:rPr>
            </w:pPr>
          </w:p>
        </w:tc>
        <w:tc>
          <w:tcPr>
            <w:tcW w:w="1417" w:type="dxa"/>
            <w:vAlign w:val="center"/>
          </w:tcPr>
          <w:p w14:paraId="1D582166" w14:textId="77777777" w:rsidR="00CD35A3" w:rsidRDefault="00CD35A3">
            <w:pPr>
              <w:jc w:val="center"/>
              <w:textAlignment w:val="center"/>
              <w:rPr>
                <w:rFonts w:ascii="宋体" w:hAnsi="宋体" w:cs="Arial"/>
                <w:color w:val="000000"/>
                <w:sz w:val="18"/>
                <w:szCs w:val="18"/>
              </w:rPr>
            </w:pPr>
          </w:p>
        </w:tc>
        <w:tc>
          <w:tcPr>
            <w:tcW w:w="1276" w:type="dxa"/>
            <w:vAlign w:val="center"/>
          </w:tcPr>
          <w:p w14:paraId="5905FBED" w14:textId="77777777" w:rsidR="00CD35A3" w:rsidRDefault="00BC4A05">
            <w:pPr>
              <w:jc w:val="center"/>
              <w:textAlignment w:val="center"/>
              <w:rPr>
                <w:rFonts w:ascii="宋体" w:hAnsi="宋体" w:cs="Arial"/>
                <w:color w:val="000000"/>
                <w:sz w:val="18"/>
                <w:szCs w:val="18"/>
              </w:rPr>
            </w:pPr>
            <w:r>
              <w:rPr>
                <w:rFonts w:ascii="宋体" w:hAnsi="宋体" w:cs="Arial" w:hint="eastAsia"/>
                <w:color w:val="000000"/>
                <w:sz w:val="18"/>
                <w:szCs w:val="18"/>
              </w:rPr>
              <w:t>1</w:t>
            </w:r>
            <w:r>
              <w:rPr>
                <w:rFonts w:ascii="宋体" w:hAnsi="宋体" w:cs="Arial"/>
                <w:color w:val="000000"/>
                <w:sz w:val="18"/>
                <w:szCs w:val="18"/>
              </w:rPr>
              <w:t>00,000.00</w:t>
            </w:r>
          </w:p>
        </w:tc>
        <w:tc>
          <w:tcPr>
            <w:tcW w:w="851" w:type="dxa"/>
            <w:vAlign w:val="center"/>
          </w:tcPr>
          <w:p w14:paraId="559EA3F0" w14:textId="77777777" w:rsidR="00CD35A3" w:rsidRDefault="00CD35A3">
            <w:pPr>
              <w:jc w:val="center"/>
              <w:textAlignment w:val="center"/>
              <w:rPr>
                <w:rFonts w:ascii="宋体" w:hAnsi="宋体" w:cs="Arial"/>
                <w:color w:val="000000"/>
                <w:sz w:val="18"/>
                <w:szCs w:val="18"/>
              </w:rPr>
            </w:pPr>
          </w:p>
        </w:tc>
        <w:tc>
          <w:tcPr>
            <w:tcW w:w="1417" w:type="dxa"/>
            <w:vAlign w:val="center"/>
          </w:tcPr>
          <w:p w14:paraId="42041D28" w14:textId="77777777" w:rsidR="00CD35A3" w:rsidRDefault="00CD35A3">
            <w:pPr>
              <w:jc w:val="center"/>
              <w:textAlignment w:val="center"/>
              <w:rPr>
                <w:rFonts w:ascii="宋体" w:hAnsi="宋体" w:cs="Arial"/>
                <w:color w:val="000000"/>
                <w:sz w:val="18"/>
                <w:szCs w:val="18"/>
              </w:rPr>
            </w:pPr>
          </w:p>
        </w:tc>
        <w:tc>
          <w:tcPr>
            <w:tcW w:w="1134" w:type="dxa"/>
            <w:vAlign w:val="center"/>
          </w:tcPr>
          <w:p w14:paraId="32DF61BF" w14:textId="77777777" w:rsidR="00CD35A3" w:rsidRDefault="00CD35A3">
            <w:pPr>
              <w:jc w:val="center"/>
              <w:textAlignment w:val="center"/>
              <w:rPr>
                <w:rFonts w:ascii="宋体" w:hAnsi="宋体" w:cs="Arial"/>
                <w:color w:val="000000"/>
                <w:sz w:val="18"/>
                <w:szCs w:val="18"/>
              </w:rPr>
            </w:pPr>
          </w:p>
        </w:tc>
        <w:tc>
          <w:tcPr>
            <w:tcW w:w="709" w:type="dxa"/>
            <w:vAlign w:val="center"/>
          </w:tcPr>
          <w:p w14:paraId="3EB5AA8A" w14:textId="77777777" w:rsidR="00CD35A3" w:rsidRDefault="00CD35A3">
            <w:pPr>
              <w:jc w:val="center"/>
              <w:textAlignment w:val="center"/>
              <w:rPr>
                <w:rFonts w:ascii="宋体" w:hAnsi="宋体" w:cs="Arial"/>
                <w:color w:val="000000"/>
                <w:sz w:val="18"/>
                <w:szCs w:val="18"/>
              </w:rPr>
            </w:pPr>
          </w:p>
        </w:tc>
      </w:tr>
      <w:tr w:rsidR="00CD35A3" w14:paraId="24AC9A1D" w14:textId="77777777">
        <w:trPr>
          <w:trHeight w:val="567"/>
          <w:jc w:val="center"/>
        </w:trPr>
        <w:tc>
          <w:tcPr>
            <w:tcW w:w="426" w:type="dxa"/>
            <w:vAlign w:val="center"/>
          </w:tcPr>
          <w:p w14:paraId="1E66EB79" w14:textId="77777777" w:rsidR="00CD35A3" w:rsidRDefault="00CD35A3">
            <w:pPr>
              <w:jc w:val="center"/>
              <w:textAlignment w:val="center"/>
              <w:rPr>
                <w:rFonts w:ascii="宋体" w:hAnsi="宋体" w:cs="Arial"/>
                <w:color w:val="000000"/>
                <w:sz w:val="18"/>
                <w:szCs w:val="18"/>
              </w:rPr>
            </w:pPr>
          </w:p>
        </w:tc>
        <w:tc>
          <w:tcPr>
            <w:tcW w:w="703" w:type="dxa"/>
            <w:vAlign w:val="center"/>
          </w:tcPr>
          <w:p w14:paraId="6D643B19" w14:textId="77777777" w:rsidR="00CD35A3" w:rsidRDefault="00BC4A05">
            <w:pPr>
              <w:widowControl w:val="0"/>
              <w:jc w:val="both"/>
              <w:textAlignment w:val="center"/>
              <w:rPr>
                <w:rFonts w:ascii="宋体" w:hAnsi="宋体" w:cs="Arial"/>
                <w:color w:val="000000"/>
                <w:sz w:val="18"/>
                <w:szCs w:val="18"/>
              </w:rPr>
            </w:pPr>
            <w:r>
              <w:rPr>
                <w:rFonts w:ascii="宋体" w:hAnsi="宋体" w:cs="Arial" w:hint="eastAsia"/>
                <w:color w:val="000000"/>
                <w:sz w:val="18"/>
                <w:szCs w:val="18"/>
              </w:rPr>
              <w:t>合计</w:t>
            </w:r>
          </w:p>
        </w:tc>
        <w:tc>
          <w:tcPr>
            <w:tcW w:w="1068" w:type="dxa"/>
            <w:vAlign w:val="center"/>
          </w:tcPr>
          <w:p w14:paraId="393C2C7D" w14:textId="77777777" w:rsidR="00CD35A3" w:rsidRDefault="00BC4A05">
            <w:pPr>
              <w:jc w:val="center"/>
              <w:textAlignment w:val="center"/>
              <w:rPr>
                <w:rFonts w:ascii="宋体" w:hAnsi="宋体" w:cs="Arial"/>
                <w:color w:val="000000"/>
                <w:sz w:val="18"/>
                <w:szCs w:val="18"/>
              </w:rPr>
            </w:pPr>
            <w:r>
              <w:rPr>
                <w:rFonts w:ascii="宋体" w:hAnsi="宋体" w:cs="Arial" w:hint="eastAsia"/>
                <w:color w:val="000000"/>
                <w:sz w:val="18"/>
                <w:szCs w:val="18"/>
              </w:rPr>
              <w:t>9</w:t>
            </w:r>
            <w:r>
              <w:rPr>
                <w:rFonts w:ascii="宋体" w:hAnsi="宋体" w:cs="Arial"/>
                <w:color w:val="000000"/>
                <w:sz w:val="18"/>
                <w:szCs w:val="18"/>
              </w:rPr>
              <w:t>686.17</w:t>
            </w:r>
          </w:p>
        </w:tc>
        <w:tc>
          <w:tcPr>
            <w:tcW w:w="875" w:type="dxa"/>
            <w:vAlign w:val="center"/>
          </w:tcPr>
          <w:p w14:paraId="54837B5F" w14:textId="77777777" w:rsidR="00CD35A3" w:rsidRDefault="00BC4A05">
            <w:pPr>
              <w:jc w:val="center"/>
              <w:textAlignment w:val="center"/>
              <w:rPr>
                <w:rFonts w:ascii="宋体" w:hAnsi="宋体" w:cs="Arial"/>
                <w:color w:val="000000"/>
                <w:sz w:val="18"/>
                <w:szCs w:val="18"/>
              </w:rPr>
            </w:pPr>
            <w:r>
              <w:rPr>
                <w:rFonts w:ascii="宋体" w:hAnsi="宋体" w:cs="Arial"/>
                <w:color w:val="000000"/>
                <w:sz w:val="18"/>
                <w:szCs w:val="18"/>
              </w:rPr>
              <w:t>834.25</w:t>
            </w:r>
          </w:p>
        </w:tc>
        <w:tc>
          <w:tcPr>
            <w:tcW w:w="1417" w:type="dxa"/>
            <w:vAlign w:val="center"/>
          </w:tcPr>
          <w:p w14:paraId="5320BBAF" w14:textId="77777777" w:rsidR="00CD35A3" w:rsidRDefault="00BC4A05">
            <w:pPr>
              <w:jc w:val="center"/>
              <w:textAlignment w:val="center"/>
              <w:rPr>
                <w:rFonts w:ascii="宋体" w:hAnsi="宋体" w:cs="Arial"/>
                <w:color w:val="000000"/>
                <w:sz w:val="18"/>
                <w:szCs w:val="18"/>
              </w:rPr>
            </w:pPr>
            <w:r>
              <w:rPr>
                <w:rFonts w:ascii="宋体" w:hAnsi="宋体" w:cs="Arial" w:hint="eastAsia"/>
                <w:color w:val="000000"/>
                <w:sz w:val="18"/>
                <w:szCs w:val="18"/>
              </w:rPr>
              <w:t>1</w:t>
            </w:r>
            <w:r>
              <w:rPr>
                <w:rFonts w:ascii="宋体" w:hAnsi="宋体" w:cs="Arial"/>
                <w:color w:val="000000"/>
                <w:sz w:val="18"/>
                <w:szCs w:val="18"/>
              </w:rPr>
              <w:t>2</w:t>
            </w:r>
            <w:r>
              <w:rPr>
                <w:rFonts w:ascii="宋体" w:hAnsi="宋体" w:cs="Arial" w:hint="eastAsia"/>
                <w:color w:val="000000"/>
                <w:sz w:val="18"/>
                <w:szCs w:val="18"/>
              </w:rPr>
              <w:t>,</w:t>
            </w:r>
            <w:r>
              <w:rPr>
                <w:rFonts w:ascii="宋体" w:hAnsi="宋体" w:cs="Arial"/>
                <w:color w:val="000000"/>
                <w:sz w:val="18"/>
                <w:szCs w:val="18"/>
              </w:rPr>
              <w:t>297</w:t>
            </w:r>
            <w:r>
              <w:rPr>
                <w:rFonts w:ascii="宋体" w:hAnsi="宋体" w:cs="Arial" w:hint="eastAsia"/>
                <w:color w:val="000000"/>
                <w:sz w:val="18"/>
                <w:szCs w:val="18"/>
              </w:rPr>
              <w:t>,</w:t>
            </w:r>
            <w:r>
              <w:rPr>
                <w:rFonts w:ascii="宋体" w:hAnsi="宋体" w:cs="Arial"/>
                <w:color w:val="000000"/>
                <w:sz w:val="18"/>
                <w:szCs w:val="18"/>
              </w:rPr>
              <w:t>333.97</w:t>
            </w:r>
          </w:p>
        </w:tc>
        <w:tc>
          <w:tcPr>
            <w:tcW w:w="1276" w:type="dxa"/>
            <w:vAlign w:val="center"/>
          </w:tcPr>
          <w:p w14:paraId="29CD100D" w14:textId="77777777" w:rsidR="00CD35A3" w:rsidRDefault="00BC4A05">
            <w:pPr>
              <w:jc w:val="center"/>
              <w:textAlignment w:val="center"/>
              <w:rPr>
                <w:rFonts w:ascii="宋体" w:hAnsi="宋体" w:cs="Arial"/>
                <w:color w:val="000000"/>
                <w:sz w:val="18"/>
                <w:szCs w:val="18"/>
              </w:rPr>
            </w:pPr>
            <w:r>
              <w:rPr>
                <w:rFonts w:ascii="宋体" w:hAnsi="宋体" w:cs="Arial"/>
                <w:color w:val="000000"/>
                <w:sz w:val="18"/>
                <w:szCs w:val="18"/>
              </w:rPr>
              <w:t>900.000.00</w:t>
            </w:r>
          </w:p>
        </w:tc>
        <w:tc>
          <w:tcPr>
            <w:tcW w:w="851" w:type="dxa"/>
            <w:vAlign w:val="center"/>
          </w:tcPr>
          <w:p w14:paraId="3AED96A5" w14:textId="202439A5" w:rsidR="00CD35A3" w:rsidRDefault="0002397F">
            <w:pPr>
              <w:jc w:val="center"/>
              <w:textAlignment w:val="center"/>
              <w:rPr>
                <w:rFonts w:ascii="宋体" w:hAnsi="宋体" w:cs="Arial"/>
                <w:color w:val="000000"/>
                <w:sz w:val="18"/>
                <w:szCs w:val="18"/>
              </w:rPr>
            </w:pPr>
            <w:r>
              <w:rPr>
                <w:rFonts w:ascii="宋体" w:hAnsi="宋体" w:cs="Arial" w:hint="eastAsia"/>
                <w:color w:val="000000"/>
                <w:sz w:val="18"/>
                <w:szCs w:val="18"/>
              </w:rPr>
              <w:t>9%</w:t>
            </w:r>
          </w:p>
        </w:tc>
        <w:tc>
          <w:tcPr>
            <w:tcW w:w="1417" w:type="dxa"/>
            <w:vAlign w:val="center"/>
          </w:tcPr>
          <w:p w14:paraId="47B8FC33" w14:textId="77777777" w:rsidR="00CD35A3" w:rsidRDefault="00BC4A05">
            <w:pPr>
              <w:jc w:val="center"/>
              <w:textAlignment w:val="center"/>
              <w:rPr>
                <w:rFonts w:ascii="宋体" w:hAnsi="宋体" w:cs="Arial"/>
                <w:color w:val="000000"/>
                <w:sz w:val="18"/>
                <w:szCs w:val="18"/>
              </w:rPr>
            </w:pPr>
            <w:r>
              <w:rPr>
                <w:rFonts w:ascii="宋体" w:hAnsi="宋体" w:cs="Arial" w:hint="eastAsia"/>
                <w:color w:val="000000"/>
                <w:sz w:val="18"/>
                <w:szCs w:val="18"/>
              </w:rPr>
              <w:t>1</w:t>
            </w:r>
            <w:r>
              <w:rPr>
                <w:rFonts w:ascii="宋体" w:hAnsi="宋体" w:cs="Arial"/>
                <w:color w:val="000000"/>
                <w:sz w:val="18"/>
                <w:szCs w:val="18"/>
              </w:rPr>
              <w:t>2</w:t>
            </w:r>
            <w:r>
              <w:rPr>
                <w:rFonts w:ascii="宋体" w:hAnsi="宋体" w:cs="Arial" w:hint="eastAsia"/>
                <w:color w:val="000000"/>
                <w:sz w:val="18"/>
                <w:szCs w:val="18"/>
              </w:rPr>
              <w:t>,</w:t>
            </w:r>
            <w:r>
              <w:rPr>
                <w:rFonts w:ascii="宋体" w:hAnsi="宋体" w:cs="Arial"/>
                <w:color w:val="000000"/>
                <w:sz w:val="18"/>
                <w:szCs w:val="18"/>
              </w:rPr>
              <w:t>297</w:t>
            </w:r>
            <w:r>
              <w:rPr>
                <w:rFonts w:ascii="宋体" w:hAnsi="宋体" w:cs="Arial" w:hint="eastAsia"/>
                <w:color w:val="000000"/>
                <w:sz w:val="18"/>
                <w:szCs w:val="18"/>
              </w:rPr>
              <w:t>,</w:t>
            </w:r>
            <w:r>
              <w:rPr>
                <w:rFonts w:ascii="宋体" w:hAnsi="宋体" w:cs="Arial"/>
                <w:color w:val="000000"/>
                <w:sz w:val="18"/>
                <w:szCs w:val="18"/>
              </w:rPr>
              <w:t>333.97</w:t>
            </w:r>
          </w:p>
        </w:tc>
        <w:tc>
          <w:tcPr>
            <w:tcW w:w="1134" w:type="dxa"/>
            <w:vAlign w:val="center"/>
          </w:tcPr>
          <w:p w14:paraId="1EB01C94" w14:textId="77777777" w:rsidR="00CD35A3" w:rsidRDefault="00BC4A05">
            <w:pPr>
              <w:jc w:val="center"/>
              <w:textAlignment w:val="center"/>
              <w:rPr>
                <w:rFonts w:ascii="宋体" w:hAnsi="宋体" w:cs="Arial"/>
                <w:color w:val="000000"/>
                <w:sz w:val="18"/>
                <w:szCs w:val="18"/>
              </w:rPr>
            </w:pPr>
            <w:r>
              <w:rPr>
                <w:rFonts w:ascii="宋体" w:hAnsi="宋体" w:cs="Arial" w:hint="eastAsia"/>
                <w:color w:val="000000"/>
                <w:sz w:val="18"/>
                <w:szCs w:val="18"/>
              </w:rPr>
              <w:t>8</w:t>
            </w:r>
            <w:r>
              <w:rPr>
                <w:rFonts w:ascii="宋体" w:hAnsi="宋体" w:cs="Arial"/>
                <w:color w:val="000000"/>
                <w:sz w:val="18"/>
                <w:szCs w:val="18"/>
              </w:rPr>
              <w:t>00.000.00</w:t>
            </w:r>
          </w:p>
        </w:tc>
        <w:tc>
          <w:tcPr>
            <w:tcW w:w="709" w:type="dxa"/>
            <w:vAlign w:val="center"/>
          </w:tcPr>
          <w:p w14:paraId="65450A64" w14:textId="77777777" w:rsidR="00CD35A3" w:rsidRDefault="00CD35A3">
            <w:pPr>
              <w:jc w:val="center"/>
              <w:textAlignment w:val="center"/>
              <w:rPr>
                <w:rFonts w:ascii="宋体" w:hAnsi="宋体" w:cs="Arial"/>
                <w:color w:val="000000"/>
                <w:sz w:val="18"/>
                <w:szCs w:val="18"/>
              </w:rPr>
            </w:pPr>
          </w:p>
        </w:tc>
      </w:tr>
    </w:tbl>
    <w:p w14:paraId="17A5061C" w14:textId="77777777" w:rsidR="00CD35A3" w:rsidRDefault="00BC4A05">
      <w:pPr>
        <w:pStyle w:val="1"/>
        <w:spacing w:before="300" w:after="300" w:line="360" w:lineRule="exact"/>
        <w:rPr>
          <w:rFonts w:ascii="宋体" w:eastAsia="宋体" w:hAnsi="宋体"/>
          <w:sz w:val="24"/>
          <w:szCs w:val="24"/>
        </w:rPr>
      </w:pPr>
      <w:bookmarkStart w:id="6" w:name="_Toc34143531"/>
      <w:r>
        <w:rPr>
          <w:rFonts w:ascii="宋体" w:eastAsia="宋体" w:hAnsi="宋体" w:hint="eastAsia"/>
          <w:sz w:val="24"/>
          <w:szCs w:val="24"/>
        </w:rPr>
        <w:lastRenderedPageBreak/>
        <w:t>六、项目银行账户情况</w:t>
      </w:r>
      <w:bookmarkEnd w:id="6"/>
    </w:p>
    <w:p w14:paraId="30E8184B" w14:textId="77777777" w:rsidR="00CD35A3" w:rsidRDefault="00BC4A05">
      <w:pPr>
        <w:spacing w:line="480" w:lineRule="auto"/>
        <w:ind w:firstLineChars="200" w:firstLine="420"/>
        <w:rPr>
          <w:rFonts w:ascii="宋体" w:hAnsi="宋体" w:cs="宋体"/>
          <w:bCs/>
          <w:sz w:val="21"/>
          <w:szCs w:val="21"/>
        </w:rPr>
      </w:pPr>
      <w:r>
        <w:rPr>
          <w:rFonts w:ascii="宋体" w:hAnsi="宋体" w:cs="宋体" w:hint="eastAsia"/>
          <w:bCs/>
          <w:sz w:val="21"/>
          <w:szCs w:val="21"/>
        </w:rPr>
        <w:t>介绍项目公司所有账户情况，包括但不限于是否有新增账户、账户余额、账户开通功能等。</w:t>
      </w:r>
    </w:p>
    <w:p w14:paraId="52F8D0F5" w14:textId="77777777" w:rsidR="00CD35A3" w:rsidRPr="009C16DB" w:rsidRDefault="00BC4A05">
      <w:pPr>
        <w:spacing w:line="480" w:lineRule="auto"/>
        <w:jc w:val="center"/>
        <w:rPr>
          <w:rFonts w:ascii="宋体" w:hAnsi="宋体" w:cs="宋体"/>
          <w:b/>
          <w:bCs/>
          <w:color w:val="000000"/>
        </w:rPr>
      </w:pPr>
      <w:r w:rsidRPr="009C16DB">
        <w:rPr>
          <w:rFonts w:ascii="宋体" w:hAnsi="宋体" w:cs="宋体" w:hint="eastAsia"/>
          <w:b/>
          <w:bCs/>
          <w:color w:val="000000"/>
        </w:rPr>
        <w:t>表六：</w:t>
      </w:r>
      <w:r w:rsidRPr="009C16DB">
        <w:rPr>
          <w:rFonts w:ascii="宋体" w:hAnsi="宋体" w:cs="宋体" w:hint="eastAsia"/>
          <w:b/>
          <w:bCs/>
        </w:rPr>
        <w:t>银行账户基本情况</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1329"/>
        <w:gridCol w:w="1333"/>
        <w:gridCol w:w="1007"/>
        <w:gridCol w:w="1143"/>
        <w:gridCol w:w="888"/>
        <w:gridCol w:w="1482"/>
        <w:gridCol w:w="1800"/>
      </w:tblGrid>
      <w:tr w:rsidR="00CD35A3" w14:paraId="09797A4F" w14:textId="77777777">
        <w:trPr>
          <w:trHeight w:val="598"/>
          <w:jc w:val="center"/>
        </w:trPr>
        <w:tc>
          <w:tcPr>
            <w:tcW w:w="520" w:type="dxa"/>
            <w:vAlign w:val="center"/>
          </w:tcPr>
          <w:p w14:paraId="2E752D6F" w14:textId="77777777" w:rsidR="00CD35A3" w:rsidRDefault="00BC4A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序号</w:t>
            </w:r>
          </w:p>
        </w:tc>
        <w:tc>
          <w:tcPr>
            <w:tcW w:w="1329" w:type="dxa"/>
            <w:vAlign w:val="center"/>
          </w:tcPr>
          <w:p w14:paraId="605CBA6A" w14:textId="77777777" w:rsidR="00CD35A3" w:rsidRDefault="00BC4A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开户行</w:t>
            </w:r>
          </w:p>
        </w:tc>
        <w:tc>
          <w:tcPr>
            <w:tcW w:w="1333" w:type="dxa"/>
            <w:vAlign w:val="center"/>
          </w:tcPr>
          <w:p w14:paraId="60684C19" w14:textId="77777777" w:rsidR="00CD35A3" w:rsidRDefault="00BC4A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账号</w:t>
            </w:r>
          </w:p>
        </w:tc>
        <w:tc>
          <w:tcPr>
            <w:tcW w:w="1007" w:type="dxa"/>
            <w:vAlign w:val="center"/>
          </w:tcPr>
          <w:p w14:paraId="1C3C41E3" w14:textId="77777777" w:rsidR="00CD35A3" w:rsidRDefault="00BC4A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账户性质</w:t>
            </w:r>
          </w:p>
        </w:tc>
        <w:tc>
          <w:tcPr>
            <w:tcW w:w="1143" w:type="dxa"/>
            <w:vAlign w:val="center"/>
          </w:tcPr>
          <w:p w14:paraId="4EB85D08" w14:textId="77777777" w:rsidR="00CD35A3" w:rsidRDefault="00BC4A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预留印明细鉴</w:t>
            </w:r>
          </w:p>
        </w:tc>
        <w:tc>
          <w:tcPr>
            <w:tcW w:w="888" w:type="dxa"/>
            <w:vAlign w:val="center"/>
          </w:tcPr>
          <w:p w14:paraId="11D5E542" w14:textId="77777777" w:rsidR="00CD35A3" w:rsidRDefault="00BC4A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是否开通网银</w:t>
            </w:r>
          </w:p>
        </w:tc>
        <w:tc>
          <w:tcPr>
            <w:tcW w:w="1481" w:type="dxa"/>
            <w:vAlign w:val="center"/>
          </w:tcPr>
          <w:p w14:paraId="55C8D749" w14:textId="77777777" w:rsidR="00CD35A3" w:rsidRDefault="00BC4A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是否开通结算卡等其他功能</w:t>
            </w:r>
          </w:p>
        </w:tc>
        <w:tc>
          <w:tcPr>
            <w:tcW w:w="1800" w:type="dxa"/>
            <w:vAlign w:val="center"/>
          </w:tcPr>
          <w:p w14:paraId="14F80235" w14:textId="77777777" w:rsidR="00CD35A3" w:rsidRDefault="00BC4A05">
            <w:pPr>
              <w:jc w:val="center"/>
              <w:textAlignment w:val="center"/>
              <w:rPr>
                <w:rFonts w:ascii="宋体" w:hAnsi="宋体" w:cs="宋体"/>
                <w:b/>
                <w:bCs/>
                <w:color w:val="000000"/>
                <w:sz w:val="18"/>
                <w:szCs w:val="18"/>
              </w:rPr>
            </w:pPr>
            <w:r>
              <w:rPr>
                <w:rFonts w:ascii="宋体" w:hAnsi="宋体" w:cs="宋体" w:hint="eastAsia"/>
                <w:b/>
                <w:bCs/>
                <w:color w:val="000000"/>
                <w:sz w:val="18"/>
                <w:szCs w:val="18"/>
              </w:rPr>
              <w:t>月末账户余额（元）</w:t>
            </w:r>
          </w:p>
        </w:tc>
      </w:tr>
      <w:tr w:rsidR="00CD35A3" w14:paraId="35CCB482" w14:textId="77777777">
        <w:trPr>
          <w:trHeight w:val="465"/>
          <w:jc w:val="center"/>
        </w:trPr>
        <w:tc>
          <w:tcPr>
            <w:tcW w:w="520" w:type="dxa"/>
            <w:vAlign w:val="center"/>
          </w:tcPr>
          <w:p w14:paraId="1455CE04" w14:textId="77777777" w:rsidR="00CD35A3" w:rsidRDefault="00BC4A05">
            <w:pPr>
              <w:jc w:val="center"/>
              <w:textAlignment w:val="center"/>
              <w:rPr>
                <w:rFonts w:ascii="宋体" w:hAnsi="宋体" w:cs="宋体"/>
                <w:color w:val="000000"/>
                <w:sz w:val="18"/>
                <w:szCs w:val="18"/>
              </w:rPr>
            </w:pPr>
            <w:r>
              <w:rPr>
                <w:rFonts w:ascii="宋体" w:hAnsi="宋体" w:cs="宋体"/>
                <w:color w:val="000000"/>
                <w:sz w:val="18"/>
                <w:szCs w:val="18"/>
              </w:rPr>
              <w:t>1</w:t>
            </w:r>
          </w:p>
        </w:tc>
        <w:tc>
          <w:tcPr>
            <w:tcW w:w="1329" w:type="dxa"/>
            <w:vAlign w:val="center"/>
          </w:tcPr>
          <w:p w14:paraId="3ACD3476" w14:textId="77777777" w:rsidR="00CD35A3" w:rsidRDefault="00BC4A05">
            <w:pPr>
              <w:jc w:val="center"/>
              <w:textAlignment w:val="center"/>
              <w:rPr>
                <w:rFonts w:ascii="宋体" w:hAnsi="宋体" w:cs="宋体"/>
                <w:color w:val="000000"/>
                <w:sz w:val="18"/>
                <w:szCs w:val="18"/>
              </w:rPr>
            </w:pPr>
            <w:r>
              <w:rPr>
                <w:rFonts w:ascii="宋体" w:hAnsi="宋体" w:cs="宋体" w:hint="eastAsia"/>
                <w:color w:val="000000"/>
                <w:sz w:val="18"/>
                <w:szCs w:val="18"/>
              </w:rPr>
              <w:t>兴业银行股份有限公司武夷山支行</w:t>
            </w:r>
          </w:p>
        </w:tc>
        <w:tc>
          <w:tcPr>
            <w:tcW w:w="1333" w:type="dxa"/>
            <w:vAlign w:val="center"/>
          </w:tcPr>
          <w:p w14:paraId="6D6277DE" w14:textId="77777777" w:rsidR="00CD35A3" w:rsidRDefault="00BC4A05">
            <w:pPr>
              <w:jc w:val="center"/>
              <w:textAlignment w:val="center"/>
              <w:rPr>
                <w:rFonts w:ascii="宋体" w:hAnsi="宋体" w:cs="宋体"/>
                <w:color w:val="000000"/>
                <w:sz w:val="18"/>
                <w:szCs w:val="18"/>
              </w:rPr>
            </w:pPr>
            <w:r>
              <w:rPr>
                <w:rFonts w:ascii="宋体" w:hAnsi="宋体" w:cs="宋体" w:hint="eastAsia"/>
                <w:color w:val="000000"/>
                <w:sz w:val="18"/>
                <w:szCs w:val="18"/>
              </w:rPr>
              <w:t>195010100100426907</w:t>
            </w:r>
          </w:p>
        </w:tc>
        <w:tc>
          <w:tcPr>
            <w:tcW w:w="1007" w:type="dxa"/>
            <w:vAlign w:val="center"/>
          </w:tcPr>
          <w:p w14:paraId="759D7A27" w14:textId="77777777" w:rsidR="00CD35A3" w:rsidRDefault="00BC4A05">
            <w:pPr>
              <w:jc w:val="center"/>
              <w:textAlignment w:val="center"/>
              <w:rPr>
                <w:rFonts w:ascii="宋体" w:hAnsi="宋体" w:cs="宋体"/>
                <w:color w:val="000000"/>
                <w:sz w:val="18"/>
                <w:szCs w:val="18"/>
              </w:rPr>
            </w:pPr>
            <w:r>
              <w:rPr>
                <w:rFonts w:ascii="宋体" w:hAnsi="宋体" w:cs="宋体" w:hint="eastAsia"/>
                <w:color w:val="000000"/>
                <w:sz w:val="18"/>
                <w:szCs w:val="18"/>
              </w:rPr>
              <w:t>基本账户</w:t>
            </w:r>
          </w:p>
        </w:tc>
        <w:tc>
          <w:tcPr>
            <w:tcW w:w="1143" w:type="dxa"/>
            <w:vAlign w:val="center"/>
          </w:tcPr>
          <w:p w14:paraId="356429C6" w14:textId="77777777" w:rsidR="00CD35A3" w:rsidRDefault="00BC4A05">
            <w:pPr>
              <w:jc w:val="center"/>
              <w:textAlignment w:val="center"/>
              <w:rPr>
                <w:rFonts w:ascii="宋体" w:hAnsi="宋体" w:cs="宋体"/>
                <w:color w:val="000000"/>
                <w:sz w:val="18"/>
                <w:szCs w:val="18"/>
              </w:rPr>
            </w:pPr>
            <w:r>
              <w:rPr>
                <w:rFonts w:ascii="宋体" w:hAnsi="宋体" w:cs="宋体" w:hint="eastAsia"/>
                <w:color w:val="000000"/>
                <w:sz w:val="18"/>
                <w:szCs w:val="18"/>
              </w:rPr>
              <w:t>公章、法人章、财务章</w:t>
            </w:r>
          </w:p>
        </w:tc>
        <w:tc>
          <w:tcPr>
            <w:tcW w:w="888" w:type="dxa"/>
            <w:vAlign w:val="center"/>
          </w:tcPr>
          <w:p w14:paraId="5EA3514B" w14:textId="77777777" w:rsidR="00CD35A3" w:rsidRDefault="00BC4A05">
            <w:pPr>
              <w:jc w:val="center"/>
              <w:textAlignment w:val="center"/>
              <w:rPr>
                <w:rFonts w:ascii="宋体" w:hAnsi="宋体" w:cs="宋体"/>
                <w:color w:val="000000"/>
                <w:sz w:val="18"/>
                <w:szCs w:val="18"/>
              </w:rPr>
            </w:pPr>
            <w:r>
              <w:rPr>
                <w:rFonts w:ascii="宋体" w:hAnsi="宋体" w:cs="宋体" w:hint="eastAsia"/>
                <w:color w:val="000000"/>
                <w:sz w:val="18"/>
                <w:szCs w:val="18"/>
              </w:rPr>
              <w:t>是</w:t>
            </w:r>
          </w:p>
        </w:tc>
        <w:tc>
          <w:tcPr>
            <w:tcW w:w="1481" w:type="dxa"/>
            <w:vAlign w:val="center"/>
          </w:tcPr>
          <w:p w14:paraId="3A728536" w14:textId="77777777" w:rsidR="00CD35A3" w:rsidRDefault="00BC4A05">
            <w:pPr>
              <w:jc w:val="center"/>
              <w:textAlignment w:val="center"/>
              <w:rPr>
                <w:rFonts w:ascii="宋体" w:hAnsi="宋体" w:cs="宋体"/>
                <w:color w:val="000000"/>
                <w:sz w:val="18"/>
                <w:szCs w:val="18"/>
              </w:rPr>
            </w:pPr>
            <w:r>
              <w:rPr>
                <w:rFonts w:ascii="宋体" w:hAnsi="宋体" w:cs="宋体" w:hint="eastAsia"/>
                <w:color w:val="000000"/>
                <w:sz w:val="18"/>
                <w:szCs w:val="18"/>
              </w:rPr>
              <w:t>结算卡用于打印对账单</w:t>
            </w:r>
          </w:p>
        </w:tc>
        <w:tc>
          <w:tcPr>
            <w:tcW w:w="1800" w:type="dxa"/>
            <w:vAlign w:val="center"/>
          </w:tcPr>
          <w:p w14:paraId="566D2FB9" w14:textId="77777777" w:rsidR="00CD35A3" w:rsidRDefault="00BC4A05">
            <w:pPr>
              <w:jc w:val="center"/>
              <w:textAlignment w:val="center"/>
              <w:rPr>
                <w:rFonts w:ascii="宋体" w:hAnsi="宋体" w:cs="宋体"/>
                <w:color w:val="000000"/>
                <w:sz w:val="18"/>
                <w:szCs w:val="18"/>
              </w:rPr>
            </w:pPr>
            <w:r>
              <w:rPr>
                <w:rFonts w:ascii="宋体" w:hAnsi="宋体" w:cs="宋体" w:hint="eastAsia"/>
                <w:color w:val="000000"/>
                <w:sz w:val="18"/>
                <w:szCs w:val="18"/>
              </w:rPr>
              <w:t>329468.20</w:t>
            </w:r>
          </w:p>
        </w:tc>
      </w:tr>
      <w:tr w:rsidR="00CD35A3" w14:paraId="0C885D3D" w14:textId="77777777">
        <w:trPr>
          <w:trHeight w:val="1178"/>
          <w:jc w:val="center"/>
        </w:trPr>
        <w:tc>
          <w:tcPr>
            <w:tcW w:w="520" w:type="dxa"/>
            <w:vAlign w:val="center"/>
          </w:tcPr>
          <w:p w14:paraId="0935B313" w14:textId="77777777" w:rsidR="00CD35A3" w:rsidRDefault="00BC4A05">
            <w:pPr>
              <w:widowControl w:val="0"/>
              <w:jc w:val="center"/>
              <w:textAlignment w:val="center"/>
              <w:rPr>
                <w:rFonts w:ascii="宋体" w:hAnsi="宋体" w:cs="宋体"/>
                <w:color w:val="000000"/>
                <w:sz w:val="18"/>
                <w:szCs w:val="18"/>
              </w:rPr>
            </w:pPr>
            <w:r>
              <w:rPr>
                <w:rFonts w:ascii="宋体" w:hAnsi="宋体" w:cs="宋体" w:hint="eastAsia"/>
                <w:color w:val="000000"/>
                <w:sz w:val="18"/>
                <w:szCs w:val="18"/>
              </w:rPr>
              <w:t>2</w:t>
            </w:r>
          </w:p>
        </w:tc>
        <w:tc>
          <w:tcPr>
            <w:tcW w:w="1329" w:type="dxa"/>
            <w:vAlign w:val="center"/>
          </w:tcPr>
          <w:p w14:paraId="6C239D31" w14:textId="77777777" w:rsidR="00CD35A3" w:rsidRDefault="00BC4A05">
            <w:pPr>
              <w:jc w:val="center"/>
              <w:textAlignment w:val="center"/>
              <w:rPr>
                <w:rFonts w:ascii="宋体" w:hAnsi="宋体" w:cs="宋体"/>
                <w:color w:val="000000"/>
                <w:sz w:val="18"/>
                <w:szCs w:val="18"/>
              </w:rPr>
            </w:pPr>
            <w:r>
              <w:rPr>
                <w:rFonts w:ascii="宋体" w:hAnsi="宋体" w:cs="宋体" w:hint="eastAsia"/>
                <w:color w:val="000000"/>
                <w:sz w:val="18"/>
                <w:szCs w:val="18"/>
              </w:rPr>
              <w:t>兴业银行股份有限公司武夷山支行</w:t>
            </w:r>
          </w:p>
        </w:tc>
        <w:tc>
          <w:tcPr>
            <w:tcW w:w="1333" w:type="dxa"/>
            <w:vAlign w:val="center"/>
          </w:tcPr>
          <w:p w14:paraId="2D5250F8" w14:textId="77777777" w:rsidR="00CD35A3" w:rsidRDefault="00BC4A05">
            <w:pPr>
              <w:jc w:val="center"/>
              <w:textAlignment w:val="center"/>
              <w:rPr>
                <w:rFonts w:ascii="宋体" w:hAnsi="宋体" w:cs="宋体"/>
                <w:color w:val="000000"/>
                <w:sz w:val="18"/>
                <w:szCs w:val="18"/>
              </w:rPr>
            </w:pPr>
            <w:r>
              <w:rPr>
                <w:rFonts w:ascii="宋体" w:hAnsi="宋体" w:cs="宋体" w:hint="eastAsia"/>
                <w:color w:val="000000"/>
                <w:sz w:val="18"/>
                <w:szCs w:val="18"/>
              </w:rPr>
              <w:t>195010100100443090</w:t>
            </w:r>
          </w:p>
        </w:tc>
        <w:tc>
          <w:tcPr>
            <w:tcW w:w="1007" w:type="dxa"/>
            <w:vAlign w:val="center"/>
          </w:tcPr>
          <w:p w14:paraId="49F910C9" w14:textId="77777777" w:rsidR="00CD35A3" w:rsidRDefault="00BC4A05">
            <w:pPr>
              <w:jc w:val="center"/>
              <w:textAlignment w:val="center"/>
              <w:rPr>
                <w:rFonts w:ascii="宋体" w:hAnsi="宋体" w:cs="宋体"/>
                <w:color w:val="000000"/>
                <w:sz w:val="18"/>
                <w:szCs w:val="18"/>
              </w:rPr>
            </w:pPr>
            <w:r>
              <w:rPr>
                <w:rFonts w:ascii="宋体" w:hAnsi="宋体" w:cs="宋体" w:hint="eastAsia"/>
                <w:color w:val="000000"/>
                <w:sz w:val="18"/>
                <w:szCs w:val="18"/>
              </w:rPr>
              <w:t>监管户</w:t>
            </w:r>
          </w:p>
        </w:tc>
        <w:tc>
          <w:tcPr>
            <w:tcW w:w="1143" w:type="dxa"/>
            <w:vAlign w:val="center"/>
          </w:tcPr>
          <w:p w14:paraId="7305CEED" w14:textId="77777777" w:rsidR="00CD35A3" w:rsidRDefault="00BC4A05">
            <w:pPr>
              <w:jc w:val="center"/>
              <w:textAlignment w:val="center"/>
              <w:rPr>
                <w:rFonts w:ascii="宋体" w:hAnsi="宋体" w:cs="宋体"/>
                <w:color w:val="000000"/>
                <w:sz w:val="18"/>
                <w:szCs w:val="18"/>
              </w:rPr>
            </w:pPr>
            <w:r>
              <w:rPr>
                <w:rFonts w:ascii="宋体" w:hAnsi="宋体" w:cs="宋体" w:hint="eastAsia"/>
                <w:color w:val="000000"/>
                <w:sz w:val="18"/>
                <w:szCs w:val="18"/>
              </w:rPr>
              <w:t>公章、法人章、财务章</w:t>
            </w:r>
          </w:p>
        </w:tc>
        <w:tc>
          <w:tcPr>
            <w:tcW w:w="888" w:type="dxa"/>
            <w:vAlign w:val="center"/>
          </w:tcPr>
          <w:p w14:paraId="40E0471E" w14:textId="77777777" w:rsidR="00CD35A3" w:rsidRDefault="00BC4A05">
            <w:pPr>
              <w:jc w:val="center"/>
              <w:textAlignment w:val="center"/>
              <w:rPr>
                <w:rFonts w:ascii="宋体" w:hAnsi="宋体" w:cs="宋体"/>
                <w:color w:val="000000"/>
                <w:sz w:val="18"/>
                <w:szCs w:val="18"/>
              </w:rPr>
            </w:pPr>
            <w:r>
              <w:rPr>
                <w:rFonts w:ascii="宋体" w:hAnsi="宋体" w:cs="宋体" w:hint="eastAsia"/>
                <w:color w:val="000000"/>
                <w:sz w:val="18"/>
                <w:szCs w:val="18"/>
              </w:rPr>
              <w:t>否</w:t>
            </w:r>
          </w:p>
        </w:tc>
        <w:tc>
          <w:tcPr>
            <w:tcW w:w="1481" w:type="dxa"/>
            <w:vAlign w:val="center"/>
          </w:tcPr>
          <w:p w14:paraId="77152ED3" w14:textId="77777777" w:rsidR="00CD35A3" w:rsidRDefault="00BC4A05">
            <w:pPr>
              <w:jc w:val="center"/>
              <w:textAlignment w:val="center"/>
              <w:rPr>
                <w:rFonts w:ascii="宋体" w:hAnsi="宋体" w:cs="宋体"/>
                <w:color w:val="000000"/>
                <w:sz w:val="18"/>
                <w:szCs w:val="18"/>
              </w:rPr>
            </w:pPr>
            <w:r>
              <w:rPr>
                <w:rFonts w:ascii="宋体" w:hAnsi="宋体" w:cs="宋体" w:hint="eastAsia"/>
                <w:color w:val="000000"/>
                <w:sz w:val="18"/>
                <w:szCs w:val="18"/>
              </w:rPr>
              <w:t>无</w:t>
            </w:r>
          </w:p>
        </w:tc>
        <w:tc>
          <w:tcPr>
            <w:tcW w:w="1800" w:type="dxa"/>
            <w:vAlign w:val="center"/>
          </w:tcPr>
          <w:p w14:paraId="02B24832" w14:textId="77777777" w:rsidR="00CD35A3" w:rsidRDefault="00BC4A05">
            <w:pPr>
              <w:jc w:val="center"/>
              <w:textAlignment w:val="center"/>
              <w:rPr>
                <w:rFonts w:ascii="宋体" w:hAnsi="宋体" w:cs="宋体"/>
                <w:color w:val="000000"/>
                <w:sz w:val="18"/>
                <w:szCs w:val="18"/>
              </w:rPr>
            </w:pPr>
            <w:r>
              <w:rPr>
                <w:rFonts w:ascii="宋体" w:hAnsi="宋体" w:cs="宋体" w:hint="eastAsia"/>
                <w:color w:val="000000"/>
                <w:sz w:val="18"/>
                <w:szCs w:val="18"/>
              </w:rPr>
              <w:t>0.00</w:t>
            </w:r>
          </w:p>
        </w:tc>
      </w:tr>
      <w:tr w:rsidR="00CD35A3" w14:paraId="64DD81C2" w14:textId="77777777">
        <w:trPr>
          <w:trHeight w:val="422"/>
          <w:jc w:val="center"/>
        </w:trPr>
        <w:tc>
          <w:tcPr>
            <w:tcW w:w="520" w:type="dxa"/>
            <w:vAlign w:val="center"/>
          </w:tcPr>
          <w:p w14:paraId="666DB40B" w14:textId="77777777" w:rsidR="00CD35A3" w:rsidRDefault="00CD35A3">
            <w:pPr>
              <w:widowControl w:val="0"/>
              <w:ind w:firstLineChars="225" w:firstLine="405"/>
              <w:jc w:val="center"/>
              <w:textAlignment w:val="center"/>
              <w:rPr>
                <w:rFonts w:ascii="宋体" w:hAnsi="宋体" w:cs="宋体"/>
                <w:color w:val="000000"/>
                <w:sz w:val="18"/>
                <w:szCs w:val="18"/>
              </w:rPr>
            </w:pPr>
          </w:p>
          <w:p w14:paraId="19A0F463" w14:textId="77777777" w:rsidR="00CD35A3" w:rsidRDefault="00BC4A05">
            <w:pPr>
              <w:widowControl w:val="0"/>
              <w:jc w:val="center"/>
              <w:textAlignment w:val="center"/>
              <w:rPr>
                <w:rFonts w:ascii="宋体" w:hAnsi="宋体" w:cs="宋体"/>
                <w:color w:val="000000"/>
                <w:sz w:val="18"/>
                <w:szCs w:val="18"/>
              </w:rPr>
            </w:pPr>
            <w:r>
              <w:rPr>
                <w:rFonts w:ascii="宋体" w:hAnsi="宋体" w:cs="宋体" w:hint="eastAsia"/>
                <w:color w:val="000000"/>
                <w:sz w:val="18"/>
                <w:szCs w:val="18"/>
              </w:rPr>
              <w:t>3</w:t>
            </w:r>
          </w:p>
        </w:tc>
        <w:tc>
          <w:tcPr>
            <w:tcW w:w="1329" w:type="dxa"/>
            <w:vAlign w:val="center"/>
          </w:tcPr>
          <w:p w14:paraId="4ECC41D2" w14:textId="77777777" w:rsidR="00CD35A3" w:rsidRDefault="00BC4A05">
            <w:pPr>
              <w:jc w:val="center"/>
              <w:textAlignment w:val="center"/>
              <w:rPr>
                <w:rFonts w:ascii="宋体" w:hAnsi="宋体" w:cs="宋体"/>
                <w:color w:val="000000"/>
                <w:sz w:val="18"/>
                <w:szCs w:val="18"/>
              </w:rPr>
            </w:pPr>
            <w:r>
              <w:rPr>
                <w:rFonts w:ascii="宋体" w:hAnsi="宋体" w:cs="宋体" w:hint="eastAsia"/>
                <w:color w:val="000000"/>
                <w:sz w:val="18"/>
                <w:szCs w:val="18"/>
              </w:rPr>
              <w:t>厦门银行股份有限公司武夷山支行</w:t>
            </w:r>
          </w:p>
        </w:tc>
        <w:tc>
          <w:tcPr>
            <w:tcW w:w="1333" w:type="dxa"/>
            <w:vAlign w:val="center"/>
          </w:tcPr>
          <w:p w14:paraId="0D05F68D" w14:textId="77777777" w:rsidR="00CD35A3" w:rsidRDefault="00BC4A05">
            <w:pPr>
              <w:jc w:val="center"/>
              <w:textAlignment w:val="center"/>
              <w:rPr>
                <w:rFonts w:ascii="宋体" w:hAnsi="宋体" w:cs="宋体"/>
                <w:color w:val="000000"/>
                <w:sz w:val="18"/>
                <w:szCs w:val="18"/>
              </w:rPr>
            </w:pPr>
            <w:r>
              <w:rPr>
                <w:rFonts w:ascii="宋体" w:hAnsi="宋体" w:cs="宋体" w:hint="eastAsia"/>
                <w:color w:val="000000"/>
                <w:sz w:val="18"/>
                <w:szCs w:val="18"/>
              </w:rPr>
              <w:t>80703400000141</w:t>
            </w:r>
          </w:p>
        </w:tc>
        <w:tc>
          <w:tcPr>
            <w:tcW w:w="1007" w:type="dxa"/>
            <w:vAlign w:val="center"/>
          </w:tcPr>
          <w:p w14:paraId="38D029DC" w14:textId="77777777" w:rsidR="00CD35A3" w:rsidRDefault="00BC4A05">
            <w:pPr>
              <w:jc w:val="center"/>
              <w:textAlignment w:val="center"/>
              <w:rPr>
                <w:rFonts w:ascii="宋体" w:hAnsi="宋体" w:cs="宋体"/>
                <w:color w:val="000000"/>
                <w:sz w:val="18"/>
                <w:szCs w:val="18"/>
              </w:rPr>
            </w:pPr>
            <w:r>
              <w:rPr>
                <w:rFonts w:ascii="宋体" w:hAnsi="宋体" w:cs="宋体" w:hint="eastAsia"/>
                <w:color w:val="000000"/>
                <w:sz w:val="18"/>
                <w:szCs w:val="18"/>
              </w:rPr>
              <w:t>一般户</w:t>
            </w:r>
          </w:p>
        </w:tc>
        <w:tc>
          <w:tcPr>
            <w:tcW w:w="1143" w:type="dxa"/>
            <w:vAlign w:val="center"/>
          </w:tcPr>
          <w:p w14:paraId="24E29DF6" w14:textId="77777777" w:rsidR="00CD35A3" w:rsidRDefault="00BC4A05">
            <w:pPr>
              <w:jc w:val="center"/>
              <w:textAlignment w:val="center"/>
              <w:rPr>
                <w:rFonts w:ascii="宋体" w:hAnsi="宋体" w:cs="宋体"/>
                <w:color w:val="000000"/>
                <w:sz w:val="18"/>
                <w:szCs w:val="18"/>
              </w:rPr>
            </w:pPr>
            <w:r>
              <w:rPr>
                <w:rFonts w:ascii="宋体" w:hAnsi="宋体" w:cs="宋体" w:hint="eastAsia"/>
                <w:color w:val="000000"/>
                <w:sz w:val="18"/>
                <w:szCs w:val="18"/>
              </w:rPr>
              <w:t>公章、法人章、财务章</w:t>
            </w:r>
          </w:p>
        </w:tc>
        <w:tc>
          <w:tcPr>
            <w:tcW w:w="888" w:type="dxa"/>
            <w:vAlign w:val="center"/>
          </w:tcPr>
          <w:p w14:paraId="24D2B352" w14:textId="77777777" w:rsidR="00CD35A3" w:rsidRDefault="00BC4A05">
            <w:pPr>
              <w:jc w:val="center"/>
              <w:textAlignment w:val="center"/>
              <w:rPr>
                <w:rFonts w:ascii="宋体" w:hAnsi="宋体" w:cs="宋体"/>
                <w:color w:val="000000"/>
                <w:sz w:val="18"/>
                <w:szCs w:val="18"/>
              </w:rPr>
            </w:pPr>
            <w:r>
              <w:rPr>
                <w:rFonts w:ascii="宋体" w:hAnsi="宋体" w:cs="宋体" w:hint="eastAsia"/>
                <w:color w:val="000000"/>
                <w:sz w:val="18"/>
                <w:szCs w:val="18"/>
              </w:rPr>
              <w:t>是</w:t>
            </w:r>
          </w:p>
        </w:tc>
        <w:tc>
          <w:tcPr>
            <w:tcW w:w="1481" w:type="dxa"/>
            <w:vAlign w:val="center"/>
          </w:tcPr>
          <w:p w14:paraId="4236192C" w14:textId="77777777" w:rsidR="00CD35A3" w:rsidRDefault="00BC4A05">
            <w:pPr>
              <w:jc w:val="center"/>
              <w:textAlignment w:val="center"/>
              <w:rPr>
                <w:rFonts w:ascii="宋体" w:hAnsi="宋体" w:cs="宋体"/>
                <w:color w:val="000000"/>
                <w:sz w:val="18"/>
                <w:szCs w:val="18"/>
              </w:rPr>
            </w:pPr>
            <w:r>
              <w:rPr>
                <w:rFonts w:ascii="宋体" w:hAnsi="宋体" w:cs="宋体" w:hint="eastAsia"/>
                <w:color w:val="000000"/>
                <w:sz w:val="18"/>
                <w:szCs w:val="18"/>
              </w:rPr>
              <w:t>无</w:t>
            </w:r>
          </w:p>
        </w:tc>
        <w:tc>
          <w:tcPr>
            <w:tcW w:w="1800" w:type="dxa"/>
            <w:vAlign w:val="center"/>
          </w:tcPr>
          <w:p w14:paraId="3070724B" w14:textId="77777777" w:rsidR="00CD35A3" w:rsidRDefault="00BC4A05">
            <w:pPr>
              <w:jc w:val="center"/>
              <w:textAlignment w:val="center"/>
              <w:rPr>
                <w:rFonts w:ascii="宋体" w:hAnsi="宋体" w:cs="宋体"/>
                <w:color w:val="000000"/>
                <w:sz w:val="18"/>
                <w:szCs w:val="18"/>
              </w:rPr>
            </w:pPr>
            <w:r>
              <w:rPr>
                <w:rFonts w:ascii="宋体" w:hAnsi="宋体" w:cs="宋体" w:hint="eastAsia"/>
                <w:color w:val="000000"/>
                <w:sz w:val="18"/>
                <w:szCs w:val="18"/>
              </w:rPr>
              <w:t>2097.04</w:t>
            </w:r>
          </w:p>
        </w:tc>
      </w:tr>
      <w:tr w:rsidR="00CD35A3" w14:paraId="78179CB2" w14:textId="77777777">
        <w:trPr>
          <w:trHeight w:val="422"/>
          <w:jc w:val="center"/>
        </w:trPr>
        <w:tc>
          <w:tcPr>
            <w:tcW w:w="520" w:type="dxa"/>
            <w:vAlign w:val="center"/>
          </w:tcPr>
          <w:p w14:paraId="20C7D981" w14:textId="77777777" w:rsidR="00CD35A3" w:rsidRDefault="00BC4A05">
            <w:pPr>
              <w:widowControl w:val="0"/>
              <w:jc w:val="center"/>
              <w:textAlignment w:val="center"/>
              <w:rPr>
                <w:rFonts w:ascii="宋体" w:hAnsi="宋体" w:cs="宋体"/>
                <w:color w:val="000000"/>
                <w:sz w:val="18"/>
                <w:szCs w:val="18"/>
              </w:rPr>
            </w:pPr>
            <w:r>
              <w:rPr>
                <w:rFonts w:ascii="宋体" w:hAnsi="宋体" w:cs="宋体" w:hint="eastAsia"/>
                <w:color w:val="000000"/>
                <w:sz w:val="18"/>
                <w:szCs w:val="18"/>
              </w:rPr>
              <w:t>4</w:t>
            </w:r>
          </w:p>
        </w:tc>
        <w:tc>
          <w:tcPr>
            <w:tcW w:w="1329" w:type="dxa"/>
            <w:vAlign w:val="center"/>
          </w:tcPr>
          <w:p w14:paraId="2DEFDE2A" w14:textId="77777777" w:rsidR="00CD35A3" w:rsidRDefault="00BC4A05">
            <w:pPr>
              <w:jc w:val="center"/>
              <w:textAlignment w:val="center"/>
              <w:rPr>
                <w:rFonts w:ascii="宋体" w:hAnsi="宋体" w:cs="宋体"/>
                <w:color w:val="000000"/>
                <w:sz w:val="18"/>
                <w:szCs w:val="18"/>
              </w:rPr>
            </w:pPr>
            <w:r>
              <w:rPr>
                <w:rFonts w:ascii="宋体" w:hAnsi="宋体" w:cs="宋体" w:hint="eastAsia"/>
                <w:color w:val="000000"/>
                <w:sz w:val="18"/>
                <w:szCs w:val="18"/>
              </w:rPr>
              <w:t>厦门银行股份有限公司武夷山支行</w:t>
            </w:r>
          </w:p>
        </w:tc>
        <w:tc>
          <w:tcPr>
            <w:tcW w:w="1333" w:type="dxa"/>
            <w:vAlign w:val="center"/>
          </w:tcPr>
          <w:p w14:paraId="662AC2DA" w14:textId="77777777" w:rsidR="00CD35A3" w:rsidRDefault="00BC4A05">
            <w:pPr>
              <w:jc w:val="center"/>
              <w:textAlignment w:val="center"/>
              <w:rPr>
                <w:rFonts w:ascii="宋体" w:hAnsi="宋体" w:cs="宋体"/>
                <w:color w:val="000000"/>
                <w:sz w:val="18"/>
                <w:szCs w:val="18"/>
              </w:rPr>
            </w:pPr>
            <w:r>
              <w:rPr>
                <w:rFonts w:ascii="宋体" w:hAnsi="宋体" w:cs="宋体" w:hint="eastAsia"/>
                <w:color w:val="000000"/>
                <w:sz w:val="18"/>
                <w:szCs w:val="18"/>
              </w:rPr>
              <w:t>80703400000142</w:t>
            </w:r>
          </w:p>
        </w:tc>
        <w:tc>
          <w:tcPr>
            <w:tcW w:w="1007" w:type="dxa"/>
            <w:vAlign w:val="center"/>
          </w:tcPr>
          <w:p w14:paraId="11821DFC" w14:textId="77777777" w:rsidR="00CD35A3" w:rsidRDefault="00BC4A05">
            <w:pPr>
              <w:jc w:val="center"/>
              <w:textAlignment w:val="center"/>
              <w:rPr>
                <w:rFonts w:ascii="宋体" w:hAnsi="宋体" w:cs="宋体"/>
                <w:color w:val="000000"/>
                <w:sz w:val="18"/>
                <w:szCs w:val="18"/>
              </w:rPr>
            </w:pPr>
            <w:r>
              <w:rPr>
                <w:rFonts w:ascii="宋体" w:hAnsi="宋体" w:cs="宋体" w:hint="eastAsia"/>
                <w:color w:val="000000"/>
                <w:sz w:val="18"/>
                <w:szCs w:val="18"/>
              </w:rPr>
              <w:t>监管户</w:t>
            </w:r>
          </w:p>
        </w:tc>
        <w:tc>
          <w:tcPr>
            <w:tcW w:w="1143" w:type="dxa"/>
            <w:vAlign w:val="center"/>
          </w:tcPr>
          <w:p w14:paraId="47C4F888" w14:textId="77777777" w:rsidR="00CD35A3" w:rsidRDefault="00BC4A05">
            <w:pPr>
              <w:jc w:val="center"/>
              <w:textAlignment w:val="center"/>
              <w:rPr>
                <w:rFonts w:ascii="宋体" w:hAnsi="宋体" w:cs="宋体"/>
                <w:color w:val="000000"/>
                <w:sz w:val="18"/>
                <w:szCs w:val="18"/>
              </w:rPr>
            </w:pPr>
            <w:r>
              <w:rPr>
                <w:rFonts w:ascii="宋体" w:hAnsi="宋体" w:cs="宋体" w:hint="eastAsia"/>
                <w:color w:val="000000"/>
                <w:sz w:val="18"/>
                <w:szCs w:val="18"/>
              </w:rPr>
              <w:t>公章、法人章、财务章</w:t>
            </w:r>
          </w:p>
        </w:tc>
        <w:tc>
          <w:tcPr>
            <w:tcW w:w="888" w:type="dxa"/>
            <w:vAlign w:val="center"/>
          </w:tcPr>
          <w:p w14:paraId="6A7F44C8" w14:textId="77777777" w:rsidR="00CD35A3" w:rsidRDefault="00BC4A05">
            <w:pPr>
              <w:jc w:val="center"/>
              <w:textAlignment w:val="center"/>
              <w:rPr>
                <w:rFonts w:ascii="宋体" w:hAnsi="宋体" w:cs="宋体"/>
                <w:color w:val="000000"/>
                <w:sz w:val="18"/>
                <w:szCs w:val="18"/>
              </w:rPr>
            </w:pPr>
            <w:r>
              <w:rPr>
                <w:rFonts w:ascii="宋体" w:hAnsi="宋体" w:cs="宋体" w:hint="eastAsia"/>
                <w:color w:val="000000"/>
                <w:sz w:val="18"/>
                <w:szCs w:val="18"/>
              </w:rPr>
              <w:t>否</w:t>
            </w:r>
          </w:p>
        </w:tc>
        <w:tc>
          <w:tcPr>
            <w:tcW w:w="1481" w:type="dxa"/>
            <w:vAlign w:val="center"/>
          </w:tcPr>
          <w:p w14:paraId="2F7EA285" w14:textId="77777777" w:rsidR="00CD35A3" w:rsidRDefault="00BC4A05">
            <w:pPr>
              <w:jc w:val="center"/>
              <w:textAlignment w:val="center"/>
              <w:rPr>
                <w:rFonts w:ascii="宋体" w:hAnsi="宋体" w:cs="宋体"/>
                <w:color w:val="000000"/>
                <w:sz w:val="18"/>
                <w:szCs w:val="18"/>
              </w:rPr>
            </w:pPr>
            <w:r>
              <w:rPr>
                <w:rFonts w:ascii="宋体" w:hAnsi="宋体" w:cs="宋体" w:hint="eastAsia"/>
                <w:color w:val="000000"/>
                <w:sz w:val="18"/>
                <w:szCs w:val="18"/>
              </w:rPr>
              <w:t>无</w:t>
            </w:r>
          </w:p>
        </w:tc>
        <w:tc>
          <w:tcPr>
            <w:tcW w:w="1800" w:type="dxa"/>
            <w:vAlign w:val="center"/>
          </w:tcPr>
          <w:p w14:paraId="282D9771" w14:textId="77777777" w:rsidR="00CD35A3" w:rsidRDefault="00BC4A05">
            <w:pPr>
              <w:jc w:val="center"/>
              <w:textAlignment w:val="center"/>
              <w:rPr>
                <w:rFonts w:ascii="宋体" w:hAnsi="宋体" w:cs="宋体"/>
                <w:color w:val="000000"/>
                <w:sz w:val="18"/>
                <w:szCs w:val="18"/>
              </w:rPr>
            </w:pPr>
            <w:r>
              <w:rPr>
                <w:rFonts w:ascii="宋体" w:hAnsi="宋体" w:cs="宋体" w:hint="eastAsia"/>
                <w:color w:val="000000"/>
                <w:sz w:val="18"/>
                <w:szCs w:val="18"/>
              </w:rPr>
              <w:t>609660.06</w:t>
            </w:r>
          </w:p>
        </w:tc>
      </w:tr>
      <w:tr w:rsidR="00CD35A3" w14:paraId="5D4DE858" w14:textId="77777777">
        <w:trPr>
          <w:trHeight w:val="422"/>
          <w:jc w:val="center"/>
        </w:trPr>
        <w:tc>
          <w:tcPr>
            <w:tcW w:w="520" w:type="dxa"/>
            <w:vAlign w:val="center"/>
          </w:tcPr>
          <w:p w14:paraId="3CE33FEA" w14:textId="77777777" w:rsidR="00CD35A3" w:rsidRDefault="00CD35A3">
            <w:pPr>
              <w:widowControl w:val="0"/>
              <w:ind w:firstLineChars="225" w:firstLine="405"/>
              <w:jc w:val="center"/>
              <w:textAlignment w:val="center"/>
              <w:rPr>
                <w:rFonts w:ascii="宋体" w:hAnsi="宋体" w:cs="宋体"/>
                <w:color w:val="000000"/>
                <w:sz w:val="18"/>
                <w:szCs w:val="18"/>
              </w:rPr>
            </w:pPr>
          </w:p>
        </w:tc>
        <w:tc>
          <w:tcPr>
            <w:tcW w:w="7182" w:type="dxa"/>
            <w:gridSpan w:val="6"/>
            <w:vAlign w:val="center"/>
          </w:tcPr>
          <w:p w14:paraId="7517D988" w14:textId="77777777" w:rsidR="00CD35A3" w:rsidRDefault="00BC4A05">
            <w:pPr>
              <w:jc w:val="center"/>
              <w:textAlignment w:val="center"/>
              <w:rPr>
                <w:rFonts w:ascii="宋体" w:hAnsi="宋体" w:cs="宋体"/>
                <w:color w:val="000000"/>
                <w:sz w:val="18"/>
                <w:szCs w:val="18"/>
              </w:rPr>
            </w:pPr>
            <w:r>
              <w:rPr>
                <w:rFonts w:ascii="宋体" w:hAnsi="宋体" w:cs="宋体" w:hint="eastAsia"/>
                <w:color w:val="000000"/>
                <w:sz w:val="18"/>
                <w:szCs w:val="18"/>
              </w:rPr>
              <w:t>合计</w:t>
            </w:r>
          </w:p>
        </w:tc>
        <w:tc>
          <w:tcPr>
            <w:tcW w:w="1800" w:type="dxa"/>
            <w:vAlign w:val="center"/>
          </w:tcPr>
          <w:p w14:paraId="2F013B55" w14:textId="77777777" w:rsidR="00CD35A3" w:rsidRDefault="00BC4A05">
            <w:pPr>
              <w:jc w:val="center"/>
              <w:textAlignment w:val="center"/>
              <w:rPr>
                <w:rFonts w:ascii="宋体" w:hAnsi="宋体" w:cs="宋体"/>
                <w:color w:val="000000"/>
                <w:sz w:val="18"/>
                <w:szCs w:val="18"/>
              </w:rPr>
            </w:pPr>
            <w:r>
              <w:rPr>
                <w:rFonts w:ascii="宋体" w:hAnsi="宋体" w:cs="宋体" w:hint="eastAsia"/>
                <w:color w:val="000000"/>
                <w:sz w:val="18"/>
                <w:szCs w:val="18"/>
              </w:rPr>
              <w:t>941225.30</w:t>
            </w:r>
          </w:p>
        </w:tc>
      </w:tr>
    </w:tbl>
    <w:p w14:paraId="10D76837" w14:textId="77777777" w:rsidR="00CD35A3" w:rsidRDefault="00CD35A3">
      <w:pPr>
        <w:spacing w:line="480" w:lineRule="auto"/>
        <w:ind w:firstLineChars="200" w:firstLine="420"/>
        <w:rPr>
          <w:rFonts w:ascii="宋体" w:hAnsi="宋体" w:cs="宋体"/>
          <w:bCs/>
          <w:sz w:val="21"/>
          <w:szCs w:val="21"/>
        </w:rPr>
      </w:pPr>
      <w:bookmarkStart w:id="7" w:name="_GoBack"/>
      <w:bookmarkEnd w:id="7"/>
    </w:p>
    <w:p w14:paraId="32C5BD34" w14:textId="77777777" w:rsidR="00CD35A3" w:rsidRDefault="00BC4A05">
      <w:pPr>
        <w:pStyle w:val="1"/>
        <w:spacing w:before="300" w:after="300" w:line="360" w:lineRule="exact"/>
        <w:rPr>
          <w:rFonts w:ascii="宋体" w:eastAsia="宋体" w:hAnsi="宋体"/>
          <w:sz w:val="24"/>
          <w:szCs w:val="24"/>
        </w:rPr>
      </w:pPr>
      <w:bookmarkStart w:id="8" w:name="_Toc34143532"/>
      <w:r>
        <w:rPr>
          <w:rFonts w:ascii="宋体" w:eastAsia="宋体" w:hAnsi="宋体" w:hint="eastAsia"/>
          <w:sz w:val="24"/>
          <w:szCs w:val="24"/>
        </w:rPr>
        <w:t>七、银行账户支出情况</w:t>
      </w:r>
      <w:bookmarkEnd w:id="8"/>
    </w:p>
    <w:p w14:paraId="66F848B5" w14:textId="77777777" w:rsidR="00CD35A3" w:rsidRDefault="00BC4A05">
      <w:pPr>
        <w:spacing w:line="480" w:lineRule="auto"/>
        <w:ind w:firstLineChars="200" w:firstLine="420"/>
        <w:rPr>
          <w:rFonts w:ascii="宋体" w:hAnsi="宋体" w:cs="宋体"/>
          <w:bCs/>
          <w:sz w:val="21"/>
          <w:szCs w:val="21"/>
        </w:rPr>
      </w:pPr>
      <w:r>
        <w:rPr>
          <w:rFonts w:ascii="宋体" w:hAnsi="宋体" w:cs="宋体" w:hint="eastAsia"/>
          <w:bCs/>
          <w:sz w:val="21"/>
          <w:szCs w:val="21"/>
        </w:rPr>
        <w:t>介绍项目银行账户情况，包括但不限于费用支付明细、对方账户信息、审批情况等。</w:t>
      </w:r>
    </w:p>
    <w:p w14:paraId="5E0A3945" w14:textId="77777777" w:rsidR="00CD35A3" w:rsidRDefault="00BC4A05">
      <w:pPr>
        <w:spacing w:line="480" w:lineRule="auto"/>
        <w:jc w:val="center"/>
        <w:textAlignment w:val="center"/>
        <w:rPr>
          <w:rFonts w:ascii="宋体" w:hAnsi="宋体" w:cs="Arial"/>
          <w:b/>
          <w:bCs/>
          <w:color w:val="000000"/>
          <w:sz w:val="21"/>
          <w:szCs w:val="21"/>
        </w:rPr>
      </w:pPr>
      <w:r>
        <w:rPr>
          <w:rFonts w:ascii="宋体" w:hAnsi="宋体" w:cs="Arial" w:hint="eastAsia"/>
          <w:b/>
          <w:bCs/>
          <w:color w:val="000000"/>
          <w:sz w:val="21"/>
          <w:szCs w:val="21"/>
        </w:rPr>
        <w:t>表七：银行账户用款情况</w:t>
      </w:r>
    </w:p>
    <w:tbl>
      <w:tblPr>
        <w:tblW w:w="962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1116"/>
        <w:gridCol w:w="1317"/>
        <w:gridCol w:w="1843"/>
        <w:gridCol w:w="1418"/>
        <w:gridCol w:w="986"/>
        <w:gridCol w:w="1039"/>
        <w:gridCol w:w="1215"/>
      </w:tblGrid>
      <w:tr w:rsidR="00CD35A3" w14:paraId="627C397E" w14:textId="77777777">
        <w:trPr>
          <w:trHeight w:val="221"/>
          <w:tblHeader/>
        </w:trPr>
        <w:tc>
          <w:tcPr>
            <w:tcW w:w="686" w:type="dxa"/>
            <w:shd w:val="clear" w:color="auto" w:fill="auto"/>
            <w:noWrap/>
            <w:vAlign w:val="center"/>
          </w:tcPr>
          <w:p w14:paraId="4943ED06" w14:textId="77777777" w:rsidR="00CD35A3" w:rsidRDefault="00BC4A05">
            <w:pPr>
              <w:jc w:val="center"/>
              <w:rPr>
                <w:rFonts w:ascii="宋体" w:hAnsi="宋体" w:cs="宋体"/>
                <w:b/>
                <w:bCs/>
                <w:color w:val="000000"/>
                <w:sz w:val="18"/>
                <w:szCs w:val="18"/>
              </w:rPr>
            </w:pPr>
            <w:r>
              <w:rPr>
                <w:rFonts w:ascii="宋体" w:hAnsi="宋体" w:cs="宋体" w:hint="eastAsia"/>
                <w:b/>
                <w:bCs/>
                <w:color w:val="000000"/>
                <w:sz w:val="18"/>
                <w:szCs w:val="18"/>
              </w:rPr>
              <w:t>序号</w:t>
            </w:r>
          </w:p>
        </w:tc>
        <w:tc>
          <w:tcPr>
            <w:tcW w:w="1116" w:type="dxa"/>
            <w:shd w:val="clear" w:color="auto" w:fill="auto"/>
            <w:noWrap/>
            <w:vAlign w:val="center"/>
          </w:tcPr>
          <w:p w14:paraId="4DE8DAAB" w14:textId="77777777" w:rsidR="00CD35A3" w:rsidRDefault="00BC4A05">
            <w:pPr>
              <w:jc w:val="center"/>
              <w:rPr>
                <w:rFonts w:ascii="宋体" w:hAnsi="宋体" w:cs="宋体"/>
                <w:b/>
                <w:bCs/>
                <w:color w:val="000000"/>
                <w:sz w:val="18"/>
                <w:szCs w:val="18"/>
              </w:rPr>
            </w:pPr>
            <w:r>
              <w:rPr>
                <w:rFonts w:ascii="宋体" w:hAnsi="宋体" w:cs="宋体" w:hint="eastAsia"/>
                <w:b/>
                <w:bCs/>
                <w:color w:val="000000"/>
                <w:sz w:val="18"/>
                <w:szCs w:val="18"/>
              </w:rPr>
              <w:t>支付时间</w:t>
            </w:r>
          </w:p>
        </w:tc>
        <w:tc>
          <w:tcPr>
            <w:tcW w:w="1317" w:type="dxa"/>
            <w:shd w:val="clear" w:color="auto" w:fill="auto"/>
            <w:vAlign w:val="center"/>
          </w:tcPr>
          <w:p w14:paraId="7919A3A4" w14:textId="77777777" w:rsidR="00CD35A3" w:rsidRDefault="00BC4A05">
            <w:pPr>
              <w:jc w:val="center"/>
              <w:rPr>
                <w:rFonts w:ascii="宋体" w:hAnsi="宋体" w:cs="宋体"/>
                <w:b/>
                <w:bCs/>
                <w:color w:val="000000"/>
                <w:sz w:val="18"/>
                <w:szCs w:val="18"/>
              </w:rPr>
            </w:pPr>
            <w:r>
              <w:rPr>
                <w:rFonts w:ascii="宋体" w:hAnsi="宋体" w:cs="宋体" w:hint="eastAsia"/>
                <w:b/>
                <w:bCs/>
                <w:color w:val="000000"/>
                <w:sz w:val="18"/>
                <w:szCs w:val="18"/>
              </w:rPr>
              <w:t>收款方</w:t>
            </w:r>
          </w:p>
        </w:tc>
        <w:tc>
          <w:tcPr>
            <w:tcW w:w="1843" w:type="dxa"/>
            <w:shd w:val="clear" w:color="auto" w:fill="auto"/>
            <w:vAlign w:val="center"/>
          </w:tcPr>
          <w:p w14:paraId="67A7BC64" w14:textId="77777777" w:rsidR="00CD35A3" w:rsidRDefault="00BC4A05">
            <w:pPr>
              <w:jc w:val="center"/>
              <w:rPr>
                <w:rFonts w:ascii="宋体" w:hAnsi="宋体" w:cs="宋体"/>
                <w:b/>
                <w:bCs/>
                <w:sz w:val="18"/>
                <w:szCs w:val="18"/>
              </w:rPr>
            </w:pPr>
            <w:r>
              <w:rPr>
                <w:rFonts w:ascii="宋体" w:hAnsi="宋体" w:cs="宋体" w:hint="eastAsia"/>
                <w:b/>
                <w:bCs/>
                <w:sz w:val="18"/>
                <w:szCs w:val="18"/>
              </w:rPr>
              <w:t>资金用途</w:t>
            </w:r>
          </w:p>
        </w:tc>
        <w:tc>
          <w:tcPr>
            <w:tcW w:w="1418" w:type="dxa"/>
            <w:shd w:val="clear" w:color="auto" w:fill="auto"/>
            <w:noWrap/>
            <w:vAlign w:val="center"/>
          </w:tcPr>
          <w:p w14:paraId="28F3453C" w14:textId="77777777" w:rsidR="00CD35A3" w:rsidRDefault="00BC4A05">
            <w:pPr>
              <w:jc w:val="center"/>
              <w:rPr>
                <w:rFonts w:ascii="宋体" w:hAnsi="宋体" w:cs="宋体"/>
                <w:b/>
                <w:bCs/>
                <w:color w:val="000000"/>
                <w:sz w:val="18"/>
                <w:szCs w:val="18"/>
              </w:rPr>
            </w:pPr>
            <w:r>
              <w:rPr>
                <w:rFonts w:ascii="宋体" w:hAnsi="宋体" w:cs="宋体" w:hint="eastAsia"/>
                <w:b/>
                <w:bCs/>
                <w:color w:val="000000"/>
                <w:sz w:val="18"/>
                <w:szCs w:val="18"/>
              </w:rPr>
              <w:t>金额（元）</w:t>
            </w:r>
          </w:p>
        </w:tc>
        <w:tc>
          <w:tcPr>
            <w:tcW w:w="986" w:type="dxa"/>
            <w:shd w:val="clear" w:color="auto" w:fill="auto"/>
            <w:noWrap/>
            <w:vAlign w:val="center"/>
          </w:tcPr>
          <w:p w14:paraId="17B3E0C5" w14:textId="77777777" w:rsidR="00CD35A3" w:rsidRDefault="00BC4A05">
            <w:pPr>
              <w:jc w:val="center"/>
              <w:rPr>
                <w:rFonts w:ascii="宋体" w:hAnsi="宋体" w:cs="宋体"/>
                <w:b/>
                <w:bCs/>
                <w:color w:val="000000"/>
                <w:sz w:val="18"/>
                <w:szCs w:val="18"/>
              </w:rPr>
            </w:pPr>
            <w:r>
              <w:rPr>
                <w:rFonts w:ascii="宋体" w:hAnsi="宋体" w:cs="宋体" w:hint="eastAsia"/>
                <w:b/>
                <w:bCs/>
                <w:color w:val="000000"/>
                <w:sz w:val="18"/>
                <w:szCs w:val="18"/>
              </w:rPr>
              <w:t>出款行</w:t>
            </w:r>
          </w:p>
        </w:tc>
        <w:tc>
          <w:tcPr>
            <w:tcW w:w="1039" w:type="dxa"/>
            <w:shd w:val="clear" w:color="auto" w:fill="auto"/>
            <w:noWrap/>
            <w:vAlign w:val="center"/>
          </w:tcPr>
          <w:p w14:paraId="6AC2B477" w14:textId="77777777" w:rsidR="00CD35A3" w:rsidRDefault="00BC4A05">
            <w:pPr>
              <w:jc w:val="center"/>
              <w:rPr>
                <w:rFonts w:ascii="宋体" w:hAnsi="宋体" w:cs="宋体"/>
                <w:b/>
                <w:bCs/>
                <w:color w:val="000000"/>
                <w:sz w:val="18"/>
                <w:szCs w:val="18"/>
              </w:rPr>
            </w:pPr>
            <w:r>
              <w:rPr>
                <w:rFonts w:ascii="宋体" w:hAnsi="宋体" w:cs="宋体" w:hint="eastAsia"/>
                <w:b/>
                <w:bCs/>
                <w:color w:val="000000"/>
                <w:sz w:val="18"/>
                <w:szCs w:val="18"/>
              </w:rPr>
              <w:t>用款类型</w:t>
            </w:r>
          </w:p>
        </w:tc>
        <w:tc>
          <w:tcPr>
            <w:tcW w:w="1215" w:type="dxa"/>
            <w:shd w:val="clear" w:color="auto" w:fill="auto"/>
            <w:noWrap/>
            <w:vAlign w:val="center"/>
          </w:tcPr>
          <w:p w14:paraId="4A921D56" w14:textId="77777777" w:rsidR="00CD35A3" w:rsidRDefault="00BC4A05">
            <w:pPr>
              <w:jc w:val="center"/>
              <w:rPr>
                <w:rFonts w:ascii="宋体" w:hAnsi="宋体" w:cs="宋体"/>
                <w:b/>
                <w:bCs/>
                <w:color w:val="000000"/>
                <w:sz w:val="18"/>
                <w:szCs w:val="18"/>
              </w:rPr>
            </w:pPr>
            <w:r>
              <w:rPr>
                <w:rFonts w:ascii="宋体" w:hAnsi="宋体" w:cs="宋体" w:hint="eastAsia"/>
                <w:b/>
                <w:bCs/>
                <w:color w:val="000000"/>
                <w:sz w:val="18"/>
                <w:szCs w:val="18"/>
              </w:rPr>
              <w:t>审批方式</w:t>
            </w:r>
          </w:p>
        </w:tc>
      </w:tr>
      <w:tr w:rsidR="00CD35A3" w14:paraId="4FBEFCA2" w14:textId="77777777">
        <w:trPr>
          <w:trHeight w:val="221"/>
        </w:trPr>
        <w:tc>
          <w:tcPr>
            <w:tcW w:w="686" w:type="dxa"/>
            <w:shd w:val="clear" w:color="auto" w:fill="auto"/>
            <w:noWrap/>
            <w:vAlign w:val="center"/>
          </w:tcPr>
          <w:p w14:paraId="52B67B07"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1</w:t>
            </w:r>
          </w:p>
        </w:tc>
        <w:tc>
          <w:tcPr>
            <w:tcW w:w="1116" w:type="dxa"/>
            <w:shd w:val="clear" w:color="auto" w:fill="auto"/>
            <w:noWrap/>
            <w:vAlign w:val="center"/>
          </w:tcPr>
          <w:p w14:paraId="3D9A96BB"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2020.01.09</w:t>
            </w:r>
          </w:p>
        </w:tc>
        <w:tc>
          <w:tcPr>
            <w:tcW w:w="1317" w:type="dxa"/>
            <w:shd w:val="clear" w:color="auto" w:fill="auto"/>
            <w:vAlign w:val="center"/>
          </w:tcPr>
          <w:p w14:paraId="6E955FF1"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公司员工</w:t>
            </w:r>
          </w:p>
        </w:tc>
        <w:tc>
          <w:tcPr>
            <w:tcW w:w="1843" w:type="dxa"/>
            <w:shd w:val="clear" w:color="auto" w:fill="auto"/>
            <w:vAlign w:val="center"/>
          </w:tcPr>
          <w:p w14:paraId="738EA2D9" w14:textId="77777777" w:rsidR="00CD35A3" w:rsidRDefault="00BC4A05">
            <w:pPr>
              <w:jc w:val="center"/>
              <w:rPr>
                <w:rFonts w:ascii="宋体" w:hAnsi="宋体" w:cs="宋体"/>
                <w:sz w:val="18"/>
                <w:szCs w:val="18"/>
              </w:rPr>
            </w:pPr>
            <w:r>
              <w:rPr>
                <w:rFonts w:ascii="宋体" w:hAnsi="宋体" w:cs="宋体" w:hint="eastAsia"/>
                <w:sz w:val="18"/>
                <w:szCs w:val="18"/>
              </w:rPr>
              <w:t>支付员工12月份工资</w:t>
            </w:r>
          </w:p>
        </w:tc>
        <w:tc>
          <w:tcPr>
            <w:tcW w:w="1418" w:type="dxa"/>
            <w:shd w:val="clear" w:color="auto" w:fill="auto"/>
            <w:noWrap/>
            <w:vAlign w:val="center"/>
          </w:tcPr>
          <w:p w14:paraId="420A5A3D"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247,578.55 </w:t>
            </w:r>
          </w:p>
        </w:tc>
        <w:tc>
          <w:tcPr>
            <w:tcW w:w="986" w:type="dxa"/>
            <w:shd w:val="clear" w:color="auto" w:fill="auto"/>
            <w:noWrap/>
            <w:vAlign w:val="center"/>
          </w:tcPr>
          <w:p w14:paraId="2234B64C"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5B4236CF"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管理费用</w:t>
            </w:r>
          </w:p>
        </w:tc>
        <w:tc>
          <w:tcPr>
            <w:tcW w:w="1215" w:type="dxa"/>
            <w:shd w:val="clear" w:color="auto" w:fill="auto"/>
            <w:noWrap/>
            <w:vAlign w:val="center"/>
          </w:tcPr>
          <w:p w14:paraId="163D7BB1"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授权</w:t>
            </w:r>
          </w:p>
        </w:tc>
      </w:tr>
      <w:tr w:rsidR="00CD35A3" w14:paraId="72095022" w14:textId="77777777">
        <w:trPr>
          <w:trHeight w:val="221"/>
        </w:trPr>
        <w:tc>
          <w:tcPr>
            <w:tcW w:w="686" w:type="dxa"/>
            <w:shd w:val="clear" w:color="auto" w:fill="auto"/>
            <w:noWrap/>
            <w:vAlign w:val="center"/>
          </w:tcPr>
          <w:p w14:paraId="6CEEA9B1"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w:t>
            </w:r>
          </w:p>
        </w:tc>
        <w:tc>
          <w:tcPr>
            <w:tcW w:w="1116" w:type="dxa"/>
            <w:shd w:val="clear" w:color="auto" w:fill="auto"/>
            <w:noWrap/>
            <w:vAlign w:val="center"/>
          </w:tcPr>
          <w:p w14:paraId="1AF0D926"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2020.01.09</w:t>
            </w:r>
          </w:p>
        </w:tc>
        <w:tc>
          <w:tcPr>
            <w:tcW w:w="1317" w:type="dxa"/>
            <w:shd w:val="clear" w:color="auto" w:fill="auto"/>
            <w:vAlign w:val="center"/>
          </w:tcPr>
          <w:p w14:paraId="24C7455F" w14:textId="77777777" w:rsidR="00CD35A3" w:rsidRDefault="00BC4A05">
            <w:pPr>
              <w:jc w:val="center"/>
              <w:rPr>
                <w:rFonts w:ascii="宋体" w:hAnsi="宋体" w:cs="宋体"/>
                <w:sz w:val="18"/>
                <w:szCs w:val="18"/>
              </w:rPr>
            </w:pPr>
            <w:r>
              <w:rPr>
                <w:rFonts w:ascii="宋体" w:hAnsi="宋体" w:cs="宋体" w:hint="eastAsia"/>
                <w:sz w:val="18"/>
                <w:szCs w:val="18"/>
              </w:rPr>
              <w:t>银行手续费</w:t>
            </w:r>
          </w:p>
        </w:tc>
        <w:tc>
          <w:tcPr>
            <w:tcW w:w="1843" w:type="dxa"/>
            <w:shd w:val="clear" w:color="auto" w:fill="auto"/>
            <w:vAlign w:val="center"/>
          </w:tcPr>
          <w:p w14:paraId="0BBD1AB1" w14:textId="77777777" w:rsidR="00CD35A3" w:rsidRDefault="00BC4A05">
            <w:pPr>
              <w:jc w:val="center"/>
              <w:rPr>
                <w:rFonts w:ascii="宋体" w:hAnsi="宋体" w:cs="宋体"/>
                <w:sz w:val="18"/>
                <w:szCs w:val="18"/>
              </w:rPr>
            </w:pPr>
            <w:r>
              <w:rPr>
                <w:rFonts w:ascii="宋体" w:hAnsi="宋体" w:cs="宋体" w:hint="eastAsia"/>
                <w:sz w:val="18"/>
                <w:szCs w:val="18"/>
              </w:rPr>
              <w:t>银行手续费</w:t>
            </w:r>
          </w:p>
        </w:tc>
        <w:tc>
          <w:tcPr>
            <w:tcW w:w="1418" w:type="dxa"/>
            <w:shd w:val="clear" w:color="auto" w:fill="auto"/>
            <w:noWrap/>
            <w:vAlign w:val="center"/>
          </w:tcPr>
          <w:p w14:paraId="70B5AF38"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10.00 </w:t>
            </w:r>
          </w:p>
        </w:tc>
        <w:tc>
          <w:tcPr>
            <w:tcW w:w="986" w:type="dxa"/>
            <w:shd w:val="clear" w:color="auto" w:fill="auto"/>
            <w:noWrap/>
            <w:vAlign w:val="center"/>
          </w:tcPr>
          <w:p w14:paraId="050FFD05"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516A5E17"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财务费用</w:t>
            </w:r>
          </w:p>
        </w:tc>
        <w:tc>
          <w:tcPr>
            <w:tcW w:w="1215" w:type="dxa"/>
            <w:shd w:val="clear" w:color="auto" w:fill="auto"/>
            <w:noWrap/>
            <w:vAlign w:val="center"/>
          </w:tcPr>
          <w:p w14:paraId="78A877D0"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自动扣款</w:t>
            </w:r>
          </w:p>
        </w:tc>
      </w:tr>
      <w:tr w:rsidR="00CD35A3" w14:paraId="29473D87" w14:textId="77777777">
        <w:trPr>
          <w:trHeight w:val="442"/>
        </w:trPr>
        <w:tc>
          <w:tcPr>
            <w:tcW w:w="686" w:type="dxa"/>
            <w:shd w:val="clear" w:color="auto" w:fill="auto"/>
            <w:noWrap/>
            <w:vAlign w:val="center"/>
          </w:tcPr>
          <w:p w14:paraId="6A542601"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3</w:t>
            </w:r>
          </w:p>
        </w:tc>
        <w:tc>
          <w:tcPr>
            <w:tcW w:w="1116" w:type="dxa"/>
            <w:shd w:val="clear" w:color="auto" w:fill="auto"/>
            <w:noWrap/>
            <w:vAlign w:val="center"/>
          </w:tcPr>
          <w:p w14:paraId="3942E5BB"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2020.01.10</w:t>
            </w:r>
          </w:p>
        </w:tc>
        <w:tc>
          <w:tcPr>
            <w:tcW w:w="1317" w:type="dxa"/>
            <w:shd w:val="clear" w:color="auto" w:fill="auto"/>
            <w:vAlign w:val="center"/>
          </w:tcPr>
          <w:p w14:paraId="567409F4"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中智关爱通（上海）科技股份有限公司</w:t>
            </w:r>
          </w:p>
        </w:tc>
        <w:tc>
          <w:tcPr>
            <w:tcW w:w="1843" w:type="dxa"/>
            <w:shd w:val="clear" w:color="auto" w:fill="auto"/>
            <w:vAlign w:val="center"/>
          </w:tcPr>
          <w:p w14:paraId="3CAEB95F" w14:textId="77777777" w:rsidR="00CD35A3" w:rsidRDefault="00BC4A05">
            <w:pPr>
              <w:jc w:val="center"/>
              <w:rPr>
                <w:rFonts w:ascii="宋体" w:hAnsi="宋体" w:cs="宋体"/>
                <w:sz w:val="18"/>
                <w:szCs w:val="18"/>
              </w:rPr>
            </w:pPr>
            <w:r>
              <w:rPr>
                <w:rFonts w:ascii="宋体" w:hAnsi="宋体" w:cs="宋体" w:hint="eastAsia"/>
                <w:sz w:val="18"/>
                <w:szCs w:val="18"/>
              </w:rPr>
              <w:t>支付员工12月份话补和饭补</w:t>
            </w:r>
          </w:p>
        </w:tc>
        <w:tc>
          <w:tcPr>
            <w:tcW w:w="1418" w:type="dxa"/>
            <w:shd w:val="clear" w:color="auto" w:fill="auto"/>
            <w:noWrap/>
            <w:vAlign w:val="center"/>
          </w:tcPr>
          <w:p w14:paraId="160A424A"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14,175.00 </w:t>
            </w:r>
          </w:p>
        </w:tc>
        <w:tc>
          <w:tcPr>
            <w:tcW w:w="986" w:type="dxa"/>
            <w:shd w:val="clear" w:color="auto" w:fill="auto"/>
            <w:noWrap/>
            <w:vAlign w:val="center"/>
          </w:tcPr>
          <w:p w14:paraId="229DBD05"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18691BC5"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管理费用</w:t>
            </w:r>
          </w:p>
        </w:tc>
        <w:tc>
          <w:tcPr>
            <w:tcW w:w="1215" w:type="dxa"/>
            <w:shd w:val="clear" w:color="auto" w:fill="auto"/>
            <w:noWrap/>
            <w:vAlign w:val="center"/>
          </w:tcPr>
          <w:p w14:paraId="135B1BD4"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授权</w:t>
            </w:r>
          </w:p>
        </w:tc>
      </w:tr>
      <w:tr w:rsidR="00CD35A3" w14:paraId="535980B5" w14:textId="77777777">
        <w:trPr>
          <w:trHeight w:val="221"/>
        </w:trPr>
        <w:tc>
          <w:tcPr>
            <w:tcW w:w="686" w:type="dxa"/>
            <w:shd w:val="clear" w:color="auto" w:fill="auto"/>
            <w:noWrap/>
            <w:vAlign w:val="center"/>
          </w:tcPr>
          <w:p w14:paraId="2D102FA6"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4</w:t>
            </w:r>
          </w:p>
        </w:tc>
        <w:tc>
          <w:tcPr>
            <w:tcW w:w="1116" w:type="dxa"/>
            <w:shd w:val="clear" w:color="auto" w:fill="auto"/>
            <w:noWrap/>
            <w:vAlign w:val="center"/>
          </w:tcPr>
          <w:p w14:paraId="6100B158"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2020.01.10</w:t>
            </w:r>
          </w:p>
        </w:tc>
        <w:tc>
          <w:tcPr>
            <w:tcW w:w="1317" w:type="dxa"/>
            <w:shd w:val="clear" w:color="auto" w:fill="auto"/>
            <w:vAlign w:val="center"/>
          </w:tcPr>
          <w:p w14:paraId="72A06617" w14:textId="77777777" w:rsidR="00CD35A3" w:rsidRDefault="00BC4A05">
            <w:pPr>
              <w:jc w:val="center"/>
              <w:rPr>
                <w:rFonts w:ascii="宋体" w:hAnsi="宋体" w:cs="宋体"/>
                <w:sz w:val="18"/>
                <w:szCs w:val="18"/>
              </w:rPr>
            </w:pPr>
            <w:r>
              <w:rPr>
                <w:rFonts w:ascii="宋体" w:hAnsi="宋体" w:cs="宋体" w:hint="eastAsia"/>
                <w:sz w:val="18"/>
                <w:szCs w:val="18"/>
              </w:rPr>
              <w:t>银行手续费</w:t>
            </w:r>
          </w:p>
        </w:tc>
        <w:tc>
          <w:tcPr>
            <w:tcW w:w="1843" w:type="dxa"/>
            <w:shd w:val="clear" w:color="auto" w:fill="auto"/>
            <w:vAlign w:val="center"/>
          </w:tcPr>
          <w:p w14:paraId="0E797A7E" w14:textId="77777777" w:rsidR="00CD35A3" w:rsidRDefault="00BC4A05">
            <w:pPr>
              <w:jc w:val="center"/>
              <w:rPr>
                <w:rFonts w:ascii="宋体" w:hAnsi="宋体" w:cs="宋体"/>
                <w:sz w:val="18"/>
                <w:szCs w:val="18"/>
              </w:rPr>
            </w:pPr>
            <w:r>
              <w:rPr>
                <w:rFonts w:ascii="宋体" w:hAnsi="宋体" w:cs="宋体" w:hint="eastAsia"/>
                <w:sz w:val="18"/>
                <w:szCs w:val="18"/>
              </w:rPr>
              <w:t>银行手续费</w:t>
            </w:r>
          </w:p>
        </w:tc>
        <w:tc>
          <w:tcPr>
            <w:tcW w:w="1418" w:type="dxa"/>
            <w:shd w:val="clear" w:color="auto" w:fill="auto"/>
            <w:noWrap/>
            <w:vAlign w:val="center"/>
          </w:tcPr>
          <w:p w14:paraId="655CEA3F"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5.00 </w:t>
            </w:r>
          </w:p>
        </w:tc>
        <w:tc>
          <w:tcPr>
            <w:tcW w:w="986" w:type="dxa"/>
            <w:shd w:val="clear" w:color="auto" w:fill="auto"/>
            <w:noWrap/>
            <w:vAlign w:val="center"/>
          </w:tcPr>
          <w:p w14:paraId="38934EC0"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0640E9C1"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财务费用</w:t>
            </w:r>
          </w:p>
        </w:tc>
        <w:tc>
          <w:tcPr>
            <w:tcW w:w="1215" w:type="dxa"/>
            <w:shd w:val="clear" w:color="auto" w:fill="auto"/>
            <w:noWrap/>
            <w:vAlign w:val="center"/>
          </w:tcPr>
          <w:p w14:paraId="035447F7"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自动扣款</w:t>
            </w:r>
          </w:p>
        </w:tc>
      </w:tr>
      <w:tr w:rsidR="00CD35A3" w14:paraId="18D0E0B8" w14:textId="77777777">
        <w:trPr>
          <w:trHeight w:val="221"/>
        </w:trPr>
        <w:tc>
          <w:tcPr>
            <w:tcW w:w="686" w:type="dxa"/>
            <w:shd w:val="clear" w:color="auto" w:fill="auto"/>
            <w:noWrap/>
            <w:vAlign w:val="center"/>
          </w:tcPr>
          <w:p w14:paraId="2BAB7F84"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lastRenderedPageBreak/>
              <w:t>5</w:t>
            </w:r>
          </w:p>
        </w:tc>
        <w:tc>
          <w:tcPr>
            <w:tcW w:w="1116" w:type="dxa"/>
            <w:shd w:val="clear" w:color="auto" w:fill="auto"/>
            <w:noWrap/>
            <w:vAlign w:val="center"/>
          </w:tcPr>
          <w:p w14:paraId="6D47BAAD"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2020.01.14</w:t>
            </w:r>
          </w:p>
        </w:tc>
        <w:tc>
          <w:tcPr>
            <w:tcW w:w="1317" w:type="dxa"/>
            <w:shd w:val="clear" w:color="auto" w:fill="auto"/>
            <w:vAlign w:val="center"/>
          </w:tcPr>
          <w:p w14:paraId="73D162E0"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胡维谦</w:t>
            </w:r>
          </w:p>
        </w:tc>
        <w:tc>
          <w:tcPr>
            <w:tcW w:w="1843" w:type="dxa"/>
            <w:shd w:val="clear" w:color="auto" w:fill="auto"/>
            <w:vAlign w:val="center"/>
          </w:tcPr>
          <w:p w14:paraId="42CB1819" w14:textId="77777777" w:rsidR="00CD35A3" w:rsidRDefault="00BC4A05">
            <w:pPr>
              <w:jc w:val="center"/>
              <w:rPr>
                <w:rFonts w:ascii="宋体" w:hAnsi="宋体" w:cs="宋体"/>
                <w:sz w:val="18"/>
                <w:szCs w:val="18"/>
              </w:rPr>
            </w:pPr>
            <w:r>
              <w:rPr>
                <w:rFonts w:ascii="宋体" w:hAnsi="宋体" w:cs="宋体" w:hint="eastAsia"/>
                <w:sz w:val="18"/>
                <w:szCs w:val="18"/>
              </w:rPr>
              <w:t>差旅费</w:t>
            </w:r>
          </w:p>
        </w:tc>
        <w:tc>
          <w:tcPr>
            <w:tcW w:w="1418" w:type="dxa"/>
            <w:shd w:val="clear" w:color="auto" w:fill="auto"/>
            <w:noWrap/>
            <w:vAlign w:val="center"/>
          </w:tcPr>
          <w:p w14:paraId="04684024"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207.00 </w:t>
            </w:r>
          </w:p>
        </w:tc>
        <w:tc>
          <w:tcPr>
            <w:tcW w:w="986" w:type="dxa"/>
            <w:shd w:val="clear" w:color="auto" w:fill="auto"/>
            <w:noWrap/>
            <w:vAlign w:val="center"/>
          </w:tcPr>
          <w:p w14:paraId="2E715C60"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4DF1AAA9"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管理费用</w:t>
            </w:r>
          </w:p>
        </w:tc>
        <w:tc>
          <w:tcPr>
            <w:tcW w:w="1215" w:type="dxa"/>
            <w:shd w:val="clear" w:color="auto" w:fill="auto"/>
            <w:noWrap/>
            <w:vAlign w:val="center"/>
          </w:tcPr>
          <w:p w14:paraId="4B2D02CA"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授权</w:t>
            </w:r>
          </w:p>
        </w:tc>
      </w:tr>
      <w:tr w:rsidR="00CD35A3" w14:paraId="46C1F46B" w14:textId="77777777">
        <w:trPr>
          <w:trHeight w:val="221"/>
        </w:trPr>
        <w:tc>
          <w:tcPr>
            <w:tcW w:w="686" w:type="dxa"/>
            <w:shd w:val="clear" w:color="auto" w:fill="auto"/>
            <w:noWrap/>
            <w:vAlign w:val="center"/>
          </w:tcPr>
          <w:p w14:paraId="2049A473"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6</w:t>
            </w:r>
          </w:p>
        </w:tc>
        <w:tc>
          <w:tcPr>
            <w:tcW w:w="1116" w:type="dxa"/>
            <w:shd w:val="clear" w:color="auto" w:fill="auto"/>
            <w:noWrap/>
            <w:vAlign w:val="center"/>
          </w:tcPr>
          <w:p w14:paraId="44368CB2"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2020.01.14</w:t>
            </w:r>
          </w:p>
        </w:tc>
        <w:tc>
          <w:tcPr>
            <w:tcW w:w="1317" w:type="dxa"/>
            <w:shd w:val="clear" w:color="auto" w:fill="auto"/>
            <w:vAlign w:val="center"/>
          </w:tcPr>
          <w:p w14:paraId="7BC055FD"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财税库行联网划缴税款</w:t>
            </w:r>
          </w:p>
        </w:tc>
        <w:tc>
          <w:tcPr>
            <w:tcW w:w="1843" w:type="dxa"/>
            <w:shd w:val="clear" w:color="auto" w:fill="auto"/>
            <w:vAlign w:val="center"/>
          </w:tcPr>
          <w:p w14:paraId="1CAFB623" w14:textId="77777777" w:rsidR="00CD35A3" w:rsidRDefault="00BC4A05">
            <w:pPr>
              <w:jc w:val="center"/>
              <w:rPr>
                <w:rFonts w:ascii="宋体" w:hAnsi="宋体" w:cs="宋体"/>
                <w:sz w:val="18"/>
                <w:szCs w:val="18"/>
              </w:rPr>
            </w:pPr>
            <w:r>
              <w:rPr>
                <w:rFonts w:ascii="宋体" w:hAnsi="宋体" w:cs="宋体" w:hint="eastAsia"/>
                <w:sz w:val="18"/>
                <w:szCs w:val="18"/>
              </w:rPr>
              <w:t>待结算财政款项--统一版财税库行</w:t>
            </w:r>
          </w:p>
        </w:tc>
        <w:tc>
          <w:tcPr>
            <w:tcW w:w="1418" w:type="dxa"/>
            <w:shd w:val="clear" w:color="auto" w:fill="auto"/>
            <w:noWrap/>
            <w:vAlign w:val="center"/>
          </w:tcPr>
          <w:p w14:paraId="1BEB0D7F"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79,517.73 </w:t>
            </w:r>
          </w:p>
        </w:tc>
        <w:tc>
          <w:tcPr>
            <w:tcW w:w="986" w:type="dxa"/>
            <w:shd w:val="clear" w:color="auto" w:fill="auto"/>
            <w:noWrap/>
            <w:vAlign w:val="center"/>
          </w:tcPr>
          <w:p w14:paraId="23717E21"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54008C48"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税费</w:t>
            </w:r>
          </w:p>
        </w:tc>
        <w:tc>
          <w:tcPr>
            <w:tcW w:w="1215" w:type="dxa"/>
            <w:shd w:val="clear" w:color="auto" w:fill="auto"/>
            <w:noWrap/>
            <w:vAlign w:val="center"/>
          </w:tcPr>
          <w:p w14:paraId="34128D42"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自动扣款</w:t>
            </w:r>
          </w:p>
        </w:tc>
      </w:tr>
      <w:tr w:rsidR="00CD35A3" w14:paraId="313A01EC" w14:textId="77777777">
        <w:trPr>
          <w:trHeight w:val="221"/>
        </w:trPr>
        <w:tc>
          <w:tcPr>
            <w:tcW w:w="686" w:type="dxa"/>
            <w:shd w:val="clear" w:color="auto" w:fill="auto"/>
            <w:noWrap/>
            <w:vAlign w:val="center"/>
          </w:tcPr>
          <w:p w14:paraId="19CA85BD"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7</w:t>
            </w:r>
          </w:p>
        </w:tc>
        <w:tc>
          <w:tcPr>
            <w:tcW w:w="1116" w:type="dxa"/>
            <w:shd w:val="clear" w:color="auto" w:fill="auto"/>
            <w:noWrap/>
            <w:vAlign w:val="center"/>
          </w:tcPr>
          <w:p w14:paraId="09796779"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2020.01.15</w:t>
            </w:r>
          </w:p>
        </w:tc>
        <w:tc>
          <w:tcPr>
            <w:tcW w:w="1317" w:type="dxa"/>
            <w:shd w:val="clear" w:color="auto" w:fill="auto"/>
            <w:vAlign w:val="center"/>
          </w:tcPr>
          <w:p w14:paraId="11834F32"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财税库行联网划缴税款</w:t>
            </w:r>
          </w:p>
        </w:tc>
        <w:tc>
          <w:tcPr>
            <w:tcW w:w="1843" w:type="dxa"/>
            <w:shd w:val="clear" w:color="auto" w:fill="auto"/>
            <w:vAlign w:val="center"/>
          </w:tcPr>
          <w:p w14:paraId="7581FA84" w14:textId="77777777" w:rsidR="00CD35A3" w:rsidRDefault="00BC4A05">
            <w:pPr>
              <w:jc w:val="center"/>
              <w:rPr>
                <w:rFonts w:ascii="宋体" w:hAnsi="宋体" w:cs="宋体"/>
                <w:sz w:val="18"/>
                <w:szCs w:val="18"/>
              </w:rPr>
            </w:pPr>
            <w:r>
              <w:rPr>
                <w:rFonts w:ascii="宋体" w:hAnsi="宋体" w:cs="宋体" w:hint="eastAsia"/>
                <w:sz w:val="18"/>
                <w:szCs w:val="18"/>
              </w:rPr>
              <w:t>待结算财政款项--统一版财税库行</w:t>
            </w:r>
          </w:p>
        </w:tc>
        <w:tc>
          <w:tcPr>
            <w:tcW w:w="1418" w:type="dxa"/>
            <w:shd w:val="clear" w:color="auto" w:fill="auto"/>
            <w:noWrap/>
            <w:vAlign w:val="center"/>
          </w:tcPr>
          <w:p w14:paraId="1674937D"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14,767.50 </w:t>
            </w:r>
          </w:p>
        </w:tc>
        <w:tc>
          <w:tcPr>
            <w:tcW w:w="986" w:type="dxa"/>
            <w:shd w:val="clear" w:color="auto" w:fill="auto"/>
            <w:noWrap/>
            <w:vAlign w:val="center"/>
          </w:tcPr>
          <w:p w14:paraId="114AEDDE"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02940DC2"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税费</w:t>
            </w:r>
          </w:p>
        </w:tc>
        <w:tc>
          <w:tcPr>
            <w:tcW w:w="1215" w:type="dxa"/>
            <w:shd w:val="clear" w:color="auto" w:fill="auto"/>
            <w:noWrap/>
            <w:vAlign w:val="center"/>
          </w:tcPr>
          <w:p w14:paraId="04E0701F"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自动扣款</w:t>
            </w:r>
          </w:p>
        </w:tc>
      </w:tr>
      <w:tr w:rsidR="00CD35A3" w14:paraId="22532FFA" w14:textId="77777777">
        <w:trPr>
          <w:trHeight w:val="221"/>
        </w:trPr>
        <w:tc>
          <w:tcPr>
            <w:tcW w:w="686" w:type="dxa"/>
            <w:shd w:val="clear" w:color="auto" w:fill="auto"/>
            <w:noWrap/>
            <w:vAlign w:val="center"/>
          </w:tcPr>
          <w:p w14:paraId="19688F19"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8</w:t>
            </w:r>
          </w:p>
        </w:tc>
        <w:tc>
          <w:tcPr>
            <w:tcW w:w="1116" w:type="dxa"/>
            <w:shd w:val="clear" w:color="auto" w:fill="auto"/>
            <w:noWrap/>
            <w:vAlign w:val="center"/>
          </w:tcPr>
          <w:p w14:paraId="5B466A8A"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2020.01.15</w:t>
            </w:r>
          </w:p>
        </w:tc>
        <w:tc>
          <w:tcPr>
            <w:tcW w:w="1317" w:type="dxa"/>
            <w:shd w:val="clear" w:color="auto" w:fill="auto"/>
            <w:vAlign w:val="center"/>
          </w:tcPr>
          <w:p w14:paraId="37721806"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财税库行联网划缴税款</w:t>
            </w:r>
          </w:p>
        </w:tc>
        <w:tc>
          <w:tcPr>
            <w:tcW w:w="1843" w:type="dxa"/>
            <w:shd w:val="clear" w:color="auto" w:fill="auto"/>
            <w:vAlign w:val="center"/>
          </w:tcPr>
          <w:p w14:paraId="2F105EEB" w14:textId="77777777" w:rsidR="00CD35A3" w:rsidRDefault="00BC4A05">
            <w:pPr>
              <w:jc w:val="center"/>
              <w:rPr>
                <w:rFonts w:ascii="宋体" w:hAnsi="宋体" w:cs="宋体"/>
                <w:sz w:val="18"/>
                <w:szCs w:val="18"/>
              </w:rPr>
            </w:pPr>
            <w:r>
              <w:rPr>
                <w:rFonts w:ascii="宋体" w:hAnsi="宋体" w:cs="宋体" w:hint="eastAsia"/>
                <w:sz w:val="18"/>
                <w:szCs w:val="18"/>
              </w:rPr>
              <w:t>待结算财政款项--统一版财税库行</w:t>
            </w:r>
          </w:p>
        </w:tc>
        <w:tc>
          <w:tcPr>
            <w:tcW w:w="1418" w:type="dxa"/>
            <w:shd w:val="clear" w:color="auto" w:fill="auto"/>
            <w:noWrap/>
            <w:vAlign w:val="center"/>
          </w:tcPr>
          <w:p w14:paraId="221634D1"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89.92 </w:t>
            </w:r>
          </w:p>
        </w:tc>
        <w:tc>
          <w:tcPr>
            <w:tcW w:w="986" w:type="dxa"/>
            <w:shd w:val="clear" w:color="auto" w:fill="auto"/>
            <w:noWrap/>
            <w:vAlign w:val="center"/>
          </w:tcPr>
          <w:p w14:paraId="48F4E86D"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768587C5"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税费</w:t>
            </w:r>
          </w:p>
        </w:tc>
        <w:tc>
          <w:tcPr>
            <w:tcW w:w="1215" w:type="dxa"/>
            <w:shd w:val="clear" w:color="auto" w:fill="auto"/>
            <w:noWrap/>
            <w:vAlign w:val="center"/>
          </w:tcPr>
          <w:p w14:paraId="7BB6792A"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自动扣款</w:t>
            </w:r>
          </w:p>
        </w:tc>
      </w:tr>
      <w:tr w:rsidR="00CD35A3" w14:paraId="003F8BD0" w14:textId="77777777">
        <w:trPr>
          <w:trHeight w:val="221"/>
        </w:trPr>
        <w:tc>
          <w:tcPr>
            <w:tcW w:w="686" w:type="dxa"/>
            <w:shd w:val="clear" w:color="auto" w:fill="auto"/>
            <w:noWrap/>
            <w:vAlign w:val="center"/>
          </w:tcPr>
          <w:p w14:paraId="6C645D10"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9</w:t>
            </w:r>
          </w:p>
        </w:tc>
        <w:tc>
          <w:tcPr>
            <w:tcW w:w="1116" w:type="dxa"/>
            <w:shd w:val="clear" w:color="auto" w:fill="auto"/>
            <w:noWrap/>
            <w:vAlign w:val="center"/>
          </w:tcPr>
          <w:p w14:paraId="61532772"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2020.01.16</w:t>
            </w:r>
          </w:p>
        </w:tc>
        <w:tc>
          <w:tcPr>
            <w:tcW w:w="1317" w:type="dxa"/>
            <w:shd w:val="clear" w:color="auto" w:fill="auto"/>
            <w:vAlign w:val="center"/>
          </w:tcPr>
          <w:p w14:paraId="4E1D2B56"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付耿</w:t>
            </w:r>
          </w:p>
        </w:tc>
        <w:tc>
          <w:tcPr>
            <w:tcW w:w="1843" w:type="dxa"/>
            <w:shd w:val="clear" w:color="auto" w:fill="auto"/>
            <w:vAlign w:val="center"/>
          </w:tcPr>
          <w:p w14:paraId="501463CC" w14:textId="77777777" w:rsidR="00CD35A3" w:rsidRDefault="00BC4A05">
            <w:pPr>
              <w:jc w:val="center"/>
              <w:rPr>
                <w:rFonts w:ascii="宋体" w:hAnsi="宋体" w:cs="宋体"/>
                <w:sz w:val="18"/>
                <w:szCs w:val="18"/>
              </w:rPr>
            </w:pPr>
            <w:r>
              <w:rPr>
                <w:rFonts w:ascii="宋体" w:hAnsi="宋体" w:cs="宋体" w:hint="eastAsia"/>
                <w:sz w:val="18"/>
                <w:szCs w:val="18"/>
              </w:rPr>
              <w:t>福利费</w:t>
            </w:r>
          </w:p>
        </w:tc>
        <w:tc>
          <w:tcPr>
            <w:tcW w:w="1418" w:type="dxa"/>
            <w:shd w:val="clear" w:color="auto" w:fill="auto"/>
            <w:noWrap/>
            <w:vAlign w:val="center"/>
          </w:tcPr>
          <w:p w14:paraId="394575FB"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363.50 </w:t>
            </w:r>
          </w:p>
        </w:tc>
        <w:tc>
          <w:tcPr>
            <w:tcW w:w="986" w:type="dxa"/>
            <w:shd w:val="clear" w:color="auto" w:fill="auto"/>
            <w:noWrap/>
            <w:vAlign w:val="center"/>
          </w:tcPr>
          <w:p w14:paraId="38CBF51A"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0386B4E6"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管理费用</w:t>
            </w:r>
          </w:p>
        </w:tc>
        <w:tc>
          <w:tcPr>
            <w:tcW w:w="1215" w:type="dxa"/>
            <w:shd w:val="clear" w:color="auto" w:fill="auto"/>
            <w:noWrap/>
            <w:vAlign w:val="center"/>
          </w:tcPr>
          <w:p w14:paraId="61D695D9"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授权</w:t>
            </w:r>
          </w:p>
        </w:tc>
      </w:tr>
      <w:tr w:rsidR="00CD35A3" w14:paraId="0AF94E56" w14:textId="77777777">
        <w:trPr>
          <w:trHeight w:val="221"/>
        </w:trPr>
        <w:tc>
          <w:tcPr>
            <w:tcW w:w="686" w:type="dxa"/>
            <w:shd w:val="clear" w:color="auto" w:fill="auto"/>
            <w:noWrap/>
            <w:vAlign w:val="center"/>
          </w:tcPr>
          <w:p w14:paraId="20E36635"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10</w:t>
            </w:r>
          </w:p>
        </w:tc>
        <w:tc>
          <w:tcPr>
            <w:tcW w:w="1116" w:type="dxa"/>
            <w:shd w:val="clear" w:color="auto" w:fill="auto"/>
            <w:noWrap/>
            <w:vAlign w:val="center"/>
          </w:tcPr>
          <w:p w14:paraId="4ED4C936"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2020.01.16</w:t>
            </w:r>
          </w:p>
        </w:tc>
        <w:tc>
          <w:tcPr>
            <w:tcW w:w="1317" w:type="dxa"/>
            <w:shd w:val="clear" w:color="auto" w:fill="auto"/>
            <w:vAlign w:val="center"/>
          </w:tcPr>
          <w:p w14:paraId="5437E931"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付耿</w:t>
            </w:r>
          </w:p>
        </w:tc>
        <w:tc>
          <w:tcPr>
            <w:tcW w:w="1843" w:type="dxa"/>
            <w:shd w:val="clear" w:color="auto" w:fill="auto"/>
            <w:vAlign w:val="center"/>
          </w:tcPr>
          <w:p w14:paraId="7FF9EF10" w14:textId="77777777" w:rsidR="00CD35A3" w:rsidRDefault="00BC4A05">
            <w:pPr>
              <w:jc w:val="center"/>
              <w:rPr>
                <w:rFonts w:ascii="宋体" w:hAnsi="宋体" w:cs="宋体"/>
                <w:sz w:val="18"/>
                <w:szCs w:val="18"/>
              </w:rPr>
            </w:pPr>
            <w:r>
              <w:rPr>
                <w:rFonts w:ascii="宋体" w:hAnsi="宋体" w:cs="宋体" w:hint="eastAsia"/>
                <w:sz w:val="18"/>
                <w:szCs w:val="18"/>
              </w:rPr>
              <w:t>差旅费</w:t>
            </w:r>
          </w:p>
        </w:tc>
        <w:tc>
          <w:tcPr>
            <w:tcW w:w="1418" w:type="dxa"/>
            <w:shd w:val="clear" w:color="auto" w:fill="auto"/>
            <w:noWrap/>
            <w:vAlign w:val="center"/>
          </w:tcPr>
          <w:p w14:paraId="32553917"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756.00 </w:t>
            </w:r>
          </w:p>
        </w:tc>
        <w:tc>
          <w:tcPr>
            <w:tcW w:w="986" w:type="dxa"/>
            <w:shd w:val="clear" w:color="auto" w:fill="auto"/>
            <w:noWrap/>
            <w:vAlign w:val="center"/>
          </w:tcPr>
          <w:p w14:paraId="0A7C0000"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5218AEE8"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管理费用</w:t>
            </w:r>
          </w:p>
        </w:tc>
        <w:tc>
          <w:tcPr>
            <w:tcW w:w="1215" w:type="dxa"/>
            <w:shd w:val="clear" w:color="auto" w:fill="auto"/>
            <w:noWrap/>
            <w:vAlign w:val="center"/>
          </w:tcPr>
          <w:p w14:paraId="17FAC8E2"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授权</w:t>
            </w:r>
          </w:p>
        </w:tc>
      </w:tr>
      <w:tr w:rsidR="00CD35A3" w14:paraId="6D2F91A1" w14:textId="77777777">
        <w:trPr>
          <w:trHeight w:val="221"/>
        </w:trPr>
        <w:tc>
          <w:tcPr>
            <w:tcW w:w="686" w:type="dxa"/>
            <w:shd w:val="clear" w:color="auto" w:fill="auto"/>
            <w:noWrap/>
            <w:vAlign w:val="center"/>
          </w:tcPr>
          <w:p w14:paraId="193EF09E"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11</w:t>
            </w:r>
          </w:p>
        </w:tc>
        <w:tc>
          <w:tcPr>
            <w:tcW w:w="1116" w:type="dxa"/>
            <w:shd w:val="clear" w:color="auto" w:fill="auto"/>
            <w:noWrap/>
            <w:vAlign w:val="center"/>
          </w:tcPr>
          <w:p w14:paraId="1EA199CB"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2020.01.16</w:t>
            </w:r>
          </w:p>
        </w:tc>
        <w:tc>
          <w:tcPr>
            <w:tcW w:w="1317" w:type="dxa"/>
            <w:shd w:val="clear" w:color="auto" w:fill="auto"/>
            <w:vAlign w:val="center"/>
          </w:tcPr>
          <w:p w14:paraId="3895C3A8"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张志清</w:t>
            </w:r>
          </w:p>
        </w:tc>
        <w:tc>
          <w:tcPr>
            <w:tcW w:w="1843" w:type="dxa"/>
            <w:shd w:val="clear" w:color="auto" w:fill="auto"/>
            <w:vAlign w:val="center"/>
          </w:tcPr>
          <w:p w14:paraId="647FE5BC" w14:textId="77777777" w:rsidR="00CD35A3" w:rsidRDefault="00BC4A05">
            <w:pPr>
              <w:jc w:val="center"/>
              <w:rPr>
                <w:rFonts w:ascii="宋体" w:hAnsi="宋体" w:cs="宋体"/>
                <w:sz w:val="18"/>
                <w:szCs w:val="18"/>
              </w:rPr>
            </w:pPr>
            <w:r>
              <w:rPr>
                <w:rFonts w:ascii="宋体" w:hAnsi="宋体" w:cs="宋体" w:hint="eastAsia"/>
                <w:sz w:val="18"/>
                <w:szCs w:val="18"/>
              </w:rPr>
              <w:t>差旅费</w:t>
            </w:r>
          </w:p>
        </w:tc>
        <w:tc>
          <w:tcPr>
            <w:tcW w:w="1418" w:type="dxa"/>
            <w:shd w:val="clear" w:color="auto" w:fill="auto"/>
            <w:noWrap/>
            <w:vAlign w:val="center"/>
          </w:tcPr>
          <w:p w14:paraId="199D581B"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1,079.60 </w:t>
            </w:r>
          </w:p>
        </w:tc>
        <w:tc>
          <w:tcPr>
            <w:tcW w:w="986" w:type="dxa"/>
            <w:shd w:val="clear" w:color="auto" w:fill="auto"/>
            <w:noWrap/>
            <w:vAlign w:val="center"/>
          </w:tcPr>
          <w:p w14:paraId="4449D27C"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5F1CAE3F"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管理费用</w:t>
            </w:r>
          </w:p>
        </w:tc>
        <w:tc>
          <w:tcPr>
            <w:tcW w:w="1215" w:type="dxa"/>
            <w:shd w:val="clear" w:color="auto" w:fill="auto"/>
            <w:noWrap/>
            <w:vAlign w:val="center"/>
          </w:tcPr>
          <w:p w14:paraId="6A558080"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授权</w:t>
            </w:r>
          </w:p>
        </w:tc>
      </w:tr>
      <w:tr w:rsidR="00CD35A3" w14:paraId="38A779C4" w14:textId="77777777">
        <w:trPr>
          <w:trHeight w:val="221"/>
        </w:trPr>
        <w:tc>
          <w:tcPr>
            <w:tcW w:w="686" w:type="dxa"/>
            <w:shd w:val="clear" w:color="auto" w:fill="auto"/>
            <w:noWrap/>
            <w:vAlign w:val="center"/>
          </w:tcPr>
          <w:p w14:paraId="54F2B33D"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12</w:t>
            </w:r>
          </w:p>
        </w:tc>
        <w:tc>
          <w:tcPr>
            <w:tcW w:w="1116" w:type="dxa"/>
            <w:shd w:val="clear" w:color="auto" w:fill="auto"/>
            <w:noWrap/>
            <w:vAlign w:val="center"/>
          </w:tcPr>
          <w:p w14:paraId="7DD31EC5"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2020.01.16</w:t>
            </w:r>
          </w:p>
        </w:tc>
        <w:tc>
          <w:tcPr>
            <w:tcW w:w="1317" w:type="dxa"/>
            <w:shd w:val="clear" w:color="auto" w:fill="auto"/>
            <w:vAlign w:val="center"/>
          </w:tcPr>
          <w:p w14:paraId="27507630"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福建省盛威建设发展有限公司</w:t>
            </w:r>
          </w:p>
        </w:tc>
        <w:tc>
          <w:tcPr>
            <w:tcW w:w="1843" w:type="dxa"/>
            <w:shd w:val="clear" w:color="auto" w:fill="auto"/>
            <w:vAlign w:val="center"/>
          </w:tcPr>
          <w:p w14:paraId="54D2C469" w14:textId="77777777" w:rsidR="00CD35A3" w:rsidRDefault="00BC4A05">
            <w:pPr>
              <w:jc w:val="center"/>
              <w:rPr>
                <w:rFonts w:ascii="宋体" w:hAnsi="宋体" w:cs="宋体"/>
                <w:sz w:val="18"/>
                <w:szCs w:val="18"/>
              </w:rPr>
            </w:pPr>
            <w:r>
              <w:rPr>
                <w:rFonts w:ascii="宋体" w:hAnsi="宋体" w:cs="宋体" w:hint="eastAsia"/>
                <w:sz w:val="18"/>
                <w:szCs w:val="18"/>
              </w:rPr>
              <w:t>退保证金</w:t>
            </w:r>
          </w:p>
        </w:tc>
        <w:tc>
          <w:tcPr>
            <w:tcW w:w="1418" w:type="dxa"/>
            <w:shd w:val="clear" w:color="auto" w:fill="auto"/>
            <w:noWrap/>
            <w:vAlign w:val="center"/>
          </w:tcPr>
          <w:p w14:paraId="34C5DA18"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200,000.00 </w:t>
            </w:r>
          </w:p>
        </w:tc>
        <w:tc>
          <w:tcPr>
            <w:tcW w:w="986" w:type="dxa"/>
            <w:shd w:val="clear" w:color="auto" w:fill="auto"/>
            <w:noWrap/>
            <w:vAlign w:val="center"/>
          </w:tcPr>
          <w:p w14:paraId="254C9E6A"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07661E3B"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往来款</w:t>
            </w:r>
          </w:p>
        </w:tc>
        <w:tc>
          <w:tcPr>
            <w:tcW w:w="1215" w:type="dxa"/>
            <w:shd w:val="clear" w:color="auto" w:fill="auto"/>
            <w:noWrap/>
            <w:vAlign w:val="center"/>
          </w:tcPr>
          <w:p w14:paraId="73A2691D"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授权</w:t>
            </w:r>
          </w:p>
        </w:tc>
      </w:tr>
      <w:tr w:rsidR="00CD35A3" w14:paraId="58A6685C" w14:textId="77777777">
        <w:trPr>
          <w:trHeight w:val="221"/>
        </w:trPr>
        <w:tc>
          <w:tcPr>
            <w:tcW w:w="686" w:type="dxa"/>
            <w:shd w:val="clear" w:color="auto" w:fill="auto"/>
            <w:noWrap/>
            <w:vAlign w:val="center"/>
          </w:tcPr>
          <w:p w14:paraId="0BF73457"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13</w:t>
            </w:r>
          </w:p>
        </w:tc>
        <w:tc>
          <w:tcPr>
            <w:tcW w:w="1116" w:type="dxa"/>
            <w:shd w:val="clear" w:color="auto" w:fill="auto"/>
            <w:noWrap/>
            <w:vAlign w:val="center"/>
          </w:tcPr>
          <w:p w14:paraId="259FA2CE"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2020.01.16</w:t>
            </w:r>
          </w:p>
        </w:tc>
        <w:tc>
          <w:tcPr>
            <w:tcW w:w="1317" w:type="dxa"/>
            <w:shd w:val="clear" w:color="auto" w:fill="auto"/>
            <w:vAlign w:val="center"/>
          </w:tcPr>
          <w:p w14:paraId="78359153"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福建省闽兴宏建设发展有限公司</w:t>
            </w:r>
          </w:p>
        </w:tc>
        <w:tc>
          <w:tcPr>
            <w:tcW w:w="1843" w:type="dxa"/>
            <w:shd w:val="clear" w:color="auto" w:fill="auto"/>
            <w:vAlign w:val="center"/>
          </w:tcPr>
          <w:p w14:paraId="3A150AD9" w14:textId="77777777" w:rsidR="00CD35A3" w:rsidRDefault="00BC4A05">
            <w:pPr>
              <w:jc w:val="center"/>
              <w:rPr>
                <w:rFonts w:ascii="宋体" w:hAnsi="宋体" w:cs="宋体"/>
                <w:sz w:val="18"/>
                <w:szCs w:val="18"/>
              </w:rPr>
            </w:pPr>
            <w:r>
              <w:rPr>
                <w:rFonts w:ascii="宋体" w:hAnsi="宋体" w:cs="宋体" w:hint="eastAsia"/>
                <w:sz w:val="18"/>
                <w:szCs w:val="18"/>
              </w:rPr>
              <w:t>施工总承包工程款</w:t>
            </w:r>
          </w:p>
        </w:tc>
        <w:tc>
          <w:tcPr>
            <w:tcW w:w="1418" w:type="dxa"/>
            <w:shd w:val="clear" w:color="auto" w:fill="auto"/>
            <w:noWrap/>
            <w:vAlign w:val="center"/>
          </w:tcPr>
          <w:p w14:paraId="544DFDAC" w14:textId="77777777" w:rsidR="00CD35A3" w:rsidRDefault="00BC4A05">
            <w:pPr>
              <w:jc w:val="right"/>
              <w:rPr>
                <w:rFonts w:ascii="宋体" w:hAnsi="宋体" w:cs="宋体"/>
                <w:sz w:val="18"/>
                <w:szCs w:val="18"/>
              </w:rPr>
            </w:pPr>
            <w:r>
              <w:rPr>
                <w:rFonts w:ascii="宋体" w:hAnsi="宋体" w:cs="宋体" w:hint="eastAsia"/>
                <w:sz w:val="18"/>
                <w:szCs w:val="18"/>
              </w:rPr>
              <w:t xml:space="preserve">4,545,203.00 </w:t>
            </w:r>
          </w:p>
        </w:tc>
        <w:tc>
          <w:tcPr>
            <w:tcW w:w="986" w:type="dxa"/>
            <w:shd w:val="clear" w:color="auto" w:fill="auto"/>
            <w:noWrap/>
            <w:vAlign w:val="center"/>
          </w:tcPr>
          <w:p w14:paraId="4F099D54" w14:textId="77777777" w:rsidR="00CD35A3" w:rsidRDefault="00BC4A05">
            <w:pPr>
              <w:jc w:val="center"/>
              <w:rPr>
                <w:rFonts w:ascii="宋体" w:hAnsi="宋体" w:cs="宋体"/>
                <w:sz w:val="18"/>
                <w:szCs w:val="18"/>
              </w:rPr>
            </w:pPr>
            <w:r>
              <w:rPr>
                <w:rFonts w:ascii="宋体" w:hAnsi="宋体" w:cs="宋体" w:hint="eastAsia"/>
                <w:sz w:val="18"/>
                <w:szCs w:val="18"/>
              </w:rPr>
              <w:t>兴业-6907</w:t>
            </w:r>
          </w:p>
        </w:tc>
        <w:tc>
          <w:tcPr>
            <w:tcW w:w="1039" w:type="dxa"/>
            <w:shd w:val="clear" w:color="auto" w:fill="auto"/>
            <w:noWrap/>
            <w:vAlign w:val="center"/>
          </w:tcPr>
          <w:p w14:paraId="3EE5844B" w14:textId="77777777" w:rsidR="00CD35A3" w:rsidRDefault="00BC4A05">
            <w:pPr>
              <w:jc w:val="center"/>
              <w:rPr>
                <w:rFonts w:ascii="宋体" w:hAnsi="宋体" w:cs="宋体"/>
                <w:sz w:val="18"/>
                <w:szCs w:val="18"/>
              </w:rPr>
            </w:pPr>
            <w:r>
              <w:rPr>
                <w:rFonts w:ascii="宋体" w:hAnsi="宋体" w:cs="宋体" w:hint="eastAsia"/>
                <w:sz w:val="18"/>
                <w:szCs w:val="18"/>
              </w:rPr>
              <w:t>建筑工程费用</w:t>
            </w:r>
          </w:p>
        </w:tc>
        <w:tc>
          <w:tcPr>
            <w:tcW w:w="1215" w:type="dxa"/>
            <w:shd w:val="clear" w:color="auto" w:fill="auto"/>
            <w:noWrap/>
            <w:vAlign w:val="center"/>
          </w:tcPr>
          <w:p w14:paraId="061116DA"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授权</w:t>
            </w:r>
          </w:p>
        </w:tc>
      </w:tr>
      <w:tr w:rsidR="00CD35A3" w14:paraId="025DA562" w14:textId="77777777">
        <w:trPr>
          <w:trHeight w:val="221"/>
        </w:trPr>
        <w:tc>
          <w:tcPr>
            <w:tcW w:w="686" w:type="dxa"/>
            <w:shd w:val="clear" w:color="auto" w:fill="auto"/>
            <w:noWrap/>
            <w:vAlign w:val="center"/>
          </w:tcPr>
          <w:p w14:paraId="02FE6FFC"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14</w:t>
            </w:r>
          </w:p>
        </w:tc>
        <w:tc>
          <w:tcPr>
            <w:tcW w:w="1116" w:type="dxa"/>
            <w:shd w:val="clear" w:color="auto" w:fill="auto"/>
            <w:noWrap/>
            <w:vAlign w:val="center"/>
          </w:tcPr>
          <w:p w14:paraId="761AD2DC"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2020.01.16</w:t>
            </w:r>
          </w:p>
        </w:tc>
        <w:tc>
          <w:tcPr>
            <w:tcW w:w="1317" w:type="dxa"/>
            <w:shd w:val="clear" w:color="auto" w:fill="auto"/>
            <w:vAlign w:val="center"/>
          </w:tcPr>
          <w:p w14:paraId="7E184A97" w14:textId="77777777" w:rsidR="00CD35A3" w:rsidRDefault="00BC4A05">
            <w:pPr>
              <w:jc w:val="center"/>
              <w:rPr>
                <w:rFonts w:ascii="宋体" w:hAnsi="宋体" w:cs="宋体"/>
                <w:sz w:val="18"/>
                <w:szCs w:val="18"/>
              </w:rPr>
            </w:pPr>
            <w:r>
              <w:rPr>
                <w:rFonts w:ascii="宋体" w:hAnsi="宋体" w:cs="宋体" w:hint="eastAsia"/>
                <w:sz w:val="18"/>
                <w:szCs w:val="18"/>
              </w:rPr>
              <w:t>银行手续费</w:t>
            </w:r>
          </w:p>
        </w:tc>
        <w:tc>
          <w:tcPr>
            <w:tcW w:w="1843" w:type="dxa"/>
            <w:shd w:val="clear" w:color="auto" w:fill="auto"/>
            <w:vAlign w:val="center"/>
          </w:tcPr>
          <w:p w14:paraId="04F27FC4" w14:textId="77777777" w:rsidR="00CD35A3" w:rsidRDefault="00BC4A05">
            <w:pPr>
              <w:jc w:val="center"/>
              <w:rPr>
                <w:rFonts w:ascii="宋体" w:hAnsi="宋体" w:cs="宋体"/>
                <w:sz w:val="18"/>
                <w:szCs w:val="18"/>
              </w:rPr>
            </w:pPr>
            <w:r>
              <w:rPr>
                <w:rFonts w:ascii="宋体" w:hAnsi="宋体" w:cs="宋体" w:hint="eastAsia"/>
                <w:sz w:val="18"/>
                <w:szCs w:val="18"/>
              </w:rPr>
              <w:t>银行手续费</w:t>
            </w:r>
          </w:p>
        </w:tc>
        <w:tc>
          <w:tcPr>
            <w:tcW w:w="1418" w:type="dxa"/>
            <w:shd w:val="clear" w:color="auto" w:fill="auto"/>
            <w:noWrap/>
            <w:vAlign w:val="center"/>
          </w:tcPr>
          <w:p w14:paraId="661C2DE2" w14:textId="77777777" w:rsidR="00CD35A3" w:rsidRDefault="00BC4A05">
            <w:pPr>
              <w:jc w:val="right"/>
              <w:rPr>
                <w:rFonts w:ascii="宋体" w:hAnsi="宋体" w:cs="宋体"/>
                <w:sz w:val="18"/>
                <w:szCs w:val="18"/>
              </w:rPr>
            </w:pPr>
            <w:r>
              <w:rPr>
                <w:rFonts w:ascii="宋体" w:hAnsi="宋体" w:cs="宋体" w:hint="eastAsia"/>
                <w:sz w:val="18"/>
                <w:szCs w:val="18"/>
              </w:rPr>
              <w:t xml:space="preserve">125.90 </w:t>
            </w:r>
          </w:p>
        </w:tc>
        <w:tc>
          <w:tcPr>
            <w:tcW w:w="986" w:type="dxa"/>
            <w:shd w:val="clear" w:color="auto" w:fill="auto"/>
            <w:noWrap/>
            <w:vAlign w:val="center"/>
          </w:tcPr>
          <w:p w14:paraId="62193355" w14:textId="77777777" w:rsidR="00CD35A3" w:rsidRDefault="00BC4A05">
            <w:pPr>
              <w:jc w:val="center"/>
              <w:rPr>
                <w:rFonts w:ascii="宋体" w:hAnsi="宋体" w:cs="宋体"/>
                <w:sz w:val="18"/>
                <w:szCs w:val="18"/>
              </w:rPr>
            </w:pPr>
            <w:r>
              <w:rPr>
                <w:rFonts w:ascii="宋体" w:hAnsi="宋体" w:cs="宋体" w:hint="eastAsia"/>
                <w:sz w:val="18"/>
                <w:szCs w:val="18"/>
              </w:rPr>
              <w:t>兴业-6907</w:t>
            </w:r>
          </w:p>
        </w:tc>
        <w:tc>
          <w:tcPr>
            <w:tcW w:w="1039" w:type="dxa"/>
            <w:shd w:val="clear" w:color="auto" w:fill="auto"/>
            <w:noWrap/>
            <w:vAlign w:val="center"/>
          </w:tcPr>
          <w:p w14:paraId="7BD323DC" w14:textId="77777777" w:rsidR="00CD35A3" w:rsidRDefault="00BC4A05">
            <w:pPr>
              <w:jc w:val="center"/>
              <w:rPr>
                <w:rFonts w:ascii="宋体" w:hAnsi="宋体" w:cs="宋体"/>
                <w:sz w:val="18"/>
                <w:szCs w:val="18"/>
              </w:rPr>
            </w:pPr>
            <w:r>
              <w:rPr>
                <w:rFonts w:ascii="宋体" w:hAnsi="宋体" w:cs="宋体" w:hint="eastAsia"/>
                <w:sz w:val="18"/>
                <w:szCs w:val="18"/>
              </w:rPr>
              <w:t>财务费用</w:t>
            </w:r>
          </w:p>
        </w:tc>
        <w:tc>
          <w:tcPr>
            <w:tcW w:w="1215" w:type="dxa"/>
            <w:shd w:val="clear" w:color="auto" w:fill="auto"/>
            <w:noWrap/>
            <w:vAlign w:val="center"/>
          </w:tcPr>
          <w:p w14:paraId="6E13A2E9"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自动扣款</w:t>
            </w:r>
          </w:p>
        </w:tc>
      </w:tr>
      <w:tr w:rsidR="00CD35A3" w14:paraId="497F2840" w14:textId="77777777">
        <w:trPr>
          <w:trHeight w:val="442"/>
        </w:trPr>
        <w:tc>
          <w:tcPr>
            <w:tcW w:w="686" w:type="dxa"/>
            <w:shd w:val="clear" w:color="auto" w:fill="auto"/>
            <w:noWrap/>
            <w:vAlign w:val="center"/>
          </w:tcPr>
          <w:p w14:paraId="5D9E40E5"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15</w:t>
            </w:r>
          </w:p>
        </w:tc>
        <w:tc>
          <w:tcPr>
            <w:tcW w:w="1116" w:type="dxa"/>
            <w:shd w:val="clear" w:color="auto" w:fill="auto"/>
            <w:noWrap/>
            <w:vAlign w:val="center"/>
          </w:tcPr>
          <w:p w14:paraId="1B2C760D"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2020.01.16</w:t>
            </w:r>
          </w:p>
        </w:tc>
        <w:tc>
          <w:tcPr>
            <w:tcW w:w="1317" w:type="dxa"/>
            <w:shd w:val="clear" w:color="auto" w:fill="auto"/>
            <w:vAlign w:val="center"/>
          </w:tcPr>
          <w:p w14:paraId="13B98793"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深圳沃亚景观规划设计有限公司</w:t>
            </w:r>
          </w:p>
        </w:tc>
        <w:tc>
          <w:tcPr>
            <w:tcW w:w="1843" w:type="dxa"/>
            <w:shd w:val="clear" w:color="auto" w:fill="auto"/>
            <w:vAlign w:val="center"/>
          </w:tcPr>
          <w:p w14:paraId="4F92C461" w14:textId="77777777" w:rsidR="00CD35A3" w:rsidRDefault="00BC4A05">
            <w:pPr>
              <w:jc w:val="center"/>
              <w:rPr>
                <w:rFonts w:ascii="宋体" w:hAnsi="宋体" w:cs="宋体"/>
                <w:sz w:val="18"/>
                <w:szCs w:val="18"/>
              </w:rPr>
            </w:pPr>
            <w:r>
              <w:rPr>
                <w:rFonts w:ascii="宋体" w:hAnsi="宋体" w:cs="宋体" w:hint="eastAsia"/>
                <w:sz w:val="18"/>
                <w:szCs w:val="18"/>
              </w:rPr>
              <w:t>设计费</w:t>
            </w:r>
          </w:p>
        </w:tc>
        <w:tc>
          <w:tcPr>
            <w:tcW w:w="1418" w:type="dxa"/>
            <w:shd w:val="clear" w:color="auto" w:fill="auto"/>
            <w:noWrap/>
            <w:vAlign w:val="center"/>
          </w:tcPr>
          <w:p w14:paraId="4C849CFF"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150,498.00 </w:t>
            </w:r>
          </w:p>
        </w:tc>
        <w:tc>
          <w:tcPr>
            <w:tcW w:w="986" w:type="dxa"/>
            <w:shd w:val="clear" w:color="auto" w:fill="auto"/>
            <w:noWrap/>
            <w:vAlign w:val="center"/>
          </w:tcPr>
          <w:p w14:paraId="1687C1B9"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711F9CF0"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前期费用</w:t>
            </w:r>
          </w:p>
        </w:tc>
        <w:tc>
          <w:tcPr>
            <w:tcW w:w="1215" w:type="dxa"/>
            <w:shd w:val="clear" w:color="auto" w:fill="auto"/>
            <w:noWrap/>
            <w:vAlign w:val="center"/>
          </w:tcPr>
          <w:p w14:paraId="64D48F02"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授权</w:t>
            </w:r>
          </w:p>
        </w:tc>
      </w:tr>
      <w:tr w:rsidR="00CD35A3" w14:paraId="12404D08" w14:textId="77777777">
        <w:trPr>
          <w:trHeight w:val="221"/>
        </w:trPr>
        <w:tc>
          <w:tcPr>
            <w:tcW w:w="686" w:type="dxa"/>
            <w:shd w:val="clear" w:color="auto" w:fill="auto"/>
            <w:noWrap/>
            <w:vAlign w:val="center"/>
          </w:tcPr>
          <w:p w14:paraId="2E380800"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16</w:t>
            </w:r>
          </w:p>
        </w:tc>
        <w:tc>
          <w:tcPr>
            <w:tcW w:w="1116" w:type="dxa"/>
            <w:shd w:val="clear" w:color="auto" w:fill="auto"/>
            <w:noWrap/>
            <w:vAlign w:val="center"/>
          </w:tcPr>
          <w:p w14:paraId="3697BF4B"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2020.01.19</w:t>
            </w:r>
          </w:p>
        </w:tc>
        <w:tc>
          <w:tcPr>
            <w:tcW w:w="1317" w:type="dxa"/>
            <w:shd w:val="clear" w:color="auto" w:fill="auto"/>
            <w:vAlign w:val="center"/>
          </w:tcPr>
          <w:p w14:paraId="76926B2C" w14:textId="77777777" w:rsidR="00CD35A3" w:rsidRDefault="00BC4A05">
            <w:pPr>
              <w:jc w:val="center"/>
              <w:rPr>
                <w:rFonts w:ascii="宋体" w:hAnsi="宋体" w:cs="宋体"/>
                <w:sz w:val="18"/>
                <w:szCs w:val="18"/>
              </w:rPr>
            </w:pPr>
            <w:r>
              <w:rPr>
                <w:rFonts w:ascii="宋体" w:hAnsi="宋体" w:cs="宋体" w:hint="eastAsia"/>
                <w:sz w:val="18"/>
                <w:szCs w:val="18"/>
              </w:rPr>
              <w:t>银行手续费</w:t>
            </w:r>
          </w:p>
        </w:tc>
        <w:tc>
          <w:tcPr>
            <w:tcW w:w="1843" w:type="dxa"/>
            <w:shd w:val="clear" w:color="auto" w:fill="auto"/>
            <w:vAlign w:val="center"/>
          </w:tcPr>
          <w:p w14:paraId="6A266966" w14:textId="77777777" w:rsidR="00CD35A3" w:rsidRDefault="00BC4A05">
            <w:pPr>
              <w:jc w:val="center"/>
              <w:rPr>
                <w:rFonts w:ascii="宋体" w:hAnsi="宋体" w:cs="宋体"/>
                <w:sz w:val="18"/>
                <w:szCs w:val="18"/>
              </w:rPr>
            </w:pPr>
            <w:r>
              <w:rPr>
                <w:rFonts w:ascii="宋体" w:hAnsi="宋体" w:cs="宋体" w:hint="eastAsia"/>
                <w:sz w:val="18"/>
                <w:szCs w:val="18"/>
              </w:rPr>
              <w:t>银行手续费</w:t>
            </w:r>
          </w:p>
        </w:tc>
        <w:tc>
          <w:tcPr>
            <w:tcW w:w="1418" w:type="dxa"/>
            <w:shd w:val="clear" w:color="auto" w:fill="auto"/>
            <w:noWrap/>
            <w:vAlign w:val="center"/>
          </w:tcPr>
          <w:p w14:paraId="5EA655FB"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1.00 </w:t>
            </w:r>
          </w:p>
        </w:tc>
        <w:tc>
          <w:tcPr>
            <w:tcW w:w="986" w:type="dxa"/>
            <w:shd w:val="clear" w:color="auto" w:fill="auto"/>
            <w:noWrap/>
            <w:vAlign w:val="center"/>
          </w:tcPr>
          <w:p w14:paraId="2E3D558D"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0207D420"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财务费用</w:t>
            </w:r>
          </w:p>
        </w:tc>
        <w:tc>
          <w:tcPr>
            <w:tcW w:w="1215" w:type="dxa"/>
            <w:shd w:val="clear" w:color="auto" w:fill="auto"/>
            <w:noWrap/>
            <w:vAlign w:val="center"/>
          </w:tcPr>
          <w:p w14:paraId="01617132"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自动扣款</w:t>
            </w:r>
          </w:p>
        </w:tc>
      </w:tr>
      <w:tr w:rsidR="00CD35A3" w14:paraId="52BEA2E7" w14:textId="77777777">
        <w:trPr>
          <w:trHeight w:val="442"/>
        </w:trPr>
        <w:tc>
          <w:tcPr>
            <w:tcW w:w="686" w:type="dxa"/>
            <w:shd w:val="clear" w:color="auto" w:fill="auto"/>
            <w:noWrap/>
            <w:vAlign w:val="center"/>
          </w:tcPr>
          <w:p w14:paraId="47D7E96B"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17</w:t>
            </w:r>
          </w:p>
        </w:tc>
        <w:tc>
          <w:tcPr>
            <w:tcW w:w="1116" w:type="dxa"/>
            <w:shd w:val="clear" w:color="auto" w:fill="auto"/>
            <w:noWrap/>
            <w:vAlign w:val="center"/>
          </w:tcPr>
          <w:p w14:paraId="41227975"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2020.01.19</w:t>
            </w:r>
          </w:p>
        </w:tc>
        <w:tc>
          <w:tcPr>
            <w:tcW w:w="1317" w:type="dxa"/>
            <w:shd w:val="clear" w:color="auto" w:fill="auto"/>
            <w:vAlign w:val="center"/>
          </w:tcPr>
          <w:p w14:paraId="629A4369"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福建省闽兴宏建设发展有限公司</w:t>
            </w:r>
          </w:p>
        </w:tc>
        <w:tc>
          <w:tcPr>
            <w:tcW w:w="1843" w:type="dxa"/>
            <w:shd w:val="clear" w:color="auto" w:fill="auto"/>
            <w:vAlign w:val="center"/>
          </w:tcPr>
          <w:p w14:paraId="5318FF0A" w14:textId="77777777" w:rsidR="00CD35A3" w:rsidRDefault="00BC4A05">
            <w:pPr>
              <w:jc w:val="center"/>
              <w:rPr>
                <w:rFonts w:ascii="宋体" w:hAnsi="宋体" w:cs="宋体"/>
                <w:sz w:val="18"/>
                <w:szCs w:val="18"/>
              </w:rPr>
            </w:pPr>
            <w:r>
              <w:rPr>
                <w:rFonts w:ascii="宋体" w:hAnsi="宋体" w:cs="宋体" w:hint="eastAsia"/>
                <w:sz w:val="18"/>
                <w:szCs w:val="18"/>
              </w:rPr>
              <w:t>代付总包单位农民工工资</w:t>
            </w:r>
          </w:p>
        </w:tc>
        <w:tc>
          <w:tcPr>
            <w:tcW w:w="1418" w:type="dxa"/>
            <w:shd w:val="clear" w:color="auto" w:fill="auto"/>
            <w:noWrap/>
            <w:vAlign w:val="center"/>
          </w:tcPr>
          <w:p w14:paraId="00FD120E"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352,200.00 </w:t>
            </w:r>
          </w:p>
        </w:tc>
        <w:tc>
          <w:tcPr>
            <w:tcW w:w="986" w:type="dxa"/>
            <w:shd w:val="clear" w:color="auto" w:fill="auto"/>
            <w:noWrap/>
            <w:vAlign w:val="center"/>
          </w:tcPr>
          <w:p w14:paraId="07AA5A63"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2D5A3D64"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往来款</w:t>
            </w:r>
          </w:p>
        </w:tc>
        <w:tc>
          <w:tcPr>
            <w:tcW w:w="1215" w:type="dxa"/>
            <w:shd w:val="clear" w:color="auto" w:fill="auto"/>
            <w:noWrap/>
            <w:vAlign w:val="center"/>
          </w:tcPr>
          <w:p w14:paraId="79F1F7DC"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授权</w:t>
            </w:r>
          </w:p>
        </w:tc>
      </w:tr>
      <w:tr w:rsidR="00CD35A3" w14:paraId="0B1FB713" w14:textId="77777777">
        <w:trPr>
          <w:trHeight w:val="376"/>
        </w:trPr>
        <w:tc>
          <w:tcPr>
            <w:tcW w:w="686" w:type="dxa"/>
            <w:shd w:val="clear" w:color="auto" w:fill="auto"/>
            <w:noWrap/>
            <w:vAlign w:val="center"/>
          </w:tcPr>
          <w:p w14:paraId="767C5068"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18</w:t>
            </w:r>
          </w:p>
        </w:tc>
        <w:tc>
          <w:tcPr>
            <w:tcW w:w="1116" w:type="dxa"/>
            <w:shd w:val="clear" w:color="auto" w:fill="auto"/>
            <w:noWrap/>
            <w:vAlign w:val="center"/>
          </w:tcPr>
          <w:p w14:paraId="1A25937B"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2020.01.20</w:t>
            </w:r>
          </w:p>
        </w:tc>
        <w:tc>
          <w:tcPr>
            <w:tcW w:w="1317" w:type="dxa"/>
            <w:shd w:val="clear" w:color="auto" w:fill="auto"/>
            <w:vAlign w:val="center"/>
          </w:tcPr>
          <w:p w14:paraId="2E97862A"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广西华蓝岩土工程有限公司福州分公司</w:t>
            </w:r>
          </w:p>
        </w:tc>
        <w:tc>
          <w:tcPr>
            <w:tcW w:w="1843" w:type="dxa"/>
            <w:shd w:val="clear" w:color="auto" w:fill="auto"/>
            <w:vAlign w:val="center"/>
          </w:tcPr>
          <w:p w14:paraId="0602C0BE" w14:textId="77777777" w:rsidR="00CD35A3" w:rsidRDefault="00BC4A05">
            <w:pPr>
              <w:jc w:val="center"/>
              <w:rPr>
                <w:rFonts w:ascii="宋体" w:hAnsi="宋体" w:cs="宋体"/>
                <w:sz w:val="18"/>
                <w:szCs w:val="18"/>
              </w:rPr>
            </w:pPr>
            <w:r>
              <w:rPr>
                <w:rFonts w:ascii="宋体" w:hAnsi="宋体" w:cs="宋体" w:hint="eastAsia"/>
                <w:sz w:val="18"/>
                <w:szCs w:val="18"/>
              </w:rPr>
              <w:t>第一期地勘工程款</w:t>
            </w:r>
          </w:p>
        </w:tc>
        <w:tc>
          <w:tcPr>
            <w:tcW w:w="1418" w:type="dxa"/>
            <w:shd w:val="clear" w:color="auto" w:fill="auto"/>
            <w:noWrap/>
            <w:vAlign w:val="center"/>
          </w:tcPr>
          <w:p w14:paraId="32A8F771"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781,997.00 </w:t>
            </w:r>
          </w:p>
        </w:tc>
        <w:tc>
          <w:tcPr>
            <w:tcW w:w="986" w:type="dxa"/>
            <w:shd w:val="clear" w:color="auto" w:fill="auto"/>
            <w:noWrap/>
            <w:vAlign w:val="center"/>
          </w:tcPr>
          <w:p w14:paraId="1729694B"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2AB9216A"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建筑工程费用</w:t>
            </w:r>
          </w:p>
        </w:tc>
        <w:tc>
          <w:tcPr>
            <w:tcW w:w="1215" w:type="dxa"/>
            <w:shd w:val="clear" w:color="auto" w:fill="auto"/>
            <w:noWrap/>
            <w:vAlign w:val="center"/>
          </w:tcPr>
          <w:p w14:paraId="1B4397B5"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授权</w:t>
            </w:r>
          </w:p>
        </w:tc>
      </w:tr>
      <w:tr w:rsidR="00CD35A3" w14:paraId="5687D5CD" w14:textId="77777777">
        <w:trPr>
          <w:trHeight w:val="376"/>
        </w:trPr>
        <w:tc>
          <w:tcPr>
            <w:tcW w:w="686" w:type="dxa"/>
            <w:shd w:val="clear" w:color="auto" w:fill="auto"/>
            <w:noWrap/>
            <w:vAlign w:val="center"/>
          </w:tcPr>
          <w:p w14:paraId="5ABF0FD8"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19</w:t>
            </w:r>
          </w:p>
        </w:tc>
        <w:tc>
          <w:tcPr>
            <w:tcW w:w="1116" w:type="dxa"/>
            <w:shd w:val="clear" w:color="auto" w:fill="auto"/>
            <w:noWrap/>
            <w:vAlign w:val="center"/>
          </w:tcPr>
          <w:p w14:paraId="6ECFB74B"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2020.01.20</w:t>
            </w:r>
          </w:p>
        </w:tc>
        <w:tc>
          <w:tcPr>
            <w:tcW w:w="1317" w:type="dxa"/>
            <w:shd w:val="clear" w:color="auto" w:fill="auto"/>
            <w:vAlign w:val="center"/>
          </w:tcPr>
          <w:p w14:paraId="31B7B2AE"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福建省森泰然景观工程有限公司</w:t>
            </w:r>
          </w:p>
        </w:tc>
        <w:tc>
          <w:tcPr>
            <w:tcW w:w="1843" w:type="dxa"/>
            <w:shd w:val="clear" w:color="auto" w:fill="auto"/>
            <w:vAlign w:val="center"/>
          </w:tcPr>
          <w:p w14:paraId="6F4E8F8E" w14:textId="77777777" w:rsidR="00CD35A3" w:rsidRDefault="00BC4A05">
            <w:pPr>
              <w:jc w:val="center"/>
              <w:rPr>
                <w:rFonts w:ascii="宋体" w:hAnsi="宋体" w:cs="宋体"/>
                <w:sz w:val="18"/>
                <w:szCs w:val="18"/>
              </w:rPr>
            </w:pPr>
            <w:r>
              <w:rPr>
                <w:rFonts w:ascii="宋体" w:hAnsi="宋体" w:cs="宋体" w:hint="eastAsia"/>
                <w:sz w:val="18"/>
                <w:szCs w:val="18"/>
              </w:rPr>
              <w:t>景观工程2期</w:t>
            </w:r>
          </w:p>
        </w:tc>
        <w:tc>
          <w:tcPr>
            <w:tcW w:w="1418" w:type="dxa"/>
            <w:shd w:val="clear" w:color="auto" w:fill="auto"/>
            <w:noWrap/>
            <w:vAlign w:val="center"/>
          </w:tcPr>
          <w:p w14:paraId="33E62C54"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2,261,401.00 </w:t>
            </w:r>
          </w:p>
        </w:tc>
        <w:tc>
          <w:tcPr>
            <w:tcW w:w="986" w:type="dxa"/>
            <w:shd w:val="clear" w:color="auto" w:fill="auto"/>
            <w:noWrap/>
            <w:vAlign w:val="center"/>
          </w:tcPr>
          <w:p w14:paraId="203F622B"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3AA5C252"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建筑工程费用</w:t>
            </w:r>
          </w:p>
        </w:tc>
        <w:tc>
          <w:tcPr>
            <w:tcW w:w="1215" w:type="dxa"/>
            <w:shd w:val="clear" w:color="auto" w:fill="auto"/>
            <w:noWrap/>
            <w:vAlign w:val="center"/>
          </w:tcPr>
          <w:p w14:paraId="041C8E32"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授权</w:t>
            </w:r>
          </w:p>
        </w:tc>
      </w:tr>
      <w:tr w:rsidR="00CD35A3" w14:paraId="4AD8DFB3" w14:textId="77777777">
        <w:trPr>
          <w:trHeight w:val="376"/>
        </w:trPr>
        <w:tc>
          <w:tcPr>
            <w:tcW w:w="686" w:type="dxa"/>
            <w:shd w:val="clear" w:color="auto" w:fill="auto"/>
            <w:noWrap/>
            <w:vAlign w:val="center"/>
          </w:tcPr>
          <w:p w14:paraId="3421F7CF"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w:t>
            </w:r>
          </w:p>
        </w:tc>
        <w:tc>
          <w:tcPr>
            <w:tcW w:w="1116" w:type="dxa"/>
            <w:shd w:val="clear" w:color="auto" w:fill="auto"/>
            <w:noWrap/>
            <w:vAlign w:val="center"/>
          </w:tcPr>
          <w:p w14:paraId="162C8DFA"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2020.01.20</w:t>
            </w:r>
          </w:p>
        </w:tc>
        <w:tc>
          <w:tcPr>
            <w:tcW w:w="1317" w:type="dxa"/>
            <w:shd w:val="clear" w:color="auto" w:fill="auto"/>
            <w:vAlign w:val="center"/>
          </w:tcPr>
          <w:p w14:paraId="464F7820" w14:textId="77777777" w:rsidR="00CD35A3" w:rsidRDefault="00BC4A05">
            <w:pPr>
              <w:jc w:val="center"/>
              <w:rPr>
                <w:rFonts w:ascii="宋体" w:hAnsi="宋体" w:cs="宋体"/>
                <w:sz w:val="18"/>
                <w:szCs w:val="18"/>
              </w:rPr>
            </w:pPr>
            <w:r>
              <w:rPr>
                <w:rFonts w:ascii="宋体" w:hAnsi="宋体" w:cs="宋体" w:hint="eastAsia"/>
                <w:sz w:val="18"/>
                <w:szCs w:val="18"/>
              </w:rPr>
              <w:t>银行手续费</w:t>
            </w:r>
          </w:p>
        </w:tc>
        <w:tc>
          <w:tcPr>
            <w:tcW w:w="1843" w:type="dxa"/>
            <w:shd w:val="clear" w:color="auto" w:fill="auto"/>
            <w:vAlign w:val="center"/>
          </w:tcPr>
          <w:p w14:paraId="71C04853" w14:textId="77777777" w:rsidR="00CD35A3" w:rsidRDefault="00BC4A05">
            <w:pPr>
              <w:jc w:val="center"/>
              <w:rPr>
                <w:rFonts w:ascii="宋体" w:hAnsi="宋体" w:cs="宋体"/>
                <w:sz w:val="18"/>
                <w:szCs w:val="18"/>
              </w:rPr>
            </w:pPr>
            <w:r>
              <w:rPr>
                <w:rFonts w:ascii="宋体" w:hAnsi="宋体" w:cs="宋体" w:hint="eastAsia"/>
                <w:sz w:val="18"/>
                <w:szCs w:val="18"/>
              </w:rPr>
              <w:t>银行手续费</w:t>
            </w:r>
          </w:p>
        </w:tc>
        <w:tc>
          <w:tcPr>
            <w:tcW w:w="1418" w:type="dxa"/>
            <w:shd w:val="clear" w:color="auto" w:fill="auto"/>
            <w:noWrap/>
            <w:vAlign w:val="center"/>
          </w:tcPr>
          <w:p w14:paraId="78A39D26"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65.23 </w:t>
            </w:r>
          </w:p>
        </w:tc>
        <w:tc>
          <w:tcPr>
            <w:tcW w:w="986" w:type="dxa"/>
            <w:shd w:val="clear" w:color="auto" w:fill="auto"/>
            <w:noWrap/>
            <w:vAlign w:val="center"/>
          </w:tcPr>
          <w:p w14:paraId="37D0A488"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5A44B445"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财务费用</w:t>
            </w:r>
          </w:p>
        </w:tc>
        <w:tc>
          <w:tcPr>
            <w:tcW w:w="1215" w:type="dxa"/>
            <w:shd w:val="clear" w:color="auto" w:fill="auto"/>
            <w:noWrap/>
            <w:vAlign w:val="center"/>
          </w:tcPr>
          <w:p w14:paraId="18C4A41E"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自动扣款</w:t>
            </w:r>
          </w:p>
        </w:tc>
      </w:tr>
      <w:tr w:rsidR="00CD35A3" w14:paraId="65AD18A4" w14:textId="77777777">
        <w:trPr>
          <w:trHeight w:val="376"/>
        </w:trPr>
        <w:tc>
          <w:tcPr>
            <w:tcW w:w="686" w:type="dxa"/>
            <w:shd w:val="clear" w:color="auto" w:fill="auto"/>
            <w:noWrap/>
            <w:vAlign w:val="center"/>
          </w:tcPr>
          <w:p w14:paraId="7D0AB6D5"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21</w:t>
            </w:r>
          </w:p>
        </w:tc>
        <w:tc>
          <w:tcPr>
            <w:tcW w:w="1116" w:type="dxa"/>
            <w:shd w:val="clear" w:color="auto" w:fill="auto"/>
            <w:noWrap/>
            <w:vAlign w:val="center"/>
          </w:tcPr>
          <w:p w14:paraId="1F14FD4C"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2020.01.21</w:t>
            </w:r>
          </w:p>
        </w:tc>
        <w:tc>
          <w:tcPr>
            <w:tcW w:w="1317" w:type="dxa"/>
            <w:shd w:val="clear" w:color="auto" w:fill="auto"/>
            <w:vAlign w:val="center"/>
          </w:tcPr>
          <w:p w14:paraId="03460017"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陈海铎</w:t>
            </w:r>
          </w:p>
        </w:tc>
        <w:tc>
          <w:tcPr>
            <w:tcW w:w="1843" w:type="dxa"/>
            <w:shd w:val="clear" w:color="auto" w:fill="auto"/>
            <w:vAlign w:val="center"/>
          </w:tcPr>
          <w:p w14:paraId="2F7E1DAA" w14:textId="77777777" w:rsidR="00CD35A3" w:rsidRDefault="00BC4A05">
            <w:pPr>
              <w:jc w:val="center"/>
              <w:rPr>
                <w:rFonts w:ascii="宋体" w:hAnsi="宋体" w:cs="宋体"/>
                <w:sz w:val="18"/>
                <w:szCs w:val="18"/>
              </w:rPr>
            </w:pPr>
            <w:r>
              <w:rPr>
                <w:rFonts w:ascii="宋体" w:hAnsi="宋体" w:cs="宋体" w:hint="eastAsia"/>
                <w:sz w:val="18"/>
                <w:szCs w:val="18"/>
              </w:rPr>
              <w:t>福利费</w:t>
            </w:r>
          </w:p>
        </w:tc>
        <w:tc>
          <w:tcPr>
            <w:tcW w:w="1418" w:type="dxa"/>
            <w:shd w:val="clear" w:color="auto" w:fill="auto"/>
            <w:noWrap/>
            <w:vAlign w:val="center"/>
          </w:tcPr>
          <w:p w14:paraId="1444DC27"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710.50 </w:t>
            </w:r>
          </w:p>
        </w:tc>
        <w:tc>
          <w:tcPr>
            <w:tcW w:w="986" w:type="dxa"/>
            <w:shd w:val="clear" w:color="auto" w:fill="auto"/>
            <w:noWrap/>
            <w:vAlign w:val="center"/>
          </w:tcPr>
          <w:p w14:paraId="30BE8309"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17B5B2F5"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管理费用</w:t>
            </w:r>
          </w:p>
        </w:tc>
        <w:tc>
          <w:tcPr>
            <w:tcW w:w="1215" w:type="dxa"/>
            <w:shd w:val="clear" w:color="auto" w:fill="auto"/>
            <w:noWrap/>
            <w:vAlign w:val="center"/>
          </w:tcPr>
          <w:p w14:paraId="309F2DCF"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授权</w:t>
            </w:r>
          </w:p>
        </w:tc>
      </w:tr>
      <w:tr w:rsidR="00CD35A3" w14:paraId="2979064F" w14:textId="77777777">
        <w:trPr>
          <w:trHeight w:val="376"/>
        </w:trPr>
        <w:tc>
          <w:tcPr>
            <w:tcW w:w="686" w:type="dxa"/>
            <w:shd w:val="clear" w:color="auto" w:fill="auto"/>
            <w:noWrap/>
            <w:vAlign w:val="center"/>
          </w:tcPr>
          <w:p w14:paraId="3C973F7E"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lastRenderedPageBreak/>
              <w:t>22</w:t>
            </w:r>
          </w:p>
        </w:tc>
        <w:tc>
          <w:tcPr>
            <w:tcW w:w="1116" w:type="dxa"/>
            <w:shd w:val="clear" w:color="auto" w:fill="auto"/>
            <w:noWrap/>
            <w:vAlign w:val="center"/>
          </w:tcPr>
          <w:p w14:paraId="116B9E8A"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2020.01.21</w:t>
            </w:r>
          </w:p>
        </w:tc>
        <w:tc>
          <w:tcPr>
            <w:tcW w:w="1317" w:type="dxa"/>
            <w:shd w:val="clear" w:color="auto" w:fill="auto"/>
            <w:vAlign w:val="center"/>
          </w:tcPr>
          <w:p w14:paraId="68ADDED6"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王晓琼</w:t>
            </w:r>
          </w:p>
        </w:tc>
        <w:tc>
          <w:tcPr>
            <w:tcW w:w="1843" w:type="dxa"/>
            <w:shd w:val="clear" w:color="auto" w:fill="auto"/>
            <w:vAlign w:val="center"/>
          </w:tcPr>
          <w:p w14:paraId="714A9540" w14:textId="77777777" w:rsidR="00CD35A3" w:rsidRDefault="00BC4A05">
            <w:pPr>
              <w:jc w:val="center"/>
              <w:rPr>
                <w:rFonts w:ascii="宋体" w:hAnsi="宋体" w:cs="宋体"/>
                <w:sz w:val="18"/>
                <w:szCs w:val="18"/>
              </w:rPr>
            </w:pPr>
            <w:r>
              <w:rPr>
                <w:rFonts w:ascii="宋体" w:hAnsi="宋体" w:cs="宋体" w:hint="eastAsia"/>
                <w:sz w:val="18"/>
                <w:szCs w:val="18"/>
              </w:rPr>
              <w:t>招待费</w:t>
            </w:r>
          </w:p>
        </w:tc>
        <w:tc>
          <w:tcPr>
            <w:tcW w:w="1418" w:type="dxa"/>
            <w:shd w:val="clear" w:color="auto" w:fill="auto"/>
            <w:noWrap/>
            <w:vAlign w:val="center"/>
          </w:tcPr>
          <w:p w14:paraId="554CAC76"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3,000.00 </w:t>
            </w:r>
          </w:p>
        </w:tc>
        <w:tc>
          <w:tcPr>
            <w:tcW w:w="986" w:type="dxa"/>
            <w:shd w:val="clear" w:color="auto" w:fill="auto"/>
            <w:noWrap/>
            <w:vAlign w:val="center"/>
          </w:tcPr>
          <w:p w14:paraId="79812094"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69CBB550"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管理费用</w:t>
            </w:r>
          </w:p>
        </w:tc>
        <w:tc>
          <w:tcPr>
            <w:tcW w:w="1215" w:type="dxa"/>
            <w:shd w:val="clear" w:color="auto" w:fill="auto"/>
            <w:noWrap/>
            <w:vAlign w:val="center"/>
          </w:tcPr>
          <w:p w14:paraId="46F7BF77"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授权</w:t>
            </w:r>
          </w:p>
        </w:tc>
      </w:tr>
      <w:tr w:rsidR="00CD35A3" w14:paraId="78778B19" w14:textId="77777777">
        <w:trPr>
          <w:trHeight w:val="376"/>
        </w:trPr>
        <w:tc>
          <w:tcPr>
            <w:tcW w:w="686" w:type="dxa"/>
            <w:shd w:val="clear" w:color="auto" w:fill="auto"/>
            <w:noWrap/>
            <w:vAlign w:val="center"/>
          </w:tcPr>
          <w:p w14:paraId="22F3C284"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23</w:t>
            </w:r>
          </w:p>
        </w:tc>
        <w:tc>
          <w:tcPr>
            <w:tcW w:w="1116" w:type="dxa"/>
            <w:shd w:val="clear" w:color="auto" w:fill="auto"/>
            <w:noWrap/>
            <w:vAlign w:val="center"/>
          </w:tcPr>
          <w:p w14:paraId="7C7A162B"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2020.01.21</w:t>
            </w:r>
          </w:p>
        </w:tc>
        <w:tc>
          <w:tcPr>
            <w:tcW w:w="1317" w:type="dxa"/>
            <w:shd w:val="clear" w:color="auto" w:fill="auto"/>
            <w:vAlign w:val="center"/>
          </w:tcPr>
          <w:p w14:paraId="72B1761D"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王晓琼</w:t>
            </w:r>
          </w:p>
        </w:tc>
        <w:tc>
          <w:tcPr>
            <w:tcW w:w="1843" w:type="dxa"/>
            <w:shd w:val="clear" w:color="auto" w:fill="auto"/>
            <w:vAlign w:val="center"/>
          </w:tcPr>
          <w:p w14:paraId="1D0D388A" w14:textId="77777777" w:rsidR="00CD35A3" w:rsidRDefault="00BC4A05">
            <w:pPr>
              <w:jc w:val="center"/>
              <w:rPr>
                <w:rFonts w:ascii="宋体" w:hAnsi="宋体" w:cs="宋体"/>
                <w:sz w:val="18"/>
                <w:szCs w:val="18"/>
              </w:rPr>
            </w:pPr>
            <w:r>
              <w:rPr>
                <w:rFonts w:ascii="宋体" w:hAnsi="宋体" w:cs="宋体" w:hint="eastAsia"/>
                <w:sz w:val="18"/>
                <w:szCs w:val="18"/>
              </w:rPr>
              <w:t>招待费</w:t>
            </w:r>
          </w:p>
        </w:tc>
        <w:tc>
          <w:tcPr>
            <w:tcW w:w="1418" w:type="dxa"/>
            <w:shd w:val="clear" w:color="auto" w:fill="auto"/>
            <w:noWrap/>
            <w:vAlign w:val="center"/>
          </w:tcPr>
          <w:p w14:paraId="1F3EBF4E"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3,250.00 </w:t>
            </w:r>
          </w:p>
        </w:tc>
        <w:tc>
          <w:tcPr>
            <w:tcW w:w="986" w:type="dxa"/>
            <w:shd w:val="clear" w:color="auto" w:fill="auto"/>
            <w:noWrap/>
            <w:vAlign w:val="center"/>
          </w:tcPr>
          <w:p w14:paraId="453DDD84"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7167E40C"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管理费用</w:t>
            </w:r>
          </w:p>
        </w:tc>
        <w:tc>
          <w:tcPr>
            <w:tcW w:w="1215" w:type="dxa"/>
            <w:shd w:val="clear" w:color="auto" w:fill="auto"/>
            <w:noWrap/>
            <w:vAlign w:val="center"/>
          </w:tcPr>
          <w:p w14:paraId="39A48B0F"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授权</w:t>
            </w:r>
          </w:p>
        </w:tc>
      </w:tr>
      <w:tr w:rsidR="00CD35A3" w14:paraId="3F6CECCC" w14:textId="77777777">
        <w:trPr>
          <w:trHeight w:val="376"/>
        </w:trPr>
        <w:tc>
          <w:tcPr>
            <w:tcW w:w="686" w:type="dxa"/>
            <w:shd w:val="clear" w:color="auto" w:fill="auto"/>
            <w:noWrap/>
            <w:vAlign w:val="center"/>
          </w:tcPr>
          <w:p w14:paraId="1D203752"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24</w:t>
            </w:r>
          </w:p>
        </w:tc>
        <w:tc>
          <w:tcPr>
            <w:tcW w:w="1116" w:type="dxa"/>
            <w:shd w:val="clear" w:color="auto" w:fill="auto"/>
            <w:noWrap/>
            <w:vAlign w:val="center"/>
          </w:tcPr>
          <w:p w14:paraId="77F6F45E"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2020.01.21</w:t>
            </w:r>
          </w:p>
        </w:tc>
        <w:tc>
          <w:tcPr>
            <w:tcW w:w="1317" w:type="dxa"/>
            <w:shd w:val="clear" w:color="auto" w:fill="auto"/>
            <w:vAlign w:val="center"/>
          </w:tcPr>
          <w:p w14:paraId="5809A119"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王晓琼</w:t>
            </w:r>
          </w:p>
        </w:tc>
        <w:tc>
          <w:tcPr>
            <w:tcW w:w="1843" w:type="dxa"/>
            <w:shd w:val="clear" w:color="auto" w:fill="auto"/>
            <w:vAlign w:val="center"/>
          </w:tcPr>
          <w:p w14:paraId="04762C1B" w14:textId="77777777" w:rsidR="00CD35A3" w:rsidRDefault="00BC4A05">
            <w:pPr>
              <w:jc w:val="center"/>
              <w:rPr>
                <w:rFonts w:ascii="宋体" w:hAnsi="宋体" w:cs="宋体"/>
                <w:sz w:val="18"/>
                <w:szCs w:val="18"/>
              </w:rPr>
            </w:pPr>
            <w:r>
              <w:rPr>
                <w:rFonts w:ascii="宋体" w:hAnsi="宋体" w:cs="宋体" w:hint="eastAsia"/>
                <w:sz w:val="18"/>
                <w:szCs w:val="18"/>
              </w:rPr>
              <w:t>招待费</w:t>
            </w:r>
          </w:p>
        </w:tc>
        <w:tc>
          <w:tcPr>
            <w:tcW w:w="1418" w:type="dxa"/>
            <w:shd w:val="clear" w:color="auto" w:fill="auto"/>
            <w:noWrap/>
            <w:vAlign w:val="center"/>
          </w:tcPr>
          <w:p w14:paraId="4486AA20"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4,800.00 </w:t>
            </w:r>
          </w:p>
        </w:tc>
        <w:tc>
          <w:tcPr>
            <w:tcW w:w="986" w:type="dxa"/>
            <w:shd w:val="clear" w:color="auto" w:fill="auto"/>
            <w:noWrap/>
            <w:vAlign w:val="center"/>
          </w:tcPr>
          <w:p w14:paraId="7D396ECE"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1F5CC53B"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管理费用</w:t>
            </w:r>
          </w:p>
        </w:tc>
        <w:tc>
          <w:tcPr>
            <w:tcW w:w="1215" w:type="dxa"/>
            <w:shd w:val="clear" w:color="auto" w:fill="auto"/>
            <w:noWrap/>
            <w:vAlign w:val="center"/>
          </w:tcPr>
          <w:p w14:paraId="45072D98"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授权</w:t>
            </w:r>
          </w:p>
        </w:tc>
      </w:tr>
      <w:tr w:rsidR="00CD35A3" w14:paraId="30B9F5DB" w14:textId="77777777">
        <w:trPr>
          <w:trHeight w:val="376"/>
        </w:trPr>
        <w:tc>
          <w:tcPr>
            <w:tcW w:w="686" w:type="dxa"/>
            <w:shd w:val="clear" w:color="auto" w:fill="auto"/>
            <w:noWrap/>
            <w:vAlign w:val="center"/>
          </w:tcPr>
          <w:p w14:paraId="50C51A03"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25</w:t>
            </w:r>
          </w:p>
        </w:tc>
        <w:tc>
          <w:tcPr>
            <w:tcW w:w="1116" w:type="dxa"/>
            <w:shd w:val="clear" w:color="auto" w:fill="auto"/>
            <w:noWrap/>
            <w:vAlign w:val="center"/>
          </w:tcPr>
          <w:p w14:paraId="3483BF01"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2020.01.21</w:t>
            </w:r>
          </w:p>
        </w:tc>
        <w:tc>
          <w:tcPr>
            <w:tcW w:w="1317" w:type="dxa"/>
            <w:shd w:val="clear" w:color="auto" w:fill="auto"/>
            <w:vAlign w:val="center"/>
          </w:tcPr>
          <w:p w14:paraId="3D436201"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王晓琼</w:t>
            </w:r>
          </w:p>
        </w:tc>
        <w:tc>
          <w:tcPr>
            <w:tcW w:w="1843" w:type="dxa"/>
            <w:shd w:val="clear" w:color="auto" w:fill="auto"/>
            <w:vAlign w:val="center"/>
          </w:tcPr>
          <w:p w14:paraId="5D1395A1" w14:textId="77777777" w:rsidR="00CD35A3" w:rsidRDefault="00BC4A05">
            <w:pPr>
              <w:jc w:val="center"/>
              <w:rPr>
                <w:rFonts w:ascii="宋体" w:hAnsi="宋体" w:cs="宋体"/>
                <w:sz w:val="18"/>
                <w:szCs w:val="18"/>
              </w:rPr>
            </w:pPr>
            <w:r>
              <w:rPr>
                <w:rFonts w:ascii="宋体" w:hAnsi="宋体" w:cs="宋体" w:hint="eastAsia"/>
                <w:sz w:val="18"/>
                <w:szCs w:val="18"/>
              </w:rPr>
              <w:t>办公费用</w:t>
            </w:r>
          </w:p>
        </w:tc>
        <w:tc>
          <w:tcPr>
            <w:tcW w:w="1418" w:type="dxa"/>
            <w:shd w:val="clear" w:color="auto" w:fill="auto"/>
            <w:noWrap/>
            <w:vAlign w:val="center"/>
          </w:tcPr>
          <w:p w14:paraId="53603673"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600.00 </w:t>
            </w:r>
          </w:p>
        </w:tc>
        <w:tc>
          <w:tcPr>
            <w:tcW w:w="986" w:type="dxa"/>
            <w:shd w:val="clear" w:color="auto" w:fill="auto"/>
            <w:noWrap/>
            <w:vAlign w:val="center"/>
          </w:tcPr>
          <w:p w14:paraId="2D15C85F"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37B4C23F"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管理费用</w:t>
            </w:r>
          </w:p>
        </w:tc>
        <w:tc>
          <w:tcPr>
            <w:tcW w:w="1215" w:type="dxa"/>
            <w:shd w:val="clear" w:color="auto" w:fill="auto"/>
            <w:noWrap/>
            <w:vAlign w:val="center"/>
          </w:tcPr>
          <w:p w14:paraId="2C8CCDA5"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授权</w:t>
            </w:r>
          </w:p>
        </w:tc>
      </w:tr>
      <w:tr w:rsidR="00CD35A3" w14:paraId="3E70A8AC" w14:textId="77777777">
        <w:trPr>
          <w:trHeight w:val="376"/>
        </w:trPr>
        <w:tc>
          <w:tcPr>
            <w:tcW w:w="686" w:type="dxa"/>
            <w:shd w:val="clear" w:color="auto" w:fill="auto"/>
            <w:noWrap/>
            <w:vAlign w:val="center"/>
          </w:tcPr>
          <w:p w14:paraId="69198DE6"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26</w:t>
            </w:r>
          </w:p>
        </w:tc>
        <w:tc>
          <w:tcPr>
            <w:tcW w:w="1116" w:type="dxa"/>
            <w:shd w:val="clear" w:color="auto" w:fill="auto"/>
            <w:noWrap/>
            <w:vAlign w:val="center"/>
          </w:tcPr>
          <w:p w14:paraId="1465AB5D"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2020.01.21</w:t>
            </w:r>
          </w:p>
        </w:tc>
        <w:tc>
          <w:tcPr>
            <w:tcW w:w="1317" w:type="dxa"/>
            <w:shd w:val="clear" w:color="auto" w:fill="auto"/>
            <w:vAlign w:val="center"/>
          </w:tcPr>
          <w:p w14:paraId="1B6BDD76"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王晓琼</w:t>
            </w:r>
          </w:p>
        </w:tc>
        <w:tc>
          <w:tcPr>
            <w:tcW w:w="1843" w:type="dxa"/>
            <w:shd w:val="clear" w:color="auto" w:fill="auto"/>
            <w:vAlign w:val="center"/>
          </w:tcPr>
          <w:p w14:paraId="141BC712" w14:textId="77777777" w:rsidR="00CD35A3" w:rsidRDefault="00BC4A05">
            <w:pPr>
              <w:jc w:val="center"/>
              <w:rPr>
                <w:rFonts w:ascii="宋体" w:hAnsi="宋体" w:cs="宋体"/>
                <w:sz w:val="18"/>
                <w:szCs w:val="18"/>
              </w:rPr>
            </w:pPr>
            <w:r>
              <w:rPr>
                <w:rFonts w:ascii="宋体" w:hAnsi="宋体" w:cs="宋体" w:hint="eastAsia"/>
                <w:sz w:val="18"/>
                <w:szCs w:val="18"/>
              </w:rPr>
              <w:t>办公费用</w:t>
            </w:r>
          </w:p>
        </w:tc>
        <w:tc>
          <w:tcPr>
            <w:tcW w:w="1418" w:type="dxa"/>
            <w:shd w:val="clear" w:color="auto" w:fill="auto"/>
            <w:noWrap/>
            <w:vAlign w:val="center"/>
          </w:tcPr>
          <w:p w14:paraId="08B0B0CB"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919.80 </w:t>
            </w:r>
          </w:p>
        </w:tc>
        <w:tc>
          <w:tcPr>
            <w:tcW w:w="986" w:type="dxa"/>
            <w:shd w:val="clear" w:color="auto" w:fill="auto"/>
            <w:noWrap/>
            <w:vAlign w:val="center"/>
          </w:tcPr>
          <w:p w14:paraId="7D7B1882"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76683F57"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管理费用</w:t>
            </w:r>
          </w:p>
        </w:tc>
        <w:tc>
          <w:tcPr>
            <w:tcW w:w="1215" w:type="dxa"/>
            <w:shd w:val="clear" w:color="auto" w:fill="auto"/>
            <w:noWrap/>
            <w:vAlign w:val="center"/>
          </w:tcPr>
          <w:p w14:paraId="1852E039"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授权</w:t>
            </w:r>
          </w:p>
        </w:tc>
      </w:tr>
      <w:tr w:rsidR="00CD35A3" w14:paraId="47F3EADA" w14:textId="77777777">
        <w:trPr>
          <w:trHeight w:val="376"/>
        </w:trPr>
        <w:tc>
          <w:tcPr>
            <w:tcW w:w="686" w:type="dxa"/>
            <w:shd w:val="clear" w:color="auto" w:fill="auto"/>
            <w:noWrap/>
            <w:vAlign w:val="center"/>
          </w:tcPr>
          <w:p w14:paraId="0303B0A5"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27</w:t>
            </w:r>
          </w:p>
        </w:tc>
        <w:tc>
          <w:tcPr>
            <w:tcW w:w="1116" w:type="dxa"/>
            <w:shd w:val="clear" w:color="auto" w:fill="auto"/>
            <w:noWrap/>
            <w:vAlign w:val="center"/>
          </w:tcPr>
          <w:p w14:paraId="3F9C5B78"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2020.01.21</w:t>
            </w:r>
          </w:p>
        </w:tc>
        <w:tc>
          <w:tcPr>
            <w:tcW w:w="1317" w:type="dxa"/>
            <w:shd w:val="clear" w:color="auto" w:fill="auto"/>
            <w:vAlign w:val="center"/>
          </w:tcPr>
          <w:p w14:paraId="6C6DE6E8"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席夏婷</w:t>
            </w:r>
          </w:p>
        </w:tc>
        <w:tc>
          <w:tcPr>
            <w:tcW w:w="1843" w:type="dxa"/>
            <w:shd w:val="clear" w:color="auto" w:fill="auto"/>
            <w:vAlign w:val="center"/>
          </w:tcPr>
          <w:p w14:paraId="4F403ABB" w14:textId="77777777" w:rsidR="00CD35A3" w:rsidRDefault="00BC4A05">
            <w:pPr>
              <w:jc w:val="center"/>
              <w:rPr>
                <w:rFonts w:ascii="宋体" w:hAnsi="宋体" w:cs="宋体"/>
                <w:sz w:val="18"/>
                <w:szCs w:val="18"/>
              </w:rPr>
            </w:pPr>
            <w:r>
              <w:rPr>
                <w:rFonts w:ascii="宋体" w:hAnsi="宋体" w:cs="宋体" w:hint="eastAsia"/>
                <w:sz w:val="18"/>
                <w:szCs w:val="18"/>
              </w:rPr>
              <w:t>福利费</w:t>
            </w:r>
          </w:p>
        </w:tc>
        <w:tc>
          <w:tcPr>
            <w:tcW w:w="1418" w:type="dxa"/>
            <w:shd w:val="clear" w:color="auto" w:fill="auto"/>
            <w:noWrap/>
            <w:vAlign w:val="center"/>
          </w:tcPr>
          <w:p w14:paraId="6E19F9DD"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1,500.00 </w:t>
            </w:r>
          </w:p>
        </w:tc>
        <w:tc>
          <w:tcPr>
            <w:tcW w:w="986" w:type="dxa"/>
            <w:shd w:val="clear" w:color="auto" w:fill="auto"/>
            <w:noWrap/>
            <w:vAlign w:val="center"/>
          </w:tcPr>
          <w:p w14:paraId="75937CA2"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36213BAD"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管理费用</w:t>
            </w:r>
          </w:p>
        </w:tc>
        <w:tc>
          <w:tcPr>
            <w:tcW w:w="1215" w:type="dxa"/>
            <w:shd w:val="clear" w:color="auto" w:fill="auto"/>
            <w:noWrap/>
            <w:vAlign w:val="center"/>
          </w:tcPr>
          <w:p w14:paraId="33FB3A2F"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授权</w:t>
            </w:r>
          </w:p>
        </w:tc>
      </w:tr>
      <w:tr w:rsidR="00CD35A3" w14:paraId="032B3C66" w14:textId="77777777">
        <w:trPr>
          <w:trHeight w:val="376"/>
        </w:trPr>
        <w:tc>
          <w:tcPr>
            <w:tcW w:w="686" w:type="dxa"/>
            <w:shd w:val="clear" w:color="auto" w:fill="auto"/>
            <w:noWrap/>
            <w:vAlign w:val="center"/>
          </w:tcPr>
          <w:p w14:paraId="73857580"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28</w:t>
            </w:r>
          </w:p>
        </w:tc>
        <w:tc>
          <w:tcPr>
            <w:tcW w:w="1116" w:type="dxa"/>
            <w:shd w:val="clear" w:color="auto" w:fill="auto"/>
            <w:noWrap/>
            <w:vAlign w:val="center"/>
          </w:tcPr>
          <w:p w14:paraId="61F99434"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2020.01.21</w:t>
            </w:r>
          </w:p>
        </w:tc>
        <w:tc>
          <w:tcPr>
            <w:tcW w:w="1317" w:type="dxa"/>
            <w:shd w:val="clear" w:color="auto" w:fill="auto"/>
            <w:vAlign w:val="center"/>
          </w:tcPr>
          <w:p w14:paraId="3EB76D87"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席夏婷</w:t>
            </w:r>
          </w:p>
        </w:tc>
        <w:tc>
          <w:tcPr>
            <w:tcW w:w="1843" w:type="dxa"/>
            <w:shd w:val="clear" w:color="auto" w:fill="auto"/>
            <w:vAlign w:val="center"/>
          </w:tcPr>
          <w:p w14:paraId="1DF19755" w14:textId="77777777" w:rsidR="00CD35A3" w:rsidRDefault="00BC4A05">
            <w:pPr>
              <w:jc w:val="center"/>
              <w:rPr>
                <w:rFonts w:ascii="宋体" w:hAnsi="宋体" w:cs="宋体"/>
                <w:sz w:val="18"/>
                <w:szCs w:val="18"/>
              </w:rPr>
            </w:pPr>
            <w:r>
              <w:rPr>
                <w:rFonts w:ascii="宋体" w:hAnsi="宋体" w:cs="宋体" w:hint="eastAsia"/>
                <w:sz w:val="18"/>
                <w:szCs w:val="18"/>
              </w:rPr>
              <w:t>春节工会福利费用</w:t>
            </w:r>
          </w:p>
        </w:tc>
        <w:tc>
          <w:tcPr>
            <w:tcW w:w="1418" w:type="dxa"/>
            <w:shd w:val="clear" w:color="auto" w:fill="auto"/>
            <w:noWrap/>
            <w:vAlign w:val="center"/>
          </w:tcPr>
          <w:p w14:paraId="58474FB3"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4,000.00 </w:t>
            </w:r>
          </w:p>
        </w:tc>
        <w:tc>
          <w:tcPr>
            <w:tcW w:w="986" w:type="dxa"/>
            <w:shd w:val="clear" w:color="auto" w:fill="auto"/>
            <w:noWrap/>
            <w:vAlign w:val="center"/>
          </w:tcPr>
          <w:p w14:paraId="42C96C3B"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4449E3FB"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管理费用</w:t>
            </w:r>
          </w:p>
        </w:tc>
        <w:tc>
          <w:tcPr>
            <w:tcW w:w="1215" w:type="dxa"/>
            <w:shd w:val="clear" w:color="auto" w:fill="auto"/>
            <w:noWrap/>
            <w:vAlign w:val="center"/>
          </w:tcPr>
          <w:p w14:paraId="61BBF823"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授权</w:t>
            </w:r>
          </w:p>
        </w:tc>
      </w:tr>
      <w:tr w:rsidR="00CD35A3" w14:paraId="3B392502" w14:textId="77777777">
        <w:trPr>
          <w:trHeight w:val="376"/>
        </w:trPr>
        <w:tc>
          <w:tcPr>
            <w:tcW w:w="686" w:type="dxa"/>
            <w:shd w:val="clear" w:color="auto" w:fill="auto"/>
            <w:noWrap/>
            <w:vAlign w:val="center"/>
          </w:tcPr>
          <w:p w14:paraId="2CB8B4D3"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29</w:t>
            </w:r>
          </w:p>
        </w:tc>
        <w:tc>
          <w:tcPr>
            <w:tcW w:w="1116" w:type="dxa"/>
            <w:shd w:val="clear" w:color="auto" w:fill="auto"/>
            <w:noWrap/>
            <w:vAlign w:val="center"/>
          </w:tcPr>
          <w:p w14:paraId="44FDDD18"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2020.01.21</w:t>
            </w:r>
          </w:p>
        </w:tc>
        <w:tc>
          <w:tcPr>
            <w:tcW w:w="1317" w:type="dxa"/>
            <w:shd w:val="clear" w:color="auto" w:fill="auto"/>
            <w:vAlign w:val="center"/>
          </w:tcPr>
          <w:p w14:paraId="5A17B56A"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公司员工</w:t>
            </w:r>
          </w:p>
        </w:tc>
        <w:tc>
          <w:tcPr>
            <w:tcW w:w="1843" w:type="dxa"/>
            <w:shd w:val="clear" w:color="auto" w:fill="auto"/>
            <w:vAlign w:val="center"/>
          </w:tcPr>
          <w:p w14:paraId="5A977939" w14:textId="77777777" w:rsidR="00CD35A3" w:rsidRDefault="00BC4A05">
            <w:pPr>
              <w:jc w:val="center"/>
              <w:rPr>
                <w:rFonts w:ascii="宋体" w:hAnsi="宋体" w:cs="宋体"/>
                <w:sz w:val="18"/>
                <w:szCs w:val="18"/>
              </w:rPr>
            </w:pPr>
            <w:r>
              <w:rPr>
                <w:rFonts w:ascii="宋体" w:hAnsi="宋体" w:cs="宋体" w:hint="eastAsia"/>
                <w:sz w:val="18"/>
                <w:szCs w:val="18"/>
              </w:rPr>
              <w:t>奖金及预留工资</w:t>
            </w:r>
          </w:p>
        </w:tc>
        <w:tc>
          <w:tcPr>
            <w:tcW w:w="1418" w:type="dxa"/>
            <w:shd w:val="clear" w:color="auto" w:fill="auto"/>
            <w:noWrap/>
            <w:vAlign w:val="center"/>
          </w:tcPr>
          <w:p w14:paraId="0012781F"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535,607.20 </w:t>
            </w:r>
          </w:p>
        </w:tc>
        <w:tc>
          <w:tcPr>
            <w:tcW w:w="986" w:type="dxa"/>
            <w:shd w:val="clear" w:color="auto" w:fill="auto"/>
            <w:noWrap/>
            <w:vAlign w:val="center"/>
          </w:tcPr>
          <w:p w14:paraId="5F96ECC4"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3C05FB30"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管理费用</w:t>
            </w:r>
          </w:p>
        </w:tc>
        <w:tc>
          <w:tcPr>
            <w:tcW w:w="1215" w:type="dxa"/>
            <w:shd w:val="clear" w:color="auto" w:fill="auto"/>
            <w:noWrap/>
            <w:vAlign w:val="center"/>
          </w:tcPr>
          <w:p w14:paraId="4C823BB3"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授权</w:t>
            </w:r>
          </w:p>
        </w:tc>
      </w:tr>
      <w:tr w:rsidR="00CD35A3" w14:paraId="0D9C9BF8" w14:textId="77777777">
        <w:trPr>
          <w:trHeight w:val="376"/>
        </w:trPr>
        <w:tc>
          <w:tcPr>
            <w:tcW w:w="686" w:type="dxa"/>
            <w:shd w:val="clear" w:color="auto" w:fill="auto"/>
            <w:noWrap/>
            <w:vAlign w:val="center"/>
          </w:tcPr>
          <w:p w14:paraId="1A4D958C"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30</w:t>
            </w:r>
          </w:p>
        </w:tc>
        <w:tc>
          <w:tcPr>
            <w:tcW w:w="1116" w:type="dxa"/>
            <w:shd w:val="clear" w:color="auto" w:fill="auto"/>
            <w:noWrap/>
            <w:vAlign w:val="center"/>
          </w:tcPr>
          <w:p w14:paraId="2D6ECAD7"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2020.01.21</w:t>
            </w:r>
          </w:p>
        </w:tc>
        <w:tc>
          <w:tcPr>
            <w:tcW w:w="1317" w:type="dxa"/>
            <w:shd w:val="clear" w:color="auto" w:fill="auto"/>
            <w:vAlign w:val="center"/>
          </w:tcPr>
          <w:p w14:paraId="0E686FAD"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孙园园</w:t>
            </w:r>
          </w:p>
        </w:tc>
        <w:tc>
          <w:tcPr>
            <w:tcW w:w="1843" w:type="dxa"/>
            <w:shd w:val="clear" w:color="auto" w:fill="auto"/>
            <w:vAlign w:val="center"/>
          </w:tcPr>
          <w:p w14:paraId="579103F5" w14:textId="77777777" w:rsidR="00CD35A3" w:rsidRDefault="00BC4A05">
            <w:pPr>
              <w:jc w:val="center"/>
              <w:rPr>
                <w:rFonts w:ascii="宋体" w:hAnsi="宋体" w:cs="宋体"/>
                <w:sz w:val="18"/>
                <w:szCs w:val="18"/>
              </w:rPr>
            </w:pPr>
            <w:r>
              <w:rPr>
                <w:rFonts w:ascii="宋体" w:hAnsi="宋体" w:cs="宋体" w:hint="eastAsia"/>
                <w:sz w:val="18"/>
                <w:szCs w:val="18"/>
              </w:rPr>
              <w:t>2020尾牙费</w:t>
            </w:r>
          </w:p>
        </w:tc>
        <w:tc>
          <w:tcPr>
            <w:tcW w:w="1418" w:type="dxa"/>
            <w:shd w:val="clear" w:color="auto" w:fill="auto"/>
            <w:noWrap/>
            <w:vAlign w:val="center"/>
          </w:tcPr>
          <w:p w14:paraId="7151AC1C"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9,516.74 </w:t>
            </w:r>
          </w:p>
        </w:tc>
        <w:tc>
          <w:tcPr>
            <w:tcW w:w="986" w:type="dxa"/>
            <w:shd w:val="clear" w:color="auto" w:fill="auto"/>
            <w:noWrap/>
            <w:vAlign w:val="center"/>
          </w:tcPr>
          <w:p w14:paraId="6544B3C4"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17B16150"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管理费用</w:t>
            </w:r>
          </w:p>
        </w:tc>
        <w:tc>
          <w:tcPr>
            <w:tcW w:w="1215" w:type="dxa"/>
            <w:shd w:val="clear" w:color="auto" w:fill="auto"/>
            <w:noWrap/>
            <w:vAlign w:val="center"/>
          </w:tcPr>
          <w:p w14:paraId="0AEEFE40"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授权</w:t>
            </w:r>
          </w:p>
        </w:tc>
      </w:tr>
      <w:tr w:rsidR="00CD35A3" w14:paraId="38383B3E" w14:textId="77777777">
        <w:trPr>
          <w:trHeight w:val="376"/>
        </w:trPr>
        <w:tc>
          <w:tcPr>
            <w:tcW w:w="686" w:type="dxa"/>
            <w:shd w:val="clear" w:color="auto" w:fill="auto"/>
            <w:noWrap/>
            <w:vAlign w:val="center"/>
          </w:tcPr>
          <w:p w14:paraId="4C182DD8"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31</w:t>
            </w:r>
          </w:p>
        </w:tc>
        <w:tc>
          <w:tcPr>
            <w:tcW w:w="1116" w:type="dxa"/>
            <w:shd w:val="clear" w:color="auto" w:fill="auto"/>
            <w:noWrap/>
            <w:vAlign w:val="center"/>
          </w:tcPr>
          <w:p w14:paraId="56A38C83"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2020.01.21</w:t>
            </w:r>
          </w:p>
        </w:tc>
        <w:tc>
          <w:tcPr>
            <w:tcW w:w="1317" w:type="dxa"/>
            <w:shd w:val="clear" w:color="auto" w:fill="auto"/>
            <w:vAlign w:val="center"/>
          </w:tcPr>
          <w:p w14:paraId="5B525DA6"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福州尚礼轩商贸有限公司</w:t>
            </w:r>
          </w:p>
        </w:tc>
        <w:tc>
          <w:tcPr>
            <w:tcW w:w="1843" w:type="dxa"/>
            <w:shd w:val="clear" w:color="auto" w:fill="auto"/>
            <w:vAlign w:val="center"/>
          </w:tcPr>
          <w:p w14:paraId="01DF7DE7" w14:textId="77777777" w:rsidR="00CD35A3" w:rsidRDefault="00BC4A05">
            <w:pPr>
              <w:jc w:val="center"/>
              <w:rPr>
                <w:rFonts w:ascii="宋体" w:hAnsi="宋体" w:cs="宋体"/>
                <w:sz w:val="18"/>
                <w:szCs w:val="18"/>
              </w:rPr>
            </w:pPr>
            <w:r>
              <w:rPr>
                <w:rFonts w:ascii="宋体" w:hAnsi="宋体" w:cs="宋体" w:hint="eastAsia"/>
                <w:sz w:val="18"/>
                <w:szCs w:val="18"/>
              </w:rPr>
              <w:t>礼品雨伞</w:t>
            </w:r>
          </w:p>
        </w:tc>
        <w:tc>
          <w:tcPr>
            <w:tcW w:w="1418" w:type="dxa"/>
            <w:shd w:val="clear" w:color="auto" w:fill="auto"/>
            <w:noWrap/>
            <w:vAlign w:val="center"/>
          </w:tcPr>
          <w:p w14:paraId="75EDBD2A"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27,810.00 </w:t>
            </w:r>
          </w:p>
        </w:tc>
        <w:tc>
          <w:tcPr>
            <w:tcW w:w="986" w:type="dxa"/>
            <w:shd w:val="clear" w:color="auto" w:fill="auto"/>
            <w:noWrap/>
            <w:vAlign w:val="center"/>
          </w:tcPr>
          <w:p w14:paraId="3C7EE195"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6AA0DC21"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营销费用</w:t>
            </w:r>
          </w:p>
        </w:tc>
        <w:tc>
          <w:tcPr>
            <w:tcW w:w="1215" w:type="dxa"/>
            <w:shd w:val="clear" w:color="auto" w:fill="auto"/>
            <w:noWrap/>
            <w:vAlign w:val="center"/>
          </w:tcPr>
          <w:p w14:paraId="3829D75F"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授权</w:t>
            </w:r>
          </w:p>
        </w:tc>
      </w:tr>
      <w:tr w:rsidR="00CD35A3" w14:paraId="2F3023BF" w14:textId="77777777">
        <w:trPr>
          <w:trHeight w:val="376"/>
        </w:trPr>
        <w:tc>
          <w:tcPr>
            <w:tcW w:w="686" w:type="dxa"/>
            <w:shd w:val="clear" w:color="auto" w:fill="auto"/>
            <w:noWrap/>
            <w:vAlign w:val="center"/>
          </w:tcPr>
          <w:p w14:paraId="60458A4B"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32</w:t>
            </w:r>
          </w:p>
        </w:tc>
        <w:tc>
          <w:tcPr>
            <w:tcW w:w="1116" w:type="dxa"/>
            <w:shd w:val="clear" w:color="auto" w:fill="auto"/>
            <w:noWrap/>
            <w:vAlign w:val="center"/>
          </w:tcPr>
          <w:p w14:paraId="66D7581A"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2020.01.21</w:t>
            </w:r>
          </w:p>
        </w:tc>
        <w:tc>
          <w:tcPr>
            <w:tcW w:w="1317" w:type="dxa"/>
            <w:shd w:val="clear" w:color="auto" w:fill="auto"/>
            <w:vAlign w:val="center"/>
          </w:tcPr>
          <w:p w14:paraId="6E5BDD1F"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福州欣梵希服装有限公司</w:t>
            </w:r>
          </w:p>
        </w:tc>
        <w:tc>
          <w:tcPr>
            <w:tcW w:w="1843" w:type="dxa"/>
            <w:shd w:val="clear" w:color="auto" w:fill="auto"/>
            <w:vAlign w:val="center"/>
          </w:tcPr>
          <w:p w14:paraId="553EDBE1" w14:textId="77777777" w:rsidR="00CD35A3" w:rsidRDefault="00BC4A05">
            <w:pPr>
              <w:jc w:val="center"/>
              <w:rPr>
                <w:rFonts w:ascii="宋体" w:hAnsi="宋体" w:cs="宋体"/>
                <w:sz w:val="18"/>
                <w:szCs w:val="18"/>
              </w:rPr>
            </w:pPr>
            <w:r>
              <w:rPr>
                <w:rFonts w:ascii="宋体" w:hAnsi="宋体" w:cs="宋体" w:hint="eastAsia"/>
                <w:sz w:val="18"/>
                <w:szCs w:val="18"/>
              </w:rPr>
              <w:t>案场工作服</w:t>
            </w:r>
          </w:p>
        </w:tc>
        <w:tc>
          <w:tcPr>
            <w:tcW w:w="1418" w:type="dxa"/>
            <w:shd w:val="clear" w:color="auto" w:fill="auto"/>
            <w:noWrap/>
            <w:vAlign w:val="center"/>
          </w:tcPr>
          <w:p w14:paraId="67863D0C"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16,844.00 </w:t>
            </w:r>
          </w:p>
        </w:tc>
        <w:tc>
          <w:tcPr>
            <w:tcW w:w="986" w:type="dxa"/>
            <w:shd w:val="clear" w:color="auto" w:fill="auto"/>
            <w:noWrap/>
            <w:vAlign w:val="center"/>
          </w:tcPr>
          <w:p w14:paraId="23E0EE4C"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07229388"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营销费用</w:t>
            </w:r>
          </w:p>
        </w:tc>
        <w:tc>
          <w:tcPr>
            <w:tcW w:w="1215" w:type="dxa"/>
            <w:shd w:val="clear" w:color="auto" w:fill="auto"/>
            <w:noWrap/>
            <w:vAlign w:val="center"/>
          </w:tcPr>
          <w:p w14:paraId="54828B8B"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授权</w:t>
            </w:r>
          </w:p>
        </w:tc>
      </w:tr>
      <w:tr w:rsidR="00CD35A3" w14:paraId="7EDB4AD0" w14:textId="77777777">
        <w:trPr>
          <w:trHeight w:val="376"/>
        </w:trPr>
        <w:tc>
          <w:tcPr>
            <w:tcW w:w="686" w:type="dxa"/>
            <w:shd w:val="clear" w:color="auto" w:fill="auto"/>
            <w:noWrap/>
            <w:vAlign w:val="center"/>
          </w:tcPr>
          <w:p w14:paraId="64D81E77"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33</w:t>
            </w:r>
          </w:p>
        </w:tc>
        <w:tc>
          <w:tcPr>
            <w:tcW w:w="1116" w:type="dxa"/>
            <w:shd w:val="clear" w:color="auto" w:fill="auto"/>
            <w:noWrap/>
            <w:vAlign w:val="center"/>
          </w:tcPr>
          <w:p w14:paraId="5215B164"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2020.01.21</w:t>
            </w:r>
          </w:p>
        </w:tc>
        <w:tc>
          <w:tcPr>
            <w:tcW w:w="1317" w:type="dxa"/>
            <w:shd w:val="clear" w:color="auto" w:fill="auto"/>
            <w:vAlign w:val="center"/>
          </w:tcPr>
          <w:p w14:paraId="25433454"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温州本一文化传播有限公司</w:t>
            </w:r>
          </w:p>
        </w:tc>
        <w:tc>
          <w:tcPr>
            <w:tcW w:w="1843" w:type="dxa"/>
            <w:shd w:val="clear" w:color="auto" w:fill="auto"/>
            <w:vAlign w:val="center"/>
          </w:tcPr>
          <w:p w14:paraId="1E3B3CAE" w14:textId="77777777" w:rsidR="00CD35A3" w:rsidRDefault="00BC4A05">
            <w:pPr>
              <w:jc w:val="center"/>
              <w:rPr>
                <w:rFonts w:ascii="宋体" w:hAnsi="宋体" w:cs="宋体"/>
                <w:sz w:val="18"/>
                <w:szCs w:val="18"/>
              </w:rPr>
            </w:pPr>
            <w:r>
              <w:rPr>
                <w:rFonts w:ascii="宋体" w:hAnsi="宋体" w:cs="宋体" w:hint="eastAsia"/>
                <w:sz w:val="18"/>
                <w:szCs w:val="18"/>
              </w:rPr>
              <w:t>推广礼品</w:t>
            </w:r>
          </w:p>
        </w:tc>
        <w:tc>
          <w:tcPr>
            <w:tcW w:w="1418" w:type="dxa"/>
            <w:shd w:val="clear" w:color="auto" w:fill="auto"/>
            <w:noWrap/>
            <w:vAlign w:val="center"/>
          </w:tcPr>
          <w:p w14:paraId="6193A198"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24,000.00 </w:t>
            </w:r>
          </w:p>
        </w:tc>
        <w:tc>
          <w:tcPr>
            <w:tcW w:w="986" w:type="dxa"/>
            <w:shd w:val="clear" w:color="auto" w:fill="auto"/>
            <w:noWrap/>
            <w:vAlign w:val="center"/>
          </w:tcPr>
          <w:p w14:paraId="77AB41DF"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000AF94F"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营销费用</w:t>
            </w:r>
          </w:p>
        </w:tc>
        <w:tc>
          <w:tcPr>
            <w:tcW w:w="1215" w:type="dxa"/>
            <w:shd w:val="clear" w:color="auto" w:fill="auto"/>
            <w:noWrap/>
            <w:vAlign w:val="center"/>
          </w:tcPr>
          <w:p w14:paraId="400AF163"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授权</w:t>
            </w:r>
          </w:p>
        </w:tc>
      </w:tr>
      <w:tr w:rsidR="00CD35A3" w14:paraId="2F48BE5E" w14:textId="77777777">
        <w:trPr>
          <w:trHeight w:val="376"/>
        </w:trPr>
        <w:tc>
          <w:tcPr>
            <w:tcW w:w="686" w:type="dxa"/>
            <w:shd w:val="clear" w:color="auto" w:fill="auto"/>
            <w:noWrap/>
            <w:vAlign w:val="center"/>
          </w:tcPr>
          <w:p w14:paraId="3DD211F6"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34</w:t>
            </w:r>
          </w:p>
        </w:tc>
        <w:tc>
          <w:tcPr>
            <w:tcW w:w="1116" w:type="dxa"/>
            <w:shd w:val="clear" w:color="auto" w:fill="auto"/>
            <w:noWrap/>
            <w:vAlign w:val="center"/>
          </w:tcPr>
          <w:p w14:paraId="3F07E2B5"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2020.01.21</w:t>
            </w:r>
          </w:p>
        </w:tc>
        <w:tc>
          <w:tcPr>
            <w:tcW w:w="1317" w:type="dxa"/>
            <w:shd w:val="clear" w:color="auto" w:fill="auto"/>
            <w:vAlign w:val="center"/>
          </w:tcPr>
          <w:p w14:paraId="2C911984" w14:textId="77777777" w:rsidR="00CD35A3" w:rsidRDefault="00BC4A05">
            <w:pPr>
              <w:jc w:val="center"/>
              <w:rPr>
                <w:rFonts w:ascii="宋体" w:hAnsi="宋体" w:cs="宋体"/>
                <w:sz w:val="18"/>
                <w:szCs w:val="18"/>
              </w:rPr>
            </w:pPr>
            <w:r>
              <w:rPr>
                <w:rFonts w:ascii="宋体" w:hAnsi="宋体" w:cs="宋体" w:hint="eastAsia"/>
                <w:sz w:val="18"/>
                <w:szCs w:val="18"/>
              </w:rPr>
              <w:t>银行手续费</w:t>
            </w:r>
          </w:p>
        </w:tc>
        <w:tc>
          <w:tcPr>
            <w:tcW w:w="1843" w:type="dxa"/>
            <w:shd w:val="clear" w:color="auto" w:fill="auto"/>
            <w:vAlign w:val="center"/>
          </w:tcPr>
          <w:p w14:paraId="558C95AC" w14:textId="77777777" w:rsidR="00CD35A3" w:rsidRDefault="00BC4A05">
            <w:pPr>
              <w:jc w:val="center"/>
              <w:rPr>
                <w:rFonts w:ascii="宋体" w:hAnsi="宋体" w:cs="宋体"/>
                <w:sz w:val="18"/>
                <w:szCs w:val="18"/>
              </w:rPr>
            </w:pPr>
            <w:r>
              <w:rPr>
                <w:rFonts w:ascii="宋体" w:hAnsi="宋体" w:cs="宋体" w:hint="eastAsia"/>
                <w:sz w:val="18"/>
                <w:szCs w:val="18"/>
              </w:rPr>
              <w:t>银行手续费</w:t>
            </w:r>
          </w:p>
        </w:tc>
        <w:tc>
          <w:tcPr>
            <w:tcW w:w="1418" w:type="dxa"/>
            <w:shd w:val="clear" w:color="auto" w:fill="auto"/>
            <w:noWrap/>
            <w:vAlign w:val="center"/>
          </w:tcPr>
          <w:p w14:paraId="0D56D495"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58.00 </w:t>
            </w:r>
          </w:p>
        </w:tc>
        <w:tc>
          <w:tcPr>
            <w:tcW w:w="986" w:type="dxa"/>
            <w:shd w:val="clear" w:color="auto" w:fill="auto"/>
            <w:noWrap/>
            <w:vAlign w:val="center"/>
          </w:tcPr>
          <w:p w14:paraId="57261D96"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6C49EBF1"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财务费用</w:t>
            </w:r>
          </w:p>
        </w:tc>
        <w:tc>
          <w:tcPr>
            <w:tcW w:w="1215" w:type="dxa"/>
            <w:shd w:val="clear" w:color="auto" w:fill="auto"/>
            <w:noWrap/>
            <w:vAlign w:val="center"/>
          </w:tcPr>
          <w:p w14:paraId="6AED5E54"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自动扣款</w:t>
            </w:r>
          </w:p>
        </w:tc>
      </w:tr>
      <w:tr w:rsidR="00CD35A3" w14:paraId="4D1CC162" w14:textId="77777777">
        <w:trPr>
          <w:trHeight w:val="376"/>
        </w:trPr>
        <w:tc>
          <w:tcPr>
            <w:tcW w:w="686" w:type="dxa"/>
            <w:shd w:val="clear" w:color="auto" w:fill="auto"/>
            <w:noWrap/>
            <w:vAlign w:val="center"/>
          </w:tcPr>
          <w:p w14:paraId="14BBEDC0"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35</w:t>
            </w:r>
          </w:p>
        </w:tc>
        <w:tc>
          <w:tcPr>
            <w:tcW w:w="1116" w:type="dxa"/>
            <w:shd w:val="clear" w:color="auto" w:fill="auto"/>
            <w:noWrap/>
            <w:vAlign w:val="center"/>
          </w:tcPr>
          <w:p w14:paraId="089C8AD0"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2020.01.22</w:t>
            </w:r>
          </w:p>
        </w:tc>
        <w:tc>
          <w:tcPr>
            <w:tcW w:w="1317" w:type="dxa"/>
            <w:shd w:val="clear" w:color="auto" w:fill="auto"/>
            <w:vAlign w:val="center"/>
          </w:tcPr>
          <w:p w14:paraId="7885F98B"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刘义兴</w:t>
            </w:r>
          </w:p>
        </w:tc>
        <w:tc>
          <w:tcPr>
            <w:tcW w:w="1843" w:type="dxa"/>
            <w:shd w:val="clear" w:color="auto" w:fill="auto"/>
            <w:vAlign w:val="center"/>
          </w:tcPr>
          <w:p w14:paraId="46C33B3D" w14:textId="77777777" w:rsidR="00CD35A3" w:rsidRDefault="00BC4A05">
            <w:pPr>
              <w:jc w:val="center"/>
              <w:rPr>
                <w:rFonts w:ascii="宋体" w:hAnsi="宋体" w:cs="宋体"/>
                <w:sz w:val="18"/>
                <w:szCs w:val="18"/>
              </w:rPr>
            </w:pPr>
            <w:r>
              <w:rPr>
                <w:rFonts w:ascii="宋体" w:hAnsi="宋体" w:cs="宋体" w:hint="eastAsia"/>
                <w:sz w:val="18"/>
                <w:szCs w:val="18"/>
              </w:rPr>
              <w:t>年终奖</w:t>
            </w:r>
          </w:p>
        </w:tc>
        <w:tc>
          <w:tcPr>
            <w:tcW w:w="1418" w:type="dxa"/>
            <w:shd w:val="clear" w:color="auto" w:fill="auto"/>
            <w:noWrap/>
            <w:vAlign w:val="center"/>
          </w:tcPr>
          <w:p w14:paraId="4AC462CF"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72,930.00 </w:t>
            </w:r>
          </w:p>
        </w:tc>
        <w:tc>
          <w:tcPr>
            <w:tcW w:w="986" w:type="dxa"/>
            <w:shd w:val="clear" w:color="auto" w:fill="auto"/>
            <w:noWrap/>
            <w:vAlign w:val="center"/>
          </w:tcPr>
          <w:p w14:paraId="6B0F7C42"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4C1EE0BE"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管理费用</w:t>
            </w:r>
          </w:p>
        </w:tc>
        <w:tc>
          <w:tcPr>
            <w:tcW w:w="1215" w:type="dxa"/>
            <w:shd w:val="clear" w:color="auto" w:fill="auto"/>
            <w:noWrap/>
            <w:vAlign w:val="center"/>
          </w:tcPr>
          <w:p w14:paraId="57A0C119"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授权</w:t>
            </w:r>
          </w:p>
        </w:tc>
      </w:tr>
      <w:tr w:rsidR="00CD35A3" w14:paraId="20F4CDDA" w14:textId="77777777">
        <w:trPr>
          <w:trHeight w:val="376"/>
        </w:trPr>
        <w:tc>
          <w:tcPr>
            <w:tcW w:w="686" w:type="dxa"/>
            <w:shd w:val="clear" w:color="auto" w:fill="auto"/>
            <w:noWrap/>
            <w:vAlign w:val="center"/>
          </w:tcPr>
          <w:p w14:paraId="6333BC9E"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36</w:t>
            </w:r>
          </w:p>
        </w:tc>
        <w:tc>
          <w:tcPr>
            <w:tcW w:w="1116" w:type="dxa"/>
            <w:shd w:val="clear" w:color="auto" w:fill="auto"/>
            <w:noWrap/>
            <w:vAlign w:val="center"/>
          </w:tcPr>
          <w:p w14:paraId="52D7E871"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2020.01.22</w:t>
            </w:r>
          </w:p>
        </w:tc>
        <w:tc>
          <w:tcPr>
            <w:tcW w:w="1317" w:type="dxa"/>
            <w:shd w:val="clear" w:color="auto" w:fill="auto"/>
            <w:vAlign w:val="center"/>
          </w:tcPr>
          <w:p w14:paraId="3FFD183C"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张志清</w:t>
            </w:r>
          </w:p>
        </w:tc>
        <w:tc>
          <w:tcPr>
            <w:tcW w:w="1843" w:type="dxa"/>
            <w:shd w:val="clear" w:color="auto" w:fill="auto"/>
            <w:vAlign w:val="center"/>
          </w:tcPr>
          <w:p w14:paraId="6B977FD3" w14:textId="77777777" w:rsidR="00CD35A3" w:rsidRDefault="00BC4A05">
            <w:pPr>
              <w:jc w:val="center"/>
              <w:rPr>
                <w:rFonts w:ascii="宋体" w:hAnsi="宋体" w:cs="宋体"/>
                <w:sz w:val="18"/>
                <w:szCs w:val="18"/>
              </w:rPr>
            </w:pPr>
            <w:r>
              <w:rPr>
                <w:rFonts w:ascii="宋体" w:hAnsi="宋体" w:cs="宋体" w:hint="eastAsia"/>
                <w:sz w:val="18"/>
                <w:szCs w:val="18"/>
              </w:rPr>
              <w:t>差旅费报销</w:t>
            </w:r>
          </w:p>
        </w:tc>
        <w:tc>
          <w:tcPr>
            <w:tcW w:w="1418" w:type="dxa"/>
            <w:shd w:val="clear" w:color="auto" w:fill="auto"/>
            <w:noWrap/>
            <w:vAlign w:val="center"/>
          </w:tcPr>
          <w:p w14:paraId="2E0FAD2D"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275.10 </w:t>
            </w:r>
          </w:p>
        </w:tc>
        <w:tc>
          <w:tcPr>
            <w:tcW w:w="986" w:type="dxa"/>
            <w:shd w:val="clear" w:color="auto" w:fill="auto"/>
            <w:noWrap/>
            <w:vAlign w:val="center"/>
          </w:tcPr>
          <w:p w14:paraId="2A736400"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27D026DF"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管理费用</w:t>
            </w:r>
          </w:p>
        </w:tc>
        <w:tc>
          <w:tcPr>
            <w:tcW w:w="1215" w:type="dxa"/>
            <w:shd w:val="clear" w:color="auto" w:fill="auto"/>
            <w:noWrap/>
            <w:vAlign w:val="center"/>
          </w:tcPr>
          <w:p w14:paraId="77700ECD"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授权</w:t>
            </w:r>
          </w:p>
        </w:tc>
      </w:tr>
      <w:tr w:rsidR="00CD35A3" w14:paraId="5AA801D9" w14:textId="77777777">
        <w:trPr>
          <w:trHeight w:val="376"/>
        </w:trPr>
        <w:tc>
          <w:tcPr>
            <w:tcW w:w="686" w:type="dxa"/>
            <w:shd w:val="clear" w:color="auto" w:fill="auto"/>
            <w:noWrap/>
            <w:vAlign w:val="center"/>
          </w:tcPr>
          <w:p w14:paraId="6A89F5F1"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37</w:t>
            </w:r>
          </w:p>
        </w:tc>
        <w:tc>
          <w:tcPr>
            <w:tcW w:w="1116" w:type="dxa"/>
            <w:shd w:val="clear" w:color="auto" w:fill="auto"/>
            <w:noWrap/>
            <w:vAlign w:val="center"/>
          </w:tcPr>
          <w:p w14:paraId="49ACFEE9"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2020.01.22</w:t>
            </w:r>
          </w:p>
        </w:tc>
        <w:tc>
          <w:tcPr>
            <w:tcW w:w="1317" w:type="dxa"/>
            <w:shd w:val="clear" w:color="auto" w:fill="auto"/>
            <w:vAlign w:val="center"/>
          </w:tcPr>
          <w:p w14:paraId="0CBBFAC1"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孙园园</w:t>
            </w:r>
          </w:p>
        </w:tc>
        <w:tc>
          <w:tcPr>
            <w:tcW w:w="1843" w:type="dxa"/>
            <w:shd w:val="clear" w:color="auto" w:fill="auto"/>
            <w:vAlign w:val="center"/>
          </w:tcPr>
          <w:p w14:paraId="228F63E1" w14:textId="77777777" w:rsidR="00CD35A3" w:rsidRDefault="00BC4A05">
            <w:pPr>
              <w:jc w:val="center"/>
              <w:rPr>
                <w:rFonts w:ascii="宋体" w:hAnsi="宋体" w:cs="宋体"/>
                <w:sz w:val="18"/>
                <w:szCs w:val="18"/>
              </w:rPr>
            </w:pPr>
            <w:r>
              <w:rPr>
                <w:rFonts w:ascii="宋体" w:hAnsi="宋体" w:cs="宋体" w:hint="eastAsia"/>
                <w:sz w:val="18"/>
                <w:szCs w:val="18"/>
              </w:rPr>
              <w:t>报销招待费</w:t>
            </w:r>
          </w:p>
        </w:tc>
        <w:tc>
          <w:tcPr>
            <w:tcW w:w="1418" w:type="dxa"/>
            <w:shd w:val="clear" w:color="auto" w:fill="auto"/>
            <w:noWrap/>
            <w:vAlign w:val="center"/>
          </w:tcPr>
          <w:p w14:paraId="71F77731"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4,000.00 </w:t>
            </w:r>
          </w:p>
        </w:tc>
        <w:tc>
          <w:tcPr>
            <w:tcW w:w="986" w:type="dxa"/>
            <w:shd w:val="clear" w:color="auto" w:fill="auto"/>
            <w:noWrap/>
            <w:vAlign w:val="center"/>
          </w:tcPr>
          <w:p w14:paraId="3DA48571"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6BA01697"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管理费用</w:t>
            </w:r>
          </w:p>
        </w:tc>
        <w:tc>
          <w:tcPr>
            <w:tcW w:w="1215" w:type="dxa"/>
            <w:shd w:val="clear" w:color="auto" w:fill="auto"/>
            <w:noWrap/>
            <w:vAlign w:val="center"/>
          </w:tcPr>
          <w:p w14:paraId="778F9730"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授权</w:t>
            </w:r>
          </w:p>
        </w:tc>
      </w:tr>
      <w:tr w:rsidR="00CD35A3" w14:paraId="269D4267" w14:textId="77777777">
        <w:trPr>
          <w:trHeight w:val="376"/>
        </w:trPr>
        <w:tc>
          <w:tcPr>
            <w:tcW w:w="686" w:type="dxa"/>
            <w:shd w:val="clear" w:color="auto" w:fill="auto"/>
            <w:noWrap/>
            <w:vAlign w:val="center"/>
          </w:tcPr>
          <w:p w14:paraId="7A5BD3F2"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38</w:t>
            </w:r>
          </w:p>
        </w:tc>
        <w:tc>
          <w:tcPr>
            <w:tcW w:w="1116" w:type="dxa"/>
            <w:shd w:val="clear" w:color="auto" w:fill="auto"/>
            <w:noWrap/>
            <w:vAlign w:val="center"/>
          </w:tcPr>
          <w:p w14:paraId="2FDEDD42"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2020.01.22</w:t>
            </w:r>
          </w:p>
        </w:tc>
        <w:tc>
          <w:tcPr>
            <w:tcW w:w="1317" w:type="dxa"/>
            <w:shd w:val="clear" w:color="auto" w:fill="auto"/>
            <w:vAlign w:val="center"/>
          </w:tcPr>
          <w:p w14:paraId="13DAE7A6"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龙和平</w:t>
            </w:r>
          </w:p>
        </w:tc>
        <w:tc>
          <w:tcPr>
            <w:tcW w:w="1843" w:type="dxa"/>
            <w:shd w:val="clear" w:color="auto" w:fill="auto"/>
            <w:vAlign w:val="center"/>
          </w:tcPr>
          <w:p w14:paraId="4FF58766" w14:textId="77777777" w:rsidR="00CD35A3" w:rsidRDefault="00BC4A05">
            <w:pPr>
              <w:jc w:val="center"/>
              <w:rPr>
                <w:rFonts w:ascii="宋体" w:hAnsi="宋体" w:cs="宋体"/>
                <w:sz w:val="18"/>
                <w:szCs w:val="18"/>
              </w:rPr>
            </w:pPr>
            <w:r>
              <w:rPr>
                <w:rFonts w:ascii="宋体" w:hAnsi="宋体" w:cs="宋体" w:hint="eastAsia"/>
                <w:sz w:val="18"/>
                <w:szCs w:val="18"/>
              </w:rPr>
              <w:t>报销招待费</w:t>
            </w:r>
          </w:p>
        </w:tc>
        <w:tc>
          <w:tcPr>
            <w:tcW w:w="1418" w:type="dxa"/>
            <w:shd w:val="clear" w:color="auto" w:fill="auto"/>
            <w:noWrap/>
            <w:vAlign w:val="center"/>
          </w:tcPr>
          <w:p w14:paraId="19582175"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1,580.00 </w:t>
            </w:r>
          </w:p>
        </w:tc>
        <w:tc>
          <w:tcPr>
            <w:tcW w:w="986" w:type="dxa"/>
            <w:shd w:val="clear" w:color="auto" w:fill="auto"/>
            <w:noWrap/>
            <w:vAlign w:val="center"/>
          </w:tcPr>
          <w:p w14:paraId="65085154"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0B24FCD4"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管理费用</w:t>
            </w:r>
          </w:p>
        </w:tc>
        <w:tc>
          <w:tcPr>
            <w:tcW w:w="1215" w:type="dxa"/>
            <w:shd w:val="clear" w:color="auto" w:fill="auto"/>
            <w:noWrap/>
            <w:vAlign w:val="center"/>
          </w:tcPr>
          <w:p w14:paraId="2504076A"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授权</w:t>
            </w:r>
          </w:p>
        </w:tc>
      </w:tr>
      <w:tr w:rsidR="00CD35A3" w14:paraId="0C441A4D" w14:textId="77777777">
        <w:trPr>
          <w:trHeight w:val="376"/>
        </w:trPr>
        <w:tc>
          <w:tcPr>
            <w:tcW w:w="686" w:type="dxa"/>
            <w:shd w:val="clear" w:color="auto" w:fill="auto"/>
            <w:noWrap/>
            <w:vAlign w:val="center"/>
          </w:tcPr>
          <w:p w14:paraId="7A093B89"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39</w:t>
            </w:r>
          </w:p>
        </w:tc>
        <w:tc>
          <w:tcPr>
            <w:tcW w:w="1116" w:type="dxa"/>
            <w:shd w:val="clear" w:color="auto" w:fill="auto"/>
            <w:noWrap/>
            <w:vAlign w:val="center"/>
          </w:tcPr>
          <w:p w14:paraId="4F3DF9F8"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2020.01.22</w:t>
            </w:r>
          </w:p>
        </w:tc>
        <w:tc>
          <w:tcPr>
            <w:tcW w:w="1317" w:type="dxa"/>
            <w:shd w:val="clear" w:color="auto" w:fill="auto"/>
            <w:vAlign w:val="center"/>
          </w:tcPr>
          <w:p w14:paraId="17AB7B09"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孙园园</w:t>
            </w:r>
          </w:p>
        </w:tc>
        <w:tc>
          <w:tcPr>
            <w:tcW w:w="1843" w:type="dxa"/>
            <w:shd w:val="clear" w:color="auto" w:fill="auto"/>
            <w:vAlign w:val="center"/>
          </w:tcPr>
          <w:p w14:paraId="289BB6E0" w14:textId="77777777" w:rsidR="00CD35A3" w:rsidRDefault="00BC4A05">
            <w:pPr>
              <w:jc w:val="center"/>
              <w:rPr>
                <w:rFonts w:ascii="宋体" w:hAnsi="宋体" w:cs="宋体"/>
                <w:sz w:val="18"/>
                <w:szCs w:val="18"/>
              </w:rPr>
            </w:pPr>
            <w:r>
              <w:rPr>
                <w:rFonts w:ascii="宋体" w:hAnsi="宋体" w:cs="宋体" w:hint="eastAsia"/>
                <w:sz w:val="18"/>
                <w:szCs w:val="18"/>
              </w:rPr>
              <w:t>报销招待费</w:t>
            </w:r>
          </w:p>
        </w:tc>
        <w:tc>
          <w:tcPr>
            <w:tcW w:w="1418" w:type="dxa"/>
            <w:shd w:val="clear" w:color="auto" w:fill="auto"/>
            <w:noWrap/>
            <w:vAlign w:val="center"/>
          </w:tcPr>
          <w:p w14:paraId="78C38876"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750.00 </w:t>
            </w:r>
          </w:p>
        </w:tc>
        <w:tc>
          <w:tcPr>
            <w:tcW w:w="986" w:type="dxa"/>
            <w:shd w:val="clear" w:color="auto" w:fill="auto"/>
            <w:noWrap/>
            <w:vAlign w:val="center"/>
          </w:tcPr>
          <w:p w14:paraId="005715F3"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27F1C127"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管理费用</w:t>
            </w:r>
          </w:p>
        </w:tc>
        <w:tc>
          <w:tcPr>
            <w:tcW w:w="1215" w:type="dxa"/>
            <w:shd w:val="clear" w:color="auto" w:fill="auto"/>
            <w:noWrap/>
            <w:vAlign w:val="center"/>
          </w:tcPr>
          <w:p w14:paraId="008BBFA7"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授权</w:t>
            </w:r>
          </w:p>
        </w:tc>
      </w:tr>
      <w:tr w:rsidR="00CD35A3" w14:paraId="41183BEC" w14:textId="77777777">
        <w:trPr>
          <w:trHeight w:val="376"/>
        </w:trPr>
        <w:tc>
          <w:tcPr>
            <w:tcW w:w="686" w:type="dxa"/>
            <w:shd w:val="clear" w:color="auto" w:fill="auto"/>
            <w:noWrap/>
            <w:vAlign w:val="center"/>
          </w:tcPr>
          <w:p w14:paraId="2BB1AB08"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40</w:t>
            </w:r>
          </w:p>
        </w:tc>
        <w:tc>
          <w:tcPr>
            <w:tcW w:w="1116" w:type="dxa"/>
            <w:shd w:val="clear" w:color="auto" w:fill="auto"/>
            <w:noWrap/>
            <w:vAlign w:val="center"/>
          </w:tcPr>
          <w:p w14:paraId="59FB1394"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2020.01.22</w:t>
            </w:r>
          </w:p>
        </w:tc>
        <w:tc>
          <w:tcPr>
            <w:tcW w:w="1317" w:type="dxa"/>
            <w:shd w:val="clear" w:color="auto" w:fill="auto"/>
            <w:vAlign w:val="center"/>
          </w:tcPr>
          <w:p w14:paraId="102B09C5"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王晓琼</w:t>
            </w:r>
          </w:p>
        </w:tc>
        <w:tc>
          <w:tcPr>
            <w:tcW w:w="1843" w:type="dxa"/>
            <w:shd w:val="clear" w:color="auto" w:fill="auto"/>
            <w:vAlign w:val="center"/>
          </w:tcPr>
          <w:p w14:paraId="5E228310" w14:textId="77777777" w:rsidR="00CD35A3" w:rsidRDefault="00BC4A05">
            <w:pPr>
              <w:jc w:val="center"/>
              <w:rPr>
                <w:rFonts w:ascii="宋体" w:hAnsi="宋体" w:cs="宋体"/>
                <w:sz w:val="18"/>
                <w:szCs w:val="18"/>
              </w:rPr>
            </w:pPr>
            <w:r>
              <w:rPr>
                <w:rFonts w:ascii="宋体" w:hAnsi="宋体" w:cs="宋体" w:hint="eastAsia"/>
                <w:sz w:val="18"/>
                <w:szCs w:val="18"/>
              </w:rPr>
              <w:t>报销招待费</w:t>
            </w:r>
          </w:p>
        </w:tc>
        <w:tc>
          <w:tcPr>
            <w:tcW w:w="1418" w:type="dxa"/>
            <w:shd w:val="clear" w:color="auto" w:fill="auto"/>
            <w:noWrap/>
            <w:vAlign w:val="center"/>
          </w:tcPr>
          <w:p w14:paraId="6D0AD500"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2,820.00 </w:t>
            </w:r>
          </w:p>
        </w:tc>
        <w:tc>
          <w:tcPr>
            <w:tcW w:w="986" w:type="dxa"/>
            <w:shd w:val="clear" w:color="auto" w:fill="auto"/>
            <w:noWrap/>
            <w:vAlign w:val="center"/>
          </w:tcPr>
          <w:p w14:paraId="539A592F"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635C4766"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管理费用</w:t>
            </w:r>
          </w:p>
        </w:tc>
        <w:tc>
          <w:tcPr>
            <w:tcW w:w="1215" w:type="dxa"/>
            <w:shd w:val="clear" w:color="auto" w:fill="auto"/>
            <w:noWrap/>
            <w:vAlign w:val="center"/>
          </w:tcPr>
          <w:p w14:paraId="662C0066"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授权</w:t>
            </w:r>
          </w:p>
        </w:tc>
      </w:tr>
      <w:tr w:rsidR="00CD35A3" w14:paraId="3CFB1D48" w14:textId="77777777">
        <w:trPr>
          <w:trHeight w:val="376"/>
        </w:trPr>
        <w:tc>
          <w:tcPr>
            <w:tcW w:w="686" w:type="dxa"/>
            <w:shd w:val="clear" w:color="auto" w:fill="auto"/>
            <w:noWrap/>
            <w:vAlign w:val="center"/>
          </w:tcPr>
          <w:p w14:paraId="59BF91AB"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41</w:t>
            </w:r>
          </w:p>
        </w:tc>
        <w:tc>
          <w:tcPr>
            <w:tcW w:w="1116" w:type="dxa"/>
            <w:shd w:val="clear" w:color="auto" w:fill="auto"/>
            <w:noWrap/>
            <w:vAlign w:val="center"/>
          </w:tcPr>
          <w:p w14:paraId="25442B28"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2020.01.22</w:t>
            </w:r>
          </w:p>
        </w:tc>
        <w:tc>
          <w:tcPr>
            <w:tcW w:w="1317" w:type="dxa"/>
            <w:shd w:val="clear" w:color="auto" w:fill="auto"/>
            <w:vAlign w:val="center"/>
          </w:tcPr>
          <w:p w14:paraId="433875CC"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何惠敏</w:t>
            </w:r>
          </w:p>
        </w:tc>
        <w:tc>
          <w:tcPr>
            <w:tcW w:w="1843" w:type="dxa"/>
            <w:shd w:val="clear" w:color="auto" w:fill="auto"/>
            <w:vAlign w:val="center"/>
          </w:tcPr>
          <w:p w14:paraId="680BEBE6" w14:textId="77777777" w:rsidR="00CD35A3" w:rsidRDefault="00BC4A05">
            <w:pPr>
              <w:jc w:val="center"/>
              <w:rPr>
                <w:rFonts w:ascii="宋体" w:hAnsi="宋体" w:cs="宋体"/>
                <w:sz w:val="18"/>
                <w:szCs w:val="18"/>
              </w:rPr>
            </w:pPr>
            <w:r>
              <w:rPr>
                <w:rFonts w:ascii="宋体" w:hAnsi="宋体" w:cs="宋体" w:hint="eastAsia"/>
                <w:sz w:val="18"/>
                <w:szCs w:val="18"/>
              </w:rPr>
              <w:t>报销办公费</w:t>
            </w:r>
          </w:p>
        </w:tc>
        <w:tc>
          <w:tcPr>
            <w:tcW w:w="1418" w:type="dxa"/>
            <w:shd w:val="clear" w:color="auto" w:fill="auto"/>
            <w:noWrap/>
            <w:vAlign w:val="center"/>
          </w:tcPr>
          <w:p w14:paraId="2C65B9C3"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5,600.00 </w:t>
            </w:r>
          </w:p>
        </w:tc>
        <w:tc>
          <w:tcPr>
            <w:tcW w:w="986" w:type="dxa"/>
            <w:shd w:val="clear" w:color="auto" w:fill="auto"/>
            <w:noWrap/>
            <w:vAlign w:val="center"/>
          </w:tcPr>
          <w:p w14:paraId="55943432"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31A35182"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营销费用</w:t>
            </w:r>
          </w:p>
        </w:tc>
        <w:tc>
          <w:tcPr>
            <w:tcW w:w="1215" w:type="dxa"/>
            <w:shd w:val="clear" w:color="auto" w:fill="auto"/>
            <w:noWrap/>
            <w:vAlign w:val="center"/>
          </w:tcPr>
          <w:p w14:paraId="617ABEEB"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授权</w:t>
            </w:r>
          </w:p>
        </w:tc>
      </w:tr>
      <w:tr w:rsidR="00CD35A3" w14:paraId="50DE6C8D" w14:textId="77777777">
        <w:trPr>
          <w:trHeight w:val="376"/>
        </w:trPr>
        <w:tc>
          <w:tcPr>
            <w:tcW w:w="686" w:type="dxa"/>
            <w:shd w:val="clear" w:color="auto" w:fill="auto"/>
            <w:noWrap/>
            <w:vAlign w:val="center"/>
          </w:tcPr>
          <w:p w14:paraId="089F19D1"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lastRenderedPageBreak/>
              <w:t>42</w:t>
            </w:r>
          </w:p>
        </w:tc>
        <w:tc>
          <w:tcPr>
            <w:tcW w:w="1116" w:type="dxa"/>
            <w:shd w:val="clear" w:color="auto" w:fill="auto"/>
            <w:noWrap/>
            <w:vAlign w:val="center"/>
          </w:tcPr>
          <w:p w14:paraId="5AAE256A"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2020.01.22</w:t>
            </w:r>
          </w:p>
        </w:tc>
        <w:tc>
          <w:tcPr>
            <w:tcW w:w="1317" w:type="dxa"/>
            <w:shd w:val="clear" w:color="auto" w:fill="auto"/>
            <w:vAlign w:val="center"/>
          </w:tcPr>
          <w:p w14:paraId="65DE4014"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何惠敏</w:t>
            </w:r>
          </w:p>
        </w:tc>
        <w:tc>
          <w:tcPr>
            <w:tcW w:w="1843" w:type="dxa"/>
            <w:shd w:val="clear" w:color="auto" w:fill="auto"/>
            <w:vAlign w:val="center"/>
          </w:tcPr>
          <w:p w14:paraId="1A4D20AD" w14:textId="77777777" w:rsidR="00CD35A3" w:rsidRDefault="00BC4A05">
            <w:pPr>
              <w:jc w:val="center"/>
              <w:rPr>
                <w:rFonts w:ascii="宋体" w:hAnsi="宋体" w:cs="宋体"/>
                <w:sz w:val="18"/>
                <w:szCs w:val="18"/>
              </w:rPr>
            </w:pPr>
            <w:r>
              <w:rPr>
                <w:rFonts w:ascii="宋体" w:hAnsi="宋体" w:cs="宋体" w:hint="eastAsia"/>
                <w:sz w:val="18"/>
                <w:szCs w:val="18"/>
              </w:rPr>
              <w:t>报销差旅费</w:t>
            </w:r>
          </w:p>
        </w:tc>
        <w:tc>
          <w:tcPr>
            <w:tcW w:w="1418" w:type="dxa"/>
            <w:shd w:val="clear" w:color="auto" w:fill="auto"/>
            <w:noWrap/>
            <w:vAlign w:val="center"/>
          </w:tcPr>
          <w:p w14:paraId="1BEB456C"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688.96 </w:t>
            </w:r>
          </w:p>
        </w:tc>
        <w:tc>
          <w:tcPr>
            <w:tcW w:w="986" w:type="dxa"/>
            <w:shd w:val="clear" w:color="auto" w:fill="auto"/>
            <w:noWrap/>
            <w:vAlign w:val="center"/>
          </w:tcPr>
          <w:p w14:paraId="2BD2F908"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57A8759B"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营销费用</w:t>
            </w:r>
          </w:p>
        </w:tc>
        <w:tc>
          <w:tcPr>
            <w:tcW w:w="1215" w:type="dxa"/>
            <w:shd w:val="clear" w:color="auto" w:fill="auto"/>
            <w:noWrap/>
            <w:vAlign w:val="center"/>
          </w:tcPr>
          <w:p w14:paraId="74B4A302"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授权</w:t>
            </w:r>
          </w:p>
        </w:tc>
      </w:tr>
      <w:tr w:rsidR="00CD35A3" w14:paraId="3F7941AA" w14:textId="77777777">
        <w:trPr>
          <w:trHeight w:val="376"/>
        </w:trPr>
        <w:tc>
          <w:tcPr>
            <w:tcW w:w="686" w:type="dxa"/>
            <w:shd w:val="clear" w:color="auto" w:fill="auto"/>
            <w:noWrap/>
            <w:vAlign w:val="center"/>
          </w:tcPr>
          <w:p w14:paraId="7FF73B8E"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43</w:t>
            </w:r>
          </w:p>
        </w:tc>
        <w:tc>
          <w:tcPr>
            <w:tcW w:w="1116" w:type="dxa"/>
            <w:shd w:val="clear" w:color="auto" w:fill="auto"/>
            <w:noWrap/>
            <w:vAlign w:val="center"/>
          </w:tcPr>
          <w:p w14:paraId="4AB4AAB9"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2020.01.22</w:t>
            </w:r>
          </w:p>
        </w:tc>
        <w:tc>
          <w:tcPr>
            <w:tcW w:w="1317" w:type="dxa"/>
            <w:shd w:val="clear" w:color="auto" w:fill="auto"/>
            <w:vAlign w:val="center"/>
          </w:tcPr>
          <w:p w14:paraId="10066A07"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北京外企人力资源服务福建有限公司</w:t>
            </w:r>
          </w:p>
        </w:tc>
        <w:tc>
          <w:tcPr>
            <w:tcW w:w="1843" w:type="dxa"/>
            <w:shd w:val="clear" w:color="auto" w:fill="auto"/>
            <w:vAlign w:val="center"/>
          </w:tcPr>
          <w:p w14:paraId="611E5AD1" w14:textId="77777777" w:rsidR="00CD35A3" w:rsidRDefault="00BC4A05">
            <w:pPr>
              <w:jc w:val="center"/>
              <w:rPr>
                <w:rFonts w:ascii="宋体" w:hAnsi="宋体" w:cs="宋体"/>
                <w:sz w:val="18"/>
                <w:szCs w:val="18"/>
              </w:rPr>
            </w:pPr>
            <w:r>
              <w:rPr>
                <w:rFonts w:ascii="宋体" w:hAnsi="宋体" w:cs="宋体" w:hint="eastAsia"/>
                <w:sz w:val="18"/>
                <w:szCs w:val="18"/>
              </w:rPr>
              <w:t>1月份五险一金及代理服务费等</w:t>
            </w:r>
          </w:p>
        </w:tc>
        <w:tc>
          <w:tcPr>
            <w:tcW w:w="1418" w:type="dxa"/>
            <w:shd w:val="clear" w:color="auto" w:fill="auto"/>
            <w:noWrap/>
            <w:vAlign w:val="center"/>
          </w:tcPr>
          <w:p w14:paraId="648F00AE"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37,111.80 </w:t>
            </w:r>
          </w:p>
        </w:tc>
        <w:tc>
          <w:tcPr>
            <w:tcW w:w="986" w:type="dxa"/>
            <w:shd w:val="clear" w:color="auto" w:fill="auto"/>
            <w:noWrap/>
            <w:vAlign w:val="center"/>
          </w:tcPr>
          <w:p w14:paraId="5D19FD9C"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492320D0"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管理费用</w:t>
            </w:r>
          </w:p>
        </w:tc>
        <w:tc>
          <w:tcPr>
            <w:tcW w:w="1215" w:type="dxa"/>
            <w:shd w:val="clear" w:color="auto" w:fill="auto"/>
            <w:noWrap/>
            <w:vAlign w:val="center"/>
          </w:tcPr>
          <w:p w14:paraId="63AEAEEA"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授权</w:t>
            </w:r>
          </w:p>
        </w:tc>
      </w:tr>
      <w:tr w:rsidR="00CD35A3" w14:paraId="4EE70EDD" w14:textId="77777777">
        <w:trPr>
          <w:trHeight w:val="376"/>
        </w:trPr>
        <w:tc>
          <w:tcPr>
            <w:tcW w:w="686" w:type="dxa"/>
            <w:shd w:val="clear" w:color="auto" w:fill="auto"/>
            <w:noWrap/>
            <w:vAlign w:val="center"/>
          </w:tcPr>
          <w:p w14:paraId="29D8FDDC"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44</w:t>
            </w:r>
          </w:p>
        </w:tc>
        <w:tc>
          <w:tcPr>
            <w:tcW w:w="1116" w:type="dxa"/>
            <w:shd w:val="clear" w:color="auto" w:fill="auto"/>
            <w:noWrap/>
            <w:vAlign w:val="center"/>
          </w:tcPr>
          <w:p w14:paraId="048FB85E"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2020.01.22</w:t>
            </w:r>
          </w:p>
        </w:tc>
        <w:tc>
          <w:tcPr>
            <w:tcW w:w="1317" w:type="dxa"/>
            <w:shd w:val="clear" w:color="auto" w:fill="auto"/>
            <w:vAlign w:val="center"/>
          </w:tcPr>
          <w:p w14:paraId="18A0A0A7"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上海盈科劳务派遣有限公司</w:t>
            </w:r>
          </w:p>
        </w:tc>
        <w:tc>
          <w:tcPr>
            <w:tcW w:w="1843" w:type="dxa"/>
            <w:shd w:val="clear" w:color="auto" w:fill="auto"/>
            <w:vAlign w:val="center"/>
          </w:tcPr>
          <w:p w14:paraId="653FEA7A" w14:textId="77777777" w:rsidR="00CD35A3" w:rsidRDefault="00BC4A05">
            <w:pPr>
              <w:jc w:val="center"/>
              <w:rPr>
                <w:rFonts w:ascii="宋体" w:hAnsi="宋体" w:cs="宋体"/>
                <w:sz w:val="18"/>
                <w:szCs w:val="18"/>
              </w:rPr>
            </w:pPr>
            <w:r>
              <w:rPr>
                <w:rFonts w:ascii="宋体" w:hAnsi="宋体" w:cs="宋体" w:hint="eastAsia"/>
                <w:sz w:val="18"/>
                <w:szCs w:val="18"/>
              </w:rPr>
              <w:t>2月份五险一金及代理服务费等</w:t>
            </w:r>
          </w:p>
        </w:tc>
        <w:tc>
          <w:tcPr>
            <w:tcW w:w="1418" w:type="dxa"/>
            <w:shd w:val="clear" w:color="auto" w:fill="auto"/>
            <w:noWrap/>
            <w:vAlign w:val="center"/>
          </w:tcPr>
          <w:p w14:paraId="601332EB"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4,634.00 </w:t>
            </w:r>
          </w:p>
        </w:tc>
        <w:tc>
          <w:tcPr>
            <w:tcW w:w="986" w:type="dxa"/>
            <w:shd w:val="clear" w:color="auto" w:fill="auto"/>
            <w:noWrap/>
            <w:vAlign w:val="center"/>
          </w:tcPr>
          <w:p w14:paraId="5B955116"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0A54B288"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管理费用</w:t>
            </w:r>
          </w:p>
        </w:tc>
        <w:tc>
          <w:tcPr>
            <w:tcW w:w="1215" w:type="dxa"/>
            <w:shd w:val="clear" w:color="auto" w:fill="auto"/>
            <w:noWrap/>
            <w:vAlign w:val="center"/>
          </w:tcPr>
          <w:p w14:paraId="6E51B058"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授权</w:t>
            </w:r>
          </w:p>
        </w:tc>
      </w:tr>
      <w:tr w:rsidR="00CD35A3" w14:paraId="63A1A857" w14:textId="77777777">
        <w:trPr>
          <w:trHeight w:val="376"/>
        </w:trPr>
        <w:tc>
          <w:tcPr>
            <w:tcW w:w="686" w:type="dxa"/>
            <w:shd w:val="clear" w:color="auto" w:fill="auto"/>
            <w:noWrap/>
            <w:vAlign w:val="center"/>
          </w:tcPr>
          <w:p w14:paraId="11320789"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45</w:t>
            </w:r>
          </w:p>
        </w:tc>
        <w:tc>
          <w:tcPr>
            <w:tcW w:w="1116" w:type="dxa"/>
            <w:shd w:val="clear" w:color="auto" w:fill="auto"/>
            <w:noWrap/>
            <w:vAlign w:val="center"/>
          </w:tcPr>
          <w:p w14:paraId="4757BEAD"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2020.01.22</w:t>
            </w:r>
          </w:p>
        </w:tc>
        <w:tc>
          <w:tcPr>
            <w:tcW w:w="1317" w:type="dxa"/>
            <w:shd w:val="clear" w:color="auto" w:fill="auto"/>
            <w:vAlign w:val="center"/>
          </w:tcPr>
          <w:p w14:paraId="0C3ADDA0"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南平市住房公积金管理中心</w:t>
            </w:r>
          </w:p>
        </w:tc>
        <w:tc>
          <w:tcPr>
            <w:tcW w:w="1843" w:type="dxa"/>
            <w:shd w:val="clear" w:color="auto" w:fill="auto"/>
            <w:vAlign w:val="center"/>
          </w:tcPr>
          <w:p w14:paraId="4954F062" w14:textId="77777777" w:rsidR="00CD35A3" w:rsidRDefault="00BC4A05">
            <w:pPr>
              <w:jc w:val="center"/>
              <w:rPr>
                <w:rFonts w:ascii="宋体" w:hAnsi="宋体" w:cs="宋体"/>
                <w:sz w:val="18"/>
                <w:szCs w:val="18"/>
              </w:rPr>
            </w:pPr>
            <w:r>
              <w:rPr>
                <w:rFonts w:ascii="宋体" w:hAnsi="宋体" w:cs="宋体" w:hint="eastAsia"/>
                <w:sz w:val="18"/>
                <w:szCs w:val="18"/>
              </w:rPr>
              <w:t>一月份公积金</w:t>
            </w:r>
          </w:p>
        </w:tc>
        <w:tc>
          <w:tcPr>
            <w:tcW w:w="1418" w:type="dxa"/>
            <w:shd w:val="clear" w:color="auto" w:fill="auto"/>
            <w:noWrap/>
            <w:vAlign w:val="center"/>
          </w:tcPr>
          <w:p w14:paraId="5A96AE5A"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20,176.00 </w:t>
            </w:r>
          </w:p>
        </w:tc>
        <w:tc>
          <w:tcPr>
            <w:tcW w:w="986" w:type="dxa"/>
            <w:shd w:val="clear" w:color="auto" w:fill="auto"/>
            <w:noWrap/>
            <w:vAlign w:val="center"/>
          </w:tcPr>
          <w:p w14:paraId="61AB88DC"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0CAE5BC8"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管理费用</w:t>
            </w:r>
          </w:p>
        </w:tc>
        <w:tc>
          <w:tcPr>
            <w:tcW w:w="1215" w:type="dxa"/>
            <w:shd w:val="clear" w:color="auto" w:fill="auto"/>
            <w:noWrap/>
            <w:vAlign w:val="center"/>
          </w:tcPr>
          <w:p w14:paraId="1803C4CD"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授权</w:t>
            </w:r>
          </w:p>
        </w:tc>
      </w:tr>
      <w:tr w:rsidR="00CD35A3" w14:paraId="6BDC2B92" w14:textId="77777777">
        <w:trPr>
          <w:trHeight w:val="376"/>
        </w:trPr>
        <w:tc>
          <w:tcPr>
            <w:tcW w:w="686" w:type="dxa"/>
            <w:shd w:val="clear" w:color="auto" w:fill="auto"/>
            <w:noWrap/>
            <w:vAlign w:val="center"/>
          </w:tcPr>
          <w:p w14:paraId="4BC3F077"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46</w:t>
            </w:r>
          </w:p>
        </w:tc>
        <w:tc>
          <w:tcPr>
            <w:tcW w:w="1116" w:type="dxa"/>
            <w:shd w:val="clear" w:color="auto" w:fill="auto"/>
            <w:noWrap/>
            <w:vAlign w:val="center"/>
          </w:tcPr>
          <w:p w14:paraId="36ECDD6C"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2020.01.22</w:t>
            </w:r>
          </w:p>
        </w:tc>
        <w:tc>
          <w:tcPr>
            <w:tcW w:w="1317" w:type="dxa"/>
            <w:shd w:val="clear" w:color="auto" w:fill="auto"/>
            <w:vAlign w:val="center"/>
          </w:tcPr>
          <w:p w14:paraId="37F74A0F"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福建省中福工程建设监理有限公司</w:t>
            </w:r>
          </w:p>
        </w:tc>
        <w:tc>
          <w:tcPr>
            <w:tcW w:w="1843" w:type="dxa"/>
            <w:shd w:val="clear" w:color="auto" w:fill="auto"/>
            <w:vAlign w:val="center"/>
          </w:tcPr>
          <w:p w14:paraId="24E0E26A" w14:textId="77777777" w:rsidR="00CD35A3" w:rsidRDefault="00BC4A05">
            <w:pPr>
              <w:jc w:val="center"/>
              <w:rPr>
                <w:rFonts w:ascii="宋体" w:hAnsi="宋体" w:cs="宋体"/>
                <w:sz w:val="18"/>
                <w:szCs w:val="18"/>
              </w:rPr>
            </w:pPr>
            <w:r>
              <w:rPr>
                <w:rFonts w:ascii="宋体" w:hAnsi="宋体" w:cs="宋体" w:hint="eastAsia"/>
                <w:sz w:val="18"/>
                <w:szCs w:val="18"/>
              </w:rPr>
              <w:t>监理工程费用</w:t>
            </w:r>
          </w:p>
        </w:tc>
        <w:tc>
          <w:tcPr>
            <w:tcW w:w="1418" w:type="dxa"/>
            <w:shd w:val="clear" w:color="auto" w:fill="auto"/>
            <w:noWrap/>
            <w:vAlign w:val="center"/>
          </w:tcPr>
          <w:p w14:paraId="625AC27D"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110,460.00 </w:t>
            </w:r>
          </w:p>
        </w:tc>
        <w:tc>
          <w:tcPr>
            <w:tcW w:w="986" w:type="dxa"/>
            <w:shd w:val="clear" w:color="auto" w:fill="auto"/>
            <w:noWrap/>
            <w:vAlign w:val="center"/>
          </w:tcPr>
          <w:p w14:paraId="4EE42846"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21E9F0BB"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建筑工程费用</w:t>
            </w:r>
          </w:p>
        </w:tc>
        <w:tc>
          <w:tcPr>
            <w:tcW w:w="1215" w:type="dxa"/>
            <w:shd w:val="clear" w:color="auto" w:fill="auto"/>
            <w:noWrap/>
            <w:vAlign w:val="center"/>
          </w:tcPr>
          <w:p w14:paraId="26C4ED9B"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授权</w:t>
            </w:r>
          </w:p>
        </w:tc>
      </w:tr>
      <w:tr w:rsidR="00CD35A3" w14:paraId="7413DA4E" w14:textId="77777777">
        <w:trPr>
          <w:trHeight w:val="376"/>
        </w:trPr>
        <w:tc>
          <w:tcPr>
            <w:tcW w:w="686" w:type="dxa"/>
            <w:shd w:val="clear" w:color="auto" w:fill="auto"/>
            <w:noWrap/>
            <w:vAlign w:val="center"/>
          </w:tcPr>
          <w:p w14:paraId="78807F30"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47</w:t>
            </w:r>
          </w:p>
        </w:tc>
        <w:tc>
          <w:tcPr>
            <w:tcW w:w="1116" w:type="dxa"/>
            <w:shd w:val="clear" w:color="auto" w:fill="auto"/>
            <w:noWrap/>
            <w:vAlign w:val="center"/>
          </w:tcPr>
          <w:p w14:paraId="749C5E14"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2020.01.22</w:t>
            </w:r>
          </w:p>
        </w:tc>
        <w:tc>
          <w:tcPr>
            <w:tcW w:w="1317" w:type="dxa"/>
            <w:shd w:val="clear" w:color="auto" w:fill="auto"/>
            <w:vAlign w:val="center"/>
          </w:tcPr>
          <w:p w14:paraId="2DD21908"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英菲斯特（福建）建设工程有限公司</w:t>
            </w:r>
          </w:p>
        </w:tc>
        <w:tc>
          <w:tcPr>
            <w:tcW w:w="1843" w:type="dxa"/>
            <w:shd w:val="clear" w:color="auto" w:fill="auto"/>
            <w:vAlign w:val="center"/>
          </w:tcPr>
          <w:p w14:paraId="701713CE" w14:textId="77777777" w:rsidR="00CD35A3" w:rsidRDefault="00BC4A05">
            <w:pPr>
              <w:jc w:val="center"/>
              <w:rPr>
                <w:rFonts w:ascii="宋体" w:hAnsi="宋体" w:cs="宋体"/>
                <w:sz w:val="18"/>
                <w:szCs w:val="18"/>
              </w:rPr>
            </w:pPr>
            <w:r>
              <w:rPr>
                <w:rFonts w:ascii="宋体" w:hAnsi="宋体" w:cs="宋体" w:hint="eastAsia"/>
                <w:sz w:val="18"/>
                <w:szCs w:val="18"/>
              </w:rPr>
              <w:t>墙立面工程进度款</w:t>
            </w:r>
          </w:p>
        </w:tc>
        <w:tc>
          <w:tcPr>
            <w:tcW w:w="1418" w:type="dxa"/>
            <w:shd w:val="clear" w:color="auto" w:fill="auto"/>
            <w:noWrap/>
            <w:vAlign w:val="center"/>
          </w:tcPr>
          <w:p w14:paraId="405FC61D"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731,364.00 </w:t>
            </w:r>
          </w:p>
        </w:tc>
        <w:tc>
          <w:tcPr>
            <w:tcW w:w="986" w:type="dxa"/>
            <w:shd w:val="clear" w:color="auto" w:fill="auto"/>
            <w:noWrap/>
            <w:vAlign w:val="center"/>
          </w:tcPr>
          <w:p w14:paraId="35401F2D"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77F8D69D"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建筑工程费用</w:t>
            </w:r>
          </w:p>
        </w:tc>
        <w:tc>
          <w:tcPr>
            <w:tcW w:w="1215" w:type="dxa"/>
            <w:shd w:val="clear" w:color="auto" w:fill="auto"/>
            <w:noWrap/>
            <w:vAlign w:val="center"/>
          </w:tcPr>
          <w:p w14:paraId="204E3A00"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授权</w:t>
            </w:r>
          </w:p>
        </w:tc>
      </w:tr>
      <w:tr w:rsidR="00CD35A3" w14:paraId="4B743D69" w14:textId="77777777">
        <w:trPr>
          <w:trHeight w:val="376"/>
        </w:trPr>
        <w:tc>
          <w:tcPr>
            <w:tcW w:w="686" w:type="dxa"/>
            <w:shd w:val="clear" w:color="auto" w:fill="auto"/>
            <w:noWrap/>
            <w:vAlign w:val="center"/>
          </w:tcPr>
          <w:p w14:paraId="38AAC70A"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48</w:t>
            </w:r>
          </w:p>
        </w:tc>
        <w:tc>
          <w:tcPr>
            <w:tcW w:w="1116" w:type="dxa"/>
            <w:shd w:val="clear" w:color="auto" w:fill="auto"/>
            <w:noWrap/>
            <w:vAlign w:val="center"/>
          </w:tcPr>
          <w:p w14:paraId="0AA2A945"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2020.01.22</w:t>
            </w:r>
          </w:p>
        </w:tc>
        <w:tc>
          <w:tcPr>
            <w:tcW w:w="1317" w:type="dxa"/>
            <w:shd w:val="clear" w:color="auto" w:fill="auto"/>
            <w:vAlign w:val="center"/>
          </w:tcPr>
          <w:p w14:paraId="1D447F5B"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福州昊瑞建材有限公司</w:t>
            </w:r>
          </w:p>
        </w:tc>
        <w:tc>
          <w:tcPr>
            <w:tcW w:w="1843" w:type="dxa"/>
            <w:shd w:val="clear" w:color="auto" w:fill="auto"/>
            <w:vAlign w:val="center"/>
          </w:tcPr>
          <w:p w14:paraId="67D67DE1" w14:textId="77777777" w:rsidR="00CD35A3" w:rsidRDefault="00BC4A05">
            <w:pPr>
              <w:jc w:val="center"/>
              <w:rPr>
                <w:rFonts w:ascii="宋体" w:hAnsi="宋体" w:cs="宋体"/>
                <w:sz w:val="18"/>
                <w:szCs w:val="18"/>
              </w:rPr>
            </w:pPr>
            <w:r>
              <w:rPr>
                <w:rFonts w:ascii="宋体" w:hAnsi="宋体" w:cs="宋体" w:hint="eastAsia"/>
                <w:sz w:val="18"/>
                <w:szCs w:val="18"/>
              </w:rPr>
              <w:t>陶土瓦工程进度款</w:t>
            </w:r>
          </w:p>
        </w:tc>
        <w:tc>
          <w:tcPr>
            <w:tcW w:w="1418" w:type="dxa"/>
            <w:shd w:val="clear" w:color="auto" w:fill="auto"/>
            <w:noWrap/>
            <w:vAlign w:val="center"/>
          </w:tcPr>
          <w:p w14:paraId="2AA806F1"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143,790.00 </w:t>
            </w:r>
          </w:p>
        </w:tc>
        <w:tc>
          <w:tcPr>
            <w:tcW w:w="986" w:type="dxa"/>
            <w:shd w:val="clear" w:color="auto" w:fill="auto"/>
            <w:noWrap/>
            <w:vAlign w:val="center"/>
          </w:tcPr>
          <w:p w14:paraId="0B1F1C1A"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4385CF09"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建筑工程费用</w:t>
            </w:r>
          </w:p>
        </w:tc>
        <w:tc>
          <w:tcPr>
            <w:tcW w:w="1215" w:type="dxa"/>
            <w:shd w:val="clear" w:color="auto" w:fill="auto"/>
            <w:noWrap/>
            <w:vAlign w:val="center"/>
          </w:tcPr>
          <w:p w14:paraId="7F6471F2"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授权</w:t>
            </w:r>
          </w:p>
        </w:tc>
      </w:tr>
      <w:tr w:rsidR="00CD35A3" w14:paraId="43812797" w14:textId="77777777">
        <w:trPr>
          <w:trHeight w:val="376"/>
        </w:trPr>
        <w:tc>
          <w:tcPr>
            <w:tcW w:w="686" w:type="dxa"/>
            <w:shd w:val="clear" w:color="auto" w:fill="auto"/>
            <w:noWrap/>
            <w:vAlign w:val="center"/>
          </w:tcPr>
          <w:p w14:paraId="4564BF95"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49</w:t>
            </w:r>
          </w:p>
        </w:tc>
        <w:tc>
          <w:tcPr>
            <w:tcW w:w="1116" w:type="dxa"/>
            <w:shd w:val="clear" w:color="auto" w:fill="auto"/>
            <w:noWrap/>
            <w:vAlign w:val="center"/>
          </w:tcPr>
          <w:p w14:paraId="45169A2F"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2020.01.22</w:t>
            </w:r>
          </w:p>
        </w:tc>
        <w:tc>
          <w:tcPr>
            <w:tcW w:w="1317" w:type="dxa"/>
            <w:shd w:val="clear" w:color="auto" w:fill="auto"/>
            <w:vAlign w:val="center"/>
          </w:tcPr>
          <w:p w14:paraId="0F25DBDD"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广东天虹电缆有限公司</w:t>
            </w:r>
          </w:p>
        </w:tc>
        <w:tc>
          <w:tcPr>
            <w:tcW w:w="1843" w:type="dxa"/>
            <w:shd w:val="clear" w:color="auto" w:fill="auto"/>
            <w:vAlign w:val="center"/>
          </w:tcPr>
          <w:p w14:paraId="3A705825" w14:textId="77777777" w:rsidR="00CD35A3" w:rsidRDefault="00BC4A05">
            <w:pPr>
              <w:jc w:val="center"/>
              <w:rPr>
                <w:rFonts w:ascii="宋体" w:hAnsi="宋体" w:cs="宋体"/>
                <w:sz w:val="18"/>
                <w:szCs w:val="18"/>
              </w:rPr>
            </w:pPr>
            <w:r>
              <w:rPr>
                <w:rFonts w:ascii="宋体" w:hAnsi="宋体" w:cs="宋体" w:hint="eastAsia"/>
                <w:sz w:val="18"/>
                <w:szCs w:val="18"/>
              </w:rPr>
              <w:t>示范区电线电缆材料采购合同第一期款</w:t>
            </w:r>
          </w:p>
        </w:tc>
        <w:tc>
          <w:tcPr>
            <w:tcW w:w="1418" w:type="dxa"/>
            <w:shd w:val="clear" w:color="auto" w:fill="auto"/>
            <w:noWrap/>
            <w:vAlign w:val="center"/>
          </w:tcPr>
          <w:p w14:paraId="02F25963"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63,805.00 </w:t>
            </w:r>
          </w:p>
        </w:tc>
        <w:tc>
          <w:tcPr>
            <w:tcW w:w="986" w:type="dxa"/>
            <w:shd w:val="clear" w:color="auto" w:fill="auto"/>
            <w:noWrap/>
            <w:vAlign w:val="center"/>
          </w:tcPr>
          <w:p w14:paraId="265BEB8E"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2F687018"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建筑工程费用</w:t>
            </w:r>
          </w:p>
        </w:tc>
        <w:tc>
          <w:tcPr>
            <w:tcW w:w="1215" w:type="dxa"/>
            <w:shd w:val="clear" w:color="auto" w:fill="auto"/>
            <w:noWrap/>
            <w:vAlign w:val="center"/>
          </w:tcPr>
          <w:p w14:paraId="54A11A77"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授权</w:t>
            </w:r>
          </w:p>
        </w:tc>
      </w:tr>
      <w:tr w:rsidR="00CD35A3" w14:paraId="3AC6A7D4" w14:textId="77777777">
        <w:trPr>
          <w:trHeight w:val="376"/>
        </w:trPr>
        <w:tc>
          <w:tcPr>
            <w:tcW w:w="686" w:type="dxa"/>
            <w:shd w:val="clear" w:color="auto" w:fill="auto"/>
            <w:noWrap/>
            <w:vAlign w:val="center"/>
          </w:tcPr>
          <w:p w14:paraId="4CD895F6"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50</w:t>
            </w:r>
          </w:p>
        </w:tc>
        <w:tc>
          <w:tcPr>
            <w:tcW w:w="1116" w:type="dxa"/>
            <w:shd w:val="clear" w:color="auto" w:fill="auto"/>
            <w:noWrap/>
            <w:vAlign w:val="center"/>
          </w:tcPr>
          <w:p w14:paraId="2BFDCA7F"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2020.01.22</w:t>
            </w:r>
          </w:p>
        </w:tc>
        <w:tc>
          <w:tcPr>
            <w:tcW w:w="1317" w:type="dxa"/>
            <w:shd w:val="clear" w:color="auto" w:fill="auto"/>
            <w:vAlign w:val="center"/>
          </w:tcPr>
          <w:p w14:paraId="424E3298"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上海途天实业有限公司</w:t>
            </w:r>
          </w:p>
        </w:tc>
        <w:tc>
          <w:tcPr>
            <w:tcW w:w="1843" w:type="dxa"/>
            <w:shd w:val="clear" w:color="auto" w:fill="auto"/>
            <w:vAlign w:val="center"/>
          </w:tcPr>
          <w:p w14:paraId="4CF7BD7F" w14:textId="77777777" w:rsidR="00CD35A3" w:rsidRDefault="00BC4A05">
            <w:pPr>
              <w:jc w:val="center"/>
              <w:rPr>
                <w:rFonts w:ascii="宋体" w:hAnsi="宋体" w:cs="宋体"/>
                <w:sz w:val="18"/>
                <w:szCs w:val="18"/>
              </w:rPr>
            </w:pPr>
            <w:r>
              <w:rPr>
                <w:rFonts w:ascii="宋体" w:hAnsi="宋体" w:cs="宋体" w:hint="eastAsia"/>
                <w:sz w:val="18"/>
                <w:szCs w:val="18"/>
              </w:rPr>
              <w:t>空调供货及安装第一期进度款</w:t>
            </w:r>
          </w:p>
        </w:tc>
        <w:tc>
          <w:tcPr>
            <w:tcW w:w="1418" w:type="dxa"/>
            <w:shd w:val="clear" w:color="auto" w:fill="auto"/>
            <w:noWrap/>
            <w:vAlign w:val="center"/>
          </w:tcPr>
          <w:p w14:paraId="572D8787"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195,448.00 </w:t>
            </w:r>
          </w:p>
        </w:tc>
        <w:tc>
          <w:tcPr>
            <w:tcW w:w="986" w:type="dxa"/>
            <w:shd w:val="clear" w:color="auto" w:fill="auto"/>
            <w:noWrap/>
            <w:vAlign w:val="center"/>
          </w:tcPr>
          <w:p w14:paraId="08B53072"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2A103632"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建筑工程费用</w:t>
            </w:r>
          </w:p>
        </w:tc>
        <w:tc>
          <w:tcPr>
            <w:tcW w:w="1215" w:type="dxa"/>
            <w:shd w:val="clear" w:color="auto" w:fill="auto"/>
            <w:noWrap/>
            <w:vAlign w:val="center"/>
          </w:tcPr>
          <w:p w14:paraId="4AFBD928"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授权</w:t>
            </w:r>
          </w:p>
        </w:tc>
      </w:tr>
      <w:tr w:rsidR="00CD35A3" w14:paraId="5F584BF1" w14:textId="77777777">
        <w:trPr>
          <w:trHeight w:val="376"/>
        </w:trPr>
        <w:tc>
          <w:tcPr>
            <w:tcW w:w="686" w:type="dxa"/>
            <w:shd w:val="clear" w:color="auto" w:fill="auto"/>
            <w:noWrap/>
            <w:vAlign w:val="center"/>
          </w:tcPr>
          <w:p w14:paraId="722130C0"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51</w:t>
            </w:r>
          </w:p>
        </w:tc>
        <w:tc>
          <w:tcPr>
            <w:tcW w:w="1116" w:type="dxa"/>
            <w:shd w:val="clear" w:color="auto" w:fill="auto"/>
            <w:noWrap/>
            <w:vAlign w:val="center"/>
          </w:tcPr>
          <w:p w14:paraId="7E58338D"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2020.01.22</w:t>
            </w:r>
          </w:p>
        </w:tc>
        <w:tc>
          <w:tcPr>
            <w:tcW w:w="1317" w:type="dxa"/>
            <w:shd w:val="clear" w:color="auto" w:fill="auto"/>
            <w:vAlign w:val="center"/>
          </w:tcPr>
          <w:p w14:paraId="18BEA787"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武夷山市东晖建设工程有限公司</w:t>
            </w:r>
          </w:p>
        </w:tc>
        <w:tc>
          <w:tcPr>
            <w:tcW w:w="1843" w:type="dxa"/>
            <w:shd w:val="clear" w:color="auto" w:fill="auto"/>
            <w:vAlign w:val="center"/>
          </w:tcPr>
          <w:p w14:paraId="652DB0E5" w14:textId="77777777" w:rsidR="00CD35A3" w:rsidRDefault="00BC4A05">
            <w:pPr>
              <w:jc w:val="center"/>
              <w:rPr>
                <w:rFonts w:ascii="宋体" w:hAnsi="宋体" w:cs="宋体"/>
                <w:sz w:val="18"/>
                <w:szCs w:val="18"/>
              </w:rPr>
            </w:pPr>
            <w:r>
              <w:rPr>
                <w:rFonts w:ascii="宋体" w:hAnsi="宋体" w:cs="宋体" w:hint="eastAsia"/>
                <w:sz w:val="18"/>
                <w:szCs w:val="18"/>
              </w:rPr>
              <w:t>杜坝施工用水进度款第二期</w:t>
            </w:r>
          </w:p>
        </w:tc>
        <w:tc>
          <w:tcPr>
            <w:tcW w:w="1418" w:type="dxa"/>
            <w:shd w:val="clear" w:color="auto" w:fill="auto"/>
            <w:noWrap/>
            <w:vAlign w:val="center"/>
          </w:tcPr>
          <w:p w14:paraId="24E82CA4"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43,275.00 </w:t>
            </w:r>
          </w:p>
        </w:tc>
        <w:tc>
          <w:tcPr>
            <w:tcW w:w="986" w:type="dxa"/>
            <w:shd w:val="clear" w:color="auto" w:fill="auto"/>
            <w:noWrap/>
            <w:vAlign w:val="center"/>
          </w:tcPr>
          <w:p w14:paraId="7A05552F"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39A1E276"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建筑工程费用</w:t>
            </w:r>
          </w:p>
        </w:tc>
        <w:tc>
          <w:tcPr>
            <w:tcW w:w="1215" w:type="dxa"/>
            <w:shd w:val="clear" w:color="auto" w:fill="auto"/>
            <w:noWrap/>
            <w:vAlign w:val="center"/>
          </w:tcPr>
          <w:p w14:paraId="1279A269"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授权</w:t>
            </w:r>
          </w:p>
        </w:tc>
      </w:tr>
      <w:tr w:rsidR="00CD35A3" w14:paraId="47A3720D" w14:textId="77777777">
        <w:trPr>
          <w:trHeight w:val="376"/>
        </w:trPr>
        <w:tc>
          <w:tcPr>
            <w:tcW w:w="686" w:type="dxa"/>
            <w:shd w:val="clear" w:color="auto" w:fill="auto"/>
            <w:noWrap/>
            <w:vAlign w:val="center"/>
          </w:tcPr>
          <w:p w14:paraId="5966466C"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52</w:t>
            </w:r>
          </w:p>
        </w:tc>
        <w:tc>
          <w:tcPr>
            <w:tcW w:w="1116" w:type="dxa"/>
            <w:shd w:val="clear" w:color="auto" w:fill="auto"/>
            <w:noWrap/>
            <w:vAlign w:val="center"/>
          </w:tcPr>
          <w:p w14:paraId="43A89053"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2020.01.22</w:t>
            </w:r>
          </w:p>
        </w:tc>
        <w:tc>
          <w:tcPr>
            <w:tcW w:w="1317" w:type="dxa"/>
            <w:shd w:val="clear" w:color="auto" w:fill="auto"/>
            <w:vAlign w:val="center"/>
          </w:tcPr>
          <w:p w14:paraId="34B599FE"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福建信通捷网络科技股份有限公司</w:t>
            </w:r>
          </w:p>
        </w:tc>
        <w:tc>
          <w:tcPr>
            <w:tcW w:w="1843" w:type="dxa"/>
            <w:shd w:val="clear" w:color="auto" w:fill="auto"/>
            <w:vAlign w:val="center"/>
          </w:tcPr>
          <w:p w14:paraId="35E176F2" w14:textId="77777777" w:rsidR="00CD35A3" w:rsidRDefault="00BC4A05">
            <w:pPr>
              <w:jc w:val="center"/>
              <w:rPr>
                <w:rFonts w:ascii="宋体" w:hAnsi="宋体" w:cs="宋体"/>
                <w:sz w:val="18"/>
                <w:szCs w:val="18"/>
              </w:rPr>
            </w:pPr>
            <w:r>
              <w:rPr>
                <w:rFonts w:ascii="宋体" w:hAnsi="宋体" w:cs="宋体" w:hint="eastAsia"/>
                <w:sz w:val="18"/>
                <w:szCs w:val="18"/>
              </w:rPr>
              <w:t>月印万川项目智能化施工第一期进度款</w:t>
            </w:r>
          </w:p>
        </w:tc>
        <w:tc>
          <w:tcPr>
            <w:tcW w:w="1418" w:type="dxa"/>
            <w:shd w:val="clear" w:color="auto" w:fill="auto"/>
            <w:noWrap/>
            <w:vAlign w:val="center"/>
          </w:tcPr>
          <w:p w14:paraId="259CFB4E"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175,763.00 </w:t>
            </w:r>
          </w:p>
        </w:tc>
        <w:tc>
          <w:tcPr>
            <w:tcW w:w="986" w:type="dxa"/>
            <w:shd w:val="clear" w:color="auto" w:fill="auto"/>
            <w:noWrap/>
            <w:vAlign w:val="center"/>
          </w:tcPr>
          <w:p w14:paraId="1261AD90"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484C3911"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建筑工程费用</w:t>
            </w:r>
          </w:p>
        </w:tc>
        <w:tc>
          <w:tcPr>
            <w:tcW w:w="1215" w:type="dxa"/>
            <w:shd w:val="clear" w:color="auto" w:fill="auto"/>
            <w:noWrap/>
            <w:vAlign w:val="center"/>
          </w:tcPr>
          <w:p w14:paraId="2F360D28"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授权</w:t>
            </w:r>
          </w:p>
        </w:tc>
      </w:tr>
      <w:tr w:rsidR="00CD35A3" w14:paraId="27BDD958" w14:textId="77777777">
        <w:trPr>
          <w:trHeight w:val="376"/>
        </w:trPr>
        <w:tc>
          <w:tcPr>
            <w:tcW w:w="686" w:type="dxa"/>
            <w:shd w:val="clear" w:color="auto" w:fill="auto"/>
            <w:noWrap/>
            <w:vAlign w:val="center"/>
          </w:tcPr>
          <w:p w14:paraId="645B313D"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53</w:t>
            </w:r>
          </w:p>
        </w:tc>
        <w:tc>
          <w:tcPr>
            <w:tcW w:w="1116" w:type="dxa"/>
            <w:shd w:val="clear" w:color="auto" w:fill="auto"/>
            <w:noWrap/>
            <w:vAlign w:val="center"/>
          </w:tcPr>
          <w:p w14:paraId="197CED2B"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2020.01.22</w:t>
            </w:r>
          </w:p>
        </w:tc>
        <w:tc>
          <w:tcPr>
            <w:tcW w:w="1317" w:type="dxa"/>
            <w:shd w:val="clear" w:color="auto" w:fill="auto"/>
            <w:vAlign w:val="center"/>
          </w:tcPr>
          <w:p w14:paraId="68A355B2"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银行手续费</w:t>
            </w:r>
          </w:p>
        </w:tc>
        <w:tc>
          <w:tcPr>
            <w:tcW w:w="1843" w:type="dxa"/>
            <w:shd w:val="clear" w:color="auto" w:fill="auto"/>
            <w:vAlign w:val="center"/>
          </w:tcPr>
          <w:p w14:paraId="5D1B8E04"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银行手续费</w:t>
            </w:r>
          </w:p>
        </w:tc>
        <w:tc>
          <w:tcPr>
            <w:tcW w:w="1418" w:type="dxa"/>
            <w:shd w:val="clear" w:color="auto" w:fill="auto"/>
            <w:noWrap/>
            <w:vAlign w:val="center"/>
          </w:tcPr>
          <w:p w14:paraId="05240F11" w14:textId="77777777" w:rsidR="00CD35A3" w:rsidRDefault="00BC4A05">
            <w:pPr>
              <w:jc w:val="right"/>
              <w:rPr>
                <w:rFonts w:ascii="宋体" w:hAnsi="宋体" w:cs="宋体"/>
                <w:color w:val="000000"/>
                <w:sz w:val="18"/>
                <w:szCs w:val="18"/>
              </w:rPr>
            </w:pPr>
            <w:r>
              <w:rPr>
                <w:rFonts w:ascii="宋体" w:hAnsi="宋体" w:cs="宋体" w:hint="eastAsia"/>
                <w:color w:val="000000"/>
                <w:sz w:val="18"/>
                <w:szCs w:val="18"/>
              </w:rPr>
              <w:t xml:space="preserve">121.00 </w:t>
            </w:r>
          </w:p>
        </w:tc>
        <w:tc>
          <w:tcPr>
            <w:tcW w:w="986" w:type="dxa"/>
            <w:shd w:val="clear" w:color="auto" w:fill="auto"/>
            <w:noWrap/>
            <w:vAlign w:val="center"/>
          </w:tcPr>
          <w:p w14:paraId="5362A9F5"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兴业-6907</w:t>
            </w:r>
          </w:p>
        </w:tc>
        <w:tc>
          <w:tcPr>
            <w:tcW w:w="1039" w:type="dxa"/>
            <w:shd w:val="clear" w:color="auto" w:fill="auto"/>
            <w:noWrap/>
            <w:vAlign w:val="center"/>
          </w:tcPr>
          <w:p w14:paraId="0B1F1158"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财务费用</w:t>
            </w:r>
          </w:p>
        </w:tc>
        <w:tc>
          <w:tcPr>
            <w:tcW w:w="1215" w:type="dxa"/>
            <w:shd w:val="clear" w:color="auto" w:fill="auto"/>
            <w:noWrap/>
            <w:vAlign w:val="center"/>
          </w:tcPr>
          <w:p w14:paraId="41E921AE"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自动扣款</w:t>
            </w:r>
          </w:p>
        </w:tc>
      </w:tr>
      <w:tr w:rsidR="00CD35A3" w14:paraId="7096C1C4" w14:textId="77777777">
        <w:trPr>
          <w:trHeight w:val="376"/>
        </w:trPr>
        <w:tc>
          <w:tcPr>
            <w:tcW w:w="686" w:type="dxa"/>
            <w:shd w:val="clear" w:color="auto" w:fill="auto"/>
            <w:noWrap/>
            <w:vAlign w:val="center"/>
          </w:tcPr>
          <w:p w14:paraId="3947C33C"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5</w:t>
            </w:r>
            <w:r>
              <w:rPr>
                <w:rFonts w:ascii="宋体" w:hAnsi="宋体" w:cs="宋体"/>
                <w:color w:val="000000"/>
                <w:sz w:val="18"/>
                <w:szCs w:val="18"/>
              </w:rPr>
              <w:t>4</w:t>
            </w:r>
          </w:p>
        </w:tc>
        <w:tc>
          <w:tcPr>
            <w:tcW w:w="4276" w:type="dxa"/>
            <w:gridSpan w:val="3"/>
            <w:shd w:val="clear" w:color="auto" w:fill="auto"/>
            <w:noWrap/>
            <w:vAlign w:val="center"/>
          </w:tcPr>
          <w:p w14:paraId="1119AC77" w14:textId="77777777" w:rsidR="00CD35A3" w:rsidRDefault="00BC4A05">
            <w:pPr>
              <w:jc w:val="center"/>
              <w:rPr>
                <w:rFonts w:ascii="宋体" w:hAnsi="宋体" w:cs="宋体"/>
                <w:color w:val="000000"/>
                <w:sz w:val="18"/>
                <w:szCs w:val="18"/>
              </w:rPr>
            </w:pPr>
            <w:r>
              <w:rPr>
                <w:rFonts w:ascii="宋体" w:hAnsi="宋体" w:cs="宋体" w:hint="eastAsia"/>
                <w:color w:val="000000"/>
                <w:sz w:val="18"/>
                <w:szCs w:val="18"/>
              </w:rPr>
              <w:t>合计</w:t>
            </w:r>
          </w:p>
        </w:tc>
        <w:tc>
          <w:tcPr>
            <w:tcW w:w="1418" w:type="dxa"/>
            <w:shd w:val="clear" w:color="auto" w:fill="auto"/>
            <w:noWrap/>
            <w:vAlign w:val="center"/>
          </w:tcPr>
          <w:p w14:paraId="20FA18A4" w14:textId="77777777" w:rsidR="00CD35A3" w:rsidRDefault="00BC4A05">
            <w:pPr>
              <w:jc w:val="right"/>
              <w:rPr>
                <w:rFonts w:ascii="宋体" w:hAnsi="宋体" w:cs="宋体"/>
                <w:color w:val="000000"/>
                <w:sz w:val="18"/>
                <w:szCs w:val="18"/>
              </w:rPr>
            </w:pPr>
            <w:r>
              <w:rPr>
                <w:rFonts w:ascii="宋体" w:hAnsi="宋体" w:cs="宋体"/>
                <w:color w:val="000000"/>
                <w:sz w:val="18"/>
                <w:szCs w:val="18"/>
              </w:rPr>
              <w:t>10,897,249.03</w:t>
            </w:r>
          </w:p>
        </w:tc>
        <w:tc>
          <w:tcPr>
            <w:tcW w:w="986" w:type="dxa"/>
            <w:shd w:val="clear" w:color="auto" w:fill="auto"/>
            <w:noWrap/>
            <w:vAlign w:val="center"/>
          </w:tcPr>
          <w:p w14:paraId="35900307" w14:textId="77777777" w:rsidR="00CD35A3" w:rsidRDefault="00CD35A3">
            <w:pPr>
              <w:jc w:val="center"/>
              <w:rPr>
                <w:rFonts w:ascii="宋体" w:hAnsi="宋体" w:cs="宋体"/>
                <w:color w:val="000000"/>
                <w:sz w:val="18"/>
                <w:szCs w:val="18"/>
              </w:rPr>
            </w:pPr>
          </w:p>
        </w:tc>
        <w:tc>
          <w:tcPr>
            <w:tcW w:w="1039" w:type="dxa"/>
            <w:shd w:val="clear" w:color="auto" w:fill="auto"/>
            <w:noWrap/>
            <w:vAlign w:val="center"/>
          </w:tcPr>
          <w:p w14:paraId="70D0E6E7" w14:textId="77777777" w:rsidR="00CD35A3" w:rsidRDefault="00CD35A3">
            <w:pPr>
              <w:jc w:val="center"/>
              <w:rPr>
                <w:rFonts w:ascii="宋体" w:hAnsi="宋体" w:cs="宋体"/>
                <w:color w:val="000000"/>
                <w:sz w:val="18"/>
                <w:szCs w:val="18"/>
              </w:rPr>
            </w:pPr>
          </w:p>
        </w:tc>
        <w:tc>
          <w:tcPr>
            <w:tcW w:w="1215" w:type="dxa"/>
            <w:shd w:val="clear" w:color="auto" w:fill="auto"/>
            <w:noWrap/>
            <w:vAlign w:val="center"/>
          </w:tcPr>
          <w:p w14:paraId="19371113" w14:textId="77777777" w:rsidR="00CD35A3" w:rsidRDefault="00CD35A3">
            <w:pPr>
              <w:jc w:val="center"/>
              <w:rPr>
                <w:rFonts w:ascii="宋体" w:hAnsi="宋体" w:cs="宋体"/>
                <w:color w:val="000000"/>
                <w:sz w:val="18"/>
                <w:szCs w:val="18"/>
              </w:rPr>
            </w:pPr>
          </w:p>
        </w:tc>
      </w:tr>
    </w:tbl>
    <w:p w14:paraId="6294816D" w14:textId="77777777" w:rsidR="00CD35A3" w:rsidRDefault="00CD35A3"/>
    <w:p w14:paraId="76360AEF" w14:textId="77777777" w:rsidR="00CD35A3" w:rsidRDefault="00BC4A05">
      <w:r>
        <w:rPr>
          <w:rFonts w:hint="eastAsia"/>
        </w:rPr>
        <w:t>（转下页）</w:t>
      </w:r>
    </w:p>
    <w:p w14:paraId="124E78F3" w14:textId="77777777" w:rsidR="00CD35A3" w:rsidRDefault="00CD35A3"/>
    <w:p w14:paraId="6782BB25" w14:textId="77777777" w:rsidR="00CD35A3" w:rsidRDefault="00CD35A3"/>
    <w:p w14:paraId="1D52757A" w14:textId="77777777" w:rsidR="00CD35A3" w:rsidRDefault="00CD35A3"/>
    <w:p w14:paraId="7F718688" w14:textId="77777777" w:rsidR="00CD35A3" w:rsidRDefault="00CD35A3"/>
    <w:p w14:paraId="41431EF8" w14:textId="77777777" w:rsidR="00CD35A3" w:rsidRDefault="00CD35A3"/>
    <w:p w14:paraId="4707EAD5" w14:textId="77777777" w:rsidR="00CD35A3" w:rsidRDefault="00CD35A3"/>
    <w:p w14:paraId="15C8C5F2" w14:textId="77777777" w:rsidR="00CD35A3" w:rsidRDefault="00CD35A3"/>
    <w:p w14:paraId="525EA337" w14:textId="77777777" w:rsidR="00CD35A3" w:rsidRDefault="00CD35A3"/>
    <w:p w14:paraId="13A847B4" w14:textId="77777777" w:rsidR="00CD35A3" w:rsidRDefault="00CD35A3"/>
    <w:p w14:paraId="39D38C3F" w14:textId="77777777" w:rsidR="00CD35A3" w:rsidRDefault="00BC4A05">
      <w:pPr>
        <w:pStyle w:val="1"/>
        <w:spacing w:before="300" w:after="300" w:line="360" w:lineRule="exact"/>
        <w:rPr>
          <w:rFonts w:ascii="宋体" w:eastAsia="宋体" w:hAnsi="宋体"/>
          <w:sz w:val="24"/>
          <w:szCs w:val="24"/>
        </w:rPr>
      </w:pPr>
      <w:bookmarkStart w:id="9" w:name="_Toc34143533"/>
      <w:r>
        <w:rPr>
          <w:rFonts w:ascii="宋体" w:eastAsia="宋体" w:hAnsi="宋体" w:hint="eastAsia"/>
          <w:sz w:val="24"/>
          <w:szCs w:val="24"/>
        </w:rPr>
        <w:lastRenderedPageBreak/>
        <w:t>八、项目周边竞品情况分析</w:t>
      </w:r>
      <w:bookmarkEnd w:id="9"/>
    </w:p>
    <w:p w14:paraId="03B82E26" w14:textId="77777777" w:rsidR="00CD35A3" w:rsidRDefault="00BC4A05">
      <w:pPr>
        <w:spacing w:line="480" w:lineRule="auto"/>
        <w:jc w:val="center"/>
        <w:rPr>
          <w:rFonts w:ascii="宋体" w:hAnsi="宋体" w:cs="宋体"/>
          <w:bCs/>
          <w:sz w:val="21"/>
          <w:szCs w:val="21"/>
        </w:rPr>
      </w:pPr>
      <w:r>
        <w:rPr>
          <w:rFonts w:ascii="宋体" w:hAnsi="宋体" w:cs="宋体" w:hint="eastAsia"/>
          <w:color w:val="000000"/>
          <w:sz w:val="21"/>
          <w:szCs w:val="21"/>
        </w:rPr>
        <w:t>表八：</w:t>
      </w:r>
      <w:r>
        <w:rPr>
          <w:rFonts w:ascii="宋体" w:hAnsi="宋体" w:cs="宋体" w:hint="eastAsia"/>
          <w:bCs/>
          <w:sz w:val="21"/>
          <w:szCs w:val="21"/>
        </w:rPr>
        <w:t>项目周边竞品情况</w:t>
      </w:r>
    </w:p>
    <w:tbl>
      <w:tblPr>
        <w:tblW w:w="9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79"/>
        <w:gridCol w:w="1560"/>
        <w:gridCol w:w="992"/>
        <w:gridCol w:w="992"/>
        <w:gridCol w:w="1217"/>
        <w:gridCol w:w="1036"/>
        <w:gridCol w:w="896"/>
        <w:gridCol w:w="2568"/>
      </w:tblGrid>
      <w:tr w:rsidR="00CD35A3" w14:paraId="56D210C3" w14:textId="77777777">
        <w:trPr>
          <w:trHeight w:val="624"/>
        </w:trPr>
        <w:tc>
          <w:tcPr>
            <w:tcW w:w="579" w:type="dxa"/>
            <w:shd w:val="clear" w:color="auto" w:fill="auto"/>
            <w:noWrap/>
            <w:tcMar>
              <w:top w:w="12" w:type="dxa"/>
              <w:left w:w="12" w:type="dxa"/>
              <w:right w:w="12" w:type="dxa"/>
            </w:tcMar>
            <w:vAlign w:val="center"/>
          </w:tcPr>
          <w:p w14:paraId="4BCF1270"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序号</w:t>
            </w:r>
          </w:p>
        </w:tc>
        <w:tc>
          <w:tcPr>
            <w:tcW w:w="1560" w:type="dxa"/>
            <w:shd w:val="clear" w:color="auto" w:fill="auto"/>
            <w:tcMar>
              <w:top w:w="12" w:type="dxa"/>
              <w:left w:w="12" w:type="dxa"/>
              <w:right w:w="12" w:type="dxa"/>
            </w:tcMar>
            <w:vAlign w:val="center"/>
          </w:tcPr>
          <w:p w14:paraId="62033A16" w14:textId="77777777" w:rsidR="00CD35A3" w:rsidRDefault="00BC4A05">
            <w:pPr>
              <w:jc w:val="center"/>
              <w:textAlignment w:val="center"/>
              <w:rPr>
                <w:rFonts w:ascii="宋体" w:hAnsi="宋体" w:cs="微软雅黑"/>
                <w:b/>
                <w:color w:val="000000"/>
                <w:sz w:val="21"/>
                <w:szCs w:val="21"/>
              </w:rPr>
            </w:pPr>
            <w:r>
              <w:rPr>
                <w:rFonts w:ascii="宋体" w:hAnsi="宋体" w:cs="微软雅黑" w:hint="eastAsia"/>
                <w:b/>
                <w:color w:val="000000"/>
                <w:sz w:val="21"/>
                <w:szCs w:val="21"/>
              </w:rPr>
              <w:t>竞品项目</w:t>
            </w:r>
          </w:p>
        </w:tc>
        <w:tc>
          <w:tcPr>
            <w:tcW w:w="992" w:type="dxa"/>
            <w:shd w:val="clear" w:color="auto" w:fill="auto"/>
            <w:tcMar>
              <w:top w:w="12" w:type="dxa"/>
              <w:left w:w="12" w:type="dxa"/>
              <w:right w:w="12" w:type="dxa"/>
            </w:tcMar>
            <w:vAlign w:val="center"/>
          </w:tcPr>
          <w:p w14:paraId="30D8514F" w14:textId="77777777" w:rsidR="00CD35A3" w:rsidRDefault="00BC4A05">
            <w:pPr>
              <w:jc w:val="center"/>
              <w:textAlignment w:val="center"/>
              <w:rPr>
                <w:rFonts w:ascii="宋体" w:hAnsi="宋体" w:cs="微软雅黑"/>
                <w:b/>
                <w:color w:val="000000"/>
                <w:sz w:val="21"/>
                <w:szCs w:val="21"/>
              </w:rPr>
            </w:pPr>
            <w:r>
              <w:rPr>
                <w:rFonts w:ascii="宋体" w:hAnsi="宋体" w:cs="微软雅黑" w:hint="eastAsia"/>
                <w:b/>
                <w:color w:val="000000"/>
                <w:sz w:val="21"/>
                <w:szCs w:val="21"/>
              </w:rPr>
              <w:t>产品属性</w:t>
            </w:r>
          </w:p>
        </w:tc>
        <w:tc>
          <w:tcPr>
            <w:tcW w:w="992" w:type="dxa"/>
            <w:shd w:val="clear" w:color="auto" w:fill="auto"/>
            <w:tcMar>
              <w:top w:w="12" w:type="dxa"/>
              <w:left w:w="12" w:type="dxa"/>
              <w:right w:w="12" w:type="dxa"/>
            </w:tcMar>
            <w:vAlign w:val="center"/>
          </w:tcPr>
          <w:p w14:paraId="75B40C14" w14:textId="77777777" w:rsidR="00CD35A3" w:rsidRDefault="00BC4A05">
            <w:pPr>
              <w:jc w:val="center"/>
              <w:textAlignment w:val="center"/>
              <w:rPr>
                <w:rFonts w:ascii="宋体" w:hAnsi="宋体" w:cs="微软雅黑"/>
                <w:b/>
                <w:color w:val="000000"/>
                <w:sz w:val="21"/>
                <w:szCs w:val="21"/>
              </w:rPr>
            </w:pPr>
            <w:r>
              <w:rPr>
                <w:rFonts w:ascii="宋体" w:hAnsi="宋体" w:cs="微软雅黑" w:hint="eastAsia"/>
                <w:b/>
                <w:color w:val="000000"/>
                <w:sz w:val="21"/>
                <w:szCs w:val="21"/>
              </w:rPr>
              <w:t>是否为直接竞品</w:t>
            </w:r>
          </w:p>
        </w:tc>
        <w:tc>
          <w:tcPr>
            <w:tcW w:w="1217" w:type="dxa"/>
            <w:shd w:val="clear" w:color="auto" w:fill="auto"/>
            <w:tcMar>
              <w:top w:w="12" w:type="dxa"/>
              <w:left w:w="12" w:type="dxa"/>
              <w:right w:w="12" w:type="dxa"/>
            </w:tcMar>
            <w:vAlign w:val="center"/>
          </w:tcPr>
          <w:p w14:paraId="174046F1" w14:textId="77777777" w:rsidR="00CD35A3" w:rsidRDefault="00BC4A05">
            <w:pPr>
              <w:jc w:val="center"/>
              <w:textAlignment w:val="center"/>
              <w:rPr>
                <w:rFonts w:ascii="宋体" w:hAnsi="宋体" w:cs="微软雅黑"/>
                <w:b/>
                <w:color w:val="000000"/>
                <w:sz w:val="21"/>
                <w:szCs w:val="21"/>
              </w:rPr>
            </w:pPr>
            <w:r>
              <w:rPr>
                <w:rFonts w:ascii="宋体" w:hAnsi="宋体" w:cs="微软雅黑" w:hint="eastAsia"/>
                <w:b/>
                <w:color w:val="000000"/>
                <w:sz w:val="21"/>
                <w:szCs w:val="21"/>
              </w:rPr>
              <w:t>可售面积（㎡）</w:t>
            </w:r>
          </w:p>
        </w:tc>
        <w:tc>
          <w:tcPr>
            <w:tcW w:w="1036" w:type="dxa"/>
            <w:shd w:val="clear" w:color="auto" w:fill="auto"/>
            <w:tcMar>
              <w:top w:w="12" w:type="dxa"/>
              <w:left w:w="12" w:type="dxa"/>
              <w:right w:w="12" w:type="dxa"/>
            </w:tcMar>
            <w:vAlign w:val="center"/>
          </w:tcPr>
          <w:p w14:paraId="17EE3FC7" w14:textId="77777777" w:rsidR="00CD35A3" w:rsidRDefault="00BC4A05">
            <w:pPr>
              <w:jc w:val="center"/>
              <w:textAlignment w:val="center"/>
              <w:rPr>
                <w:rFonts w:ascii="宋体" w:hAnsi="宋体" w:cs="微软雅黑"/>
                <w:b/>
                <w:color w:val="000000"/>
                <w:sz w:val="21"/>
                <w:szCs w:val="21"/>
              </w:rPr>
            </w:pPr>
            <w:r>
              <w:rPr>
                <w:rFonts w:ascii="宋体" w:hAnsi="宋体" w:cs="微软雅黑" w:hint="eastAsia"/>
                <w:b/>
                <w:color w:val="000000"/>
                <w:sz w:val="21"/>
                <w:szCs w:val="21"/>
              </w:rPr>
              <w:t>已推面积</w:t>
            </w:r>
          </w:p>
        </w:tc>
        <w:tc>
          <w:tcPr>
            <w:tcW w:w="896" w:type="dxa"/>
            <w:shd w:val="clear" w:color="auto" w:fill="auto"/>
            <w:tcMar>
              <w:top w:w="12" w:type="dxa"/>
              <w:left w:w="12" w:type="dxa"/>
              <w:right w:w="12" w:type="dxa"/>
            </w:tcMar>
            <w:vAlign w:val="center"/>
          </w:tcPr>
          <w:p w14:paraId="2A117FEC" w14:textId="77777777" w:rsidR="00CD35A3" w:rsidRDefault="00BC4A05">
            <w:pPr>
              <w:jc w:val="center"/>
              <w:textAlignment w:val="center"/>
              <w:rPr>
                <w:rFonts w:ascii="宋体" w:hAnsi="宋体" w:cs="微软雅黑"/>
                <w:b/>
                <w:color w:val="000000"/>
                <w:sz w:val="21"/>
                <w:szCs w:val="21"/>
              </w:rPr>
            </w:pPr>
            <w:r>
              <w:rPr>
                <w:rFonts w:ascii="宋体" w:hAnsi="宋体" w:cs="微软雅黑" w:hint="eastAsia"/>
                <w:b/>
                <w:color w:val="000000"/>
                <w:sz w:val="21"/>
                <w:szCs w:val="21"/>
              </w:rPr>
              <w:t>已售面积</w:t>
            </w:r>
          </w:p>
        </w:tc>
        <w:tc>
          <w:tcPr>
            <w:tcW w:w="2568" w:type="dxa"/>
            <w:shd w:val="clear" w:color="auto" w:fill="auto"/>
            <w:tcMar>
              <w:top w:w="12" w:type="dxa"/>
              <w:left w:w="12" w:type="dxa"/>
              <w:right w:w="12" w:type="dxa"/>
            </w:tcMar>
            <w:vAlign w:val="center"/>
          </w:tcPr>
          <w:p w14:paraId="7C655746" w14:textId="77777777" w:rsidR="00CD35A3" w:rsidRDefault="00BC4A05">
            <w:pPr>
              <w:jc w:val="center"/>
              <w:textAlignment w:val="center"/>
              <w:rPr>
                <w:rFonts w:ascii="宋体" w:hAnsi="宋体" w:cs="微软雅黑"/>
                <w:b/>
                <w:color w:val="000000"/>
                <w:sz w:val="21"/>
                <w:szCs w:val="21"/>
              </w:rPr>
            </w:pPr>
            <w:r>
              <w:rPr>
                <w:rFonts w:ascii="宋体" w:hAnsi="宋体" w:cs="微软雅黑" w:hint="eastAsia"/>
                <w:b/>
                <w:color w:val="000000"/>
                <w:sz w:val="21"/>
                <w:szCs w:val="21"/>
              </w:rPr>
              <w:t>成交均价</w:t>
            </w:r>
            <w:r>
              <w:rPr>
                <w:rFonts w:ascii="宋体" w:hAnsi="宋体" w:cs="微软雅黑" w:hint="eastAsia"/>
                <w:b/>
                <w:color w:val="000000"/>
                <w:sz w:val="21"/>
                <w:szCs w:val="21"/>
              </w:rPr>
              <w:br/>
              <w:t>(元/㎡)</w:t>
            </w:r>
          </w:p>
        </w:tc>
      </w:tr>
      <w:tr w:rsidR="00CD35A3" w14:paraId="2FC3BC5D" w14:textId="77777777">
        <w:trPr>
          <w:trHeight w:val="600"/>
        </w:trPr>
        <w:tc>
          <w:tcPr>
            <w:tcW w:w="579" w:type="dxa"/>
            <w:shd w:val="clear" w:color="auto" w:fill="auto"/>
            <w:noWrap/>
            <w:tcMar>
              <w:top w:w="12" w:type="dxa"/>
              <w:left w:w="12" w:type="dxa"/>
              <w:right w:w="12" w:type="dxa"/>
            </w:tcMar>
            <w:vAlign w:val="center"/>
          </w:tcPr>
          <w:p w14:paraId="53D9FE40"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1</w:t>
            </w:r>
          </w:p>
        </w:tc>
        <w:tc>
          <w:tcPr>
            <w:tcW w:w="1560" w:type="dxa"/>
            <w:shd w:val="clear" w:color="auto" w:fill="auto"/>
            <w:tcMar>
              <w:top w:w="12" w:type="dxa"/>
              <w:left w:w="12" w:type="dxa"/>
              <w:right w:w="12" w:type="dxa"/>
            </w:tcMar>
            <w:vAlign w:val="center"/>
          </w:tcPr>
          <w:p w14:paraId="6CFBCF4A"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三迪·溪山九境</w:t>
            </w:r>
          </w:p>
        </w:tc>
        <w:tc>
          <w:tcPr>
            <w:tcW w:w="992" w:type="dxa"/>
            <w:shd w:val="clear" w:color="auto" w:fill="auto"/>
            <w:tcMar>
              <w:top w:w="12" w:type="dxa"/>
              <w:left w:w="12" w:type="dxa"/>
              <w:right w:w="12" w:type="dxa"/>
            </w:tcMar>
            <w:vAlign w:val="center"/>
          </w:tcPr>
          <w:p w14:paraId="134C3542"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住宅</w:t>
            </w:r>
          </w:p>
        </w:tc>
        <w:tc>
          <w:tcPr>
            <w:tcW w:w="992" w:type="dxa"/>
            <w:shd w:val="clear" w:color="auto" w:fill="auto"/>
            <w:tcMar>
              <w:top w:w="12" w:type="dxa"/>
              <w:left w:w="12" w:type="dxa"/>
              <w:right w:w="12" w:type="dxa"/>
            </w:tcMar>
            <w:vAlign w:val="center"/>
          </w:tcPr>
          <w:p w14:paraId="6DA3E3B0"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是</w:t>
            </w:r>
          </w:p>
        </w:tc>
        <w:tc>
          <w:tcPr>
            <w:tcW w:w="1217" w:type="dxa"/>
            <w:shd w:val="clear" w:color="auto" w:fill="auto"/>
            <w:noWrap/>
            <w:tcMar>
              <w:top w:w="12" w:type="dxa"/>
              <w:left w:w="12" w:type="dxa"/>
              <w:right w:w="12" w:type="dxa"/>
            </w:tcMar>
            <w:vAlign w:val="center"/>
          </w:tcPr>
          <w:p w14:paraId="4362D86A"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 xml:space="preserve">83107 </w:t>
            </w:r>
          </w:p>
        </w:tc>
        <w:tc>
          <w:tcPr>
            <w:tcW w:w="0" w:type="auto"/>
            <w:shd w:val="clear" w:color="auto" w:fill="auto"/>
            <w:noWrap/>
            <w:tcMar>
              <w:top w:w="12" w:type="dxa"/>
              <w:left w:w="12" w:type="dxa"/>
              <w:right w:w="12" w:type="dxa"/>
            </w:tcMar>
            <w:vAlign w:val="center"/>
          </w:tcPr>
          <w:p w14:paraId="42152F8D"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 xml:space="preserve">49864 </w:t>
            </w:r>
          </w:p>
        </w:tc>
        <w:tc>
          <w:tcPr>
            <w:tcW w:w="0" w:type="auto"/>
            <w:shd w:val="clear" w:color="auto" w:fill="auto"/>
            <w:noWrap/>
            <w:tcMar>
              <w:top w:w="12" w:type="dxa"/>
              <w:left w:w="12" w:type="dxa"/>
              <w:right w:w="12" w:type="dxa"/>
            </w:tcMar>
            <w:vAlign w:val="center"/>
          </w:tcPr>
          <w:p w14:paraId="41CE1448"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 xml:space="preserve">39892 </w:t>
            </w:r>
          </w:p>
        </w:tc>
        <w:tc>
          <w:tcPr>
            <w:tcW w:w="2568" w:type="dxa"/>
            <w:shd w:val="clear" w:color="auto" w:fill="auto"/>
            <w:tcMar>
              <w:top w:w="12" w:type="dxa"/>
              <w:left w:w="12" w:type="dxa"/>
              <w:right w:w="12" w:type="dxa"/>
            </w:tcMar>
            <w:vAlign w:val="center"/>
          </w:tcPr>
          <w:p w14:paraId="19ECE2C1"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高层11500</w:t>
            </w:r>
            <w:r>
              <w:rPr>
                <w:rFonts w:ascii="宋体" w:hAnsi="宋体" w:cs="微软雅黑" w:hint="eastAsia"/>
                <w:color w:val="000000"/>
                <w:sz w:val="21"/>
                <w:szCs w:val="21"/>
              </w:rPr>
              <w:br/>
              <w:t>别墅22000-27000</w:t>
            </w:r>
          </w:p>
        </w:tc>
      </w:tr>
      <w:tr w:rsidR="00CD35A3" w14:paraId="089E05C2" w14:textId="77777777">
        <w:trPr>
          <w:trHeight w:val="600"/>
        </w:trPr>
        <w:tc>
          <w:tcPr>
            <w:tcW w:w="579" w:type="dxa"/>
            <w:shd w:val="clear" w:color="auto" w:fill="auto"/>
            <w:noWrap/>
            <w:tcMar>
              <w:top w:w="12" w:type="dxa"/>
              <w:left w:w="12" w:type="dxa"/>
              <w:right w:w="12" w:type="dxa"/>
            </w:tcMar>
            <w:vAlign w:val="center"/>
          </w:tcPr>
          <w:p w14:paraId="031E02BF"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2</w:t>
            </w:r>
          </w:p>
        </w:tc>
        <w:tc>
          <w:tcPr>
            <w:tcW w:w="1560" w:type="dxa"/>
            <w:shd w:val="clear" w:color="auto" w:fill="auto"/>
            <w:tcMar>
              <w:top w:w="12" w:type="dxa"/>
              <w:left w:w="12" w:type="dxa"/>
              <w:right w:w="12" w:type="dxa"/>
            </w:tcMar>
            <w:vAlign w:val="center"/>
          </w:tcPr>
          <w:p w14:paraId="315C0D63"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建发·山外山</w:t>
            </w:r>
          </w:p>
        </w:tc>
        <w:tc>
          <w:tcPr>
            <w:tcW w:w="992" w:type="dxa"/>
            <w:shd w:val="clear" w:color="auto" w:fill="auto"/>
            <w:tcMar>
              <w:top w:w="12" w:type="dxa"/>
              <w:left w:w="12" w:type="dxa"/>
              <w:right w:w="12" w:type="dxa"/>
            </w:tcMar>
            <w:vAlign w:val="center"/>
          </w:tcPr>
          <w:p w14:paraId="337A6B0E"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住宅（精装）</w:t>
            </w:r>
          </w:p>
        </w:tc>
        <w:tc>
          <w:tcPr>
            <w:tcW w:w="992" w:type="dxa"/>
            <w:shd w:val="clear" w:color="auto" w:fill="auto"/>
            <w:tcMar>
              <w:top w:w="12" w:type="dxa"/>
              <w:left w:w="12" w:type="dxa"/>
              <w:right w:w="12" w:type="dxa"/>
            </w:tcMar>
            <w:vAlign w:val="center"/>
          </w:tcPr>
          <w:p w14:paraId="7A69CBA1"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是</w:t>
            </w:r>
          </w:p>
        </w:tc>
        <w:tc>
          <w:tcPr>
            <w:tcW w:w="1217" w:type="dxa"/>
            <w:shd w:val="clear" w:color="auto" w:fill="auto"/>
            <w:tcMar>
              <w:top w:w="12" w:type="dxa"/>
              <w:left w:w="12" w:type="dxa"/>
              <w:right w:w="12" w:type="dxa"/>
            </w:tcMar>
            <w:vAlign w:val="center"/>
          </w:tcPr>
          <w:p w14:paraId="47B5CDA2"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 xml:space="preserve">103753 </w:t>
            </w:r>
          </w:p>
        </w:tc>
        <w:tc>
          <w:tcPr>
            <w:tcW w:w="1036" w:type="dxa"/>
            <w:shd w:val="clear" w:color="auto" w:fill="auto"/>
            <w:tcMar>
              <w:top w:w="12" w:type="dxa"/>
              <w:left w:w="12" w:type="dxa"/>
              <w:right w:w="12" w:type="dxa"/>
            </w:tcMar>
            <w:vAlign w:val="center"/>
          </w:tcPr>
          <w:p w14:paraId="249E9A4B"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 xml:space="preserve">72627 </w:t>
            </w:r>
          </w:p>
        </w:tc>
        <w:tc>
          <w:tcPr>
            <w:tcW w:w="0" w:type="auto"/>
            <w:shd w:val="clear" w:color="auto" w:fill="auto"/>
            <w:noWrap/>
            <w:tcMar>
              <w:top w:w="12" w:type="dxa"/>
              <w:left w:w="12" w:type="dxa"/>
              <w:right w:w="12" w:type="dxa"/>
            </w:tcMar>
            <w:vAlign w:val="center"/>
          </w:tcPr>
          <w:p w14:paraId="7391EBEF"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 xml:space="preserve">54470 </w:t>
            </w:r>
          </w:p>
        </w:tc>
        <w:tc>
          <w:tcPr>
            <w:tcW w:w="2568" w:type="dxa"/>
            <w:shd w:val="clear" w:color="auto" w:fill="auto"/>
            <w:tcMar>
              <w:top w:w="12" w:type="dxa"/>
              <w:left w:w="12" w:type="dxa"/>
              <w:right w:w="12" w:type="dxa"/>
            </w:tcMar>
            <w:vAlign w:val="center"/>
          </w:tcPr>
          <w:p w14:paraId="401534F9"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公寓12000-13000</w:t>
            </w:r>
            <w:r>
              <w:rPr>
                <w:rFonts w:ascii="宋体" w:hAnsi="宋体" w:cs="微软雅黑" w:hint="eastAsia"/>
                <w:color w:val="000000"/>
                <w:sz w:val="21"/>
                <w:szCs w:val="21"/>
              </w:rPr>
              <w:br/>
              <w:t>别墅20000-23000</w:t>
            </w:r>
          </w:p>
        </w:tc>
      </w:tr>
      <w:tr w:rsidR="00CD35A3" w14:paraId="062B6198" w14:textId="77777777">
        <w:trPr>
          <w:trHeight w:val="900"/>
        </w:trPr>
        <w:tc>
          <w:tcPr>
            <w:tcW w:w="579" w:type="dxa"/>
            <w:shd w:val="clear" w:color="auto" w:fill="auto"/>
            <w:noWrap/>
            <w:tcMar>
              <w:top w:w="12" w:type="dxa"/>
              <w:left w:w="12" w:type="dxa"/>
              <w:right w:w="12" w:type="dxa"/>
            </w:tcMar>
            <w:vAlign w:val="center"/>
          </w:tcPr>
          <w:p w14:paraId="314F9A07"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3</w:t>
            </w:r>
          </w:p>
        </w:tc>
        <w:tc>
          <w:tcPr>
            <w:tcW w:w="1560" w:type="dxa"/>
            <w:shd w:val="clear" w:color="auto" w:fill="auto"/>
            <w:tcMar>
              <w:top w:w="12" w:type="dxa"/>
              <w:left w:w="12" w:type="dxa"/>
              <w:right w:w="12" w:type="dxa"/>
            </w:tcMar>
            <w:vAlign w:val="center"/>
          </w:tcPr>
          <w:p w14:paraId="55D4BB02"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世茂国风武夷</w:t>
            </w:r>
          </w:p>
        </w:tc>
        <w:tc>
          <w:tcPr>
            <w:tcW w:w="992" w:type="dxa"/>
            <w:shd w:val="clear" w:color="auto" w:fill="auto"/>
            <w:tcMar>
              <w:top w:w="12" w:type="dxa"/>
              <w:left w:w="12" w:type="dxa"/>
              <w:right w:w="12" w:type="dxa"/>
            </w:tcMar>
            <w:vAlign w:val="center"/>
          </w:tcPr>
          <w:p w14:paraId="5D172BF8"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住宅</w:t>
            </w:r>
          </w:p>
        </w:tc>
        <w:tc>
          <w:tcPr>
            <w:tcW w:w="992" w:type="dxa"/>
            <w:shd w:val="clear" w:color="auto" w:fill="auto"/>
            <w:tcMar>
              <w:top w:w="12" w:type="dxa"/>
              <w:left w:w="12" w:type="dxa"/>
              <w:right w:w="12" w:type="dxa"/>
            </w:tcMar>
            <w:vAlign w:val="center"/>
          </w:tcPr>
          <w:p w14:paraId="5CFEA6AE"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是</w:t>
            </w:r>
          </w:p>
        </w:tc>
        <w:tc>
          <w:tcPr>
            <w:tcW w:w="1217" w:type="dxa"/>
            <w:shd w:val="clear" w:color="auto" w:fill="auto"/>
            <w:tcMar>
              <w:top w:w="12" w:type="dxa"/>
              <w:left w:w="12" w:type="dxa"/>
              <w:right w:w="12" w:type="dxa"/>
            </w:tcMar>
            <w:vAlign w:val="center"/>
          </w:tcPr>
          <w:p w14:paraId="304D3608"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 xml:space="preserve">65923 </w:t>
            </w:r>
          </w:p>
        </w:tc>
        <w:tc>
          <w:tcPr>
            <w:tcW w:w="1036" w:type="dxa"/>
            <w:shd w:val="clear" w:color="auto" w:fill="auto"/>
            <w:tcMar>
              <w:top w:w="12" w:type="dxa"/>
              <w:left w:w="12" w:type="dxa"/>
              <w:right w:w="12" w:type="dxa"/>
            </w:tcMar>
            <w:vAlign w:val="center"/>
          </w:tcPr>
          <w:p w14:paraId="1D1E9C10"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 xml:space="preserve">56034 </w:t>
            </w:r>
          </w:p>
        </w:tc>
        <w:tc>
          <w:tcPr>
            <w:tcW w:w="0" w:type="auto"/>
            <w:shd w:val="clear" w:color="auto" w:fill="auto"/>
            <w:noWrap/>
            <w:tcMar>
              <w:top w:w="12" w:type="dxa"/>
              <w:left w:w="12" w:type="dxa"/>
              <w:right w:w="12" w:type="dxa"/>
            </w:tcMar>
            <w:vAlign w:val="center"/>
          </w:tcPr>
          <w:p w14:paraId="3A55CC68"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 xml:space="preserve">33621 </w:t>
            </w:r>
          </w:p>
        </w:tc>
        <w:tc>
          <w:tcPr>
            <w:tcW w:w="2568" w:type="dxa"/>
            <w:shd w:val="clear" w:color="auto" w:fill="auto"/>
            <w:tcMar>
              <w:top w:w="12" w:type="dxa"/>
              <w:left w:w="12" w:type="dxa"/>
              <w:right w:w="12" w:type="dxa"/>
            </w:tcMar>
            <w:vAlign w:val="center"/>
          </w:tcPr>
          <w:p w14:paraId="088F8D46"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叠拼：15000-20000</w:t>
            </w:r>
            <w:r>
              <w:rPr>
                <w:rFonts w:ascii="宋体" w:hAnsi="宋体" w:cs="微软雅黑" w:hint="eastAsia"/>
                <w:color w:val="000000"/>
                <w:sz w:val="21"/>
                <w:szCs w:val="21"/>
              </w:rPr>
              <w:br/>
              <w:t>联排：15000-17000</w:t>
            </w:r>
            <w:r>
              <w:rPr>
                <w:rFonts w:ascii="宋体" w:hAnsi="宋体" w:cs="微软雅黑" w:hint="eastAsia"/>
                <w:color w:val="000000"/>
                <w:sz w:val="21"/>
                <w:szCs w:val="21"/>
              </w:rPr>
              <w:br/>
              <w:t>茶室：20000-27000</w:t>
            </w:r>
          </w:p>
        </w:tc>
      </w:tr>
      <w:tr w:rsidR="00CD35A3" w14:paraId="4589E5FD" w14:textId="77777777">
        <w:trPr>
          <w:trHeight w:val="600"/>
        </w:trPr>
        <w:tc>
          <w:tcPr>
            <w:tcW w:w="579" w:type="dxa"/>
            <w:shd w:val="clear" w:color="auto" w:fill="auto"/>
            <w:noWrap/>
            <w:tcMar>
              <w:top w:w="12" w:type="dxa"/>
              <w:left w:w="12" w:type="dxa"/>
              <w:right w:w="12" w:type="dxa"/>
            </w:tcMar>
            <w:vAlign w:val="center"/>
          </w:tcPr>
          <w:p w14:paraId="494BA94F"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4</w:t>
            </w:r>
          </w:p>
        </w:tc>
        <w:tc>
          <w:tcPr>
            <w:tcW w:w="1560" w:type="dxa"/>
            <w:shd w:val="clear" w:color="auto" w:fill="auto"/>
            <w:tcMar>
              <w:top w:w="12" w:type="dxa"/>
              <w:left w:w="12" w:type="dxa"/>
              <w:right w:w="12" w:type="dxa"/>
            </w:tcMar>
            <w:vAlign w:val="center"/>
          </w:tcPr>
          <w:p w14:paraId="76AB122A"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壶光山舍</w:t>
            </w:r>
          </w:p>
        </w:tc>
        <w:tc>
          <w:tcPr>
            <w:tcW w:w="992" w:type="dxa"/>
            <w:shd w:val="clear" w:color="auto" w:fill="auto"/>
            <w:tcMar>
              <w:top w:w="12" w:type="dxa"/>
              <w:left w:w="12" w:type="dxa"/>
              <w:right w:w="12" w:type="dxa"/>
            </w:tcMar>
            <w:vAlign w:val="center"/>
          </w:tcPr>
          <w:p w14:paraId="1BE4C6A0"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商业</w:t>
            </w:r>
          </w:p>
        </w:tc>
        <w:tc>
          <w:tcPr>
            <w:tcW w:w="992" w:type="dxa"/>
            <w:shd w:val="clear" w:color="auto" w:fill="auto"/>
            <w:tcMar>
              <w:top w:w="12" w:type="dxa"/>
              <w:left w:w="12" w:type="dxa"/>
              <w:right w:w="12" w:type="dxa"/>
            </w:tcMar>
            <w:vAlign w:val="center"/>
          </w:tcPr>
          <w:p w14:paraId="32A4BB39"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是</w:t>
            </w:r>
          </w:p>
        </w:tc>
        <w:tc>
          <w:tcPr>
            <w:tcW w:w="1217" w:type="dxa"/>
            <w:shd w:val="clear" w:color="auto" w:fill="auto"/>
            <w:tcMar>
              <w:top w:w="12" w:type="dxa"/>
              <w:left w:w="12" w:type="dxa"/>
              <w:right w:w="12" w:type="dxa"/>
            </w:tcMar>
            <w:vAlign w:val="center"/>
          </w:tcPr>
          <w:p w14:paraId="74AF3E0A"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 xml:space="preserve">59651 </w:t>
            </w:r>
          </w:p>
        </w:tc>
        <w:tc>
          <w:tcPr>
            <w:tcW w:w="1036" w:type="dxa"/>
            <w:shd w:val="clear" w:color="auto" w:fill="auto"/>
            <w:tcMar>
              <w:top w:w="12" w:type="dxa"/>
              <w:left w:w="12" w:type="dxa"/>
              <w:right w:w="12" w:type="dxa"/>
            </w:tcMar>
            <w:vAlign w:val="center"/>
          </w:tcPr>
          <w:p w14:paraId="01EBF8A7"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 xml:space="preserve">35791 </w:t>
            </w:r>
          </w:p>
        </w:tc>
        <w:tc>
          <w:tcPr>
            <w:tcW w:w="0" w:type="auto"/>
            <w:shd w:val="clear" w:color="auto" w:fill="auto"/>
            <w:noWrap/>
            <w:tcMar>
              <w:top w:w="12" w:type="dxa"/>
              <w:left w:w="12" w:type="dxa"/>
              <w:right w:w="12" w:type="dxa"/>
            </w:tcMar>
            <w:vAlign w:val="center"/>
          </w:tcPr>
          <w:p w14:paraId="54AECB40"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 xml:space="preserve">17895 </w:t>
            </w:r>
          </w:p>
        </w:tc>
        <w:tc>
          <w:tcPr>
            <w:tcW w:w="2568" w:type="dxa"/>
            <w:shd w:val="clear" w:color="auto" w:fill="auto"/>
            <w:tcMar>
              <w:top w:w="12" w:type="dxa"/>
              <w:left w:w="12" w:type="dxa"/>
              <w:right w:w="12" w:type="dxa"/>
            </w:tcMar>
            <w:vAlign w:val="center"/>
          </w:tcPr>
          <w:p w14:paraId="50B83303"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公寓7500-8500</w:t>
            </w:r>
            <w:r>
              <w:rPr>
                <w:rFonts w:ascii="宋体" w:hAnsi="宋体" w:cs="微软雅黑" w:hint="eastAsia"/>
                <w:color w:val="000000"/>
                <w:sz w:val="21"/>
                <w:szCs w:val="21"/>
              </w:rPr>
              <w:br/>
              <w:t>微墅9500-12000</w:t>
            </w:r>
          </w:p>
        </w:tc>
      </w:tr>
      <w:tr w:rsidR="00CD35A3" w14:paraId="45E59E76" w14:textId="77777777">
        <w:trPr>
          <w:trHeight w:val="600"/>
        </w:trPr>
        <w:tc>
          <w:tcPr>
            <w:tcW w:w="579" w:type="dxa"/>
            <w:shd w:val="clear" w:color="auto" w:fill="auto"/>
            <w:noWrap/>
            <w:tcMar>
              <w:top w:w="12" w:type="dxa"/>
              <w:left w:w="12" w:type="dxa"/>
              <w:right w:w="12" w:type="dxa"/>
            </w:tcMar>
            <w:vAlign w:val="center"/>
          </w:tcPr>
          <w:p w14:paraId="5648E3F7"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5</w:t>
            </w:r>
          </w:p>
        </w:tc>
        <w:tc>
          <w:tcPr>
            <w:tcW w:w="1560" w:type="dxa"/>
            <w:shd w:val="clear" w:color="auto" w:fill="auto"/>
            <w:tcMar>
              <w:top w:w="12" w:type="dxa"/>
              <w:left w:w="12" w:type="dxa"/>
              <w:right w:w="12" w:type="dxa"/>
            </w:tcMar>
            <w:vAlign w:val="center"/>
          </w:tcPr>
          <w:p w14:paraId="455E5864"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太古奥特莱斯</w:t>
            </w:r>
          </w:p>
        </w:tc>
        <w:tc>
          <w:tcPr>
            <w:tcW w:w="992" w:type="dxa"/>
            <w:shd w:val="clear" w:color="auto" w:fill="auto"/>
            <w:tcMar>
              <w:top w:w="12" w:type="dxa"/>
              <w:left w:w="12" w:type="dxa"/>
              <w:right w:w="12" w:type="dxa"/>
            </w:tcMar>
            <w:vAlign w:val="center"/>
          </w:tcPr>
          <w:p w14:paraId="4F71D01D"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商业</w:t>
            </w:r>
          </w:p>
        </w:tc>
        <w:tc>
          <w:tcPr>
            <w:tcW w:w="992" w:type="dxa"/>
            <w:shd w:val="clear" w:color="auto" w:fill="auto"/>
            <w:tcMar>
              <w:top w:w="12" w:type="dxa"/>
              <w:left w:w="12" w:type="dxa"/>
              <w:right w:w="12" w:type="dxa"/>
            </w:tcMar>
            <w:vAlign w:val="center"/>
          </w:tcPr>
          <w:p w14:paraId="5C49D5EE"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是</w:t>
            </w:r>
          </w:p>
        </w:tc>
        <w:tc>
          <w:tcPr>
            <w:tcW w:w="1217" w:type="dxa"/>
            <w:shd w:val="clear" w:color="auto" w:fill="auto"/>
            <w:tcMar>
              <w:top w:w="12" w:type="dxa"/>
              <w:left w:w="12" w:type="dxa"/>
              <w:right w:w="12" w:type="dxa"/>
            </w:tcMar>
            <w:vAlign w:val="center"/>
          </w:tcPr>
          <w:p w14:paraId="17A0ECCC"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 xml:space="preserve">249674 </w:t>
            </w:r>
          </w:p>
        </w:tc>
        <w:tc>
          <w:tcPr>
            <w:tcW w:w="1036" w:type="dxa"/>
            <w:shd w:val="clear" w:color="auto" w:fill="auto"/>
            <w:tcMar>
              <w:top w:w="12" w:type="dxa"/>
              <w:left w:w="12" w:type="dxa"/>
              <w:right w:w="12" w:type="dxa"/>
            </w:tcMar>
            <w:vAlign w:val="center"/>
          </w:tcPr>
          <w:p w14:paraId="13A8FFB7"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 xml:space="preserve">137321 </w:t>
            </w:r>
          </w:p>
        </w:tc>
        <w:tc>
          <w:tcPr>
            <w:tcW w:w="0" w:type="auto"/>
            <w:shd w:val="clear" w:color="auto" w:fill="auto"/>
            <w:noWrap/>
            <w:tcMar>
              <w:top w:w="12" w:type="dxa"/>
              <w:left w:w="12" w:type="dxa"/>
              <w:right w:w="12" w:type="dxa"/>
            </w:tcMar>
            <w:vAlign w:val="center"/>
          </w:tcPr>
          <w:p w14:paraId="5566CC65"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 xml:space="preserve">52182 </w:t>
            </w:r>
          </w:p>
        </w:tc>
        <w:tc>
          <w:tcPr>
            <w:tcW w:w="2568" w:type="dxa"/>
            <w:shd w:val="clear" w:color="auto" w:fill="auto"/>
            <w:tcMar>
              <w:top w:w="12" w:type="dxa"/>
              <w:left w:w="12" w:type="dxa"/>
              <w:right w:w="12" w:type="dxa"/>
            </w:tcMar>
            <w:vAlign w:val="center"/>
          </w:tcPr>
          <w:p w14:paraId="63BC3261"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5米公寓8500-9500</w:t>
            </w:r>
            <w:r>
              <w:rPr>
                <w:rFonts w:ascii="宋体" w:hAnsi="宋体" w:cs="微软雅黑" w:hint="eastAsia"/>
                <w:color w:val="000000"/>
                <w:sz w:val="21"/>
                <w:szCs w:val="21"/>
              </w:rPr>
              <w:br/>
              <w:t>别墅12800-14800</w:t>
            </w:r>
          </w:p>
        </w:tc>
      </w:tr>
      <w:tr w:rsidR="00CD35A3" w14:paraId="6D0565BC" w14:textId="77777777">
        <w:trPr>
          <w:trHeight w:val="600"/>
        </w:trPr>
        <w:tc>
          <w:tcPr>
            <w:tcW w:w="579" w:type="dxa"/>
            <w:shd w:val="clear" w:color="auto" w:fill="auto"/>
            <w:noWrap/>
            <w:tcMar>
              <w:top w:w="12" w:type="dxa"/>
              <w:left w:w="12" w:type="dxa"/>
              <w:right w:w="12" w:type="dxa"/>
            </w:tcMar>
            <w:vAlign w:val="center"/>
          </w:tcPr>
          <w:p w14:paraId="14FCEBF0"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6</w:t>
            </w:r>
          </w:p>
        </w:tc>
        <w:tc>
          <w:tcPr>
            <w:tcW w:w="1560" w:type="dxa"/>
            <w:shd w:val="clear" w:color="auto" w:fill="auto"/>
            <w:noWrap/>
            <w:tcMar>
              <w:top w:w="12" w:type="dxa"/>
              <w:left w:w="12" w:type="dxa"/>
              <w:right w:w="12" w:type="dxa"/>
            </w:tcMar>
            <w:vAlign w:val="center"/>
          </w:tcPr>
          <w:p w14:paraId="45F40C36"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壹号院</w:t>
            </w:r>
          </w:p>
        </w:tc>
        <w:tc>
          <w:tcPr>
            <w:tcW w:w="992" w:type="dxa"/>
            <w:shd w:val="clear" w:color="auto" w:fill="auto"/>
            <w:tcMar>
              <w:top w:w="12" w:type="dxa"/>
              <w:left w:w="12" w:type="dxa"/>
              <w:right w:w="12" w:type="dxa"/>
            </w:tcMar>
            <w:vAlign w:val="center"/>
          </w:tcPr>
          <w:p w14:paraId="3E854C08"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商业+住宅</w:t>
            </w:r>
          </w:p>
        </w:tc>
        <w:tc>
          <w:tcPr>
            <w:tcW w:w="992" w:type="dxa"/>
            <w:shd w:val="clear" w:color="auto" w:fill="auto"/>
            <w:tcMar>
              <w:top w:w="12" w:type="dxa"/>
              <w:left w:w="12" w:type="dxa"/>
              <w:right w:w="12" w:type="dxa"/>
            </w:tcMar>
            <w:vAlign w:val="center"/>
          </w:tcPr>
          <w:p w14:paraId="1AC2B5A3"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否</w:t>
            </w:r>
          </w:p>
        </w:tc>
        <w:tc>
          <w:tcPr>
            <w:tcW w:w="1217" w:type="dxa"/>
            <w:shd w:val="clear" w:color="auto" w:fill="auto"/>
            <w:tcMar>
              <w:top w:w="12" w:type="dxa"/>
              <w:left w:w="12" w:type="dxa"/>
              <w:right w:w="12" w:type="dxa"/>
            </w:tcMar>
            <w:vAlign w:val="center"/>
          </w:tcPr>
          <w:p w14:paraId="3ABEE2D1"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 xml:space="preserve">36556 </w:t>
            </w:r>
          </w:p>
        </w:tc>
        <w:tc>
          <w:tcPr>
            <w:tcW w:w="1036" w:type="dxa"/>
            <w:shd w:val="clear" w:color="auto" w:fill="auto"/>
            <w:tcMar>
              <w:top w:w="12" w:type="dxa"/>
              <w:left w:w="12" w:type="dxa"/>
              <w:right w:w="12" w:type="dxa"/>
            </w:tcMar>
            <w:vAlign w:val="center"/>
          </w:tcPr>
          <w:p w14:paraId="48103308"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 xml:space="preserve">27417 </w:t>
            </w:r>
          </w:p>
        </w:tc>
        <w:tc>
          <w:tcPr>
            <w:tcW w:w="0" w:type="auto"/>
            <w:shd w:val="clear" w:color="auto" w:fill="auto"/>
            <w:noWrap/>
            <w:tcMar>
              <w:top w:w="12" w:type="dxa"/>
              <w:left w:w="12" w:type="dxa"/>
              <w:right w:w="12" w:type="dxa"/>
            </w:tcMar>
            <w:vAlign w:val="center"/>
          </w:tcPr>
          <w:p w14:paraId="3082A235"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 xml:space="preserve">9596 </w:t>
            </w:r>
          </w:p>
        </w:tc>
        <w:tc>
          <w:tcPr>
            <w:tcW w:w="2568" w:type="dxa"/>
            <w:shd w:val="clear" w:color="auto" w:fill="auto"/>
            <w:tcMar>
              <w:top w:w="12" w:type="dxa"/>
              <w:left w:w="12" w:type="dxa"/>
              <w:right w:w="12" w:type="dxa"/>
            </w:tcMar>
            <w:vAlign w:val="center"/>
          </w:tcPr>
          <w:p w14:paraId="1E959F1A"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公寓13000-15000</w:t>
            </w:r>
            <w:r>
              <w:rPr>
                <w:rFonts w:ascii="宋体" w:hAnsi="宋体" w:cs="微软雅黑" w:hint="eastAsia"/>
                <w:color w:val="000000"/>
                <w:sz w:val="21"/>
                <w:szCs w:val="21"/>
              </w:rPr>
              <w:br/>
              <w:t>别墅21000-22000</w:t>
            </w:r>
          </w:p>
        </w:tc>
      </w:tr>
      <w:tr w:rsidR="00CD35A3" w14:paraId="19DB55D4" w14:textId="77777777">
        <w:trPr>
          <w:trHeight w:val="440"/>
        </w:trPr>
        <w:tc>
          <w:tcPr>
            <w:tcW w:w="579" w:type="dxa"/>
            <w:shd w:val="clear" w:color="auto" w:fill="auto"/>
            <w:noWrap/>
            <w:tcMar>
              <w:top w:w="12" w:type="dxa"/>
              <w:left w:w="12" w:type="dxa"/>
              <w:right w:w="12" w:type="dxa"/>
            </w:tcMar>
            <w:vAlign w:val="center"/>
          </w:tcPr>
          <w:p w14:paraId="031CCD78"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7</w:t>
            </w:r>
          </w:p>
        </w:tc>
        <w:tc>
          <w:tcPr>
            <w:tcW w:w="1560" w:type="dxa"/>
            <w:shd w:val="clear" w:color="auto" w:fill="auto"/>
            <w:noWrap/>
            <w:tcMar>
              <w:top w:w="12" w:type="dxa"/>
              <w:left w:w="12" w:type="dxa"/>
              <w:right w:w="12" w:type="dxa"/>
            </w:tcMar>
            <w:vAlign w:val="center"/>
          </w:tcPr>
          <w:p w14:paraId="030324ED"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 xml:space="preserve"> 御景峰</w:t>
            </w:r>
          </w:p>
        </w:tc>
        <w:tc>
          <w:tcPr>
            <w:tcW w:w="992" w:type="dxa"/>
            <w:shd w:val="clear" w:color="auto" w:fill="auto"/>
            <w:tcMar>
              <w:top w:w="12" w:type="dxa"/>
              <w:left w:w="12" w:type="dxa"/>
              <w:right w:w="12" w:type="dxa"/>
            </w:tcMar>
            <w:vAlign w:val="center"/>
          </w:tcPr>
          <w:p w14:paraId="2AAC51A6"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住宅（精装）</w:t>
            </w:r>
          </w:p>
        </w:tc>
        <w:tc>
          <w:tcPr>
            <w:tcW w:w="992" w:type="dxa"/>
            <w:shd w:val="clear" w:color="auto" w:fill="auto"/>
            <w:tcMar>
              <w:top w:w="12" w:type="dxa"/>
              <w:left w:w="12" w:type="dxa"/>
              <w:right w:w="12" w:type="dxa"/>
            </w:tcMar>
            <w:vAlign w:val="center"/>
          </w:tcPr>
          <w:p w14:paraId="2FC50499"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否</w:t>
            </w:r>
          </w:p>
        </w:tc>
        <w:tc>
          <w:tcPr>
            <w:tcW w:w="1217" w:type="dxa"/>
            <w:shd w:val="clear" w:color="auto" w:fill="auto"/>
            <w:noWrap/>
            <w:tcMar>
              <w:top w:w="12" w:type="dxa"/>
              <w:left w:w="12" w:type="dxa"/>
              <w:right w:w="12" w:type="dxa"/>
            </w:tcMar>
            <w:vAlign w:val="center"/>
          </w:tcPr>
          <w:p w14:paraId="344E35BA"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 xml:space="preserve">149716 </w:t>
            </w:r>
          </w:p>
        </w:tc>
        <w:tc>
          <w:tcPr>
            <w:tcW w:w="0" w:type="auto"/>
            <w:shd w:val="clear" w:color="auto" w:fill="auto"/>
            <w:noWrap/>
            <w:tcMar>
              <w:top w:w="12" w:type="dxa"/>
              <w:left w:w="12" w:type="dxa"/>
              <w:right w:w="12" w:type="dxa"/>
            </w:tcMar>
            <w:vAlign w:val="center"/>
          </w:tcPr>
          <w:p w14:paraId="376FF9BC"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 xml:space="preserve">44915 </w:t>
            </w:r>
          </w:p>
        </w:tc>
        <w:tc>
          <w:tcPr>
            <w:tcW w:w="0" w:type="auto"/>
            <w:shd w:val="clear" w:color="auto" w:fill="auto"/>
            <w:noWrap/>
            <w:tcMar>
              <w:top w:w="12" w:type="dxa"/>
              <w:left w:w="12" w:type="dxa"/>
              <w:right w:w="12" w:type="dxa"/>
            </w:tcMar>
            <w:vAlign w:val="center"/>
          </w:tcPr>
          <w:p w14:paraId="5DCC80FB"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 xml:space="preserve">6737 </w:t>
            </w:r>
          </w:p>
        </w:tc>
        <w:tc>
          <w:tcPr>
            <w:tcW w:w="2568" w:type="dxa"/>
            <w:shd w:val="clear" w:color="auto" w:fill="auto"/>
            <w:tcMar>
              <w:top w:w="12" w:type="dxa"/>
              <w:left w:w="12" w:type="dxa"/>
              <w:right w:w="12" w:type="dxa"/>
            </w:tcMar>
            <w:vAlign w:val="center"/>
          </w:tcPr>
          <w:p w14:paraId="097CF54E"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洋房11000</w:t>
            </w:r>
          </w:p>
        </w:tc>
      </w:tr>
      <w:tr w:rsidR="00CD35A3" w14:paraId="43D95D47" w14:textId="77777777">
        <w:trPr>
          <w:trHeight w:val="1020"/>
        </w:trPr>
        <w:tc>
          <w:tcPr>
            <w:tcW w:w="579" w:type="dxa"/>
            <w:shd w:val="clear" w:color="auto" w:fill="auto"/>
            <w:noWrap/>
            <w:tcMar>
              <w:top w:w="12" w:type="dxa"/>
              <w:left w:w="12" w:type="dxa"/>
              <w:right w:w="12" w:type="dxa"/>
            </w:tcMar>
            <w:vAlign w:val="center"/>
          </w:tcPr>
          <w:p w14:paraId="0E786B1A"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8</w:t>
            </w:r>
          </w:p>
        </w:tc>
        <w:tc>
          <w:tcPr>
            <w:tcW w:w="1560" w:type="dxa"/>
            <w:shd w:val="clear" w:color="auto" w:fill="auto"/>
            <w:noWrap/>
            <w:tcMar>
              <w:top w:w="12" w:type="dxa"/>
              <w:left w:w="12" w:type="dxa"/>
              <w:right w:w="12" w:type="dxa"/>
            </w:tcMar>
            <w:vAlign w:val="center"/>
          </w:tcPr>
          <w:p w14:paraId="3CB18A0E"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望景园</w:t>
            </w:r>
          </w:p>
        </w:tc>
        <w:tc>
          <w:tcPr>
            <w:tcW w:w="992" w:type="dxa"/>
            <w:shd w:val="clear" w:color="auto" w:fill="auto"/>
            <w:tcMar>
              <w:top w:w="12" w:type="dxa"/>
              <w:left w:w="12" w:type="dxa"/>
              <w:right w:w="12" w:type="dxa"/>
            </w:tcMar>
            <w:vAlign w:val="center"/>
          </w:tcPr>
          <w:p w14:paraId="020A0B1D"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商业</w:t>
            </w:r>
          </w:p>
        </w:tc>
        <w:tc>
          <w:tcPr>
            <w:tcW w:w="992" w:type="dxa"/>
            <w:shd w:val="clear" w:color="auto" w:fill="auto"/>
            <w:tcMar>
              <w:top w:w="12" w:type="dxa"/>
              <w:left w:w="12" w:type="dxa"/>
              <w:right w:w="12" w:type="dxa"/>
            </w:tcMar>
            <w:vAlign w:val="center"/>
          </w:tcPr>
          <w:p w14:paraId="56590AB6"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否</w:t>
            </w:r>
          </w:p>
        </w:tc>
        <w:tc>
          <w:tcPr>
            <w:tcW w:w="1217" w:type="dxa"/>
            <w:shd w:val="clear" w:color="auto" w:fill="auto"/>
            <w:noWrap/>
            <w:tcMar>
              <w:top w:w="12" w:type="dxa"/>
              <w:left w:w="12" w:type="dxa"/>
              <w:right w:w="12" w:type="dxa"/>
            </w:tcMar>
            <w:vAlign w:val="center"/>
          </w:tcPr>
          <w:p w14:paraId="30FCC448"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 xml:space="preserve">63000 </w:t>
            </w:r>
          </w:p>
        </w:tc>
        <w:tc>
          <w:tcPr>
            <w:tcW w:w="0" w:type="auto"/>
            <w:shd w:val="clear" w:color="auto" w:fill="auto"/>
            <w:noWrap/>
            <w:tcMar>
              <w:top w:w="12" w:type="dxa"/>
              <w:left w:w="12" w:type="dxa"/>
              <w:right w:w="12" w:type="dxa"/>
            </w:tcMar>
            <w:vAlign w:val="center"/>
          </w:tcPr>
          <w:p w14:paraId="6C02D8AB"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 xml:space="preserve">9450 </w:t>
            </w:r>
          </w:p>
        </w:tc>
        <w:tc>
          <w:tcPr>
            <w:tcW w:w="0" w:type="auto"/>
            <w:shd w:val="clear" w:color="auto" w:fill="auto"/>
            <w:noWrap/>
            <w:tcMar>
              <w:top w:w="12" w:type="dxa"/>
              <w:left w:w="12" w:type="dxa"/>
              <w:right w:w="12" w:type="dxa"/>
            </w:tcMar>
            <w:vAlign w:val="center"/>
          </w:tcPr>
          <w:p w14:paraId="443F0225"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 xml:space="preserve">2363 </w:t>
            </w:r>
          </w:p>
        </w:tc>
        <w:tc>
          <w:tcPr>
            <w:tcW w:w="2568" w:type="dxa"/>
            <w:shd w:val="clear" w:color="auto" w:fill="auto"/>
            <w:tcMar>
              <w:top w:w="12" w:type="dxa"/>
              <w:left w:w="12" w:type="dxa"/>
              <w:right w:w="12" w:type="dxa"/>
            </w:tcMar>
            <w:vAlign w:val="center"/>
          </w:tcPr>
          <w:p w14:paraId="4042202E"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叠拼：20000-21000</w:t>
            </w:r>
          </w:p>
        </w:tc>
      </w:tr>
      <w:tr w:rsidR="00CD35A3" w14:paraId="59DA0090" w14:textId="77777777">
        <w:trPr>
          <w:trHeight w:val="780"/>
        </w:trPr>
        <w:tc>
          <w:tcPr>
            <w:tcW w:w="579" w:type="dxa"/>
            <w:shd w:val="clear" w:color="auto" w:fill="auto"/>
            <w:noWrap/>
            <w:tcMar>
              <w:top w:w="12" w:type="dxa"/>
              <w:left w:w="12" w:type="dxa"/>
              <w:right w:w="12" w:type="dxa"/>
            </w:tcMar>
            <w:vAlign w:val="center"/>
          </w:tcPr>
          <w:p w14:paraId="04DC3B19"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9</w:t>
            </w:r>
          </w:p>
        </w:tc>
        <w:tc>
          <w:tcPr>
            <w:tcW w:w="1560" w:type="dxa"/>
            <w:shd w:val="clear" w:color="auto" w:fill="auto"/>
            <w:noWrap/>
            <w:tcMar>
              <w:top w:w="12" w:type="dxa"/>
              <w:left w:w="12" w:type="dxa"/>
              <w:right w:w="12" w:type="dxa"/>
            </w:tcMar>
            <w:vAlign w:val="center"/>
          </w:tcPr>
          <w:p w14:paraId="0FD3DA71"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仙凡福地</w:t>
            </w:r>
          </w:p>
        </w:tc>
        <w:tc>
          <w:tcPr>
            <w:tcW w:w="992" w:type="dxa"/>
            <w:shd w:val="clear" w:color="auto" w:fill="auto"/>
            <w:tcMar>
              <w:top w:w="12" w:type="dxa"/>
              <w:left w:w="12" w:type="dxa"/>
              <w:right w:w="12" w:type="dxa"/>
            </w:tcMar>
            <w:vAlign w:val="center"/>
          </w:tcPr>
          <w:p w14:paraId="4D6FE8E8"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商业+住宅</w:t>
            </w:r>
          </w:p>
        </w:tc>
        <w:tc>
          <w:tcPr>
            <w:tcW w:w="992" w:type="dxa"/>
            <w:shd w:val="clear" w:color="auto" w:fill="auto"/>
            <w:tcMar>
              <w:top w:w="12" w:type="dxa"/>
              <w:left w:w="12" w:type="dxa"/>
              <w:right w:w="12" w:type="dxa"/>
            </w:tcMar>
            <w:vAlign w:val="center"/>
          </w:tcPr>
          <w:p w14:paraId="5946ED89"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否</w:t>
            </w:r>
          </w:p>
        </w:tc>
        <w:tc>
          <w:tcPr>
            <w:tcW w:w="1217" w:type="dxa"/>
            <w:shd w:val="clear" w:color="auto" w:fill="auto"/>
            <w:noWrap/>
            <w:tcMar>
              <w:top w:w="12" w:type="dxa"/>
              <w:left w:w="12" w:type="dxa"/>
              <w:right w:w="12" w:type="dxa"/>
            </w:tcMar>
            <w:vAlign w:val="center"/>
          </w:tcPr>
          <w:p w14:paraId="11139822"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 xml:space="preserve">120000 </w:t>
            </w:r>
          </w:p>
        </w:tc>
        <w:tc>
          <w:tcPr>
            <w:tcW w:w="0" w:type="auto"/>
            <w:shd w:val="clear" w:color="auto" w:fill="auto"/>
            <w:noWrap/>
            <w:tcMar>
              <w:top w:w="12" w:type="dxa"/>
              <w:left w:w="12" w:type="dxa"/>
              <w:right w:w="12" w:type="dxa"/>
            </w:tcMar>
            <w:vAlign w:val="center"/>
          </w:tcPr>
          <w:p w14:paraId="37C01164"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 xml:space="preserve">86400 </w:t>
            </w:r>
          </w:p>
        </w:tc>
        <w:tc>
          <w:tcPr>
            <w:tcW w:w="0" w:type="auto"/>
            <w:shd w:val="clear" w:color="auto" w:fill="auto"/>
            <w:noWrap/>
            <w:tcMar>
              <w:top w:w="12" w:type="dxa"/>
              <w:left w:w="12" w:type="dxa"/>
              <w:right w:w="12" w:type="dxa"/>
            </w:tcMar>
            <w:vAlign w:val="center"/>
          </w:tcPr>
          <w:p w14:paraId="5E67F647"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 xml:space="preserve">69120 </w:t>
            </w:r>
          </w:p>
        </w:tc>
        <w:tc>
          <w:tcPr>
            <w:tcW w:w="2568" w:type="dxa"/>
            <w:shd w:val="clear" w:color="auto" w:fill="auto"/>
            <w:tcMar>
              <w:top w:w="12" w:type="dxa"/>
              <w:left w:w="12" w:type="dxa"/>
              <w:right w:w="12" w:type="dxa"/>
            </w:tcMar>
            <w:vAlign w:val="center"/>
          </w:tcPr>
          <w:p w14:paraId="555FF089"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八拼12000-14000</w:t>
            </w:r>
          </w:p>
          <w:p w14:paraId="5C9BA371"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联排18000-19000</w:t>
            </w:r>
          </w:p>
        </w:tc>
      </w:tr>
      <w:tr w:rsidR="00CD35A3" w14:paraId="6FBF136E" w14:textId="77777777">
        <w:trPr>
          <w:trHeight w:val="440"/>
        </w:trPr>
        <w:tc>
          <w:tcPr>
            <w:tcW w:w="579" w:type="dxa"/>
            <w:shd w:val="clear" w:color="auto" w:fill="auto"/>
            <w:noWrap/>
            <w:tcMar>
              <w:top w:w="12" w:type="dxa"/>
              <w:left w:w="12" w:type="dxa"/>
              <w:right w:w="12" w:type="dxa"/>
            </w:tcMar>
            <w:vAlign w:val="center"/>
          </w:tcPr>
          <w:p w14:paraId="1B547E57"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10</w:t>
            </w:r>
          </w:p>
        </w:tc>
        <w:tc>
          <w:tcPr>
            <w:tcW w:w="1560" w:type="dxa"/>
            <w:shd w:val="clear" w:color="auto" w:fill="auto"/>
            <w:noWrap/>
            <w:tcMar>
              <w:top w:w="12" w:type="dxa"/>
              <w:left w:w="12" w:type="dxa"/>
              <w:right w:w="12" w:type="dxa"/>
            </w:tcMar>
            <w:vAlign w:val="center"/>
          </w:tcPr>
          <w:p w14:paraId="137F83E9"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三迪·新地块</w:t>
            </w:r>
          </w:p>
        </w:tc>
        <w:tc>
          <w:tcPr>
            <w:tcW w:w="992" w:type="dxa"/>
            <w:shd w:val="clear" w:color="auto" w:fill="auto"/>
            <w:tcMar>
              <w:top w:w="12" w:type="dxa"/>
              <w:left w:w="12" w:type="dxa"/>
              <w:right w:w="12" w:type="dxa"/>
            </w:tcMar>
            <w:vAlign w:val="center"/>
          </w:tcPr>
          <w:p w14:paraId="1DF42CE1"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商业（精装）</w:t>
            </w:r>
          </w:p>
        </w:tc>
        <w:tc>
          <w:tcPr>
            <w:tcW w:w="992" w:type="dxa"/>
            <w:shd w:val="clear" w:color="auto" w:fill="auto"/>
            <w:tcMar>
              <w:top w:w="12" w:type="dxa"/>
              <w:left w:w="12" w:type="dxa"/>
              <w:right w:w="12" w:type="dxa"/>
            </w:tcMar>
            <w:vAlign w:val="center"/>
          </w:tcPr>
          <w:p w14:paraId="3B6A8629"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是</w:t>
            </w:r>
          </w:p>
        </w:tc>
        <w:tc>
          <w:tcPr>
            <w:tcW w:w="1217" w:type="dxa"/>
            <w:shd w:val="clear" w:color="auto" w:fill="auto"/>
            <w:noWrap/>
            <w:tcMar>
              <w:top w:w="12" w:type="dxa"/>
              <w:left w:w="12" w:type="dxa"/>
              <w:right w:w="12" w:type="dxa"/>
            </w:tcMar>
            <w:vAlign w:val="center"/>
          </w:tcPr>
          <w:p w14:paraId="00A9A53F"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 xml:space="preserve">91908 </w:t>
            </w:r>
          </w:p>
        </w:tc>
        <w:tc>
          <w:tcPr>
            <w:tcW w:w="0" w:type="auto"/>
            <w:shd w:val="clear" w:color="auto" w:fill="auto"/>
            <w:noWrap/>
            <w:tcMar>
              <w:top w:w="12" w:type="dxa"/>
              <w:left w:w="12" w:type="dxa"/>
              <w:right w:w="12" w:type="dxa"/>
            </w:tcMar>
            <w:vAlign w:val="center"/>
          </w:tcPr>
          <w:p w14:paraId="073506E8"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 xml:space="preserve">0 </w:t>
            </w:r>
          </w:p>
        </w:tc>
        <w:tc>
          <w:tcPr>
            <w:tcW w:w="0" w:type="auto"/>
            <w:shd w:val="clear" w:color="auto" w:fill="auto"/>
            <w:noWrap/>
            <w:tcMar>
              <w:top w:w="12" w:type="dxa"/>
              <w:left w:w="12" w:type="dxa"/>
              <w:right w:w="12" w:type="dxa"/>
            </w:tcMar>
            <w:vAlign w:val="center"/>
          </w:tcPr>
          <w:p w14:paraId="18569B6C"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 xml:space="preserve">0 </w:t>
            </w:r>
          </w:p>
        </w:tc>
        <w:tc>
          <w:tcPr>
            <w:tcW w:w="2568" w:type="dxa"/>
            <w:shd w:val="clear" w:color="auto" w:fill="auto"/>
            <w:tcMar>
              <w:top w:w="12" w:type="dxa"/>
              <w:left w:w="12" w:type="dxa"/>
              <w:right w:w="12" w:type="dxa"/>
            </w:tcMar>
            <w:vAlign w:val="center"/>
          </w:tcPr>
          <w:p w14:paraId="4D95327F"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0</w:t>
            </w:r>
          </w:p>
        </w:tc>
      </w:tr>
      <w:tr w:rsidR="00CD35A3" w14:paraId="12DE09F4" w14:textId="77777777">
        <w:trPr>
          <w:trHeight w:val="440"/>
        </w:trPr>
        <w:tc>
          <w:tcPr>
            <w:tcW w:w="579" w:type="dxa"/>
            <w:shd w:val="clear" w:color="auto" w:fill="auto"/>
            <w:noWrap/>
            <w:tcMar>
              <w:top w:w="12" w:type="dxa"/>
              <w:left w:w="12" w:type="dxa"/>
              <w:right w:w="12" w:type="dxa"/>
            </w:tcMar>
            <w:vAlign w:val="center"/>
          </w:tcPr>
          <w:p w14:paraId="10594AAA"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11</w:t>
            </w:r>
          </w:p>
        </w:tc>
        <w:tc>
          <w:tcPr>
            <w:tcW w:w="1560" w:type="dxa"/>
            <w:shd w:val="clear" w:color="auto" w:fill="auto"/>
            <w:tcMar>
              <w:top w:w="12" w:type="dxa"/>
              <w:left w:w="12" w:type="dxa"/>
              <w:right w:w="12" w:type="dxa"/>
            </w:tcMar>
            <w:vAlign w:val="center"/>
          </w:tcPr>
          <w:p w14:paraId="4C921E38"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茶旅智荟</w:t>
            </w:r>
          </w:p>
        </w:tc>
        <w:tc>
          <w:tcPr>
            <w:tcW w:w="992" w:type="dxa"/>
            <w:shd w:val="clear" w:color="auto" w:fill="auto"/>
            <w:tcMar>
              <w:top w:w="12" w:type="dxa"/>
              <w:left w:w="12" w:type="dxa"/>
              <w:right w:w="12" w:type="dxa"/>
            </w:tcMar>
            <w:vAlign w:val="center"/>
          </w:tcPr>
          <w:p w14:paraId="1C9E289B"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商业+住宅</w:t>
            </w:r>
          </w:p>
        </w:tc>
        <w:tc>
          <w:tcPr>
            <w:tcW w:w="992" w:type="dxa"/>
            <w:shd w:val="clear" w:color="auto" w:fill="auto"/>
            <w:tcMar>
              <w:top w:w="12" w:type="dxa"/>
              <w:left w:w="12" w:type="dxa"/>
              <w:right w:w="12" w:type="dxa"/>
            </w:tcMar>
            <w:vAlign w:val="center"/>
          </w:tcPr>
          <w:p w14:paraId="7A88891D"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是</w:t>
            </w:r>
          </w:p>
        </w:tc>
        <w:tc>
          <w:tcPr>
            <w:tcW w:w="1217" w:type="dxa"/>
            <w:shd w:val="clear" w:color="auto" w:fill="auto"/>
            <w:noWrap/>
            <w:tcMar>
              <w:top w:w="12" w:type="dxa"/>
              <w:left w:w="12" w:type="dxa"/>
              <w:right w:w="12" w:type="dxa"/>
            </w:tcMar>
            <w:vAlign w:val="center"/>
          </w:tcPr>
          <w:p w14:paraId="63011053"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 xml:space="preserve">37624 </w:t>
            </w:r>
          </w:p>
        </w:tc>
        <w:tc>
          <w:tcPr>
            <w:tcW w:w="0" w:type="auto"/>
            <w:shd w:val="clear" w:color="auto" w:fill="auto"/>
            <w:noWrap/>
            <w:tcMar>
              <w:top w:w="12" w:type="dxa"/>
              <w:left w:w="12" w:type="dxa"/>
              <w:right w:w="12" w:type="dxa"/>
            </w:tcMar>
            <w:vAlign w:val="center"/>
          </w:tcPr>
          <w:p w14:paraId="3ADC247B"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 xml:space="preserve">15050 </w:t>
            </w:r>
          </w:p>
        </w:tc>
        <w:tc>
          <w:tcPr>
            <w:tcW w:w="0" w:type="auto"/>
            <w:shd w:val="clear" w:color="auto" w:fill="auto"/>
            <w:noWrap/>
            <w:tcMar>
              <w:top w:w="12" w:type="dxa"/>
              <w:left w:w="12" w:type="dxa"/>
              <w:right w:w="12" w:type="dxa"/>
            </w:tcMar>
            <w:vAlign w:val="center"/>
          </w:tcPr>
          <w:p w14:paraId="2A7064D7"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 xml:space="preserve">5267 </w:t>
            </w:r>
          </w:p>
        </w:tc>
        <w:tc>
          <w:tcPr>
            <w:tcW w:w="2568" w:type="dxa"/>
            <w:shd w:val="clear" w:color="auto" w:fill="auto"/>
            <w:tcMar>
              <w:top w:w="12" w:type="dxa"/>
              <w:left w:w="12" w:type="dxa"/>
              <w:right w:w="12" w:type="dxa"/>
            </w:tcMar>
            <w:vAlign w:val="center"/>
          </w:tcPr>
          <w:p w14:paraId="34D963FF"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公寓6000-7000</w:t>
            </w:r>
          </w:p>
        </w:tc>
      </w:tr>
      <w:tr w:rsidR="00CD35A3" w14:paraId="3CC52DB3" w14:textId="77777777">
        <w:trPr>
          <w:trHeight w:val="300"/>
        </w:trPr>
        <w:tc>
          <w:tcPr>
            <w:tcW w:w="2139" w:type="dxa"/>
            <w:gridSpan w:val="2"/>
            <w:shd w:val="clear" w:color="auto" w:fill="auto"/>
            <w:noWrap/>
            <w:tcMar>
              <w:top w:w="12" w:type="dxa"/>
              <w:left w:w="12" w:type="dxa"/>
              <w:right w:w="12" w:type="dxa"/>
            </w:tcMar>
            <w:vAlign w:val="center"/>
          </w:tcPr>
          <w:p w14:paraId="6B3080B9"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合计</w:t>
            </w:r>
          </w:p>
        </w:tc>
        <w:tc>
          <w:tcPr>
            <w:tcW w:w="992" w:type="dxa"/>
            <w:shd w:val="clear" w:color="auto" w:fill="auto"/>
            <w:noWrap/>
            <w:tcMar>
              <w:top w:w="12" w:type="dxa"/>
              <w:left w:w="12" w:type="dxa"/>
              <w:right w:w="12" w:type="dxa"/>
            </w:tcMar>
            <w:vAlign w:val="center"/>
          </w:tcPr>
          <w:p w14:paraId="3EC7240E" w14:textId="77777777" w:rsidR="00CD35A3" w:rsidRDefault="00CD35A3">
            <w:pPr>
              <w:jc w:val="center"/>
              <w:rPr>
                <w:rFonts w:ascii="宋体" w:hAnsi="宋体" w:cs="微软雅黑"/>
                <w:color w:val="000000"/>
                <w:sz w:val="21"/>
                <w:szCs w:val="21"/>
              </w:rPr>
            </w:pPr>
          </w:p>
        </w:tc>
        <w:tc>
          <w:tcPr>
            <w:tcW w:w="992" w:type="dxa"/>
            <w:shd w:val="clear" w:color="auto" w:fill="auto"/>
            <w:noWrap/>
            <w:tcMar>
              <w:top w:w="12" w:type="dxa"/>
              <w:left w:w="12" w:type="dxa"/>
              <w:right w:w="12" w:type="dxa"/>
            </w:tcMar>
            <w:vAlign w:val="center"/>
          </w:tcPr>
          <w:p w14:paraId="78BF07D2" w14:textId="77777777" w:rsidR="00CD35A3" w:rsidRDefault="00CD35A3">
            <w:pPr>
              <w:jc w:val="center"/>
              <w:rPr>
                <w:rFonts w:ascii="宋体" w:hAnsi="宋体" w:cs="微软雅黑"/>
                <w:color w:val="000000"/>
                <w:sz w:val="21"/>
                <w:szCs w:val="21"/>
              </w:rPr>
            </w:pPr>
          </w:p>
        </w:tc>
        <w:tc>
          <w:tcPr>
            <w:tcW w:w="1217" w:type="dxa"/>
            <w:shd w:val="clear" w:color="auto" w:fill="auto"/>
            <w:noWrap/>
            <w:tcMar>
              <w:top w:w="12" w:type="dxa"/>
              <w:left w:w="12" w:type="dxa"/>
              <w:right w:w="12" w:type="dxa"/>
            </w:tcMar>
            <w:vAlign w:val="center"/>
          </w:tcPr>
          <w:p w14:paraId="539C0237" w14:textId="77777777" w:rsidR="00CD35A3" w:rsidRDefault="00BC4A05">
            <w:pPr>
              <w:jc w:val="center"/>
              <w:textAlignment w:val="center"/>
              <w:rPr>
                <w:rFonts w:ascii="宋体" w:hAnsi="宋体" w:cs="微软雅黑"/>
                <w:color w:val="000000"/>
                <w:sz w:val="21"/>
                <w:szCs w:val="21"/>
              </w:rPr>
            </w:pPr>
            <w:r>
              <w:rPr>
                <w:rFonts w:ascii="宋体" w:hAnsi="宋体" w:cs="微软雅黑" w:hint="eastAsia"/>
                <w:color w:val="000000"/>
                <w:sz w:val="21"/>
                <w:szCs w:val="21"/>
              </w:rPr>
              <w:t>106091</w:t>
            </w:r>
            <w:r>
              <w:rPr>
                <w:rFonts w:ascii="宋体" w:hAnsi="宋体" w:cs="微软雅黑"/>
                <w:color w:val="000000"/>
                <w:sz w:val="21"/>
                <w:szCs w:val="21"/>
              </w:rPr>
              <w:t>2</w:t>
            </w:r>
          </w:p>
        </w:tc>
        <w:tc>
          <w:tcPr>
            <w:tcW w:w="0" w:type="auto"/>
            <w:shd w:val="clear" w:color="auto" w:fill="auto"/>
            <w:noWrap/>
            <w:tcMar>
              <w:top w:w="12" w:type="dxa"/>
              <w:left w:w="12" w:type="dxa"/>
              <w:right w:w="12" w:type="dxa"/>
            </w:tcMar>
            <w:vAlign w:val="center"/>
          </w:tcPr>
          <w:p w14:paraId="230DECCC" w14:textId="77777777" w:rsidR="00CD35A3" w:rsidRDefault="00CD35A3">
            <w:pPr>
              <w:jc w:val="center"/>
              <w:rPr>
                <w:rFonts w:ascii="宋体" w:hAnsi="宋体" w:cs="微软雅黑"/>
                <w:color w:val="000000"/>
                <w:sz w:val="21"/>
                <w:szCs w:val="21"/>
              </w:rPr>
            </w:pPr>
          </w:p>
        </w:tc>
        <w:tc>
          <w:tcPr>
            <w:tcW w:w="0" w:type="auto"/>
            <w:shd w:val="clear" w:color="auto" w:fill="auto"/>
            <w:noWrap/>
            <w:tcMar>
              <w:top w:w="12" w:type="dxa"/>
              <w:left w:w="12" w:type="dxa"/>
              <w:right w:w="12" w:type="dxa"/>
            </w:tcMar>
            <w:vAlign w:val="center"/>
          </w:tcPr>
          <w:p w14:paraId="68420867" w14:textId="77777777" w:rsidR="00CD35A3" w:rsidRDefault="00CD35A3">
            <w:pPr>
              <w:jc w:val="center"/>
              <w:rPr>
                <w:rFonts w:ascii="宋体" w:hAnsi="宋体" w:cs="微软雅黑"/>
                <w:color w:val="000000"/>
                <w:sz w:val="21"/>
                <w:szCs w:val="21"/>
              </w:rPr>
            </w:pPr>
          </w:p>
        </w:tc>
        <w:tc>
          <w:tcPr>
            <w:tcW w:w="0" w:type="auto"/>
            <w:shd w:val="clear" w:color="auto" w:fill="auto"/>
            <w:noWrap/>
            <w:tcMar>
              <w:top w:w="12" w:type="dxa"/>
              <w:left w:w="12" w:type="dxa"/>
              <w:right w:w="12" w:type="dxa"/>
            </w:tcMar>
            <w:vAlign w:val="center"/>
          </w:tcPr>
          <w:p w14:paraId="48493D65" w14:textId="77777777" w:rsidR="00CD35A3" w:rsidRDefault="00CD35A3">
            <w:pPr>
              <w:jc w:val="center"/>
              <w:rPr>
                <w:rFonts w:ascii="宋体" w:hAnsi="宋体" w:cs="微软雅黑"/>
                <w:color w:val="000000"/>
                <w:sz w:val="21"/>
                <w:szCs w:val="21"/>
              </w:rPr>
            </w:pPr>
          </w:p>
        </w:tc>
      </w:tr>
    </w:tbl>
    <w:p w14:paraId="7376F5FB" w14:textId="77777777" w:rsidR="00CD35A3" w:rsidRDefault="00BC4A05">
      <w:pPr>
        <w:pStyle w:val="1"/>
        <w:numPr>
          <w:ilvl w:val="0"/>
          <w:numId w:val="1"/>
        </w:numPr>
        <w:spacing w:before="300" w:after="300" w:line="360" w:lineRule="exact"/>
        <w:rPr>
          <w:rFonts w:ascii="宋体" w:eastAsia="宋体" w:hAnsi="宋体"/>
          <w:sz w:val="24"/>
          <w:szCs w:val="24"/>
        </w:rPr>
      </w:pPr>
      <w:bookmarkStart w:id="10" w:name="_Toc34143534"/>
      <w:r>
        <w:rPr>
          <w:rFonts w:ascii="宋体" w:eastAsia="宋体" w:hAnsi="宋体" w:hint="eastAsia"/>
          <w:sz w:val="24"/>
          <w:szCs w:val="24"/>
        </w:rPr>
        <w:t>区域市场情况分析</w:t>
      </w:r>
      <w:bookmarkEnd w:id="10"/>
    </w:p>
    <w:p w14:paraId="35C782BD" w14:textId="77777777" w:rsidR="00CD35A3" w:rsidRDefault="00BC4A05">
      <w:pPr>
        <w:pStyle w:val="af4"/>
        <w:spacing w:line="480" w:lineRule="auto"/>
        <w:rPr>
          <w:rFonts w:ascii="宋体" w:hAnsi="宋体" w:cs="Arial"/>
          <w:sz w:val="21"/>
          <w:szCs w:val="21"/>
        </w:rPr>
      </w:pPr>
      <w:r>
        <w:rPr>
          <w:rFonts w:ascii="宋体" w:hAnsi="宋体" w:cs="Arial"/>
          <w:sz w:val="21"/>
          <w:szCs w:val="21"/>
        </w:rPr>
        <w:t>1、渠道推广及促销活动描述:月印万川项目处于蓄客阶段，计划2月中下旬开盘，渠道推广主要借助小蜜蜂往乡镇、三姑、市区等区域派发DM单页及新春活动抽奖券，以及圈层、同行、内部员工、老业主推介客户，目前活动为现场小暖场插花、编织银饰等</w:t>
      </w:r>
      <w:r>
        <w:rPr>
          <w:rFonts w:ascii="宋体" w:hAnsi="宋体" w:cs="Arial" w:hint="eastAsia"/>
          <w:sz w:val="21"/>
          <w:szCs w:val="21"/>
        </w:rPr>
        <w:t>。</w:t>
      </w:r>
      <w:r>
        <w:rPr>
          <w:rFonts w:ascii="宋体" w:hAnsi="宋体" w:cs="Arial"/>
          <w:sz w:val="21"/>
          <w:szCs w:val="21"/>
        </w:rPr>
        <w:t xml:space="preserve"> </w:t>
      </w:r>
    </w:p>
    <w:p w14:paraId="41EF5D82" w14:textId="77777777" w:rsidR="00CD35A3" w:rsidRDefault="00BC4A05">
      <w:pPr>
        <w:pStyle w:val="af4"/>
        <w:spacing w:line="480" w:lineRule="auto"/>
        <w:rPr>
          <w:rFonts w:ascii="宋体" w:hAnsi="宋体" w:cs="Arial"/>
          <w:sz w:val="21"/>
          <w:szCs w:val="21"/>
        </w:rPr>
      </w:pPr>
      <w:r>
        <w:rPr>
          <w:rFonts w:ascii="宋体" w:hAnsi="宋体" w:cs="Arial"/>
          <w:sz w:val="21"/>
          <w:szCs w:val="21"/>
        </w:rPr>
        <w:t>2、景观示范区建设形象进度描述：示范区已验收，并入场办公。</w:t>
      </w:r>
    </w:p>
    <w:p w14:paraId="16E31DB2" w14:textId="77777777" w:rsidR="00CD35A3" w:rsidRDefault="00BC4A05">
      <w:pPr>
        <w:pStyle w:val="af4"/>
        <w:spacing w:line="480" w:lineRule="auto"/>
        <w:rPr>
          <w:rFonts w:ascii="宋体" w:hAnsi="宋体" w:cs="Arial"/>
          <w:sz w:val="21"/>
          <w:szCs w:val="21"/>
        </w:rPr>
      </w:pPr>
      <w:r>
        <w:rPr>
          <w:rFonts w:ascii="宋体" w:hAnsi="宋体" w:cs="Arial"/>
          <w:sz w:val="21"/>
          <w:szCs w:val="21"/>
        </w:rPr>
        <w:lastRenderedPageBreak/>
        <w:t>3、当地预售政策、限购限售政策描述：</w:t>
      </w:r>
    </w:p>
    <w:p w14:paraId="21F6E47F" w14:textId="77777777" w:rsidR="00CD35A3" w:rsidRDefault="00BC4A05">
      <w:pPr>
        <w:spacing w:line="480" w:lineRule="auto"/>
        <w:ind w:firstLineChars="200" w:firstLine="420"/>
        <w:rPr>
          <w:rFonts w:ascii="宋体" w:hAnsi="宋体" w:cs="Arial"/>
          <w:sz w:val="21"/>
          <w:szCs w:val="21"/>
        </w:rPr>
      </w:pPr>
      <w:r>
        <w:rPr>
          <w:rFonts w:ascii="宋体" w:hAnsi="宋体" w:cs="Arial"/>
          <w:sz w:val="21"/>
          <w:szCs w:val="21"/>
        </w:rPr>
        <w:t>（1）商品房取得预售许可证需该楼栋完成楼栋总层数的20%即可。</w:t>
      </w:r>
    </w:p>
    <w:p w14:paraId="17A8A3C5" w14:textId="14713FD7" w:rsidR="00CD35A3" w:rsidRDefault="00BC4A05">
      <w:pPr>
        <w:spacing w:line="480" w:lineRule="auto"/>
        <w:ind w:firstLineChars="200" w:firstLine="420"/>
        <w:rPr>
          <w:rFonts w:ascii="宋体" w:hAnsi="宋体"/>
          <w:sz w:val="21"/>
          <w:szCs w:val="21"/>
        </w:rPr>
      </w:pPr>
      <w:r>
        <w:rPr>
          <w:rFonts w:ascii="宋体" w:hAnsi="宋体" w:cs="Arial"/>
          <w:sz w:val="21"/>
          <w:szCs w:val="21"/>
        </w:rPr>
        <w:t>（2）武夷山市目前不限购、不限贷，</w:t>
      </w:r>
      <w:r w:rsidR="006001D9">
        <w:rPr>
          <w:rFonts w:ascii="宋体" w:hAnsi="宋体" w:cs="Arial" w:hint="eastAsia"/>
          <w:sz w:val="21"/>
          <w:szCs w:val="21"/>
        </w:rPr>
        <w:t>且</w:t>
      </w:r>
      <w:r>
        <w:rPr>
          <w:rFonts w:ascii="宋体" w:hAnsi="宋体" w:cs="Arial"/>
          <w:sz w:val="21"/>
          <w:szCs w:val="21"/>
        </w:rPr>
        <w:t>本项目为商业产权。</w:t>
      </w:r>
    </w:p>
    <w:p w14:paraId="3B9F88EB" w14:textId="77777777" w:rsidR="00CD35A3" w:rsidRDefault="00BC4A05">
      <w:pPr>
        <w:pStyle w:val="1"/>
        <w:spacing w:before="300" w:after="300" w:line="360" w:lineRule="exact"/>
        <w:rPr>
          <w:rFonts w:ascii="宋体" w:eastAsia="宋体" w:hAnsi="宋体"/>
          <w:sz w:val="24"/>
          <w:szCs w:val="24"/>
        </w:rPr>
      </w:pPr>
      <w:bookmarkStart w:id="11" w:name="_Toc34143535"/>
      <w:r>
        <w:rPr>
          <w:rFonts w:ascii="宋体" w:eastAsia="宋体" w:hAnsi="宋体" w:hint="eastAsia"/>
          <w:sz w:val="24"/>
          <w:szCs w:val="24"/>
        </w:rPr>
        <w:t>十、项目公司资金计划执行情况</w:t>
      </w:r>
      <w:bookmarkEnd w:id="11"/>
    </w:p>
    <w:p w14:paraId="72547CBB" w14:textId="77777777" w:rsidR="00CD35A3" w:rsidRDefault="00BC4A05">
      <w:pPr>
        <w:spacing w:line="480" w:lineRule="auto"/>
        <w:ind w:firstLineChars="200" w:firstLine="420"/>
        <w:rPr>
          <w:rFonts w:ascii="宋体" w:hAnsi="宋体" w:cs="宋体"/>
          <w:bCs/>
          <w:sz w:val="21"/>
          <w:szCs w:val="21"/>
        </w:rPr>
      </w:pPr>
      <w:r>
        <w:rPr>
          <w:rFonts w:ascii="宋体" w:hAnsi="宋体" w:cs="宋体" w:hint="eastAsia"/>
          <w:bCs/>
          <w:sz w:val="21"/>
          <w:szCs w:val="21"/>
        </w:rPr>
        <w:t>康正宏基1月9日进场，无本月资金计划</w:t>
      </w:r>
    </w:p>
    <w:p w14:paraId="64DD5534" w14:textId="0E26F12F" w:rsidR="006F0907" w:rsidRPr="007812E9" w:rsidRDefault="00BC4A05" w:rsidP="0054325E">
      <w:pPr>
        <w:pStyle w:val="1"/>
        <w:spacing w:before="300" w:after="300" w:line="360" w:lineRule="exact"/>
        <w:rPr>
          <w:rStyle w:val="12"/>
          <w:rFonts w:ascii="宋体" w:eastAsia="宋体" w:hAnsi="宋体" w:cs="Arial" w:hint="eastAsia"/>
          <w:sz w:val="24"/>
          <w:szCs w:val="24"/>
        </w:rPr>
      </w:pPr>
      <w:bookmarkStart w:id="12" w:name="_Toc34143536"/>
      <w:r>
        <w:rPr>
          <w:rFonts w:ascii="宋体" w:eastAsia="宋体" w:hAnsi="宋体" w:hint="eastAsia"/>
          <w:sz w:val="24"/>
          <w:szCs w:val="24"/>
        </w:rPr>
        <w:t>十一、项目公司用印情况</w:t>
      </w:r>
      <w:bookmarkEnd w:id="12"/>
    </w:p>
    <w:p w14:paraId="345EAEB8" w14:textId="1EA07EA3" w:rsidR="00CD35A3" w:rsidRDefault="0054325E" w:rsidP="0054325E">
      <w:pPr>
        <w:spacing w:line="480" w:lineRule="auto"/>
        <w:ind w:firstLineChars="200" w:firstLine="422"/>
        <w:jc w:val="center"/>
        <w:rPr>
          <w:rFonts w:ascii="宋体" w:hAnsi="宋体" w:cs="宋体"/>
          <w:b/>
          <w:sz w:val="21"/>
          <w:szCs w:val="21"/>
        </w:rPr>
      </w:pPr>
      <w:r>
        <w:rPr>
          <w:rFonts w:ascii="宋体" w:hAnsi="宋体" w:cs="宋体" w:hint="eastAsia"/>
          <w:b/>
          <w:sz w:val="21"/>
          <w:szCs w:val="21"/>
        </w:rPr>
        <w:t>本月用印情况（2</w:t>
      </w:r>
      <w:r>
        <w:rPr>
          <w:rFonts w:ascii="宋体" w:hAnsi="宋体" w:cs="宋体"/>
          <w:b/>
          <w:sz w:val="21"/>
          <w:szCs w:val="21"/>
        </w:rPr>
        <w:t>020</w:t>
      </w:r>
      <w:r>
        <w:rPr>
          <w:rFonts w:ascii="宋体" w:hAnsi="宋体" w:cs="宋体" w:hint="eastAsia"/>
          <w:b/>
          <w:sz w:val="21"/>
          <w:szCs w:val="21"/>
        </w:rPr>
        <w:t>年1月9日-</w:t>
      </w:r>
      <w:r>
        <w:rPr>
          <w:rFonts w:ascii="宋体" w:hAnsi="宋体" w:cs="宋体"/>
          <w:b/>
          <w:sz w:val="21"/>
          <w:szCs w:val="21"/>
        </w:rPr>
        <w:t>2020</w:t>
      </w:r>
      <w:r>
        <w:rPr>
          <w:rFonts w:ascii="宋体" w:hAnsi="宋体" w:cs="宋体" w:hint="eastAsia"/>
          <w:b/>
          <w:sz w:val="21"/>
          <w:szCs w:val="21"/>
        </w:rPr>
        <w:t>年1月3</w:t>
      </w:r>
      <w:r>
        <w:rPr>
          <w:rFonts w:ascii="宋体" w:hAnsi="宋体" w:cs="宋体"/>
          <w:b/>
          <w:sz w:val="21"/>
          <w:szCs w:val="21"/>
        </w:rPr>
        <w:t>1</w:t>
      </w:r>
      <w:r>
        <w:rPr>
          <w:rFonts w:ascii="宋体" w:hAnsi="宋体" w:cs="宋体" w:hint="eastAsia"/>
          <w:b/>
          <w:sz w:val="21"/>
          <w:szCs w:val="21"/>
        </w:rPr>
        <w:t>日）</w:t>
      </w:r>
    </w:p>
    <w:tbl>
      <w:tblPr>
        <w:tblW w:w="9964" w:type="dxa"/>
        <w:jc w:val="center"/>
        <w:tblLook w:val="04A0" w:firstRow="1" w:lastRow="0" w:firstColumn="1" w:lastColumn="0" w:noHBand="0" w:noVBand="1"/>
      </w:tblPr>
      <w:tblGrid>
        <w:gridCol w:w="663"/>
        <w:gridCol w:w="1266"/>
        <w:gridCol w:w="1251"/>
        <w:gridCol w:w="2682"/>
        <w:gridCol w:w="4102"/>
      </w:tblGrid>
      <w:tr w:rsidR="0054325E" w14:paraId="6F0CD867" w14:textId="77777777" w:rsidTr="00A50B1D">
        <w:trPr>
          <w:trHeight w:val="468"/>
          <w:tblHeader/>
          <w:jc w:val="center"/>
        </w:trPr>
        <w:tc>
          <w:tcPr>
            <w:tcW w:w="663" w:type="dxa"/>
            <w:tcBorders>
              <w:top w:val="single" w:sz="4" w:space="0" w:color="auto"/>
              <w:left w:val="single" w:sz="4" w:space="0" w:color="auto"/>
              <w:bottom w:val="single" w:sz="4" w:space="0" w:color="auto"/>
              <w:right w:val="single" w:sz="4" w:space="0" w:color="auto"/>
            </w:tcBorders>
            <w:shd w:val="clear" w:color="auto" w:fill="auto"/>
            <w:vAlign w:val="center"/>
          </w:tcPr>
          <w:p w14:paraId="16C010F5" w14:textId="77777777" w:rsidR="0054325E" w:rsidRDefault="0054325E" w:rsidP="00A50B1D">
            <w:pPr>
              <w:jc w:val="center"/>
              <w:rPr>
                <w:rFonts w:ascii="宋体" w:hAnsi="宋体" w:cs="Arial"/>
                <w:b/>
                <w:color w:val="000000"/>
                <w:sz w:val="21"/>
                <w:szCs w:val="21"/>
              </w:rPr>
            </w:pPr>
            <w:r>
              <w:rPr>
                <w:rFonts w:ascii="宋体" w:hAnsi="宋体" w:cs="Arial"/>
                <w:b/>
                <w:color w:val="000000"/>
                <w:sz w:val="21"/>
                <w:szCs w:val="21"/>
              </w:rPr>
              <w:t>序号</w:t>
            </w:r>
          </w:p>
        </w:tc>
        <w:tc>
          <w:tcPr>
            <w:tcW w:w="1266" w:type="dxa"/>
            <w:tcBorders>
              <w:top w:val="single" w:sz="4" w:space="0" w:color="auto"/>
              <w:left w:val="nil"/>
              <w:bottom w:val="single" w:sz="4" w:space="0" w:color="auto"/>
              <w:right w:val="single" w:sz="4" w:space="0" w:color="auto"/>
            </w:tcBorders>
            <w:shd w:val="clear" w:color="auto" w:fill="auto"/>
            <w:vAlign w:val="center"/>
          </w:tcPr>
          <w:p w14:paraId="615747F7" w14:textId="77777777" w:rsidR="0054325E" w:rsidRDefault="0054325E" w:rsidP="00A50B1D">
            <w:pPr>
              <w:jc w:val="center"/>
              <w:rPr>
                <w:rFonts w:ascii="宋体" w:hAnsi="宋体" w:cs="Arial"/>
                <w:b/>
                <w:color w:val="000000"/>
                <w:sz w:val="21"/>
                <w:szCs w:val="21"/>
              </w:rPr>
            </w:pPr>
            <w:r>
              <w:rPr>
                <w:rFonts w:ascii="宋体" w:hAnsi="宋体" w:cs="Arial"/>
                <w:b/>
                <w:color w:val="000000"/>
                <w:sz w:val="21"/>
                <w:szCs w:val="21"/>
              </w:rPr>
              <w:t>用印日期</w:t>
            </w:r>
          </w:p>
        </w:tc>
        <w:tc>
          <w:tcPr>
            <w:tcW w:w="1251" w:type="dxa"/>
            <w:tcBorders>
              <w:top w:val="single" w:sz="4" w:space="0" w:color="auto"/>
              <w:left w:val="nil"/>
              <w:bottom w:val="single" w:sz="4" w:space="0" w:color="auto"/>
              <w:right w:val="single" w:sz="4" w:space="0" w:color="auto"/>
            </w:tcBorders>
            <w:shd w:val="clear" w:color="auto" w:fill="auto"/>
            <w:vAlign w:val="center"/>
          </w:tcPr>
          <w:p w14:paraId="6C70BB13" w14:textId="77777777" w:rsidR="0054325E" w:rsidRDefault="0054325E" w:rsidP="00A50B1D">
            <w:pPr>
              <w:jc w:val="center"/>
              <w:rPr>
                <w:rFonts w:ascii="宋体" w:hAnsi="宋体" w:cs="Arial"/>
                <w:b/>
                <w:color w:val="000000"/>
                <w:sz w:val="21"/>
                <w:szCs w:val="21"/>
              </w:rPr>
            </w:pPr>
            <w:r>
              <w:rPr>
                <w:rFonts w:ascii="宋体" w:hAnsi="宋体" w:cs="Arial"/>
                <w:b/>
                <w:color w:val="000000"/>
                <w:sz w:val="21"/>
                <w:szCs w:val="21"/>
              </w:rPr>
              <w:t>印鉴名称</w:t>
            </w:r>
          </w:p>
        </w:tc>
        <w:tc>
          <w:tcPr>
            <w:tcW w:w="2682" w:type="dxa"/>
            <w:tcBorders>
              <w:top w:val="single" w:sz="4" w:space="0" w:color="auto"/>
              <w:left w:val="nil"/>
              <w:bottom w:val="single" w:sz="4" w:space="0" w:color="auto"/>
              <w:right w:val="single" w:sz="4" w:space="0" w:color="auto"/>
            </w:tcBorders>
            <w:shd w:val="clear" w:color="auto" w:fill="auto"/>
            <w:vAlign w:val="center"/>
          </w:tcPr>
          <w:p w14:paraId="3BC5BAC5" w14:textId="77777777" w:rsidR="0054325E" w:rsidRDefault="0054325E" w:rsidP="00A50B1D">
            <w:pPr>
              <w:jc w:val="center"/>
              <w:rPr>
                <w:rFonts w:ascii="宋体" w:hAnsi="宋体" w:cs="Arial"/>
                <w:b/>
                <w:color w:val="000000"/>
                <w:sz w:val="21"/>
                <w:szCs w:val="21"/>
              </w:rPr>
            </w:pPr>
            <w:r>
              <w:rPr>
                <w:rFonts w:ascii="宋体" w:hAnsi="宋体" w:cs="Arial"/>
                <w:b/>
                <w:color w:val="000000"/>
                <w:sz w:val="21"/>
                <w:szCs w:val="21"/>
              </w:rPr>
              <w:t>用印事由</w:t>
            </w:r>
          </w:p>
        </w:tc>
        <w:tc>
          <w:tcPr>
            <w:tcW w:w="4102" w:type="dxa"/>
            <w:tcBorders>
              <w:top w:val="single" w:sz="4" w:space="0" w:color="auto"/>
              <w:left w:val="nil"/>
              <w:bottom w:val="single" w:sz="4" w:space="0" w:color="auto"/>
              <w:right w:val="single" w:sz="4" w:space="0" w:color="auto"/>
            </w:tcBorders>
            <w:shd w:val="clear" w:color="auto" w:fill="auto"/>
            <w:vAlign w:val="center"/>
          </w:tcPr>
          <w:p w14:paraId="2B9ADC94" w14:textId="77777777" w:rsidR="0054325E" w:rsidRDefault="0054325E" w:rsidP="00A50B1D">
            <w:pPr>
              <w:jc w:val="center"/>
              <w:rPr>
                <w:rFonts w:ascii="宋体" w:hAnsi="宋体" w:cs="Arial"/>
                <w:b/>
                <w:color w:val="000000"/>
                <w:sz w:val="21"/>
                <w:szCs w:val="21"/>
              </w:rPr>
            </w:pPr>
            <w:r>
              <w:rPr>
                <w:rFonts w:ascii="宋体" w:hAnsi="宋体" w:cs="Arial"/>
                <w:b/>
                <w:color w:val="000000"/>
                <w:sz w:val="21"/>
                <w:szCs w:val="21"/>
              </w:rPr>
              <w:t>用印材料及份数</w:t>
            </w:r>
          </w:p>
        </w:tc>
      </w:tr>
      <w:tr w:rsidR="0054325E" w14:paraId="1F7DADA4" w14:textId="77777777" w:rsidTr="00A50B1D">
        <w:trPr>
          <w:trHeight w:val="906"/>
          <w:jc w:val="center"/>
        </w:trPr>
        <w:tc>
          <w:tcPr>
            <w:tcW w:w="663" w:type="dxa"/>
            <w:tcBorders>
              <w:top w:val="nil"/>
              <w:left w:val="single" w:sz="4" w:space="0" w:color="auto"/>
              <w:bottom w:val="single" w:sz="4" w:space="0" w:color="auto"/>
              <w:right w:val="single" w:sz="4" w:space="0" w:color="auto"/>
            </w:tcBorders>
            <w:shd w:val="clear" w:color="auto" w:fill="auto"/>
            <w:vAlign w:val="center"/>
          </w:tcPr>
          <w:p w14:paraId="5AD6E1ED" w14:textId="77777777" w:rsidR="0054325E" w:rsidRDefault="0054325E" w:rsidP="00A50B1D">
            <w:pPr>
              <w:jc w:val="center"/>
              <w:rPr>
                <w:rFonts w:ascii="宋体" w:hAnsi="宋体" w:cs="Arial"/>
                <w:color w:val="000000"/>
                <w:sz w:val="21"/>
                <w:szCs w:val="21"/>
              </w:rPr>
            </w:pPr>
            <w:r>
              <w:rPr>
                <w:rFonts w:ascii="宋体" w:hAnsi="宋体" w:cs="Arial"/>
                <w:color w:val="000000"/>
                <w:sz w:val="21"/>
                <w:szCs w:val="21"/>
              </w:rPr>
              <w:t>1</w:t>
            </w:r>
          </w:p>
        </w:tc>
        <w:tc>
          <w:tcPr>
            <w:tcW w:w="1266" w:type="dxa"/>
            <w:tcBorders>
              <w:top w:val="nil"/>
              <w:left w:val="nil"/>
              <w:bottom w:val="single" w:sz="4" w:space="0" w:color="auto"/>
              <w:right w:val="single" w:sz="4" w:space="0" w:color="auto"/>
            </w:tcBorders>
            <w:shd w:val="clear" w:color="auto" w:fill="auto"/>
            <w:vAlign w:val="center"/>
          </w:tcPr>
          <w:p w14:paraId="00A61A57" w14:textId="77777777" w:rsidR="0054325E" w:rsidRDefault="0054325E" w:rsidP="00A50B1D">
            <w:pPr>
              <w:jc w:val="center"/>
              <w:textAlignment w:val="center"/>
              <w:rPr>
                <w:rFonts w:ascii="宋体" w:hAnsi="宋体" w:cs="Arial"/>
                <w:color w:val="000000"/>
                <w:sz w:val="21"/>
                <w:szCs w:val="21"/>
              </w:rPr>
            </w:pPr>
            <w:r>
              <w:rPr>
                <w:rFonts w:ascii="宋体" w:hAnsi="宋体" w:cs="Arial"/>
                <w:color w:val="000000"/>
                <w:sz w:val="21"/>
                <w:szCs w:val="21"/>
              </w:rPr>
              <w:t>2020.01.16</w:t>
            </w:r>
          </w:p>
        </w:tc>
        <w:tc>
          <w:tcPr>
            <w:tcW w:w="1251" w:type="dxa"/>
            <w:tcBorders>
              <w:top w:val="nil"/>
              <w:left w:val="nil"/>
              <w:bottom w:val="single" w:sz="4" w:space="0" w:color="auto"/>
              <w:right w:val="single" w:sz="4" w:space="0" w:color="auto"/>
            </w:tcBorders>
            <w:shd w:val="clear" w:color="auto" w:fill="auto"/>
            <w:vAlign w:val="center"/>
          </w:tcPr>
          <w:p w14:paraId="7F4D3BE4" w14:textId="77777777" w:rsidR="0054325E" w:rsidRDefault="0054325E" w:rsidP="00A50B1D">
            <w:pPr>
              <w:jc w:val="center"/>
              <w:rPr>
                <w:rFonts w:ascii="宋体" w:hAnsi="宋体" w:cs="Arial"/>
                <w:color w:val="000000"/>
                <w:sz w:val="21"/>
                <w:szCs w:val="21"/>
              </w:rPr>
            </w:pPr>
            <w:r>
              <w:rPr>
                <w:rFonts w:ascii="宋体" w:hAnsi="宋体" w:cs="Arial"/>
                <w:color w:val="000000"/>
                <w:sz w:val="21"/>
                <w:szCs w:val="21"/>
              </w:rPr>
              <w:t>公章</w:t>
            </w:r>
            <w:r>
              <w:rPr>
                <w:rFonts w:ascii="宋体" w:hAnsi="宋体" w:cs="Arial"/>
                <w:color w:val="000000"/>
                <w:sz w:val="21"/>
                <w:szCs w:val="21"/>
              </w:rPr>
              <w:br/>
              <w:t>法人章</w:t>
            </w:r>
          </w:p>
        </w:tc>
        <w:tc>
          <w:tcPr>
            <w:tcW w:w="2682" w:type="dxa"/>
            <w:tcBorders>
              <w:top w:val="nil"/>
              <w:left w:val="nil"/>
              <w:bottom w:val="single" w:sz="4" w:space="0" w:color="auto"/>
              <w:right w:val="single" w:sz="4" w:space="0" w:color="auto"/>
            </w:tcBorders>
            <w:shd w:val="clear" w:color="auto" w:fill="auto"/>
            <w:vAlign w:val="center"/>
          </w:tcPr>
          <w:p w14:paraId="50FF9430" w14:textId="77777777" w:rsidR="0054325E" w:rsidRDefault="0054325E" w:rsidP="00A50B1D">
            <w:pPr>
              <w:jc w:val="center"/>
              <w:textAlignment w:val="center"/>
              <w:rPr>
                <w:rFonts w:ascii="宋体" w:hAnsi="宋体" w:cs="Arial"/>
                <w:color w:val="000000"/>
                <w:sz w:val="21"/>
                <w:szCs w:val="21"/>
              </w:rPr>
            </w:pPr>
            <w:r>
              <w:rPr>
                <w:rFonts w:ascii="宋体" w:hAnsi="宋体" w:cs="Arial"/>
                <w:color w:val="000000"/>
                <w:sz w:val="21"/>
                <w:szCs w:val="21"/>
              </w:rPr>
              <w:t>委托郑峰处理项目施工道路渣土泄露事宜用印</w:t>
            </w:r>
          </w:p>
        </w:tc>
        <w:tc>
          <w:tcPr>
            <w:tcW w:w="4102" w:type="dxa"/>
            <w:tcBorders>
              <w:top w:val="nil"/>
              <w:left w:val="nil"/>
              <w:bottom w:val="single" w:sz="4" w:space="0" w:color="auto"/>
              <w:right w:val="single" w:sz="4" w:space="0" w:color="auto"/>
            </w:tcBorders>
            <w:shd w:val="clear" w:color="auto" w:fill="auto"/>
            <w:vAlign w:val="center"/>
          </w:tcPr>
          <w:p w14:paraId="77E4CC47" w14:textId="77777777" w:rsidR="0054325E" w:rsidRDefault="0054325E" w:rsidP="00A50B1D">
            <w:pPr>
              <w:jc w:val="center"/>
              <w:textAlignment w:val="center"/>
              <w:rPr>
                <w:rFonts w:ascii="宋体" w:hAnsi="宋体" w:cs="Arial"/>
                <w:color w:val="000000"/>
                <w:sz w:val="21"/>
                <w:szCs w:val="21"/>
              </w:rPr>
            </w:pPr>
            <w:r>
              <w:rPr>
                <w:rFonts w:ascii="宋体" w:hAnsi="宋体" w:cs="Arial"/>
                <w:color w:val="000000"/>
                <w:sz w:val="21"/>
                <w:szCs w:val="21"/>
              </w:rPr>
              <w:t>授权委托书、被委托人身份证复印件、公司营业执照复印件、公司营业执照法人身份证复印件（各一份）</w:t>
            </w:r>
          </w:p>
        </w:tc>
      </w:tr>
      <w:tr w:rsidR="0054325E" w14:paraId="2485981F" w14:textId="77777777" w:rsidTr="00A50B1D">
        <w:trPr>
          <w:trHeight w:val="878"/>
          <w:jc w:val="center"/>
        </w:trPr>
        <w:tc>
          <w:tcPr>
            <w:tcW w:w="663" w:type="dxa"/>
            <w:tcBorders>
              <w:top w:val="nil"/>
              <w:left w:val="single" w:sz="4" w:space="0" w:color="auto"/>
              <w:bottom w:val="single" w:sz="4" w:space="0" w:color="auto"/>
              <w:right w:val="single" w:sz="4" w:space="0" w:color="auto"/>
            </w:tcBorders>
            <w:shd w:val="clear" w:color="auto" w:fill="auto"/>
            <w:vAlign w:val="center"/>
          </w:tcPr>
          <w:p w14:paraId="337B2B25" w14:textId="77777777" w:rsidR="0054325E" w:rsidRDefault="0054325E" w:rsidP="00A50B1D">
            <w:pPr>
              <w:jc w:val="center"/>
              <w:rPr>
                <w:rFonts w:ascii="宋体" w:hAnsi="宋体" w:cs="Arial"/>
                <w:color w:val="000000"/>
                <w:sz w:val="21"/>
                <w:szCs w:val="21"/>
              </w:rPr>
            </w:pPr>
            <w:r>
              <w:rPr>
                <w:rFonts w:ascii="宋体" w:hAnsi="宋体" w:cs="Arial"/>
                <w:color w:val="000000"/>
                <w:sz w:val="21"/>
                <w:szCs w:val="21"/>
              </w:rPr>
              <w:t>2</w:t>
            </w:r>
          </w:p>
        </w:tc>
        <w:tc>
          <w:tcPr>
            <w:tcW w:w="1266" w:type="dxa"/>
            <w:tcBorders>
              <w:top w:val="nil"/>
              <w:left w:val="nil"/>
              <w:bottom w:val="single" w:sz="4" w:space="0" w:color="auto"/>
              <w:right w:val="single" w:sz="4" w:space="0" w:color="auto"/>
            </w:tcBorders>
            <w:shd w:val="clear" w:color="auto" w:fill="auto"/>
            <w:vAlign w:val="center"/>
          </w:tcPr>
          <w:p w14:paraId="1732F79F" w14:textId="77777777" w:rsidR="0054325E" w:rsidRDefault="0054325E" w:rsidP="00A50B1D">
            <w:pPr>
              <w:jc w:val="center"/>
              <w:textAlignment w:val="center"/>
              <w:rPr>
                <w:rFonts w:ascii="宋体" w:hAnsi="宋体" w:cs="Arial"/>
                <w:color w:val="000000"/>
                <w:sz w:val="21"/>
                <w:szCs w:val="21"/>
              </w:rPr>
            </w:pPr>
            <w:r>
              <w:rPr>
                <w:rFonts w:ascii="宋体" w:hAnsi="宋体" w:cs="Arial"/>
                <w:color w:val="000000"/>
                <w:sz w:val="21"/>
                <w:szCs w:val="21"/>
              </w:rPr>
              <w:t>2020.01.16</w:t>
            </w:r>
          </w:p>
        </w:tc>
        <w:tc>
          <w:tcPr>
            <w:tcW w:w="1251" w:type="dxa"/>
            <w:tcBorders>
              <w:top w:val="nil"/>
              <w:left w:val="nil"/>
              <w:bottom w:val="single" w:sz="4" w:space="0" w:color="auto"/>
              <w:right w:val="single" w:sz="4" w:space="0" w:color="auto"/>
            </w:tcBorders>
            <w:shd w:val="clear" w:color="auto" w:fill="auto"/>
            <w:vAlign w:val="center"/>
          </w:tcPr>
          <w:p w14:paraId="195245B0" w14:textId="77777777" w:rsidR="0054325E" w:rsidRDefault="0054325E" w:rsidP="00A50B1D">
            <w:pPr>
              <w:jc w:val="center"/>
              <w:rPr>
                <w:rFonts w:ascii="宋体" w:hAnsi="宋体" w:cs="Arial"/>
                <w:color w:val="000000"/>
                <w:sz w:val="21"/>
                <w:szCs w:val="21"/>
              </w:rPr>
            </w:pPr>
            <w:r>
              <w:rPr>
                <w:rFonts w:ascii="宋体" w:hAnsi="宋体" w:cs="Arial"/>
                <w:color w:val="000000"/>
                <w:sz w:val="21"/>
                <w:szCs w:val="21"/>
              </w:rPr>
              <w:t>公章</w:t>
            </w:r>
          </w:p>
        </w:tc>
        <w:tc>
          <w:tcPr>
            <w:tcW w:w="2682" w:type="dxa"/>
            <w:tcBorders>
              <w:top w:val="nil"/>
              <w:left w:val="nil"/>
              <w:bottom w:val="single" w:sz="4" w:space="0" w:color="auto"/>
              <w:right w:val="single" w:sz="4" w:space="0" w:color="auto"/>
            </w:tcBorders>
            <w:shd w:val="clear" w:color="auto" w:fill="auto"/>
            <w:vAlign w:val="center"/>
          </w:tcPr>
          <w:p w14:paraId="044829E3" w14:textId="77777777" w:rsidR="0054325E" w:rsidRDefault="0054325E" w:rsidP="00A50B1D">
            <w:pPr>
              <w:jc w:val="center"/>
              <w:textAlignment w:val="center"/>
              <w:rPr>
                <w:rFonts w:ascii="宋体" w:hAnsi="宋体" w:cs="Arial"/>
                <w:color w:val="000000"/>
                <w:sz w:val="21"/>
                <w:szCs w:val="21"/>
              </w:rPr>
            </w:pPr>
            <w:r>
              <w:rPr>
                <w:rFonts w:ascii="宋体" w:hAnsi="宋体" w:cs="Arial"/>
                <w:color w:val="000000"/>
                <w:sz w:val="21"/>
                <w:szCs w:val="21"/>
              </w:rPr>
              <w:t>F-1#部地基验槽记录用印</w:t>
            </w:r>
          </w:p>
        </w:tc>
        <w:tc>
          <w:tcPr>
            <w:tcW w:w="4102" w:type="dxa"/>
            <w:tcBorders>
              <w:top w:val="nil"/>
              <w:left w:val="nil"/>
              <w:bottom w:val="single" w:sz="4" w:space="0" w:color="auto"/>
              <w:right w:val="single" w:sz="4" w:space="0" w:color="auto"/>
            </w:tcBorders>
            <w:shd w:val="clear" w:color="auto" w:fill="auto"/>
            <w:vAlign w:val="center"/>
          </w:tcPr>
          <w:p w14:paraId="5F7B9EBD" w14:textId="77777777" w:rsidR="0054325E" w:rsidRDefault="0054325E" w:rsidP="00A50B1D">
            <w:pPr>
              <w:jc w:val="center"/>
              <w:textAlignment w:val="center"/>
              <w:rPr>
                <w:rFonts w:ascii="宋体" w:hAnsi="宋体" w:cs="Arial"/>
                <w:color w:val="000000"/>
                <w:sz w:val="21"/>
                <w:szCs w:val="21"/>
              </w:rPr>
            </w:pPr>
            <w:r>
              <w:rPr>
                <w:rFonts w:ascii="宋体" w:hAnsi="宋体" w:cs="Arial"/>
                <w:color w:val="000000"/>
                <w:sz w:val="21"/>
                <w:szCs w:val="21"/>
              </w:rPr>
              <w:t>地基验槽（复验）记录表 （八份）</w:t>
            </w:r>
          </w:p>
        </w:tc>
      </w:tr>
      <w:tr w:rsidR="0054325E" w14:paraId="6F7AA254" w14:textId="77777777" w:rsidTr="00A50B1D">
        <w:trPr>
          <w:trHeight w:val="878"/>
          <w:jc w:val="center"/>
        </w:trPr>
        <w:tc>
          <w:tcPr>
            <w:tcW w:w="663" w:type="dxa"/>
            <w:tcBorders>
              <w:top w:val="nil"/>
              <w:left w:val="single" w:sz="4" w:space="0" w:color="auto"/>
              <w:bottom w:val="single" w:sz="4" w:space="0" w:color="auto"/>
              <w:right w:val="single" w:sz="4" w:space="0" w:color="auto"/>
            </w:tcBorders>
            <w:shd w:val="clear" w:color="auto" w:fill="auto"/>
            <w:vAlign w:val="center"/>
          </w:tcPr>
          <w:p w14:paraId="3429A079" w14:textId="77777777" w:rsidR="0054325E" w:rsidRDefault="0054325E" w:rsidP="00A50B1D">
            <w:pPr>
              <w:jc w:val="center"/>
              <w:rPr>
                <w:rFonts w:ascii="宋体" w:hAnsi="宋体" w:cs="Arial"/>
                <w:color w:val="000000"/>
                <w:sz w:val="21"/>
                <w:szCs w:val="21"/>
              </w:rPr>
            </w:pPr>
            <w:r>
              <w:rPr>
                <w:rFonts w:ascii="宋体" w:hAnsi="宋体" w:cs="Arial"/>
                <w:color w:val="000000"/>
                <w:sz w:val="21"/>
                <w:szCs w:val="21"/>
              </w:rPr>
              <w:t>3</w:t>
            </w:r>
          </w:p>
        </w:tc>
        <w:tc>
          <w:tcPr>
            <w:tcW w:w="1266" w:type="dxa"/>
            <w:tcBorders>
              <w:top w:val="nil"/>
              <w:left w:val="nil"/>
              <w:bottom w:val="single" w:sz="4" w:space="0" w:color="auto"/>
              <w:right w:val="single" w:sz="4" w:space="0" w:color="auto"/>
            </w:tcBorders>
            <w:shd w:val="clear" w:color="auto" w:fill="auto"/>
            <w:vAlign w:val="center"/>
          </w:tcPr>
          <w:p w14:paraId="3BFE192D" w14:textId="77777777" w:rsidR="0054325E" w:rsidRDefault="0054325E" w:rsidP="00A50B1D">
            <w:pPr>
              <w:jc w:val="center"/>
              <w:textAlignment w:val="center"/>
              <w:rPr>
                <w:rFonts w:ascii="宋体" w:hAnsi="宋体" w:cs="Arial"/>
                <w:color w:val="000000"/>
                <w:sz w:val="21"/>
                <w:szCs w:val="21"/>
              </w:rPr>
            </w:pPr>
            <w:r>
              <w:rPr>
                <w:rFonts w:ascii="宋体" w:hAnsi="宋体" w:cs="Arial"/>
                <w:color w:val="000000"/>
                <w:sz w:val="21"/>
                <w:szCs w:val="21"/>
              </w:rPr>
              <w:t>2020.01.16</w:t>
            </w:r>
          </w:p>
        </w:tc>
        <w:tc>
          <w:tcPr>
            <w:tcW w:w="1251" w:type="dxa"/>
            <w:tcBorders>
              <w:top w:val="nil"/>
              <w:left w:val="nil"/>
              <w:bottom w:val="single" w:sz="4" w:space="0" w:color="auto"/>
              <w:right w:val="single" w:sz="4" w:space="0" w:color="auto"/>
            </w:tcBorders>
            <w:shd w:val="clear" w:color="auto" w:fill="auto"/>
            <w:vAlign w:val="center"/>
          </w:tcPr>
          <w:p w14:paraId="1E18974F" w14:textId="77777777" w:rsidR="0054325E" w:rsidRDefault="0054325E" w:rsidP="00A50B1D">
            <w:pPr>
              <w:jc w:val="center"/>
              <w:rPr>
                <w:rFonts w:ascii="宋体" w:hAnsi="宋体" w:cs="Arial"/>
                <w:color w:val="000000"/>
                <w:sz w:val="21"/>
                <w:szCs w:val="21"/>
              </w:rPr>
            </w:pPr>
            <w:r>
              <w:rPr>
                <w:rFonts w:ascii="宋体" w:hAnsi="宋体" w:cs="Arial"/>
                <w:color w:val="000000"/>
                <w:sz w:val="21"/>
                <w:szCs w:val="21"/>
              </w:rPr>
              <w:t>公章</w:t>
            </w:r>
          </w:p>
        </w:tc>
        <w:tc>
          <w:tcPr>
            <w:tcW w:w="2682" w:type="dxa"/>
            <w:tcBorders>
              <w:top w:val="nil"/>
              <w:left w:val="nil"/>
              <w:bottom w:val="single" w:sz="4" w:space="0" w:color="auto"/>
              <w:right w:val="single" w:sz="4" w:space="0" w:color="auto"/>
            </w:tcBorders>
            <w:shd w:val="clear" w:color="auto" w:fill="auto"/>
            <w:vAlign w:val="center"/>
          </w:tcPr>
          <w:p w14:paraId="307181E0" w14:textId="77777777" w:rsidR="0054325E" w:rsidRDefault="0054325E" w:rsidP="00A50B1D">
            <w:pPr>
              <w:jc w:val="center"/>
              <w:textAlignment w:val="center"/>
              <w:rPr>
                <w:rFonts w:ascii="宋体" w:hAnsi="宋体" w:cs="Arial"/>
                <w:color w:val="000000"/>
                <w:sz w:val="21"/>
                <w:szCs w:val="21"/>
              </w:rPr>
            </w:pPr>
            <w:r>
              <w:rPr>
                <w:rFonts w:ascii="宋体" w:hAnsi="宋体" w:cs="Arial"/>
                <w:color w:val="000000"/>
                <w:sz w:val="21"/>
                <w:szCs w:val="21"/>
              </w:rPr>
              <w:t>月印万川隐屏工程主体图纸会审纪要用印</w:t>
            </w:r>
          </w:p>
        </w:tc>
        <w:tc>
          <w:tcPr>
            <w:tcW w:w="4102" w:type="dxa"/>
            <w:tcBorders>
              <w:top w:val="nil"/>
              <w:left w:val="nil"/>
              <w:bottom w:val="single" w:sz="4" w:space="0" w:color="auto"/>
              <w:right w:val="single" w:sz="4" w:space="0" w:color="auto"/>
            </w:tcBorders>
            <w:shd w:val="clear" w:color="auto" w:fill="auto"/>
            <w:vAlign w:val="center"/>
          </w:tcPr>
          <w:p w14:paraId="0D902F7E" w14:textId="77777777" w:rsidR="0054325E" w:rsidRDefault="0054325E" w:rsidP="00A50B1D">
            <w:pPr>
              <w:jc w:val="center"/>
              <w:textAlignment w:val="center"/>
              <w:rPr>
                <w:rFonts w:ascii="宋体" w:hAnsi="宋体" w:cs="Arial"/>
                <w:color w:val="000000"/>
                <w:sz w:val="21"/>
                <w:szCs w:val="21"/>
              </w:rPr>
            </w:pPr>
            <w:r>
              <w:rPr>
                <w:rFonts w:ascii="宋体" w:hAnsi="宋体" w:cs="Arial"/>
                <w:color w:val="000000"/>
                <w:sz w:val="21"/>
                <w:szCs w:val="21"/>
              </w:rPr>
              <w:t>图纸会审记录（四份）</w:t>
            </w:r>
          </w:p>
        </w:tc>
      </w:tr>
      <w:tr w:rsidR="0054325E" w14:paraId="2BFDE189" w14:textId="77777777" w:rsidTr="00A50B1D">
        <w:trPr>
          <w:trHeight w:val="834"/>
          <w:jc w:val="center"/>
        </w:trPr>
        <w:tc>
          <w:tcPr>
            <w:tcW w:w="663" w:type="dxa"/>
            <w:tcBorders>
              <w:top w:val="nil"/>
              <w:left w:val="single" w:sz="4" w:space="0" w:color="auto"/>
              <w:bottom w:val="single" w:sz="4" w:space="0" w:color="auto"/>
              <w:right w:val="single" w:sz="4" w:space="0" w:color="auto"/>
            </w:tcBorders>
            <w:shd w:val="clear" w:color="auto" w:fill="auto"/>
            <w:vAlign w:val="center"/>
          </w:tcPr>
          <w:p w14:paraId="4EB25B23" w14:textId="77777777" w:rsidR="0054325E" w:rsidRDefault="0054325E" w:rsidP="00A50B1D">
            <w:pPr>
              <w:jc w:val="center"/>
              <w:rPr>
                <w:rFonts w:ascii="宋体" w:hAnsi="宋体" w:cs="Arial"/>
                <w:color w:val="000000"/>
                <w:sz w:val="21"/>
                <w:szCs w:val="21"/>
              </w:rPr>
            </w:pPr>
            <w:r>
              <w:rPr>
                <w:rFonts w:ascii="宋体" w:hAnsi="宋体" w:cs="Arial"/>
                <w:color w:val="000000"/>
                <w:sz w:val="21"/>
                <w:szCs w:val="21"/>
              </w:rPr>
              <w:t>4</w:t>
            </w:r>
          </w:p>
        </w:tc>
        <w:tc>
          <w:tcPr>
            <w:tcW w:w="1266" w:type="dxa"/>
            <w:tcBorders>
              <w:top w:val="nil"/>
              <w:left w:val="nil"/>
              <w:bottom w:val="single" w:sz="4" w:space="0" w:color="auto"/>
              <w:right w:val="single" w:sz="4" w:space="0" w:color="auto"/>
            </w:tcBorders>
            <w:shd w:val="clear" w:color="auto" w:fill="auto"/>
            <w:vAlign w:val="center"/>
          </w:tcPr>
          <w:p w14:paraId="2B5F39D7" w14:textId="77777777" w:rsidR="0054325E" w:rsidRDefault="0054325E" w:rsidP="00A50B1D">
            <w:pPr>
              <w:jc w:val="center"/>
              <w:textAlignment w:val="center"/>
              <w:rPr>
                <w:rFonts w:ascii="宋体" w:hAnsi="宋体" w:cs="Arial"/>
                <w:color w:val="000000"/>
                <w:sz w:val="21"/>
                <w:szCs w:val="21"/>
              </w:rPr>
            </w:pPr>
            <w:r>
              <w:rPr>
                <w:rFonts w:ascii="宋体" w:hAnsi="宋体" w:cs="Arial"/>
                <w:color w:val="000000"/>
                <w:sz w:val="21"/>
                <w:szCs w:val="21"/>
              </w:rPr>
              <w:t>2020.01.16</w:t>
            </w:r>
          </w:p>
        </w:tc>
        <w:tc>
          <w:tcPr>
            <w:tcW w:w="1251" w:type="dxa"/>
            <w:tcBorders>
              <w:top w:val="nil"/>
              <w:left w:val="nil"/>
              <w:bottom w:val="single" w:sz="4" w:space="0" w:color="auto"/>
              <w:right w:val="single" w:sz="4" w:space="0" w:color="auto"/>
            </w:tcBorders>
            <w:shd w:val="clear" w:color="auto" w:fill="auto"/>
            <w:vAlign w:val="center"/>
          </w:tcPr>
          <w:p w14:paraId="7F3AA4B3" w14:textId="77777777" w:rsidR="0054325E" w:rsidRDefault="0054325E" w:rsidP="00A50B1D">
            <w:pPr>
              <w:jc w:val="center"/>
              <w:rPr>
                <w:rFonts w:ascii="宋体" w:hAnsi="宋体" w:cs="Arial"/>
                <w:color w:val="000000"/>
                <w:sz w:val="21"/>
                <w:szCs w:val="21"/>
              </w:rPr>
            </w:pPr>
            <w:r>
              <w:rPr>
                <w:rFonts w:ascii="宋体" w:hAnsi="宋体" w:cs="Arial"/>
                <w:color w:val="000000"/>
                <w:sz w:val="21"/>
                <w:szCs w:val="21"/>
              </w:rPr>
              <w:t>公章</w:t>
            </w:r>
          </w:p>
        </w:tc>
        <w:tc>
          <w:tcPr>
            <w:tcW w:w="2682" w:type="dxa"/>
            <w:tcBorders>
              <w:top w:val="nil"/>
              <w:left w:val="nil"/>
              <w:bottom w:val="single" w:sz="4" w:space="0" w:color="auto"/>
              <w:right w:val="single" w:sz="4" w:space="0" w:color="auto"/>
            </w:tcBorders>
            <w:shd w:val="clear" w:color="auto" w:fill="auto"/>
            <w:vAlign w:val="center"/>
          </w:tcPr>
          <w:p w14:paraId="07CD5EB1" w14:textId="77777777" w:rsidR="0054325E" w:rsidRDefault="0054325E" w:rsidP="00A50B1D">
            <w:pPr>
              <w:jc w:val="center"/>
              <w:textAlignment w:val="center"/>
              <w:rPr>
                <w:rFonts w:ascii="宋体" w:hAnsi="宋体" w:cs="Arial"/>
                <w:color w:val="000000"/>
                <w:sz w:val="21"/>
                <w:szCs w:val="21"/>
              </w:rPr>
            </w:pPr>
            <w:r>
              <w:rPr>
                <w:rFonts w:ascii="宋体" w:hAnsi="宋体" w:cs="Arial"/>
                <w:color w:val="000000"/>
                <w:sz w:val="21"/>
                <w:szCs w:val="21"/>
              </w:rPr>
              <w:t>发票最高限额申请用印</w:t>
            </w:r>
          </w:p>
        </w:tc>
        <w:tc>
          <w:tcPr>
            <w:tcW w:w="4102" w:type="dxa"/>
            <w:tcBorders>
              <w:top w:val="nil"/>
              <w:left w:val="nil"/>
              <w:bottom w:val="single" w:sz="4" w:space="0" w:color="auto"/>
              <w:right w:val="single" w:sz="4" w:space="0" w:color="auto"/>
            </w:tcBorders>
            <w:shd w:val="clear" w:color="auto" w:fill="auto"/>
            <w:vAlign w:val="center"/>
          </w:tcPr>
          <w:p w14:paraId="6CB662EC" w14:textId="77777777" w:rsidR="0054325E" w:rsidRDefault="0054325E" w:rsidP="00A50B1D">
            <w:pPr>
              <w:jc w:val="center"/>
              <w:textAlignment w:val="center"/>
              <w:rPr>
                <w:rFonts w:ascii="宋体" w:hAnsi="宋体" w:cs="Arial"/>
                <w:color w:val="000000"/>
                <w:sz w:val="21"/>
                <w:szCs w:val="21"/>
              </w:rPr>
            </w:pPr>
            <w:r>
              <w:rPr>
                <w:rFonts w:ascii="宋体" w:hAnsi="宋体" w:cs="Arial"/>
                <w:color w:val="000000"/>
                <w:sz w:val="21"/>
                <w:szCs w:val="21"/>
              </w:rPr>
              <w:t>发票最高开票限额审核单（内部流转）（两份）</w:t>
            </w:r>
          </w:p>
        </w:tc>
      </w:tr>
      <w:tr w:rsidR="0054325E" w14:paraId="11FC7C09" w14:textId="77777777" w:rsidTr="00A50B1D">
        <w:trPr>
          <w:trHeight w:val="834"/>
          <w:jc w:val="center"/>
        </w:trPr>
        <w:tc>
          <w:tcPr>
            <w:tcW w:w="663" w:type="dxa"/>
            <w:tcBorders>
              <w:top w:val="nil"/>
              <w:left w:val="single" w:sz="4" w:space="0" w:color="auto"/>
              <w:bottom w:val="single" w:sz="4" w:space="0" w:color="auto"/>
              <w:right w:val="single" w:sz="4" w:space="0" w:color="auto"/>
            </w:tcBorders>
            <w:shd w:val="clear" w:color="auto" w:fill="auto"/>
            <w:vAlign w:val="center"/>
          </w:tcPr>
          <w:p w14:paraId="45C20A87" w14:textId="77777777" w:rsidR="0054325E" w:rsidRDefault="0054325E" w:rsidP="00A50B1D">
            <w:pPr>
              <w:jc w:val="center"/>
              <w:rPr>
                <w:rFonts w:ascii="宋体" w:hAnsi="宋体" w:cs="Arial"/>
                <w:color w:val="000000"/>
                <w:sz w:val="21"/>
                <w:szCs w:val="21"/>
              </w:rPr>
            </w:pPr>
            <w:r>
              <w:rPr>
                <w:rFonts w:ascii="宋体" w:hAnsi="宋体" w:cs="Arial"/>
                <w:color w:val="000000"/>
                <w:sz w:val="21"/>
                <w:szCs w:val="21"/>
              </w:rPr>
              <w:t>5</w:t>
            </w:r>
          </w:p>
        </w:tc>
        <w:tc>
          <w:tcPr>
            <w:tcW w:w="1266" w:type="dxa"/>
            <w:tcBorders>
              <w:top w:val="nil"/>
              <w:left w:val="nil"/>
              <w:bottom w:val="single" w:sz="4" w:space="0" w:color="auto"/>
              <w:right w:val="single" w:sz="4" w:space="0" w:color="auto"/>
            </w:tcBorders>
            <w:shd w:val="clear" w:color="auto" w:fill="auto"/>
            <w:vAlign w:val="center"/>
          </w:tcPr>
          <w:p w14:paraId="401ABB01" w14:textId="77777777" w:rsidR="0054325E" w:rsidRDefault="0054325E" w:rsidP="00A50B1D">
            <w:pPr>
              <w:jc w:val="center"/>
              <w:textAlignment w:val="center"/>
              <w:rPr>
                <w:rFonts w:ascii="宋体" w:hAnsi="宋体" w:cs="Arial"/>
                <w:color w:val="000000"/>
                <w:sz w:val="21"/>
                <w:szCs w:val="21"/>
              </w:rPr>
            </w:pPr>
            <w:r>
              <w:rPr>
                <w:rFonts w:ascii="宋体" w:hAnsi="宋体" w:cs="Arial"/>
                <w:color w:val="000000"/>
                <w:sz w:val="21"/>
                <w:szCs w:val="21"/>
              </w:rPr>
              <w:t>2020.01.17</w:t>
            </w:r>
          </w:p>
        </w:tc>
        <w:tc>
          <w:tcPr>
            <w:tcW w:w="1251" w:type="dxa"/>
            <w:tcBorders>
              <w:top w:val="nil"/>
              <w:left w:val="nil"/>
              <w:bottom w:val="single" w:sz="4" w:space="0" w:color="auto"/>
              <w:right w:val="single" w:sz="4" w:space="0" w:color="auto"/>
            </w:tcBorders>
            <w:shd w:val="clear" w:color="auto" w:fill="auto"/>
            <w:vAlign w:val="center"/>
          </w:tcPr>
          <w:p w14:paraId="5C84E6A9" w14:textId="77777777" w:rsidR="0054325E" w:rsidRDefault="0054325E" w:rsidP="00A50B1D">
            <w:pPr>
              <w:jc w:val="center"/>
              <w:rPr>
                <w:rFonts w:ascii="宋体" w:hAnsi="宋体" w:cs="Arial"/>
                <w:color w:val="000000"/>
                <w:sz w:val="21"/>
                <w:szCs w:val="21"/>
              </w:rPr>
            </w:pPr>
            <w:r>
              <w:rPr>
                <w:rFonts w:ascii="宋体" w:hAnsi="宋体" w:cs="Arial"/>
                <w:color w:val="000000"/>
                <w:sz w:val="21"/>
                <w:szCs w:val="21"/>
              </w:rPr>
              <w:t xml:space="preserve">公章 </w:t>
            </w:r>
          </w:p>
          <w:p w14:paraId="7191BE4E" w14:textId="77777777" w:rsidR="0054325E" w:rsidRDefault="0054325E" w:rsidP="00A50B1D">
            <w:pPr>
              <w:jc w:val="center"/>
              <w:rPr>
                <w:rFonts w:ascii="宋体" w:hAnsi="宋体" w:cs="Arial"/>
                <w:color w:val="000000"/>
                <w:sz w:val="21"/>
                <w:szCs w:val="21"/>
              </w:rPr>
            </w:pPr>
            <w:r>
              <w:rPr>
                <w:rFonts w:ascii="宋体" w:hAnsi="宋体" w:cs="Arial"/>
                <w:color w:val="000000"/>
                <w:sz w:val="21"/>
                <w:szCs w:val="21"/>
              </w:rPr>
              <w:t>法人章</w:t>
            </w:r>
          </w:p>
        </w:tc>
        <w:tc>
          <w:tcPr>
            <w:tcW w:w="2682" w:type="dxa"/>
            <w:tcBorders>
              <w:top w:val="nil"/>
              <w:left w:val="nil"/>
              <w:bottom w:val="single" w:sz="4" w:space="0" w:color="auto"/>
              <w:right w:val="single" w:sz="4" w:space="0" w:color="auto"/>
            </w:tcBorders>
            <w:shd w:val="clear" w:color="auto" w:fill="auto"/>
            <w:vAlign w:val="center"/>
          </w:tcPr>
          <w:p w14:paraId="7F3E992A" w14:textId="77777777" w:rsidR="0054325E" w:rsidRDefault="0054325E" w:rsidP="00A50B1D">
            <w:pPr>
              <w:jc w:val="center"/>
              <w:textAlignment w:val="center"/>
              <w:rPr>
                <w:rFonts w:ascii="宋体" w:hAnsi="宋体" w:cs="Arial"/>
                <w:color w:val="000000"/>
                <w:sz w:val="21"/>
                <w:szCs w:val="21"/>
              </w:rPr>
            </w:pPr>
            <w:r>
              <w:rPr>
                <w:rFonts w:ascii="宋体" w:hAnsi="宋体" w:cs="Arial"/>
                <w:color w:val="000000"/>
                <w:sz w:val="21"/>
                <w:szCs w:val="21"/>
              </w:rPr>
              <w:t>兴业银行12月份对账单</w:t>
            </w:r>
          </w:p>
        </w:tc>
        <w:tc>
          <w:tcPr>
            <w:tcW w:w="4102" w:type="dxa"/>
            <w:tcBorders>
              <w:top w:val="nil"/>
              <w:left w:val="nil"/>
              <w:bottom w:val="single" w:sz="4" w:space="0" w:color="auto"/>
              <w:right w:val="single" w:sz="4" w:space="0" w:color="auto"/>
            </w:tcBorders>
            <w:shd w:val="clear" w:color="auto" w:fill="auto"/>
            <w:vAlign w:val="center"/>
          </w:tcPr>
          <w:p w14:paraId="1F86D094" w14:textId="77777777" w:rsidR="0054325E" w:rsidRDefault="0054325E" w:rsidP="00A50B1D">
            <w:pPr>
              <w:jc w:val="center"/>
              <w:textAlignment w:val="center"/>
              <w:rPr>
                <w:rFonts w:ascii="宋体" w:hAnsi="宋体" w:cs="Arial"/>
                <w:color w:val="000000"/>
                <w:sz w:val="21"/>
                <w:szCs w:val="21"/>
              </w:rPr>
            </w:pPr>
            <w:r>
              <w:rPr>
                <w:rFonts w:ascii="宋体" w:hAnsi="宋体" w:cs="Arial"/>
                <w:color w:val="000000"/>
                <w:sz w:val="21"/>
                <w:szCs w:val="21"/>
              </w:rPr>
              <w:t>余额、明细对账单 （两份）</w:t>
            </w:r>
          </w:p>
        </w:tc>
      </w:tr>
      <w:tr w:rsidR="0054325E" w14:paraId="02221A9C" w14:textId="77777777" w:rsidTr="00A50B1D">
        <w:trPr>
          <w:trHeight w:val="834"/>
          <w:jc w:val="center"/>
        </w:trPr>
        <w:tc>
          <w:tcPr>
            <w:tcW w:w="663" w:type="dxa"/>
            <w:tcBorders>
              <w:top w:val="nil"/>
              <w:left w:val="single" w:sz="4" w:space="0" w:color="auto"/>
              <w:bottom w:val="single" w:sz="4" w:space="0" w:color="auto"/>
              <w:right w:val="single" w:sz="4" w:space="0" w:color="auto"/>
            </w:tcBorders>
            <w:shd w:val="clear" w:color="auto" w:fill="auto"/>
            <w:vAlign w:val="center"/>
          </w:tcPr>
          <w:p w14:paraId="1E2F1693" w14:textId="77777777" w:rsidR="0054325E" w:rsidRDefault="0054325E" w:rsidP="00A50B1D">
            <w:pPr>
              <w:jc w:val="center"/>
              <w:rPr>
                <w:rFonts w:ascii="宋体" w:hAnsi="宋体" w:cs="Arial"/>
                <w:color w:val="000000"/>
                <w:sz w:val="21"/>
                <w:szCs w:val="21"/>
              </w:rPr>
            </w:pPr>
            <w:r>
              <w:rPr>
                <w:rFonts w:ascii="宋体" w:hAnsi="宋体" w:cs="Arial"/>
                <w:color w:val="000000"/>
                <w:sz w:val="21"/>
                <w:szCs w:val="21"/>
              </w:rPr>
              <w:t>6</w:t>
            </w:r>
          </w:p>
        </w:tc>
        <w:tc>
          <w:tcPr>
            <w:tcW w:w="1266" w:type="dxa"/>
            <w:tcBorders>
              <w:top w:val="nil"/>
              <w:left w:val="nil"/>
              <w:bottom w:val="single" w:sz="4" w:space="0" w:color="auto"/>
              <w:right w:val="single" w:sz="4" w:space="0" w:color="auto"/>
            </w:tcBorders>
            <w:shd w:val="clear" w:color="auto" w:fill="auto"/>
            <w:vAlign w:val="center"/>
          </w:tcPr>
          <w:p w14:paraId="0F81CCD0" w14:textId="77777777" w:rsidR="0054325E" w:rsidRDefault="0054325E" w:rsidP="00A50B1D">
            <w:pPr>
              <w:jc w:val="center"/>
              <w:textAlignment w:val="center"/>
              <w:rPr>
                <w:rFonts w:ascii="宋体" w:hAnsi="宋体" w:cs="Arial"/>
                <w:color w:val="000000"/>
                <w:sz w:val="21"/>
                <w:szCs w:val="21"/>
              </w:rPr>
            </w:pPr>
            <w:r>
              <w:rPr>
                <w:rFonts w:ascii="宋体" w:hAnsi="宋体" w:cs="Arial"/>
                <w:color w:val="000000"/>
                <w:sz w:val="21"/>
                <w:szCs w:val="21"/>
              </w:rPr>
              <w:t>2020.01.17</w:t>
            </w:r>
          </w:p>
        </w:tc>
        <w:tc>
          <w:tcPr>
            <w:tcW w:w="1251" w:type="dxa"/>
            <w:tcBorders>
              <w:top w:val="nil"/>
              <w:left w:val="nil"/>
              <w:bottom w:val="single" w:sz="4" w:space="0" w:color="auto"/>
              <w:right w:val="single" w:sz="4" w:space="0" w:color="auto"/>
            </w:tcBorders>
            <w:shd w:val="clear" w:color="auto" w:fill="auto"/>
            <w:vAlign w:val="center"/>
          </w:tcPr>
          <w:p w14:paraId="019AFF03" w14:textId="77777777" w:rsidR="0054325E" w:rsidRDefault="0054325E" w:rsidP="00A50B1D">
            <w:pPr>
              <w:jc w:val="center"/>
              <w:rPr>
                <w:rFonts w:ascii="宋体" w:hAnsi="宋体" w:cs="Arial"/>
                <w:color w:val="000000"/>
                <w:sz w:val="21"/>
                <w:szCs w:val="21"/>
              </w:rPr>
            </w:pPr>
            <w:r>
              <w:rPr>
                <w:rFonts w:ascii="宋体" w:hAnsi="宋体" w:cs="Arial"/>
                <w:color w:val="000000"/>
                <w:sz w:val="21"/>
                <w:szCs w:val="21"/>
              </w:rPr>
              <w:t xml:space="preserve">公章 </w:t>
            </w:r>
          </w:p>
          <w:p w14:paraId="3235D974" w14:textId="77777777" w:rsidR="0054325E" w:rsidRDefault="0054325E" w:rsidP="00A50B1D">
            <w:pPr>
              <w:jc w:val="center"/>
              <w:rPr>
                <w:rFonts w:ascii="宋体" w:hAnsi="宋体" w:cs="Arial"/>
                <w:color w:val="000000"/>
                <w:sz w:val="21"/>
                <w:szCs w:val="21"/>
              </w:rPr>
            </w:pPr>
            <w:r>
              <w:rPr>
                <w:rFonts w:ascii="宋体" w:hAnsi="宋体" w:cs="Arial"/>
                <w:color w:val="000000"/>
                <w:sz w:val="21"/>
                <w:szCs w:val="21"/>
              </w:rPr>
              <w:t>法人章</w:t>
            </w:r>
          </w:p>
        </w:tc>
        <w:tc>
          <w:tcPr>
            <w:tcW w:w="2682" w:type="dxa"/>
            <w:tcBorders>
              <w:top w:val="nil"/>
              <w:left w:val="nil"/>
              <w:bottom w:val="single" w:sz="4" w:space="0" w:color="auto"/>
              <w:right w:val="single" w:sz="4" w:space="0" w:color="auto"/>
            </w:tcBorders>
            <w:shd w:val="clear" w:color="auto" w:fill="auto"/>
            <w:vAlign w:val="center"/>
          </w:tcPr>
          <w:p w14:paraId="56E3F5EE" w14:textId="77777777" w:rsidR="0054325E" w:rsidRDefault="0054325E" w:rsidP="00A50B1D">
            <w:pPr>
              <w:jc w:val="center"/>
              <w:textAlignment w:val="center"/>
              <w:rPr>
                <w:rFonts w:ascii="宋体" w:hAnsi="宋体" w:cs="Arial"/>
                <w:color w:val="000000"/>
                <w:sz w:val="21"/>
                <w:szCs w:val="21"/>
              </w:rPr>
            </w:pPr>
            <w:r>
              <w:rPr>
                <w:rFonts w:ascii="宋体" w:hAnsi="宋体" w:cs="Arial"/>
                <w:color w:val="000000"/>
                <w:sz w:val="21"/>
                <w:szCs w:val="21"/>
              </w:rPr>
              <w:t>武夷山月印万川隐屏项目屋面陶土瓦采购合同用印申请</w:t>
            </w:r>
          </w:p>
        </w:tc>
        <w:tc>
          <w:tcPr>
            <w:tcW w:w="4102" w:type="dxa"/>
            <w:tcBorders>
              <w:top w:val="nil"/>
              <w:left w:val="nil"/>
              <w:bottom w:val="single" w:sz="4" w:space="0" w:color="auto"/>
              <w:right w:val="single" w:sz="4" w:space="0" w:color="auto"/>
            </w:tcBorders>
            <w:shd w:val="clear" w:color="auto" w:fill="auto"/>
            <w:vAlign w:val="center"/>
          </w:tcPr>
          <w:p w14:paraId="025E990C" w14:textId="77777777" w:rsidR="0054325E" w:rsidRDefault="0054325E" w:rsidP="00A50B1D">
            <w:pPr>
              <w:jc w:val="center"/>
              <w:textAlignment w:val="center"/>
              <w:rPr>
                <w:rFonts w:ascii="宋体" w:hAnsi="宋体" w:cs="Arial"/>
                <w:color w:val="000000"/>
                <w:sz w:val="21"/>
                <w:szCs w:val="21"/>
              </w:rPr>
            </w:pPr>
            <w:r>
              <w:rPr>
                <w:rFonts w:ascii="宋体" w:hAnsi="宋体" w:cs="Arial"/>
                <w:color w:val="000000"/>
                <w:sz w:val="21"/>
                <w:szCs w:val="21"/>
              </w:rPr>
              <w:t>武夷山月印万川隐屏项目屋面陶土瓦采购合同（七份）</w:t>
            </w:r>
          </w:p>
        </w:tc>
      </w:tr>
      <w:tr w:rsidR="0054325E" w14:paraId="7FA6F705" w14:textId="77777777" w:rsidTr="00A50B1D">
        <w:trPr>
          <w:trHeight w:val="834"/>
          <w:jc w:val="center"/>
        </w:trPr>
        <w:tc>
          <w:tcPr>
            <w:tcW w:w="663" w:type="dxa"/>
            <w:tcBorders>
              <w:top w:val="nil"/>
              <w:left w:val="single" w:sz="4" w:space="0" w:color="auto"/>
              <w:bottom w:val="single" w:sz="4" w:space="0" w:color="auto"/>
              <w:right w:val="single" w:sz="4" w:space="0" w:color="auto"/>
            </w:tcBorders>
            <w:shd w:val="clear" w:color="auto" w:fill="auto"/>
            <w:vAlign w:val="center"/>
          </w:tcPr>
          <w:p w14:paraId="71637D75" w14:textId="77777777" w:rsidR="0054325E" w:rsidRDefault="0054325E" w:rsidP="00A50B1D">
            <w:pPr>
              <w:jc w:val="center"/>
              <w:rPr>
                <w:rFonts w:ascii="宋体" w:hAnsi="宋体" w:cs="Arial"/>
                <w:color w:val="000000"/>
                <w:sz w:val="21"/>
                <w:szCs w:val="21"/>
              </w:rPr>
            </w:pPr>
            <w:r>
              <w:rPr>
                <w:rFonts w:ascii="宋体" w:hAnsi="宋体" w:cs="Arial"/>
                <w:color w:val="000000"/>
                <w:sz w:val="21"/>
                <w:szCs w:val="21"/>
              </w:rPr>
              <w:t>7</w:t>
            </w:r>
          </w:p>
        </w:tc>
        <w:tc>
          <w:tcPr>
            <w:tcW w:w="1266" w:type="dxa"/>
            <w:tcBorders>
              <w:top w:val="nil"/>
              <w:left w:val="nil"/>
              <w:bottom w:val="single" w:sz="4" w:space="0" w:color="auto"/>
              <w:right w:val="single" w:sz="4" w:space="0" w:color="auto"/>
            </w:tcBorders>
            <w:shd w:val="clear" w:color="auto" w:fill="auto"/>
            <w:vAlign w:val="center"/>
          </w:tcPr>
          <w:p w14:paraId="10D0D77B" w14:textId="77777777" w:rsidR="0054325E" w:rsidRDefault="0054325E" w:rsidP="00A50B1D">
            <w:pPr>
              <w:jc w:val="center"/>
              <w:textAlignment w:val="center"/>
              <w:rPr>
                <w:rFonts w:ascii="宋体" w:hAnsi="宋体" w:cs="Arial"/>
                <w:color w:val="000000"/>
                <w:sz w:val="21"/>
                <w:szCs w:val="21"/>
              </w:rPr>
            </w:pPr>
            <w:r>
              <w:rPr>
                <w:rFonts w:ascii="宋体" w:hAnsi="宋体" w:cs="Arial"/>
                <w:color w:val="000000"/>
                <w:sz w:val="21"/>
                <w:szCs w:val="21"/>
              </w:rPr>
              <w:t>2020.01.17</w:t>
            </w:r>
          </w:p>
        </w:tc>
        <w:tc>
          <w:tcPr>
            <w:tcW w:w="1251" w:type="dxa"/>
            <w:tcBorders>
              <w:top w:val="nil"/>
              <w:left w:val="nil"/>
              <w:bottom w:val="single" w:sz="4" w:space="0" w:color="auto"/>
              <w:right w:val="single" w:sz="4" w:space="0" w:color="auto"/>
            </w:tcBorders>
            <w:shd w:val="clear" w:color="auto" w:fill="auto"/>
            <w:vAlign w:val="center"/>
          </w:tcPr>
          <w:p w14:paraId="36E73DC2" w14:textId="77777777" w:rsidR="0054325E" w:rsidRDefault="0054325E" w:rsidP="00A50B1D">
            <w:pPr>
              <w:jc w:val="center"/>
              <w:rPr>
                <w:rFonts w:ascii="宋体" w:hAnsi="宋体" w:cs="Arial"/>
                <w:color w:val="000000"/>
                <w:sz w:val="21"/>
                <w:szCs w:val="21"/>
              </w:rPr>
            </w:pPr>
            <w:r>
              <w:rPr>
                <w:rFonts w:ascii="宋体" w:hAnsi="宋体" w:cs="Arial"/>
                <w:color w:val="000000"/>
                <w:sz w:val="21"/>
                <w:szCs w:val="21"/>
              </w:rPr>
              <w:t>公章</w:t>
            </w:r>
          </w:p>
        </w:tc>
        <w:tc>
          <w:tcPr>
            <w:tcW w:w="2682" w:type="dxa"/>
            <w:tcBorders>
              <w:top w:val="nil"/>
              <w:left w:val="nil"/>
              <w:bottom w:val="single" w:sz="4" w:space="0" w:color="auto"/>
              <w:right w:val="single" w:sz="4" w:space="0" w:color="auto"/>
            </w:tcBorders>
            <w:shd w:val="clear" w:color="auto" w:fill="auto"/>
            <w:vAlign w:val="center"/>
          </w:tcPr>
          <w:p w14:paraId="60391E88" w14:textId="77777777" w:rsidR="0054325E" w:rsidRDefault="0054325E" w:rsidP="00A50B1D">
            <w:pPr>
              <w:jc w:val="center"/>
              <w:textAlignment w:val="center"/>
              <w:rPr>
                <w:rFonts w:ascii="宋体" w:hAnsi="宋体" w:cs="Arial"/>
                <w:color w:val="000000"/>
                <w:sz w:val="21"/>
                <w:szCs w:val="21"/>
              </w:rPr>
            </w:pPr>
            <w:r>
              <w:rPr>
                <w:rFonts w:ascii="宋体" w:hAnsi="宋体" w:cs="Arial"/>
                <w:color w:val="000000"/>
                <w:sz w:val="21"/>
                <w:szCs w:val="21"/>
              </w:rPr>
              <w:t>结算单用印申请</w:t>
            </w:r>
          </w:p>
        </w:tc>
        <w:tc>
          <w:tcPr>
            <w:tcW w:w="4102" w:type="dxa"/>
            <w:tcBorders>
              <w:top w:val="nil"/>
              <w:left w:val="nil"/>
              <w:bottom w:val="single" w:sz="4" w:space="0" w:color="auto"/>
              <w:right w:val="single" w:sz="4" w:space="0" w:color="auto"/>
            </w:tcBorders>
            <w:shd w:val="clear" w:color="auto" w:fill="auto"/>
            <w:vAlign w:val="center"/>
          </w:tcPr>
          <w:p w14:paraId="0A552632" w14:textId="77777777" w:rsidR="0054325E" w:rsidRDefault="0054325E" w:rsidP="00A50B1D">
            <w:pPr>
              <w:jc w:val="center"/>
              <w:textAlignment w:val="center"/>
              <w:rPr>
                <w:rFonts w:ascii="宋体" w:hAnsi="宋体" w:cs="Arial"/>
                <w:color w:val="000000"/>
                <w:sz w:val="21"/>
                <w:szCs w:val="21"/>
              </w:rPr>
            </w:pPr>
            <w:r>
              <w:rPr>
                <w:rFonts w:ascii="宋体" w:hAnsi="宋体" w:cs="Arial"/>
                <w:color w:val="000000"/>
                <w:sz w:val="21"/>
                <w:szCs w:val="21"/>
              </w:rPr>
              <w:t>竣工结算造价审核汇总表、竣工结算协议书（四份）</w:t>
            </w:r>
          </w:p>
        </w:tc>
      </w:tr>
      <w:tr w:rsidR="0054325E" w14:paraId="0F59C4DF" w14:textId="77777777" w:rsidTr="00A50B1D">
        <w:trPr>
          <w:trHeight w:val="834"/>
          <w:jc w:val="center"/>
        </w:trPr>
        <w:tc>
          <w:tcPr>
            <w:tcW w:w="663" w:type="dxa"/>
            <w:tcBorders>
              <w:top w:val="nil"/>
              <w:left w:val="single" w:sz="4" w:space="0" w:color="auto"/>
              <w:bottom w:val="single" w:sz="4" w:space="0" w:color="auto"/>
              <w:right w:val="single" w:sz="4" w:space="0" w:color="auto"/>
            </w:tcBorders>
            <w:shd w:val="clear" w:color="auto" w:fill="auto"/>
            <w:vAlign w:val="center"/>
          </w:tcPr>
          <w:p w14:paraId="435F771F" w14:textId="77777777" w:rsidR="0054325E" w:rsidRDefault="0054325E" w:rsidP="00A50B1D">
            <w:pPr>
              <w:jc w:val="center"/>
              <w:rPr>
                <w:rFonts w:ascii="宋体" w:hAnsi="宋体" w:cs="Arial"/>
                <w:color w:val="000000"/>
                <w:sz w:val="21"/>
                <w:szCs w:val="21"/>
              </w:rPr>
            </w:pPr>
            <w:r>
              <w:rPr>
                <w:rFonts w:ascii="宋体" w:hAnsi="宋体" w:cs="Arial"/>
                <w:color w:val="000000"/>
                <w:sz w:val="21"/>
                <w:szCs w:val="21"/>
              </w:rPr>
              <w:t>8</w:t>
            </w:r>
          </w:p>
        </w:tc>
        <w:tc>
          <w:tcPr>
            <w:tcW w:w="1266" w:type="dxa"/>
            <w:tcBorders>
              <w:top w:val="nil"/>
              <w:left w:val="nil"/>
              <w:bottom w:val="single" w:sz="4" w:space="0" w:color="auto"/>
              <w:right w:val="single" w:sz="4" w:space="0" w:color="auto"/>
            </w:tcBorders>
            <w:shd w:val="clear" w:color="auto" w:fill="auto"/>
            <w:vAlign w:val="center"/>
          </w:tcPr>
          <w:p w14:paraId="4069C74A" w14:textId="77777777" w:rsidR="0054325E" w:rsidRDefault="0054325E" w:rsidP="00A50B1D">
            <w:pPr>
              <w:jc w:val="center"/>
              <w:textAlignment w:val="center"/>
              <w:rPr>
                <w:rFonts w:ascii="宋体" w:hAnsi="宋体" w:cs="Arial"/>
                <w:color w:val="000000"/>
                <w:sz w:val="21"/>
                <w:szCs w:val="21"/>
              </w:rPr>
            </w:pPr>
            <w:r>
              <w:rPr>
                <w:rFonts w:ascii="宋体" w:hAnsi="宋体" w:cs="Arial"/>
                <w:color w:val="000000"/>
                <w:sz w:val="21"/>
                <w:szCs w:val="21"/>
              </w:rPr>
              <w:t>2020.01.17</w:t>
            </w:r>
          </w:p>
        </w:tc>
        <w:tc>
          <w:tcPr>
            <w:tcW w:w="1251" w:type="dxa"/>
            <w:tcBorders>
              <w:top w:val="nil"/>
              <w:left w:val="nil"/>
              <w:bottom w:val="single" w:sz="4" w:space="0" w:color="auto"/>
              <w:right w:val="single" w:sz="4" w:space="0" w:color="auto"/>
            </w:tcBorders>
            <w:shd w:val="clear" w:color="auto" w:fill="auto"/>
            <w:vAlign w:val="center"/>
          </w:tcPr>
          <w:p w14:paraId="350F325B" w14:textId="77777777" w:rsidR="0054325E" w:rsidRDefault="0054325E" w:rsidP="00A50B1D">
            <w:pPr>
              <w:jc w:val="center"/>
              <w:rPr>
                <w:rFonts w:ascii="宋体" w:hAnsi="宋体" w:cs="Arial"/>
                <w:color w:val="000000"/>
                <w:sz w:val="21"/>
                <w:szCs w:val="21"/>
              </w:rPr>
            </w:pPr>
            <w:r>
              <w:rPr>
                <w:rFonts w:ascii="宋体" w:hAnsi="宋体" w:cs="Arial"/>
                <w:color w:val="000000"/>
                <w:sz w:val="21"/>
                <w:szCs w:val="21"/>
              </w:rPr>
              <w:t>公章</w:t>
            </w:r>
          </w:p>
        </w:tc>
        <w:tc>
          <w:tcPr>
            <w:tcW w:w="2682" w:type="dxa"/>
            <w:tcBorders>
              <w:top w:val="nil"/>
              <w:left w:val="nil"/>
              <w:bottom w:val="single" w:sz="4" w:space="0" w:color="auto"/>
              <w:right w:val="single" w:sz="4" w:space="0" w:color="auto"/>
            </w:tcBorders>
            <w:shd w:val="clear" w:color="auto" w:fill="auto"/>
            <w:vAlign w:val="center"/>
          </w:tcPr>
          <w:p w14:paraId="230BAA0C" w14:textId="77777777" w:rsidR="0054325E" w:rsidRDefault="0054325E" w:rsidP="00A50B1D">
            <w:pPr>
              <w:jc w:val="center"/>
              <w:textAlignment w:val="center"/>
              <w:rPr>
                <w:rFonts w:ascii="宋体" w:hAnsi="宋体" w:cs="Arial"/>
                <w:color w:val="000000"/>
                <w:sz w:val="21"/>
                <w:szCs w:val="21"/>
              </w:rPr>
            </w:pPr>
            <w:r>
              <w:rPr>
                <w:rFonts w:ascii="宋体" w:hAnsi="宋体" w:cs="Arial"/>
                <w:color w:val="000000"/>
                <w:sz w:val="21"/>
                <w:szCs w:val="21"/>
              </w:rPr>
              <w:t>月印万川隐屏案场物业服务合同用印</w:t>
            </w:r>
          </w:p>
        </w:tc>
        <w:tc>
          <w:tcPr>
            <w:tcW w:w="4102" w:type="dxa"/>
            <w:tcBorders>
              <w:top w:val="nil"/>
              <w:left w:val="nil"/>
              <w:bottom w:val="single" w:sz="4" w:space="0" w:color="auto"/>
              <w:right w:val="single" w:sz="4" w:space="0" w:color="auto"/>
            </w:tcBorders>
            <w:shd w:val="clear" w:color="auto" w:fill="auto"/>
            <w:vAlign w:val="center"/>
          </w:tcPr>
          <w:p w14:paraId="118751CC" w14:textId="77777777" w:rsidR="0054325E" w:rsidRDefault="0054325E" w:rsidP="00A50B1D">
            <w:pPr>
              <w:jc w:val="center"/>
              <w:rPr>
                <w:rFonts w:ascii="宋体" w:hAnsi="宋体" w:cs="Arial"/>
                <w:color w:val="000000"/>
                <w:sz w:val="21"/>
                <w:szCs w:val="21"/>
              </w:rPr>
            </w:pPr>
            <w:r>
              <w:rPr>
                <w:rFonts w:ascii="宋体" w:hAnsi="宋体" w:cs="Arial"/>
                <w:color w:val="000000"/>
                <w:sz w:val="21"/>
                <w:szCs w:val="21"/>
              </w:rPr>
              <w:t>月印万川隐屏案场物业服务合同  （四份）</w:t>
            </w:r>
          </w:p>
        </w:tc>
      </w:tr>
      <w:tr w:rsidR="0054325E" w14:paraId="6AD57B03" w14:textId="77777777" w:rsidTr="00A50B1D">
        <w:trPr>
          <w:trHeight w:val="834"/>
          <w:jc w:val="center"/>
        </w:trPr>
        <w:tc>
          <w:tcPr>
            <w:tcW w:w="663" w:type="dxa"/>
            <w:tcBorders>
              <w:top w:val="nil"/>
              <w:left w:val="single" w:sz="4" w:space="0" w:color="auto"/>
              <w:bottom w:val="single" w:sz="4" w:space="0" w:color="auto"/>
              <w:right w:val="single" w:sz="4" w:space="0" w:color="auto"/>
            </w:tcBorders>
            <w:shd w:val="clear" w:color="auto" w:fill="auto"/>
            <w:vAlign w:val="center"/>
          </w:tcPr>
          <w:p w14:paraId="01E2569D" w14:textId="77777777" w:rsidR="0054325E" w:rsidRDefault="0054325E" w:rsidP="00A50B1D">
            <w:pPr>
              <w:jc w:val="center"/>
              <w:rPr>
                <w:rFonts w:ascii="宋体" w:hAnsi="宋体" w:cs="Arial"/>
                <w:color w:val="000000"/>
                <w:sz w:val="21"/>
                <w:szCs w:val="21"/>
              </w:rPr>
            </w:pPr>
            <w:r>
              <w:rPr>
                <w:rFonts w:ascii="宋体" w:hAnsi="宋体" w:cs="Arial"/>
                <w:color w:val="000000"/>
                <w:sz w:val="21"/>
                <w:szCs w:val="21"/>
              </w:rPr>
              <w:t>9</w:t>
            </w:r>
          </w:p>
        </w:tc>
        <w:tc>
          <w:tcPr>
            <w:tcW w:w="1266" w:type="dxa"/>
            <w:tcBorders>
              <w:top w:val="nil"/>
              <w:left w:val="nil"/>
              <w:bottom w:val="single" w:sz="4" w:space="0" w:color="auto"/>
              <w:right w:val="single" w:sz="4" w:space="0" w:color="auto"/>
            </w:tcBorders>
            <w:shd w:val="clear" w:color="auto" w:fill="auto"/>
            <w:vAlign w:val="center"/>
          </w:tcPr>
          <w:p w14:paraId="63216FF8" w14:textId="77777777" w:rsidR="0054325E" w:rsidRDefault="0054325E" w:rsidP="00A50B1D">
            <w:pPr>
              <w:jc w:val="center"/>
              <w:textAlignment w:val="center"/>
              <w:rPr>
                <w:rFonts w:ascii="宋体" w:hAnsi="宋体" w:cs="Arial"/>
                <w:color w:val="000000"/>
                <w:sz w:val="21"/>
                <w:szCs w:val="21"/>
              </w:rPr>
            </w:pPr>
            <w:r>
              <w:rPr>
                <w:rFonts w:ascii="宋体" w:hAnsi="宋体" w:cs="Arial"/>
                <w:color w:val="000000"/>
                <w:sz w:val="21"/>
                <w:szCs w:val="21"/>
              </w:rPr>
              <w:t>2020.01.17</w:t>
            </w:r>
          </w:p>
        </w:tc>
        <w:tc>
          <w:tcPr>
            <w:tcW w:w="1251" w:type="dxa"/>
            <w:tcBorders>
              <w:top w:val="nil"/>
              <w:left w:val="nil"/>
              <w:bottom w:val="single" w:sz="4" w:space="0" w:color="auto"/>
              <w:right w:val="single" w:sz="4" w:space="0" w:color="auto"/>
            </w:tcBorders>
            <w:shd w:val="clear" w:color="auto" w:fill="auto"/>
            <w:vAlign w:val="center"/>
          </w:tcPr>
          <w:p w14:paraId="14D15A03" w14:textId="77777777" w:rsidR="0054325E" w:rsidRDefault="0054325E" w:rsidP="00A50B1D">
            <w:pPr>
              <w:jc w:val="center"/>
              <w:rPr>
                <w:rFonts w:ascii="宋体" w:hAnsi="宋体" w:cs="Arial"/>
                <w:color w:val="000000"/>
                <w:sz w:val="21"/>
                <w:szCs w:val="21"/>
              </w:rPr>
            </w:pPr>
            <w:r>
              <w:rPr>
                <w:rFonts w:ascii="宋体" w:hAnsi="宋体" w:cs="Arial"/>
                <w:color w:val="000000"/>
                <w:sz w:val="21"/>
                <w:szCs w:val="21"/>
              </w:rPr>
              <w:t>公章</w:t>
            </w:r>
          </w:p>
        </w:tc>
        <w:tc>
          <w:tcPr>
            <w:tcW w:w="2682" w:type="dxa"/>
            <w:tcBorders>
              <w:top w:val="nil"/>
              <w:left w:val="nil"/>
              <w:bottom w:val="single" w:sz="4" w:space="0" w:color="auto"/>
              <w:right w:val="single" w:sz="4" w:space="0" w:color="auto"/>
            </w:tcBorders>
            <w:shd w:val="clear" w:color="auto" w:fill="auto"/>
            <w:vAlign w:val="center"/>
          </w:tcPr>
          <w:p w14:paraId="3E76D232" w14:textId="77777777" w:rsidR="0054325E" w:rsidRDefault="0054325E" w:rsidP="00A50B1D">
            <w:pPr>
              <w:jc w:val="center"/>
              <w:textAlignment w:val="center"/>
              <w:rPr>
                <w:rFonts w:ascii="宋体" w:hAnsi="宋体" w:cs="Arial"/>
                <w:color w:val="000000"/>
                <w:sz w:val="21"/>
                <w:szCs w:val="21"/>
              </w:rPr>
            </w:pPr>
            <w:r>
              <w:rPr>
                <w:rFonts w:ascii="宋体" w:hAnsi="宋体" w:cs="Arial"/>
                <w:color w:val="000000"/>
                <w:sz w:val="21"/>
                <w:szCs w:val="21"/>
              </w:rPr>
              <w:t>武夷山月印万川隐屏项目示范区夜景照明工程施工合同用印申请</w:t>
            </w:r>
          </w:p>
        </w:tc>
        <w:tc>
          <w:tcPr>
            <w:tcW w:w="4102" w:type="dxa"/>
            <w:tcBorders>
              <w:top w:val="nil"/>
              <w:left w:val="nil"/>
              <w:bottom w:val="single" w:sz="4" w:space="0" w:color="auto"/>
              <w:right w:val="single" w:sz="4" w:space="0" w:color="auto"/>
            </w:tcBorders>
            <w:shd w:val="clear" w:color="auto" w:fill="auto"/>
            <w:vAlign w:val="center"/>
          </w:tcPr>
          <w:p w14:paraId="6F6AAF56" w14:textId="77777777" w:rsidR="0054325E" w:rsidRDefault="0054325E" w:rsidP="00A50B1D">
            <w:pPr>
              <w:jc w:val="center"/>
              <w:textAlignment w:val="center"/>
              <w:rPr>
                <w:rFonts w:ascii="宋体" w:hAnsi="宋体" w:cs="Arial"/>
                <w:color w:val="000000"/>
                <w:sz w:val="21"/>
                <w:szCs w:val="21"/>
              </w:rPr>
            </w:pPr>
            <w:r>
              <w:rPr>
                <w:rFonts w:ascii="宋体" w:hAnsi="宋体" w:cs="Arial"/>
                <w:color w:val="000000"/>
                <w:sz w:val="21"/>
                <w:szCs w:val="21"/>
              </w:rPr>
              <w:t>武夷山月印万川隐屏项目示范区夜景照明工程施工合同（七份）</w:t>
            </w:r>
          </w:p>
        </w:tc>
      </w:tr>
      <w:tr w:rsidR="0054325E" w14:paraId="46B7BA1D" w14:textId="77777777" w:rsidTr="00A50B1D">
        <w:trPr>
          <w:trHeight w:val="834"/>
          <w:jc w:val="center"/>
        </w:trPr>
        <w:tc>
          <w:tcPr>
            <w:tcW w:w="663" w:type="dxa"/>
            <w:tcBorders>
              <w:top w:val="nil"/>
              <w:left w:val="single" w:sz="4" w:space="0" w:color="auto"/>
              <w:bottom w:val="single" w:sz="4" w:space="0" w:color="auto"/>
              <w:right w:val="single" w:sz="4" w:space="0" w:color="auto"/>
            </w:tcBorders>
            <w:shd w:val="clear" w:color="auto" w:fill="auto"/>
            <w:vAlign w:val="center"/>
          </w:tcPr>
          <w:p w14:paraId="1ADD1D33" w14:textId="77777777" w:rsidR="0054325E" w:rsidRDefault="0054325E" w:rsidP="00A50B1D">
            <w:pPr>
              <w:jc w:val="center"/>
              <w:rPr>
                <w:rFonts w:ascii="宋体" w:hAnsi="宋体" w:cs="Arial"/>
                <w:color w:val="000000"/>
                <w:sz w:val="21"/>
                <w:szCs w:val="21"/>
              </w:rPr>
            </w:pPr>
            <w:r>
              <w:rPr>
                <w:rFonts w:ascii="宋体" w:hAnsi="宋体" w:cs="Arial" w:hint="eastAsia"/>
                <w:color w:val="000000"/>
                <w:sz w:val="21"/>
                <w:szCs w:val="21"/>
              </w:rPr>
              <w:lastRenderedPageBreak/>
              <w:t>10</w:t>
            </w:r>
          </w:p>
        </w:tc>
        <w:tc>
          <w:tcPr>
            <w:tcW w:w="1266" w:type="dxa"/>
            <w:tcBorders>
              <w:top w:val="nil"/>
              <w:left w:val="nil"/>
              <w:bottom w:val="single" w:sz="4" w:space="0" w:color="auto"/>
              <w:right w:val="single" w:sz="4" w:space="0" w:color="auto"/>
            </w:tcBorders>
            <w:shd w:val="clear" w:color="auto" w:fill="auto"/>
            <w:vAlign w:val="center"/>
          </w:tcPr>
          <w:p w14:paraId="2FB5F1CA" w14:textId="77777777" w:rsidR="0054325E" w:rsidRDefault="0054325E" w:rsidP="00A50B1D">
            <w:pPr>
              <w:jc w:val="center"/>
              <w:textAlignment w:val="center"/>
              <w:rPr>
                <w:rFonts w:ascii="宋体" w:hAnsi="宋体" w:cs="宋体"/>
                <w:color w:val="000000"/>
                <w:sz w:val="21"/>
                <w:szCs w:val="21"/>
              </w:rPr>
            </w:pPr>
            <w:r>
              <w:rPr>
                <w:rFonts w:ascii="宋体" w:hAnsi="宋体" w:cs="宋体" w:hint="eastAsia"/>
                <w:color w:val="000000"/>
                <w:sz w:val="21"/>
                <w:szCs w:val="21"/>
              </w:rPr>
              <w:t>2020.01.19</w:t>
            </w:r>
          </w:p>
        </w:tc>
        <w:tc>
          <w:tcPr>
            <w:tcW w:w="1251" w:type="dxa"/>
            <w:tcBorders>
              <w:top w:val="nil"/>
              <w:left w:val="nil"/>
              <w:bottom w:val="single" w:sz="4" w:space="0" w:color="auto"/>
              <w:right w:val="single" w:sz="4" w:space="0" w:color="auto"/>
            </w:tcBorders>
            <w:shd w:val="clear" w:color="auto" w:fill="auto"/>
            <w:vAlign w:val="center"/>
          </w:tcPr>
          <w:p w14:paraId="72099810" w14:textId="77777777" w:rsidR="0054325E" w:rsidRDefault="0054325E" w:rsidP="00A50B1D">
            <w:pPr>
              <w:jc w:val="center"/>
              <w:rPr>
                <w:rFonts w:ascii="宋体" w:hAnsi="宋体" w:cs="Arial"/>
                <w:color w:val="000000"/>
                <w:sz w:val="21"/>
                <w:szCs w:val="21"/>
              </w:rPr>
            </w:pPr>
            <w:r>
              <w:rPr>
                <w:rFonts w:ascii="宋体" w:hAnsi="宋体" w:cs="Arial" w:hint="eastAsia"/>
                <w:color w:val="000000"/>
                <w:sz w:val="21"/>
                <w:szCs w:val="21"/>
              </w:rPr>
              <w:t>公章、法人章</w:t>
            </w:r>
          </w:p>
        </w:tc>
        <w:tc>
          <w:tcPr>
            <w:tcW w:w="2682" w:type="dxa"/>
            <w:tcBorders>
              <w:top w:val="nil"/>
              <w:left w:val="nil"/>
              <w:bottom w:val="single" w:sz="4" w:space="0" w:color="auto"/>
              <w:right w:val="single" w:sz="4" w:space="0" w:color="auto"/>
            </w:tcBorders>
            <w:shd w:val="clear" w:color="auto" w:fill="auto"/>
            <w:vAlign w:val="center"/>
          </w:tcPr>
          <w:p w14:paraId="751B9B2A" w14:textId="77777777" w:rsidR="0054325E" w:rsidRDefault="0054325E" w:rsidP="00A50B1D">
            <w:pPr>
              <w:jc w:val="center"/>
              <w:textAlignment w:val="center"/>
              <w:rPr>
                <w:rFonts w:ascii="宋体" w:hAnsi="宋体" w:cs="Arial"/>
                <w:color w:val="000000"/>
                <w:sz w:val="21"/>
                <w:szCs w:val="21"/>
              </w:rPr>
            </w:pPr>
            <w:r>
              <w:rPr>
                <w:rFonts w:ascii="宋体" w:hAnsi="宋体" w:cs="Arial" w:hint="eastAsia"/>
                <w:color w:val="000000"/>
                <w:sz w:val="21"/>
                <w:szCs w:val="21"/>
              </w:rPr>
              <w:t>武夷山月印万川隐屏项目示范区外立面装饰工程合同审核批准用印申请</w:t>
            </w:r>
          </w:p>
        </w:tc>
        <w:tc>
          <w:tcPr>
            <w:tcW w:w="4102" w:type="dxa"/>
            <w:tcBorders>
              <w:top w:val="nil"/>
              <w:left w:val="nil"/>
              <w:bottom w:val="single" w:sz="4" w:space="0" w:color="auto"/>
              <w:right w:val="single" w:sz="4" w:space="0" w:color="auto"/>
            </w:tcBorders>
            <w:shd w:val="clear" w:color="auto" w:fill="auto"/>
            <w:vAlign w:val="center"/>
          </w:tcPr>
          <w:p w14:paraId="3F1C961D" w14:textId="77777777" w:rsidR="0054325E" w:rsidRDefault="0054325E" w:rsidP="00A50B1D">
            <w:pPr>
              <w:jc w:val="center"/>
              <w:textAlignment w:val="center"/>
              <w:rPr>
                <w:rFonts w:ascii="宋体" w:hAnsi="宋体" w:cs="Arial"/>
                <w:color w:val="000000"/>
                <w:sz w:val="21"/>
                <w:szCs w:val="21"/>
              </w:rPr>
            </w:pPr>
            <w:r>
              <w:rPr>
                <w:rFonts w:ascii="宋体" w:hAnsi="宋体" w:cs="Arial" w:hint="eastAsia"/>
                <w:color w:val="000000"/>
                <w:sz w:val="21"/>
                <w:szCs w:val="21"/>
              </w:rPr>
              <w:t>武夷山月印万川隐屏项目示范区外立面装饰工程合同（七份）</w:t>
            </w:r>
          </w:p>
        </w:tc>
      </w:tr>
      <w:tr w:rsidR="0054325E" w14:paraId="0AFDB5B2" w14:textId="77777777" w:rsidTr="00A50B1D">
        <w:trPr>
          <w:trHeight w:val="834"/>
          <w:jc w:val="center"/>
        </w:trPr>
        <w:tc>
          <w:tcPr>
            <w:tcW w:w="663" w:type="dxa"/>
            <w:tcBorders>
              <w:top w:val="nil"/>
              <w:left w:val="single" w:sz="4" w:space="0" w:color="auto"/>
              <w:bottom w:val="single" w:sz="4" w:space="0" w:color="auto"/>
              <w:right w:val="single" w:sz="4" w:space="0" w:color="auto"/>
            </w:tcBorders>
            <w:shd w:val="clear" w:color="auto" w:fill="auto"/>
            <w:vAlign w:val="center"/>
          </w:tcPr>
          <w:p w14:paraId="116BD3BD" w14:textId="77777777" w:rsidR="0054325E" w:rsidRDefault="0054325E" w:rsidP="00A50B1D">
            <w:pPr>
              <w:jc w:val="center"/>
              <w:rPr>
                <w:rFonts w:ascii="宋体" w:hAnsi="宋体" w:cs="Arial"/>
                <w:color w:val="000000"/>
                <w:sz w:val="21"/>
                <w:szCs w:val="21"/>
              </w:rPr>
            </w:pPr>
          </w:p>
          <w:p w14:paraId="70A6AE08" w14:textId="77777777" w:rsidR="0054325E" w:rsidRDefault="0054325E" w:rsidP="00A50B1D">
            <w:pPr>
              <w:jc w:val="center"/>
              <w:rPr>
                <w:rFonts w:ascii="宋体" w:hAnsi="宋体" w:cs="Arial"/>
                <w:color w:val="000000"/>
                <w:sz w:val="21"/>
                <w:szCs w:val="21"/>
              </w:rPr>
            </w:pPr>
            <w:r>
              <w:rPr>
                <w:rFonts w:ascii="宋体" w:hAnsi="宋体" w:cs="Arial" w:hint="eastAsia"/>
                <w:color w:val="000000"/>
                <w:sz w:val="21"/>
                <w:szCs w:val="21"/>
              </w:rPr>
              <w:t>11</w:t>
            </w:r>
          </w:p>
        </w:tc>
        <w:tc>
          <w:tcPr>
            <w:tcW w:w="1266" w:type="dxa"/>
            <w:tcBorders>
              <w:top w:val="nil"/>
              <w:left w:val="nil"/>
              <w:bottom w:val="single" w:sz="4" w:space="0" w:color="auto"/>
              <w:right w:val="single" w:sz="4" w:space="0" w:color="auto"/>
            </w:tcBorders>
            <w:shd w:val="clear" w:color="auto" w:fill="auto"/>
            <w:vAlign w:val="center"/>
          </w:tcPr>
          <w:p w14:paraId="456F67D6" w14:textId="77777777" w:rsidR="0054325E" w:rsidRDefault="0054325E" w:rsidP="00A50B1D">
            <w:pPr>
              <w:jc w:val="center"/>
              <w:textAlignment w:val="center"/>
              <w:rPr>
                <w:rFonts w:ascii="宋体" w:hAnsi="宋体" w:cs="宋体"/>
                <w:color w:val="000000"/>
                <w:sz w:val="21"/>
                <w:szCs w:val="21"/>
              </w:rPr>
            </w:pPr>
            <w:r>
              <w:rPr>
                <w:rFonts w:ascii="宋体" w:hAnsi="宋体" w:cs="宋体" w:hint="eastAsia"/>
                <w:color w:val="000000"/>
                <w:sz w:val="21"/>
                <w:szCs w:val="21"/>
              </w:rPr>
              <w:t>2020.01.19</w:t>
            </w:r>
          </w:p>
        </w:tc>
        <w:tc>
          <w:tcPr>
            <w:tcW w:w="1251" w:type="dxa"/>
            <w:tcBorders>
              <w:top w:val="nil"/>
              <w:left w:val="nil"/>
              <w:bottom w:val="single" w:sz="4" w:space="0" w:color="auto"/>
              <w:right w:val="single" w:sz="4" w:space="0" w:color="auto"/>
            </w:tcBorders>
            <w:shd w:val="clear" w:color="auto" w:fill="auto"/>
            <w:vAlign w:val="center"/>
          </w:tcPr>
          <w:p w14:paraId="5DEF4B31" w14:textId="77777777" w:rsidR="0054325E" w:rsidRDefault="0054325E" w:rsidP="00A50B1D">
            <w:pPr>
              <w:jc w:val="center"/>
              <w:rPr>
                <w:rFonts w:ascii="宋体" w:hAnsi="宋体" w:cs="Arial"/>
                <w:color w:val="000000"/>
                <w:sz w:val="21"/>
                <w:szCs w:val="21"/>
              </w:rPr>
            </w:pPr>
            <w:r>
              <w:rPr>
                <w:rFonts w:ascii="宋体" w:hAnsi="宋体" w:cs="Arial" w:hint="eastAsia"/>
                <w:color w:val="000000"/>
                <w:sz w:val="21"/>
                <w:szCs w:val="21"/>
              </w:rPr>
              <w:t>公章</w:t>
            </w:r>
          </w:p>
        </w:tc>
        <w:tc>
          <w:tcPr>
            <w:tcW w:w="2682" w:type="dxa"/>
            <w:tcBorders>
              <w:top w:val="nil"/>
              <w:left w:val="nil"/>
              <w:bottom w:val="single" w:sz="4" w:space="0" w:color="auto"/>
              <w:right w:val="single" w:sz="4" w:space="0" w:color="auto"/>
            </w:tcBorders>
            <w:shd w:val="clear" w:color="auto" w:fill="auto"/>
            <w:vAlign w:val="center"/>
          </w:tcPr>
          <w:p w14:paraId="40247775" w14:textId="77777777" w:rsidR="0054325E" w:rsidRDefault="0054325E" w:rsidP="00A50B1D">
            <w:pPr>
              <w:jc w:val="center"/>
              <w:textAlignment w:val="center"/>
              <w:rPr>
                <w:rFonts w:ascii="宋体" w:hAnsi="宋体" w:cs="Arial"/>
                <w:color w:val="000000"/>
                <w:sz w:val="21"/>
                <w:szCs w:val="21"/>
              </w:rPr>
            </w:pPr>
            <w:r>
              <w:rPr>
                <w:rFonts w:ascii="宋体" w:hAnsi="宋体" w:cs="Arial" w:hint="eastAsia"/>
                <w:color w:val="000000"/>
                <w:sz w:val="21"/>
                <w:szCs w:val="21"/>
              </w:rPr>
              <w:t>武夷山杜坝项目土石方工程施工合同主体变更</w:t>
            </w:r>
          </w:p>
        </w:tc>
        <w:tc>
          <w:tcPr>
            <w:tcW w:w="4102" w:type="dxa"/>
            <w:tcBorders>
              <w:top w:val="nil"/>
              <w:left w:val="nil"/>
              <w:bottom w:val="single" w:sz="4" w:space="0" w:color="auto"/>
              <w:right w:val="single" w:sz="4" w:space="0" w:color="auto"/>
            </w:tcBorders>
            <w:shd w:val="clear" w:color="auto" w:fill="auto"/>
            <w:vAlign w:val="center"/>
          </w:tcPr>
          <w:p w14:paraId="5207A97B" w14:textId="77777777" w:rsidR="0054325E" w:rsidRDefault="0054325E" w:rsidP="00A50B1D">
            <w:pPr>
              <w:jc w:val="center"/>
              <w:textAlignment w:val="center"/>
              <w:rPr>
                <w:rFonts w:ascii="宋体" w:hAnsi="宋体" w:cs="Arial"/>
                <w:color w:val="000000"/>
                <w:sz w:val="21"/>
                <w:szCs w:val="21"/>
              </w:rPr>
            </w:pPr>
            <w:r>
              <w:rPr>
                <w:rFonts w:ascii="宋体" w:hAnsi="宋体" w:cs="Arial" w:hint="eastAsia"/>
                <w:color w:val="000000"/>
                <w:sz w:val="21"/>
                <w:szCs w:val="21"/>
              </w:rPr>
              <w:t>武夷山杜坝项目土石方工程施工合同权利义务转移协议</w:t>
            </w:r>
          </w:p>
        </w:tc>
      </w:tr>
      <w:tr w:rsidR="0054325E" w14:paraId="3209AB2B" w14:textId="77777777" w:rsidTr="00A50B1D">
        <w:trPr>
          <w:trHeight w:val="834"/>
          <w:jc w:val="center"/>
        </w:trPr>
        <w:tc>
          <w:tcPr>
            <w:tcW w:w="663" w:type="dxa"/>
            <w:tcBorders>
              <w:top w:val="nil"/>
              <w:left w:val="single" w:sz="4" w:space="0" w:color="auto"/>
              <w:bottom w:val="single" w:sz="4" w:space="0" w:color="auto"/>
              <w:right w:val="single" w:sz="4" w:space="0" w:color="auto"/>
            </w:tcBorders>
            <w:shd w:val="clear" w:color="auto" w:fill="auto"/>
            <w:vAlign w:val="center"/>
          </w:tcPr>
          <w:p w14:paraId="42301141" w14:textId="77777777" w:rsidR="0054325E" w:rsidRDefault="0054325E" w:rsidP="00A50B1D">
            <w:pPr>
              <w:jc w:val="center"/>
              <w:rPr>
                <w:rFonts w:ascii="宋体" w:hAnsi="宋体" w:cs="Arial"/>
                <w:color w:val="000000"/>
                <w:sz w:val="21"/>
                <w:szCs w:val="21"/>
              </w:rPr>
            </w:pPr>
            <w:r>
              <w:rPr>
                <w:rFonts w:ascii="宋体" w:hAnsi="宋体" w:cs="Arial" w:hint="eastAsia"/>
                <w:color w:val="000000"/>
                <w:sz w:val="21"/>
                <w:szCs w:val="21"/>
              </w:rPr>
              <w:t>12</w:t>
            </w:r>
          </w:p>
        </w:tc>
        <w:tc>
          <w:tcPr>
            <w:tcW w:w="1266" w:type="dxa"/>
            <w:tcBorders>
              <w:top w:val="nil"/>
              <w:left w:val="nil"/>
              <w:bottom w:val="single" w:sz="4" w:space="0" w:color="auto"/>
              <w:right w:val="single" w:sz="4" w:space="0" w:color="auto"/>
            </w:tcBorders>
            <w:shd w:val="clear" w:color="auto" w:fill="auto"/>
            <w:vAlign w:val="center"/>
          </w:tcPr>
          <w:p w14:paraId="4912CF2B" w14:textId="77777777" w:rsidR="0054325E" w:rsidRDefault="0054325E" w:rsidP="00A50B1D">
            <w:pPr>
              <w:jc w:val="center"/>
              <w:textAlignment w:val="center"/>
              <w:rPr>
                <w:rFonts w:ascii="宋体" w:hAnsi="宋体" w:cs="宋体"/>
                <w:color w:val="000000"/>
                <w:sz w:val="21"/>
                <w:szCs w:val="21"/>
              </w:rPr>
            </w:pPr>
            <w:r>
              <w:rPr>
                <w:rFonts w:ascii="宋体" w:hAnsi="宋体" w:cs="宋体" w:hint="eastAsia"/>
                <w:color w:val="000000"/>
                <w:sz w:val="21"/>
                <w:szCs w:val="21"/>
              </w:rPr>
              <w:t>2020.01.20</w:t>
            </w:r>
          </w:p>
        </w:tc>
        <w:tc>
          <w:tcPr>
            <w:tcW w:w="1251" w:type="dxa"/>
            <w:tcBorders>
              <w:top w:val="nil"/>
              <w:left w:val="nil"/>
              <w:bottom w:val="single" w:sz="4" w:space="0" w:color="auto"/>
              <w:right w:val="single" w:sz="4" w:space="0" w:color="auto"/>
            </w:tcBorders>
            <w:shd w:val="clear" w:color="auto" w:fill="auto"/>
            <w:vAlign w:val="center"/>
          </w:tcPr>
          <w:p w14:paraId="71A27551" w14:textId="77777777" w:rsidR="0054325E" w:rsidRDefault="0054325E" w:rsidP="00A50B1D">
            <w:pPr>
              <w:jc w:val="center"/>
              <w:rPr>
                <w:rFonts w:ascii="宋体" w:hAnsi="宋体" w:cs="Arial"/>
                <w:color w:val="000000"/>
                <w:sz w:val="21"/>
                <w:szCs w:val="21"/>
              </w:rPr>
            </w:pPr>
            <w:r>
              <w:rPr>
                <w:rFonts w:ascii="宋体" w:hAnsi="宋体" w:cs="Arial" w:hint="eastAsia"/>
                <w:color w:val="000000"/>
                <w:sz w:val="21"/>
                <w:szCs w:val="21"/>
              </w:rPr>
              <w:t>公章</w:t>
            </w:r>
          </w:p>
        </w:tc>
        <w:tc>
          <w:tcPr>
            <w:tcW w:w="2682" w:type="dxa"/>
            <w:tcBorders>
              <w:top w:val="nil"/>
              <w:left w:val="nil"/>
              <w:bottom w:val="single" w:sz="4" w:space="0" w:color="auto"/>
              <w:right w:val="single" w:sz="4" w:space="0" w:color="auto"/>
            </w:tcBorders>
            <w:shd w:val="clear" w:color="auto" w:fill="auto"/>
            <w:vAlign w:val="center"/>
          </w:tcPr>
          <w:p w14:paraId="007B9652" w14:textId="77777777" w:rsidR="0054325E" w:rsidRDefault="0054325E" w:rsidP="00A50B1D">
            <w:pPr>
              <w:jc w:val="center"/>
              <w:textAlignment w:val="center"/>
              <w:rPr>
                <w:rFonts w:ascii="宋体" w:hAnsi="宋体" w:cs="Arial"/>
                <w:color w:val="000000"/>
                <w:sz w:val="21"/>
                <w:szCs w:val="21"/>
              </w:rPr>
            </w:pPr>
            <w:r>
              <w:rPr>
                <w:rFonts w:ascii="宋体" w:hAnsi="宋体" w:cs="Arial" w:hint="eastAsia"/>
                <w:color w:val="000000"/>
                <w:sz w:val="21"/>
                <w:szCs w:val="21"/>
              </w:rPr>
              <w:t>个人所得税手续费返回申请</w:t>
            </w:r>
          </w:p>
        </w:tc>
        <w:tc>
          <w:tcPr>
            <w:tcW w:w="4102" w:type="dxa"/>
            <w:tcBorders>
              <w:top w:val="nil"/>
              <w:left w:val="nil"/>
              <w:bottom w:val="single" w:sz="4" w:space="0" w:color="auto"/>
              <w:right w:val="single" w:sz="4" w:space="0" w:color="auto"/>
            </w:tcBorders>
            <w:shd w:val="clear" w:color="auto" w:fill="auto"/>
            <w:vAlign w:val="center"/>
          </w:tcPr>
          <w:p w14:paraId="20427EDD" w14:textId="77777777" w:rsidR="0054325E" w:rsidRDefault="0054325E" w:rsidP="00A50B1D">
            <w:pPr>
              <w:jc w:val="center"/>
              <w:textAlignment w:val="center"/>
              <w:rPr>
                <w:rFonts w:ascii="宋体" w:hAnsi="宋体" w:cs="Arial"/>
                <w:color w:val="000000"/>
                <w:sz w:val="21"/>
                <w:szCs w:val="21"/>
              </w:rPr>
            </w:pPr>
            <w:r>
              <w:rPr>
                <w:rFonts w:ascii="宋体" w:hAnsi="宋体" w:cs="Arial" w:hint="eastAsia"/>
                <w:color w:val="000000"/>
                <w:sz w:val="21"/>
                <w:szCs w:val="21"/>
              </w:rPr>
              <w:t>代征代扣税款结报单、代征代扣税款汇总表、手续费审批表（三份）</w:t>
            </w:r>
          </w:p>
        </w:tc>
      </w:tr>
      <w:tr w:rsidR="0054325E" w14:paraId="440C8833" w14:textId="77777777" w:rsidTr="00A50B1D">
        <w:trPr>
          <w:trHeight w:val="834"/>
          <w:jc w:val="center"/>
        </w:trPr>
        <w:tc>
          <w:tcPr>
            <w:tcW w:w="663" w:type="dxa"/>
            <w:tcBorders>
              <w:top w:val="nil"/>
              <w:left w:val="single" w:sz="4" w:space="0" w:color="auto"/>
              <w:bottom w:val="single" w:sz="4" w:space="0" w:color="auto"/>
              <w:right w:val="single" w:sz="4" w:space="0" w:color="auto"/>
            </w:tcBorders>
            <w:shd w:val="clear" w:color="auto" w:fill="auto"/>
            <w:vAlign w:val="center"/>
          </w:tcPr>
          <w:p w14:paraId="37F86F85" w14:textId="77777777" w:rsidR="0054325E" w:rsidRDefault="0054325E" w:rsidP="00A50B1D">
            <w:pPr>
              <w:jc w:val="center"/>
              <w:rPr>
                <w:rFonts w:ascii="宋体" w:hAnsi="宋体" w:cs="Arial"/>
                <w:color w:val="000000"/>
                <w:sz w:val="21"/>
                <w:szCs w:val="21"/>
              </w:rPr>
            </w:pPr>
            <w:r>
              <w:rPr>
                <w:rFonts w:ascii="宋体" w:hAnsi="宋体" w:cs="Arial" w:hint="eastAsia"/>
                <w:color w:val="000000"/>
                <w:sz w:val="21"/>
                <w:szCs w:val="21"/>
              </w:rPr>
              <w:t>13</w:t>
            </w:r>
          </w:p>
        </w:tc>
        <w:tc>
          <w:tcPr>
            <w:tcW w:w="1266" w:type="dxa"/>
            <w:tcBorders>
              <w:top w:val="nil"/>
              <w:left w:val="nil"/>
              <w:bottom w:val="single" w:sz="4" w:space="0" w:color="auto"/>
              <w:right w:val="single" w:sz="4" w:space="0" w:color="auto"/>
            </w:tcBorders>
            <w:shd w:val="clear" w:color="auto" w:fill="auto"/>
            <w:vAlign w:val="center"/>
          </w:tcPr>
          <w:p w14:paraId="50DB09CF" w14:textId="77777777" w:rsidR="0054325E" w:rsidRDefault="0054325E" w:rsidP="00A50B1D">
            <w:pPr>
              <w:jc w:val="center"/>
              <w:textAlignment w:val="center"/>
              <w:rPr>
                <w:rFonts w:ascii="宋体" w:hAnsi="宋体" w:cs="Arial"/>
                <w:color w:val="000000"/>
                <w:sz w:val="21"/>
                <w:szCs w:val="21"/>
              </w:rPr>
            </w:pPr>
            <w:r>
              <w:rPr>
                <w:rFonts w:ascii="宋体" w:hAnsi="宋体" w:cs="宋体" w:hint="eastAsia"/>
                <w:color w:val="000000"/>
                <w:sz w:val="21"/>
                <w:szCs w:val="21"/>
              </w:rPr>
              <w:t>2020.01.20</w:t>
            </w:r>
          </w:p>
        </w:tc>
        <w:tc>
          <w:tcPr>
            <w:tcW w:w="1251" w:type="dxa"/>
            <w:tcBorders>
              <w:top w:val="nil"/>
              <w:left w:val="nil"/>
              <w:bottom w:val="single" w:sz="4" w:space="0" w:color="auto"/>
              <w:right w:val="single" w:sz="4" w:space="0" w:color="auto"/>
            </w:tcBorders>
            <w:shd w:val="clear" w:color="auto" w:fill="auto"/>
            <w:vAlign w:val="center"/>
          </w:tcPr>
          <w:p w14:paraId="7E142D1A" w14:textId="77777777" w:rsidR="0054325E" w:rsidRDefault="0054325E" w:rsidP="00A50B1D">
            <w:pPr>
              <w:jc w:val="center"/>
              <w:rPr>
                <w:rFonts w:ascii="宋体" w:hAnsi="宋体" w:cs="Arial"/>
                <w:color w:val="000000"/>
                <w:sz w:val="21"/>
                <w:szCs w:val="21"/>
              </w:rPr>
            </w:pPr>
            <w:r>
              <w:rPr>
                <w:rFonts w:ascii="宋体" w:hAnsi="宋体" w:cs="Arial" w:hint="eastAsia"/>
                <w:color w:val="000000"/>
                <w:sz w:val="21"/>
                <w:szCs w:val="21"/>
              </w:rPr>
              <w:t>公章</w:t>
            </w:r>
          </w:p>
        </w:tc>
        <w:tc>
          <w:tcPr>
            <w:tcW w:w="2682" w:type="dxa"/>
            <w:tcBorders>
              <w:top w:val="nil"/>
              <w:left w:val="nil"/>
              <w:bottom w:val="single" w:sz="4" w:space="0" w:color="auto"/>
              <w:right w:val="single" w:sz="4" w:space="0" w:color="auto"/>
            </w:tcBorders>
            <w:shd w:val="clear" w:color="auto" w:fill="auto"/>
            <w:vAlign w:val="center"/>
          </w:tcPr>
          <w:p w14:paraId="671335A7" w14:textId="77777777" w:rsidR="0054325E" w:rsidRDefault="0054325E" w:rsidP="00A50B1D">
            <w:pPr>
              <w:jc w:val="center"/>
              <w:textAlignment w:val="center"/>
              <w:rPr>
                <w:rFonts w:ascii="宋体" w:hAnsi="宋体" w:cs="Arial"/>
                <w:color w:val="000000"/>
                <w:sz w:val="21"/>
                <w:szCs w:val="21"/>
              </w:rPr>
            </w:pPr>
            <w:r>
              <w:rPr>
                <w:rFonts w:ascii="宋体" w:hAnsi="宋体" w:cs="Arial" w:hint="eastAsia"/>
                <w:color w:val="000000"/>
                <w:sz w:val="21"/>
                <w:szCs w:val="21"/>
              </w:rPr>
              <w:t>银行转账手续费发票申请用印</w:t>
            </w:r>
          </w:p>
        </w:tc>
        <w:tc>
          <w:tcPr>
            <w:tcW w:w="4102" w:type="dxa"/>
            <w:tcBorders>
              <w:top w:val="nil"/>
              <w:left w:val="nil"/>
              <w:bottom w:val="single" w:sz="4" w:space="0" w:color="auto"/>
              <w:right w:val="single" w:sz="4" w:space="0" w:color="auto"/>
            </w:tcBorders>
            <w:shd w:val="clear" w:color="auto" w:fill="auto"/>
            <w:vAlign w:val="center"/>
          </w:tcPr>
          <w:p w14:paraId="66FE4792" w14:textId="77777777" w:rsidR="0054325E" w:rsidRDefault="0054325E" w:rsidP="00A50B1D">
            <w:pPr>
              <w:jc w:val="center"/>
              <w:textAlignment w:val="center"/>
              <w:rPr>
                <w:rFonts w:ascii="宋体" w:hAnsi="宋体" w:cs="Arial"/>
                <w:color w:val="000000"/>
                <w:sz w:val="21"/>
                <w:szCs w:val="21"/>
              </w:rPr>
            </w:pPr>
            <w:r>
              <w:rPr>
                <w:rFonts w:ascii="宋体" w:hAnsi="宋体" w:cs="Arial" w:hint="eastAsia"/>
                <w:color w:val="000000"/>
                <w:sz w:val="21"/>
                <w:szCs w:val="21"/>
              </w:rPr>
              <w:t>客户增值税开票申请登记表、一般纳税人认证书、开户许可证、营业执照、法人身份证复印件、经办人身份证复印件（七份）</w:t>
            </w:r>
          </w:p>
        </w:tc>
      </w:tr>
      <w:tr w:rsidR="0054325E" w14:paraId="3F3B3002" w14:textId="77777777" w:rsidTr="00A50B1D">
        <w:trPr>
          <w:trHeight w:val="834"/>
          <w:jc w:val="center"/>
        </w:trPr>
        <w:tc>
          <w:tcPr>
            <w:tcW w:w="663" w:type="dxa"/>
            <w:tcBorders>
              <w:top w:val="nil"/>
              <w:left w:val="single" w:sz="4" w:space="0" w:color="auto"/>
              <w:bottom w:val="single" w:sz="4" w:space="0" w:color="auto"/>
              <w:right w:val="single" w:sz="4" w:space="0" w:color="auto"/>
            </w:tcBorders>
            <w:shd w:val="clear" w:color="auto" w:fill="auto"/>
            <w:vAlign w:val="center"/>
          </w:tcPr>
          <w:p w14:paraId="2FD1F667" w14:textId="77777777" w:rsidR="0054325E" w:rsidRDefault="0054325E" w:rsidP="00A50B1D">
            <w:pPr>
              <w:jc w:val="center"/>
              <w:rPr>
                <w:rFonts w:ascii="宋体" w:hAnsi="宋体" w:cs="Arial"/>
                <w:color w:val="000000"/>
                <w:sz w:val="21"/>
                <w:szCs w:val="21"/>
              </w:rPr>
            </w:pPr>
            <w:r>
              <w:rPr>
                <w:rFonts w:ascii="宋体" w:hAnsi="宋体" w:cs="Arial" w:hint="eastAsia"/>
                <w:color w:val="000000"/>
                <w:sz w:val="21"/>
                <w:szCs w:val="21"/>
              </w:rPr>
              <w:t>14</w:t>
            </w:r>
          </w:p>
        </w:tc>
        <w:tc>
          <w:tcPr>
            <w:tcW w:w="1266" w:type="dxa"/>
            <w:tcBorders>
              <w:top w:val="nil"/>
              <w:left w:val="nil"/>
              <w:bottom w:val="single" w:sz="4" w:space="0" w:color="auto"/>
              <w:right w:val="single" w:sz="4" w:space="0" w:color="auto"/>
            </w:tcBorders>
            <w:shd w:val="clear" w:color="auto" w:fill="auto"/>
            <w:vAlign w:val="center"/>
          </w:tcPr>
          <w:p w14:paraId="24E69A26" w14:textId="77777777" w:rsidR="0054325E" w:rsidRDefault="0054325E" w:rsidP="00A50B1D">
            <w:pPr>
              <w:jc w:val="center"/>
              <w:textAlignment w:val="center"/>
              <w:rPr>
                <w:rFonts w:ascii="宋体" w:hAnsi="宋体" w:cs="Arial"/>
                <w:color w:val="000000"/>
                <w:sz w:val="21"/>
                <w:szCs w:val="21"/>
              </w:rPr>
            </w:pPr>
            <w:r>
              <w:rPr>
                <w:rFonts w:ascii="宋体" w:hAnsi="宋体" w:cs="宋体" w:hint="eastAsia"/>
                <w:color w:val="000000"/>
                <w:sz w:val="21"/>
                <w:szCs w:val="21"/>
              </w:rPr>
              <w:t>2020.01.21</w:t>
            </w:r>
          </w:p>
        </w:tc>
        <w:tc>
          <w:tcPr>
            <w:tcW w:w="1251" w:type="dxa"/>
            <w:tcBorders>
              <w:top w:val="nil"/>
              <w:left w:val="nil"/>
              <w:bottom w:val="single" w:sz="4" w:space="0" w:color="auto"/>
              <w:right w:val="single" w:sz="4" w:space="0" w:color="auto"/>
            </w:tcBorders>
            <w:shd w:val="clear" w:color="auto" w:fill="auto"/>
            <w:vAlign w:val="center"/>
          </w:tcPr>
          <w:p w14:paraId="3DB45748" w14:textId="77777777" w:rsidR="0054325E" w:rsidRDefault="0054325E" w:rsidP="00A50B1D">
            <w:pPr>
              <w:jc w:val="center"/>
              <w:rPr>
                <w:rFonts w:ascii="宋体" w:hAnsi="宋体" w:cs="Arial"/>
                <w:color w:val="000000"/>
                <w:sz w:val="21"/>
                <w:szCs w:val="21"/>
              </w:rPr>
            </w:pPr>
            <w:r>
              <w:rPr>
                <w:rFonts w:ascii="宋体" w:hAnsi="宋体" w:cs="Arial" w:hint="eastAsia"/>
                <w:color w:val="000000"/>
                <w:sz w:val="21"/>
                <w:szCs w:val="21"/>
              </w:rPr>
              <w:t>财务章</w:t>
            </w:r>
          </w:p>
        </w:tc>
        <w:tc>
          <w:tcPr>
            <w:tcW w:w="2682" w:type="dxa"/>
            <w:tcBorders>
              <w:top w:val="nil"/>
              <w:left w:val="nil"/>
              <w:bottom w:val="single" w:sz="4" w:space="0" w:color="auto"/>
              <w:right w:val="single" w:sz="4" w:space="0" w:color="auto"/>
            </w:tcBorders>
            <w:shd w:val="clear" w:color="auto" w:fill="auto"/>
            <w:vAlign w:val="center"/>
          </w:tcPr>
          <w:p w14:paraId="4A8536D4" w14:textId="77777777" w:rsidR="0054325E" w:rsidRDefault="0054325E" w:rsidP="00A50B1D">
            <w:pPr>
              <w:jc w:val="center"/>
              <w:textAlignment w:val="center"/>
              <w:rPr>
                <w:rFonts w:ascii="宋体" w:hAnsi="宋体" w:cs="Arial"/>
                <w:color w:val="000000"/>
                <w:sz w:val="21"/>
                <w:szCs w:val="21"/>
              </w:rPr>
            </w:pPr>
            <w:r>
              <w:rPr>
                <w:rFonts w:ascii="宋体" w:hAnsi="宋体" w:cs="Arial" w:hint="eastAsia"/>
                <w:color w:val="000000"/>
                <w:sz w:val="21"/>
                <w:szCs w:val="21"/>
              </w:rPr>
              <w:t>案场出纳领取收据两本</w:t>
            </w:r>
          </w:p>
        </w:tc>
        <w:tc>
          <w:tcPr>
            <w:tcW w:w="4102" w:type="dxa"/>
            <w:tcBorders>
              <w:top w:val="nil"/>
              <w:left w:val="nil"/>
              <w:bottom w:val="single" w:sz="4" w:space="0" w:color="auto"/>
              <w:right w:val="single" w:sz="4" w:space="0" w:color="auto"/>
            </w:tcBorders>
            <w:shd w:val="clear" w:color="auto" w:fill="auto"/>
            <w:vAlign w:val="center"/>
          </w:tcPr>
          <w:p w14:paraId="73953C67" w14:textId="77777777" w:rsidR="0054325E" w:rsidRDefault="0054325E" w:rsidP="00A50B1D">
            <w:pPr>
              <w:jc w:val="center"/>
              <w:textAlignment w:val="center"/>
              <w:rPr>
                <w:rFonts w:ascii="宋体" w:hAnsi="宋体" w:cs="Arial"/>
                <w:color w:val="000000"/>
                <w:sz w:val="21"/>
                <w:szCs w:val="21"/>
              </w:rPr>
            </w:pPr>
            <w:r>
              <w:rPr>
                <w:rFonts w:ascii="宋体" w:hAnsi="宋体" w:cs="Arial" w:hint="eastAsia"/>
                <w:color w:val="000000"/>
                <w:sz w:val="21"/>
                <w:szCs w:val="21"/>
              </w:rPr>
              <w:t>收据6325881-6325900；6325901-6325920四十份</w:t>
            </w:r>
          </w:p>
        </w:tc>
      </w:tr>
    </w:tbl>
    <w:p w14:paraId="14C5582D" w14:textId="77777777" w:rsidR="0054325E" w:rsidRDefault="0054325E">
      <w:pPr>
        <w:spacing w:line="480" w:lineRule="auto"/>
        <w:ind w:firstLineChars="200" w:firstLine="422"/>
        <w:rPr>
          <w:rFonts w:ascii="宋体" w:hAnsi="宋体" w:cs="宋体" w:hint="eastAsia"/>
          <w:b/>
          <w:sz w:val="21"/>
          <w:szCs w:val="21"/>
        </w:rPr>
      </w:pPr>
    </w:p>
    <w:p w14:paraId="2F6188AF" w14:textId="77777777" w:rsidR="00CD35A3" w:rsidRDefault="00BC4A05">
      <w:pPr>
        <w:pStyle w:val="1"/>
        <w:spacing w:before="300" w:after="300" w:line="360" w:lineRule="exact"/>
        <w:rPr>
          <w:rFonts w:ascii="宋体" w:eastAsia="宋体" w:hAnsi="宋体"/>
          <w:sz w:val="24"/>
          <w:szCs w:val="24"/>
        </w:rPr>
      </w:pPr>
      <w:bookmarkStart w:id="13" w:name="_Toc34143537"/>
      <w:r>
        <w:rPr>
          <w:rFonts w:ascii="宋体" w:eastAsia="宋体" w:hAnsi="宋体" w:hint="eastAsia"/>
          <w:sz w:val="24"/>
          <w:szCs w:val="24"/>
        </w:rPr>
        <w:t>十二、项目公司印章证照使用情况</w:t>
      </w:r>
      <w:bookmarkEnd w:id="13"/>
    </w:p>
    <w:p w14:paraId="4BC5721F" w14:textId="6892A99E" w:rsidR="00CD35A3" w:rsidRDefault="00BC4A05">
      <w:pPr>
        <w:rPr>
          <w:sz w:val="21"/>
          <w:szCs w:val="21"/>
        </w:rPr>
      </w:pPr>
      <w:r>
        <w:rPr>
          <w:rFonts w:hint="eastAsia"/>
          <w:sz w:val="21"/>
          <w:szCs w:val="21"/>
        </w:rPr>
        <w:t>本月</w:t>
      </w:r>
      <w:r w:rsidR="00C44F4E">
        <w:rPr>
          <w:rFonts w:hint="eastAsia"/>
          <w:sz w:val="21"/>
          <w:szCs w:val="21"/>
        </w:rPr>
        <w:t>未发生印章证照</w:t>
      </w:r>
      <w:r>
        <w:rPr>
          <w:rFonts w:hint="eastAsia"/>
          <w:sz w:val="21"/>
          <w:szCs w:val="21"/>
        </w:rPr>
        <w:t>外出使用</w:t>
      </w:r>
      <w:r w:rsidR="00C44F4E">
        <w:rPr>
          <w:rFonts w:hint="eastAsia"/>
          <w:sz w:val="21"/>
          <w:szCs w:val="21"/>
        </w:rPr>
        <w:t>。</w:t>
      </w:r>
    </w:p>
    <w:p w14:paraId="70B7F337" w14:textId="77777777" w:rsidR="00CD35A3" w:rsidRDefault="00CD35A3">
      <w:pPr>
        <w:rPr>
          <w:sz w:val="21"/>
          <w:szCs w:val="21"/>
        </w:rPr>
      </w:pPr>
    </w:p>
    <w:p w14:paraId="5BFA6AA8" w14:textId="77777777" w:rsidR="00CD35A3" w:rsidRDefault="00BC4A05">
      <w:pPr>
        <w:pStyle w:val="1"/>
        <w:numPr>
          <w:ilvl w:val="0"/>
          <w:numId w:val="2"/>
        </w:numPr>
        <w:spacing w:before="300" w:after="300" w:line="360" w:lineRule="exact"/>
        <w:rPr>
          <w:rFonts w:ascii="宋体" w:eastAsia="宋体" w:hAnsi="宋体"/>
          <w:sz w:val="24"/>
          <w:szCs w:val="24"/>
        </w:rPr>
      </w:pPr>
      <w:bookmarkStart w:id="14" w:name="_Toc34143538"/>
      <w:r>
        <w:rPr>
          <w:rFonts w:ascii="宋体" w:eastAsia="宋体" w:hAnsi="宋体" w:hint="eastAsia"/>
          <w:sz w:val="24"/>
          <w:szCs w:val="24"/>
        </w:rPr>
        <w:t>项目公司签约情况</w:t>
      </w:r>
      <w:bookmarkEnd w:id="14"/>
    </w:p>
    <w:tbl>
      <w:tblPr>
        <w:tblW w:w="9465" w:type="dxa"/>
        <w:jc w:val="center"/>
        <w:tblLayout w:type="fixed"/>
        <w:tblLook w:val="04A0" w:firstRow="1" w:lastRow="0" w:firstColumn="1" w:lastColumn="0" w:noHBand="0" w:noVBand="1"/>
      </w:tblPr>
      <w:tblGrid>
        <w:gridCol w:w="709"/>
        <w:gridCol w:w="1276"/>
        <w:gridCol w:w="1418"/>
        <w:gridCol w:w="1984"/>
        <w:gridCol w:w="2377"/>
        <w:gridCol w:w="1701"/>
      </w:tblGrid>
      <w:tr w:rsidR="00CD35A3" w14:paraId="027E53A5" w14:textId="77777777">
        <w:trPr>
          <w:trHeight w:val="464"/>
          <w:tblHeader/>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0DA9B9B" w14:textId="77777777" w:rsidR="00CD35A3" w:rsidRDefault="00BC4A05">
            <w:pPr>
              <w:jc w:val="center"/>
              <w:rPr>
                <w:rFonts w:ascii="宋体" w:hAnsi="宋体" w:cs="宋体"/>
                <w:b/>
                <w:color w:val="000000"/>
                <w:sz w:val="21"/>
                <w:szCs w:val="21"/>
              </w:rPr>
            </w:pPr>
            <w:r>
              <w:rPr>
                <w:rFonts w:ascii="宋体" w:hAnsi="宋体" w:cs="宋体" w:hint="eastAsia"/>
                <w:b/>
                <w:color w:val="000000"/>
                <w:sz w:val="21"/>
                <w:szCs w:val="21"/>
              </w:rPr>
              <w:t>序号</w:t>
            </w:r>
          </w:p>
        </w:tc>
        <w:tc>
          <w:tcPr>
            <w:tcW w:w="1276" w:type="dxa"/>
            <w:tcBorders>
              <w:top w:val="single" w:sz="4" w:space="0" w:color="auto"/>
              <w:left w:val="nil"/>
              <w:bottom w:val="single" w:sz="4" w:space="0" w:color="auto"/>
              <w:right w:val="single" w:sz="4" w:space="0" w:color="auto"/>
            </w:tcBorders>
            <w:shd w:val="clear" w:color="auto" w:fill="auto"/>
            <w:vAlign w:val="center"/>
          </w:tcPr>
          <w:p w14:paraId="4D90445A" w14:textId="77777777" w:rsidR="00CD35A3" w:rsidRDefault="00BC4A05">
            <w:pPr>
              <w:jc w:val="center"/>
              <w:rPr>
                <w:rFonts w:ascii="宋体" w:hAnsi="宋体" w:cs="宋体"/>
                <w:b/>
                <w:color w:val="000000"/>
                <w:sz w:val="21"/>
                <w:szCs w:val="21"/>
              </w:rPr>
            </w:pPr>
            <w:r>
              <w:rPr>
                <w:rFonts w:ascii="宋体" w:hAnsi="宋体" w:cs="宋体" w:hint="eastAsia"/>
                <w:b/>
                <w:color w:val="000000"/>
                <w:sz w:val="21"/>
                <w:szCs w:val="21"/>
              </w:rPr>
              <w:t>用印日期</w:t>
            </w:r>
          </w:p>
        </w:tc>
        <w:tc>
          <w:tcPr>
            <w:tcW w:w="1418" w:type="dxa"/>
            <w:tcBorders>
              <w:top w:val="single" w:sz="4" w:space="0" w:color="auto"/>
              <w:left w:val="nil"/>
              <w:bottom w:val="single" w:sz="4" w:space="0" w:color="auto"/>
              <w:right w:val="single" w:sz="4" w:space="0" w:color="auto"/>
            </w:tcBorders>
            <w:shd w:val="clear" w:color="auto" w:fill="auto"/>
            <w:vAlign w:val="center"/>
          </w:tcPr>
          <w:p w14:paraId="329B0FA1" w14:textId="77777777" w:rsidR="00CD35A3" w:rsidRDefault="00BC4A05">
            <w:pPr>
              <w:jc w:val="center"/>
              <w:rPr>
                <w:rFonts w:ascii="宋体" w:hAnsi="宋体" w:cs="宋体"/>
                <w:b/>
                <w:color w:val="000000"/>
                <w:sz w:val="21"/>
                <w:szCs w:val="21"/>
              </w:rPr>
            </w:pPr>
            <w:r>
              <w:rPr>
                <w:rFonts w:ascii="宋体" w:hAnsi="宋体" w:cs="宋体" w:hint="eastAsia"/>
                <w:b/>
                <w:color w:val="000000"/>
                <w:sz w:val="21"/>
                <w:szCs w:val="21"/>
              </w:rPr>
              <w:t>对方单位</w:t>
            </w:r>
          </w:p>
        </w:tc>
        <w:tc>
          <w:tcPr>
            <w:tcW w:w="1984" w:type="dxa"/>
            <w:tcBorders>
              <w:top w:val="single" w:sz="4" w:space="0" w:color="auto"/>
              <w:left w:val="nil"/>
              <w:bottom w:val="single" w:sz="4" w:space="0" w:color="auto"/>
              <w:right w:val="single" w:sz="4" w:space="0" w:color="auto"/>
            </w:tcBorders>
            <w:shd w:val="clear" w:color="auto" w:fill="auto"/>
            <w:vAlign w:val="center"/>
          </w:tcPr>
          <w:p w14:paraId="01B372A7" w14:textId="77777777" w:rsidR="00CD35A3" w:rsidRDefault="00BC4A05">
            <w:pPr>
              <w:jc w:val="center"/>
              <w:rPr>
                <w:rFonts w:ascii="宋体" w:hAnsi="宋体" w:cs="宋体"/>
                <w:b/>
                <w:color w:val="000000"/>
                <w:sz w:val="21"/>
                <w:szCs w:val="21"/>
              </w:rPr>
            </w:pPr>
            <w:r>
              <w:rPr>
                <w:rFonts w:ascii="宋体" w:hAnsi="宋体" w:cs="宋体" w:hint="eastAsia"/>
                <w:b/>
                <w:color w:val="000000"/>
                <w:sz w:val="21"/>
                <w:szCs w:val="21"/>
              </w:rPr>
              <w:t>合同文件名称</w:t>
            </w:r>
          </w:p>
        </w:tc>
        <w:tc>
          <w:tcPr>
            <w:tcW w:w="2377" w:type="dxa"/>
            <w:tcBorders>
              <w:top w:val="single" w:sz="4" w:space="0" w:color="auto"/>
              <w:left w:val="nil"/>
              <w:bottom w:val="single" w:sz="4" w:space="0" w:color="auto"/>
              <w:right w:val="single" w:sz="4" w:space="0" w:color="auto"/>
            </w:tcBorders>
            <w:shd w:val="clear" w:color="auto" w:fill="auto"/>
            <w:vAlign w:val="center"/>
          </w:tcPr>
          <w:p w14:paraId="5C421801" w14:textId="77777777" w:rsidR="00CD35A3" w:rsidRDefault="00BC4A05">
            <w:pPr>
              <w:jc w:val="center"/>
              <w:rPr>
                <w:rFonts w:ascii="宋体" w:hAnsi="宋体" w:cs="宋体"/>
                <w:b/>
                <w:sz w:val="21"/>
                <w:szCs w:val="21"/>
              </w:rPr>
            </w:pPr>
            <w:r>
              <w:rPr>
                <w:rFonts w:ascii="宋体" w:hAnsi="宋体" w:cs="宋体" w:hint="eastAsia"/>
                <w:b/>
                <w:sz w:val="21"/>
                <w:szCs w:val="21"/>
              </w:rPr>
              <w:t>合同内容</w:t>
            </w:r>
          </w:p>
        </w:tc>
        <w:tc>
          <w:tcPr>
            <w:tcW w:w="1701" w:type="dxa"/>
            <w:tcBorders>
              <w:top w:val="single" w:sz="4" w:space="0" w:color="auto"/>
              <w:left w:val="nil"/>
              <w:bottom w:val="single" w:sz="4" w:space="0" w:color="auto"/>
              <w:right w:val="single" w:sz="4" w:space="0" w:color="auto"/>
            </w:tcBorders>
            <w:shd w:val="clear" w:color="auto" w:fill="auto"/>
            <w:vAlign w:val="center"/>
          </w:tcPr>
          <w:p w14:paraId="6E9FC610" w14:textId="77777777" w:rsidR="00CD35A3" w:rsidRDefault="00BC4A05">
            <w:pPr>
              <w:jc w:val="center"/>
              <w:rPr>
                <w:rFonts w:ascii="宋体" w:hAnsi="宋体" w:cs="宋体"/>
                <w:b/>
                <w:color w:val="000000"/>
                <w:sz w:val="21"/>
                <w:szCs w:val="21"/>
              </w:rPr>
            </w:pPr>
            <w:r>
              <w:rPr>
                <w:rFonts w:ascii="宋体" w:hAnsi="宋体" w:cs="宋体" w:hint="eastAsia"/>
                <w:b/>
                <w:color w:val="000000"/>
                <w:sz w:val="21"/>
                <w:szCs w:val="21"/>
              </w:rPr>
              <w:t>合同金额（元）</w:t>
            </w:r>
          </w:p>
        </w:tc>
      </w:tr>
      <w:tr w:rsidR="00CD35A3" w14:paraId="21F7B3C9" w14:textId="77777777">
        <w:trPr>
          <w:trHeight w:val="464"/>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35B8FEC" w14:textId="77777777" w:rsidR="00CD35A3" w:rsidRDefault="00BC4A05">
            <w:pPr>
              <w:jc w:val="center"/>
              <w:rPr>
                <w:rFonts w:ascii="宋体" w:hAnsi="宋体" w:cs="Arial"/>
                <w:color w:val="000000"/>
                <w:sz w:val="21"/>
                <w:szCs w:val="21"/>
              </w:rPr>
            </w:pPr>
            <w:r>
              <w:rPr>
                <w:rFonts w:ascii="宋体" w:hAnsi="宋体" w:cs="Arial"/>
                <w:color w:val="000000"/>
                <w:sz w:val="21"/>
                <w:szCs w:val="21"/>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2AAD264E" w14:textId="77777777" w:rsidR="00CD35A3" w:rsidRDefault="00BC4A05">
            <w:pPr>
              <w:jc w:val="center"/>
              <w:textAlignment w:val="center"/>
              <w:rPr>
                <w:rFonts w:ascii="宋体" w:hAnsi="宋体" w:cs="Arial"/>
                <w:color w:val="000000"/>
                <w:sz w:val="21"/>
                <w:szCs w:val="21"/>
              </w:rPr>
            </w:pPr>
            <w:r>
              <w:rPr>
                <w:rFonts w:ascii="宋体" w:hAnsi="宋体" w:cs="Arial"/>
                <w:color w:val="000000"/>
                <w:sz w:val="21"/>
                <w:szCs w:val="21"/>
              </w:rPr>
              <w:t>2020.01.17</w:t>
            </w:r>
          </w:p>
        </w:tc>
        <w:tc>
          <w:tcPr>
            <w:tcW w:w="1418" w:type="dxa"/>
            <w:tcBorders>
              <w:top w:val="single" w:sz="4" w:space="0" w:color="auto"/>
              <w:left w:val="nil"/>
              <w:bottom w:val="single" w:sz="4" w:space="0" w:color="auto"/>
              <w:right w:val="single" w:sz="4" w:space="0" w:color="auto"/>
            </w:tcBorders>
            <w:shd w:val="clear" w:color="auto" w:fill="auto"/>
            <w:vAlign w:val="center"/>
          </w:tcPr>
          <w:p w14:paraId="4FA35973" w14:textId="77777777" w:rsidR="00CD35A3" w:rsidRDefault="00BC4A05">
            <w:pPr>
              <w:jc w:val="center"/>
              <w:textAlignment w:val="center"/>
              <w:rPr>
                <w:rFonts w:ascii="宋体" w:hAnsi="宋体" w:cs="Arial"/>
                <w:color w:val="000000"/>
                <w:sz w:val="21"/>
                <w:szCs w:val="21"/>
              </w:rPr>
            </w:pPr>
            <w:r>
              <w:rPr>
                <w:rFonts w:ascii="宋体" w:hAnsi="宋体" w:cs="Arial"/>
                <w:color w:val="000000"/>
                <w:sz w:val="21"/>
                <w:szCs w:val="21"/>
              </w:rPr>
              <w:t>福州昊瑞建材有限公司</w:t>
            </w:r>
          </w:p>
        </w:tc>
        <w:tc>
          <w:tcPr>
            <w:tcW w:w="1984" w:type="dxa"/>
            <w:tcBorders>
              <w:top w:val="single" w:sz="4" w:space="0" w:color="auto"/>
              <w:left w:val="nil"/>
              <w:bottom w:val="single" w:sz="4" w:space="0" w:color="auto"/>
              <w:right w:val="single" w:sz="4" w:space="0" w:color="auto"/>
            </w:tcBorders>
            <w:shd w:val="clear" w:color="auto" w:fill="auto"/>
            <w:vAlign w:val="center"/>
          </w:tcPr>
          <w:p w14:paraId="48AB65D2" w14:textId="77777777" w:rsidR="00CD35A3" w:rsidRDefault="00BC4A05">
            <w:pPr>
              <w:jc w:val="center"/>
              <w:textAlignment w:val="center"/>
              <w:rPr>
                <w:rFonts w:ascii="宋体" w:hAnsi="宋体" w:cs="Arial"/>
                <w:color w:val="000000"/>
                <w:sz w:val="21"/>
                <w:szCs w:val="21"/>
              </w:rPr>
            </w:pPr>
            <w:r>
              <w:rPr>
                <w:rFonts w:ascii="宋体" w:hAnsi="宋体" w:cs="Arial"/>
                <w:color w:val="000000"/>
                <w:sz w:val="21"/>
                <w:szCs w:val="21"/>
              </w:rPr>
              <w:t>武夷山月印万川隐屏项目屋面陶土瓦采购合同</w:t>
            </w:r>
          </w:p>
        </w:tc>
        <w:tc>
          <w:tcPr>
            <w:tcW w:w="2377" w:type="dxa"/>
            <w:tcBorders>
              <w:top w:val="single" w:sz="4" w:space="0" w:color="auto"/>
              <w:left w:val="nil"/>
              <w:bottom w:val="single" w:sz="4" w:space="0" w:color="auto"/>
              <w:right w:val="single" w:sz="4" w:space="0" w:color="auto"/>
            </w:tcBorders>
            <w:shd w:val="clear" w:color="auto" w:fill="auto"/>
            <w:vAlign w:val="center"/>
          </w:tcPr>
          <w:p w14:paraId="726E0958" w14:textId="77777777" w:rsidR="00CD35A3" w:rsidRDefault="00BC4A05">
            <w:pPr>
              <w:jc w:val="center"/>
              <w:rPr>
                <w:rFonts w:ascii="宋体" w:hAnsi="宋体" w:cs="Arial"/>
                <w:sz w:val="21"/>
                <w:szCs w:val="21"/>
              </w:rPr>
            </w:pPr>
            <w:r>
              <w:rPr>
                <w:rFonts w:ascii="宋体" w:hAnsi="宋体" w:cs="Arial"/>
                <w:sz w:val="21"/>
                <w:szCs w:val="21"/>
              </w:rPr>
              <w:t>武夷山月印万川隐屏项目屋面陶土瓦施工</w:t>
            </w:r>
          </w:p>
        </w:tc>
        <w:tc>
          <w:tcPr>
            <w:tcW w:w="1701" w:type="dxa"/>
            <w:tcBorders>
              <w:top w:val="single" w:sz="4" w:space="0" w:color="auto"/>
              <w:left w:val="nil"/>
              <w:bottom w:val="single" w:sz="4" w:space="0" w:color="auto"/>
              <w:right w:val="single" w:sz="4" w:space="0" w:color="auto"/>
            </w:tcBorders>
            <w:shd w:val="clear" w:color="auto" w:fill="auto"/>
            <w:vAlign w:val="center"/>
          </w:tcPr>
          <w:p w14:paraId="02696FEE" w14:textId="77777777" w:rsidR="00CD35A3" w:rsidRDefault="00BC4A05">
            <w:pPr>
              <w:jc w:val="center"/>
              <w:textAlignment w:val="center"/>
              <w:rPr>
                <w:rFonts w:ascii="宋体" w:hAnsi="宋体" w:cs="Arial"/>
                <w:color w:val="000000"/>
                <w:sz w:val="21"/>
                <w:szCs w:val="21"/>
              </w:rPr>
            </w:pPr>
            <w:r>
              <w:rPr>
                <w:rFonts w:ascii="宋体" w:hAnsi="宋体" w:cs="Arial"/>
                <w:color w:val="000000"/>
                <w:sz w:val="21"/>
                <w:szCs w:val="21"/>
              </w:rPr>
              <w:t xml:space="preserve">3,722,067.44 </w:t>
            </w:r>
          </w:p>
        </w:tc>
      </w:tr>
      <w:tr w:rsidR="00CD35A3" w14:paraId="751DF8A6" w14:textId="77777777">
        <w:trPr>
          <w:trHeight w:val="101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6B8F3F3" w14:textId="77777777" w:rsidR="00CD35A3" w:rsidRDefault="00BC4A05">
            <w:pPr>
              <w:jc w:val="center"/>
              <w:rPr>
                <w:rFonts w:ascii="宋体" w:hAnsi="宋体" w:cs="Arial"/>
                <w:color w:val="000000"/>
                <w:sz w:val="21"/>
                <w:szCs w:val="21"/>
              </w:rPr>
            </w:pPr>
            <w:r>
              <w:rPr>
                <w:rFonts w:ascii="宋体" w:hAnsi="宋体" w:cs="Arial"/>
                <w:color w:val="000000"/>
                <w:sz w:val="21"/>
                <w:szCs w:val="21"/>
              </w:rPr>
              <w:t>2</w:t>
            </w:r>
          </w:p>
        </w:tc>
        <w:tc>
          <w:tcPr>
            <w:tcW w:w="1276" w:type="dxa"/>
            <w:tcBorders>
              <w:top w:val="single" w:sz="4" w:space="0" w:color="auto"/>
              <w:left w:val="nil"/>
              <w:bottom w:val="single" w:sz="4" w:space="0" w:color="auto"/>
              <w:right w:val="single" w:sz="4" w:space="0" w:color="auto"/>
            </w:tcBorders>
            <w:shd w:val="clear" w:color="auto" w:fill="auto"/>
            <w:vAlign w:val="center"/>
          </w:tcPr>
          <w:p w14:paraId="70737828" w14:textId="77777777" w:rsidR="00CD35A3" w:rsidRDefault="00BC4A05">
            <w:pPr>
              <w:jc w:val="center"/>
              <w:rPr>
                <w:rFonts w:ascii="宋体" w:hAnsi="宋体" w:cs="Arial"/>
                <w:sz w:val="21"/>
                <w:szCs w:val="21"/>
              </w:rPr>
            </w:pPr>
            <w:r>
              <w:rPr>
                <w:rFonts w:ascii="宋体" w:hAnsi="宋体" w:cs="Arial"/>
                <w:color w:val="000000"/>
                <w:sz w:val="21"/>
                <w:szCs w:val="21"/>
              </w:rPr>
              <w:t>2020.01.17</w:t>
            </w:r>
          </w:p>
        </w:tc>
        <w:tc>
          <w:tcPr>
            <w:tcW w:w="1418" w:type="dxa"/>
            <w:tcBorders>
              <w:top w:val="single" w:sz="4" w:space="0" w:color="auto"/>
              <w:left w:val="nil"/>
              <w:bottom w:val="single" w:sz="4" w:space="0" w:color="auto"/>
              <w:right w:val="single" w:sz="4" w:space="0" w:color="auto"/>
            </w:tcBorders>
            <w:shd w:val="clear" w:color="auto" w:fill="auto"/>
            <w:vAlign w:val="center"/>
          </w:tcPr>
          <w:p w14:paraId="18D5904B" w14:textId="77777777" w:rsidR="00CD35A3" w:rsidRDefault="00BC4A05">
            <w:pPr>
              <w:jc w:val="center"/>
              <w:textAlignment w:val="center"/>
              <w:rPr>
                <w:rFonts w:ascii="宋体" w:hAnsi="宋体" w:cs="Arial"/>
                <w:color w:val="000000"/>
                <w:sz w:val="21"/>
                <w:szCs w:val="21"/>
              </w:rPr>
            </w:pPr>
            <w:r>
              <w:rPr>
                <w:rFonts w:ascii="宋体" w:hAnsi="宋体" w:cs="Arial"/>
                <w:color w:val="000000"/>
                <w:sz w:val="21"/>
                <w:szCs w:val="21"/>
              </w:rPr>
              <w:t>福建三木物业服务有限公司武夷山分公司</w:t>
            </w:r>
          </w:p>
        </w:tc>
        <w:tc>
          <w:tcPr>
            <w:tcW w:w="1984" w:type="dxa"/>
            <w:tcBorders>
              <w:top w:val="single" w:sz="4" w:space="0" w:color="auto"/>
              <w:left w:val="nil"/>
              <w:bottom w:val="single" w:sz="4" w:space="0" w:color="auto"/>
              <w:right w:val="single" w:sz="4" w:space="0" w:color="auto"/>
            </w:tcBorders>
            <w:shd w:val="clear" w:color="auto" w:fill="auto"/>
            <w:vAlign w:val="center"/>
          </w:tcPr>
          <w:p w14:paraId="540D472A" w14:textId="77777777" w:rsidR="00CD35A3" w:rsidRDefault="00BC4A05">
            <w:pPr>
              <w:jc w:val="center"/>
              <w:textAlignment w:val="center"/>
              <w:rPr>
                <w:rFonts w:ascii="宋体" w:hAnsi="宋体" w:cs="Arial"/>
                <w:color w:val="000000"/>
                <w:sz w:val="21"/>
                <w:szCs w:val="21"/>
              </w:rPr>
            </w:pPr>
            <w:r>
              <w:rPr>
                <w:rFonts w:ascii="宋体" w:hAnsi="宋体" w:cs="Arial"/>
                <w:color w:val="000000"/>
                <w:sz w:val="21"/>
                <w:szCs w:val="21"/>
              </w:rPr>
              <w:t>月印万川隐屏案场物业服务合同</w:t>
            </w:r>
          </w:p>
        </w:tc>
        <w:tc>
          <w:tcPr>
            <w:tcW w:w="2377" w:type="dxa"/>
            <w:tcBorders>
              <w:top w:val="single" w:sz="4" w:space="0" w:color="auto"/>
              <w:left w:val="nil"/>
              <w:bottom w:val="single" w:sz="4" w:space="0" w:color="auto"/>
              <w:right w:val="single" w:sz="4" w:space="0" w:color="auto"/>
            </w:tcBorders>
            <w:shd w:val="clear" w:color="auto" w:fill="auto"/>
            <w:vAlign w:val="center"/>
          </w:tcPr>
          <w:p w14:paraId="1C6FFFC2" w14:textId="77777777" w:rsidR="00CD35A3" w:rsidRDefault="00BC4A05">
            <w:pPr>
              <w:jc w:val="center"/>
              <w:textAlignment w:val="center"/>
              <w:rPr>
                <w:rFonts w:ascii="宋体" w:hAnsi="宋体" w:cs="Arial"/>
                <w:color w:val="000000"/>
                <w:sz w:val="21"/>
                <w:szCs w:val="21"/>
              </w:rPr>
            </w:pPr>
            <w:r>
              <w:rPr>
                <w:rFonts w:ascii="宋体" w:hAnsi="宋体" w:cs="Arial"/>
                <w:color w:val="000000"/>
                <w:sz w:val="21"/>
                <w:szCs w:val="21"/>
              </w:rPr>
              <w:t>负责案场的服务和保洁</w:t>
            </w:r>
          </w:p>
        </w:tc>
        <w:tc>
          <w:tcPr>
            <w:tcW w:w="1701" w:type="dxa"/>
            <w:tcBorders>
              <w:top w:val="single" w:sz="4" w:space="0" w:color="auto"/>
              <w:left w:val="nil"/>
              <w:bottom w:val="single" w:sz="4" w:space="0" w:color="auto"/>
              <w:right w:val="single" w:sz="4" w:space="0" w:color="auto"/>
            </w:tcBorders>
            <w:shd w:val="clear" w:color="auto" w:fill="auto"/>
            <w:vAlign w:val="center"/>
          </w:tcPr>
          <w:p w14:paraId="0FB385BA" w14:textId="77777777" w:rsidR="00CD35A3" w:rsidRDefault="00BC4A05">
            <w:pPr>
              <w:jc w:val="center"/>
              <w:textAlignment w:val="center"/>
              <w:rPr>
                <w:rFonts w:ascii="宋体" w:hAnsi="宋体" w:cs="Arial"/>
                <w:color w:val="000000"/>
                <w:sz w:val="21"/>
                <w:szCs w:val="21"/>
              </w:rPr>
            </w:pPr>
            <w:r>
              <w:rPr>
                <w:rFonts w:ascii="宋体" w:hAnsi="宋体" w:cs="Arial"/>
                <w:color w:val="000000"/>
                <w:sz w:val="21"/>
                <w:szCs w:val="21"/>
              </w:rPr>
              <w:t xml:space="preserve">1,791,288.00 </w:t>
            </w:r>
          </w:p>
        </w:tc>
      </w:tr>
      <w:tr w:rsidR="00CD35A3" w14:paraId="0B065AE5" w14:textId="77777777">
        <w:trPr>
          <w:trHeight w:val="979"/>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9D8EE78" w14:textId="77777777" w:rsidR="00CD35A3" w:rsidRDefault="00BC4A05">
            <w:pPr>
              <w:jc w:val="center"/>
              <w:rPr>
                <w:rFonts w:ascii="宋体" w:hAnsi="宋体" w:cs="Arial"/>
                <w:color w:val="000000"/>
                <w:sz w:val="21"/>
                <w:szCs w:val="21"/>
              </w:rPr>
            </w:pPr>
            <w:r>
              <w:rPr>
                <w:rFonts w:ascii="宋体" w:hAnsi="宋体" w:cs="Arial" w:hint="eastAsia"/>
                <w:color w:val="000000"/>
                <w:sz w:val="21"/>
                <w:szCs w:val="21"/>
              </w:rPr>
              <w:t>3</w:t>
            </w:r>
          </w:p>
        </w:tc>
        <w:tc>
          <w:tcPr>
            <w:tcW w:w="1276" w:type="dxa"/>
            <w:tcBorders>
              <w:top w:val="single" w:sz="4" w:space="0" w:color="auto"/>
              <w:left w:val="nil"/>
              <w:bottom w:val="single" w:sz="4" w:space="0" w:color="auto"/>
              <w:right w:val="single" w:sz="4" w:space="0" w:color="auto"/>
            </w:tcBorders>
            <w:shd w:val="clear" w:color="auto" w:fill="auto"/>
            <w:vAlign w:val="center"/>
          </w:tcPr>
          <w:p w14:paraId="3241364E" w14:textId="77777777" w:rsidR="00CD35A3" w:rsidRDefault="00BC4A05">
            <w:pPr>
              <w:jc w:val="center"/>
              <w:textAlignment w:val="center"/>
              <w:rPr>
                <w:rFonts w:ascii="宋体" w:hAnsi="宋体" w:cs="宋体"/>
                <w:color w:val="000000"/>
                <w:kern w:val="2"/>
                <w:sz w:val="21"/>
                <w:szCs w:val="21"/>
              </w:rPr>
            </w:pPr>
            <w:r>
              <w:rPr>
                <w:rFonts w:ascii="宋体" w:hAnsi="宋体" w:cs="Arial"/>
                <w:color w:val="000000"/>
                <w:sz w:val="21"/>
                <w:szCs w:val="21"/>
              </w:rPr>
              <w:t>2020.01.17</w:t>
            </w:r>
          </w:p>
        </w:tc>
        <w:tc>
          <w:tcPr>
            <w:tcW w:w="1418" w:type="dxa"/>
            <w:tcBorders>
              <w:top w:val="single" w:sz="4" w:space="0" w:color="auto"/>
              <w:left w:val="nil"/>
              <w:bottom w:val="single" w:sz="4" w:space="0" w:color="auto"/>
              <w:right w:val="single" w:sz="4" w:space="0" w:color="auto"/>
            </w:tcBorders>
            <w:shd w:val="clear" w:color="auto" w:fill="auto"/>
            <w:vAlign w:val="center"/>
          </w:tcPr>
          <w:p w14:paraId="0ACD1778" w14:textId="77777777" w:rsidR="00CD35A3" w:rsidRDefault="00BC4A05">
            <w:pPr>
              <w:jc w:val="center"/>
              <w:textAlignment w:val="center"/>
              <w:rPr>
                <w:rFonts w:ascii="宋体" w:hAnsi="宋体" w:cs="宋体"/>
                <w:color w:val="000000"/>
                <w:kern w:val="2"/>
                <w:sz w:val="21"/>
                <w:szCs w:val="21"/>
              </w:rPr>
            </w:pPr>
            <w:r>
              <w:rPr>
                <w:rFonts w:ascii="宋体" w:hAnsi="宋体" w:cs="宋体" w:hint="eastAsia"/>
                <w:color w:val="000000"/>
                <w:sz w:val="21"/>
                <w:szCs w:val="21"/>
              </w:rPr>
              <w:t>福州成建照明工程有限公司</w:t>
            </w:r>
          </w:p>
        </w:tc>
        <w:tc>
          <w:tcPr>
            <w:tcW w:w="1984" w:type="dxa"/>
            <w:tcBorders>
              <w:top w:val="single" w:sz="4" w:space="0" w:color="auto"/>
              <w:left w:val="nil"/>
              <w:bottom w:val="single" w:sz="4" w:space="0" w:color="auto"/>
              <w:right w:val="single" w:sz="4" w:space="0" w:color="auto"/>
            </w:tcBorders>
            <w:shd w:val="clear" w:color="auto" w:fill="auto"/>
            <w:vAlign w:val="center"/>
          </w:tcPr>
          <w:p w14:paraId="790A14DB" w14:textId="77777777" w:rsidR="00CD35A3" w:rsidRDefault="00BC4A05">
            <w:pPr>
              <w:jc w:val="center"/>
              <w:textAlignment w:val="center"/>
              <w:rPr>
                <w:rFonts w:ascii="宋体" w:hAnsi="宋体" w:cs="宋体"/>
                <w:color w:val="000000"/>
                <w:kern w:val="2"/>
                <w:sz w:val="21"/>
                <w:szCs w:val="21"/>
              </w:rPr>
            </w:pPr>
            <w:r>
              <w:rPr>
                <w:rFonts w:ascii="宋体" w:hAnsi="宋体" w:cs="宋体" w:hint="eastAsia"/>
                <w:color w:val="000000"/>
                <w:sz w:val="21"/>
                <w:szCs w:val="21"/>
              </w:rPr>
              <w:t>武夷山月印万川隐屏项目示范区夜景照明工程施工合同</w:t>
            </w:r>
          </w:p>
        </w:tc>
        <w:tc>
          <w:tcPr>
            <w:tcW w:w="2377" w:type="dxa"/>
            <w:tcBorders>
              <w:top w:val="single" w:sz="4" w:space="0" w:color="auto"/>
              <w:left w:val="nil"/>
              <w:bottom w:val="single" w:sz="4" w:space="0" w:color="auto"/>
              <w:right w:val="single" w:sz="4" w:space="0" w:color="auto"/>
            </w:tcBorders>
            <w:shd w:val="clear" w:color="auto" w:fill="auto"/>
            <w:vAlign w:val="center"/>
          </w:tcPr>
          <w:p w14:paraId="12CF1397" w14:textId="77777777" w:rsidR="00CD35A3" w:rsidRDefault="00BC4A05">
            <w:pPr>
              <w:jc w:val="center"/>
              <w:textAlignment w:val="center"/>
              <w:rPr>
                <w:rFonts w:ascii="宋体" w:hAnsi="宋体" w:cs="宋体"/>
                <w:color w:val="000000"/>
                <w:kern w:val="2"/>
                <w:sz w:val="21"/>
                <w:szCs w:val="21"/>
              </w:rPr>
            </w:pPr>
            <w:r>
              <w:rPr>
                <w:rFonts w:ascii="宋体" w:hAnsi="宋体" w:cs="宋体" w:hint="eastAsia"/>
                <w:color w:val="000000"/>
                <w:sz w:val="21"/>
                <w:szCs w:val="21"/>
              </w:rPr>
              <w:t>武夷山月印万川隐屏项目示范区夜景照明工程施工总包干</w:t>
            </w:r>
          </w:p>
        </w:tc>
        <w:tc>
          <w:tcPr>
            <w:tcW w:w="1701" w:type="dxa"/>
            <w:tcBorders>
              <w:top w:val="single" w:sz="4" w:space="0" w:color="auto"/>
              <w:left w:val="nil"/>
              <w:bottom w:val="single" w:sz="4" w:space="0" w:color="auto"/>
              <w:right w:val="single" w:sz="4" w:space="0" w:color="auto"/>
            </w:tcBorders>
            <w:shd w:val="clear" w:color="auto" w:fill="auto"/>
            <w:vAlign w:val="center"/>
          </w:tcPr>
          <w:p w14:paraId="2D2F4F6A" w14:textId="77777777" w:rsidR="00CD35A3" w:rsidRDefault="00BC4A05">
            <w:pPr>
              <w:jc w:val="center"/>
              <w:textAlignment w:val="center"/>
              <w:rPr>
                <w:rFonts w:ascii="宋体" w:hAnsi="宋体" w:cs="Arial"/>
                <w:color w:val="000000"/>
                <w:kern w:val="2"/>
                <w:sz w:val="21"/>
                <w:szCs w:val="21"/>
              </w:rPr>
            </w:pPr>
            <w:r>
              <w:rPr>
                <w:rFonts w:ascii="宋体" w:hAnsi="宋体" w:cs="Arial"/>
                <w:color w:val="000000"/>
                <w:sz w:val="21"/>
                <w:szCs w:val="21"/>
              </w:rPr>
              <w:t xml:space="preserve">139,059.91 </w:t>
            </w:r>
          </w:p>
        </w:tc>
      </w:tr>
      <w:tr w:rsidR="00CD35A3" w14:paraId="265B2733" w14:textId="77777777">
        <w:trPr>
          <w:trHeight w:val="1121"/>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DD9BE50" w14:textId="77777777" w:rsidR="00CD35A3" w:rsidRDefault="00BC4A05">
            <w:pPr>
              <w:jc w:val="center"/>
              <w:rPr>
                <w:rFonts w:ascii="宋体" w:hAnsi="宋体" w:cs="Arial"/>
                <w:color w:val="000000"/>
                <w:sz w:val="21"/>
                <w:szCs w:val="21"/>
              </w:rPr>
            </w:pPr>
            <w:r>
              <w:rPr>
                <w:rFonts w:ascii="宋体" w:hAnsi="宋体" w:cs="Arial" w:hint="eastAsia"/>
                <w:color w:val="000000"/>
                <w:sz w:val="21"/>
                <w:szCs w:val="21"/>
              </w:rPr>
              <w:t>4</w:t>
            </w:r>
          </w:p>
        </w:tc>
        <w:tc>
          <w:tcPr>
            <w:tcW w:w="1276" w:type="dxa"/>
            <w:tcBorders>
              <w:top w:val="single" w:sz="4" w:space="0" w:color="auto"/>
              <w:left w:val="nil"/>
              <w:bottom w:val="single" w:sz="4" w:space="0" w:color="auto"/>
              <w:right w:val="single" w:sz="4" w:space="0" w:color="auto"/>
            </w:tcBorders>
            <w:shd w:val="clear" w:color="auto" w:fill="auto"/>
            <w:vAlign w:val="center"/>
          </w:tcPr>
          <w:p w14:paraId="7566C299" w14:textId="77777777" w:rsidR="00CD35A3" w:rsidRDefault="00BC4A05">
            <w:pPr>
              <w:jc w:val="center"/>
              <w:textAlignment w:val="center"/>
              <w:rPr>
                <w:rFonts w:ascii="宋体" w:hAnsi="宋体" w:cs="Arial"/>
                <w:color w:val="000000"/>
                <w:sz w:val="21"/>
                <w:szCs w:val="21"/>
              </w:rPr>
            </w:pPr>
            <w:r>
              <w:rPr>
                <w:rFonts w:ascii="宋体" w:hAnsi="宋体" w:cs="Arial" w:hint="eastAsia"/>
                <w:color w:val="000000"/>
                <w:sz w:val="21"/>
                <w:szCs w:val="21"/>
              </w:rPr>
              <w:t>2020.01.19</w:t>
            </w:r>
          </w:p>
        </w:tc>
        <w:tc>
          <w:tcPr>
            <w:tcW w:w="1418" w:type="dxa"/>
            <w:tcBorders>
              <w:top w:val="single" w:sz="4" w:space="0" w:color="auto"/>
              <w:left w:val="nil"/>
              <w:bottom w:val="single" w:sz="4" w:space="0" w:color="auto"/>
              <w:right w:val="single" w:sz="4" w:space="0" w:color="auto"/>
            </w:tcBorders>
            <w:shd w:val="clear" w:color="auto" w:fill="auto"/>
            <w:vAlign w:val="center"/>
          </w:tcPr>
          <w:p w14:paraId="024468FD" w14:textId="77777777" w:rsidR="00CD35A3" w:rsidRDefault="00BC4A05">
            <w:pPr>
              <w:jc w:val="center"/>
              <w:textAlignment w:val="center"/>
              <w:rPr>
                <w:rFonts w:ascii="宋体" w:hAnsi="宋体" w:cs="宋体"/>
                <w:color w:val="000000"/>
                <w:sz w:val="21"/>
                <w:szCs w:val="21"/>
              </w:rPr>
            </w:pPr>
            <w:r>
              <w:rPr>
                <w:rFonts w:ascii="宋体" w:hAnsi="宋体" w:cs="宋体" w:hint="eastAsia"/>
                <w:color w:val="000000"/>
                <w:sz w:val="21"/>
                <w:szCs w:val="21"/>
              </w:rPr>
              <w:t>菲索特（福建）建设工程有限公司</w:t>
            </w:r>
          </w:p>
        </w:tc>
        <w:tc>
          <w:tcPr>
            <w:tcW w:w="1984" w:type="dxa"/>
            <w:tcBorders>
              <w:top w:val="single" w:sz="4" w:space="0" w:color="auto"/>
              <w:left w:val="nil"/>
              <w:bottom w:val="single" w:sz="4" w:space="0" w:color="auto"/>
              <w:right w:val="single" w:sz="4" w:space="0" w:color="auto"/>
            </w:tcBorders>
            <w:shd w:val="clear" w:color="auto" w:fill="auto"/>
            <w:vAlign w:val="center"/>
          </w:tcPr>
          <w:p w14:paraId="157C59B3" w14:textId="77777777" w:rsidR="00CD35A3" w:rsidRDefault="00BC4A05">
            <w:pPr>
              <w:jc w:val="center"/>
              <w:textAlignment w:val="center"/>
              <w:rPr>
                <w:rFonts w:ascii="宋体" w:hAnsi="宋体" w:cs="宋体"/>
                <w:color w:val="000000"/>
                <w:sz w:val="21"/>
                <w:szCs w:val="21"/>
              </w:rPr>
            </w:pPr>
            <w:r>
              <w:rPr>
                <w:rFonts w:ascii="宋体" w:hAnsi="宋体" w:cs="宋体" w:hint="eastAsia"/>
                <w:color w:val="000000"/>
                <w:sz w:val="21"/>
                <w:szCs w:val="21"/>
              </w:rPr>
              <w:t>武夷山月印万川隐屏项目示范区外立面装饰工程合同</w:t>
            </w:r>
          </w:p>
        </w:tc>
        <w:tc>
          <w:tcPr>
            <w:tcW w:w="2377" w:type="dxa"/>
            <w:tcBorders>
              <w:top w:val="single" w:sz="4" w:space="0" w:color="auto"/>
              <w:left w:val="nil"/>
              <w:bottom w:val="single" w:sz="4" w:space="0" w:color="auto"/>
              <w:right w:val="single" w:sz="4" w:space="0" w:color="auto"/>
            </w:tcBorders>
            <w:shd w:val="clear" w:color="auto" w:fill="auto"/>
            <w:vAlign w:val="center"/>
          </w:tcPr>
          <w:p w14:paraId="5E89ECD0" w14:textId="77777777" w:rsidR="00CD35A3" w:rsidRDefault="00BC4A05">
            <w:pPr>
              <w:jc w:val="center"/>
              <w:textAlignment w:val="center"/>
              <w:rPr>
                <w:rFonts w:ascii="宋体" w:hAnsi="宋体" w:cs="宋体"/>
                <w:color w:val="000000"/>
                <w:sz w:val="21"/>
                <w:szCs w:val="21"/>
              </w:rPr>
            </w:pPr>
            <w:r>
              <w:rPr>
                <w:rFonts w:ascii="宋体" w:hAnsi="宋体" w:cs="宋体" w:hint="eastAsia"/>
                <w:color w:val="000000"/>
                <w:sz w:val="21"/>
                <w:szCs w:val="21"/>
              </w:rPr>
              <w:t>月印万川隐屏项目示范区外立面装饰工程</w:t>
            </w:r>
          </w:p>
        </w:tc>
        <w:tc>
          <w:tcPr>
            <w:tcW w:w="1701" w:type="dxa"/>
            <w:tcBorders>
              <w:top w:val="single" w:sz="4" w:space="0" w:color="auto"/>
              <w:left w:val="nil"/>
              <w:bottom w:val="single" w:sz="4" w:space="0" w:color="auto"/>
              <w:right w:val="single" w:sz="4" w:space="0" w:color="auto"/>
            </w:tcBorders>
            <w:shd w:val="clear" w:color="auto" w:fill="auto"/>
            <w:vAlign w:val="center"/>
          </w:tcPr>
          <w:p w14:paraId="6C4ECEA9" w14:textId="77777777" w:rsidR="00CD35A3" w:rsidRDefault="00BC4A05">
            <w:pPr>
              <w:jc w:val="center"/>
              <w:textAlignment w:val="center"/>
              <w:rPr>
                <w:rFonts w:ascii="宋体" w:hAnsi="宋体" w:cs="Arial"/>
                <w:color w:val="000000"/>
                <w:sz w:val="21"/>
                <w:szCs w:val="21"/>
              </w:rPr>
            </w:pPr>
            <w:r>
              <w:rPr>
                <w:rFonts w:ascii="宋体" w:hAnsi="宋体" w:cs="Arial"/>
                <w:color w:val="000000"/>
                <w:sz w:val="21"/>
                <w:szCs w:val="21"/>
              </w:rPr>
              <w:t xml:space="preserve">3,452,941.00 </w:t>
            </w:r>
          </w:p>
        </w:tc>
      </w:tr>
      <w:tr w:rsidR="00CD35A3" w14:paraId="0B2C40DA" w14:textId="77777777">
        <w:trPr>
          <w:trHeight w:val="354"/>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1FBA878" w14:textId="77777777" w:rsidR="00CD35A3" w:rsidRDefault="00BC4A05">
            <w:pPr>
              <w:jc w:val="center"/>
              <w:rPr>
                <w:rFonts w:ascii="宋体" w:hAnsi="宋体" w:cs="Arial"/>
                <w:color w:val="000000"/>
                <w:sz w:val="21"/>
                <w:szCs w:val="21"/>
              </w:rPr>
            </w:pPr>
            <w:r>
              <w:rPr>
                <w:rFonts w:ascii="宋体" w:hAnsi="宋体" w:cs="Arial" w:hint="eastAsia"/>
                <w:color w:val="000000"/>
                <w:sz w:val="21"/>
                <w:szCs w:val="21"/>
              </w:rPr>
              <w:lastRenderedPageBreak/>
              <w:t>5</w:t>
            </w:r>
          </w:p>
        </w:tc>
        <w:tc>
          <w:tcPr>
            <w:tcW w:w="1276" w:type="dxa"/>
            <w:tcBorders>
              <w:top w:val="single" w:sz="4" w:space="0" w:color="auto"/>
              <w:left w:val="nil"/>
              <w:bottom w:val="single" w:sz="4" w:space="0" w:color="auto"/>
              <w:right w:val="single" w:sz="4" w:space="0" w:color="auto"/>
            </w:tcBorders>
            <w:shd w:val="clear" w:color="auto" w:fill="auto"/>
            <w:vAlign w:val="center"/>
          </w:tcPr>
          <w:p w14:paraId="7E7ACE5E" w14:textId="77777777" w:rsidR="00CD35A3" w:rsidRDefault="00BC4A05">
            <w:pPr>
              <w:jc w:val="center"/>
              <w:textAlignment w:val="center"/>
              <w:rPr>
                <w:rFonts w:ascii="宋体" w:hAnsi="宋体" w:cs="Arial"/>
                <w:color w:val="000000"/>
                <w:sz w:val="21"/>
                <w:szCs w:val="21"/>
              </w:rPr>
            </w:pPr>
            <w:r>
              <w:rPr>
                <w:rFonts w:ascii="宋体" w:hAnsi="宋体" w:cs="Arial" w:hint="eastAsia"/>
                <w:color w:val="000000"/>
                <w:sz w:val="21"/>
                <w:szCs w:val="21"/>
              </w:rPr>
              <w:t>2020.01.19</w:t>
            </w:r>
          </w:p>
        </w:tc>
        <w:tc>
          <w:tcPr>
            <w:tcW w:w="1418" w:type="dxa"/>
            <w:tcBorders>
              <w:top w:val="single" w:sz="4" w:space="0" w:color="auto"/>
              <w:left w:val="nil"/>
              <w:bottom w:val="single" w:sz="4" w:space="0" w:color="auto"/>
              <w:right w:val="single" w:sz="4" w:space="0" w:color="auto"/>
            </w:tcBorders>
            <w:shd w:val="clear" w:color="auto" w:fill="auto"/>
            <w:vAlign w:val="center"/>
          </w:tcPr>
          <w:p w14:paraId="484BF6FE" w14:textId="77777777" w:rsidR="00CD35A3" w:rsidRDefault="00BC4A05">
            <w:pPr>
              <w:jc w:val="center"/>
              <w:textAlignment w:val="center"/>
              <w:rPr>
                <w:rFonts w:ascii="宋体" w:hAnsi="宋体" w:cs="宋体"/>
                <w:color w:val="000000"/>
                <w:sz w:val="21"/>
                <w:szCs w:val="21"/>
              </w:rPr>
            </w:pPr>
            <w:r>
              <w:rPr>
                <w:rFonts w:ascii="宋体" w:hAnsi="宋体" w:cs="宋体" w:hint="eastAsia"/>
                <w:color w:val="000000"/>
                <w:sz w:val="21"/>
                <w:szCs w:val="21"/>
              </w:rPr>
              <w:t>福建宏翔建筑劳务有限公司</w:t>
            </w:r>
          </w:p>
        </w:tc>
        <w:tc>
          <w:tcPr>
            <w:tcW w:w="1984" w:type="dxa"/>
            <w:tcBorders>
              <w:top w:val="single" w:sz="4" w:space="0" w:color="auto"/>
              <w:left w:val="nil"/>
              <w:bottom w:val="single" w:sz="4" w:space="0" w:color="auto"/>
              <w:right w:val="single" w:sz="4" w:space="0" w:color="auto"/>
            </w:tcBorders>
            <w:shd w:val="clear" w:color="auto" w:fill="auto"/>
            <w:vAlign w:val="center"/>
          </w:tcPr>
          <w:p w14:paraId="254F3814" w14:textId="77777777" w:rsidR="00CD35A3" w:rsidRDefault="00BC4A05">
            <w:pPr>
              <w:jc w:val="center"/>
              <w:textAlignment w:val="center"/>
              <w:rPr>
                <w:rFonts w:ascii="宋体" w:hAnsi="宋体" w:cs="宋体"/>
                <w:color w:val="000000"/>
                <w:sz w:val="21"/>
                <w:szCs w:val="21"/>
              </w:rPr>
            </w:pPr>
            <w:r>
              <w:rPr>
                <w:rFonts w:ascii="宋体" w:hAnsi="宋体" w:cs="宋体" w:hint="eastAsia"/>
                <w:color w:val="000000"/>
                <w:sz w:val="21"/>
                <w:szCs w:val="21"/>
              </w:rPr>
              <w:t>武夷山杜坝项目土石方工程施工合同权利义务转移协议</w:t>
            </w:r>
          </w:p>
        </w:tc>
        <w:tc>
          <w:tcPr>
            <w:tcW w:w="2377" w:type="dxa"/>
            <w:tcBorders>
              <w:top w:val="single" w:sz="4" w:space="0" w:color="auto"/>
              <w:left w:val="nil"/>
              <w:bottom w:val="single" w:sz="4" w:space="0" w:color="auto"/>
              <w:right w:val="single" w:sz="4" w:space="0" w:color="auto"/>
            </w:tcBorders>
            <w:shd w:val="clear" w:color="auto" w:fill="auto"/>
            <w:vAlign w:val="center"/>
          </w:tcPr>
          <w:p w14:paraId="6B272DE1" w14:textId="77777777" w:rsidR="00CD35A3" w:rsidRDefault="00BC4A05">
            <w:pPr>
              <w:jc w:val="center"/>
              <w:textAlignment w:val="center"/>
              <w:rPr>
                <w:rFonts w:ascii="宋体" w:hAnsi="宋体" w:cs="宋体"/>
                <w:color w:val="000000"/>
                <w:sz w:val="21"/>
                <w:szCs w:val="21"/>
              </w:rPr>
            </w:pPr>
            <w:r>
              <w:rPr>
                <w:rFonts w:ascii="宋体" w:hAnsi="宋体" w:cs="宋体" w:hint="eastAsia"/>
                <w:color w:val="000000"/>
                <w:sz w:val="21"/>
                <w:szCs w:val="21"/>
              </w:rPr>
              <w:t>甲、乙双方于2019 年 3 月22日签订了[编号No.22-2019-0603-01-杜坝]《武夷山杜坝项目土石方工程施工合同》（以下简称“原合同”），因乙方进行公司重组，无法继续执行双方签订的原合同内容，同时丙方愿意承接该工程。</w:t>
            </w:r>
          </w:p>
        </w:tc>
        <w:tc>
          <w:tcPr>
            <w:tcW w:w="1701" w:type="dxa"/>
            <w:tcBorders>
              <w:top w:val="single" w:sz="4" w:space="0" w:color="auto"/>
              <w:left w:val="nil"/>
              <w:bottom w:val="single" w:sz="4" w:space="0" w:color="auto"/>
              <w:right w:val="single" w:sz="4" w:space="0" w:color="auto"/>
            </w:tcBorders>
            <w:shd w:val="clear" w:color="auto" w:fill="auto"/>
            <w:vAlign w:val="center"/>
          </w:tcPr>
          <w:p w14:paraId="5918100A" w14:textId="77777777" w:rsidR="00CD35A3" w:rsidRDefault="00BC4A05">
            <w:pPr>
              <w:jc w:val="center"/>
              <w:textAlignment w:val="center"/>
              <w:rPr>
                <w:rFonts w:ascii="宋体" w:hAnsi="宋体" w:cs="Arial"/>
                <w:color w:val="000000"/>
                <w:sz w:val="21"/>
                <w:szCs w:val="21"/>
              </w:rPr>
            </w:pPr>
            <w:r>
              <w:rPr>
                <w:rFonts w:ascii="宋体" w:hAnsi="宋体" w:cs="Arial"/>
                <w:color w:val="000000"/>
                <w:sz w:val="21"/>
                <w:szCs w:val="21"/>
              </w:rPr>
              <w:t xml:space="preserve">3,452,941.00 </w:t>
            </w:r>
          </w:p>
        </w:tc>
      </w:tr>
    </w:tbl>
    <w:p w14:paraId="3BC0B048" w14:textId="77777777" w:rsidR="00CD35A3" w:rsidRDefault="00CD35A3"/>
    <w:p w14:paraId="6A377FC3" w14:textId="77777777" w:rsidR="00CD35A3" w:rsidRDefault="00BC4A05">
      <w:pPr>
        <w:pStyle w:val="1"/>
        <w:spacing w:before="300" w:after="300" w:line="360" w:lineRule="exact"/>
        <w:rPr>
          <w:rFonts w:ascii="宋体" w:eastAsia="宋体" w:hAnsi="宋体"/>
          <w:sz w:val="24"/>
          <w:szCs w:val="24"/>
        </w:rPr>
      </w:pPr>
      <w:bookmarkStart w:id="15" w:name="_Toc34143539"/>
      <w:r>
        <w:rPr>
          <w:rFonts w:ascii="宋体" w:eastAsia="宋体" w:hAnsi="宋体" w:hint="eastAsia"/>
          <w:sz w:val="24"/>
          <w:szCs w:val="24"/>
        </w:rPr>
        <w:t>十四、项目整体运行情况分析</w:t>
      </w:r>
      <w:bookmarkEnd w:id="15"/>
    </w:p>
    <w:p w14:paraId="6E2D5239" w14:textId="0D8578E9" w:rsidR="00CD35A3" w:rsidRDefault="006001D9" w:rsidP="006001D9">
      <w:pPr>
        <w:pStyle w:val="af4"/>
        <w:spacing w:line="480" w:lineRule="auto"/>
        <w:ind w:left="780" w:firstLineChars="0" w:firstLine="0"/>
        <w:rPr>
          <w:rFonts w:ascii="宋体" w:hAnsi="宋体" w:cs="宋体"/>
          <w:bCs/>
          <w:sz w:val="21"/>
          <w:szCs w:val="21"/>
        </w:rPr>
      </w:pPr>
      <w:r>
        <w:rPr>
          <w:rFonts w:ascii="宋体" w:hAnsi="宋体" w:cs="宋体" w:hint="eastAsia"/>
          <w:bCs/>
          <w:sz w:val="21"/>
          <w:szCs w:val="21"/>
        </w:rPr>
        <w:t>1、</w:t>
      </w:r>
      <w:r w:rsidR="00BC4A05">
        <w:rPr>
          <w:rFonts w:ascii="宋体" w:hAnsi="宋体" w:cs="宋体" w:hint="eastAsia"/>
          <w:bCs/>
          <w:sz w:val="21"/>
          <w:szCs w:val="21"/>
        </w:rPr>
        <w:t>项目开发建设情况评价</w:t>
      </w:r>
    </w:p>
    <w:p w14:paraId="5BB8549C" w14:textId="77777777" w:rsidR="00CD35A3" w:rsidRDefault="00BC4A05">
      <w:pPr>
        <w:pStyle w:val="af4"/>
        <w:spacing w:line="480" w:lineRule="auto"/>
        <w:ind w:left="780"/>
        <w:rPr>
          <w:rFonts w:ascii="宋体" w:hAnsi="宋体" w:cs="宋体"/>
          <w:bCs/>
          <w:sz w:val="21"/>
          <w:szCs w:val="21"/>
          <w:highlight w:val="yellow"/>
        </w:rPr>
      </w:pPr>
      <w:r>
        <w:rPr>
          <w:rFonts w:ascii="宋体" w:hAnsi="宋体" w:cs="宋体" w:hint="eastAsia"/>
          <w:bCs/>
          <w:sz w:val="21"/>
          <w:szCs w:val="21"/>
        </w:rPr>
        <w:t>月印万川项目建设工程位于福建省南平市武夷山区，项目</w:t>
      </w:r>
      <w:r>
        <w:rPr>
          <w:rFonts w:ascii="Arial" w:hAnsi="Arial" w:cs="Arial"/>
          <w:bCs/>
          <w:sz w:val="21"/>
          <w:szCs w:val="21"/>
        </w:rPr>
        <w:t>已经取得</w:t>
      </w:r>
      <w:r>
        <w:rPr>
          <w:rFonts w:ascii="Arial" w:hAnsi="Arial" w:cs="Arial" w:hint="eastAsia"/>
          <w:bCs/>
          <w:sz w:val="21"/>
          <w:szCs w:val="21"/>
        </w:rPr>
        <w:t>不动产权证书、</w:t>
      </w:r>
      <w:r>
        <w:rPr>
          <w:rFonts w:ascii="Arial" w:hAnsi="Arial" w:cs="Arial"/>
          <w:bCs/>
          <w:sz w:val="21"/>
          <w:szCs w:val="21"/>
        </w:rPr>
        <w:t>建设用地规划许可证、建设工程规划许可证、</w:t>
      </w:r>
      <w:r>
        <w:rPr>
          <w:rFonts w:ascii="Arial" w:hAnsi="Arial" w:cs="Arial" w:hint="eastAsia"/>
          <w:bCs/>
          <w:sz w:val="21"/>
          <w:szCs w:val="21"/>
        </w:rPr>
        <w:t>建设工程</w:t>
      </w:r>
      <w:r>
        <w:rPr>
          <w:rFonts w:ascii="Arial" w:hAnsi="Arial" w:cs="Arial"/>
          <w:bCs/>
          <w:sz w:val="21"/>
          <w:szCs w:val="21"/>
        </w:rPr>
        <w:t>施工许可证</w:t>
      </w:r>
      <w:r>
        <w:rPr>
          <w:rFonts w:ascii="Arial" w:hAnsi="Arial" w:cs="Arial" w:hint="eastAsia"/>
          <w:bCs/>
          <w:sz w:val="21"/>
          <w:szCs w:val="21"/>
        </w:rPr>
        <w:t>、房地产开发企业资质证书、商品房预售许可证</w:t>
      </w:r>
      <w:r>
        <w:rPr>
          <w:rFonts w:ascii="Arial" w:hAnsi="Arial" w:cs="Arial"/>
          <w:bCs/>
          <w:sz w:val="21"/>
          <w:szCs w:val="21"/>
        </w:rPr>
        <w:t>。目前开工项目为一期工程，按照计划施工，</w:t>
      </w:r>
      <w:r>
        <w:rPr>
          <w:rFonts w:ascii="Arial" w:hAnsi="Arial" w:cs="Arial" w:hint="eastAsia"/>
          <w:bCs/>
          <w:sz w:val="21"/>
          <w:szCs w:val="21"/>
        </w:rPr>
        <w:t>逐步封顶。</w:t>
      </w:r>
      <w:r>
        <w:rPr>
          <w:rFonts w:ascii="Arial" w:hAnsi="Arial" w:cs="Arial"/>
          <w:bCs/>
          <w:sz w:val="21"/>
          <w:szCs w:val="21"/>
        </w:rPr>
        <w:t>一期计划</w:t>
      </w:r>
      <w:r>
        <w:rPr>
          <w:rFonts w:ascii="Arial" w:hAnsi="Arial" w:cs="Arial"/>
          <w:bCs/>
          <w:sz w:val="21"/>
          <w:szCs w:val="21"/>
        </w:rPr>
        <w:t>2020</w:t>
      </w:r>
      <w:r>
        <w:rPr>
          <w:rFonts w:ascii="Arial" w:hAnsi="Arial" w:cs="Arial"/>
          <w:bCs/>
          <w:sz w:val="21"/>
          <w:szCs w:val="21"/>
        </w:rPr>
        <w:t>年</w:t>
      </w:r>
      <w:r>
        <w:rPr>
          <w:rFonts w:ascii="Arial" w:hAnsi="Arial" w:cs="Arial" w:hint="eastAsia"/>
          <w:bCs/>
          <w:sz w:val="21"/>
          <w:szCs w:val="21"/>
        </w:rPr>
        <w:t>2</w:t>
      </w:r>
      <w:r>
        <w:rPr>
          <w:rFonts w:ascii="Arial" w:hAnsi="Arial" w:cs="Arial"/>
          <w:bCs/>
          <w:sz w:val="21"/>
          <w:szCs w:val="21"/>
        </w:rPr>
        <w:t>月</w:t>
      </w:r>
      <w:r>
        <w:rPr>
          <w:rFonts w:ascii="Arial" w:hAnsi="Arial" w:cs="Arial" w:hint="eastAsia"/>
          <w:bCs/>
          <w:sz w:val="21"/>
          <w:szCs w:val="21"/>
        </w:rPr>
        <w:t>底</w:t>
      </w:r>
      <w:r>
        <w:rPr>
          <w:rFonts w:ascii="Arial" w:hAnsi="Arial" w:cs="Arial"/>
          <w:bCs/>
          <w:sz w:val="21"/>
          <w:szCs w:val="21"/>
        </w:rPr>
        <w:t>开盘</w:t>
      </w:r>
      <w:r>
        <w:rPr>
          <w:rFonts w:ascii="Arial" w:hAnsi="Arial" w:cs="Arial" w:hint="eastAsia"/>
          <w:bCs/>
          <w:sz w:val="21"/>
          <w:szCs w:val="21"/>
        </w:rPr>
        <w:t>。</w:t>
      </w:r>
      <w:r>
        <w:rPr>
          <w:rFonts w:ascii="宋体" w:hAnsi="宋体" w:cs="宋体" w:hint="eastAsia"/>
          <w:bCs/>
          <w:sz w:val="21"/>
          <w:szCs w:val="21"/>
        </w:rPr>
        <w:t>项目楼层不高，达到两层即可预售。</w:t>
      </w:r>
    </w:p>
    <w:p w14:paraId="4992C0E9" w14:textId="4CA02DEE" w:rsidR="00CD35A3" w:rsidRDefault="006001D9" w:rsidP="006001D9">
      <w:pPr>
        <w:pStyle w:val="af4"/>
        <w:spacing w:line="480" w:lineRule="auto"/>
        <w:ind w:left="780" w:firstLineChars="0" w:firstLine="0"/>
        <w:rPr>
          <w:rFonts w:ascii="宋体" w:hAnsi="宋体" w:cs="宋体"/>
          <w:bCs/>
          <w:sz w:val="21"/>
          <w:szCs w:val="21"/>
        </w:rPr>
      </w:pPr>
      <w:r>
        <w:rPr>
          <w:rFonts w:ascii="宋体" w:hAnsi="宋体" w:cs="宋体" w:hint="eastAsia"/>
          <w:bCs/>
          <w:sz w:val="21"/>
          <w:szCs w:val="21"/>
        </w:rPr>
        <w:t>2、</w:t>
      </w:r>
      <w:r w:rsidR="00BC4A05">
        <w:rPr>
          <w:rFonts w:ascii="宋体" w:hAnsi="宋体" w:cs="宋体" w:hint="eastAsia"/>
          <w:bCs/>
          <w:sz w:val="21"/>
          <w:szCs w:val="21"/>
        </w:rPr>
        <w:t>项目销售情况评价</w:t>
      </w:r>
    </w:p>
    <w:p w14:paraId="1DFF7520" w14:textId="71ED386E" w:rsidR="00CD35A3" w:rsidRDefault="00BC4A05">
      <w:pPr>
        <w:pStyle w:val="af4"/>
        <w:spacing w:line="480" w:lineRule="auto"/>
        <w:ind w:left="780"/>
        <w:rPr>
          <w:rFonts w:ascii="宋体" w:hAnsi="宋体" w:cs="宋体"/>
          <w:bCs/>
          <w:sz w:val="21"/>
          <w:szCs w:val="21"/>
        </w:rPr>
      </w:pPr>
      <w:r>
        <w:rPr>
          <w:rFonts w:ascii="宋体" w:hAnsi="宋体" w:cs="宋体" w:hint="eastAsia"/>
          <w:bCs/>
          <w:sz w:val="21"/>
          <w:szCs w:val="21"/>
        </w:rPr>
        <w:t>项目在1月1</w:t>
      </w:r>
      <w:r>
        <w:rPr>
          <w:rFonts w:ascii="宋体" w:hAnsi="宋体" w:cs="宋体"/>
          <w:bCs/>
          <w:sz w:val="21"/>
          <w:szCs w:val="21"/>
        </w:rPr>
        <w:t>2</w:t>
      </w:r>
      <w:r>
        <w:rPr>
          <w:rFonts w:ascii="宋体" w:hAnsi="宋体" w:cs="宋体" w:hint="eastAsia"/>
          <w:bCs/>
          <w:sz w:val="21"/>
          <w:szCs w:val="21"/>
        </w:rPr>
        <w:t>日已经开始销售，因为临近春节，没有进行大开盘活动，一月份合计认筹1</w:t>
      </w:r>
      <w:r>
        <w:rPr>
          <w:rFonts w:ascii="宋体" w:hAnsi="宋体" w:cs="宋体"/>
          <w:bCs/>
          <w:sz w:val="21"/>
          <w:szCs w:val="21"/>
        </w:rPr>
        <w:t>6</w:t>
      </w:r>
      <w:r>
        <w:rPr>
          <w:rFonts w:ascii="宋体" w:hAnsi="宋体" w:cs="宋体" w:hint="eastAsia"/>
          <w:bCs/>
          <w:sz w:val="21"/>
          <w:szCs w:val="21"/>
        </w:rPr>
        <w:t>套房，8</w:t>
      </w:r>
      <w:r>
        <w:rPr>
          <w:rFonts w:ascii="宋体" w:hAnsi="宋体" w:cs="宋体"/>
          <w:bCs/>
          <w:sz w:val="21"/>
          <w:szCs w:val="21"/>
        </w:rPr>
        <w:t>34</w:t>
      </w:r>
      <w:r>
        <w:rPr>
          <w:rFonts w:ascii="宋体" w:hAnsi="宋体" w:cs="宋体" w:hint="eastAsia"/>
          <w:bCs/>
          <w:sz w:val="21"/>
          <w:szCs w:val="21"/>
        </w:rPr>
        <w:t>平米。武夷山作为旅游城市，外地客户购买占有一定比例，项目公司计划在春节后进行大开盘活动，搞促销。因疫情影响，计划推后，销售也受一定程度的影响。销售部门积极应对，在家办公，积极通过电话</w:t>
      </w:r>
      <w:r w:rsidR="00B44401">
        <w:rPr>
          <w:rFonts w:ascii="宋体" w:hAnsi="宋体" w:cs="宋体" w:hint="eastAsia"/>
          <w:bCs/>
          <w:sz w:val="21"/>
          <w:szCs w:val="21"/>
        </w:rPr>
        <w:t>、</w:t>
      </w:r>
      <w:r>
        <w:rPr>
          <w:rFonts w:ascii="宋体" w:hAnsi="宋体" w:cs="宋体" w:hint="eastAsia"/>
          <w:bCs/>
          <w:sz w:val="21"/>
          <w:szCs w:val="21"/>
        </w:rPr>
        <w:t>微信沟通客户，取得一定的效果</w:t>
      </w:r>
      <w:r w:rsidR="006001D9">
        <w:rPr>
          <w:rFonts w:ascii="宋体" w:hAnsi="宋体" w:cs="宋体" w:hint="eastAsia"/>
          <w:bCs/>
          <w:sz w:val="21"/>
          <w:szCs w:val="21"/>
        </w:rPr>
        <w:t>。</w:t>
      </w:r>
    </w:p>
    <w:p w14:paraId="6C3D153A" w14:textId="5134A2A3" w:rsidR="00CD35A3" w:rsidRDefault="006001D9" w:rsidP="006001D9">
      <w:pPr>
        <w:pStyle w:val="af4"/>
        <w:spacing w:line="480" w:lineRule="auto"/>
        <w:ind w:left="780" w:firstLineChars="0" w:firstLine="0"/>
        <w:rPr>
          <w:rFonts w:ascii="宋体" w:hAnsi="宋体" w:cs="宋体"/>
          <w:bCs/>
          <w:sz w:val="21"/>
          <w:szCs w:val="21"/>
        </w:rPr>
      </w:pPr>
      <w:r>
        <w:rPr>
          <w:rFonts w:ascii="宋体" w:hAnsi="宋体" w:cs="宋体" w:hint="eastAsia"/>
          <w:bCs/>
          <w:sz w:val="21"/>
          <w:szCs w:val="21"/>
        </w:rPr>
        <w:t>3、</w:t>
      </w:r>
      <w:r w:rsidR="00BC4A05">
        <w:rPr>
          <w:rFonts w:ascii="宋体" w:hAnsi="宋体" w:cs="宋体" w:hint="eastAsia"/>
          <w:bCs/>
          <w:sz w:val="21"/>
          <w:szCs w:val="21"/>
        </w:rPr>
        <w:t>操作风险评价</w:t>
      </w:r>
    </w:p>
    <w:p w14:paraId="7E6452A5" w14:textId="6B478355" w:rsidR="00CD35A3" w:rsidRDefault="00BC4A05">
      <w:pPr>
        <w:pStyle w:val="af4"/>
        <w:spacing w:line="480" w:lineRule="auto"/>
        <w:ind w:left="780"/>
        <w:rPr>
          <w:rFonts w:ascii="宋体" w:hAnsi="宋体" w:cs="宋体"/>
          <w:bCs/>
          <w:sz w:val="21"/>
          <w:szCs w:val="21"/>
        </w:rPr>
      </w:pPr>
      <w:r>
        <w:rPr>
          <w:rFonts w:ascii="宋体" w:hAnsi="宋体" w:cs="宋体" w:hint="eastAsia"/>
          <w:bCs/>
          <w:sz w:val="21"/>
          <w:szCs w:val="21"/>
        </w:rPr>
        <w:t>项目因春节假期，1月</w:t>
      </w:r>
      <w:r>
        <w:rPr>
          <w:rFonts w:ascii="宋体" w:hAnsi="宋体" w:cs="宋体"/>
          <w:bCs/>
          <w:sz w:val="21"/>
          <w:szCs w:val="21"/>
        </w:rPr>
        <w:t>18</w:t>
      </w:r>
      <w:r>
        <w:rPr>
          <w:rFonts w:ascii="宋体" w:hAnsi="宋体" w:cs="宋体" w:hint="eastAsia"/>
          <w:bCs/>
          <w:sz w:val="21"/>
          <w:szCs w:val="21"/>
        </w:rPr>
        <w:t>日开始工作人员陆续放假，1月2</w:t>
      </w:r>
      <w:r>
        <w:rPr>
          <w:rFonts w:ascii="宋体" w:hAnsi="宋体" w:cs="宋体"/>
          <w:bCs/>
          <w:sz w:val="21"/>
          <w:szCs w:val="21"/>
        </w:rPr>
        <w:t>3</w:t>
      </w:r>
      <w:r>
        <w:rPr>
          <w:rFonts w:ascii="宋体" w:hAnsi="宋体" w:cs="宋体" w:hint="eastAsia"/>
          <w:bCs/>
          <w:sz w:val="21"/>
          <w:szCs w:val="21"/>
        </w:rPr>
        <w:t>日全面放假离场，售楼部有人值班，节后2月1</w:t>
      </w:r>
      <w:r>
        <w:rPr>
          <w:rFonts w:ascii="宋体" w:hAnsi="宋体" w:cs="宋体"/>
          <w:bCs/>
          <w:sz w:val="21"/>
          <w:szCs w:val="21"/>
        </w:rPr>
        <w:t>0</w:t>
      </w:r>
      <w:r>
        <w:rPr>
          <w:rFonts w:ascii="宋体" w:hAnsi="宋体" w:cs="宋体" w:hint="eastAsia"/>
          <w:bCs/>
          <w:sz w:val="21"/>
          <w:szCs w:val="21"/>
        </w:rPr>
        <w:t>日起开始现场复工，2月</w:t>
      </w:r>
      <w:r>
        <w:rPr>
          <w:rFonts w:ascii="宋体" w:hAnsi="宋体" w:cs="宋体"/>
          <w:bCs/>
          <w:sz w:val="21"/>
          <w:szCs w:val="21"/>
        </w:rPr>
        <w:t>20</w:t>
      </w:r>
      <w:r>
        <w:rPr>
          <w:rFonts w:ascii="宋体" w:hAnsi="宋体" w:cs="宋体" w:hint="eastAsia"/>
          <w:bCs/>
          <w:sz w:val="21"/>
          <w:szCs w:val="21"/>
        </w:rPr>
        <w:t>日左右工程已经全面复工，工人尚未到</w:t>
      </w:r>
      <w:r>
        <w:rPr>
          <w:rFonts w:ascii="宋体" w:hAnsi="宋体" w:cs="宋体" w:hint="eastAsia"/>
          <w:bCs/>
          <w:sz w:val="21"/>
          <w:szCs w:val="21"/>
        </w:rPr>
        <w:lastRenderedPageBreak/>
        <w:t>齐。营销开展老客户意向金订房活动，以老带新取得不错</w:t>
      </w:r>
      <w:r w:rsidR="00B44401">
        <w:rPr>
          <w:rFonts w:ascii="宋体" w:hAnsi="宋体" w:cs="宋体" w:hint="eastAsia"/>
          <w:bCs/>
          <w:sz w:val="21"/>
          <w:szCs w:val="21"/>
        </w:rPr>
        <w:t>的</w:t>
      </w:r>
      <w:r>
        <w:rPr>
          <w:rFonts w:ascii="宋体" w:hAnsi="宋体" w:cs="宋体" w:hint="eastAsia"/>
          <w:bCs/>
          <w:sz w:val="21"/>
          <w:szCs w:val="21"/>
        </w:rPr>
        <w:t>拓客进展。虽然有疫情</w:t>
      </w:r>
      <w:r w:rsidR="00B44401">
        <w:rPr>
          <w:rFonts w:ascii="宋体" w:hAnsi="宋体" w:cs="宋体" w:hint="eastAsia"/>
          <w:bCs/>
          <w:sz w:val="21"/>
          <w:szCs w:val="21"/>
        </w:rPr>
        <w:t>，</w:t>
      </w:r>
      <w:r>
        <w:rPr>
          <w:rFonts w:ascii="宋体" w:hAnsi="宋体" w:cs="宋体" w:hint="eastAsia"/>
          <w:bCs/>
          <w:sz w:val="21"/>
          <w:szCs w:val="21"/>
        </w:rPr>
        <w:t>项目公司整体工作积极向上。</w:t>
      </w:r>
    </w:p>
    <w:p w14:paraId="69C37874" w14:textId="044777EF" w:rsidR="00CD35A3" w:rsidRDefault="006001D9" w:rsidP="006001D9">
      <w:pPr>
        <w:spacing w:line="480" w:lineRule="auto"/>
        <w:ind w:leftChars="118" w:left="283" w:firstLineChars="200" w:firstLine="420"/>
        <w:rPr>
          <w:rFonts w:ascii="宋体" w:hAnsi="宋体" w:cs="宋体"/>
          <w:bCs/>
          <w:sz w:val="21"/>
          <w:szCs w:val="21"/>
        </w:rPr>
      </w:pPr>
      <w:r>
        <w:rPr>
          <w:rFonts w:ascii="宋体" w:hAnsi="宋体" w:cs="宋体"/>
          <w:bCs/>
          <w:sz w:val="21"/>
          <w:szCs w:val="21"/>
        </w:rPr>
        <w:t>4</w:t>
      </w:r>
      <w:r>
        <w:rPr>
          <w:rFonts w:ascii="宋体" w:hAnsi="宋体" w:cs="宋体" w:hint="eastAsia"/>
          <w:bCs/>
          <w:sz w:val="21"/>
          <w:szCs w:val="21"/>
        </w:rPr>
        <w:t>、</w:t>
      </w:r>
      <w:r w:rsidR="00BC4A05">
        <w:rPr>
          <w:rFonts w:ascii="宋体" w:hAnsi="宋体" w:cs="宋体" w:hint="eastAsia"/>
          <w:bCs/>
          <w:sz w:val="21"/>
          <w:szCs w:val="21"/>
        </w:rPr>
        <w:t xml:space="preserve">其他 </w:t>
      </w:r>
      <w:r w:rsidR="00BC4A05">
        <w:rPr>
          <w:rFonts w:ascii="宋体" w:hAnsi="宋体" w:cs="宋体"/>
          <w:bCs/>
          <w:sz w:val="21"/>
          <w:szCs w:val="21"/>
        </w:rPr>
        <w:t xml:space="preserve">  </w:t>
      </w:r>
      <w:r w:rsidR="00BC4A05">
        <w:rPr>
          <w:rFonts w:ascii="宋体" w:hAnsi="宋体" w:cs="宋体" w:hint="eastAsia"/>
          <w:bCs/>
          <w:sz w:val="21"/>
          <w:szCs w:val="21"/>
        </w:rPr>
        <w:t>无</w:t>
      </w:r>
    </w:p>
    <w:p w14:paraId="0AF0E55E" w14:textId="77777777" w:rsidR="00CD35A3" w:rsidRDefault="00BC4A05">
      <w:pPr>
        <w:pStyle w:val="1"/>
        <w:spacing w:before="300" w:after="300" w:line="360" w:lineRule="exact"/>
        <w:rPr>
          <w:rFonts w:ascii="宋体" w:eastAsia="宋体" w:hAnsi="宋体"/>
          <w:sz w:val="24"/>
          <w:szCs w:val="24"/>
        </w:rPr>
      </w:pPr>
      <w:bookmarkStart w:id="16" w:name="_Toc34143540"/>
      <w:r>
        <w:rPr>
          <w:rFonts w:ascii="宋体" w:eastAsia="宋体" w:hAnsi="宋体" w:hint="eastAsia"/>
          <w:sz w:val="24"/>
          <w:szCs w:val="24"/>
        </w:rPr>
        <w:t>十五、附件</w:t>
      </w:r>
      <w:bookmarkEnd w:id="16"/>
    </w:p>
    <w:p w14:paraId="569BF7DA" w14:textId="77777777" w:rsidR="00CD35A3" w:rsidRDefault="00BC4A05">
      <w:pPr>
        <w:spacing w:line="480" w:lineRule="auto"/>
        <w:ind w:firstLineChars="200" w:firstLine="420"/>
        <w:rPr>
          <w:rFonts w:ascii="宋体" w:hAnsi="宋体" w:cs="宋体"/>
          <w:bCs/>
          <w:sz w:val="21"/>
          <w:szCs w:val="21"/>
        </w:rPr>
      </w:pPr>
      <w:r>
        <w:rPr>
          <w:rFonts w:ascii="宋体" w:hAnsi="宋体" w:cs="宋体" w:hint="eastAsia"/>
          <w:bCs/>
          <w:sz w:val="21"/>
          <w:szCs w:val="21"/>
        </w:rPr>
        <w:t>附件一：银行账户流水（见第七条）</w:t>
      </w:r>
    </w:p>
    <w:p w14:paraId="38804295" w14:textId="77777777" w:rsidR="00CD35A3" w:rsidRDefault="00BC4A05">
      <w:pPr>
        <w:spacing w:line="480" w:lineRule="auto"/>
        <w:ind w:firstLineChars="200" w:firstLine="420"/>
        <w:rPr>
          <w:rFonts w:ascii="宋体" w:hAnsi="宋体" w:cs="宋体"/>
          <w:bCs/>
          <w:sz w:val="21"/>
          <w:szCs w:val="21"/>
        </w:rPr>
      </w:pPr>
      <w:r>
        <w:rPr>
          <w:rFonts w:ascii="宋体" w:hAnsi="宋体" w:cs="宋体" w:hint="eastAsia"/>
          <w:bCs/>
          <w:sz w:val="21"/>
          <w:szCs w:val="21"/>
        </w:rPr>
        <w:t>附件二：合同统计表（见第十三条）</w:t>
      </w:r>
    </w:p>
    <w:p w14:paraId="2B87268C" w14:textId="4680F9FB" w:rsidR="00CD35A3" w:rsidRDefault="00BC4A05">
      <w:pPr>
        <w:spacing w:line="480" w:lineRule="auto"/>
        <w:ind w:firstLineChars="200" w:firstLine="420"/>
        <w:rPr>
          <w:rFonts w:ascii="宋体" w:hAnsi="宋体" w:cs="宋体"/>
          <w:bCs/>
          <w:sz w:val="21"/>
          <w:szCs w:val="21"/>
        </w:rPr>
      </w:pPr>
      <w:r>
        <w:rPr>
          <w:rFonts w:ascii="宋体" w:hAnsi="宋体" w:cs="宋体" w:hint="eastAsia"/>
          <w:bCs/>
          <w:sz w:val="21"/>
          <w:szCs w:val="21"/>
        </w:rPr>
        <w:t>附件三：项目销售回款统计表</w:t>
      </w:r>
      <w:r w:rsidR="006001D9">
        <w:rPr>
          <w:rFonts w:ascii="宋体" w:hAnsi="宋体" w:cs="宋体" w:hint="eastAsia"/>
          <w:bCs/>
          <w:sz w:val="21"/>
          <w:szCs w:val="21"/>
        </w:rPr>
        <w:t>（见第五条）</w:t>
      </w:r>
    </w:p>
    <w:p w14:paraId="070DBDA8" w14:textId="77777777" w:rsidR="00CD35A3" w:rsidRDefault="00BC4A05">
      <w:pPr>
        <w:spacing w:line="480" w:lineRule="auto"/>
        <w:ind w:firstLineChars="200" w:firstLine="420"/>
        <w:rPr>
          <w:rFonts w:ascii="宋体" w:hAnsi="宋体" w:cs="宋体"/>
          <w:bCs/>
          <w:sz w:val="21"/>
          <w:szCs w:val="21"/>
        </w:rPr>
      </w:pPr>
      <w:r>
        <w:rPr>
          <w:rFonts w:ascii="宋体" w:hAnsi="宋体" w:cs="宋体" w:hint="eastAsia"/>
          <w:bCs/>
          <w:sz w:val="21"/>
          <w:szCs w:val="21"/>
        </w:rPr>
        <w:t>附件四：项目公司下月资金计划</w:t>
      </w:r>
    </w:p>
    <w:p w14:paraId="35318935" w14:textId="77777777" w:rsidR="00CD35A3" w:rsidRDefault="00BC4A05">
      <w:pPr>
        <w:spacing w:line="480" w:lineRule="auto"/>
        <w:ind w:firstLineChars="200" w:firstLine="420"/>
        <w:rPr>
          <w:rFonts w:ascii="宋体" w:hAnsi="宋体" w:cs="宋体"/>
          <w:bCs/>
          <w:sz w:val="21"/>
          <w:szCs w:val="21"/>
        </w:rPr>
      </w:pPr>
      <w:r>
        <w:rPr>
          <w:rFonts w:ascii="宋体" w:hAnsi="宋体" w:cs="宋体" w:hint="eastAsia"/>
          <w:bCs/>
          <w:sz w:val="21"/>
          <w:szCs w:val="21"/>
        </w:rPr>
        <w:t>因春节假期及新冠肺炎疫情影响，项目公司2月份未编制资金计划。</w:t>
      </w:r>
    </w:p>
    <w:p w14:paraId="53F6AECE" w14:textId="77777777" w:rsidR="00CD35A3" w:rsidRDefault="00BC4A05">
      <w:pPr>
        <w:spacing w:line="480" w:lineRule="auto"/>
        <w:ind w:firstLineChars="200" w:firstLine="420"/>
        <w:rPr>
          <w:rFonts w:ascii="宋体" w:hAnsi="宋体" w:cs="宋体"/>
          <w:bCs/>
          <w:sz w:val="21"/>
          <w:szCs w:val="21"/>
        </w:rPr>
      </w:pPr>
      <w:r>
        <w:rPr>
          <w:rFonts w:ascii="宋体" w:hAnsi="宋体" w:cs="宋体" w:hint="eastAsia"/>
          <w:bCs/>
          <w:sz w:val="21"/>
          <w:szCs w:val="21"/>
        </w:rPr>
        <w:t>附件五：项目形象进度表及照片</w:t>
      </w:r>
    </w:p>
    <w:p w14:paraId="399CF532" w14:textId="77777777" w:rsidR="00CD35A3" w:rsidRDefault="00BC4A05">
      <w:pPr>
        <w:spacing w:before="300" w:after="300" w:line="360" w:lineRule="exact"/>
        <w:jc w:val="center"/>
        <w:rPr>
          <w:rFonts w:ascii="Arial" w:hAnsi="Arial" w:cs="Arial"/>
          <w:b/>
          <w:bCs/>
        </w:rPr>
      </w:pPr>
      <w:r>
        <w:rPr>
          <w:rFonts w:ascii="Arial" w:hAnsi="宋体" w:cs="Arial"/>
          <w:b/>
          <w:bCs/>
        </w:rPr>
        <w:t>工程形象进度（</w:t>
      </w:r>
      <w:r>
        <w:rPr>
          <w:rFonts w:ascii="Arial" w:hAnsi="Arial" w:cs="Arial"/>
          <w:b/>
          <w:bCs/>
        </w:rPr>
        <w:t>2020</w:t>
      </w:r>
      <w:r>
        <w:rPr>
          <w:rFonts w:ascii="Arial" w:hAnsi="宋体" w:cs="Arial"/>
          <w:b/>
          <w:bCs/>
        </w:rPr>
        <w:t>年</w:t>
      </w:r>
      <w:r>
        <w:rPr>
          <w:rFonts w:ascii="Arial" w:hAnsi="Arial" w:cs="Arial"/>
          <w:b/>
          <w:bCs/>
        </w:rPr>
        <w:t>1</w:t>
      </w:r>
      <w:r>
        <w:rPr>
          <w:rFonts w:ascii="Arial" w:hAnsi="宋体" w:cs="Arial"/>
          <w:b/>
          <w:bCs/>
        </w:rPr>
        <w:t>月</w:t>
      </w:r>
      <w:r>
        <w:rPr>
          <w:rFonts w:ascii="Arial" w:hAnsi="Arial" w:cs="Arial"/>
          <w:b/>
          <w:bCs/>
        </w:rPr>
        <w:t>9</w:t>
      </w:r>
      <w:r>
        <w:rPr>
          <w:rFonts w:ascii="Arial" w:hAnsi="宋体" w:cs="Arial"/>
          <w:b/>
          <w:bCs/>
        </w:rPr>
        <w:t>日</w:t>
      </w:r>
      <w:r>
        <w:rPr>
          <w:rFonts w:ascii="Arial" w:hAnsi="Arial" w:cs="Arial"/>
          <w:b/>
          <w:bCs/>
        </w:rPr>
        <w:t>-2020</w:t>
      </w:r>
      <w:r>
        <w:rPr>
          <w:rFonts w:ascii="Arial" w:hAnsi="宋体" w:cs="Arial"/>
          <w:b/>
          <w:bCs/>
        </w:rPr>
        <w:t>年</w:t>
      </w:r>
      <w:r>
        <w:rPr>
          <w:rFonts w:ascii="Arial" w:hAnsi="Arial" w:cs="Arial"/>
          <w:b/>
          <w:bCs/>
        </w:rPr>
        <w:t>1</w:t>
      </w:r>
      <w:r>
        <w:rPr>
          <w:rFonts w:ascii="Arial" w:hAnsi="宋体" w:cs="Arial"/>
          <w:b/>
          <w:bCs/>
        </w:rPr>
        <w:t>月</w:t>
      </w:r>
      <w:r>
        <w:rPr>
          <w:rFonts w:ascii="Arial" w:hAnsi="Arial" w:cs="Arial"/>
          <w:b/>
          <w:bCs/>
        </w:rPr>
        <w:t>31</w:t>
      </w:r>
      <w:r>
        <w:rPr>
          <w:rFonts w:ascii="Arial" w:hAnsi="宋体" w:cs="Arial"/>
          <w:b/>
          <w:bCs/>
        </w:rPr>
        <w:t>日）</w:t>
      </w:r>
    </w:p>
    <w:tbl>
      <w:tblPr>
        <w:tblW w:w="7374" w:type="dxa"/>
        <w:jc w:val="center"/>
        <w:tblLook w:val="04A0" w:firstRow="1" w:lastRow="0" w:firstColumn="1" w:lastColumn="0" w:noHBand="0" w:noVBand="1"/>
      </w:tblPr>
      <w:tblGrid>
        <w:gridCol w:w="1699"/>
        <w:gridCol w:w="5675"/>
      </w:tblGrid>
      <w:tr w:rsidR="00CD35A3" w14:paraId="42AC4B0E" w14:textId="77777777" w:rsidTr="00BC4A05">
        <w:trPr>
          <w:trHeight w:val="875"/>
          <w:tblHeader/>
          <w:jc w:val="center"/>
        </w:trPr>
        <w:tc>
          <w:tcPr>
            <w:tcW w:w="1699" w:type="dxa"/>
            <w:tcBorders>
              <w:top w:val="single" w:sz="4" w:space="0" w:color="auto"/>
              <w:left w:val="single" w:sz="4" w:space="0" w:color="auto"/>
              <w:bottom w:val="single" w:sz="4" w:space="0" w:color="auto"/>
              <w:right w:val="single" w:sz="4" w:space="0" w:color="auto"/>
            </w:tcBorders>
            <w:shd w:val="clear" w:color="000000" w:fill="FFFFFF"/>
            <w:vAlign w:val="center"/>
          </w:tcPr>
          <w:p w14:paraId="55776045" w14:textId="77777777" w:rsidR="00CD35A3" w:rsidRDefault="00BC4A05">
            <w:pPr>
              <w:jc w:val="center"/>
              <w:rPr>
                <w:rFonts w:ascii="Arial" w:hAnsi="Arial" w:cs="Arial"/>
                <w:b/>
                <w:bCs/>
                <w:color w:val="000000"/>
                <w:sz w:val="18"/>
                <w:szCs w:val="18"/>
              </w:rPr>
            </w:pPr>
            <w:r>
              <w:rPr>
                <w:rFonts w:ascii="Arial" w:hAnsi="Arial" w:cs="Arial"/>
                <w:b/>
                <w:bCs/>
                <w:color w:val="000000"/>
                <w:sz w:val="18"/>
                <w:szCs w:val="18"/>
              </w:rPr>
              <w:t>工程名称</w:t>
            </w:r>
          </w:p>
        </w:tc>
        <w:tc>
          <w:tcPr>
            <w:tcW w:w="5675" w:type="dxa"/>
            <w:tcBorders>
              <w:top w:val="single" w:sz="4" w:space="0" w:color="auto"/>
              <w:left w:val="nil"/>
              <w:bottom w:val="single" w:sz="4" w:space="0" w:color="auto"/>
              <w:right w:val="single" w:sz="4" w:space="0" w:color="auto"/>
            </w:tcBorders>
            <w:shd w:val="clear" w:color="000000" w:fill="FFFFFF"/>
            <w:vAlign w:val="center"/>
          </w:tcPr>
          <w:p w14:paraId="5FB5207D" w14:textId="77777777" w:rsidR="00CD35A3" w:rsidRDefault="00BC4A05">
            <w:pPr>
              <w:jc w:val="center"/>
              <w:rPr>
                <w:rFonts w:ascii="Arial" w:hAnsi="Arial" w:cs="Arial"/>
                <w:b/>
                <w:bCs/>
                <w:color w:val="000000"/>
                <w:sz w:val="18"/>
                <w:szCs w:val="18"/>
              </w:rPr>
            </w:pPr>
            <w:r>
              <w:rPr>
                <w:rFonts w:ascii="Arial" w:hAnsi="Arial" w:cs="Arial"/>
                <w:b/>
                <w:bCs/>
                <w:color w:val="000000"/>
                <w:sz w:val="18"/>
                <w:szCs w:val="18"/>
              </w:rPr>
              <w:t>本期形象进度</w:t>
            </w:r>
          </w:p>
        </w:tc>
      </w:tr>
      <w:tr w:rsidR="00CD35A3" w14:paraId="50A370DB" w14:textId="77777777" w:rsidTr="00BC4A05">
        <w:trPr>
          <w:trHeight w:val="669"/>
          <w:jc w:val="center"/>
        </w:trPr>
        <w:tc>
          <w:tcPr>
            <w:tcW w:w="1699" w:type="dxa"/>
            <w:tcBorders>
              <w:top w:val="nil"/>
              <w:left w:val="single" w:sz="4" w:space="0" w:color="auto"/>
              <w:bottom w:val="single" w:sz="4" w:space="0" w:color="auto"/>
              <w:right w:val="single" w:sz="4" w:space="0" w:color="auto"/>
            </w:tcBorders>
            <w:shd w:val="clear" w:color="000000" w:fill="FFFFFF"/>
            <w:vAlign w:val="center"/>
          </w:tcPr>
          <w:p w14:paraId="66C82449" w14:textId="77777777" w:rsidR="00CD35A3" w:rsidRDefault="00BC4A05">
            <w:pPr>
              <w:jc w:val="center"/>
              <w:rPr>
                <w:rFonts w:ascii="Arial" w:hAnsi="Arial" w:cs="Arial"/>
                <w:color w:val="000000"/>
                <w:sz w:val="18"/>
                <w:szCs w:val="18"/>
              </w:rPr>
            </w:pPr>
            <w:r>
              <w:rPr>
                <w:rFonts w:ascii="Arial" w:hAnsi="Arial" w:cs="Arial"/>
                <w:color w:val="000000"/>
                <w:sz w:val="18"/>
                <w:szCs w:val="18"/>
              </w:rPr>
              <w:t>示范区售楼部</w:t>
            </w:r>
          </w:p>
        </w:tc>
        <w:tc>
          <w:tcPr>
            <w:tcW w:w="5675" w:type="dxa"/>
            <w:tcBorders>
              <w:top w:val="single" w:sz="4" w:space="0" w:color="auto"/>
              <w:left w:val="single" w:sz="4" w:space="0" w:color="auto"/>
              <w:bottom w:val="single" w:sz="4" w:space="0" w:color="auto"/>
              <w:right w:val="single" w:sz="4" w:space="0" w:color="000000"/>
            </w:tcBorders>
            <w:shd w:val="clear" w:color="auto" w:fill="auto"/>
            <w:vAlign w:val="center"/>
          </w:tcPr>
          <w:p w14:paraId="2724FA4F" w14:textId="77777777" w:rsidR="00CD35A3" w:rsidRDefault="00BC4A05" w:rsidP="006001D9">
            <w:pPr>
              <w:ind w:leftChars="500" w:left="1200"/>
              <w:rPr>
                <w:rFonts w:ascii="Arial" w:hAnsi="Arial" w:cs="Arial"/>
                <w:color w:val="000000"/>
                <w:sz w:val="18"/>
                <w:szCs w:val="18"/>
              </w:rPr>
            </w:pPr>
            <w:r>
              <w:rPr>
                <w:rFonts w:ascii="Arial" w:hAnsi="Arial" w:cs="Arial"/>
                <w:color w:val="000000"/>
                <w:sz w:val="18"/>
                <w:szCs w:val="18"/>
              </w:rPr>
              <w:t>已全部完成，达到入场办公条件。</w:t>
            </w:r>
          </w:p>
        </w:tc>
      </w:tr>
      <w:tr w:rsidR="00CD35A3" w14:paraId="09E91C45" w14:textId="77777777" w:rsidTr="00BC4A05">
        <w:trPr>
          <w:trHeight w:val="3929"/>
          <w:jc w:val="center"/>
        </w:trPr>
        <w:tc>
          <w:tcPr>
            <w:tcW w:w="1699" w:type="dxa"/>
            <w:tcBorders>
              <w:top w:val="nil"/>
              <w:left w:val="single" w:sz="4" w:space="0" w:color="auto"/>
              <w:bottom w:val="single" w:sz="4" w:space="0" w:color="auto"/>
              <w:right w:val="single" w:sz="4" w:space="0" w:color="auto"/>
            </w:tcBorders>
            <w:shd w:val="clear" w:color="000000" w:fill="FFFFFF"/>
            <w:vAlign w:val="center"/>
          </w:tcPr>
          <w:p w14:paraId="292D5854" w14:textId="77777777" w:rsidR="00CD35A3" w:rsidRDefault="00BC4A05">
            <w:pPr>
              <w:jc w:val="center"/>
              <w:rPr>
                <w:rFonts w:ascii="Arial" w:hAnsi="Arial" w:cs="Arial"/>
                <w:color w:val="000000"/>
                <w:sz w:val="18"/>
                <w:szCs w:val="18"/>
              </w:rPr>
            </w:pPr>
            <w:r>
              <w:rPr>
                <w:rFonts w:ascii="Arial" w:hAnsi="Arial" w:cs="Arial"/>
                <w:color w:val="000000"/>
                <w:sz w:val="18"/>
                <w:szCs w:val="18"/>
              </w:rPr>
              <w:t>一期</w:t>
            </w:r>
          </w:p>
        </w:tc>
        <w:tc>
          <w:tcPr>
            <w:tcW w:w="5675" w:type="dxa"/>
            <w:tcBorders>
              <w:top w:val="single" w:sz="4" w:space="0" w:color="auto"/>
              <w:left w:val="single" w:sz="4" w:space="0" w:color="auto"/>
              <w:bottom w:val="single" w:sz="4" w:space="0" w:color="auto"/>
              <w:right w:val="single" w:sz="4" w:space="0" w:color="000000"/>
            </w:tcBorders>
            <w:shd w:val="clear" w:color="auto" w:fill="auto"/>
            <w:vAlign w:val="center"/>
          </w:tcPr>
          <w:p w14:paraId="4BA24F07" w14:textId="77777777" w:rsidR="00CD35A3" w:rsidRDefault="00BC4A05" w:rsidP="006001D9">
            <w:pPr>
              <w:ind w:leftChars="500" w:left="1200"/>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1</w:t>
            </w:r>
            <w:r>
              <w:rPr>
                <w:rFonts w:ascii="Arial" w:hAnsi="Arial" w:cs="Arial"/>
                <w:color w:val="000000"/>
                <w:sz w:val="18"/>
                <w:szCs w:val="18"/>
              </w:rPr>
              <w:t>）</w:t>
            </w:r>
            <w:r>
              <w:rPr>
                <w:rFonts w:ascii="Arial" w:hAnsi="Arial" w:cs="Arial"/>
                <w:color w:val="000000"/>
                <w:sz w:val="18"/>
                <w:szCs w:val="18"/>
              </w:rPr>
              <w:t>F3</w:t>
            </w:r>
            <w:r>
              <w:rPr>
                <w:rFonts w:ascii="Arial" w:hAnsi="Arial" w:cs="Arial"/>
                <w:color w:val="000000"/>
                <w:sz w:val="18"/>
                <w:szCs w:val="18"/>
              </w:rPr>
              <w:t>，基础承台模板完成</w:t>
            </w:r>
          </w:p>
          <w:p w14:paraId="2CBEA872" w14:textId="77777777" w:rsidR="00CD35A3" w:rsidRDefault="00BC4A05" w:rsidP="006001D9">
            <w:pPr>
              <w:ind w:leftChars="500" w:left="1200"/>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w:t>
            </w:r>
            <w:r>
              <w:rPr>
                <w:rFonts w:ascii="Arial" w:hAnsi="Arial" w:cs="Arial"/>
                <w:color w:val="000000"/>
                <w:sz w:val="18"/>
                <w:szCs w:val="18"/>
              </w:rPr>
              <w:t>）</w:t>
            </w:r>
            <w:r>
              <w:rPr>
                <w:rFonts w:ascii="Arial" w:hAnsi="Arial" w:cs="Arial"/>
                <w:color w:val="000000"/>
                <w:sz w:val="18"/>
                <w:szCs w:val="18"/>
              </w:rPr>
              <w:t>F1</w:t>
            </w:r>
            <w:r>
              <w:rPr>
                <w:rFonts w:ascii="Arial" w:hAnsi="Arial" w:cs="Arial"/>
                <w:color w:val="000000"/>
                <w:sz w:val="18"/>
                <w:szCs w:val="18"/>
              </w:rPr>
              <w:t>，</w:t>
            </w:r>
            <w:r>
              <w:rPr>
                <w:rFonts w:ascii="Arial" w:hAnsi="Arial" w:cs="Arial"/>
                <w:color w:val="000000"/>
                <w:sz w:val="18"/>
                <w:szCs w:val="18"/>
              </w:rPr>
              <w:t>4.45</w:t>
            </w:r>
            <w:r>
              <w:rPr>
                <w:rFonts w:ascii="Arial" w:hAnsi="Arial" w:cs="Arial"/>
                <w:color w:val="000000"/>
                <w:sz w:val="18"/>
                <w:szCs w:val="18"/>
              </w:rPr>
              <w:t>层梁板模板完成</w:t>
            </w:r>
          </w:p>
          <w:p w14:paraId="2950DC48" w14:textId="77777777" w:rsidR="00CD35A3" w:rsidRDefault="00BC4A05" w:rsidP="006001D9">
            <w:pPr>
              <w:ind w:leftChars="500" w:left="1200"/>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3</w:t>
            </w:r>
            <w:r>
              <w:rPr>
                <w:rFonts w:ascii="Arial" w:hAnsi="Arial" w:cs="Arial"/>
                <w:color w:val="000000"/>
                <w:sz w:val="18"/>
                <w:szCs w:val="18"/>
              </w:rPr>
              <w:t>）</w:t>
            </w:r>
            <w:r>
              <w:rPr>
                <w:rFonts w:ascii="Arial" w:hAnsi="Arial" w:cs="Arial"/>
                <w:color w:val="000000"/>
                <w:sz w:val="18"/>
                <w:szCs w:val="18"/>
              </w:rPr>
              <w:t>F5</w:t>
            </w:r>
            <w:r>
              <w:rPr>
                <w:rFonts w:ascii="Arial" w:hAnsi="Arial" w:cs="Arial"/>
                <w:color w:val="000000"/>
                <w:sz w:val="18"/>
                <w:szCs w:val="18"/>
              </w:rPr>
              <w:t>，斜屋面梁板模板施工</w:t>
            </w:r>
          </w:p>
          <w:p w14:paraId="1E1F78D8" w14:textId="77777777" w:rsidR="00CD35A3" w:rsidRDefault="00BC4A05" w:rsidP="006001D9">
            <w:pPr>
              <w:ind w:leftChars="500" w:left="1200"/>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4</w:t>
            </w:r>
            <w:r>
              <w:rPr>
                <w:rFonts w:ascii="Arial" w:hAnsi="Arial" w:cs="Arial"/>
                <w:color w:val="000000"/>
                <w:sz w:val="18"/>
                <w:szCs w:val="18"/>
              </w:rPr>
              <w:t>）</w:t>
            </w:r>
            <w:r>
              <w:rPr>
                <w:rFonts w:ascii="Arial" w:hAnsi="Arial" w:cs="Arial"/>
                <w:color w:val="000000"/>
                <w:sz w:val="18"/>
                <w:szCs w:val="18"/>
              </w:rPr>
              <w:t>F6</w:t>
            </w:r>
            <w:r>
              <w:rPr>
                <w:rFonts w:ascii="Arial" w:hAnsi="Arial" w:cs="Arial"/>
                <w:color w:val="000000"/>
                <w:sz w:val="18"/>
                <w:szCs w:val="18"/>
              </w:rPr>
              <w:t>，</w:t>
            </w:r>
            <w:r>
              <w:rPr>
                <w:rFonts w:ascii="Arial" w:hAnsi="Arial" w:cs="Arial"/>
                <w:color w:val="000000"/>
                <w:sz w:val="18"/>
                <w:szCs w:val="18"/>
              </w:rPr>
              <w:t>8.95</w:t>
            </w:r>
            <w:r>
              <w:rPr>
                <w:rFonts w:ascii="Arial" w:hAnsi="Arial" w:cs="Arial"/>
                <w:color w:val="000000"/>
                <w:sz w:val="18"/>
                <w:szCs w:val="18"/>
              </w:rPr>
              <w:t>架空层柱模板施工</w:t>
            </w:r>
          </w:p>
          <w:p w14:paraId="386BC345" w14:textId="77777777" w:rsidR="00CD35A3" w:rsidRDefault="00BC4A05" w:rsidP="006001D9">
            <w:pPr>
              <w:ind w:leftChars="500" w:left="1200"/>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5</w:t>
            </w:r>
            <w:r>
              <w:rPr>
                <w:rFonts w:ascii="Arial" w:hAnsi="Arial" w:cs="Arial"/>
                <w:color w:val="000000"/>
                <w:sz w:val="18"/>
                <w:szCs w:val="18"/>
              </w:rPr>
              <w:t>）</w:t>
            </w:r>
            <w:r>
              <w:rPr>
                <w:rFonts w:ascii="Arial" w:hAnsi="Arial" w:cs="Arial"/>
                <w:color w:val="000000"/>
                <w:sz w:val="18"/>
                <w:szCs w:val="18"/>
              </w:rPr>
              <w:t>F7,</w:t>
            </w:r>
            <w:r>
              <w:rPr>
                <w:rFonts w:ascii="Arial" w:hAnsi="Arial" w:cs="Arial"/>
                <w:color w:val="000000"/>
                <w:sz w:val="18"/>
                <w:szCs w:val="18"/>
              </w:rPr>
              <w:t>斜屋面梁板模板钢筋完成</w:t>
            </w:r>
          </w:p>
          <w:p w14:paraId="192F0EE0" w14:textId="77777777" w:rsidR="00CD35A3" w:rsidRDefault="00BC4A05" w:rsidP="006001D9">
            <w:pPr>
              <w:ind w:leftChars="500" w:left="1200"/>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6</w:t>
            </w:r>
            <w:r>
              <w:rPr>
                <w:rFonts w:ascii="Arial" w:hAnsi="Arial" w:cs="Arial"/>
                <w:color w:val="000000"/>
                <w:sz w:val="18"/>
                <w:szCs w:val="18"/>
              </w:rPr>
              <w:t>）</w:t>
            </w:r>
            <w:r>
              <w:rPr>
                <w:rFonts w:ascii="Arial" w:hAnsi="Arial" w:cs="Arial"/>
                <w:color w:val="000000"/>
                <w:sz w:val="18"/>
                <w:szCs w:val="18"/>
              </w:rPr>
              <w:t>F8</w:t>
            </w:r>
            <w:r>
              <w:rPr>
                <w:rFonts w:ascii="Arial" w:hAnsi="Arial" w:cs="Arial"/>
                <w:color w:val="000000"/>
                <w:sz w:val="18"/>
                <w:szCs w:val="18"/>
              </w:rPr>
              <w:t>，</w:t>
            </w:r>
            <w:r>
              <w:rPr>
                <w:rFonts w:ascii="Arial" w:hAnsi="Arial" w:cs="Arial"/>
                <w:color w:val="000000"/>
                <w:sz w:val="18"/>
                <w:szCs w:val="18"/>
              </w:rPr>
              <w:t>7.45</w:t>
            </w:r>
            <w:r>
              <w:rPr>
                <w:rFonts w:ascii="Arial" w:hAnsi="Arial" w:cs="Arial"/>
                <w:color w:val="000000"/>
                <w:sz w:val="18"/>
                <w:szCs w:val="18"/>
              </w:rPr>
              <w:t>架空层梁模板施工</w:t>
            </w:r>
          </w:p>
          <w:p w14:paraId="3D5A74ED" w14:textId="77777777" w:rsidR="00CD35A3" w:rsidRDefault="00BC4A05" w:rsidP="006001D9">
            <w:pPr>
              <w:ind w:leftChars="500" w:left="1200"/>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7</w:t>
            </w:r>
            <w:r>
              <w:rPr>
                <w:rFonts w:ascii="Arial" w:hAnsi="Arial" w:cs="Arial"/>
                <w:color w:val="000000"/>
                <w:sz w:val="18"/>
                <w:szCs w:val="18"/>
              </w:rPr>
              <w:t>）</w:t>
            </w:r>
            <w:r>
              <w:rPr>
                <w:rFonts w:ascii="Arial" w:hAnsi="Arial" w:cs="Arial"/>
                <w:color w:val="000000"/>
                <w:sz w:val="18"/>
                <w:szCs w:val="18"/>
              </w:rPr>
              <w:t>E2</w:t>
            </w:r>
            <w:r>
              <w:rPr>
                <w:rFonts w:ascii="Arial" w:hAnsi="Arial" w:cs="Arial"/>
                <w:color w:val="000000"/>
                <w:sz w:val="18"/>
                <w:szCs w:val="18"/>
              </w:rPr>
              <w:t>，</w:t>
            </w:r>
            <w:r>
              <w:rPr>
                <w:rFonts w:ascii="Arial" w:hAnsi="Arial" w:cs="Arial"/>
                <w:color w:val="000000"/>
                <w:sz w:val="18"/>
                <w:szCs w:val="18"/>
              </w:rPr>
              <w:t>10.85</w:t>
            </w:r>
            <w:r>
              <w:rPr>
                <w:rFonts w:ascii="Arial" w:hAnsi="Arial" w:cs="Arial"/>
                <w:color w:val="000000"/>
                <w:sz w:val="18"/>
                <w:szCs w:val="18"/>
              </w:rPr>
              <w:t>标高梁板正在浇筑</w:t>
            </w:r>
          </w:p>
          <w:p w14:paraId="524481DC" w14:textId="77777777" w:rsidR="00CD35A3" w:rsidRDefault="00BC4A05" w:rsidP="006001D9">
            <w:pPr>
              <w:ind w:leftChars="500" w:left="1200"/>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8</w:t>
            </w:r>
            <w:r>
              <w:rPr>
                <w:rFonts w:ascii="Arial" w:hAnsi="Arial" w:cs="Arial"/>
                <w:color w:val="000000"/>
                <w:sz w:val="18"/>
                <w:szCs w:val="18"/>
              </w:rPr>
              <w:t>）</w:t>
            </w:r>
            <w:r>
              <w:rPr>
                <w:rFonts w:ascii="Arial" w:hAnsi="Arial" w:cs="Arial"/>
                <w:color w:val="000000"/>
                <w:sz w:val="18"/>
                <w:szCs w:val="18"/>
              </w:rPr>
              <w:t>E3</w:t>
            </w:r>
            <w:r>
              <w:rPr>
                <w:rFonts w:ascii="Arial" w:hAnsi="Arial" w:cs="Arial"/>
                <w:color w:val="000000"/>
                <w:sz w:val="18"/>
                <w:szCs w:val="18"/>
              </w:rPr>
              <w:t>，</w:t>
            </w:r>
            <w:r>
              <w:rPr>
                <w:rFonts w:ascii="Arial" w:hAnsi="Arial" w:cs="Arial"/>
                <w:color w:val="000000"/>
                <w:sz w:val="18"/>
                <w:szCs w:val="18"/>
              </w:rPr>
              <w:t>10.85</w:t>
            </w:r>
            <w:r>
              <w:rPr>
                <w:rFonts w:ascii="Arial" w:hAnsi="Arial" w:cs="Arial"/>
                <w:color w:val="000000"/>
                <w:sz w:val="18"/>
                <w:szCs w:val="18"/>
              </w:rPr>
              <w:t>层梁板浇筑完成</w:t>
            </w:r>
          </w:p>
          <w:p w14:paraId="2936C5FE" w14:textId="77777777" w:rsidR="00CD35A3" w:rsidRDefault="00BC4A05" w:rsidP="006001D9">
            <w:pPr>
              <w:ind w:leftChars="500" w:left="1200"/>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9</w:t>
            </w:r>
            <w:r>
              <w:rPr>
                <w:rFonts w:ascii="Arial" w:hAnsi="Arial" w:cs="Arial"/>
                <w:color w:val="000000"/>
                <w:sz w:val="18"/>
                <w:szCs w:val="18"/>
              </w:rPr>
              <w:t>）</w:t>
            </w:r>
            <w:r>
              <w:rPr>
                <w:rFonts w:ascii="Arial" w:hAnsi="Arial" w:cs="Arial"/>
                <w:color w:val="000000"/>
                <w:sz w:val="18"/>
                <w:szCs w:val="18"/>
              </w:rPr>
              <w:t>D7</w:t>
            </w:r>
            <w:r>
              <w:rPr>
                <w:rFonts w:ascii="Arial" w:hAnsi="Arial" w:cs="Arial"/>
                <w:color w:val="000000"/>
                <w:sz w:val="18"/>
                <w:szCs w:val="18"/>
              </w:rPr>
              <w:t>，二层梁板模板施工</w:t>
            </w:r>
          </w:p>
          <w:p w14:paraId="3556586C" w14:textId="77777777" w:rsidR="00CD35A3" w:rsidRDefault="00BC4A05" w:rsidP="006001D9">
            <w:pPr>
              <w:ind w:leftChars="500" w:left="1200"/>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10</w:t>
            </w:r>
            <w:r>
              <w:rPr>
                <w:rFonts w:ascii="Arial" w:hAnsi="Arial" w:cs="Arial"/>
                <w:color w:val="000000"/>
                <w:sz w:val="18"/>
                <w:szCs w:val="18"/>
              </w:rPr>
              <w:t>）</w:t>
            </w:r>
            <w:r>
              <w:rPr>
                <w:rFonts w:ascii="Arial" w:hAnsi="Arial" w:cs="Arial"/>
                <w:color w:val="000000"/>
                <w:sz w:val="18"/>
                <w:szCs w:val="18"/>
              </w:rPr>
              <w:t>D8</w:t>
            </w:r>
            <w:r>
              <w:rPr>
                <w:rFonts w:ascii="Arial" w:hAnsi="Arial" w:cs="Arial"/>
                <w:color w:val="000000"/>
                <w:sz w:val="18"/>
                <w:szCs w:val="18"/>
              </w:rPr>
              <w:t>，四层梁板钢筋施工</w:t>
            </w:r>
          </w:p>
          <w:p w14:paraId="4C8AF516" w14:textId="77777777" w:rsidR="00CD35A3" w:rsidRDefault="00BC4A05" w:rsidP="006001D9">
            <w:pPr>
              <w:ind w:leftChars="500" w:left="1200"/>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11</w:t>
            </w:r>
            <w:r>
              <w:rPr>
                <w:rFonts w:ascii="Arial" w:hAnsi="Arial" w:cs="Arial"/>
                <w:color w:val="000000"/>
                <w:sz w:val="18"/>
                <w:szCs w:val="18"/>
              </w:rPr>
              <w:t>）土方完成</w:t>
            </w:r>
            <w:r>
              <w:rPr>
                <w:rFonts w:ascii="Arial" w:hAnsi="Arial" w:cs="Arial"/>
                <w:color w:val="000000"/>
                <w:sz w:val="18"/>
                <w:szCs w:val="18"/>
              </w:rPr>
              <w:t>70%</w:t>
            </w:r>
          </w:p>
        </w:tc>
      </w:tr>
    </w:tbl>
    <w:p w14:paraId="4CE9D9B8" w14:textId="77777777" w:rsidR="00CD35A3" w:rsidRDefault="00CD35A3">
      <w:pPr>
        <w:spacing w:line="480" w:lineRule="auto"/>
        <w:ind w:firstLineChars="200" w:firstLine="420"/>
        <w:rPr>
          <w:rFonts w:ascii="宋体" w:hAnsi="宋体" w:cs="宋体"/>
          <w:bCs/>
          <w:sz w:val="21"/>
          <w:szCs w:val="21"/>
        </w:rPr>
      </w:pPr>
    </w:p>
    <w:p w14:paraId="425256E3" w14:textId="77777777" w:rsidR="00CD35A3" w:rsidRDefault="00BC4A05">
      <w:pPr>
        <w:spacing w:line="480" w:lineRule="auto"/>
        <w:rPr>
          <w:rFonts w:ascii="宋体" w:hAnsi="宋体"/>
          <w:b/>
          <w:bCs/>
        </w:rPr>
      </w:pPr>
      <w:r>
        <w:rPr>
          <w:rFonts w:ascii="宋体" w:hAnsi="宋体" w:hint="eastAsia"/>
          <w:b/>
          <w:bCs/>
        </w:rPr>
        <w:lastRenderedPageBreak/>
        <w:t>示范区售楼部现场</w:t>
      </w:r>
    </w:p>
    <w:p w14:paraId="6BDC23A5" w14:textId="77777777" w:rsidR="00CD35A3" w:rsidRDefault="00BC4A05">
      <w:pPr>
        <w:spacing w:line="360" w:lineRule="auto"/>
        <w:ind w:left="1440" w:hangingChars="600" w:hanging="1440"/>
        <w:rPr>
          <w:rFonts w:ascii="宋体" w:hAnsi="宋体"/>
          <w:b/>
          <w:bCs/>
        </w:rPr>
      </w:pPr>
      <w:r>
        <w:rPr>
          <w:noProof/>
        </w:rPr>
        <mc:AlternateContent>
          <mc:Choice Requires="wps">
            <w:drawing>
              <wp:inline distT="0" distB="0" distL="0" distR="0" wp14:anchorId="0400CB20" wp14:editId="2D7D36E9">
                <wp:extent cx="2903220" cy="2555875"/>
                <wp:effectExtent l="0" t="0" r="0" b="0"/>
                <wp:docPr id="31" name="文本框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2555875"/>
                        </a:xfrm>
                        <a:prstGeom prst="rect">
                          <a:avLst/>
                        </a:prstGeom>
                        <a:solidFill>
                          <a:srgbClr val="FFFFFF"/>
                        </a:solidFill>
                        <a:ln w="9525">
                          <a:solidFill>
                            <a:srgbClr val="000000"/>
                          </a:solidFill>
                          <a:miter lim="800000"/>
                        </a:ln>
                      </wps:spPr>
                      <wps:txbx>
                        <w:txbxContent>
                          <w:p w14:paraId="3497F672" w14:textId="77777777" w:rsidR="00BE791A" w:rsidRDefault="00BE791A">
                            <w:pPr>
                              <w:jc w:val="center"/>
                            </w:pPr>
                            <w:r>
                              <w:rPr>
                                <w:noProof/>
                              </w:rPr>
                              <w:drawing>
                                <wp:inline distT="0" distB="0" distL="0" distR="0" wp14:anchorId="6AB8E052" wp14:editId="5182A558">
                                  <wp:extent cx="2703195" cy="2076450"/>
                                  <wp:effectExtent l="19050" t="0" r="150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preferRelativeResize="0">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703600" cy="2076450"/>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type w14:anchorId="0400CB20" id="_x0000_t202" coordsize="21600,21600" o:spt="202" path="m,l,21600r21600,l21600,xe">
                <v:stroke joinstyle="miter"/>
                <v:path gradientshapeok="t" o:connecttype="rect"/>
              </v:shapetype>
              <v:shape id="文本框 58" o:spid="_x0000_s1026" type="#_x0000_t202" style="width:228.6pt;height:20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3n7LwIAAD4EAAAOAAAAZHJzL2Uyb0RvYy54bWysU0tu2zAQ3RfoHQjuG9mK1dhC5CBNkKJA&#10;+gHSHoCmKIsoxWGHtKX0AM0Nuuqm+57L5+iQclL3tymqBaHhDN/MvDdzejZ0hm0Veg224tOjCWfK&#10;Sqi1XVf83durJ3POfBC2Fgasqvit8vxs+fjRae9KlUMLplbICMT6sncVb0NwZZZ52apO+CNwypKz&#10;AexEIBPXWY2iJ/TOZPlk8jTrAWuHIJX3dHs5Ovky4TeNkuF103gVmKk41RbSielcxTNbnopyjcK1&#10;Wu7LEP9QRSe0paQPUJciCLZB/RtUpyWChyYcSegyaBotVeqBuplOfunmphVOpV6IHO8eaPL/D1a+&#10;2r5BpuuKH085s6IjjXaf73Zfvu2+fmLFPBLUO19S3I2jyDA8g4GETs16dw3yvWcWLlph1+ocEfpW&#10;iZoKnMaX2cHTEcdHkFX/EmpKJDYBEtDQYBfZIz4YoZNQtw/iqCEwSZf5YnKc5+SS5MuLopifFCmH&#10;KO+fO/ThuYKOxZ+KI6mf4MX22odYjijvQ2I2D0bXV9qYZOB6dWGQbQVNylX69ug/hRnL+oovirwY&#10;GfgrxCR9f4LodKCRN7qr+PwwyNg9YZGjka0wrIa9ACuob4k6hHGEaeXopwX8yFlP41tx/2EjUHFm&#10;XliifzGdzeK8J2NWnETi8NCzOvQIKwmq4jIgZ6NxEcYt2TjU65ZyjZJbOCfRGp3ojOqOde0rpyFN&#10;LO8XKm7BoZ2ifqz98jsAAAD//wMAUEsDBBQABgAIAAAAIQCnzXlR2QAAAAUBAAAPAAAAZHJzL2Rv&#10;d25yZXYueG1sTI/NTsMwEITvSLyDtUjcqE1EAYU4VVTEsZUoiPPWdpOA/2S7aXj7LlzgsprVrGa+&#10;bVazs2wyKY/BS7hdCGDGq6BH30t4f3u5eQSWC3qNNngj4dtkWLWXFw3WOpz8q5l2pWcU4nONEoZS&#10;Ys15VoNxmBchGk/eISSHhdbUc53wROHO8kqIe+5w9NQwYDTrwaiv3dFJ2HSbtdimyXXx4/BpMSr1&#10;HLOU11dz9wSsmLn8HcMPPqFDS0z7cPQ6MyuBHim/k7y75UMFbE9CVEvgbcP/07dnAAAA//8DAFBL&#10;AQItABQABgAIAAAAIQC2gziS/gAAAOEBAAATAAAAAAAAAAAAAAAAAAAAAABbQ29udGVudF9UeXBl&#10;c10ueG1sUEsBAi0AFAAGAAgAAAAhADj9If/WAAAAlAEAAAsAAAAAAAAAAAAAAAAALwEAAF9yZWxz&#10;Ly5yZWxzUEsBAi0AFAAGAAgAAAAhABQ/efsvAgAAPgQAAA4AAAAAAAAAAAAAAAAALgIAAGRycy9l&#10;Mm9Eb2MueG1sUEsBAi0AFAAGAAgAAAAhAKfNeVHZAAAABQEAAA8AAAAAAAAAAAAAAAAAiQQAAGRy&#10;cy9kb3ducmV2LnhtbFBLBQYAAAAABAAEAPMAAACPBQAAAAA=&#10;">
                <v:textbox>
                  <w:txbxContent>
                    <w:p w14:paraId="3497F672" w14:textId="77777777" w:rsidR="00BE791A" w:rsidRDefault="00BE791A">
                      <w:pPr>
                        <w:jc w:val="center"/>
                      </w:pPr>
                      <w:r>
                        <w:rPr>
                          <w:noProof/>
                        </w:rPr>
                        <w:drawing>
                          <wp:inline distT="0" distB="0" distL="0" distR="0" wp14:anchorId="6AB8E052" wp14:editId="5182A558">
                            <wp:extent cx="2703195" cy="2076450"/>
                            <wp:effectExtent l="19050" t="0" r="150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preferRelativeResize="0">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703600" cy="2076450"/>
                                    </a:xfrm>
                                    <a:prstGeom prst="rect">
                                      <a:avLst/>
                                    </a:prstGeom>
                                  </pic:spPr>
                                </pic:pic>
                              </a:graphicData>
                            </a:graphic>
                          </wp:inline>
                        </w:drawing>
                      </w:r>
                    </w:p>
                  </w:txbxContent>
                </v:textbox>
                <w10:anchorlock/>
              </v:shape>
            </w:pict>
          </mc:Fallback>
        </mc:AlternateContent>
      </w:r>
      <w:r>
        <w:rPr>
          <w:noProof/>
        </w:rPr>
        <mc:AlternateContent>
          <mc:Choice Requires="wps">
            <w:drawing>
              <wp:inline distT="0" distB="0" distL="0" distR="0" wp14:anchorId="37B04989" wp14:editId="0101CBCA">
                <wp:extent cx="2852420" cy="2546985"/>
                <wp:effectExtent l="0" t="0" r="5080" b="5715"/>
                <wp:docPr id="28" name="文本框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2546985"/>
                        </a:xfrm>
                        <a:prstGeom prst="rect">
                          <a:avLst/>
                        </a:prstGeom>
                        <a:solidFill>
                          <a:srgbClr val="FFFFFF"/>
                        </a:solidFill>
                        <a:ln w="9525">
                          <a:solidFill>
                            <a:srgbClr val="000000"/>
                          </a:solidFill>
                          <a:miter lim="800000"/>
                        </a:ln>
                      </wps:spPr>
                      <wps:txbx>
                        <w:txbxContent>
                          <w:p w14:paraId="6CA3852E" w14:textId="77777777" w:rsidR="00BE791A" w:rsidRDefault="00BE791A">
                            <w:pPr>
                              <w:jc w:val="center"/>
                            </w:pPr>
                            <w:r>
                              <w:rPr>
                                <w:noProof/>
                              </w:rPr>
                              <w:drawing>
                                <wp:inline distT="0" distB="0" distL="0" distR="0" wp14:anchorId="1C0E0EF7" wp14:editId="6260E615">
                                  <wp:extent cx="2703195" cy="2076450"/>
                                  <wp:effectExtent l="19050" t="0" r="150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preferRelativeResize="0">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703600" cy="2076450"/>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37B04989" id="文本框 57" o:spid="_x0000_s1027" type="#_x0000_t202" style="width:224.6pt;height:200.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QAMAIAAEUEAAAOAAAAZHJzL2Uyb0RvYy54bWysU0tu2zAQ3RfoHQjuG9mClThC5CB14KJA&#10;+gHSHoCmKIsoxWGHtKX0AO0Nsuqm+54r5+iQchL3tymqBaHhDN/MvDdzdj50hu0Ueg224tOjCWfK&#10;Sqi13VT8/bvVszlnPghbCwNWVfxGeX6+ePrkrHelyqEFUytkBGJ92buKtyG4Msu8bFUn/BE4ZcnZ&#10;AHYikImbrEbRE3pnsnwyOc56wNohSOU93V6OTr5I+E2jZHjTNF4FZipOtYV0YjrX8cwWZ6LcoHCt&#10;lvsyxD9U0QltKekD1KUIgm1R/wbVaYngoQlHEroMmkZLlXqgbqaTX7q5boVTqRcix7sHmvz/g5Wv&#10;d2+R6briOSllRUca3d1+ufv6/e7bZ1acRIJ650uKu3YUGYbnMJDQqVnvrkB+8MzCshV2oy4QoW+V&#10;qKnAaXyZHTwdcXwEWfevoKZEYhsgAQ0NdpE94oMROgl18yCOGgKTdJnPi3yWk0uSLy9mx6fzIuUQ&#10;5f1zhz68UNCx+FNxJPUTvNhd+RDLEeV9SMzmweh6pY1JBm7WS4NsJ2hSVunbo/8UZizrK35a5MXI&#10;wF8hJun7E0SnA4280V3F54dBxu4JixyNbIVhPSRxEpuRzDXUN8QgwjjJtHn00wJ+4qynKa64/7gV&#10;qDgzLy2pcDqdzeLYJ2NWnET+8NCzPvQIKwmq4jIgZ6OxDOOybB3qTUu5RuUtXJB2jU6sPta1b4Bm&#10;NZG936u4DId2inrc/sUPAAAA//8DAFBLAwQUAAYACAAAACEAvHtlFNkAAAAFAQAADwAAAGRycy9k&#10;b3ducmV2LnhtbEyPzU7DMBCE70i8g7VI3KidqkIQ4lRREcciURBn194maf0n203D27NwgctqVrOa&#10;+bZZz86yCVMeg5dQLQQw9DqY0fcSPt5f7h6A5aK8UTZ4lPCFGdbt9VWjahMu/g2nXekZhfhcKwlD&#10;KbHmPOsBncqLENGTdwjJqUJr6rlJ6kLhzvKlEPfcqdFTw6AibgbUp93ZSdh22414TZPr4ufhaFXU&#10;+jlmKW9v5u4JWMG5/B3DDz6hQ0tM+3D2JjMrgR4pv5O81epxCWxPQlQV8Lbh/+nbbwAAAP//AwBQ&#10;SwECLQAUAAYACAAAACEAtoM4kv4AAADhAQAAEwAAAAAAAAAAAAAAAAAAAAAAW0NvbnRlbnRfVHlw&#10;ZXNdLnhtbFBLAQItABQABgAIAAAAIQA4/SH/1gAAAJQBAAALAAAAAAAAAAAAAAAAAC8BAABfcmVs&#10;cy8ucmVsc1BLAQItABQABgAIAAAAIQCfBKQAMAIAAEUEAAAOAAAAAAAAAAAAAAAAAC4CAABkcnMv&#10;ZTJvRG9jLnhtbFBLAQItABQABgAIAAAAIQC8e2UU2QAAAAUBAAAPAAAAAAAAAAAAAAAAAIoEAABk&#10;cnMvZG93bnJldi54bWxQSwUGAAAAAAQABADzAAAAkAUAAAAA&#10;">
                <v:textbox>
                  <w:txbxContent>
                    <w:p w14:paraId="6CA3852E" w14:textId="77777777" w:rsidR="00BE791A" w:rsidRDefault="00BE791A">
                      <w:pPr>
                        <w:jc w:val="center"/>
                      </w:pPr>
                      <w:r>
                        <w:rPr>
                          <w:noProof/>
                        </w:rPr>
                        <w:drawing>
                          <wp:inline distT="0" distB="0" distL="0" distR="0" wp14:anchorId="1C0E0EF7" wp14:editId="6260E615">
                            <wp:extent cx="2703195" cy="2076450"/>
                            <wp:effectExtent l="19050" t="0" r="150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preferRelativeResize="0">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703600" cy="2076450"/>
                                    </a:xfrm>
                                    <a:prstGeom prst="rect">
                                      <a:avLst/>
                                    </a:prstGeom>
                                  </pic:spPr>
                                </pic:pic>
                              </a:graphicData>
                            </a:graphic>
                          </wp:inline>
                        </w:drawing>
                      </w:r>
                    </w:p>
                  </w:txbxContent>
                </v:textbox>
                <w10:anchorlock/>
              </v:shape>
            </w:pict>
          </mc:Fallback>
        </mc:AlternateContent>
      </w:r>
      <w:r>
        <w:rPr>
          <w:rFonts w:hint="eastAsia"/>
        </w:rPr>
        <w:t xml:space="preserve"> </w:t>
      </w:r>
      <w:r>
        <w:t xml:space="preserve"> </w:t>
      </w:r>
    </w:p>
    <w:p w14:paraId="77506155" w14:textId="77777777" w:rsidR="00CD35A3" w:rsidRDefault="00BC4A05">
      <w:pPr>
        <w:spacing w:line="360" w:lineRule="auto"/>
        <w:rPr>
          <w:rFonts w:ascii="宋体" w:hAnsi="宋体"/>
          <w:b/>
          <w:bCs/>
        </w:rPr>
      </w:pPr>
      <w:r>
        <w:rPr>
          <w:noProof/>
        </w:rPr>
        <mc:AlternateContent>
          <mc:Choice Requires="wps">
            <w:drawing>
              <wp:inline distT="0" distB="0" distL="0" distR="0" wp14:anchorId="3CF3AEA5" wp14:editId="6B7FB480">
                <wp:extent cx="2945130" cy="2505075"/>
                <wp:effectExtent l="0" t="0" r="7620" b="9525"/>
                <wp:docPr id="25" name="文本框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2505075"/>
                        </a:xfrm>
                        <a:prstGeom prst="rect">
                          <a:avLst/>
                        </a:prstGeom>
                        <a:solidFill>
                          <a:srgbClr val="FFFFFF"/>
                        </a:solidFill>
                        <a:ln w="9525">
                          <a:solidFill>
                            <a:srgbClr val="000000"/>
                          </a:solidFill>
                          <a:miter lim="800000"/>
                        </a:ln>
                      </wps:spPr>
                      <wps:txbx>
                        <w:txbxContent>
                          <w:p w14:paraId="22720AD0" w14:textId="77777777" w:rsidR="00BE791A" w:rsidRDefault="00BE791A">
                            <w:pPr>
                              <w:jc w:val="center"/>
                            </w:pPr>
                            <w:r>
                              <w:rPr>
                                <w:noProof/>
                              </w:rPr>
                              <w:drawing>
                                <wp:inline distT="0" distB="0" distL="0" distR="0" wp14:anchorId="3A6790FD" wp14:editId="32322030">
                                  <wp:extent cx="2703195" cy="2076450"/>
                                  <wp:effectExtent l="19050" t="0" r="150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preferRelativeResize="0">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703600" cy="2076450"/>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3CF3AEA5" id="文本框 60" o:spid="_x0000_s1028" type="#_x0000_t202" style="width:231.9pt;height:19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4RVMAIAAEUEAAAOAAAAZHJzL2Uyb0RvYy54bWysU0tu2zAQ3RfoHQjuG8mulY9gOUgdpCiQ&#10;foC0B6ApyiJKcdghbSk9QHuDrrrpvufKOTqkHMf9oIuiXBAczejNzHsz8/OhM2yr0GuwFZ8c5Zwp&#10;K6HWdl3xd2+vnpxy5oOwtTBgVcVvlefni8eP5r0r1RRaMLVCRiDWl72reBuCK7PMy1Z1wh+BU5ac&#10;DWAnApm4zmoUPaF3Jpvm+XHWA9YOQSrv6evl6OSLhN80SobXTeNVYKbiVFtIN6Z7Fe9sMRflGoVr&#10;tdyVIf6hik5oS0n3UJciCLZB/RtUpyWChyYcSegyaBotVeqBupnkv3Rz0wqnUi9Ejnd7mvz/g5Wv&#10;tm+Q6bri04IzKzrS6O7L57uv3+++fWLHiaDe+ZLibhxFhuEZDCR0ata7a5DvPbOwbIVdqwtE6Fsl&#10;aipwEqnNDn6NkvjSR5BV/xJqSiQ2ARLQ0GAX2SM+GKGTULd7cdQQmKSP07NZMXlKLkm+aZEX+UmR&#10;cojy/neHPjxX0LH4qDiS+glebK99iOWI8j4kZvNgdH2ljUkGrldLg2wraFKu0tmh/xRmLOsrflYQ&#10;W3+HyNP5E0SnA4280V3FTw+DjN0RFjka2QrDahjFiUCRvxXUt8QgwjjJtHn0aAE/ctbTFFfcf9gI&#10;VJyZF5ZUOJvMZnHskzErTqZk4KFndegRVhJUxWVAzkZjGcZl2TjU65ZyjcpbuCDtGp1Yfahr1wDN&#10;aiJ7t1dxGQ7tFPWw/YsfAAAA//8DAFBLAwQUAAYACAAAACEAwbGgF9oAAAAFAQAADwAAAGRycy9k&#10;b3ducmV2LnhtbEyPwU7DMBBE70j8g7VI3KgDLRWEOFVUxLFIFMR5a7tJwF5bsZumf9+FC1xGWs1q&#10;5k21mrwTox1SH0jB7awAYUkH01Or4OP95eYBRMpIBl0gq+BkE6zqy4sKSxOO9GbHbW4Fh1AqUUGX&#10;cyylTLqzHtMsREvs7cPgMfM5tNIMeORw7+RdUSylx564ocNo153V39uDV7BpNuvidRh9Ez/3Xw6j&#10;1s8xKXV9NTVPILKd8t8z/OAzOtTMtAsHMkk4BTwk/yp7i+WcZ+wUzB8X9yDrSv6nr88AAAD//wMA&#10;UEsBAi0AFAAGAAgAAAAhALaDOJL+AAAA4QEAABMAAAAAAAAAAAAAAAAAAAAAAFtDb250ZW50X1R5&#10;cGVzXS54bWxQSwECLQAUAAYACAAAACEAOP0h/9YAAACUAQAACwAAAAAAAAAAAAAAAAAvAQAAX3Jl&#10;bHMvLnJlbHNQSwECLQAUAAYACAAAACEADCOEVTACAABFBAAADgAAAAAAAAAAAAAAAAAuAgAAZHJz&#10;L2Uyb0RvYy54bWxQSwECLQAUAAYACAAAACEAwbGgF9oAAAAFAQAADwAAAAAAAAAAAAAAAACKBAAA&#10;ZHJzL2Rvd25yZXYueG1sUEsFBgAAAAAEAAQA8wAAAJEFAAAAAA==&#10;">
                <v:textbox>
                  <w:txbxContent>
                    <w:p w14:paraId="22720AD0" w14:textId="77777777" w:rsidR="00BE791A" w:rsidRDefault="00BE791A">
                      <w:pPr>
                        <w:jc w:val="center"/>
                      </w:pPr>
                      <w:r>
                        <w:rPr>
                          <w:noProof/>
                        </w:rPr>
                        <w:drawing>
                          <wp:inline distT="0" distB="0" distL="0" distR="0" wp14:anchorId="3A6790FD" wp14:editId="32322030">
                            <wp:extent cx="2703195" cy="2076450"/>
                            <wp:effectExtent l="19050" t="0" r="150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preferRelativeResize="0">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703600" cy="2076450"/>
                                    </a:xfrm>
                                    <a:prstGeom prst="rect">
                                      <a:avLst/>
                                    </a:prstGeom>
                                  </pic:spPr>
                                </pic:pic>
                              </a:graphicData>
                            </a:graphic>
                          </wp:inline>
                        </w:drawing>
                      </w:r>
                    </w:p>
                  </w:txbxContent>
                </v:textbox>
                <w10:anchorlock/>
              </v:shape>
            </w:pict>
          </mc:Fallback>
        </mc:AlternateContent>
      </w:r>
      <w:r>
        <w:rPr>
          <w:noProof/>
        </w:rPr>
        <mc:AlternateContent>
          <mc:Choice Requires="wps">
            <w:drawing>
              <wp:inline distT="0" distB="0" distL="0" distR="0" wp14:anchorId="1D3C7F86" wp14:editId="34F4F63F">
                <wp:extent cx="2815590" cy="2504440"/>
                <wp:effectExtent l="0" t="0" r="3810" b="0"/>
                <wp:docPr id="24" name="文本框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5590" cy="2504440"/>
                        </a:xfrm>
                        <a:prstGeom prst="rect">
                          <a:avLst/>
                        </a:prstGeom>
                        <a:solidFill>
                          <a:srgbClr val="FFFFFF"/>
                        </a:solidFill>
                        <a:ln w="9525">
                          <a:solidFill>
                            <a:srgbClr val="000000"/>
                          </a:solidFill>
                          <a:miter lim="800000"/>
                        </a:ln>
                      </wps:spPr>
                      <wps:txbx>
                        <w:txbxContent>
                          <w:p w14:paraId="3387E5D4" w14:textId="77777777" w:rsidR="00BE791A" w:rsidRDefault="00BE791A">
                            <w:pPr>
                              <w:jc w:val="center"/>
                            </w:pPr>
                            <w:r>
                              <w:rPr>
                                <w:noProof/>
                              </w:rPr>
                              <w:drawing>
                                <wp:inline distT="0" distB="0" distL="0" distR="0" wp14:anchorId="4809A8F4" wp14:editId="35A3787A">
                                  <wp:extent cx="2703195" cy="2076450"/>
                                  <wp:effectExtent l="19050" t="0" r="150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preferRelativeResize="0">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703600" cy="2076450"/>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1D3C7F86" id="文本框 59" o:spid="_x0000_s1029" type="#_x0000_t202" style="width:221.7pt;height:197.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GxUMAIAAEUEAAAOAAAAZHJzL2Uyb0RvYy54bWysU82O0zAQviPxDpbvNG1ooI2arpauFiEt&#10;P9LCA7iO01g4HjN2mywPwL4BJy7cea4+BxOnLdUCF4QPlscz/jzzfTOLi64xbKfQa7AFn4zGnCkr&#10;odR2U/AP76+fzDjzQdhSGLCq4HfK84vl40eL1uUqhRpMqZARiPV56wpeh+DyJPGyVo3wI3DKkrMC&#10;bEQgEzdJiaIl9MYk6Xj8LGkBS4cglfd0ezU4+TLiV5WS4W1VeRWYKTjlFuKOcV/3e7JciHyDwtVa&#10;HtIQ/5BFI7SlT09QVyIItkX9G1SjJYKHKowkNAlUlZYq1kDVTMYPqrmthVOxFiLHuxNN/v/Byje7&#10;d8h0WfB0ypkVDWm0/3q///Zj//0Ly+Y9Qa3zOcXdOooM3QvoSOhYrHc3ID96ZmFVC7tRl4jQ1kqU&#10;lOCkf5mcPR1wfA+ybl9DSR+JbYAI1FXY9OwRH4zQSai7kziqC0zSZTqbZNmcXJJ8aTaeTqdRvkTk&#10;x+cOfXipoGH9oeBI6kd4sbvxoU9H5MeQ/jcPRpfX2pho4Ga9Msh2gjrlOq5YwYMwY1lb8HmWZgMD&#10;f4UYx/UniEYHanmjm4LPzoOMPRDWczSwFbp1F8V5etRhDeUdMYgwdDJNHh1qwM+ctdTFBfeftgIV&#10;Z+aVJRXmk54lFqIxzZ6nZOC5Z33uEVYSVMFlQM4GYxWGYdk61Jua/hqUt3BJ2lU6stqLPOR1KIB6&#10;NZJ9mKt+GM7tGPVr+pc/AQAA//8DAFBLAwQUAAYACAAAACEAFev7s9kAAAAFAQAADwAAAGRycy9k&#10;b3ducmV2LnhtbEyPzU7DMBCE70i8g7VI3KgDtRCEOFVUxLFIFMR5a2+TtP6T7abh7TFc4LLSaEYz&#10;3zar2Ro2UUyjdxJuFxUwcsrr0fUSPt5fbh6ApYxOo/GOJHxRglV7edFgrf3ZvdG0zT0rJS7VKGHI&#10;OdScJzWQxbTwgVzx9j5azEXGnuuI51JuDb+rqntucXRlYcBA64HUcXuyEjbdZl29xsl24XN/MBiU&#10;eg5JyuuruXsClmnOf2H4wS/o0BamnT85nZiRUB7Jv7d4QiwFsJ2E5aMQwNuG/6dvvwEAAP//AwBQ&#10;SwECLQAUAAYACAAAACEAtoM4kv4AAADhAQAAEwAAAAAAAAAAAAAAAAAAAAAAW0NvbnRlbnRfVHlw&#10;ZXNdLnhtbFBLAQItABQABgAIAAAAIQA4/SH/1gAAAJQBAAALAAAAAAAAAAAAAAAAAC8BAABfcmVs&#10;cy8ucmVsc1BLAQItABQABgAIAAAAIQByzGxUMAIAAEUEAAAOAAAAAAAAAAAAAAAAAC4CAABkcnMv&#10;ZTJvRG9jLnhtbFBLAQItABQABgAIAAAAIQAV6/uz2QAAAAUBAAAPAAAAAAAAAAAAAAAAAIoEAABk&#10;cnMvZG93bnJldi54bWxQSwUGAAAAAAQABADzAAAAkAUAAAAA&#10;">
                <v:textbox>
                  <w:txbxContent>
                    <w:p w14:paraId="3387E5D4" w14:textId="77777777" w:rsidR="00BE791A" w:rsidRDefault="00BE791A">
                      <w:pPr>
                        <w:jc w:val="center"/>
                      </w:pPr>
                      <w:r>
                        <w:rPr>
                          <w:noProof/>
                        </w:rPr>
                        <w:drawing>
                          <wp:inline distT="0" distB="0" distL="0" distR="0" wp14:anchorId="4809A8F4" wp14:editId="35A3787A">
                            <wp:extent cx="2703195" cy="2076450"/>
                            <wp:effectExtent l="19050" t="0" r="150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preferRelativeResize="0">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703600" cy="2076450"/>
                                    </a:xfrm>
                                    <a:prstGeom prst="rect">
                                      <a:avLst/>
                                    </a:prstGeom>
                                  </pic:spPr>
                                </pic:pic>
                              </a:graphicData>
                            </a:graphic>
                          </wp:inline>
                        </w:drawing>
                      </w:r>
                    </w:p>
                  </w:txbxContent>
                </v:textbox>
                <w10:anchorlock/>
              </v:shape>
            </w:pict>
          </mc:Fallback>
        </mc:AlternateContent>
      </w:r>
    </w:p>
    <w:p w14:paraId="61B2E566" w14:textId="77777777" w:rsidR="00CD35A3" w:rsidRDefault="00BC4A05">
      <w:pPr>
        <w:spacing w:line="360" w:lineRule="auto"/>
      </w:pPr>
      <w:r>
        <w:rPr>
          <w:noProof/>
        </w:rPr>
        <mc:AlternateContent>
          <mc:Choice Requires="wps">
            <w:drawing>
              <wp:inline distT="0" distB="0" distL="0" distR="0" wp14:anchorId="34979C10" wp14:editId="374AEF19">
                <wp:extent cx="2954020" cy="2555875"/>
                <wp:effectExtent l="0" t="0" r="0" b="0"/>
                <wp:docPr id="23" name="文本框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020" cy="2555875"/>
                        </a:xfrm>
                        <a:prstGeom prst="rect">
                          <a:avLst/>
                        </a:prstGeom>
                        <a:solidFill>
                          <a:srgbClr val="FFFFFF"/>
                        </a:solidFill>
                        <a:ln w="9525">
                          <a:solidFill>
                            <a:srgbClr val="000000"/>
                          </a:solidFill>
                          <a:miter lim="800000"/>
                        </a:ln>
                      </wps:spPr>
                      <wps:txbx>
                        <w:txbxContent>
                          <w:p w14:paraId="3AF4A043" w14:textId="77777777" w:rsidR="00BE791A" w:rsidRDefault="00BE791A">
                            <w:pPr>
                              <w:jc w:val="center"/>
                            </w:pPr>
                            <w:r>
                              <w:rPr>
                                <w:noProof/>
                              </w:rPr>
                              <w:drawing>
                                <wp:inline distT="0" distB="0" distL="0" distR="0" wp14:anchorId="5B51A002" wp14:editId="657455B3">
                                  <wp:extent cx="2703195" cy="2076450"/>
                                  <wp:effectExtent l="19050" t="0" r="150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preferRelativeResize="0">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703600" cy="2076450"/>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34979C10" id="文本框 62" o:spid="_x0000_s1030" type="#_x0000_t202" style="width:232.6pt;height:20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JvUMQIAAEUEAAAOAAAAZHJzL2Uyb0RvYy54bWysU0tu2zAQ3RfoHQjuG9mqlY9gOUgdpCiQ&#10;foC0B6ApyiJKcdghbSk9QHuDrrrpvufKOTqkHMf9bYpqQWg4wzcz783Mz4fOsK1Cr8FWfHo04UxZ&#10;CbW264q/e3v15JQzH4SthQGrKn6rPD9fPH40712pcmjB1AoZgVhf9q7ibQiuzDIvW9UJfwROWXI2&#10;gJ0IZOI6q1H0hN6ZLJ9MjrMesHYIUnlPt5ejky8SftMoGV43jVeBmYpTbSGdmM5VPLPFXJRrFK7V&#10;cleG+IcqOqEtJd1DXYog2Ab1b1CdlggemnAkocugabRUqQfqZjr5pZubVjiVeiFyvNvT5P8frHy1&#10;fYNM1xXPn3JmRUca3X35fPf1+923T+w4jwT1zpcUd+MoMgzPYCChU7PeXYN875mFZSvsWl0gQt8q&#10;UVOB0/gyO3g64vgIsupfQk2JxCZAAhoa7CJ7xAcjdBLqdi+OGgKTdJmfFbNJTi5JvrwoitOTIuUQ&#10;5f1zhz48V9Cx+FNxJPUTvNhe+xDLEeV9SMzmwej6ShuTDFyvlgbZVtCkXKVvh/5TmLGsr/hZkRcj&#10;A3+FmKTvTxCdDjTyRncVPz0MMnZHWORoZCsMqyGJM4tAkcwV1LfEIMI4ybR59NMCfuSspymuuP+w&#10;Eag4My8sqXA2nc3i2CdjVpxE/vDQszr0CCsJquIyIGejsQzjsmwc6nVLuUblLVyQdo1OrD7UtWuA&#10;ZjWRvduruAyHdop62P7FDwAAAP//AwBQSwMEFAAGAAgAAAAhAPda19PZAAAABQEAAA8AAABkcnMv&#10;ZG93bnJldi54bWxMj81OwzAQhO9IvIO1SNyoTUQrFOJUURHHIlEQ563tJmn9J9tNw9uzcIHLalaz&#10;mvm2Wc/OssmkPAYv4X4hgBmvgh59L+Hj/eXuEVgu6DXa4I2EL5Nh3V5fNVjrcPFvZtqVnlGIzzVK&#10;GEqJNedZDcZhXoRoPHmHkBwWWlPPdcILhTvLKyFW3OHoqWHAaDaDUafd2UnYdtuNeE2T6+Ln4Wgx&#10;KvUcs5S3N3P3BKyYufwdww8+oUNLTPtw9jozK4EeKb+TvIfVsgK2JyGqJfC24f/p228AAAD//wMA&#10;UEsBAi0AFAAGAAgAAAAhALaDOJL+AAAA4QEAABMAAAAAAAAAAAAAAAAAAAAAAFtDb250ZW50X1R5&#10;cGVzXS54bWxQSwECLQAUAAYACAAAACEAOP0h/9YAAACUAQAACwAAAAAAAAAAAAAAAAAvAQAAX3Jl&#10;bHMvLnJlbHNQSwECLQAUAAYACAAAACEAATCb1DECAABFBAAADgAAAAAAAAAAAAAAAAAuAgAAZHJz&#10;L2Uyb0RvYy54bWxQSwECLQAUAAYACAAAACEA91rX09kAAAAFAQAADwAAAAAAAAAAAAAAAACLBAAA&#10;ZHJzL2Rvd25yZXYueG1sUEsFBgAAAAAEAAQA8wAAAJEFAAAAAA==&#10;">
                <v:textbox>
                  <w:txbxContent>
                    <w:p w14:paraId="3AF4A043" w14:textId="77777777" w:rsidR="00BE791A" w:rsidRDefault="00BE791A">
                      <w:pPr>
                        <w:jc w:val="center"/>
                      </w:pPr>
                      <w:r>
                        <w:rPr>
                          <w:noProof/>
                        </w:rPr>
                        <w:drawing>
                          <wp:inline distT="0" distB="0" distL="0" distR="0" wp14:anchorId="5B51A002" wp14:editId="657455B3">
                            <wp:extent cx="2703195" cy="2076450"/>
                            <wp:effectExtent l="19050" t="0" r="150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preferRelativeResize="0">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703600" cy="2076450"/>
                                    </a:xfrm>
                                    <a:prstGeom prst="rect">
                                      <a:avLst/>
                                    </a:prstGeom>
                                  </pic:spPr>
                                </pic:pic>
                              </a:graphicData>
                            </a:graphic>
                          </wp:inline>
                        </w:drawing>
                      </w:r>
                    </w:p>
                  </w:txbxContent>
                </v:textbox>
                <w10:anchorlock/>
              </v:shape>
            </w:pict>
          </mc:Fallback>
        </mc:AlternateContent>
      </w:r>
      <w:r>
        <w:rPr>
          <w:noProof/>
        </w:rPr>
        <mc:AlternateContent>
          <mc:Choice Requires="wps">
            <w:drawing>
              <wp:inline distT="0" distB="0" distL="0" distR="0" wp14:anchorId="50C37164" wp14:editId="74E1E4F6">
                <wp:extent cx="2865120" cy="2563495"/>
                <wp:effectExtent l="0" t="0" r="0" b="8255"/>
                <wp:docPr id="22" name="文本框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2563495"/>
                        </a:xfrm>
                        <a:prstGeom prst="rect">
                          <a:avLst/>
                        </a:prstGeom>
                        <a:solidFill>
                          <a:srgbClr val="FFFFFF"/>
                        </a:solidFill>
                        <a:ln w="9525">
                          <a:solidFill>
                            <a:srgbClr val="000000"/>
                          </a:solidFill>
                          <a:miter lim="800000"/>
                        </a:ln>
                      </wps:spPr>
                      <wps:txbx>
                        <w:txbxContent>
                          <w:p w14:paraId="1BDE70DA" w14:textId="77777777" w:rsidR="00BE791A" w:rsidRDefault="00BE791A">
                            <w:pPr>
                              <w:jc w:val="center"/>
                            </w:pPr>
                            <w:r>
                              <w:rPr>
                                <w:noProof/>
                              </w:rPr>
                              <w:drawing>
                                <wp:inline distT="0" distB="0" distL="0" distR="0" wp14:anchorId="3B08A039" wp14:editId="54F78FA2">
                                  <wp:extent cx="2703195" cy="2076450"/>
                                  <wp:effectExtent l="19050" t="0" r="150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referRelativeResize="0">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703600" cy="2076450"/>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50C37164" id="文本框 61" o:spid="_x0000_s1031" type="#_x0000_t202" style="width:225.6pt;height:201.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WrtMAIAAEUEAAAOAAAAZHJzL2Uyb0RvYy54bWysU81uEzEQviPxDpbvdJMlCekqm6qkKkIq&#10;P1LhARyvN2vh9Zixk93yAPQNOHHhznPlORh70zb8XRA+WB7P+PPM980szvrWsJ1Cr8GWfHwy4kxZ&#10;CZW2m5K/f3f5ZM6ZD8JWwoBVJb9Rnp8tHz9adK5QOTRgKoWMQKwvOlfyJgRXZJmXjWqFPwGnLDlr&#10;wFYEMnGTVSg6Qm9Nlo9Gs6wDrByCVN7T7cXg5MuEX9dKhjd17VVgpuSUW0g7pn0d92y5EMUGhWu0&#10;PKQh/iGLVmhLn95DXYgg2Bb1b1Ctlgge6nAioc2grrVUqQaqZjz6pZrrRjiVaiFyvLunyf8/WPl6&#10;9xaZrkqe55xZ0ZJG+y+3+6/f998+s9k4EtQ5X1DctaPI0D+HnoROxXp3BfKDZxZWjbAbdY4IXaNE&#10;RQmml9nR0wHHR5B19woq+khsAySgvsY2skd8MEInoW7uxVF9YJIu8/lsOs7JJcmXT2dPJ6fTmF0m&#10;irvnDn14oaBl8VByJPUTvNhd+TCE3oXE3zwYXV1qY5KBm/XKINsJ6pTLtA7oP4UZy7qSn07z6cDA&#10;XyFGaf0JotWBWt7otuTz4yBjqZhIWORoYCv06z6JkyqNvjVUN8QgwtDJNHl0aAA/cdZRF5fcf9wK&#10;VJyZl5ZUOB1PJrHtkzGZPov84bFnfewRVhJUyWVAzgZjFYZh2TrUm4b+GpS3cE7a1Tqx+pDXoQDq&#10;1aTLYa7iMBzbKeph+pc/AAAA//8DAFBLAwQUAAYACAAAACEAiSDL0doAAAAFAQAADwAAAGRycy9k&#10;b3ducmV2LnhtbEyPzU7DMBCE70i8g7VI3Kjd8tMqxKmiIo5FoiDOW9tNAvbast00vD2GC72sZjWr&#10;mW/r9eQsG01MgycJ85kAZkh5PVAn4f3t+WYFLGUkjdaTkfBtEqyby4saK+1P9GrGXe5YCaFUoYQ+&#10;51BxnlRvHKaZD4aKd/DRYS5r7LiOeCrhzvKFEA/c4UClocdgNr1RX7ujk7BttxvxEkfXho/Dp8Wg&#10;1FNIUl5fTe0jsGym/H8Mv/gFHZrCtPdH0olZCeWR/DeLd3c/XwDbFyFul8Cbmp/TNz8AAAD//wMA&#10;UEsBAi0AFAAGAAgAAAAhALaDOJL+AAAA4QEAABMAAAAAAAAAAAAAAAAAAAAAAFtDb250ZW50X1R5&#10;cGVzXS54bWxQSwECLQAUAAYACAAAACEAOP0h/9YAAACUAQAACwAAAAAAAAAAAAAAAAAvAQAAX3Jl&#10;bHMvLnJlbHNQSwECLQAUAAYACAAAACEAkhlq7TACAABFBAAADgAAAAAAAAAAAAAAAAAuAgAAZHJz&#10;L2Uyb0RvYy54bWxQSwECLQAUAAYACAAAACEAiSDL0doAAAAFAQAADwAAAAAAAAAAAAAAAACKBAAA&#10;ZHJzL2Rvd25yZXYueG1sUEsFBgAAAAAEAAQA8wAAAJEFAAAAAA==&#10;">
                <v:textbox>
                  <w:txbxContent>
                    <w:p w14:paraId="1BDE70DA" w14:textId="77777777" w:rsidR="00BE791A" w:rsidRDefault="00BE791A">
                      <w:pPr>
                        <w:jc w:val="center"/>
                      </w:pPr>
                      <w:r>
                        <w:rPr>
                          <w:noProof/>
                        </w:rPr>
                        <w:drawing>
                          <wp:inline distT="0" distB="0" distL="0" distR="0" wp14:anchorId="3B08A039" wp14:editId="54F78FA2">
                            <wp:extent cx="2703195" cy="2076450"/>
                            <wp:effectExtent l="19050" t="0" r="150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referRelativeResize="0">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703600" cy="2076450"/>
                                    </a:xfrm>
                                    <a:prstGeom prst="rect">
                                      <a:avLst/>
                                    </a:prstGeom>
                                  </pic:spPr>
                                </pic:pic>
                              </a:graphicData>
                            </a:graphic>
                          </wp:inline>
                        </w:drawing>
                      </w:r>
                    </w:p>
                  </w:txbxContent>
                </v:textbox>
                <w10:anchorlock/>
              </v:shape>
            </w:pict>
          </mc:Fallback>
        </mc:AlternateContent>
      </w:r>
    </w:p>
    <w:p w14:paraId="27176D12" w14:textId="77777777" w:rsidR="00CD35A3" w:rsidRDefault="00CD35A3">
      <w:pPr>
        <w:spacing w:line="480" w:lineRule="auto"/>
        <w:ind w:firstLineChars="200" w:firstLine="420"/>
        <w:rPr>
          <w:rFonts w:ascii="宋体" w:hAnsi="宋体" w:cs="宋体"/>
          <w:bCs/>
          <w:sz w:val="21"/>
          <w:szCs w:val="21"/>
        </w:rPr>
      </w:pPr>
    </w:p>
    <w:p w14:paraId="48C01E69" w14:textId="77777777" w:rsidR="00CD35A3" w:rsidRDefault="00BC4A05">
      <w:pPr>
        <w:spacing w:line="480" w:lineRule="auto"/>
        <w:rPr>
          <w:rFonts w:ascii="宋体" w:hAnsi="宋体"/>
          <w:b/>
          <w:bCs/>
        </w:rPr>
      </w:pPr>
      <w:r>
        <w:rPr>
          <w:rFonts w:ascii="宋体" w:hAnsi="宋体" w:hint="eastAsia"/>
          <w:b/>
          <w:bCs/>
        </w:rPr>
        <w:lastRenderedPageBreak/>
        <w:t>施工现场</w:t>
      </w:r>
    </w:p>
    <w:p w14:paraId="0D5B77F1" w14:textId="77777777" w:rsidR="00CD35A3" w:rsidRDefault="00BC4A05">
      <w:pPr>
        <w:spacing w:line="360" w:lineRule="auto"/>
      </w:pPr>
      <w:r>
        <w:rPr>
          <w:noProof/>
        </w:rPr>
        <mc:AlternateContent>
          <mc:Choice Requires="wps">
            <w:drawing>
              <wp:inline distT="0" distB="0" distL="0" distR="0" wp14:anchorId="1919B731" wp14:editId="0A95962A">
                <wp:extent cx="2903855" cy="2557145"/>
                <wp:effectExtent l="0" t="0" r="0" b="0"/>
                <wp:docPr id="21" name="文本框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2557145"/>
                        </a:xfrm>
                        <a:prstGeom prst="rect">
                          <a:avLst/>
                        </a:prstGeom>
                        <a:solidFill>
                          <a:srgbClr val="FFFFFF"/>
                        </a:solidFill>
                        <a:ln w="9525">
                          <a:solidFill>
                            <a:srgbClr val="000000"/>
                          </a:solidFill>
                          <a:miter lim="800000"/>
                        </a:ln>
                      </wps:spPr>
                      <wps:txbx>
                        <w:txbxContent>
                          <w:p w14:paraId="62FC965C" w14:textId="77777777" w:rsidR="00BE791A" w:rsidRDefault="00BE791A">
                            <w:pPr>
                              <w:jc w:val="center"/>
                            </w:pPr>
                            <w:r>
                              <w:rPr>
                                <w:noProof/>
                              </w:rPr>
                              <w:drawing>
                                <wp:inline distT="0" distB="0" distL="0" distR="0" wp14:anchorId="384E2D64" wp14:editId="2A30329E">
                                  <wp:extent cx="2703195" cy="2076450"/>
                                  <wp:effectExtent l="19050" t="0" r="150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referRelativeResize="0">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703600" cy="2076450"/>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1919B731" id="文本框 64" o:spid="_x0000_s1032" type="#_x0000_t202" style="width:228.65pt;height:20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Nw5MgIAAEUEAAAOAAAAZHJzL2Uyb0RvYy54bWysU0tu2zAQ3RfoHQjuG9mqlY9gOUgdpCiQ&#10;foC0B6ApyiJKcdghbSk9QHuDrrrpvufKOTqkHMf9bYpqQWg4wzcz783Mz4fOsK1Cr8FWfHo04UxZ&#10;CbW264q/e3v15JQzH4SthQGrKn6rPD9fPH40712pcmjB1AoZgVhf9q7ibQiuzDIvW9UJfwROWXI2&#10;gJ0IZOI6q1H0hN6ZLJ9MjrMesHYIUnlPt5ejky8SftMoGV43jVeBmYpTbSGdmM5VPLPFXJRrFK7V&#10;cleG+IcqOqEtJd1DXYog2Ab1b1CdlggemnAkocugabRUqQfqZjr5pZubVjiVeiFyvNvT5P8frHy1&#10;fYNM1xXPp5xZ0ZFGd18+3339fvftEzueRYJ650uKu3EUGYZnMJDQqVnvrkG+98zCshV2rS4QoW+V&#10;qKnAaXyZHTwdcXwEWfUvoaZEYhMgAQ0NdpE94oMROgl1uxdHDYFJuszPJk9Pi4IzSb68KE6msyLl&#10;EOX9c4c+PFfQsfhTcST1E7zYXvsQyxHlfUjM5sHo+kobkwxcr5YG2VbQpFylb4f+U5ixrK/4WZEX&#10;IwN/hZik708QnQ408kZ3FT89DDJ2R1jkaGQrDKshiXMcgSKZK6hviUGEcZJp8+inBfzIWU9TXHH/&#10;YSNQcWZeWFLhbDqbxbFPxqw4ycnAQ8/q0COsJKiKy4CcjcYyjMuycajXLeUalbdwQdo1OrH6UNeu&#10;AZrVRPZur+IyHNop6mH7Fz8AAAD//wMAUEsDBBQABgAIAAAAIQBLNngk2gAAAAUBAAAPAAAAZHJz&#10;L2Rvd25yZXYueG1sTI/NTsMwEITvSLyDtUjcqE35aZXGqaIijkWiIM5b200C9tqy3TS8PYYLvaxm&#10;NauZb+v15CwbTUyDJwm3MwHMkPJ6oE7C+9vzzRJYykgarScj4dskWDeXFzVW2p/o1Yy73LESQqlC&#10;CX3OoeI8qd44TDMfDBXv4KPDXNbYcR3xVMKd5XMhHrnDgUpDj8FseqO+dkcnYdtuN+Iljq4NH4dP&#10;i0Gpp5CkvL6a2hWwbKb8fwy/+AUdmsK090fSiVkJ5ZH8N4t3/7C4A7YvQswXwJuan9M3PwAAAP//&#10;AwBQSwECLQAUAAYACAAAACEAtoM4kv4AAADhAQAAEwAAAAAAAAAAAAAAAAAAAAAAW0NvbnRlbnRf&#10;VHlwZXNdLnhtbFBLAQItABQABgAIAAAAIQA4/SH/1gAAAJQBAAALAAAAAAAAAAAAAAAAAC8BAABf&#10;cmVscy8ucmVsc1BLAQItABQABgAIAAAAIQDxpNw5MgIAAEUEAAAOAAAAAAAAAAAAAAAAAC4CAABk&#10;cnMvZTJvRG9jLnhtbFBLAQItABQABgAIAAAAIQBLNngk2gAAAAUBAAAPAAAAAAAAAAAAAAAAAIwE&#10;AABkcnMvZG93bnJldi54bWxQSwUGAAAAAAQABADzAAAAkwUAAAAA&#10;">
                <v:textbox>
                  <w:txbxContent>
                    <w:p w14:paraId="62FC965C" w14:textId="77777777" w:rsidR="00BE791A" w:rsidRDefault="00BE791A">
                      <w:pPr>
                        <w:jc w:val="center"/>
                      </w:pPr>
                      <w:r>
                        <w:rPr>
                          <w:noProof/>
                        </w:rPr>
                        <w:drawing>
                          <wp:inline distT="0" distB="0" distL="0" distR="0" wp14:anchorId="384E2D64" wp14:editId="2A30329E">
                            <wp:extent cx="2703195" cy="2076450"/>
                            <wp:effectExtent l="19050" t="0" r="150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referRelativeResize="0">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703600" cy="2076450"/>
                                    </a:xfrm>
                                    <a:prstGeom prst="rect">
                                      <a:avLst/>
                                    </a:prstGeom>
                                  </pic:spPr>
                                </pic:pic>
                              </a:graphicData>
                            </a:graphic>
                          </wp:inline>
                        </w:drawing>
                      </w:r>
                    </w:p>
                  </w:txbxContent>
                </v:textbox>
                <w10:anchorlock/>
              </v:shape>
            </w:pict>
          </mc:Fallback>
        </mc:AlternateContent>
      </w:r>
      <w:r>
        <w:rPr>
          <w:noProof/>
        </w:rPr>
        <mc:AlternateContent>
          <mc:Choice Requires="wps">
            <w:drawing>
              <wp:inline distT="0" distB="0" distL="0" distR="0" wp14:anchorId="27AE880D" wp14:editId="6DA61670">
                <wp:extent cx="2936875" cy="2572385"/>
                <wp:effectExtent l="0" t="0" r="0" b="0"/>
                <wp:docPr id="20" name="文本框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875" cy="2572385"/>
                        </a:xfrm>
                        <a:prstGeom prst="rect">
                          <a:avLst/>
                        </a:prstGeom>
                        <a:solidFill>
                          <a:srgbClr val="FFFFFF"/>
                        </a:solidFill>
                        <a:ln w="9525">
                          <a:solidFill>
                            <a:srgbClr val="000000"/>
                          </a:solidFill>
                          <a:miter lim="800000"/>
                        </a:ln>
                      </wps:spPr>
                      <wps:txbx>
                        <w:txbxContent>
                          <w:p w14:paraId="064D8A46" w14:textId="77777777" w:rsidR="00BE791A" w:rsidRDefault="00BE791A">
                            <w:pPr>
                              <w:jc w:val="center"/>
                            </w:pPr>
                            <w:r>
                              <w:rPr>
                                <w:noProof/>
                              </w:rPr>
                              <w:drawing>
                                <wp:inline distT="0" distB="0" distL="0" distR="0" wp14:anchorId="16129059" wp14:editId="61385B9B">
                                  <wp:extent cx="2703195" cy="2076450"/>
                                  <wp:effectExtent l="19050" t="0" r="150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referRelativeResize="0">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703600" cy="2076450"/>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27AE880D" id="文本框 63" o:spid="_x0000_s1033" type="#_x0000_t202" style="width:231.25pt;height:20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V3eMQIAAEUEAAAOAAAAZHJzL2Uyb0RvYy54bWysU0tu2zAQ3RfoHQjuG9lK/IkQOUgTuCiQ&#10;foC0B6ApyiJKcdghbck9QHODrrrpvufKOTqknMT9bYpqQWg4wzcz782cnfetYVuFXoMt+fhoxJmy&#10;Eipt1yV//275bM6ZD8JWwoBVJd8pz88XT5+cda5QOTRgKoWMQKwvOlfyJgRXZJmXjWqFPwKnLDlr&#10;wFYEMnGdVSg6Qm9Nlo9G06wDrByCVN7T7dXg5IuEX9dKhjd17VVgpuRUW0gnpnMVz2xxJoo1Ctdo&#10;uS9D/EMVrdCWkj5AXYkg2Ab1b1Ctlgge6nAkoc2grrVUqQfqZjz6pZubRjiVeiFyvHugyf8/WPl6&#10;+xaZrkqeEz1WtKTR3Zfbu6/f7759ZtPjSFDnfEFxN44iQ/8cehI6NevdNcgPnlm4bIRdqwtE6Bol&#10;KipwHF9mB08HHB9BVt0rqCiR2ARIQH2NbWSP+GCETpXsHsRRfWCSLvPT4+l8NuFMki+fzPLj+STl&#10;EMX9c4c+vFDQsvhTciT1E7zYXvsQyxHFfUjM5sHoaqmNSQauV5cG2VbQpCzTt0f/KcxY1pX8dJJP&#10;Bgb+CjFK358gWh1o5I1uSz4/DDJ2T1jkaGAr9Ks+iTOLQJHMFVQ7YhBhmGTaPPppAD9x1tEUl9x/&#10;3AhUnJmXllQ4HZ+cxLFPxgmRRgYeelaHHmElQZVcBuRsMC7DsCwbh3rdUK5BeQsXpF2tE6uPde0b&#10;oFlNZO/3Ki7DoZ2iHrd/8QMAAP//AwBQSwMEFAAGAAgAAAAhAGgLlC3ZAAAABQEAAA8AAABkcnMv&#10;ZG93bnJldi54bWxMj09LAzEQxe+C3yFMwZtNWmyRdbNlqXisYC2ep8l0d23+kaTb9dsbvehleMMb&#10;3vtNvZmsYSPFNHgnYTEXwMgprwfXSTi8v9w/AksZnUbjHUn4ogSb5vamxkr7q3ujcZ87VkJcqlBC&#10;n3OoOE+qJ4tp7gO54p18tJjLGjuuI15LuDV8KcSaWxxcaegx0LYndd5frIRdu9uK1zjaNnycPg0G&#10;pZ5DkvJuNrVPwDJN+e8YfvALOjSF6egvTidmJJRH8u8s3sN6uQJ2LEKsFsCbmv+nb74BAAD//wMA&#10;UEsBAi0AFAAGAAgAAAAhALaDOJL+AAAA4QEAABMAAAAAAAAAAAAAAAAAAAAAAFtDb250ZW50X1R5&#10;cGVzXS54bWxQSwECLQAUAAYACAAAACEAOP0h/9YAAACUAQAACwAAAAAAAAAAAAAAAAAvAQAAX3Jl&#10;bHMvLnJlbHNQSwECLQAUAAYACAAAACEAyjld3jECAABFBAAADgAAAAAAAAAAAAAAAAAuAgAAZHJz&#10;L2Uyb0RvYy54bWxQSwECLQAUAAYACAAAACEAaAuULdkAAAAFAQAADwAAAAAAAAAAAAAAAACLBAAA&#10;ZHJzL2Rvd25yZXYueG1sUEsFBgAAAAAEAAQA8wAAAJEFAAAAAA==&#10;">
                <v:textbox>
                  <w:txbxContent>
                    <w:p w14:paraId="064D8A46" w14:textId="77777777" w:rsidR="00BE791A" w:rsidRDefault="00BE791A">
                      <w:pPr>
                        <w:jc w:val="center"/>
                      </w:pPr>
                      <w:r>
                        <w:rPr>
                          <w:noProof/>
                        </w:rPr>
                        <w:drawing>
                          <wp:inline distT="0" distB="0" distL="0" distR="0" wp14:anchorId="16129059" wp14:editId="61385B9B">
                            <wp:extent cx="2703195" cy="2076450"/>
                            <wp:effectExtent l="19050" t="0" r="150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referRelativeResize="0">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703600" cy="2076450"/>
                                    </a:xfrm>
                                    <a:prstGeom prst="rect">
                                      <a:avLst/>
                                    </a:prstGeom>
                                  </pic:spPr>
                                </pic:pic>
                              </a:graphicData>
                            </a:graphic>
                          </wp:inline>
                        </w:drawing>
                      </w:r>
                    </w:p>
                  </w:txbxContent>
                </v:textbox>
                <w10:anchorlock/>
              </v:shape>
            </w:pict>
          </mc:Fallback>
        </mc:AlternateContent>
      </w:r>
    </w:p>
    <w:p w14:paraId="09150B35" w14:textId="77777777" w:rsidR="00CD35A3" w:rsidRDefault="00BC4A05">
      <w:pPr>
        <w:spacing w:line="360" w:lineRule="auto"/>
      </w:pPr>
      <w:r>
        <w:rPr>
          <w:noProof/>
        </w:rPr>
        <mc:AlternateContent>
          <mc:Choice Requires="wps">
            <w:drawing>
              <wp:inline distT="0" distB="0" distL="0" distR="0" wp14:anchorId="17B7BDFA" wp14:editId="7EFFD9E3">
                <wp:extent cx="2911475" cy="2433955"/>
                <wp:effectExtent l="0" t="0" r="3175" b="4445"/>
                <wp:docPr id="19" name="文本框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2433955"/>
                        </a:xfrm>
                        <a:prstGeom prst="rect">
                          <a:avLst/>
                        </a:prstGeom>
                        <a:solidFill>
                          <a:srgbClr val="FFFFFF"/>
                        </a:solidFill>
                        <a:ln w="9525">
                          <a:solidFill>
                            <a:srgbClr val="000000"/>
                          </a:solidFill>
                          <a:miter lim="800000"/>
                        </a:ln>
                      </wps:spPr>
                      <wps:txbx>
                        <w:txbxContent>
                          <w:p w14:paraId="0A03F107" w14:textId="77777777" w:rsidR="00BE791A" w:rsidRDefault="00BE791A">
                            <w:pPr>
                              <w:jc w:val="center"/>
                            </w:pPr>
                            <w:r>
                              <w:rPr>
                                <w:noProof/>
                              </w:rPr>
                              <w:drawing>
                                <wp:inline distT="0" distB="0" distL="0" distR="0" wp14:anchorId="4A1F28C4" wp14:editId="286BD0C7">
                                  <wp:extent cx="2703195" cy="2076450"/>
                                  <wp:effectExtent l="19050" t="0" r="150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referRelativeResize="0">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703600" cy="2076450"/>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17B7BDFA" id="文本框 66" o:spid="_x0000_s1034" type="#_x0000_t202" style="width:229.25pt;height:19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OtVMgIAAEUEAAAOAAAAZHJzL2Uyb0RvYy54bWysU0tu2zAQ3RfoHQjua9mO7dhC5CBN4KJA&#10;+gHSHoCmKIsoxWGHtCX3AM0Nuuqm+54r5+iQchL3tymqBaHhDN/MvDdzdt41hu0Ueg224KPBkDNl&#10;JZTabgr+/t3q2ZwzH4QthQGrCr5Xnp8vnz45a12uxlCDKRUyArE+b13B6xBcnmVe1qoRfgBOWXJW&#10;gI0IZOImK1G0hN6YbDwczrIWsHQIUnlPt1e9ky8TflUpGd5UlVeBmYJTbSGdmM51PLPlmcg3KFyt&#10;5aEM8Q9VNEJbSvoAdSWCYFvUv0E1WiJ4qMJAQpNBVWmpUg/UzWj4Szc3tXAq9ULkePdAk/9/sPL1&#10;7i0yXZJ2C86saEijuy+3d1+/3337zGazSFDrfE5xN44iQ/ccOgpOzXp3DfKDZxYua2E36gIR2lqJ&#10;kgocxZfZ0dMex0eQdfsKSkoktgESUFdhE9kjPhihk1D7B3FUF5iky/FiNJqcTjmT5BtPTk4W02nK&#10;IfL75w59eKGgYfGn4EjqJ3ixu/YhliPy+5CYzYPR5UobkwzcrC8Nsp2gSVml74D+U5ixrC34Yjqe&#10;9gz8FWKYvj9BNDrQyBvdFHx+HGTsgbDIUc9W6NZdEmcegSKZayj3xCBCP8m0efRTA37irKUpLrj/&#10;uBWoODMvLamwGE0mceyTMZmejsnAY8/62COsJKiCy4Cc9cZl6Jdl61BvasrVK2/hgrSrdGL1sa5D&#10;AzSriezDXsVlOLZT1OP2L38AAAD//wMAUEsDBBQABgAIAAAAIQCI9Vqx2QAAAAUBAAAPAAAAZHJz&#10;L2Rvd25yZXYueG1sTI/NTsMwEITvSLyDtUjcqAOhKApxqqiIY5FoEeetvU3S+k+2m4a3x3CBy0qj&#10;Gc1826xmo9lEIY7OCrhfFMDISqdG2wv42L3eVcBiQqtQO0sCvijCqr2+arBW7mLfadqmnuUSG2sU&#10;MKTka86jHMhgXDhPNnsHFwymLEPPVcBLLjeaPxTFEzc42rwwoKf1QPK0PRsBm26zLt7CZDr/eThq&#10;9FK++CjE7c3cPQNLNKe/MPzgZ3RoM9Pena2KTAvIj6Tfm73HZbUEthdQVmUJvG34f/r2GwAA//8D&#10;AFBLAQItABQABgAIAAAAIQC2gziS/gAAAOEBAAATAAAAAAAAAAAAAAAAAAAAAABbQ29udGVudF9U&#10;eXBlc10ueG1sUEsBAi0AFAAGAAgAAAAhADj9If/WAAAAlAEAAAsAAAAAAAAAAAAAAAAALwEAAF9y&#10;ZWxzLy5yZWxzUEsBAi0AFAAGAAgAAAAhABsY61UyAgAARQQAAA4AAAAAAAAAAAAAAAAALgIAAGRy&#10;cy9lMm9Eb2MueG1sUEsBAi0AFAAGAAgAAAAhAIj1WrHZAAAABQEAAA8AAAAAAAAAAAAAAAAAjAQA&#10;AGRycy9kb3ducmV2LnhtbFBLBQYAAAAABAAEAPMAAACSBQAAAAA=&#10;">
                <v:textbox>
                  <w:txbxContent>
                    <w:p w14:paraId="0A03F107" w14:textId="77777777" w:rsidR="00BE791A" w:rsidRDefault="00BE791A">
                      <w:pPr>
                        <w:jc w:val="center"/>
                      </w:pPr>
                      <w:r>
                        <w:rPr>
                          <w:noProof/>
                        </w:rPr>
                        <w:drawing>
                          <wp:inline distT="0" distB="0" distL="0" distR="0" wp14:anchorId="4A1F28C4" wp14:editId="286BD0C7">
                            <wp:extent cx="2703195" cy="2076450"/>
                            <wp:effectExtent l="19050" t="0" r="150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referRelativeResize="0">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703600" cy="2076450"/>
                                    </a:xfrm>
                                    <a:prstGeom prst="rect">
                                      <a:avLst/>
                                    </a:prstGeom>
                                  </pic:spPr>
                                </pic:pic>
                              </a:graphicData>
                            </a:graphic>
                          </wp:inline>
                        </w:drawing>
                      </w:r>
                    </w:p>
                  </w:txbxContent>
                </v:textbox>
                <w10:anchorlock/>
              </v:shape>
            </w:pict>
          </mc:Fallback>
        </mc:AlternateContent>
      </w:r>
      <w:r>
        <w:rPr>
          <w:noProof/>
        </w:rPr>
        <mc:AlternateContent>
          <mc:Choice Requires="wps">
            <w:drawing>
              <wp:inline distT="0" distB="0" distL="0" distR="0" wp14:anchorId="3856D0E7" wp14:editId="7598F612">
                <wp:extent cx="2868930" cy="2438400"/>
                <wp:effectExtent l="0" t="0" r="7620" b="0"/>
                <wp:docPr id="17" name="文本框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930" cy="2438400"/>
                        </a:xfrm>
                        <a:prstGeom prst="rect">
                          <a:avLst/>
                        </a:prstGeom>
                        <a:solidFill>
                          <a:srgbClr val="FFFFFF"/>
                        </a:solidFill>
                        <a:ln w="9525">
                          <a:solidFill>
                            <a:srgbClr val="000000"/>
                          </a:solidFill>
                          <a:miter lim="800000"/>
                        </a:ln>
                      </wps:spPr>
                      <wps:txbx>
                        <w:txbxContent>
                          <w:p w14:paraId="0F88BF5F" w14:textId="77777777" w:rsidR="00BE791A" w:rsidRDefault="00BE791A">
                            <w:pPr>
                              <w:jc w:val="center"/>
                            </w:pPr>
                            <w:r>
                              <w:rPr>
                                <w:noProof/>
                              </w:rPr>
                              <w:drawing>
                                <wp:inline distT="0" distB="0" distL="0" distR="0" wp14:anchorId="4B353982" wp14:editId="53EC1A8D">
                                  <wp:extent cx="2703195" cy="2076450"/>
                                  <wp:effectExtent l="19050" t="0" r="150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referRelativeResize="0">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703600" cy="2076450"/>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3856D0E7" id="文本框 65" o:spid="_x0000_s1035" type="#_x0000_t202" style="width:225.9pt;height:1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IKMQIAAEUEAAAOAAAAZHJzL2Uyb0RvYy54bWysU82O0zAQviPxDpbvNG237bZR09XSVRHS&#10;8iMtPIDrOI2F4zFjt0l5AHgDTly481x9DiZOW6oFLggfLI9n/Hnm+2bmN01l2E6h12AzPuj1OVNW&#10;Qq7tJuPv362eTTnzQdhcGLAq43vl+c3i6ZN57VI1hBJMrpARiPVp7TJehuDSJPGyVJXwPXDKkrMA&#10;rEQgEzdJjqIm9Mokw35/ktSAuUOQynu6veucfBHxi0LJ8KYovArMZJxyC3HHuK/bPVnMRbpB4Uot&#10;j2mIf8iiEtrSp2eoOxEE26L+DarSEsFDEXoSqgSKQksVa6BqBv1H1TyUwqlYC5Hj3Zkm//9g5evd&#10;W2Q6J+2uObOiIo0OX78cvv04fP/MJuOWoNr5lOIeHEWG5jk0FByL9e4e5AfPLCxLYTfqFhHqUomc&#10;Ehy0L5OLpx2Ob0HW9SvI6SOxDRCBmgKrlj3igxE6CbU/i6OawCRdDqeT6eyKXJJ8w9HVdNSP8iUi&#10;PT136MMLBRVrDxlHUj/Ci929D206Ij2FtL95MDpfaWOigZv10iDbCeqUVVyxgkdhxrI647PxcNwx&#10;8FeIflx/gqh0oJY3usr49DLI2CNhLUcdW6FZN1Gc2UmHNeR7YhCh62SaPDqUgJ84q6mLM+4/bgUq&#10;zsxLSyrMBqNR2/bRGI2vh2TgpWd96RFWElTGZUDOOmMZumHZOtSbkv7qlLdwS9oVOrLaitzldSyA&#10;ejWSfZyrdhgu7Rj1a/oXPwEAAP//AwBQSwMEFAAGAAgAAAAhALUoXjTZAAAABQEAAA8AAABkcnMv&#10;ZG93bnJldi54bWxMj81OwzAQhO9IvIO1SNyoXSioCnGqqIhjkWgR563tJmn9J9tNw9uzcIHLSKtZ&#10;zXxTryZn2WhSHoKXMJ8JYMaroAffSfjYvd4tgeWCXqMN3kj4MhlWzfVVjZUOF/9uxm3pGIX4XKGE&#10;vpRYcZ5VbxzmWYjGk3cIyWGhM3VcJ7xQuLP8Xogn7nDw1NBjNOveqNP27CRs2s1avKXRtfHzcLQY&#10;lXqJWcrbm6l9BlbMVP6e4Qef0KEhpn04e52ZlUBDyq+St3ic04y9hIflQgBvav6fvvkGAAD//wMA&#10;UEsBAi0AFAAGAAgAAAAhALaDOJL+AAAA4QEAABMAAAAAAAAAAAAAAAAAAAAAAFtDb250ZW50X1R5&#10;cGVzXS54bWxQSwECLQAUAAYACAAAACEAOP0h/9YAAACUAQAACwAAAAAAAAAAAAAAAAAvAQAAX3Jl&#10;bHMvLnJlbHNQSwECLQAUAAYACAAAACEA8mfiCjECAABFBAAADgAAAAAAAAAAAAAAAAAuAgAAZHJz&#10;L2Uyb0RvYy54bWxQSwECLQAUAAYACAAAACEAtSheNNkAAAAFAQAADwAAAAAAAAAAAAAAAACLBAAA&#10;ZHJzL2Rvd25yZXYueG1sUEsFBgAAAAAEAAQA8wAAAJEFAAAAAA==&#10;">
                <v:textbox>
                  <w:txbxContent>
                    <w:p w14:paraId="0F88BF5F" w14:textId="77777777" w:rsidR="00BE791A" w:rsidRDefault="00BE791A">
                      <w:pPr>
                        <w:jc w:val="center"/>
                      </w:pPr>
                      <w:r>
                        <w:rPr>
                          <w:noProof/>
                        </w:rPr>
                        <w:drawing>
                          <wp:inline distT="0" distB="0" distL="0" distR="0" wp14:anchorId="4B353982" wp14:editId="53EC1A8D">
                            <wp:extent cx="2703195" cy="2076450"/>
                            <wp:effectExtent l="19050" t="0" r="150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referRelativeResize="0">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703600" cy="2076450"/>
                                    </a:xfrm>
                                    <a:prstGeom prst="rect">
                                      <a:avLst/>
                                    </a:prstGeom>
                                  </pic:spPr>
                                </pic:pic>
                              </a:graphicData>
                            </a:graphic>
                          </wp:inline>
                        </w:drawing>
                      </w:r>
                    </w:p>
                  </w:txbxContent>
                </v:textbox>
                <w10:anchorlock/>
              </v:shape>
            </w:pict>
          </mc:Fallback>
        </mc:AlternateContent>
      </w:r>
    </w:p>
    <w:p w14:paraId="075B9BA4" w14:textId="77777777" w:rsidR="00CD35A3" w:rsidRDefault="00BC4A05">
      <w:pPr>
        <w:spacing w:line="360" w:lineRule="auto"/>
      </w:pPr>
      <w:r>
        <w:rPr>
          <w:noProof/>
        </w:rPr>
        <mc:AlternateContent>
          <mc:Choice Requires="wps">
            <w:drawing>
              <wp:inline distT="0" distB="0" distL="0" distR="0" wp14:anchorId="08250DAC" wp14:editId="108A4027">
                <wp:extent cx="2873375" cy="2293620"/>
                <wp:effectExtent l="0" t="0" r="3175" b="0"/>
                <wp:docPr id="11" name="文本框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2293620"/>
                        </a:xfrm>
                        <a:prstGeom prst="rect">
                          <a:avLst/>
                        </a:prstGeom>
                        <a:solidFill>
                          <a:srgbClr val="FFFFFF"/>
                        </a:solidFill>
                        <a:ln w="9525">
                          <a:solidFill>
                            <a:srgbClr val="000000"/>
                          </a:solidFill>
                          <a:miter lim="800000"/>
                        </a:ln>
                      </wps:spPr>
                      <wps:txbx>
                        <w:txbxContent>
                          <w:p w14:paraId="1A669623" w14:textId="77777777" w:rsidR="00BE791A" w:rsidRDefault="00BE791A">
                            <w:pPr>
                              <w:jc w:val="center"/>
                            </w:pPr>
                            <w:r>
                              <w:rPr>
                                <w:noProof/>
                              </w:rPr>
                              <w:drawing>
                                <wp:inline distT="0" distB="0" distL="0" distR="0" wp14:anchorId="23C36366" wp14:editId="19C9012C">
                                  <wp:extent cx="2703195" cy="2076450"/>
                                  <wp:effectExtent l="19050" t="0" r="150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referRelativeResize="0">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703600" cy="2076450"/>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08250DAC" id="文本框 68" o:spid="_x0000_s1036" type="#_x0000_t202" style="width:226.25pt;height:18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nKMgIAAEYEAAAOAAAAZHJzL2Uyb0RvYy54bWysU0tu2zAQ3RfoHQjuG9mynTiC5SBNkKJA&#10;+gHSHoCiKIkoxWGHtKX0AM0Nuuqm+54r5+iIchwjbTdFuSA4nOHjzHszq7O+NWyr0GuwOZ8eTThT&#10;VkKpbZ3zjx+uXiw580HYUhiwKue3yvOz9fNnq85lKoUGTKmQEYj1Wedy3oTgsiTxslGt8EfglCVn&#10;BdiKQCbWSYmiI/TWJOlkcpx0gKVDkMp7ur0cnXwd8atKyfCuqrwKzOSccgtxx7gXw56sVyKrUbhG&#10;y10a4h+yaIW29Oke6lIEwTaof4NqtUTwUIUjCW0CVaWlijVQNdPJk2puGuFUrIXI8W5Pk/9/sPLt&#10;9j0yXZJ2U86saEmj+293999/3v/4yo6XA0Gd8xnF3TiKDP1L6Ck4FuvdNchPnlm4aISt1TkidI0S&#10;JSU4HV4mB09HHD+AFN0bKOkjsQkQgfoK24E94oMROgl1uxdH9YFJukyXJ7PZyYIzSb40PZ0dp1G+&#10;RGQPzx368EpBy4ZDzpHUj/Bie+3DkI7IHkKG3zwYXV5pY6KBdXFhkG0FdcpVXLGCJ2HGsi7np4t0&#10;MTLwV4hJXH+CaHWglje6zfnyMMjYHWEDRyNboS/6UZxY6sBmAeUtUYgwtjKNHh0awC+cddTGOfef&#10;NwIVZ+a1JRlOp/P50PfRmC9OiDOGh57i0COsJKicy4CcjcZFGKdl41DXDf01Sm/hnMSrdKT1Ma9d&#10;BdSske3dYA3TcGjHqMfxX/8CAAD//wMAUEsDBBQABgAIAAAAIQAGeGoX2gAAAAUBAAAPAAAAZHJz&#10;L2Rvd25yZXYueG1sTI/BTsMwEETvSPyDtUjcqNNAKxTiVFERxyJREOetvU0C9tqK3TT8PYYLXFYa&#10;zWjmbb2ZnRUTjXHwrGC5KEAQa28G7hS8vT7d3IOICdmg9UwKvijCprm8qLEy/swvNO1TJ3IJxwoV&#10;9CmFSsqoe3IYFz4QZ+/oR4cpy7GTZsRzLndWlkWxlg4Hzgs9Btr2pD/3J6dg1+62xfM4uTa8Hz8s&#10;Bq0fQ1Tq+mpuH0AkmtNfGH7wMzo0mengT2yisAryI+n3Zu9uVa5AHBTcrpclyKaW/+mbbwAAAP//&#10;AwBQSwECLQAUAAYACAAAACEAtoM4kv4AAADhAQAAEwAAAAAAAAAAAAAAAAAAAAAAW0NvbnRlbnRf&#10;VHlwZXNdLnhtbFBLAQItABQABgAIAAAAIQA4/SH/1gAAAJQBAAALAAAAAAAAAAAAAAAAAC8BAABf&#10;cmVscy8ucmVsc1BLAQItABQABgAIAAAAIQB+A1nKMgIAAEYEAAAOAAAAAAAAAAAAAAAAAC4CAABk&#10;cnMvZTJvRG9jLnhtbFBLAQItABQABgAIAAAAIQAGeGoX2gAAAAUBAAAPAAAAAAAAAAAAAAAAAIwE&#10;AABkcnMvZG93bnJldi54bWxQSwUGAAAAAAQABADzAAAAkwUAAAAA&#10;">
                <v:textbox>
                  <w:txbxContent>
                    <w:p w14:paraId="1A669623" w14:textId="77777777" w:rsidR="00BE791A" w:rsidRDefault="00BE791A">
                      <w:pPr>
                        <w:jc w:val="center"/>
                      </w:pPr>
                      <w:r>
                        <w:rPr>
                          <w:noProof/>
                        </w:rPr>
                        <w:drawing>
                          <wp:inline distT="0" distB="0" distL="0" distR="0" wp14:anchorId="23C36366" wp14:editId="19C9012C">
                            <wp:extent cx="2703195" cy="2076450"/>
                            <wp:effectExtent l="19050" t="0" r="150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referRelativeResize="0">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703600" cy="2076450"/>
                                    </a:xfrm>
                                    <a:prstGeom prst="rect">
                                      <a:avLst/>
                                    </a:prstGeom>
                                  </pic:spPr>
                                </pic:pic>
                              </a:graphicData>
                            </a:graphic>
                          </wp:inline>
                        </w:drawing>
                      </w:r>
                    </w:p>
                  </w:txbxContent>
                </v:textbox>
                <w10:anchorlock/>
              </v:shape>
            </w:pict>
          </mc:Fallback>
        </mc:AlternateContent>
      </w:r>
      <w:r>
        <w:rPr>
          <w:noProof/>
        </w:rPr>
        <mc:AlternateContent>
          <mc:Choice Requires="wps">
            <w:drawing>
              <wp:inline distT="0" distB="0" distL="0" distR="0" wp14:anchorId="22CBC248" wp14:editId="7DE8FAC7">
                <wp:extent cx="2962275" cy="2276475"/>
                <wp:effectExtent l="0" t="0" r="9525" b="9525"/>
                <wp:docPr id="9" name="文本框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276475"/>
                        </a:xfrm>
                        <a:prstGeom prst="rect">
                          <a:avLst/>
                        </a:prstGeom>
                        <a:solidFill>
                          <a:srgbClr val="FFFFFF"/>
                        </a:solidFill>
                        <a:ln w="9525">
                          <a:solidFill>
                            <a:srgbClr val="000000"/>
                          </a:solidFill>
                          <a:miter lim="800000"/>
                        </a:ln>
                      </wps:spPr>
                      <wps:txbx>
                        <w:txbxContent>
                          <w:p w14:paraId="000D6897" w14:textId="77777777" w:rsidR="00BE791A" w:rsidRDefault="00BE791A">
                            <w:pPr>
                              <w:jc w:val="center"/>
                            </w:pPr>
                            <w:r>
                              <w:rPr>
                                <w:noProof/>
                              </w:rPr>
                              <w:drawing>
                                <wp:inline distT="0" distB="0" distL="0" distR="0" wp14:anchorId="4F3EA28A" wp14:editId="30EE72C2">
                                  <wp:extent cx="2703195" cy="2076450"/>
                                  <wp:effectExtent l="19050" t="0" r="150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referRelativeResize="0">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703600" cy="2076450"/>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22CBC248" id="文本框 67" o:spid="_x0000_s1037" type="#_x0000_t202" style="width:233.25pt;height:17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NhLQIAAEUEAAAOAAAAZHJzL2Uyb0RvYy54bWysU0uO2zAM3RfoHQTtGydGPhMjzmCaQYoC&#10;0w8w7QEUWY6FyqJKKbGnB2hvMKtuuu+5co7SciaT/jZFvRBEk3ok3yMXl21t2F6h12BzPhoMOVNW&#10;QqHtNufv362fXXDmg7CFMGBVzu+U55fLp08WjctUChWYQiEjEOuzxuW8CsFlSeJlpWrhB+CUJWcJ&#10;WItAJm6TAkVD6LVJ0uFwmjSAhUOQynv6e907+TLil6WS4U1ZehWYyTnVFuKJ8dx0Z7JciGyLwlVa&#10;HssQ/1BFLbSlpCeoaxEE26H+DarWEsFDGQYS6gTKUksVe6BuRsNfurmthFOxFyLHuxNN/v/Bytf7&#10;t8h0kfM5Z1bUJNHh/svh6/fDt89sOuv4aZzPKOzWUWBon0NLOsdevbsB+cEzC6tK2K26QoSmUqKg&#10;+kbdy+TsaY/jO5BN8woKSiR2ASJQW2LdkUd0MEInne5O2qg2MEk/0/k0TWcTziT56DYdk9HlENnD&#10;c4c+vFBQs+6ScyTxI7zY3/jQhz6EdNk8GF2stTHRwO1mZZDtBQ3KOn5H9J/CjGUNUTVJJz0Df4UY&#10;xu9PELUONPFG1zm/OA8y9khYx1HPVmg3bdRmFOns2NxAcUcUIvSTTJtHlwrwE2cNTXHO/cedQMWZ&#10;eWlJhvloPO7GPhrjySwlA889m3OPsJKgci4DctYbq9Avy86h3laUq5fewhWJV+pI62Ndxw5oVqMw&#10;x73qluHcjlGP27/8AQAA//8DAFBLAwQUAAYACAAAACEAk9s5zdoAAAAFAQAADwAAAGRycy9kb3du&#10;cmV2LnhtbEyPwU7DMBBE70j8g7VI3KhTIFEV4lRREcci0SLOrr1NQu21Zbtp+HsMF7isNJrRzNtm&#10;PVvDJgxxdCRguSiAISmnR+oFvO9f7lbAYpKkpXGEAr4wwrq9vmpkrd2F3nDapZ7lEoq1FDCk5GvO&#10;oxrQyrhwHil7RxesTFmGnusgL7ncGn5fFBW3cqS8MEiPmwHVaXe2ArbddlO8hsl2/uP4aaRX6tlH&#10;IW5v5u4JWMI5/YXhBz+jQ5uZDu5MOjIjID+Sfm/2HquqBHYQ8FCuSuBtw//Tt98AAAD//wMAUEsB&#10;Ai0AFAAGAAgAAAAhALaDOJL+AAAA4QEAABMAAAAAAAAAAAAAAAAAAAAAAFtDb250ZW50X1R5cGVz&#10;XS54bWxQSwECLQAUAAYACAAAACEAOP0h/9YAAACUAQAACwAAAAAAAAAAAAAAAAAvAQAAX3JlbHMv&#10;LnJlbHNQSwECLQAUAAYACAAAACEAIMVDYS0CAABFBAAADgAAAAAAAAAAAAAAAAAuAgAAZHJzL2Uy&#10;b0RvYy54bWxQSwECLQAUAAYACAAAACEAk9s5zdoAAAAFAQAADwAAAAAAAAAAAAAAAACHBAAAZHJz&#10;L2Rvd25yZXYueG1sUEsFBgAAAAAEAAQA8wAAAI4FAAAAAA==&#10;">
                <v:textbox>
                  <w:txbxContent>
                    <w:p w14:paraId="000D6897" w14:textId="77777777" w:rsidR="00BE791A" w:rsidRDefault="00BE791A">
                      <w:pPr>
                        <w:jc w:val="center"/>
                      </w:pPr>
                      <w:r>
                        <w:rPr>
                          <w:noProof/>
                        </w:rPr>
                        <w:drawing>
                          <wp:inline distT="0" distB="0" distL="0" distR="0" wp14:anchorId="4F3EA28A" wp14:editId="30EE72C2">
                            <wp:extent cx="2703195" cy="2076450"/>
                            <wp:effectExtent l="19050" t="0" r="150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referRelativeResize="0">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703600" cy="2076450"/>
                                    </a:xfrm>
                                    <a:prstGeom prst="rect">
                                      <a:avLst/>
                                    </a:prstGeom>
                                  </pic:spPr>
                                </pic:pic>
                              </a:graphicData>
                            </a:graphic>
                          </wp:inline>
                        </w:drawing>
                      </w:r>
                    </w:p>
                  </w:txbxContent>
                </v:textbox>
                <w10:anchorlock/>
              </v:shape>
            </w:pict>
          </mc:Fallback>
        </mc:AlternateContent>
      </w:r>
    </w:p>
    <w:p w14:paraId="606E9C92" w14:textId="77777777" w:rsidR="00CD35A3" w:rsidRDefault="00BC4A05">
      <w:pPr>
        <w:spacing w:line="360" w:lineRule="auto"/>
      </w:pPr>
      <w:r>
        <w:rPr>
          <w:noProof/>
        </w:rPr>
        <w:lastRenderedPageBreak/>
        <mc:AlternateContent>
          <mc:Choice Requires="wps">
            <w:drawing>
              <wp:inline distT="0" distB="0" distL="0" distR="0" wp14:anchorId="6DE98E17" wp14:editId="33FCF47A">
                <wp:extent cx="2919730" cy="2513330"/>
                <wp:effectExtent l="0" t="0" r="0" b="1270"/>
                <wp:docPr id="6" name="文本框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730" cy="2513330"/>
                        </a:xfrm>
                        <a:prstGeom prst="rect">
                          <a:avLst/>
                        </a:prstGeom>
                        <a:solidFill>
                          <a:srgbClr val="FFFFFF"/>
                        </a:solidFill>
                        <a:ln w="9525">
                          <a:solidFill>
                            <a:srgbClr val="000000"/>
                          </a:solidFill>
                          <a:miter lim="800000"/>
                        </a:ln>
                      </wps:spPr>
                      <wps:txbx>
                        <w:txbxContent>
                          <w:p w14:paraId="3FE92134" w14:textId="77777777" w:rsidR="00BE791A" w:rsidRDefault="00BE791A">
                            <w:pPr>
                              <w:jc w:val="center"/>
                            </w:pPr>
                            <w:r>
                              <w:rPr>
                                <w:noProof/>
                              </w:rPr>
                              <w:drawing>
                                <wp:inline distT="0" distB="0" distL="0" distR="0" wp14:anchorId="46B54229" wp14:editId="32B7F5E3">
                                  <wp:extent cx="2703195" cy="2076450"/>
                                  <wp:effectExtent l="19050" t="0" r="150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referRelativeResize="0">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703600" cy="2076450"/>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6DE98E17" id="文本框 70" o:spid="_x0000_s1038" type="#_x0000_t202" style="width:229.9pt;height:197.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MQIAAEUEAAAOAAAAZHJzL2Uyb0RvYy54bWysU0tu2zAQ3RfoHQjuG1lynMSC5SBNkKJA&#10;+gHSHoCmKIsoxWGHtKX0AM0Nuuqm+54r5+iQchL3tynKBcHRjN7MvDezOB06w7YKvQZb8fxgwpmy&#10;Empt1xV//+7y2QlnPghbCwNWVfxGeX66fPpk0btSFdCCqRUyArG+7F3F2xBcmWVetqoT/gCcsuRs&#10;ADsRyMR1VqPoCb0zWTGZHGU9YO0QpPKevl6MTr5M+E2jZHjTNF4FZipOtYV0Y7pX8c6WC1GuUbhW&#10;y10Z4h+q6IS2lPQB6kIEwTaof4PqtETw0IQDCV0GTaOlSj1QN/nkl26uW+FU6oXI8e6BJv//YOXr&#10;7Vtkuq74EWdWdCTR3Zfbu6/f7759ZseJn975ksKuHQWG4TkMpHPq1bsrkB88s3DeCrtWZ4jQt0rU&#10;VF8emc32fo2K+NJHkFX/CmpKJDYBEtDQYBfJIzoYoZNONw/aqCEwSR+LeT4/npJLkq+Y5dMpGTGH&#10;KO9/d+jDCwUdi4+KI4mf4MX2yocx9D4kZvNgdH2pjUkGrlfnBtlW0KBcprND/ynMWNZXfD4rZiMD&#10;f4WYpPMniE4Hmniju4qf7AcZuyMscjSyFYbVkLTJi4gUCVxBfUMUIoyTTJtHjxbwE2c9TXHF/ceN&#10;QMWZeWlJhnl+eBjHPhmHs+OCDNz3rPY9wkqCqrgMyNlonIdxWTYO9bqlXKP0Fs5IvEYnWh/r2nVA&#10;s5qE2e1VXIZ9O0U9bv/yBwAAAP//AwBQSwMEFAAGAAgAAAAhAEpInmnZAAAABQEAAA8AAABkcnMv&#10;ZG93bnJldi54bWxMj81OwzAQhO9IvIO1SNyoA7SoDXGqqIhjkSiI89beJgH/KXbT9O1ZuMBlpNWs&#10;Zr6p1pOzYqQh9cEruJ0VIMjrYHrfKnh/e75ZgkgZvUEbPCk4U4J1fXlRYWnCyb/SuMut4BCfSlTQ&#10;5RxLKZPuyGGahUievUMYHGY+h1aaAU8c7qy8K4oH6bD33NBhpE1H+mt3dAq2zXZTvAyja+LH4dNi&#10;1PopJqWur6bmEUSmKf89ww8+o0PNTPtw9CYJq4CH5F9lb75Y8Yy9gvvVYgmyruR/+vobAAD//wMA&#10;UEsBAi0AFAAGAAgAAAAhALaDOJL+AAAA4QEAABMAAAAAAAAAAAAAAAAAAAAAAFtDb250ZW50X1R5&#10;cGVzXS54bWxQSwECLQAUAAYACAAAACEAOP0h/9YAAACUAQAACwAAAAAAAAAAAAAAAAAvAQAAX3Jl&#10;bHMvLnJlbHNQSwECLQAUAAYACAAAACEAaf/rETECAABFBAAADgAAAAAAAAAAAAAAAAAuAgAAZHJz&#10;L2Uyb0RvYy54bWxQSwECLQAUAAYACAAAACEASkieadkAAAAFAQAADwAAAAAAAAAAAAAAAACLBAAA&#10;ZHJzL2Rvd25yZXYueG1sUEsFBgAAAAAEAAQA8wAAAJEFAAAAAA==&#10;">
                <v:textbox>
                  <w:txbxContent>
                    <w:p w14:paraId="3FE92134" w14:textId="77777777" w:rsidR="00BE791A" w:rsidRDefault="00BE791A">
                      <w:pPr>
                        <w:jc w:val="center"/>
                      </w:pPr>
                      <w:r>
                        <w:rPr>
                          <w:noProof/>
                        </w:rPr>
                        <w:drawing>
                          <wp:inline distT="0" distB="0" distL="0" distR="0" wp14:anchorId="46B54229" wp14:editId="32B7F5E3">
                            <wp:extent cx="2703195" cy="2076450"/>
                            <wp:effectExtent l="19050" t="0" r="150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referRelativeResize="0">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703600" cy="2076450"/>
                                    </a:xfrm>
                                    <a:prstGeom prst="rect">
                                      <a:avLst/>
                                    </a:prstGeom>
                                  </pic:spPr>
                                </pic:pic>
                              </a:graphicData>
                            </a:graphic>
                          </wp:inline>
                        </w:drawing>
                      </w:r>
                    </w:p>
                  </w:txbxContent>
                </v:textbox>
                <w10:anchorlock/>
              </v:shape>
            </w:pict>
          </mc:Fallback>
        </mc:AlternateContent>
      </w:r>
      <w:r>
        <w:rPr>
          <w:noProof/>
        </w:rPr>
        <mc:AlternateContent>
          <mc:Choice Requires="wps">
            <w:drawing>
              <wp:inline distT="0" distB="0" distL="0" distR="0" wp14:anchorId="0A3BCA5C" wp14:editId="32CEDD53">
                <wp:extent cx="2886075" cy="2522220"/>
                <wp:effectExtent l="0" t="0" r="9525" b="0"/>
                <wp:docPr id="5" name="文本框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86075" cy="2522220"/>
                        </a:xfrm>
                        <a:prstGeom prst="rect">
                          <a:avLst/>
                        </a:prstGeom>
                        <a:solidFill>
                          <a:srgbClr val="FFFFFF"/>
                        </a:solidFill>
                        <a:ln w="9525">
                          <a:solidFill>
                            <a:srgbClr val="000000"/>
                          </a:solidFill>
                          <a:miter lim="800000"/>
                        </a:ln>
                      </wps:spPr>
                      <wps:txbx>
                        <w:txbxContent>
                          <w:p w14:paraId="6E11C176" w14:textId="77777777" w:rsidR="00BE791A" w:rsidRDefault="00BE791A">
                            <w:pPr>
                              <w:jc w:val="center"/>
                            </w:pPr>
                            <w:r>
                              <w:rPr>
                                <w:noProof/>
                              </w:rPr>
                              <w:drawing>
                                <wp:inline distT="0" distB="0" distL="0" distR="0" wp14:anchorId="5660DAE2" wp14:editId="5CB9ECA3">
                                  <wp:extent cx="2703195" cy="2076450"/>
                                  <wp:effectExtent l="19050" t="0" r="150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referRelativeResize="0">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703600" cy="2076450"/>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0A3BCA5C" id="文本框 69" o:spid="_x0000_s1039" type="#_x0000_t202" style="width:227.25pt;height:198.6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3u5OAIAAE8EAAAOAAAAZHJzL2Uyb0RvYy54bWysVM1u2zAMvg/YOwi6L06yJk2MOEXXItuA&#10;7gfo9gCKLMfCZFGjlNjZA3RvsNMuu++5+hyj5LQNuu0yTAfBNOmP5PeRXpx1jWE7hV6DLfhoMORM&#10;WQmltpuCf/ywejbjzAdhS2HAqoLvledny6dPFq3L1RhqMKVCRiDW560reB2Cy7PMy1o1wg/AKUvO&#10;CrARgUzcZCWKltAbk42Hw2nWApYOQSrv6e1l7+TLhF9VSoZ3VeVVYKbgVFtIN6Z7He9suRD5BoWr&#10;tTyUIf6hikZoS0nvoS5FEGyL+jeoRksED1UYSGgyqCotVeqBuhkNH3VzXQunUi9Ejnf3NPn/Byvf&#10;7t4j02XBJ5xZ0ZBEt9++3n7/efvjhk3nkZ/W+ZzCrh0Fhu4FdKRz6tW7K5CfPLNwUQu7UeeI0NZK&#10;lFTfKH6ZHX3a4/gIsm7fQEmJxDZAAuoqbFhltHt1B03EMMpDiu3vVVJdYJJejmez6fCUypXkG0/G&#10;dJKOmcgjUFTBoQ8vFTQsPhQcaQxSIrG78iEW9hASwz0YXa60McnAzfrCINsJGplVOqmXR2HGsrbg&#10;88l40nPxV4hhOn+CaHSg2Te6KfjsOMjYA3WRrZ630K27pNLo+Z0kayj3RCZCP9O0g/RQA37hrKV5&#10;Lrj/vBWoODOvLQkyH52cxAVIxsnklDhjeOxZH3uElQRVcBmQs964CP3abB3qTU25+iGwcE4yVjrR&#10;GvXu6zp0QFOb2D5sWFyLYztFPfwHlr8AAAD//wMAUEsDBBQABgAIAAAAIQAVOjgZ3QAAAAUBAAAP&#10;AAAAZHJzL2Rvd25yZXYueG1sTI9BT8JAEIXvJvyHzZB4ky0IBWu3REg8ClqIXpfu0Fa6s013gfrv&#10;Hb3oZZKX9/LeN+myt424YOdrRwrGowgEUuFMTaWC/e75bgHCB01GN45QwRd6WGaDm1Qnxl3pDS95&#10;KAWXkE+0giqENpHSFxVa7UeuRWLv6DqrA8uulKbTVy63jZxEUSytrokXKt3iusLilJ+tgne/Wu3a&#10;0+L18wU3642L4+1HHit1O+yfHkEE7MNfGH7wGR0yZjq4MxkvGgX8SPi97E1n0xmIg4L7h/kEZJbK&#10;//TZNwAAAP//AwBQSwECLQAUAAYACAAAACEAtoM4kv4AAADhAQAAEwAAAAAAAAAAAAAAAAAAAAAA&#10;W0NvbnRlbnRfVHlwZXNdLnhtbFBLAQItABQABgAIAAAAIQA4/SH/1gAAAJQBAAALAAAAAAAAAAAA&#10;AAAAAC8BAABfcmVscy8ucmVsc1BLAQItABQABgAIAAAAIQBfj3u5OAIAAE8EAAAOAAAAAAAAAAAA&#10;AAAAAC4CAABkcnMvZTJvRG9jLnhtbFBLAQItABQABgAIAAAAIQAVOjgZ3QAAAAUBAAAPAAAAAAAA&#10;AAAAAAAAAJIEAABkcnMvZG93bnJldi54bWxQSwUGAAAAAAQABADzAAAAnAUAAAAA&#10;">
                <v:textbox>
                  <w:txbxContent>
                    <w:p w14:paraId="6E11C176" w14:textId="77777777" w:rsidR="00BE791A" w:rsidRDefault="00BE791A">
                      <w:pPr>
                        <w:jc w:val="center"/>
                      </w:pPr>
                      <w:r>
                        <w:rPr>
                          <w:noProof/>
                        </w:rPr>
                        <w:drawing>
                          <wp:inline distT="0" distB="0" distL="0" distR="0" wp14:anchorId="5660DAE2" wp14:editId="5CB9ECA3">
                            <wp:extent cx="2703195" cy="2076450"/>
                            <wp:effectExtent l="19050" t="0" r="150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referRelativeResize="0">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703600" cy="2076450"/>
                                    </a:xfrm>
                                    <a:prstGeom prst="rect">
                                      <a:avLst/>
                                    </a:prstGeom>
                                  </pic:spPr>
                                </pic:pic>
                              </a:graphicData>
                            </a:graphic>
                          </wp:inline>
                        </w:drawing>
                      </w:r>
                    </w:p>
                  </w:txbxContent>
                </v:textbox>
                <w10:anchorlock/>
              </v:shape>
            </w:pict>
          </mc:Fallback>
        </mc:AlternateContent>
      </w:r>
    </w:p>
    <w:p w14:paraId="0E797D83" w14:textId="77777777" w:rsidR="00CD35A3" w:rsidRDefault="00CD35A3">
      <w:pPr>
        <w:spacing w:line="480" w:lineRule="auto"/>
        <w:ind w:firstLineChars="200" w:firstLine="420"/>
        <w:rPr>
          <w:rFonts w:ascii="宋体" w:hAnsi="宋体" w:cs="宋体"/>
          <w:bCs/>
          <w:sz w:val="21"/>
          <w:szCs w:val="21"/>
        </w:rPr>
      </w:pPr>
    </w:p>
    <w:p w14:paraId="65D0B05A" w14:textId="77777777" w:rsidR="00CD35A3" w:rsidRDefault="00BC4A05">
      <w:pPr>
        <w:spacing w:line="360" w:lineRule="auto"/>
      </w:pPr>
      <w:r>
        <w:rPr>
          <w:noProof/>
        </w:rPr>
        <mc:AlternateContent>
          <mc:Choice Requires="wps">
            <w:drawing>
              <wp:inline distT="0" distB="0" distL="0" distR="0" wp14:anchorId="450D91F1" wp14:editId="34A4ADC2">
                <wp:extent cx="2903220" cy="2462530"/>
                <wp:effectExtent l="0" t="0" r="0" b="0"/>
                <wp:docPr id="4" name="文本框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2462530"/>
                        </a:xfrm>
                        <a:prstGeom prst="rect">
                          <a:avLst/>
                        </a:prstGeom>
                        <a:solidFill>
                          <a:srgbClr val="FFFFFF"/>
                        </a:solidFill>
                        <a:ln w="9525">
                          <a:solidFill>
                            <a:srgbClr val="000000"/>
                          </a:solidFill>
                          <a:miter lim="800000"/>
                        </a:ln>
                      </wps:spPr>
                      <wps:txbx>
                        <w:txbxContent>
                          <w:p w14:paraId="0A269A15" w14:textId="77777777" w:rsidR="00BE791A" w:rsidRDefault="00BE791A">
                            <w:pPr>
                              <w:jc w:val="center"/>
                            </w:pPr>
                            <w:r>
                              <w:rPr>
                                <w:noProof/>
                              </w:rPr>
                              <w:drawing>
                                <wp:inline distT="0" distB="0" distL="0" distR="0" wp14:anchorId="63B80F91" wp14:editId="273A0C2A">
                                  <wp:extent cx="2703195" cy="2076450"/>
                                  <wp:effectExtent l="19050" t="0" r="150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preferRelativeResize="0">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703600" cy="2076450"/>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450D91F1" id="文本框 72" o:spid="_x0000_s1040" type="#_x0000_t202" style="width:228.6pt;height:19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4SMQIAAEUEAAAOAAAAZHJzL2Uyb0RvYy54bWysU0uOEzEQ3SNxB8t70klPMp/WdEbDjIKQ&#10;ho80cADH7U5buF2m7KQ7HABuwIoNe86Vc1B2J0M0wAbhheVylZ+r3qu6vOpbwzYKvQZb8slozJmy&#10;EiptVyV//27x7JwzH4SthAGrSr5Vnl/Nnz657FyhcmjAVAoZgVhfdK7kTQiuyDIvG9UKPwKnLDlr&#10;wFYEMnGVVSg6Qm9Nlo/Hp1kHWDkEqbyn29vByecJv66VDG/q2qvATMkpt5B2TPsy7tn8UhQrFK7R&#10;cp+G+IcsWqEtffoAdSuCYGvUv0G1WiJ4qMNIQptBXWupUg1UzWT8qJr7RjiVaiFyvHugyf8/WPl6&#10;8xaZrko+5cyKliTaff2y+/Zj9/0zO8sjP53zBYXdOwoM/XPoSedUq3d3ID94ZuGmEXalrhGha5So&#10;KL9JfJkdPR1wfARZdq+goo/EOkAC6mtsI3lEByN00mn7oI3qA5N0mV+MT/KcXJJ8+fQ0n50k9TJR&#10;HJ479OGFgpbFQ8mRxE/wYnPnQ0xHFIeQ+JsHo6uFNiYZuFreGGQbQY2ySCtV8CjMWNaV/GKWzwYG&#10;/goxTutPEK0O1PFGtyU/Pw4ydk9Y5GhgK/TLPmkzmR6EWEK1JQoRhk6myaNDA/iJs466uOT+41qg&#10;4sy8tCTDxWQ6jW2fjOnsLBKIx57lsUdYSVAllwE5G4ybMAzL2qFeNfTXIL2FaxKv1onWqPKQ174C&#10;6tXE9n6u4jAc2ynq1/TPfwIAAP//AwBQSwMEFAAGAAgAAAAhALG68w3aAAAABQEAAA8AAABkcnMv&#10;ZG93bnJldi54bWxMj81OwzAQhO9IvIO1SNyoQ/lpFOJUURHHIlEQ5629TQLx2rLdNLw9hgtcVhrN&#10;aObbej3bUUwU4uBYwfWiAEGsnRm4U/D2+nRVgogJ2eDomBR8UYR1c35WY2XciV9o2qVO5BKOFSro&#10;U/KVlFH3ZDEunCfO3sEFiynL0EkT8JTL7SiXRXEvLQ6cF3r0tOlJf+6OVsG23W6K5zDZ1r8fPkb0&#10;Wj/6qNTlxdw+gEg0p78w/OBndGgy094d2UQxKsiPpN+bvdu71RLEXsFNuSpBNrX8T998AwAA//8D&#10;AFBLAQItABQABgAIAAAAIQC2gziS/gAAAOEBAAATAAAAAAAAAAAAAAAAAAAAAABbQ29udGVudF9U&#10;eXBlc10ueG1sUEsBAi0AFAAGAAgAAAAhADj9If/WAAAAlAEAAAsAAAAAAAAAAAAAAAAALwEAAF9y&#10;ZWxzLy5yZWxzUEsBAi0AFAAGAAgAAAAhANoWnhIxAgAARQQAAA4AAAAAAAAAAAAAAAAALgIAAGRy&#10;cy9lMm9Eb2MueG1sUEsBAi0AFAAGAAgAAAAhALG68w3aAAAABQEAAA8AAAAAAAAAAAAAAAAAiwQA&#10;AGRycy9kb3ducmV2LnhtbFBLBQYAAAAABAAEAPMAAACSBQAAAAA=&#10;">
                <v:textbox>
                  <w:txbxContent>
                    <w:p w14:paraId="0A269A15" w14:textId="77777777" w:rsidR="00BE791A" w:rsidRDefault="00BE791A">
                      <w:pPr>
                        <w:jc w:val="center"/>
                      </w:pPr>
                      <w:r>
                        <w:rPr>
                          <w:noProof/>
                        </w:rPr>
                        <w:drawing>
                          <wp:inline distT="0" distB="0" distL="0" distR="0" wp14:anchorId="63B80F91" wp14:editId="273A0C2A">
                            <wp:extent cx="2703195" cy="2076450"/>
                            <wp:effectExtent l="19050" t="0" r="150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preferRelativeResize="0">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703600" cy="2076450"/>
                                    </a:xfrm>
                                    <a:prstGeom prst="rect">
                                      <a:avLst/>
                                    </a:prstGeom>
                                  </pic:spPr>
                                </pic:pic>
                              </a:graphicData>
                            </a:graphic>
                          </wp:inline>
                        </w:drawing>
                      </w:r>
                    </w:p>
                  </w:txbxContent>
                </v:textbox>
                <w10:anchorlock/>
              </v:shape>
            </w:pict>
          </mc:Fallback>
        </mc:AlternateContent>
      </w:r>
      <w:r>
        <w:rPr>
          <w:noProof/>
        </w:rPr>
        <mc:AlternateContent>
          <mc:Choice Requires="wps">
            <w:drawing>
              <wp:inline distT="0" distB="0" distL="0" distR="0" wp14:anchorId="2CAAB1D6" wp14:editId="2B7527B9">
                <wp:extent cx="2856865" cy="2453640"/>
                <wp:effectExtent l="0" t="0" r="635" b="3810"/>
                <wp:docPr id="3" name="文本框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56865" cy="2453640"/>
                        </a:xfrm>
                        <a:prstGeom prst="rect">
                          <a:avLst/>
                        </a:prstGeom>
                        <a:solidFill>
                          <a:srgbClr val="FFFFFF"/>
                        </a:solidFill>
                        <a:ln w="9525">
                          <a:solidFill>
                            <a:srgbClr val="000000"/>
                          </a:solidFill>
                          <a:miter lim="800000"/>
                        </a:ln>
                      </wps:spPr>
                      <wps:txbx>
                        <w:txbxContent>
                          <w:p w14:paraId="281DBB94" w14:textId="77777777" w:rsidR="00BE791A" w:rsidRDefault="00BE791A">
                            <w:pPr>
                              <w:jc w:val="center"/>
                            </w:pPr>
                            <w:r>
                              <w:rPr>
                                <w:noProof/>
                              </w:rPr>
                              <w:drawing>
                                <wp:inline distT="0" distB="0" distL="0" distR="0" wp14:anchorId="78F15C9B" wp14:editId="5E7A8CBC">
                                  <wp:extent cx="2703195" cy="2076450"/>
                                  <wp:effectExtent l="19050" t="0" r="150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referRelativeResize="0">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703600" cy="2076450"/>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2CAAB1D6" id="文本框 71" o:spid="_x0000_s1041" type="#_x0000_t202" style="width:224.95pt;height:193.2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C7PAIAAE8EAAAOAAAAZHJzL2Uyb0RvYy54bWysVM2O0zAQviPxDpbvNG236XarpqulqwLS&#10;8iMtPIDrOI2F4zFjt0l5gOUNOHHhznP1OZg4bSl/F4QPVsYz/mbm+8aZXTeVYVuFXoPN+KDX50xZ&#10;Cbm264y/e7t8MuHMB2FzYcCqjO+U59fzx49mtZuqIZRgcoWMQKyf1i7jZQhumiRelqoSvgdOWXIW&#10;gJUIZOI6yVHUhF6ZZNjvj5MaMHcIUnlPp7edk88jflEoGV4XhVeBmYxTbSHuGPdVuyfzmZiuUbhS&#10;y0MZ4h+qqIS2lPQEdSuCYBvUv0FVWiJ4KEJPQpVAUWipYg/UzaD/Szf3pXAq9kLkeHeiyf8/WPlq&#10;+waZzjN+wZkVFUm0//xp/+Xb/usDuxy0/NTOTyns3lFgaJ5CQzrHXr27A/neMwuLUti1ukGEulQi&#10;p/rizeTsaofjW5BV/RJySiQ2ASJQU2DFCqPd8yM0EcMoDym2O6mkmsAkHQ4n6XgyTjmT5BuO0ovx&#10;KOqYiGkL1Krg0IdnCirWfmQcaQxiIrG984FaotBjSBvuweh8qY2JBq5XC4NsK2hklnG1LNCVn8KM&#10;ZXXGr9Jh2nHxV4h+XH+CqHSg2Te6yvjkPMhYStdS17LV8RaaVRNVGqRHSVaQ74hMhG6m6Q3SRwn4&#10;kbOa5jnj/sNGoOLMvLAkyNVgRDSxEI1RejkkA889q3OPsJKgMi4DctYZi9A9m41DvS4pVzcEFm5I&#10;xkJHWtuiu7oOHdDURuoOL6x9Fud2jPrxH5h/BwAA//8DAFBLAwQUAAYACAAAACEAHQj009wAAAAF&#10;AQAADwAAAGRycy9kb3ducmV2LnhtbEyPwU7DMBBE70j8g7VI3KgDRFaaxqloJY4USBFct/E2CY3X&#10;Uey24e8xXOCy0mhGM2+L5WR7caLRd4413M4SEMS1Mx03Gt62jzcZCB+QDfaOScMXeViWlxcF5sad&#10;+ZVOVWhELGGfo4Y2hCGX0tctWfQzNxBHb+9GiyHKsZFmxHMst728SxIlLXYcF1ocaN1SfaiOVsO7&#10;X622wyF7+XyizXrjlHr+qJTW11fTwwJEoCn8heEHP6JDGZl27sjGi15DfCT83uil6XwOYqfhPlMp&#10;yLKQ/+nLbwAAAP//AwBQSwECLQAUAAYACAAAACEAtoM4kv4AAADhAQAAEwAAAAAAAAAAAAAAAAAA&#10;AAAAW0NvbnRlbnRfVHlwZXNdLnhtbFBLAQItABQABgAIAAAAIQA4/SH/1gAAAJQBAAALAAAAAAAA&#10;AAAAAAAAAC8BAABfcmVscy8ucmVsc1BLAQItABQABgAIAAAAIQBzMGC7PAIAAE8EAAAOAAAAAAAA&#10;AAAAAAAAAC4CAABkcnMvZTJvRG9jLnhtbFBLAQItABQABgAIAAAAIQAdCPTT3AAAAAUBAAAPAAAA&#10;AAAAAAAAAAAAAJYEAABkcnMvZG93bnJldi54bWxQSwUGAAAAAAQABADzAAAAnwUAAAAA&#10;">
                <v:textbox>
                  <w:txbxContent>
                    <w:p w14:paraId="281DBB94" w14:textId="77777777" w:rsidR="00BE791A" w:rsidRDefault="00BE791A">
                      <w:pPr>
                        <w:jc w:val="center"/>
                      </w:pPr>
                      <w:r>
                        <w:rPr>
                          <w:noProof/>
                        </w:rPr>
                        <w:drawing>
                          <wp:inline distT="0" distB="0" distL="0" distR="0" wp14:anchorId="78F15C9B" wp14:editId="5E7A8CBC">
                            <wp:extent cx="2703195" cy="2076450"/>
                            <wp:effectExtent l="19050" t="0" r="150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referRelativeResize="0">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703600" cy="2076450"/>
                                    </a:xfrm>
                                    <a:prstGeom prst="rect">
                                      <a:avLst/>
                                    </a:prstGeom>
                                  </pic:spPr>
                                </pic:pic>
                              </a:graphicData>
                            </a:graphic>
                          </wp:inline>
                        </w:drawing>
                      </w:r>
                    </w:p>
                  </w:txbxContent>
                </v:textbox>
                <w10:anchorlock/>
              </v:shape>
            </w:pict>
          </mc:Fallback>
        </mc:AlternateContent>
      </w:r>
    </w:p>
    <w:p w14:paraId="120A5B84" w14:textId="77777777" w:rsidR="00CD35A3" w:rsidRDefault="00CD35A3">
      <w:pPr>
        <w:spacing w:line="480" w:lineRule="auto"/>
        <w:ind w:firstLineChars="200" w:firstLine="420"/>
        <w:rPr>
          <w:rFonts w:ascii="宋体" w:hAnsi="宋体" w:cs="宋体"/>
          <w:bCs/>
          <w:sz w:val="21"/>
          <w:szCs w:val="21"/>
        </w:rPr>
      </w:pPr>
    </w:p>
    <w:p w14:paraId="61DE5D0C" w14:textId="7FD6305F" w:rsidR="00CD35A3" w:rsidRDefault="00BC4A05">
      <w:pPr>
        <w:spacing w:line="480" w:lineRule="auto"/>
        <w:ind w:firstLineChars="200" w:firstLine="420"/>
        <w:rPr>
          <w:rFonts w:ascii="宋体" w:hAnsi="宋体" w:cs="宋体"/>
          <w:bCs/>
          <w:sz w:val="21"/>
          <w:szCs w:val="21"/>
        </w:rPr>
      </w:pPr>
      <w:r>
        <w:rPr>
          <w:rFonts w:ascii="宋体" w:hAnsi="宋体" w:cs="宋体" w:hint="eastAsia"/>
          <w:bCs/>
          <w:sz w:val="21"/>
          <w:szCs w:val="21"/>
        </w:rPr>
        <w:t>附件六：项目公司月度财务报表</w:t>
      </w:r>
    </w:p>
    <w:p w14:paraId="2AA492DE" w14:textId="402995F1" w:rsidR="00CD35A3" w:rsidRPr="00BE791A" w:rsidRDefault="00B92613" w:rsidP="00BE791A">
      <w:pPr>
        <w:spacing w:line="480" w:lineRule="auto"/>
        <w:ind w:firstLineChars="200" w:firstLine="482"/>
        <w:jc w:val="center"/>
        <w:rPr>
          <w:rFonts w:ascii="宋体" w:hAnsi="宋体" w:cs="宋体"/>
          <w:b/>
        </w:rPr>
      </w:pPr>
      <w:r w:rsidRPr="00BE791A">
        <w:rPr>
          <w:rFonts w:ascii="宋体" w:hAnsi="宋体" w:cs="宋体" w:hint="eastAsia"/>
          <w:b/>
        </w:rPr>
        <w:t>资产负债表</w:t>
      </w:r>
    </w:p>
    <w:tbl>
      <w:tblPr>
        <w:tblW w:w="9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2"/>
        <w:gridCol w:w="1696"/>
        <w:gridCol w:w="1697"/>
        <w:gridCol w:w="1478"/>
        <w:gridCol w:w="1696"/>
        <w:gridCol w:w="1696"/>
      </w:tblGrid>
      <w:tr w:rsidR="00B92613" w:rsidRPr="005666E3" w14:paraId="54B08986" w14:textId="77777777" w:rsidTr="002D1791">
        <w:trPr>
          <w:trHeight w:val="340"/>
          <w:jc w:val="center"/>
        </w:trPr>
        <w:tc>
          <w:tcPr>
            <w:tcW w:w="4785" w:type="dxa"/>
            <w:gridSpan w:val="3"/>
            <w:shd w:val="clear" w:color="auto" w:fill="auto"/>
            <w:vAlign w:val="center"/>
            <w:hideMark/>
          </w:tcPr>
          <w:p w14:paraId="38C05694" w14:textId="77777777" w:rsidR="00B92613" w:rsidRPr="005666E3" w:rsidRDefault="00B92613" w:rsidP="00B92613">
            <w:pPr>
              <w:rPr>
                <w:rFonts w:ascii="宋体" w:hAnsi="宋体" w:cs="宋体"/>
                <w:color w:val="000000"/>
                <w:sz w:val="21"/>
                <w:szCs w:val="21"/>
              </w:rPr>
            </w:pPr>
            <w:r w:rsidRPr="005666E3">
              <w:rPr>
                <w:rFonts w:ascii="宋体" w:hAnsi="宋体" w:cs="宋体" w:hint="eastAsia"/>
                <w:color w:val="000000"/>
                <w:sz w:val="21"/>
                <w:szCs w:val="21"/>
              </w:rPr>
              <w:t>单位名称：福建武夷山莘晟置业有限公司</w:t>
            </w:r>
          </w:p>
        </w:tc>
        <w:tc>
          <w:tcPr>
            <w:tcW w:w="1478" w:type="dxa"/>
            <w:shd w:val="clear" w:color="auto" w:fill="auto"/>
            <w:vAlign w:val="center"/>
            <w:hideMark/>
          </w:tcPr>
          <w:p w14:paraId="45C63D70" w14:textId="77777777" w:rsidR="00B92613" w:rsidRPr="005666E3" w:rsidRDefault="00B92613" w:rsidP="00BE791A">
            <w:pPr>
              <w:jc w:val="center"/>
              <w:rPr>
                <w:rFonts w:ascii="宋体" w:hAnsi="宋体" w:cs="宋体" w:hint="eastAsia"/>
                <w:color w:val="000000"/>
                <w:sz w:val="21"/>
                <w:szCs w:val="21"/>
              </w:rPr>
            </w:pPr>
            <w:r w:rsidRPr="005666E3">
              <w:rPr>
                <w:rFonts w:ascii="宋体" w:hAnsi="宋体" w:cs="宋体" w:hint="eastAsia"/>
                <w:color w:val="000000"/>
                <w:sz w:val="21"/>
                <w:szCs w:val="21"/>
              </w:rPr>
              <w:t>2020-01-31</w:t>
            </w:r>
          </w:p>
        </w:tc>
        <w:tc>
          <w:tcPr>
            <w:tcW w:w="1696" w:type="dxa"/>
            <w:shd w:val="clear" w:color="auto" w:fill="auto"/>
            <w:vAlign w:val="center"/>
            <w:hideMark/>
          </w:tcPr>
          <w:p w14:paraId="612FCB13" w14:textId="77777777" w:rsidR="00B92613" w:rsidRPr="005666E3" w:rsidRDefault="00B92613" w:rsidP="00B92613">
            <w:pPr>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018E8C7F" w14:textId="77777777" w:rsidR="00B92613" w:rsidRPr="005666E3" w:rsidRDefault="00B92613" w:rsidP="00BE791A">
            <w:pPr>
              <w:jc w:val="right"/>
              <w:rPr>
                <w:rFonts w:ascii="宋体" w:hAnsi="宋体" w:cs="宋体" w:hint="eastAsia"/>
                <w:color w:val="000000"/>
                <w:sz w:val="21"/>
                <w:szCs w:val="21"/>
              </w:rPr>
            </w:pPr>
            <w:r w:rsidRPr="005666E3">
              <w:rPr>
                <w:rFonts w:ascii="宋体" w:hAnsi="宋体" w:cs="宋体" w:hint="eastAsia"/>
                <w:color w:val="000000"/>
                <w:sz w:val="21"/>
                <w:szCs w:val="21"/>
              </w:rPr>
              <w:t>单位：元</w:t>
            </w:r>
          </w:p>
        </w:tc>
      </w:tr>
      <w:tr w:rsidR="00B92613" w:rsidRPr="005666E3" w14:paraId="64510F6D" w14:textId="77777777" w:rsidTr="002D1791">
        <w:trPr>
          <w:trHeight w:val="296"/>
          <w:jc w:val="center"/>
        </w:trPr>
        <w:tc>
          <w:tcPr>
            <w:tcW w:w="1392" w:type="dxa"/>
            <w:shd w:val="clear" w:color="auto" w:fill="auto"/>
            <w:vAlign w:val="center"/>
            <w:hideMark/>
          </w:tcPr>
          <w:p w14:paraId="1398CC06" w14:textId="74B21C8E" w:rsidR="00B92613" w:rsidRPr="005666E3" w:rsidRDefault="00B92613" w:rsidP="00BE791A">
            <w:pPr>
              <w:jc w:val="center"/>
              <w:rPr>
                <w:rFonts w:ascii="宋体" w:hAnsi="宋体" w:cs="宋体" w:hint="eastAsia"/>
                <w:b/>
                <w:bCs/>
                <w:color w:val="000000"/>
                <w:sz w:val="21"/>
                <w:szCs w:val="21"/>
              </w:rPr>
            </w:pPr>
            <w:r w:rsidRPr="005666E3">
              <w:rPr>
                <w:rFonts w:ascii="宋体" w:hAnsi="宋体" w:cs="宋体" w:hint="eastAsia"/>
                <w:b/>
                <w:bCs/>
                <w:color w:val="000000"/>
                <w:sz w:val="21"/>
                <w:szCs w:val="21"/>
              </w:rPr>
              <w:t>资产</w:t>
            </w:r>
          </w:p>
        </w:tc>
        <w:tc>
          <w:tcPr>
            <w:tcW w:w="1696" w:type="dxa"/>
            <w:shd w:val="clear" w:color="auto" w:fill="auto"/>
            <w:vAlign w:val="center"/>
            <w:hideMark/>
          </w:tcPr>
          <w:p w14:paraId="67D7C829" w14:textId="77777777" w:rsidR="00B92613" w:rsidRPr="005666E3" w:rsidRDefault="00B92613" w:rsidP="00B92613">
            <w:pPr>
              <w:jc w:val="center"/>
              <w:rPr>
                <w:rFonts w:ascii="宋体" w:hAnsi="宋体" w:cs="宋体" w:hint="eastAsia"/>
                <w:b/>
                <w:bCs/>
                <w:color w:val="000000"/>
                <w:sz w:val="21"/>
                <w:szCs w:val="21"/>
              </w:rPr>
            </w:pPr>
            <w:r w:rsidRPr="005666E3">
              <w:rPr>
                <w:rFonts w:ascii="宋体" w:hAnsi="宋体" w:cs="宋体" w:hint="eastAsia"/>
                <w:b/>
                <w:bCs/>
                <w:color w:val="000000"/>
                <w:sz w:val="21"/>
                <w:szCs w:val="21"/>
              </w:rPr>
              <w:t>期末余额</w:t>
            </w:r>
          </w:p>
        </w:tc>
        <w:tc>
          <w:tcPr>
            <w:tcW w:w="1696" w:type="dxa"/>
            <w:shd w:val="clear" w:color="auto" w:fill="auto"/>
            <w:vAlign w:val="center"/>
            <w:hideMark/>
          </w:tcPr>
          <w:p w14:paraId="5C26BFC2" w14:textId="77777777" w:rsidR="00B92613" w:rsidRPr="005666E3" w:rsidRDefault="00B92613" w:rsidP="00B92613">
            <w:pPr>
              <w:jc w:val="center"/>
              <w:rPr>
                <w:rFonts w:ascii="宋体" w:hAnsi="宋体" w:cs="宋体" w:hint="eastAsia"/>
                <w:b/>
                <w:bCs/>
                <w:color w:val="000000"/>
                <w:sz w:val="21"/>
                <w:szCs w:val="21"/>
              </w:rPr>
            </w:pPr>
            <w:r w:rsidRPr="005666E3">
              <w:rPr>
                <w:rFonts w:ascii="宋体" w:hAnsi="宋体" w:cs="宋体" w:hint="eastAsia"/>
                <w:b/>
                <w:bCs/>
                <w:color w:val="000000"/>
                <w:sz w:val="21"/>
                <w:szCs w:val="21"/>
              </w:rPr>
              <w:t>年初余额</w:t>
            </w:r>
          </w:p>
        </w:tc>
        <w:tc>
          <w:tcPr>
            <w:tcW w:w="1478" w:type="dxa"/>
            <w:shd w:val="clear" w:color="auto" w:fill="auto"/>
            <w:vAlign w:val="center"/>
            <w:hideMark/>
          </w:tcPr>
          <w:p w14:paraId="559760C6" w14:textId="77777777" w:rsidR="00B92613" w:rsidRPr="005666E3" w:rsidRDefault="00B92613" w:rsidP="00B92613">
            <w:pPr>
              <w:jc w:val="center"/>
              <w:rPr>
                <w:rFonts w:ascii="宋体" w:hAnsi="宋体" w:cs="宋体" w:hint="eastAsia"/>
                <w:b/>
                <w:bCs/>
                <w:color w:val="000000"/>
                <w:sz w:val="21"/>
                <w:szCs w:val="21"/>
              </w:rPr>
            </w:pPr>
            <w:r w:rsidRPr="005666E3">
              <w:rPr>
                <w:rFonts w:ascii="宋体" w:hAnsi="宋体" w:cs="宋体" w:hint="eastAsia"/>
                <w:b/>
                <w:bCs/>
                <w:color w:val="000000"/>
                <w:sz w:val="21"/>
                <w:szCs w:val="21"/>
              </w:rPr>
              <w:t>负债和所有者权益（或股东权益）</w:t>
            </w:r>
          </w:p>
        </w:tc>
        <w:tc>
          <w:tcPr>
            <w:tcW w:w="1696" w:type="dxa"/>
            <w:shd w:val="clear" w:color="auto" w:fill="auto"/>
            <w:vAlign w:val="center"/>
            <w:hideMark/>
          </w:tcPr>
          <w:p w14:paraId="2B6869F7" w14:textId="77777777" w:rsidR="00B92613" w:rsidRPr="005666E3" w:rsidRDefault="00B92613" w:rsidP="00B92613">
            <w:pPr>
              <w:jc w:val="center"/>
              <w:rPr>
                <w:rFonts w:ascii="宋体" w:hAnsi="宋体" w:cs="宋体" w:hint="eastAsia"/>
                <w:b/>
                <w:bCs/>
                <w:color w:val="000000"/>
                <w:sz w:val="21"/>
                <w:szCs w:val="21"/>
              </w:rPr>
            </w:pPr>
            <w:r w:rsidRPr="005666E3">
              <w:rPr>
                <w:rFonts w:ascii="宋体" w:hAnsi="宋体" w:cs="宋体" w:hint="eastAsia"/>
                <w:b/>
                <w:bCs/>
                <w:color w:val="000000"/>
                <w:sz w:val="21"/>
                <w:szCs w:val="21"/>
              </w:rPr>
              <w:t>期末余额</w:t>
            </w:r>
          </w:p>
        </w:tc>
        <w:tc>
          <w:tcPr>
            <w:tcW w:w="1696" w:type="dxa"/>
            <w:shd w:val="clear" w:color="auto" w:fill="auto"/>
            <w:vAlign w:val="center"/>
            <w:hideMark/>
          </w:tcPr>
          <w:p w14:paraId="5FB600FF" w14:textId="77777777" w:rsidR="00B92613" w:rsidRPr="005666E3" w:rsidRDefault="00B92613" w:rsidP="00B92613">
            <w:pPr>
              <w:jc w:val="center"/>
              <w:rPr>
                <w:rFonts w:ascii="宋体" w:hAnsi="宋体" w:cs="宋体" w:hint="eastAsia"/>
                <w:b/>
                <w:bCs/>
                <w:color w:val="000000"/>
                <w:sz w:val="21"/>
                <w:szCs w:val="21"/>
              </w:rPr>
            </w:pPr>
            <w:r w:rsidRPr="005666E3">
              <w:rPr>
                <w:rFonts w:ascii="宋体" w:hAnsi="宋体" w:cs="宋体" w:hint="eastAsia"/>
                <w:b/>
                <w:bCs/>
                <w:color w:val="000000"/>
                <w:sz w:val="21"/>
                <w:szCs w:val="21"/>
              </w:rPr>
              <w:t>年初余额</w:t>
            </w:r>
          </w:p>
        </w:tc>
      </w:tr>
      <w:tr w:rsidR="00B92613" w:rsidRPr="005666E3" w14:paraId="44D0B891" w14:textId="77777777" w:rsidTr="002D1791">
        <w:trPr>
          <w:trHeight w:val="296"/>
          <w:jc w:val="center"/>
        </w:trPr>
        <w:tc>
          <w:tcPr>
            <w:tcW w:w="1392" w:type="dxa"/>
            <w:shd w:val="clear" w:color="auto" w:fill="auto"/>
            <w:vAlign w:val="center"/>
            <w:hideMark/>
          </w:tcPr>
          <w:p w14:paraId="14C9ABCE" w14:textId="77777777" w:rsidR="00B92613" w:rsidRPr="005666E3" w:rsidRDefault="00B92613" w:rsidP="00DC0828">
            <w:pPr>
              <w:rPr>
                <w:rFonts w:ascii="宋体" w:hAnsi="宋体" w:cs="宋体" w:hint="eastAsia"/>
                <w:color w:val="000000"/>
                <w:sz w:val="21"/>
                <w:szCs w:val="21"/>
              </w:rPr>
            </w:pPr>
            <w:r w:rsidRPr="005666E3">
              <w:rPr>
                <w:rFonts w:ascii="宋体" w:hAnsi="宋体" w:cs="宋体" w:hint="eastAsia"/>
                <w:color w:val="000000"/>
                <w:sz w:val="21"/>
                <w:szCs w:val="21"/>
              </w:rPr>
              <w:t>流动资产：</w:t>
            </w:r>
          </w:p>
        </w:tc>
        <w:tc>
          <w:tcPr>
            <w:tcW w:w="1696" w:type="dxa"/>
            <w:shd w:val="clear" w:color="auto" w:fill="auto"/>
            <w:vAlign w:val="center"/>
            <w:hideMark/>
          </w:tcPr>
          <w:p w14:paraId="17D0C432"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3F037B25"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478" w:type="dxa"/>
            <w:shd w:val="clear" w:color="auto" w:fill="auto"/>
            <w:vAlign w:val="center"/>
            <w:hideMark/>
          </w:tcPr>
          <w:p w14:paraId="03981123" w14:textId="77777777" w:rsidR="00B92613" w:rsidRPr="005666E3" w:rsidRDefault="00B92613" w:rsidP="00B92613">
            <w:pPr>
              <w:rPr>
                <w:rFonts w:ascii="宋体" w:hAnsi="宋体" w:cs="宋体" w:hint="eastAsia"/>
                <w:color w:val="000000"/>
                <w:sz w:val="21"/>
                <w:szCs w:val="21"/>
              </w:rPr>
            </w:pPr>
            <w:r w:rsidRPr="005666E3">
              <w:rPr>
                <w:rFonts w:ascii="宋体" w:hAnsi="宋体" w:cs="宋体" w:hint="eastAsia"/>
                <w:color w:val="000000"/>
                <w:sz w:val="21"/>
                <w:szCs w:val="21"/>
              </w:rPr>
              <w:t xml:space="preserve">流动负债：              </w:t>
            </w:r>
          </w:p>
        </w:tc>
        <w:tc>
          <w:tcPr>
            <w:tcW w:w="1696" w:type="dxa"/>
            <w:shd w:val="clear" w:color="auto" w:fill="auto"/>
            <w:vAlign w:val="center"/>
            <w:hideMark/>
          </w:tcPr>
          <w:p w14:paraId="7BD62542"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616041FF"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r>
      <w:tr w:rsidR="00B92613" w:rsidRPr="005666E3" w14:paraId="10ACC6C7" w14:textId="77777777" w:rsidTr="002D1791">
        <w:trPr>
          <w:trHeight w:val="296"/>
          <w:jc w:val="center"/>
        </w:trPr>
        <w:tc>
          <w:tcPr>
            <w:tcW w:w="1392" w:type="dxa"/>
            <w:shd w:val="clear" w:color="auto" w:fill="auto"/>
            <w:vAlign w:val="center"/>
            <w:hideMark/>
          </w:tcPr>
          <w:p w14:paraId="16455FDB" w14:textId="71514823" w:rsidR="00B92613" w:rsidRPr="005666E3" w:rsidRDefault="00B92613" w:rsidP="00DC0828">
            <w:pPr>
              <w:rPr>
                <w:rFonts w:ascii="宋体" w:hAnsi="宋体" w:cs="宋体" w:hint="eastAsia"/>
                <w:color w:val="000000"/>
                <w:sz w:val="21"/>
                <w:szCs w:val="21"/>
              </w:rPr>
            </w:pPr>
            <w:r w:rsidRPr="005666E3">
              <w:rPr>
                <w:rFonts w:ascii="宋体" w:hAnsi="宋体" w:cs="宋体" w:hint="eastAsia"/>
                <w:color w:val="000000"/>
                <w:sz w:val="21"/>
                <w:szCs w:val="21"/>
              </w:rPr>
              <w:t>货币资金</w:t>
            </w:r>
          </w:p>
        </w:tc>
        <w:tc>
          <w:tcPr>
            <w:tcW w:w="1696" w:type="dxa"/>
            <w:shd w:val="clear" w:color="auto" w:fill="auto"/>
            <w:vAlign w:val="center"/>
            <w:hideMark/>
          </w:tcPr>
          <w:p w14:paraId="7E7B0B7A"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941,225.30</w:t>
            </w:r>
          </w:p>
        </w:tc>
        <w:tc>
          <w:tcPr>
            <w:tcW w:w="1696" w:type="dxa"/>
            <w:shd w:val="clear" w:color="auto" w:fill="auto"/>
            <w:vAlign w:val="center"/>
            <w:hideMark/>
          </w:tcPr>
          <w:p w14:paraId="51744CFE"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2,078,450.91</w:t>
            </w:r>
          </w:p>
        </w:tc>
        <w:tc>
          <w:tcPr>
            <w:tcW w:w="1478" w:type="dxa"/>
            <w:shd w:val="clear" w:color="auto" w:fill="auto"/>
            <w:vAlign w:val="center"/>
            <w:hideMark/>
          </w:tcPr>
          <w:p w14:paraId="75BA87E8" w14:textId="424A49D0" w:rsidR="00B92613" w:rsidRPr="005666E3" w:rsidRDefault="00B92613" w:rsidP="00B92613">
            <w:pPr>
              <w:rPr>
                <w:rFonts w:ascii="宋体" w:hAnsi="宋体" w:cs="宋体" w:hint="eastAsia"/>
                <w:color w:val="000000"/>
                <w:sz w:val="21"/>
                <w:szCs w:val="21"/>
              </w:rPr>
            </w:pPr>
            <w:r w:rsidRPr="005666E3">
              <w:rPr>
                <w:rFonts w:ascii="宋体" w:hAnsi="宋体" w:cs="宋体" w:hint="eastAsia"/>
                <w:color w:val="000000"/>
                <w:sz w:val="21"/>
                <w:szCs w:val="21"/>
              </w:rPr>
              <w:t>短期借款</w:t>
            </w:r>
          </w:p>
        </w:tc>
        <w:tc>
          <w:tcPr>
            <w:tcW w:w="1696" w:type="dxa"/>
            <w:shd w:val="clear" w:color="auto" w:fill="auto"/>
            <w:vAlign w:val="center"/>
            <w:hideMark/>
          </w:tcPr>
          <w:p w14:paraId="0FFCD51B"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7188302B"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r>
      <w:tr w:rsidR="00B92613" w:rsidRPr="005666E3" w14:paraId="635D77C8" w14:textId="77777777" w:rsidTr="002D1791">
        <w:trPr>
          <w:trHeight w:val="296"/>
          <w:jc w:val="center"/>
        </w:trPr>
        <w:tc>
          <w:tcPr>
            <w:tcW w:w="1392" w:type="dxa"/>
            <w:shd w:val="clear" w:color="auto" w:fill="auto"/>
            <w:vAlign w:val="center"/>
            <w:hideMark/>
          </w:tcPr>
          <w:p w14:paraId="4F527C29" w14:textId="3F32DF89" w:rsidR="00B92613" w:rsidRPr="005666E3" w:rsidRDefault="00B92613" w:rsidP="00DC0828">
            <w:pPr>
              <w:rPr>
                <w:rFonts w:ascii="宋体" w:hAnsi="宋体" w:cs="宋体" w:hint="eastAsia"/>
                <w:color w:val="000000"/>
                <w:sz w:val="21"/>
                <w:szCs w:val="21"/>
              </w:rPr>
            </w:pPr>
            <w:r w:rsidRPr="005666E3">
              <w:rPr>
                <w:rFonts w:ascii="宋体" w:hAnsi="宋体" w:cs="宋体" w:hint="eastAsia"/>
                <w:color w:val="000000"/>
                <w:sz w:val="21"/>
                <w:szCs w:val="21"/>
              </w:rPr>
              <w:t>交易性金融资产</w:t>
            </w:r>
          </w:p>
        </w:tc>
        <w:tc>
          <w:tcPr>
            <w:tcW w:w="1696" w:type="dxa"/>
            <w:shd w:val="clear" w:color="auto" w:fill="auto"/>
            <w:vAlign w:val="center"/>
            <w:hideMark/>
          </w:tcPr>
          <w:p w14:paraId="2A720FC1"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74D3374D"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478" w:type="dxa"/>
            <w:shd w:val="clear" w:color="auto" w:fill="auto"/>
            <w:vAlign w:val="center"/>
            <w:hideMark/>
          </w:tcPr>
          <w:p w14:paraId="65FD7D28" w14:textId="3B3D5026" w:rsidR="00B92613" w:rsidRPr="005666E3" w:rsidRDefault="00B92613" w:rsidP="00B92613">
            <w:pPr>
              <w:rPr>
                <w:rFonts w:ascii="宋体" w:hAnsi="宋体" w:cs="宋体" w:hint="eastAsia"/>
                <w:color w:val="000000"/>
                <w:sz w:val="21"/>
                <w:szCs w:val="21"/>
              </w:rPr>
            </w:pPr>
            <w:r w:rsidRPr="005666E3">
              <w:rPr>
                <w:rFonts w:ascii="宋体" w:hAnsi="宋体" w:cs="宋体" w:hint="eastAsia"/>
                <w:color w:val="000000"/>
                <w:sz w:val="21"/>
                <w:szCs w:val="21"/>
              </w:rPr>
              <w:t>交易性金融负债</w:t>
            </w:r>
          </w:p>
        </w:tc>
        <w:tc>
          <w:tcPr>
            <w:tcW w:w="1696" w:type="dxa"/>
            <w:shd w:val="clear" w:color="auto" w:fill="auto"/>
            <w:vAlign w:val="center"/>
            <w:hideMark/>
          </w:tcPr>
          <w:p w14:paraId="48B74EDB"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3B5913E8"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r>
      <w:tr w:rsidR="00B92613" w:rsidRPr="005666E3" w14:paraId="324A6DA3" w14:textId="77777777" w:rsidTr="002D1791">
        <w:trPr>
          <w:trHeight w:val="296"/>
          <w:jc w:val="center"/>
        </w:trPr>
        <w:tc>
          <w:tcPr>
            <w:tcW w:w="1392" w:type="dxa"/>
            <w:shd w:val="clear" w:color="auto" w:fill="auto"/>
            <w:vAlign w:val="center"/>
            <w:hideMark/>
          </w:tcPr>
          <w:p w14:paraId="13C91EF5" w14:textId="2BFF3809" w:rsidR="00B92613" w:rsidRPr="005666E3" w:rsidRDefault="00B92613" w:rsidP="00DC0828">
            <w:pPr>
              <w:rPr>
                <w:rFonts w:ascii="宋体" w:hAnsi="宋体" w:cs="宋体" w:hint="eastAsia"/>
                <w:color w:val="000000"/>
                <w:sz w:val="21"/>
                <w:szCs w:val="21"/>
              </w:rPr>
            </w:pPr>
            <w:r w:rsidRPr="005666E3">
              <w:rPr>
                <w:rFonts w:ascii="宋体" w:hAnsi="宋体" w:cs="宋体" w:hint="eastAsia"/>
                <w:color w:val="000000"/>
                <w:sz w:val="21"/>
                <w:szCs w:val="21"/>
              </w:rPr>
              <w:t>应收票据</w:t>
            </w:r>
          </w:p>
        </w:tc>
        <w:tc>
          <w:tcPr>
            <w:tcW w:w="1696" w:type="dxa"/>
            <w:shd w:val="clear" w:color="auto" w:fill="auto"/>
            <w:vAlign w:val="center"/>
            <w:hideMark/>
          </w:tcPr>
          <w:p w14:paraId="25B554AD"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387E491D"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478" w:type="dxa"/>
            <w:shd w:val="clear" w:color="auto" w:fill="auto"/>
            <w:vAlign w:val="center"/>
            <w:hideMark/>
          </w:tcPr>
          <w:p w14:paraId="5FC7B653" w14:textId="16700C8E" w:rsidR="00B92613" w:rsidRPr="005666E3" w:rsidRDefault="00B92613" w:rsidP="00B92613">
            <w:pPr>
              <w:rPr>
                <w:rFonts w:ascii="宋体" w:hAnsi="宋体" w:cs="宋体" w:hint="eastAsia"/>
                <w:color w:val="000000"/>
                <w:sz w:val="21"/>
                <w:szCs w:val="21"/>
              </w:rPr>
            </w:pPr>
            <w:r w:rsidRPr="005666E3">
              <w:rPr>
                <w:rFonts w:ascii="宋体" w:hAnsi="宋体" w:cs="宋体" w:hint="eastAsia"/>
                <w:color w:val="000000"/>
                <w:sz w:val="21"/>
                <w:szCs w:val="21"/>
              </w:rPr>
              <w:t xml:space="preserve">应付票据              </w:t>
            </w:r>
          </w:p>
        </w:tc>
        <w:tc>
          <w:tcPr>
            <w:tcW w:w="1696" w:type="dxa"/>
            <w:shd w:val="clear" w:color="auto" w:fill="auto"/>
            <w:vAlign w:val="center"/>
            <w:hideMark/>
          </w:tcPr>
          <w:p w14:paraId="0BAA715C"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24CB9CC8"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r>
      <w:tr w:rsidR="00B92613" w:rsidRPr="005666E3" w14:paraId="14CEC321" w14:textId="77777777" w:rsidTr="002D1791">
        <w:trPr>
          <w:trHeight w:val="296"/>
          <w:jc w:val="center"/>
        </w:trPr>
        <w:tc>
          <w:tcPr>
            <w:tcW w:w="1392" w:type="dxa"/>
            <w:shd w:val="clear" w:color="auto" w:fill="auto"/>
            <w:vAlign w:val="center"/>
            <w:hideMark/>
          </w:tcPr>
          <w:p w14:paraId="6C5CDCE8" w14:textId="50D239C6" w:rsidR="00B92613" w:rsidRPr="005666E3" w:rsidRDefault="00B92613" w:rsidP="00DC0828">
            <w:pPr>
              <w:rPr>
                <w:rFonts w:ascii="宋体" w:hAnsi="宋体" w:cs="宋体" w:hint="eastAsia"/>
                <w:color w:val="000000"/>
                <w:sz w:val="21"/>
                <w:szCs w:val="21"/>
              </w:rPr>
            </w:pPr>
            <w:r w:rsidRPr="005666E3">
              <w:rPr>
                <w:rFonts w:ascii="宋体" w:hAnsi="宋体" w:cs="宋体" w:hint="eastAsia"/>
                <w:color w:val="000000"/>
                <w:sz w:val="21"/>
                <w:szCs w:val="21"/>
              </w:rPr>
              <w:lastRenderedPageBreak/>
              <w:t>应收账款</w:t>
            </w:r>
          </w:p>
        </w:tc>
        <w:tc>
          <w:tcPr>
            <w:tcW w:w="1696" w:type="dxa"/>
            <w:shd w:val="clear" w:color="auto" w:fill="auto"/>
            <w:vAlign w:val="center"/>
            <w:hideMark/>
          </w:tcPr>
          <w:p w14:paraId="41939031"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550F6E75"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478" w:type="dxa"/>
            <w:shd w:val="clear" w:color="auto" w:fill="auto"/>
            <w:vAlign w:val="center"/>
            <w:hideMark/>
          </w:tcPr>
          <w:p w14:paraId="4C0D635B" w14:textId="183BB8A1" w:rsidR="00B92613" w:rsidRPr="005666E3" w:rsidRDefault="00B92613" w:rsidP="00B92613">
            <w:pPr>
              <w:rPr>
                <w:rFonts w:ascii="宋体" w:hAnsi="宋体" w:cs="宋体" w:hint="eastAsia"/>
                <w:color w:val="000000"/>
                <w:sz w:val="21"/>
                <w:szCs w:val="21"/>
              </w:rPr>
            </w:pPr>
            <w:r w:rsidRPr="005666E3">
              <w:rPr>
                <w:rFonts w:ascii="宋体" w:hAnsi="宋体" w:cs="宋体" w:hint="eastAsia"/>
                <w:color w:val="000000"/>
                <w:sz w:val="21"/>
                <w:szCs w:val="21"/>
              </w:rPr>
              <w:t xml:space="preserve">应付账款              </w:t>
            </w:r>
          </w:p>
        </w:tc>
        <w:tc>
          <w:tcPr>
            <w:tcW w:w="1696" w:type="dxa"/>
            <w:shd w:val="clear" w:color="auto" w:fill="auto"/>
            <w:vAlign w:val="center"/>
            <w:hideMark/>
          </w:tcPr>
          <w:p w14:paraId="38A986A1"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1,277,389.01</w:t>
            </w:r>
          </w:p>
        </w:tc>
        <w:tc>
          <w:tcPr>
            <w:tcW w:w="1696" w:type="dxa"/>
            <w:shd w:val="clear" w:color="auto" w:fill="auto"/>
            <w:vAlign w:val="center"/>
            <w:hideMark/>
          </w:tcPr>
          <w:p w14:paraId="5A9EAFE5"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1,340,998.00</w:t>
            </w:r>
          </w:p>
        </w:tc>
      </w:tr>
      <w:tr w:rsidR="00B92613" w:rsidRPr="005666E3" w14:paraId="17B42AD6" w14:textId="77777777" w:rsidTr="002D1791">
        <w:trPr>
          <w:trHeight w:val="296"/>
          <w:jc w:val="center"/>
        </w:trPr>
        <w:tc>
          <w:tcPr>
            <w:tcW w:w="1392" w:type="dxa"/>
            <w:shd w:val="clear" w:color="auto" w:fill="auto"/>
            <w:vAlign w:val="center"/>
            <w:hideMark/>
          </w:tcPr>
          <w:p w14:paraId="5B2081C8" w14:textId="077FE71F" w:rsidR="00B92613" w:rsidRPr="005666E3" w:rsidRDefault="00B92613" w:rsidP="00DC0828">
            <w:pPr>
              <w:rPr>
                <w:rFonts w:ascii="宋体" w:hAnsi="宋体" w:cs="宋体" w:hint="eastAsia"/>
                <w:color w:val="000000"/>
                <w:sz w:val="21"/>
                <w:szCs w:val="21"/>
              </w:rPr>
            </w:pPr>
            <w:r w:rsidRPr="005666E3">
              <w:rPr>
                <w:rFonts w:ascii="宋体" w:hAnsi="宋体" w:cs="宋体" w:hint="eastAsia"/>
                <w:color w:val="000000"/>
                <w:sz w:val="21"/>
                <w:szCs w:val="21"/>
              </w:rPr>
              <w:t>预付款项</w:t>
            </w:r>
          </w:p>
        </w:tc>
        <w:tc>
          <w:tcPr>
            <w:tcW w:w="1696" w:type="dxa"/>
            <w:shd w:val="clear" w:color="auto" w:fill="auto"/>
            <w:vAlign w:val="center"/>
            <w:hideMark/>
          </w:tcPr>
          <w:p w14:paraId="091FC9B9"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72,160,957.58</w:t>
            </w:r>
          </w:p>
        </w:tc>
        <w:tc>
          <w:tcPr>
            <w:tcW w:w="1696" w:type="dxa"/>
            <w:shd w:val="clear" w:color="auto" w:fill="auto"/>
            <w:vAlign w:val="center"/>
            <w:hideMark/>
          </w:tcPr>
          <w:p w14:paraId="238A7F8C"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68,371,527.58</w:t>
            </w:r>
          </w:p>
        </w:tc>
        <w:tc>
          <w:tcPr>
            <w:tcW w:w="1478" w:type="dxa"/>
            <w:shd w:val="clear" w:color="auto" w:fill="auto"/>
            <w:vAlign w:val="center"/>
            <w:hideMark/>
          </w:tcPr>
          <w:p w14:paraId="134BE053" w14:textId="63E5511A" w:rsidR="00B92613" w:rsidRPr="005666E3" w:rsidRDefault="00B92613" w:rsidP="00B92613">
            <w:pPr>
              <w:rPr>
                <w:rFonts w:ascii="宋体" w:hAnsi="宋体" w:cs="宋体" w:hint="eastAsia"/>
                <w:color w:val="000000"/>
                <w:sz w:val="21"/>
                <w:szCs w:val="21"/>
              </w:rPr>
            </w:pPr>
            <w:r w:rsidRPr="005666E3">
              <w:rPr>
                <w:rFonts w:ascii="宋体" w:hAnsi="宋体" w:cs="宋体" w:hint="eastAsia"/>
                <w:color w:val="000000"/>
                <w:sz w:val="21"/>
                <w:szCs w:val="21"/>
              </w:rPr>
              <w:t xml:space="preserve">预收款项              </w:t>
            </w:r>
          </w:p>
        </w:tc>
        <w:tc>
          <w:tcPr>
            <w:tcW w:w="1696" w:type="dxa"/>
            <w:shd w:val="clear" w:color="auto" w:fill="auto"/>
            <w:vAlign w:val="center"/>
            <w:hideMark/>
          </w:tcPr>
          <w:p w14:paraId="60E9880C"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900,000.00</w:t>
            </w:r>
          </w:p>
        </w:tc>
        <w:tc>
          <w:tcPr>
            <w:tcW w:w="1696" w:type="dxa"/>
            <w:shd w:val="clear" w:color="auto" w:fill="auto"/>
            <w:vAlign w:val="center"/>
            <w:hideMark/>
          </w:tcPr>
          <w:p w14:paraId="7A152187"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r>
      <w:tr w:rsidR="00B92613" w:rsidRPr="005666E3" w14:paraId="30E00114" w14:textId="77777777" w:rsidTr="002D1791">
        <w:trPr>
          <w:trHeight w:val="296"/>
          <w:jc w:val="center"/>
        </w:trPr>
        <w:tc>
          <w:tcPr>
            <w:tcW w:w="1392" w:type="dxa"/>
            <w:shd w:val="clear" w:color="auto" w:fill="auto"/>
            <w:vAlign w:val="center"/>
            <w:hideMark/>
          </w:tcPr>
          <w:p w14:paraId="75DC11B4" w14:textId="010A698D" w:rsidR="00B92613" w:rsidRPr="005666E3" w:rsidRDefault="00B92613" w:rsidP="00DC0828">
            <w:pPr>
              <w:rPr>
                <w:rFonts w:ascii="宋体" w:hAnsi="宋体" w:cs="宋体" w:hint="eastAsia"/>
                <w:color w:val="000000"/>
                <w:sz w:val="21"/>
                <w:szCs w:val="21"/>
              </w:rPr>
            </w:pPr>
            <w:r w:rsidRPr="005666E3">
              <w:rPr>
                <w:rFonts w:ascii="宋体" w:hAnsi="宋体" w:cs="宋体" w:hint="eastAsia"/>
                <w:color w:val="000000"/>
                <w:sz w:val="21"/>
                <w:szCs w:val="21"/>
              </w:rPr>
              <w:t>应收利息</w:t>
            </w:r>
          </w:p>
        </w:tc>
        <w:tc>
          <w:tcPr>
            <w:tcW w:w="1696" w:type="dxa"/>
            <w:shd w:val="clear" w:color="auto" w:fill="auto"/>
            <w:vAlign w:val="center"/>
            <w:hideMark/>
          </w:tcPr>
          <w:p w14:paraId="16A02EEA"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1A3478B0"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478" w:type="dxa"/>
            <w:shd w:val="clear" w:color="auto" w:fill="auto"/>
            <w:vAlign w:val="center"/>
            <w:hideMark/>
          </w:tcPr>
          <w:p w14:paraId="6A06BBD2" w14:textId="6AB0DFB2" w:rsidR="00B92613" w:rsidRPr="005666E3" w:rsidRDefault="00B92613" w:rsidP="00B92613">
            <w:pPr>
              <w:rPr>
                <w:rFonts w:ascii="宋体" w:hAnsi="宋体" w:cs="宋体" w:hint="eastAsia"/>
                <w:color w:val="000000"/>
                <w:sz w:val="21"/>
                <w:szCs w:val="21"/>
              </w:rPr>
            </w:pPr>
            <w:r w:rsidRPr="005666E3">
              <w:rPr>
                <w:rFonts w:ascii="宋体" w:hAnsi="宋体" w:cs="宋体" w:hint="eastAsia"/>
                <w:color w:val="000000"/>
                <w:sz w:val="21"/>
                <w:szCs w:val="21"/>
              </w:rPr>
              <w:t xml:space="preserve">应付职工薪酬              </w:t>
            </w:r>
          </w:p>
        </w:tc>
        <w:tc>
          <w:tcPr>
            <w:tcW w:w="1696" w:type="dxa"/>
            <w:shd w:val="clear" w:color="auto" w:fill="auto"/>
            <w:vAlign w:val="center"/>
            <w:hideMark/>
          </w:tcPr>
          <w:p w14:paraId="1F6056DC"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73,230.00</w:t>
            </w:r>
          </w:p>
        </w:tc>
        <w:tc>
          <w:tcPr>
            <w:tcW w:w="1696" w:type="dxa"/>
            <w:shd w:val="clear" w:color="auto" w:fill="auto"/>
            <w:vAlign w:val="center"/>
            <w:hideMark/>
          </w:tcPr>
          <w:p w14:paraId="4DF0FB28"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300.00</w:t>
            </w:r>
          </w:p>
        </w:tc>
      </w:tr>
      <w:tr w:rsidR="00B92613" w:rsidRPr="005666E3" w14:paraId="43F26728" w14:textId="77777777" w:rsidTr="002D1791">
        <w:trPr>
          <w:trHeight w:val="296"/>
          <w:jc w:val="center"/>
        </w:trPr>
        <w:tc>
          <w:tcPr>
            <w:tcW w:w="1392" w:type="dxa"/>
            <w:shd w:val="clear" w:color="auto" w:fill="auto"/>
            <w:vAlign w:val="center"/>
            <w:hideMark/>
          </w:tcPr>
          <w:p w14:paraId="1C96240D" w14:textId="6608F776" w:rsidR="00B92613" w:rsidRPr="005666E3" w:rsidRDefault="00B92613" w:rsidP="00DC0828">
            <w:pPr>
              <w:rPr>
                <w:rFonts w:ascii="宋体" w:hAnsi="宋体" w:cs="宋体" w:hint="eastAsia"/>
                <w:color w:val="000000"/>
                <w:sz w:val="21"/>
                <w:szCs w:val="21"/>
              </w:rPr>
            </w:pPr>
            <w:r w:rsidRPr="005666E3">
              <w:rPr>
                <w:rFonts w:ascii="宋体" w:hAnsi="宋体" w:cs="宋体" w:hint="eastAsia"/>
                <w:color w:val="000000"/>
                <w:sz w:val="21"/>
                <w:szCs w:val="21"/>
              </w:rPr>
              <w:t>应收股利</w:t>
            </w:r>
          </w:p>
        </w:tc>
        <w:tc>
          <w:tcPr>
            <w:tcW w:w="1696" w:type="dxa"/>
            <w:shd w:val="clear" w:color="auto" w:fill="auto"/>
            <w:vAlign w:val="center"/>
            <w:hideMark/>
          </w:tcPr>
          <w:p w14:paraId="46F1BAA6"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4292476C"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478" w:type="dxa"/>
            <w:shd w:val="clear" w:color="auto" w:fill="auto"/>
            <w:vAlign w:val="center"/>
            <w:hideMark/>
          </w:tcPr>
          <w:p w14:paraId="00CAE144" w14:textId="3B45E8B0" w:rsidR="00B92613" w:rsidRPr="005666E3" w:rsidRDefault="00B92613" w:rsidP="00B92613">
            <w:pPr>
              <w:rPr>
                <w:rFonts w:ascii="宋体" w:hAnsi="宋体" w:cs="宋体" w:hint="eastAsia"/>
                <w:color w:val="000000"/>
                <w:sz w:val="21"/>
                <w:szCs w:val="21"/>
              </w:rPr>
            </w:pPr>
            <w:r w:rsidRPr="005666E3">
              <w:rPr>
                <w:rFonts w:ascii="宋体" w:hAnsi="宋体" w:cs="宋体" w:hint="eastAsia"/>
                <w:color w:val="000000"/>
                <w:sz w:val="21"/>
                <w:szCs w:val="21"/>
              </w:rPr>
              <w:t xml:space="preserve">应交税费              </w:t>
            </w:r>
          </w:p>
        </w:tc>
        <w:tc>
          <w:tcPr>
            <w:tcW w:w="1696" w:type="dxa"/>
            <w:shd w:val="clear" w:color="auto" w:fill="auto"/>
            <w:vAlign w:val="center"/>
            <w:hideMark/>
          </w:tcPr>
          <w:p w14:paraId="023097D1"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-1,350,052.58</w:t>
            </w:r>
          </w:p>
        </w:tc>
        <w:tc>
          <w:tcPr>
            <w:tcW w:w="1696" w:type="dxa"/>
            <w:shd w:val="clear" w:color="auto" w:fill="auto"/>
            <w:vAlign w:val="center"/>
            <w:hideMark/>
          </w:tcPr>
          <w:p w14:paraId="1D3CE38D"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-837,300.94</w:t>
            </w:r>
          </w:p>
        </w:tc>
      </w:tr>
      <w:tr w:rsidR="00B92613" w:rsidRPr="005666E3" w14:paraId="0B17D331" w14:textId="77777777" w:rsidTr="002D1791">
        <w:trPr>
          <w:trHeight w:val="296"/>
          <w:jc w:val="center"/>
        </w:trPr>
        <w:tc>
          <w:tcPr>
            <w:tcW w:w="1392" w:type="dxa"/>
            <w:shd w:val="clear" w:color="auto" w:fill="auto"/>
            <w:vAlign w:val="center"/>
            <w:hideMark/>
          </w:tcPr>
          <w:p w14:paraId="456C4D4C" w14:textId="55317958" w:rsidR="00B92613" w:rsidRPr="005666E3" w:rsidRDefault="00B92613" w:rsidP="00DC0828">
            <w:pPr>
              <w:rPr>
                <w:rFonts w:ascii="宋体" w:hAnsi="宋体" w:cs="宋体" w:hint="eastAsia"/>
                <w:color w:val="000000"/>
                <w:sz w:val="21"/>
                <w:szCs w:val="21"/>
              </w:rPr>
            </w:pPr>
            <w:r w:rsidRPr="005666E3">
              <w:rPr>
                <w:rFonts w:ascii="宋体" w:hAnsi="宋体" w:cs="宋体" w:hint="eastAsia"/>
                <w:color w:val="000000"/>
                <w:sz w:val="21"/>
                <w:szCs w:val="21"/>
              </w:rPr>
              <w:t>其他应收款</w:t>
            </w:r>
          </w:p>
        </w:tc>
        <w:tc>
          <w:tcPr>
            <w:tcW w:w="1696" w:type="dxa"/>
            <w:shd w:val="clear" w:color="auto" w:fill="auto"/>
            <w:vAlign w:val="center"/>
            <w:hideMark/>
          </w:tcPr>
          <w:p w14:paraId="66DE4402"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5,222,439.38</w:t>
            </w:r>
          </w:p>
        </w:tc>
        <w:tc>
          <w:tcPr>
            <w:tcW w:w="1696" w:type="dxa"/>
            <w:shd w:val="clear" w:color="auto" w:fill="auto"/>
            <w:vAlign w:val="center"/>
            <w:hideMark/>
          </w:tcPr>
          <w:p w14:paraId="77E3F40A"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5,240,865.38</w:t>
            </w:r>
          </w:p>
        </w:tc>
        <w:tc>
          <w:tcPr>
            <w:tcW w:w="1478" w:type="dxa"/>
            <w:shd w:val="clear" w:color="auto" w:fill="auto"/>
            <w:vAlign w:val="center"/>
            <w:hideMark/>
          </w:tcPr>
          <w:p w14:paraId="7F161260" w14:textId="486B518A" w:rsidR="00B92613" w:rsidRPr="005666E3" w:rsidRDefault="00B92613" w:rsidP="00B92613">
            <w:pPr>
              <w:rPr>
                <w:rFonts w:ascii="宋体" w:hAnsi="宋体" w:cs="宋体" w:hint="eastAsia"/>
                <w:color w:val="000000"/>
                <w:sz w:val="21"/>
                <w:szCs w:val="21"/>
              </w:rPr>
            </w:pPr>
            <w:r w:rsidRPr="005666E3">
              <w:rPr>
                <w:rFonts w:ascii="宋体" w:hAnsi="宋体" w:cs="宋体" w:hint="eastAsia"/>
                <w:color w:val="000000"/>
                <w:sz w:val="21"/>
                <w:szCs w:val="21"/>
              </w:rPr>
              <w:t xml:space="preserve">应付利息            </w:t>
            </w:r>
          </w:p>
        </w:tc>
        <w:tc>
          <w:tcPr>
            <w:tcW w:w="1696" w:type="dxa"/>
            <w:shd w:val="clear" w:color="auto" w:fill="auto"/>
            <w:vAlign w:val="center"/>
            <w:hideMark/>
          </w:tcPr>
          <w:p w14:paraId="0CCBD8B3"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03450D31"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r>
      <w:tr w:rsidR="00B92613" w:rsidRPr="005666E3" w14:paraId="476AF5E4" w14:textId="77777777" w:rsidTr="002D1791">
        <w:trPr>
          <w:trHeight w:val="296"/>
          <w:jc w:val="center"/>
        </w:trPr>
        <w:tc>
          <w:tcPr>
            <w:tcW w:w="1392" w:type="dxa"/>
            <w:shd w:val="clear" w:color="auto" w:fill="auto"/>
            <w:vAlign w:val="center"/>
            <w:hideMark/>
          </w:tcPr>
          <w:p w14:paraId="2C0DAFBC" w14:textId="48ED5DBA" w:rsidR="00B92613" w:rsidRPr="005666E3" w:rsidRDefault="00B92613" w:rsidP="00DC0828">
            <w:pPr>
              <w:rPr>
                <w:rFonts w:ascii="宋体" w:hAnsi="宋体" w:cs="宋体" w:hint="eastAsia"/>
                <w:color w:val="000000"/>
                <w:sz w:val="21"/>
                <w:szCs w:val="21"/>
              </w:rPr>
            </w:pPr>
            <w:r w:rsidRPr="005666E3">
              <w:rPr>
                <w:rFonts w:ascii="宋体" w:hAnsi="宋体" w:cs="宋体" w:hint="eastAsia"/>
                <w:color w:val="000000"/>
                <w:sz w:val="21"/>
                <w:szCs w:val="21"/>
              </w:rPr>
              <w:t>存货</w:t>
            </w:r>
          </w:p>
        </w:tc>
        <w:tc>
          <w:tcPr>
            <w:tcW w:w="1696" w:type="dxa"/>
            <w:shd w:val="clear" w:color="auto" w:fill="auto"/>
            <w:vAlign w:val="center"/>
            <w:hideMark/>
          </w:tcPr>
          <w:p w14:paraId="241B7ADC"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328,716,093.37</w:t>
            </w:r>
          </w:p>
        </w:tc>
        <w:tc>
          <w:tcPr>
            <w:tcW w:w="1696" w:type="dxa"/>
            <w:shd w:val="clear" w:color="auto" w:fill="auto"/>
            <w:vAlign w:val="center"/>
            <w:hideMark/>
          </w:tcPr>
          <w:p w14:paraId="4D44FDA9"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321,766,387.01</w:t>
            </w:r>
          </w:p>
        </w:tc>
        <w:tc>
          <w:tcPr>
            <w:tcW w:w="1478" w:type="dxa"/>
            <w:shd w:val="clear" w:color="auto" w:fill="auto"/>
            <w:vAlign w:val="center"/>
            <w:hideMark/>
          </w:tcPr>
          <w:p w14:paraId="6AC41346" w14:textId="06E4C1F6" w:rsidR="00B92613" w:rsidRPr="005666E3" w:rsidRDefault="00B92613" w:rsidP="00B92613">
            <w:pPr>
              <w:rPr>
                <w:rFonts w:ascii="宋体" w:hAnsi="宋体" w:cs="宋体" w:hint="eastAsia"/>
                <w:color w:val="000000"/>
                <w:sz w:val="21"/>
                <w:szCs w:val="21"/>
              </w:rPr>
            </w:pPr>
            <w:r w:rsidRPr="005666E3">
              <w:rPr>
                <w:rFonts w:ascii="宋体" w:hAnsi="宋体" w:cs="宋体" w:hint="eastAsia"/>
                <w:color w:val="000000"/>
                <w:sz w:val="21"/>
                <w:szCs w:val="21"/>
              </w:rPr>
              <w:t>应付股利</w:t>
            </w:r>
          </w:p>
        </w:tc>
        <w:tc>
          <w:tcPr>
            <w:tcW w:w="1696" w:type="dxa"/>
            <w:shd w:val="clear" w:color="auto" w:fill="auto"/>
            <w:vAlign w:val="center"/>
            <w:hideMark/>
          </w:tcPr>
          <w:p w14:paraId="7F244289"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2D19875E"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r>
      <w:tr w:rsidR="00B92613" w:rsidRPr="005666E3" w14:paraId="5321BFC2" w14:textId="77777777" w:rsidTr="002D1791">
        <w:trPr>
          <w:trHeight w:val="296"/>
          <w:jc w:val="center"/>
        </w:trPr>
        <w:tc>
          <w:tcPr>
            <w:tcW w:w="1392" w:type="dxa"/>
            <w:shd w:val="clear" w:color="auto" w:fill="auto"/>
            <w:vAlign w:val="center"/>
            <w:hideMark/>
          </w:tcPr>
          <w:p w14:paraId="6D681660" w14:textId="1744E40C" w:rsidR="00B92613" w:rsidRPr="005666E3" w:rsidRDefault="00B92613" w:rsidP="00DC0828">
            <w:pPr>
              <w:rPr>
                <w:rFonts w:ascii="宋体" w:hAnsi="宋体" w:cs="宋体" w:hint="eastAsia"/>
                <w:color w:val="000000"/>
                <w:sz w:val="21"/>
                <w:szCs w:val="21"/>
              </w:rPr>
            </w:pPr>
            <w:r w:rsidRPr="005666E3">
              <w:rPr>
                <w:rFonts w:ascii="宋体" w:hAnsi="宋体" w:cs="宋体" w:hint="eastAsia"/>
                <w:color w:val="000000"/>
                <w:sz w:val="21"/>
                <w:szCs w:val="21"/>
              </w:rPr>
              <w:t>一年内到期的非流动资产</w:t>
            </w:r>
          </w:p>
        </w:tc>
        <w:tc>
          <w:tcPr>
            <w:tcW w:w="1696" w:type="dxa"/>
            <w:shd w:val="clear" w:color="auto" w:fill="auto"/>
            <w:vAlign w:val="center"/>
            <w:hideMark/>
          </w:tcPr>
          <w:p w14:paraId="4D2F45F4"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299B7CD4"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478" w:type="dxa"/>
            <w:shd w:val="clear" w:color="auto" w:fill="auto"/>
            <w:vAlign w:val="center"/>
            <w:hideMark/>
          </w:tcPr>
          <w:p w14:paraId="4D10AD07" w14:textId="7EC11A58" w:rsidR="00B92613" w:rsidRPr="005666E3" w:rsidRDefault="00B92613" w:rsidP="00B92613">
            <w:pPr>
              <w:rPr>
                <w:rFonts w:ascii="宋体" w:hAnsi="宋体" w:cs="宋体" w:hint="eastAsia"/>
                <w:color w:val="000000"/>
                <w:sz w:val="21"/>
                <w:szCs w:val="21"/>
              </w:rPr>
            </w:pPr>
            <w:r w:rsidRPr="005666E3">
              <w:rPr>
                <w:rFonts w:ascii="宋体" w:hAnsi="宋体" w:cs="宋体" w:hint="eastAsia"/>
                <w:color w:val="000000"/>
                <w:sz w:val="21"/>
                <w:szCs w:val="21"/>
              </w:rPr>
              <w:t>其他应付款</w:t>
            </w:r>
          </w:p>
        </w:tc>
        <w:tc>
          <w:tcPr>
            <w:tcW w:w="1696" w:type="dxa"/>
            <w:shd w:val="clear" w:color="auto" w:fill="auto"/>
            <w:vAlign w:val="center"/>
            <w:hideMark/>
          </w:tcPr>
          <w:p w14:paraId="13CAC17C"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43,904,232.19</w:t>
            </w:r>
          </w:p>
        </w:tc>
        <w:tc>
          <w:tcPr>
            <w:tcW w:w="1696" w:type="dxa"/>
            <w:shd w:val="clear" w:color="auto" w:fill="auto"/>
            <w:vAlign w:val="center"/>
            <w:hideMark/>
          </w:tcPr>
          <w:p w14:paraId="646D60A6"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34,060,570.21</w:t>
            </w:r>
          </w:p>
        </w:tc>
      </w:tr>
      <w:tr w:rsidR="00B92613" w:rsidRPr="005666E3" w14:paraId="28C6BEBB" w14:textId="77777777" w:rsidTr="002D1791">
        <w:trPr>
          <w:trHeight w:val="296"/>
          <w:jc w:val="center"/>
        </w:trPr>
        <w:tc>
          <w:tcPr>
            <w:tcW w:w="1392" w:type="dxa"/>
            <w:shd w:val="clear" w:color="auto" w:fill="auto"/>
            <w:vAlign w:val="center"/>
            <w:hideMark/>
          </w:tcPr>
          <w:p w14:paraId="50C64E31" w14:textId="30A078BE" w:rsidR="00B92613" w:rsidRPr="005666E3" w:rsidRDefault="00B92613" w:rsidP="00DC0828">
            <w:pPr>
              <w:rPr>
                <w:rFonts w:ascii="宋体" w:hAnsi="宋体" w:cs="宋体" w:hint="eastAsia"/>
                <w:color w:val="000000"/>
                <w:sz w:val="21"/>
                <w:szCs w:val="21"/>
              </w:rPr>
            </w:pPr>
            <w:r w:rsidRPr="005666E3">
              <w:rPr>
                <w:rFonts w:ascii="宋体" w:hAnsi="宋体" w:cs="宋体" w:hint="eastAsia"/>
                <w:color w:val="000000"/>
                <w:sz w:val="21"/>
                <w:szCs w:val="21"/>
              </w:rPr>
              <w:t>其他流动资产</w:t>
            </w:r>
          </w:p>
        </w:tc>
        <w:tc>
          <w:tcPr>
            <w:tcW w:w="1696" w:type="dxa"/>
            <w:shd w:val="clear" w:color="auto" w:fill="auto"/>
            <w:vAlign w:val="center"/>
            <w:hideMark/>
          </w:tcPr>
          <w:p w14:paraId="62B28A09"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76666C1C"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478" w:type="dxa"/>
            <w:shd w:val="clear" w:color="auto" w:fill="auto"/>
            <w:vAlign w:val="center"/>
            <w:hideMark/>
          </w:tcPr>
          <w:p w14:paraId="524E5D24" w14:textId="7AD6AB4A" w:rsidR="00B92613" w:rsidRPr="005666E3" w:rsidRDefault="00B92613" w:rsidP="00B92613">
            <w:pPr>
              <w:rPr>
                <w:rFonts w:ascii="宋体" w:hAnsi="宋体" w:cs="宋体" w:hint="eastAsia"/>
                <w:color w:val="000000"/>
                <w:sz w:val="21"/>
                <w:szCs w:val="21"/>
              </w:rPr>
            </w:pPr>
            <w:r w:rsidRPr="005666E3">
              <w:rPr>
                <w:rFonts w:ascii="宋体" w:hAnsi="宋体" w:cs="宋体" w:hint="eastAsia"/>
                <w:color w:val="000000"/>
                <w:sz w:val="21"/>
                <w:szCs w:val="21"/>
              </w:rPr>
              <w:t xml:space="preserve">一年内到期的非流动负债  </w:t>
            </w:r>
          </w:p>
        </w:tc>
        <w:tc>
          <w:tcPr>
            <w:tcW w:w="1696" w:type="dxa"/>
            <w:shd w:val="clear" w:color="auto" w:fill="auto"/>
            <w:vAlign w:val="center"/>
            <w:hideMark/>
          </w:tcPr>
          <w:p w14:paraId="2358085E"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0345D345"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r>
      <w:tr w:rsidR="00B92613" w:rsidRPr="005666E3" w14:paraId="557C9555" w14:textId="77777777" w:rsidTr="002D1791">
        <w:trPr>
          <w:trHeight w:val="379"/>
          <w:jc w:val="center"/>
        </w:trPr>
        <w:tc>
          <w:tcPr>
            <w:tcW w:w="1392" w:type="dxa"/>
            <w:shd w:val="clear" w:color="auto" w:fill="auto"/>
            <w:vAlign w:val="center"/>
            <w:hideMark/>
          </w:tcPr>
          <w:p w14:paraId="6B8FDC68" w14:textId="29CE93C8" w:rsidR="00B92613" w:rsidRPr="005666E3" w:rsidRDefault="00B92613" w:rsidP="00DC0828">
            <w:pPr>
              <w:rPr>
                <w:rFonts w:ascii="宋体" w:hAnsi="宋体" w:cs="宋体" w:hint="eastAsia"/>
                <w:color w:val="000000"/>
                <w:sz w:val="21"/>
                <w:szCs w:val="21"/>
              </w:rPr>
            </w:pPr>
            <w:r w:rsidRPr="005666E3">
              <w:rPr>
                <w:rFonts w:ascii="宋体" w:hAnsi="宋体" w:cs="宋体" w:hint="eastAsia"/>
                <w:color w:val="000000"/>
                <w:sz w:val="21"/>
                <w:szCs w:val="21"/>
              </w:rPr>
              <w:t>流动资产合计</w:t>
            </w:r>
          </w:p>
        </w:tc>
        <w:tc>
          <w:tcPr>
            <w:tcW w:w="1696" w:type="dxa"/>
            <w:shd w:val="clear" w:color="auto" w:fill="auto"/>
            <w:vAlign w:val="center"/>
            <w:hideMark/>
          </w:tcPr>
          <w:p w14:paraId="090775C6"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407,040,715.63</w:t>
            </w:r>
          </w:p>
        </w:tc>
        <w:tc>
          <w:tcPr>
            <w:tcW w:w="1696" w:type="dxa"/>
            <w:shd w:val="clear" w:color="auto" w:fill="auto"/>
            <w:vAlign w:val="center"/>
            <w:hideMark/>
          </w:tcPr>
          <w:p w14:paraId="7E3DE74C"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397,437,230.88</w:t>
            </w:r>
          </w:p>
        </w:tc>
        <w:tc>
          <w:tcPr>
            <w:tcW w:w="1478" w:type="dxa"/>
            <w:shd w:val="clear" w:color="auto" w:fill="auto"/>
            <w:vAlign w:val="center"/>
            <w:hideMark/>
          </w:tcPr>
          <w:p w14:paraId="27DF3B8F" w14:textId="3A79A9CA" w:rsidR="00B92613" w:rsidRPr="005666E3" w:rsidRDefault="00B92613" w:rsidP="00B92613">
            <w:pPr>
              <w:rPr>
                <w:rFonts w:ascii="宋体" w:hAnsi="宋体" w:cs="宋体" w:hint="eastAsia"/>
                <w:color w:val="000000"/>
                <w:sz w:val="21"/>
                <w:szCs w:val="21"/>
              </w:rPr>
            </w:pPr>
            <w:r w:rsidRPr="005666E3">
              <w:rPr>
                <w:rFonts w:ascii="宋体" w:hAnsi="宋体" w:cs="宋体" w:hint="eastAsia"/>
                <w:color w:val="000000"/>
                <w:sz w:val="21"/>
                <w:szCs w:val="21"/>
              </w:rPr>
              <w:t xml:space="preserve">其他流动负债          </w:t>
            </w:r>
          </w:p>
        </w:tc>
        <w:tc>
          <w:tcPr>
            <w:tcW w:w="1696" w:type="dxa"/>
            <w:shd w:val="clear" w:color="auto" w:fill="auto"/>
            <w:vAlign w:val="center"/>
            <w:hideMark/>
          </w:tcPr>
          <w:p w14:paraId="39FC949F"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29DE7007"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r>
      <w:tr w:rsidR="00B92613" w:rsidRPr="005666E3" w14:paraId="17B54C86" w14:textId="77777777" w:rsidTr="002D1791">
        <w:trPr>
          <w:trHeight w:val="296"/>
          <w:jc w:val="center"/>
        </w:trPr>
        <w:tc>
          <w:tcPr>
            <w:tcW w:w="1392" w:type="dxa"/>
            <w:shd w:val="clear" w:color="auto" w:fill="auto"/>
            <w:vAlign w:val="center"/>
            <w:hideMark/>
          </w:tcPr>
          <w:p w14:paraId="2779C116" w14:textId="77777777" w:rsidR="00B92613" w:rsidRPr="005666E3" w:rsidRDefault="00B92613" w:rsidP="00DC0828">
            <w:pPr>
              <w:rPr>
                <w:rFonts w:ascii="宋体" w:hAnsi="宋体" w:cs="宋体" w:hint="eastAsia"/>
                <w:color w:val="000000"/>
                <w:sz w:val="21"/>
                <w:szCs w:val="21"/>
              </w:rPr>
            </w:pPr>
            <w:r w:rsidRPr="005666E3">
              <w:rPr>
                <w:rFonts w:ascii="宋体" w:hAnsi="宋体" w:cs="宋体" w:hint="eastAsia"/>
                <w:color w:val="000000"/>
                <w:sz w:val="21"/>
                <w:szCs w:val="21"/>
              </w:rPr>
              <w:t>非流动资产：</w:t>
            </w:r>
          </w:p>
        </w:tc>
        <w:tc>
          <w:tcPr>
            <w:tcW w:w="1696" w:type="dxa"/>
            <w:shd w:val="clear" w:color="auto" w:fill="auto"/>
            <w:vAlign w:val="center"/>
            <w:hideMark/>
          </w:tcPr>
          <w:p w14:paraId="04F12F5B"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33B258AD"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478" w:type="dxa"/>
            <w:shd w:val="clear" w:color="auto" w:fill="auto"/>
            <w:vAlign w:val="center"/>
            <w:hideMark/>
          </w:tcPr>
          <w:p w14:paraId="5C00BB8A" w14:textId="48970070" w:rsidR="00B92613" w:rsidRPr="005666E3" w:rsidRDefault="00B92613" w:rsidP="00B92613">
            <w:pPr>
              <w:rPr>
                <w:rFonts w:ascii="宋体" w:hAnsi="宋体" w:cs="宋体" w:hint="eastAsia"/>
                <w:color w:val="000000"/>
                <w:sz w:val="21"/>
                <w:szCs w:val="21"/>
              </w:rPr>
            </w:pPr>
            <w:r w:rsidRPr="005666E3">
              <w:rPr>
                <w:rFonts w:ascii="宋体" w:hAnsi="宋体" w:cs="宋体" w:hint="eastAsia"/>
                <w:color w:val="000000"/>
                <w:sz w:val="21"/>
                <w:szCs w:val="21"/>
              </w:rPr>
              <w:t xml:space="preserve">流动负债合计          </w:t>
            </w:r>
          </w:p>
        </w:tc>
        <w:tc>
          <w:tcPr>
            <w:tcW w:w="1696" w:type="dxa"/>
            <w:shd w:val="clear" w:color="auto" w:fill="auto"/>
            <w:vAlign w:val="center"/>
            <w:hideMark/>
          </w:tcPr>
          <w:p w14:paraId="23277D0B"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44,804,798.62</w:t>
            </w:r>
          </w:p>
        </w:tc>
        <w:tc>
          <w:tcPr>
            <w:tcW w:w="1696" w:type="dxa"/>
            <w:shd w:val="clear" w:color="auto" w:fill="auto"/>
            <w:vAlign w:val="center"/>
            <w:hideMark/>
          </w:tcPr>
          <w:p w14:paraId="3CF4D5A7"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34,564,567.27</w:t>
            </w:r>
          </w:p>
        </w:tc>
      </w:tr>
      <w:tr w:rsidR="00B92613" w:rsidRPr="005666E3" w14:paraId="501B4009" w14:textId="77777777" w:rsidTr="002D1791">
        <w:trPr>
          <w:trHeight w:val="296"/>
          <w:jc w:val="center"/>
        </w:trPr>
        <w:tc>
          <w:tcPr>
            <w:tcW w:w="1392" w:type="dxa"/>
            <w:shd w:val="clear" w:color="auto" w:fill="auto"/>
            <w:vAlign w:val="center"/>
            <w:hideMark/>
          </w:tcPr>
          <w:p w14:paraId="214576E4" w14:textId="7CBAD457" w:rsidR="00B92613" w:rsidRPr="005666E3" w:rsidRDefault="00B92613" w:rsidP="00DC0828">
            <w:pPr>
              <w:rPr>
                <w:rFonts w:ascii="宋体" w:hAnsi="宋体" w:cs="宋体" w:hint="eastAsia"/>
                <w:color w:val="000000"/>
                <w:sz w:val="21"/>
                <w:szCs w:val="21"/>
              </w:rPr>
            </w:pPr>
            <w:r w:rsidRPr="005666E3">
              <w:rPr>
                <w:rFonts w:ascii="宋体" w:hAnsi="宋体" w:cs="宋体" w:hint="eastAsia"/>
                <w:color w:val="000000"/>
                <w:sz w:val="21"/>
                <w:szCs w:val="21"/>
              </w:rPr>
              <w:t>可供出售金融资产</w:t>
            </w:r>
          </w:p>
        </w:tc>
        <w:tc>
          <w:tcPr>
            <w:tcW w:w="1696" w:type="dxa"/>
            <w:shd w:val="clear" w:color="auto" w:fill="auto"/>
            <w:vAlign w:val="center"/>
            <w:hideMark/>
          </w:tcPr>
          <w:p w14:paraId="00EEC3E0"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62DD20F2"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478" w:type="dxa"/>
            <w:shd w:val="clear" w:color="auto" w:fill="auto"/>
            <w:vAlign w:val="center"/>
            <w:hideMark/>
          </w:tcPr>
          <w:p w14:paraId="5845C313" w14:textId="77777777" w:rsidR="00B92613" w:rsidRPr="005666E3" w:rsidRDefault="00B92613" w:rsidP="00B92613">
            <w:pPr>
              <w:rPr>
                <w:rFonts w:ascii="宋体" w:hAnsi="宋体" w:cs="宋体" w:hint="eastAsia"/>
                <w:color w:val="000000"/>
                <w:sz w:val="21"/>
                <w:szCs w:val="21"/>
              </w:rPr>
            </w:pPr>
            <w:r w:rsidRPr="005666E3">
              <w:rPr>
                <w:rFonts w:ascii="宋体" w:hAnsi="宋体" w:cs="宋体" w:hint="eastAsia"/>
                <w:color w:val="000000"/>
                <w:sz w:val="21"/>
                <w:szCs w:val="21"/>
              </w:rPr>
              <w:t>非流动负债：</w:t>
            </w:r>
          </w:p>
        </w:tc>
        <w:tc>
          <w:tcPr>
            <w:tcW w:w="1696" w:type="dxa"/>
            <w:shd w:val="clear" w:color="auto" w:fill="auto"/>
            <w:vAlign w:val="center"/>
            <w:hideMark/>
          </w:tcPr>
          <w:p w14:paraId="07598912"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10EC30DD"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r>
      <w:tr w:rsidR="00B92613" w:rsidRPr="005666E3" w14:paraId="338F362C" w14:textId="77777777" w:rsidTr="002D1791">
        <w:trPr>
          <w:trHeight w:val="296"/>
          <w:jc w:val="center"/>
        </w:trPr>
        <w:tc>
          <w:tcPr>
            <w:tcW w:w="1392" w:type="dxa"/>
            <w:shd w:val="clear" w:color="auto" w:fill="auto"/>
            <w:vAlign w:val="center"/>
            <w:hideMark/>
          </w:tcPr>
          <w:p w14:paraId="40748A7D" w14:textId="27450C37" w:rsidR="00B92613" w:rsidRPr="005666E3" w:rsidRDefault="00B92613" w:rsidP="00DC0828">
            <w:pPr>
              <w:rPr>
                <w:rFonts w:ascii="宋体" w:hAnsi="宋体" w:cs="宋体" w:hint="eastAsia"/>
                <w:color w:val="000000"/>
                <w:sz w:val="21"/>
                <w:szCs w:val="21"/>
              </w:rPr>
            </w:pPr>
            <w:r w:rsidRPr="005666E3">
              <w:rPr>
                <w:rFonts w:ascii="宋体" w:hAnsi="宋体" w:cs="宋体" w:hint="eastAsia"/>
                <w:color w:val="000000"/>
                <w:sz w:val="21"/>
                <w:szCs w:val="21"/>
              </w:rPr>
              <w:t>持有至到期投资</w:t>
            </w:r>
          </w:p>
        </w:tc>
        <w:tc>
          <w:tcPr>
            <w:tcW w:w="1696" w:type="dxa"/>
            <w:shd w:val="clear" w:color="auto" w:fill="auto"/>
            <w:vAlign w:val="center"/>
            <w:hideMark/>
          </w:tcPr>
          <w:p w14:paraId="51F1A27E"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3DF3A7BF"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478" w:type="dxa"/>
            <w:shd w:val="clear" w:color="auto" w:fill="auto"/>
            <w:vAlign w:val="center"/>
            <w:hideMark/>
          </w:tcPr>
          <w:p w14:paraId="47771A69" w14:textId="1CE1A516" w:rsidR="00B92613" w:rsidRPr="005666E3" w:rsidRDefault="00B92613" w:rsidP="00B92613">
            <w:pPr>
              <w:rPr>
                <w:rFonts w:ascii="宋体" w:hAnsi="宋体" w:cs="宋体" w:hint="eastAsia"/>
                <w:color w:val="000000"/>
                <w:sz w:val="21"/>
                <w:szCs w:val="21"/>
              </w:rPr>
            </w:pPr>
            <w:r w:rsidRPr="005666E3">
              <w:rPr>
                <w:rFonts w:ascii="宋体" w:hAnsi="宋体" w:cs="宋体" w:hint="eastAsia"/>
                <w:color w:val="000000"/>
                <w:sz w:val="21"/>
                <w:szCs w:val="21"/>
              </w:rPr>
              <w:t>长期借款</w:t>
            </w:r>
          </w:p>
        </w:tc>
        <w:tc>
          <w:tcPr>
            <w:tcW w:w="1696" w:type="dxa"/>
            <w:shd w:val="clear" w:color="auto" w:fill="auto"/>
            <w:vAlign w:val="center"/>
            <w:hideMark/>
          </w:tcPr>
          <w:p w14:paraId="3F3D07AF"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235CA0BD"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r>
      <w:tr w:rsidR="00B92613" w:rsidRPr="005666E3" w14:paraId="308300FD" w14:textId="77777777" w:rsidTr="002D1791">
        <w:trPr>
          <w:trHeight w:val="296"/>
          <w:jc w:val="center"/>
        </w:trPr>
        <w:tc>
          <w:tcPr>
            <w:tcW w:w="1392" w:type="dxa"/>
            <w:shd w:val="clear" w:color="auto" w:fill="auto"/>
            <w:vAlign w:val="center"/>
            <w:hideMark/>
          </w:tcPr>
          <w:p w14:paraId="181E02B7" w14:textId="0C32E57D" w:rsidR="00B92613" w:rsidRPr="005666E3" w:rsidRDefault="00B92613" w:rsidP="00DC0828">
            <w:pPr>
              <w:rPr>
                <w:rFonts w:ascii="宋体" w:hAnsi="宋体" w:cs="宋体" w:hint="eastAsia"/>
                <w:color w:val="000000"/>
                <w:sz w:val="21"/>
                <w:szCs w:val="21"/>
              </w:rPr>
            </w:pPr>
            <w:r w:rsidRPr="005666E3">
              <w:rPr>
                <w:rFonts w:ascii="宋体" w:hAnsi="宋体" w:cs="宋体" w:hint="eastAsia"/>
                <w:color w:val="000000"/>
                <w:sz w:val="21"/>
                <w:szCs w:val="21"/>
              </w:rPr>
              <w:t>长期应收款</w:t>
            </w:r>
          </w:p>
        </w:tc>
        <w:tc>
          <w:tcPr>
            <w:tcW w:w="1696" w:type="dxa"/>
            <w:shd w:val="clear" w:color="auto" w:fill="auto"/>
            <w:vAlign w:val="center"/>
            <w:hideMark/>
          </w:tcPr>
          <w:p w14:paraId="525AD9F5"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02685DAE"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478" w:type="dxa"/>
            <w:shd w:val="clear" w:color="auto" w:fill="auto"/>
            <w:vAlign w:val="center"/>
            <w:hideMark/>
          </w:tcPr>
          <w:p w14:paraId="78DE8F3C" w14:textId="099F04B7" w:rsidR="00B92613" w:rsidRPr="005666E3" w:rsidRDefault="00B92613" w:rsidP="00B92613">
            <w:pPr>
              <w:rPr>
                <w:rFonts w:ascii="宋体" w:hAnsi="宋体" w:cs="宋体" w:hint="eastAsia"/>
                <w:color w:val="000000"/>
                <w:sz w:val="21"/>
                <w:szCs w:val="21"/>
              </w:rPr>
            </w:pPr>
            <w:r w:rsidRPr="005666E3">
              <w:rPr>
                <w:rFonts w:ascii="宋体" w:hAnsi="宋体" w:cs="宋体" w:hint="eastAsia"/>
                <w:color w:val="000000"/>
                <w:sz w:val="21"/>
                <w:szCs w:val="21"/>
              </w:rPr>
              <w:t xml:space="preserve">应付债券 </w:t>
            </w:r>
          </w:p>
        </w:tc>
        <w:tc>
          <w:tcPr>
            <w:tcW w:w="1696" w:type="dxa"/>
            <w:shd w:val="clear" w:color="auto" w:fill="auto"/>
            <w:vAlign w:val="center"/>
            <w:hideMark/>
          </w:tcPr>
          <w:p w14:paraId="0D29E564"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1B51E9CC"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r>
      <w:tr w:rsidR="00B92613" w:rsidRPr="005666E3" w14:paraId="3760ADB9" w14:textId="77777777" w:rsidTr="002D1791">
        <w:trPr>
          <w:trHeight w:val="296"/>
          <w:jc w:val="center"/>
        </w:trPr>
        <w:tc>
          <w:tcPr>
            <w:tcW w:w="1392" w:type="dxa"/>
            <w:shd w:val="clear" w:color="auto" w:fill="auto"/>
            <w:vAlign w:val="center"/>
            <w:hideMark/>
          </w:tcPr>
          <w:p w14:paraId="2CC9C77F" w14:textId="0F17FC08" w:rsidR="00B92613" w:rsidRPr="005666E3" w:rsidRDefault="00B92613" w:rsidP="00DC0828">
            <w:pPr>
              <w:rPr>
                <w:rFonts w:ascii="宋体" w:hAnsi="宋体" w:cs="宋体" w:hint="eastAsia"/>
                <w:color w:val="000000"/>
                <w:sz w:val="21"/>
                <w:szCs w:val="21"/>
              </w:rPr>
            </w:pPr>
            <w:r w:rsidRPr="005666E3">
              <w:rPr>
                <w:rFonts w:ascii="宋体" w:hAnsi="宋体" w:cs="宋体" w:hint="eastAsia"/>
                <w:color w:val="000000"/>
                <w:sz w:val="21"/>
                <w:szCs w:val="21"/>
              </w:rPr>
              <w:t>长期股权投资</w:t>
            </w:r>
          </w:p>
        </w:tc>
        <w:tc>
          <w:tcPr>
            <w:tcW w:w="1696" w:type="dxa"/>
            <w:shd w:val="clear" w:color="auto" w:fill="auto"/>
            <w:vAlign w:val="center"/>
            <w:hideMark/>
          </w:tcPr>
          <w:p w14:paraId="53F727F4"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4BC4AD28"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478" w:type="dxa"/>
            <w:shd w:val="clear" w:color="auto" w:fill="auto"/>
            <w:vAlign w:val="center"/>
            <w:hideMark/>
          </w:tcPr>
          <w:p w14:paraId="5333B87D" w14:textId="3495AD6A" w:rsidR="00B92613" w:rsidRPr="005666E3" w:rsidRDefault="00B92613" w:rsidP="00B92613">
            <w:pPr>
              <w:rPr>
                <w:rFonts w:ascii="宋体" w:hAnsi="宋体" w:cs="宋体" w:hint="eastAsia"/>
                <w:color w:val="000000"/>
                <w:sz w:val="21"/>
                <w:szCs w:val="21"/>
              </w:rPr>
            </w:pPr>
            <w:r w:rsidRPr="005666E3">
              <w:rPr>
                <w:rFonts w:ascii="宋体" w:hAnsi="宋体" w:cs="宋体" w:hint="eastAsia"/>
                <w:color w:val="000000"/>
                <w:sz w:val="21"/>
                <w:szCs w:val="21"/>
              </w:rPr>
              <w:t>长期应付款</w:t>
            </w:r>
          </w:p>
        </w:tc>
        <w:tc>
          <w:tcPr>
            <w:tcW w:w="1696" w:type="dxa"/>
            <w:shd w:val="clear" w:color="auto" w:fill="auto"/>
            <w:vAlign w:val="center"/>
            <w:hideMark/>
          </w:tcPr>
          <w:p w14:paraId="02396EE7"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70603F13"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r>
      <w:tr w:rsidR="00B92613" w:rsidRPr="005666E3" w14:paraId="6D8CAECD" w14:textId="77777777" w:rsidTr="002D1791">
        <w:trPr>
          <w:trHeight w:val="296"/>
          <w:jc w:val="center"/>
        </w:trPr>
        <w:tc>
          <w:tcPr>
            <w:tcW w:w="1392" w:type="dxa"/>
            <w:shd w:val="clear" w:color="auto" w:fill="auto"/>
            <w:vAlign w:val="center"/>
            <w:hideMark/>
          </w:tcPr>
          <w:p w14:paraId="12F55951" w14:textId="25206355" w:rsidR="00B92613" w:rsidRPr="005666E3" w:rsidRDefault="00B92613" w:rsidP="00DC0828">
            <w:pPr>
              <w:rPr>
                <w:rFonts w:ascii="宋体" w:hAnsi="宋体" w:cs="宋体" w:hint="eastAsia"/>
                <w:color w:val="000000"/>
                <w:sz w:val="21"/>
                <w:szCs w:val="21"/>
              </w:rPr>
            </w:pPr>
            <w:r w:rsidRPr="005666E3">
              <w:rPr>
                <w:rFonts w:ascii="宋体" w:hAnsi="宋体" w:cs="宋体" w:hint="eastAsia"/>
                <w:color w:val="000000"/>
                <w:sz w:val="21"/>
                <w:szCs w:val="21"/>
              </w:rPr>
              <w:t>投资性房地产</w:t>
            </w:r>
          </w:p>
        </w:tc>
        <w:tc>
          <w:tcPr>
            <w:tcW w:w="1696" w:type="dxa"/>
            <w:shd w:val="clear" w:color="auto" w:fill="auto"/>
            <w:vAlign w:val="center"/>
            <w:hideMark/>
          </w:tcPr>
          <w:p w14:paraId="69703A5C"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117BD5A2"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478" w:type="dxa"/>
            <w:shd w:val="clear" w:color="auto" w:fill="auto"/>
            <w:vAlign w:val="center"/>
            <w:hideMark/>
          </w:tcPr>
          <w:p w14:paraId="56BF6524" w14:textId="1B9868A0" w:rsidR="00B92613" w:rsidRPr="005666E3" w:rsidRDefault="00B92613" w:rsidP="00B92613">
            <w:pPr>
              <w:rPr>
                <w:rFonts w:ascii="宋体" w:hAnsi="宋体" w:cs="宋体" w:hint="eastAsia"/>
                <w:color w:val="000000"/>
                <w:sz w:val="21"/>
                <w:szCs w:val="21"/>
              </w:rPr>
            </w:pPr>
            <w:r w:rsidRPr="005666E3">
              <w:rPr>
                <w:rFonts w:ascii="宋体" w:hAnsi="宋体" w:cs="宋体" w:hint="eastAsia"/>
                <w:color w:val="000000"/>
                <w:sz w:val="21"/>
                <w:szCs w:val="21"/>
              </w:rPr>
              <w:t>专项应付款</w:t>
            </w:r>
          </w:p>
        </w:tc>
        <w:tc>
          <w:tcPr>
            <w:tcW w:w="1696" w:type="dxa"/>
            <w:shd w:val="clear" w:color="auto" w:fill="auto"/>
            <w:vAlign w:val="center"/>
            <w:hideMark/>
          </w:tcPr>
          <w:p w14:paraId="07980640"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6E347580"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r>
      <w:tr w:rsidR="00B92613" w:rsidRPr="005666E3" w14:paraId="1BBB54EB" w14:textId="77777777" w:rsidTr="002D1791">
        <w:trPr>
          <w:trHeight w:val="296"/>
          <w:jc w:val="center"/>
        </w:trPr>
        <w:tc>
          <w:tcPr>
            <w:tcW w:w="1392" w:type="dxa"/>
            <w:shd w:val="clear" w:color="auto" w:fill="auto"/>
            <w:vAlign w:val="center"/>
            <w:hideMark/>
          </w:tcPr>
          <w:p w14:paraId="491ADFB0" w14:textId="6660B481" w:rsidR="00B92613" w:rsidRPr="005666E3" w:rsidRDefault="00B92613" w:rsidP="00DC0828">
            <w:pPr>
              <w:rPr>
                <w:rFonts w:ascii="宋体" w:hAnsi="宋体" w:cs="宋体" w:hint="eastAsia"/>
                <w:color w:val="000000"/>
                <w:sz w:val="21"/>
                <w:szCs w:val="21"/>
              </w:rPr>
            </w:pPr>
            <w:r w:rsidRPr="005666E3">
              <w:rPr>
                <w:rFonts w:ascii="宋体" w:hAnsi="宋体" w:cs="宋体" w:hint="eastAsia"/>
                <w:color w:val="000000"/>
                <w:sz w:val="21"/>
                <w:szCs w:val="21"/>
              </w:rPr>
              <w:t>固定资产</w:t>
            </w:r>
          </w:p>
        </w:tc>
        <w:tc>
          <w:tcPr>
            <w:tcW w:w="1696" w:type="dxa"/>
            <w:shd w:val="clear" w:color="auto" w:fill="auto"/>
            <w:vAlign w:val="center"/>
            <w:hideMark/>
          </w:tcPr>
          <w:p w14:paraId="27044E76"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13,678.80</w:t>
            </w:r>
          </w:p>
        </w:tc>
        <w:tc>
          <w:tcPr>
            <w:tcW w:w="1696" w:type="dxa"/>
            <w:shd w:val="clear" w:color="auto" w:fill="auto"/>
            <w:vAlign w:val="center"/>
            <w:hideMark/>
          </w:tcPr>
          <w:p w14:paraId="6B42D171"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13,678.80</w:t>
            </w:r>
          </w:p>
        </w:tc>
        <w:tc>
          <w:tcPr>
            <w:tcW w:w="1478" w:type="dxa"/>
            <w:shd w:val="clear" w:color="auto" w:fill="auto"/>
            <w:vAlign w:val="center"/>
            <w:hideMark/>
          </w:tcPr>
          <w:p w14:paraId="7D69CE50" w14:textId="56A14102" w:rsidR="00B92613" w:rsidRPr="005666E3" w:rsidRDefault="00B92613" w:rsidP="00B92613">
            <w:pPr>
              <w:rPr>
                <w:rFonts w:ascii="宋体" w:hAnsi="宋体" w:cs="宋体" w:hint="eastAsia"/>
                <w:color w:val="000000"/>
                <w:sz w:val="21"/>
                <w:szCs w:val="21"/>
              </w:rPr>
            </w:pPr>
            <w:r w:rsidRPr="005666E3">
              <w:rPr>
                <w:rFonts w:ascii="宋体" w:hAnsi="宋体" w:cs="宋体" w:hint="eastAsia"/>
                <w:color w:val="000000"/>
                <w:sz w:val="21"/>
                <w:szCs w:val="21"/>
              </w:rPr>
              <w:t>预计负债</w:t>
            </w:r>
          </w:p>
        </w:tc>
        <w:tc>
          <w:tcPr>
            <w:tcW w:w="1696" w:type="dxa"/>
            <w:shd w:val="clear" w:color="auto" w:fill="auto"/>
            <w:vAlign w:val="center"/>
            <w:hideMark/>
          </w:tcPr>
          <w:p w14:paraId="5F1CD36A"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6FE76930"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r>
      <w:tr w:rsidR="00B92613" w:rsidRPr="005666E3" w14:paraId="54E40A5E" w14:textId="77777777" w:rsidTr="002D1791">
        <w:trPr>
          <w:trHeight w:val="296"/>
          <w:jc w:val="center"/>
        </w:trPr>
        <w:tc>
          <w:tcPr>
            <w:tcW w:w="1392" w:type="dxa"/>
            <w:shd w:val="clear" w:color="auto" w:fill="auto"/>
            <w:vAlign w:val="center"/>
            <w:hideMark/>
          </w:tcPr>
          <w:p w14:paraId="7CB58639" w14:textId="44332ED8" w:rsidR="00B92613" w:rsidRPr="005666E3" w:rsidRDefault="00B92613" w:rsidP="00DC0828">
            <w:pPr>
              <w:rPr>
                <w:rFonts w:ascii="宋体" w:hAnsi="宋体" w:cs="宋体" w:hint="eastAsia"/>
                <w:color w:val="000000"/>
                <w:sz w:val="21"/>
                <w:szCs w:val="21"/>
              </w:rPr>
            </w:pPr>
            <w:r w:rsidRPr="005666E3">
              <w:rPr>
                <w:rFonts w:ascii="宋体" w:hAnsi="宋体" w:cs="宋体" w:hint="eastAsia"/>
                <w:color w:val="000000"/>
                <w:sz w:val="21"/>
                <w:szCs w:val="21"/>
              </w:rPr>
              <w:t>在建工程</w:t>
            </w:r>
          </w:p>
        </w:tc>
        <w:tc>
          <w:tcPr>
            <w:tcW w:w="1696" w:type="dxa"/>
            <w:shd w:val="clear" w:color="auto" w:fill="auto"/>
            <w:vAlign w:val="center"/>
            <w:hideMark/>
          </w:tcPr>
          <w:p w14:paraId="5AEB2427"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09D6D84B"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478" w:type="dxa"/>
            <w:shd w:val="clear" w:color="auto" w:fill="auto"/>
            <w:vAlign w:val="center"/>
            <w:hideMark/>
          </w:tcPr>
          <w:p w14:paraId="12346CD9" w14:textId="1B48F635" w:rsidR="00B92613" w:rsidRPr="005666E3" w:rsidRDefault="00B92613" w:rsidP="00B92613">
            <w:pPr>
              <w:rPr>
                <w:rFonts w:ascii="宋体" w:hAnsi="宋体" w:cs="宋体" w:hint="eastAsia"/>
                <w:color w:val="000000"/>
                <w:sz w:val="21"/>
                <w:szCs w:val="21"/>
              </w:rPr>
            </w:pPr>
            <w:r w:rsidRPr="005666E3">
              <w:rPr>
                <w:rFonts w:ascii="宋体" w:hAnsi="宋体" w:cs="宋体" w:hint="eastAsia"/>
                <w:color w:val="000000"/>
                <w:sz w:val="21"/>
                <w:szCs w:val="21"/>
              </w:rPr>
              <w:t>递延所得税负债</w:t>
            </w:r>
          </w:p>
        </w:tc>
        <w:tc>
          <w:tcPr>
            <w:tcW w:w="1696" w:type="dxa"/>
            <w:shd w:val="clear" w:color="auto" w:fill="auto"/>
            <w:vAlign w:val="center"/>
            <w:hideMark/>
          </w:tcPr>
          <w:p w14:paraId="00406BC5"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42731B1D"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r>
      <w:tr w:rsidR="00B92613" w:rsidRPr="005666E3" w14:paraId="3F6C8F02" w14:textId="77777777" w:rsidTr="002D1791">
        <w:trPr>
          <w:trHeight w:val="296"/>
          <w:jc w:val="center"/>
        </w:trPr>
        <w:tc>
          <w:tcPr>
            <w:tcW w:w="1392" w:type="dxa"/>
            <w:shd w:val="clear" w:color="auto" w:fill="auto"/>
            <w:vAlign w:val="center"/>
            <w:hideMark/>
          </w:tcPr>
          <w:p w14:paraId="4B6E906A" w14:textId="41D76F82" w:rsidR="00B92613" w:rsidRPr="005666E3" w:rsidRDefault="00B92613" w:rsidP="00DC0828">
            <w:pPr>
              <w:rPr>
                <w:rFonts w:ascii="宋体" w:hAnsi="宋体" w:cs="宋体" w:hint="eastAsia"/>
                <w:color w:val="000000"/>
                <w:sz w:val="21"/>
                <w:szCs w:val="21"/>
              </w:rPr>
            </w:pPr>
            <w:r w:rsidRPr="005666E3">
              <w:rPr>
                <w:rFonts w:ascii="宋体" w:hAnsi="宋体" w:cs="宋体" w:hint="eastAsia"/>
                <w:color w:val="000000"/>
                <w:sz w:val="21"/>
                <w:szCs w:val="21"/>
              </w:rPr>
              <w:t>工程物资</w:t>
            </w:r>
          </w:p>
        </w:tc>
        <w:tc>
          <w:tcPr>
            <w:tcW w:w="1696" w:type="dxa"/>
            <w:shd w:val="clear" w:color="auto" w:fill="auto"/>
            <w:vAlign w:val="center"/>
            <w:hideMark/>
          </w:tcPr>
          <w:p w14:paraId="6BA70B4C"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026945D2"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478" w:type="dxa"/>
            <w:shd w:val="clear" w:color="auto" w:fill="auto"/>
            <w:vAlign w:val="center"/>
            <w:hideMark/>
          </w:tcPr>
          <w:p w14:paraId="1BA82949" w14:textId="1F2C63BE" w:rsidR="00B92613" w:rsidRPr="005666E3" w:rsidRDefault="00B92613" w:rsidP="00B92613">
            <w:pPr>
              <w:rPr>
                <w:rFonts w:ascii="宋体" w:hAnsi="宋体" w:cs="宋体" w:hint="eastAsia"/>
                <w:color w:val="000000"/>
                <w:sz w:val="21"/>
                <w:szCs w:val="21"/>
              </w:rPr>
            </w:pPr>
            <w:r w:rsidRPr="005666E3">
              <w:rPr>
                <w:rFonts w:ascii="宋体" w:hAnsi="宋体" w:cs="宋体" w:hint="eastAsia"/>
                <w:color w:val="000000"/>
                <w:sz w:val="21"/>
                <w:szCs w:val="21"/>
              </w:rPr>
              <w:t>其他非流动负债</w:t>
            </w:r>
          </w:p>
        </w:tc>
        <w:tc>
          <w:tcPr>
            <w:tcW w:w="1696" w:type="dxa"/>
            <w:shd w:val="clear" w:color="auto" w:fill="auto"/>
            <w:vAlign w:val="center"/>
            <w:hideMark/>
          </w:tcPr>
          <w:p w14:paraId="1D449E81"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6C818231"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r>
      <w:tr w:rsidR="00B92613" w:rsidRPr="005666E3" w14:paraId="37792E27" w14:textId="77777777" w:rsidTr="002D1791">
        <w:trPr>
          <w:trHeight w:val="296"/>
          <w:jc w:val="center"/>
        </w:trPr>
        <w:tc>
          <w:tcPr>
            <w:tcW w:w="1392" w:type="dxa"/>
            <w:shd w:val="clear" w:color="auto" w:fill="auto"/>
            <w:vAlign w:val="center"/>
            <w:hideMark/>
          </w:tcPr>
          <w:p w14:paraId="42B70749" w14:textId="3D602DBE" w:rsidR="00B92613" w:rsidRPr="005666E3" w:rsidRDefault="00B92613" w:rsidP="00DC0828">
            <w:pPr>
              <w:rPr>
                <w:rFonts w:ascii="宋体" w:hAnsi="宋体" w:cs="宋体" w:hint="eastAsia"/>
                <w:color w:val="000000"/>
                <w:sz w:val="21"/>
                <w:szCs w:val="21"/>
              </w:rPr>
            </w:pPr>
            <w:r w:rsidRPr="005666E3">
              <w:rPr>
                <w:rFonts w:ascii="宋体" w:hAnsi="宋体" w:cs="宋体" w:hint="eastAsia"/>
                <w:color w:val="000000"/>
                <w:sz w:val="21"/>
                <w:szCs w:val="21"/>
              </w:rPr>
              <w:t>固定资产清理</w:t>
            </w:r>
          </w:p>
        </w:tc>
        <w:tc>
          <w:tcPr>
            <w:tcW w:w="1696" w:type="dxa"/>
            <w:shd w:val="clear" w:color="auto" w:fill="auto"/>
            <w:vAlign w:val="center"/>
            <w:hideMark/>
          </w:tcPr>
          <w:p w14:paraId="029F40E8"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3289BF67"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478" w:type="dxa"/>
            <w:shd w:val="clear" w:color="auto" w:fill="auto"/>
            <w:vAlign w:val="center"/>
            <w:hideMark/>
          </w:tcPr>
          <w:p w14:paraId="698091F5" w14:textId="17E9D745" w:rsidR="00B92613" w:rsidRPr="005666E3" w:rsidRDefault="00B92613" w:rsidP="00B92613">
            <w:pPr>
              <w:rPr>
                <w:rFonts w:ascii="宋体" w:hAnsi="宋体" w:cs="宋体" w:hint="eastAsia"/>
                <w:color w:val="000000"/>
                <w:sz w:val="21"/>
                <w:szCs w:val="21"/>
              </w:rPr>
            </w:pPr>
            <w:r w:rsidRPr="005666E3">
              <w:rPr>
                <w:rFonts w:ascii="宋体" w:hAnsi="宋体" w:cs="宋体" w:hint="eastAsia"/>
                <w:color w:val="000000"/>
                <w:sz w:val="21"/>
                <w:szCs w:val="21"/>
              </w:rPr>
              <w:t>非流动负债合计</w:t>
            </w:r>
          </w:p>
        </w:tc>
        <w:tc>
          <w:tcPr>
            <w:tcW w:w="1696" w:type="dxa"/>
            <w:shd w:val="clear" w:color="auto" w:fill="auto"/>
            <w:vAlign w:val="center"/>
            <w:hideMark/>
          </w:tcPr>
          <w:p w14:paraId="046C560C"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4B2DCF5E"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r>
      <w:tr w:rsidR="00B92613" w:rsidRPr="005666E3" w14:paraId="7C4BC4B3" w14:textId="77777777" w:rsidTr="002D1791">
        <w:trPr>
          <w:trHeight w:val="296"/>
          <w:jc w:val="center"/>
        </w:trPr>
        <w:tc>
          <w:tcPr>
            <w:tcW w:w="1392" w:type="dxa"/>
            <w:shd w:val="clear" w:color="auto" w:fill="auto"/>
            <w:vAlign w:val="center"/>
            <w:hideMark/>
          </w:tcPr>
          <w:p w14:paraId="3EEC6250" w14:textId="2BB060E4" w:rsidR="00B92613" w:rsidRPr="005666E3" w:rsidRDefault="00B92613" w:rsidP="00DC0828">
            <w:pPr>
              <w:rPr>
                <w:rFonts w:ascii="宋体" w:hAnsi="宋体" w:cs="宋体" w:hint="eastAsia"/>
                <w:color w:val="000000"/>
                <w:sz w:val="21"/>
                <w:szCs w:val="21"/>
              </w:rPr>
            </w:pPr>
            <w:r w:rsidRPr="005666E3">
              <w:rPr>
                <w:rFonts w:ascii="宋体" w:hAnsi="宋体" w:cs="宋体" w:hint="eastAsia"/>
                <w:color w:val="000000"/>
                <w:sz w:val="21"/>
                <w:szCs w:val="21"/>
              </w:rPr>
              <w:t>生产性生物资产</w:t>
            </w:r>
          </w:p>
        </w:tc>
        <w:tc>
          <w:tcPr>
            <w:tcW w:w="1696" w:type="dxa"/>
            <w:shd w:val="clear" w:color="auto" w:fill="auto"/>
            <w:vAlign w:val="center"/>
            <w:hideMark/>
          </w:tcPr>
          <w:p w14:paraId="0D84703B"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2CD240C1"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478" w:type="dxa"/>
            <w:shd w:val="clear" w:color="auto" w:fill="auto"/>
            <w:vAlign w:val="center"/>
            <w:hideMark/>
          </w:tcPr>
          <w:p w14:paraId="190B043B" w14:textId="200A9AE5" w:rsidR="00B92613" w:rsidRPr="005666E3" w:rsidRDefault="00B92613" w:rsidP="00B92613">
            <w:pPr>
              <w:rPr>
                <w:rFonts w:ascii="宋体" w:hAnsi="宋体" w:cs="宋体" w:hint="eastAsia"/>
                <w:color w:val="000000"/>
                <w:sz w:val="21"/>
                <w:szCs w:val="21"/>
              </w:rPr>
            </w:pPr>
            <w:r w:rsidRPr="005666E3">
              <w:rPr>
                <w:rFonts w:ascii="宋体" w:hAnsi="宋体" w:cs="宋体" w:hint="eastAsia"/>
                <w:color w:val="000000"/>
                <w:sz w:val="21"/>
                <w:szCs w:val="21"/>
              </w:rPr>
              <w:t xml:space="preserve">负债合计 </w:t>
            </w:r>
          </w:p>
        </w:tc>
        <w:tc>
          <w:tcPr>
            <w:tcW w:w="1696" w:type="dxa"/>
            <w:shd w:val="clear" w:color="auto" w:fill="auto"/>
            <w:vAlign w:val="center"/>
            <w:hideMark/>
          </w:tcPr>
          <w:p w14:paraId="56AE1649"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44,804,798.62</w:t>
            </w:r>
          </w:p>
        </w:tc>
        <w:tc>
          <w:tcPr>
            <w:tcW w:w="1696" w:type="dxa"/>
            <w:shd w:val="clear" w:color="auto" w:fill="auto"/>
            <w:vAlign w:val="center"/>
            <w:hideMark/>
          </w:tcPr>
          <w:p w14:paraId="6F99D9F7"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34,564,567.27</w:t>
            </w:r>
          </w:p>
        </w:tc>
      </w:tr>
      <w:tr w:rsidR="00B92613" w:rsidRPr="005666E3" w14:paraId="1C9E5E04" w14:textId="77777777" w:rsidTr="002D1791">
        <w:trPr>
          <w:trHeight w:val="296"/>
          <w:jc w:val="center"/>
        </w:trPr>
        <w:tc>
          <w:tcPr>
            <w:tcW w:w="1392" w:type="dxa"/>
            <w:shd w:val="clear" w:color="auto" w:fill="auto"/>
            <w:vAlign w:val="center"/>
            <w:hideMark/>
          </w:tcPr>
          <w:p w14:paraId="01C5FD7E" w14:textId="3D87BD10" w:rsidR="00B92613" w:rsidRPr="005666E3" w:rsidRDefault="00B92613" w:rsidP="00DC0828">
            <w:pPr>
              <w:rPr>
                <w:rFonts w:ascii="宋体" w:hAnsi="宋体" w:cs="宋体" w:hint="eastAsia"/>
                <w:color w:val="000000"/>
                <w:sz w:val="21"/>
                <w:szCs w:val="21"/>
              </w:rPr>
            </w:pPr>
            <w:r w:rsidRPr="005666E3">
              <w:rPr>
                <w:rFonts w:ascii="宋体" w:hAnsi="宋体" w:cs="宋体" w:hint="eastAsia"/>
                <w:color w:val="000000"/>
                <w:sz w:val="21"/>
                <w:szCs w:val="21"/>
              </w:rPr>
              <w:t>油气资产</w:t>
            </w:r>
          </w:p>
        </w:tc>
        <w:tc>
          <w:tcPr>
            <w:tcW w:w="1696" w:type="dxa"/>
            <w:shd w:val="clear" w:color="auto" w:fill="auto"/>
            <w:vAlign w:val="center"/>
            <w:hideMark/>
          </w:tcPr>
          <w:p w14:paraId="239A84FF"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79ECE348"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478" w:type="dxa"/>
            <w:shd w:val="clear" w:color="auto" w:fill="auto"/>
            <w:vAlign w:val="center"/>
            <w:hideMark/>
          </w:tcPr>
          <w:p w14:paraId="0FD83E4A" w14:textId="77777777" w:rsidR="00B92613" w:rsidRPr="005666E3" w:rsidRDefault="00B92613" w:rsidP="00B92613">
            <w:pPr>
              <w:rPr>
                <w:rFonts w:ascii="宋体" w:hAnsi="宋体" w:cs="宋体" w:hint="eastAsia"/>
                <w:color w:val="000000"/>
                <w:sz w:val="21"/>
                <w:szCs w:val="21"/>
              </w:rPr>
            </w:pPr>
            <w:r w:rsidRPr="005666E3">
              <w:rPr>
                <w:rFonts w:ascii="宋体" w:hAnsi="宋体" w:cs="宋体" w:hint="eastAsia"/>
                <w:color w:val="000000"/>
                <w:sz w:val="21"/>
                <w:szCs w:val="21"/>
              </w:rPr>
              <w:t>所有者权益（或股东权益）：</w:t>
            </w:r>
          </w:p>
        </w:tc>
        <w:tc>
          <w:tcPr>
            <w:tcW w:w="1696" w:type="dxa"/>
            <w:shd w:val="clear" w:color="auto" w:fill="auto"/>
            <w:vAlign w:val="center"/>
            <w:hideMark/>
          </w:tcPr>
          <w:p w14:paraId="75DA5D8B"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55439455"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r>
      <w:tr w:rsidR="00B92613" w:rsidRPr="005666E3" w14:paraId="436E9DA5" w14:textId="77777777" w:rsidTr="002D1791">
        <w:trPr>
          <w:trHeight w:val="296"/>
          <w:jc w:val="center"/>
        </w:trPr>
        <w:tc>
          <w:tcPr>
            <w:tcW w:w="1392" w:type="dxa"/>
            <w:shd w:val="clear" w:color="auto" w:fill="auto"/>
            <w:vAlign w:val="center"/>
            <w:hideMark/>
          </w:tcPr>
          <w:p w14:paraId="028990D4" w14:textId="77E8ECB2" w:rsidR="00B92613" w:rsidRPr="005666E3" w:rsidRDefault="00B92613" w:rsidP="00DC0828">
            <w:pPr>
              <w:rPr>
                <w:rFonts w:ascii="宋体" w:hAnsi="宋体" w:cs="宋体" w:hint="eastAsia"/>
                <w:color w:val="000000"/>
                <w:sz w:val="21"/>
                <w:szCs w:val="21"/>
              </w:rPr>
            </w:pPr>
            <w:r w:rsidRPr="005666E3">
              <w:rPr>
                <w:rFonts w:ascii="宋体" w:hAnsi="宋体" w:cs="宋体" w:hint="eastAsia"/>
                <w:color w:val="000000"/>
                <w:sz w:val="21"/>
                <w:szCs w:val="21"/>
              </w:rPr>
              <w:t>无形资产</w:t>
            </w:r>
          </w:p>
        </w:tc>
        <w:tc>
          <w:tcPr>
            <w:tcW w:w="1696" w:type="dxa"/>
            <w:shd w:val="clear" w:color="auto" w:fill="auto"/>
            <w:vAlign w:val="center"/>
            <w:hideMark/>
          </w:tcPr>
          <w:p w14:paraId="7285D287"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12EA8A1F"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478" w:type="dxa"/>
            <w:shd w:val="clear" w:color="auto" w:fill="auto"/>
            <w:vAlign w:val="center"/>
            <w:hideMark/>
          </w:tcPr>
          <w:p w14:paraId="4AC1823B" w14:textId="6ED64DB6" w:rsidR="00B92613" w:rsidRPr="005666E3" w:rsidRDefault="00B92613" w:rsidP="00B92613">
            <w:pPr>
              <w:rPr>
                <w:rFonts w:ascii="宋体" w:hAnsi="宋体" w:cs="宋体" w:hint="eastAsia"/>
                <w:color w:val="000000"/>
                <w:sz w:val="21"/>
                <w:szCs w:val="21"/>
              </w:rPr>
            </w:pPr>
            <w:r w:rsidRPr="005666E3">
              <w:rPr>
                <w:rFonts w:ascii="宋体" w:hAnsi="宋体" w:cs="宋体" w:hint="eastAsia"/>
                <w:color w:val="000000"/>
                <w:sz w:val="21"/>
                <w:szCs w:val="21"/>
              </w:rPr>
              <w:t>实收资本（或股本）</w:t>
            </w:r>
          </w:p>
        </w:tc>
        <w:tc>
          <w:tcPr>
            <w:tcW w:w="1696" w:type="dxa"/>
            <w:shd w:val="clear" w:color="auto" w:fill="auto"/>
            <w:vAlign w:val="center"/>
            <w:hideMark/>
          </w:tcPr>
          <w:p w14:paraId="7CADE965"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390,000,000.00</w:t>
            </w:r>
          </w:p>
        </w:tc>
        <w:tc>
          <w:tcPr>
            <w:tcW w:w="1696" w:type="dxa"/>
            <w:shd w:val="clear" w:color="auto" w:fill="auto"/>
            <w:vAlign w:val="center"/>
            <w:hideMark/>
          </w:tcPr>
          <w:p w14:paraId="36DFD156"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390,000,000.00</w:t>
            </w:r>
          </w:p>
        </w:tc>
      </w:tr>
      <w:tr w:rsidR="00B92613" w:rsidRPr="005666E3" w14:paraId="43D67AE5" w14:textId="77777777" w:rsidTr="002D1791">
        <w:trPr>
          <w:trHeight w:val="296"/>
          <w:jc w:val="center"/>
        </w:trPr>
        <w:tc>
          <w:tcPr>
            <w:tcW w:w="1392" w:type="dxa"/>
            <w:shd w:val="clear" w:color="auto" w:fill="auto"/>
            <w:vAlign w:val="center"/>
            <w:hideMark/>
          </w:tcPr>
          <w:p w14:paraId="05A28EC6" w14:textId="15317057" w:rsidR="00B92613" w:rsidRPr="005666E3" w:rsidRDefault="00B92613" w:rsidP="00DC0828">
            <w:pPr>
              <w:rPr>
                <w:rFonts w:ascii="宋体" w:hAnsi="宋体" w:cs="宋体" w:hint="eastAsia"/>
                <w:color w:val="000000"/>
                <w:sz w:val="21"/>
                <w:szCs w:val="21"/>
              </w:rPr>
            </w:pPr>
            <w:r w:rsidRPr="005666E3">
              <w:rPr>
                <w:rFonts w:ascii="宋体" w:hAnsi="宋体" w:cs="宋体" w:hint="eastAsia"/>
                <w:color w:val="000000"/>
                <w:sz w:val="21"/>
                <w:szCs w:val="21"/>
              </w:rPr>
              <w:t>开发支出</w:t>
            </w:r>
          </w:p>
        </w:tc>
        <w:tc>
          <w:tcPr>
            <w:tcW w:w="1696" w:type="dxa"/>
            <w:shd w:val="clear" w:color="auto" w:fill="auto"/>
            <w:vAlign w:val="center"/>
            <w:hideMark/>
          </w:tcPr>
          <w:p w14:paraId="484BEE83"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2409F45A"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478" w:type="dxa"/>
            <w:shd w:val="clear" w:color="auto" w:fill="auto"/>
            <w:vAlign w:val="center"/>
            <w:hideMark/>
          </w:tcPr>
          <w:p w14:paraId="2CEFF597" w14:textId="7167BDFD" w:rsidR="00B92613" w:rsidRPr="005666E3" w:rsidRDefault="00B92613" w:rsidP="00B92613">
            <w:pPr>
              <w:rPr>
                <w:rFonts w:ascii="宋体" w:hAnsi="宋体" w:cs="宋体" w:hint="eastAsia"/>
                <w:color w:val="000000"/>
                <w:sz w:val="21"/>
                <w:szCs w:val="21"/>
              </w:rPr>
            </w:pPr>
            <w:r w:rsidRPr="005666E3">
              <w:rPr>
                <w:rFonts w:ascii="宋体" w:hAnsi="宋体" w:cs="宋体" w:hint="eastAsia"/>
                <w:color w:val="000000"/>
                <w:sz w:val="21"/>
                <w:szCs w:val="21"/>
              </w:rPr>
              <w:t xml:space="preserve">资本公积 </w:t>
            </w:r>
          </w:p>
        </w:tc>
        <w:tc>
          <w:tcPr>
            <w:tcW w:w="1696" w:type="dxa"/>
            <w:shd w:val="clear" w:color="auto" w:fill="auto"/>
            <w:vAlign w:val="center"/>
            <w:hideMark/>
          </w:tcPr>
          <w:p w14:paraId="0CAD73FB"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75471AA7"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r>
      <w:tr w:rsidR="00B92613" w:rsidRPr="005666E3" w14:paraId="22E331E3" w14:textId="77777777" w:rsidTr="002D1791">
        <w:trPr>
          <w:trHeight w:val="296"/>
          <w:jc w:val="center"/>
        </w:trPr>
        <w:tc>
          <w:tcPr>
            <w:tcW w:w="1392" w:type="dxa"/>
            <w:shd w:val="clear" w:color="auto" w:fill="auto"/>
            <w:vAlign w:val="center"/>
            <w:hideMark/>
          </w:tcPr>
          <w:p w14:paraId="16357158" w14:textId="6A4DB043" w:rsidR="00B92613" w:rsidRPr="005666E3" w:rsidRDefault="00B92613" w:rsidP="00DC0828">
            <w:pPr>
              <w:rPr>
                <w:rFonts w:ascii="宋体" w:hAnsi="宋体" w:cs="宋体" w:hint="eastAsia"/>
                <w:color w:val="000000"/>
                <w:sz w:val="21"/>
                <w:szCs w:val="21"/>
              </w:rPr>
            </w:pPr>
            <w:r w:rsidRPr="005666E3">
              <w:rPr>
                <w:rFonts w:ascii="宋体" w:hAnsi="宋体" w:cs="宋体" w:hint="eastAsia"/>
                <w:color w:val="000000"/>
                <w:sz w:val="21"/>
                <w:szCs w:val="21"/>
              </w:rPr>
              <w:t>商誉</w:t>
            </w:r>
          </w:p>
        </w:tc>
        <w:tc>
          <w:tcPr>
            <w:tcW w:w="1696" w:type="dxa"/>
            <w:shd w:val="clear" w:color="auto" w:fill="auto"/>
            <w:vAlign w:val="center"/>
            <w:hideMark/>
          </w:tcPr>
          <w:p w14:paraId="1B4A01C1"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01321937"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478" w:type="dxa"/>
            <w:shd w:val="clear" w:color="auto" w:fill="auto"/>
            <w:vAlign w:val="center"/>
            <w:hideMark/>
          </w:tcPr>
          <w:p w14:paraId="79FE0D1F" w14:textId="529F91BF" w:rsidR="00B92613" w:rsidRPr="005666E3" w:rsidRDefault="00B92613" w:rsidP="00B92613">
            <w:pPr>
              <w:rPr>
                <w:rFonts w:ascii="宋体" w:hAnsi="宋体" w:cs="宋体" w:hint="eastAsia"/>
                <w:color w:val="000000"/>
                <w:sz w:val="21"/>
                <w:szCs w:val="21"/>
              </w:rPr>
            </w:pPr>
            <w:r w:rsidRPr="005666E3">
              <w:rPr>
                <w:rFonts w:ascii="宋体" w:hAnsi="宋体" w:cs="宋体" w:hint="eastAsia"/>
                <w:color w:val="000000"/>
                <w:sz w:val="21"/>
                <w:szCs w:val="21"/>
              </w:rPr>
              <w:t>减:库存股</w:t>
            </w:r>
          </w:p>
        </w:tc>
        <w:tc>
          <w:tcPr>
            <w:tcW w:w="1696" w:type="dxa"/>
            <w:shd w:val="clear" w:color="auto" w:fill="auto"/>
            <w:vAlign w:val="center"/>
            <w:hideMark/>
          </w:tcPr>
          <w:p w14:paraId="224A5CAB"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19D1DB9F"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r>
      <w:tr w:rsidR="00B92613" w:rsidRPr="005666E3" w14:paraId="62A4F636" w14:textId="77777777" w:rsidTr="002D1791">
        <w:trPr>
          <w:trHeight w:val="296"/>
          <w:jc w:val="center"/>
        </w:trPr>
        <w:tc>
          <w:tcPr>
            <w:tcW w:w="1392" w:type="dxa"/>
            <w:shd w:val="clear" w:color="auto" w:fill="auto"/>
            <w:vAlign w:val="center"/>
            <w:hideMark/>
          </w:tcPr>
          <w:p w14:paraId="00FDA41D" w14:textId="4FF1F26C" w:rsidR="00B92613" w:rsidRPr="005666E3" w:rsidRDefault="00B92613" w:rsidP="00DC0828">
            <w:pPr>
              <w:rPr>
                <w:rFonts w:ascii="宋体" w:hAnsi="宋体" w:cs="宋体" w:hint="eastAsia"/>
                <w:color w:val="000000"/>
                <w:sz w:val="21"/>
                <w:szCs w:val="21"/>
              </w:rPr>
            </w:pPr>
            <w:r w:rsidRPr="005666E3">
              <w:rPr>
                <w:rFonts w:ascii="宋体" w:hAnsi="宋体" w:cs="宋体" w:hint="eastAsia"/>
                <w:color w:val="000000"/>
                <w:sz w:val="21"/>
                <w:szCs w:val="21"/>
              </w:rPr>
              <w:t>长期待摊费用</w:t>
            </w:r>
          </w:p>
        </w:tc>
        <w:tc>
          <w:tcPr>
            <w:tcW w:w="1696" w:type="dxa"/>
            <w:shd w:val="clear" w:color="auto" w:fill="auto"/>
            <w:vAlign w:val="center"/>
            <w:hideMark/>
          </w:tcPr>
          <w:p w14:paraId="1D8DAD6D"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5F42ED9D"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478" w:type="dxa"/>
            <w:shd w:val="clear" w:color="auto" w:fill="auto"/>
            <w:vAlign w:val="center"/>
            <w:hideMark/>
          </w:tcPr>
          <w:p w14:paraId="25A27C29" w14:textId="0024777A" w:rsidR="00B92613" w:rsidRPr="005666E3" w:rsidRDefault="00B92613" w:rsidP="00B92613">
            <w:pPr>
              <w:rPr>
                <w:rFonts w:ascii="宋体" w:hAnsi="宋体" w:cs="宋体" w:hint="eastAsia"/>
                <w:color w:val="000000"/>
                <w:sz w:val="21"/>
                <w:szCs w:val="21"/>
              </w:rPr>
            </w:pPr>
            <w:r w:rsidRPr="005666E3">
              <w:rPr>
                <w:rFonts w:ascii="宋体" w:hAnsi="宋体" w:cs="宋体" w:hint="eastAsia"/>
                <w:color w:val="000000"/>
                <w:sz w:val="21"/>
                <w:szCs w:val="21"/>
              </w:rPr>
              <w:t>盈余公积</w:t>
            </w:r>
          </w:p>
        </w:tc>
        <w:tc>
          <w:tcPr>
            <w:tcW w:w="1696" w:type="dxa"/>
            <w:shd w:val="clear" w:color="auto" w:fill="auto"/>
            <w:vAlign w:val="center"/>
            <w:hideMark/>
          </w:tcPr>
          <w:p w14:paraId="65820410"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47E2CB7B"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r>
      <w:tr w:rsidR="00B92613" w:rsidRPr="005666E3" w14:paraId="69E8CAE6" w14:textId="77777777" w:rsidTr="002D1791">
        <w:trPr>
          <w:trHeight w:val="296"/>
          <w:jc w:val="center"/>
        </w:trPr>
        <w:tc>
          <w:tcPr>
            <w:tcW w:w="1392" w:type="dxa"/>
            <w:shd w:val="clear" w:color="auto" w:fill="auto"/>
            <w:vAlign w:val="center"/>
            <w:hideMark/>
          </w:tcPr>
          <w:p w14:paraId="6D866F39" w14:textId="364E60D1" w:rsidR="00B92613" w:rsidRPr="005666E3" w:rsidRDefault="00B92613" w:rsidP="00DC0828">
            <w:pPr>
              <w:rPr>
                <w:rFonts w:ascii="宋体" w:hAnsi="宋体" w:cs="宋体" w:hint="eastAsia"/>
                <w:color w:val="000000"/>
                <w:sz w:val="21"/>
                <w:szCs w:val="21"/>
              </w:rPr>
            </w:pPr>
            <w:r w:rsidRPr="005666E3">
              <w:rPr>
                <w:rFonts w:ascii="宋体" w:hAnsi="宋体" w:cs="宋体" w:hint="eastAsia"/>
                <w:color w:val="000000"/>
                <w:sz w:val="21"/>
                <w:szCs w:val="21"/>
              </w:rPr>
              <w:lastRenderedPageBreak/>
              <w:t>递延所得税资产</w:t>
            </w:r>
          </w:p>
        </w:tc>
        <w:tc>
          <w:tcPr>
            <w:tcW w:w="1696" w:type="dxa"/>
            <w:shd w:val="clear" w:color="auto" w:fill="auto"/>
            <w:vAlign w:val="center"/>
            <w:hideMark/>
          </w:tcPr>
          <w:p w14:paraId="5965D657"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32DCB287"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478" w:type="dxa"/>
            <w:shd w:val="clear" w:color="auto" w:fill="auto"/>
            <w:vAlign w:val="center"/>
            <w:hideMark/>
          </w:tcPr>
          <w:p w14:paraId="57B9C699" w14:textId="307D5248" w:rsidR="00B92613" w:rsidRPr="005666E3" w:rsidRDefault="00B92613" w:rsidP="00B92613">
            <w:pPr>
              <w:rPr>
                <w:rFonts w:ascii="宋体" w:hAnsi="宋体" w:cs="宋体" w:hint="eastAsia"/>
                <w:color w:val="000000"/>
                <w:sz w:val="21"/>
                <w:szCs w:val="21"/>
              </w:rPr>
            </w:pPr>
            <w:r w:rsidRPr="005666E3">
              <w:rPr>
                <w:rFonts w:ascii="宋体" w:hAnsi="宋体" w:cs="宋体" w:hint="eastAsia"/>
                <w:color w:val="000000"/>
                <w:sz w:val="21"/>
                <w:szCs w:val="21"/>
              </w:rPr>
              <w:t>未分配利润</w:t>
            </w:r>
          </w:p>
        </w:tc>
        <w:tc>
          <w:tcPr>
            <w:tcW w:w="1696" w:type="dxa"/>
            <w:shd w:val="clear" w:color="auto" w:fill="auto"/>
            <w:vAlign w:val="center"/>
            <w:hideMark/>
          </w:tcPr>
          <w:p w14:paraId="0D04C875"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-27,750,404.19</w:t>
            </w:r>
          </w:p>
        </w:tc>
        <w:tc>
          <w:tcPr>
            <w:tcW w:w="1696" w:type="dxa"/>
            <w:shd w:val="clear" w:color="auto" w:fill="auto"/>
            <w:vAlign w:val="center"/>
            <w:hideMark/>
          </w:tcPr>
          <w:p w14:paraId="0B8AE110"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-27,093,657.59</w:t>
            </w:r>
          </w:p>
        </w:tc>
      </w:tr>
      <w:tr w:rsidR="00B92613" w:rsidRPr="005666E3" w14:paraId="4022550E" w14:textId="77777777" w:rsidTr="002D1791">
        <w:trPr>
          <w:trHeight w:val="296"/>
          <w:jc w:val="center"/>
        </w:trPr>
        <w:tc>
          <w:tcPr>
            <w:tcW w:w="1392" w:type="dxa"/>
            <w:shd w:val="clear" w:color="auto" w:fill="auto"/>
            <w:vAlign w:val="center"/>
            <w:hideMark/>
          </w:tcPr>
          <w:p w14:paraId="22BCBA37" w14:textId="2A2E9929" w:rsidR="00B92613" w:rsidRPr="005666E3" w:rsidRDefault="00B92613" w:rsidP="00DC0828">
            <w:pPr>
              <w:rPr>
                <w:rFonts w:ascii="宋体" w:hAnsi="宋体" w:cs="宋体" w:hint="eastAsia"/>
                <w:color w:val="000000"/>
                <w:sz w:val="21"/>
                <w:szCs w:val="21"/>
              </w:rPr>
            </w:pPr>
            <w:r w:rsidRPr="005666E3">
              <w:rPr>
                <w:rFonts w:ascii="宋体" w:hAnsi="宋体" w:cs="宋体" w:hint="eastAsia"/>
                <w:color w:val="000000"/>
                <w:sz w:val="21"/>
                <w:szCs w:val="21"/>
              </w:rPr>
              <w:t>其他非流动资产</w:t>
            </w:r>
          </w:p>
        </w:tc>
        <w:tc>
          <w:tcPr>
            <w:tcW w:w="1696" w:type="dxa"/>
            <w:shd w:val="clear" w:color="auto" w:fill="auto"/>
            <w:vAlign w:val="center"/>
            <w:hideMark/>
          </w:tcPr>
          <w:p w14:paraId="3D408F98"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70D19C39"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478" w:type="dxa"/>
            <w:shd w:val="clear" w:color="auto" w:fill="auto"/>
            <w:vAlign w:val="center"/>
            <w:hideMark/>
          </w:tcPr>
          <w:p w14:paraId="34632707" w14:textId="166DB038" w:rsidR="00B92613" w:rsidRPr="005666E3" w:rsidRDefault="00B92613" w:rsidP="00B92613">
            <w:pPr>
              <w:rPr>
                <w:rFonts w:ascii="宋体" w:hAnsi="宋体" w:cs="宋体" w:hint="eastAsia"/>
                <w:color w:val="000000"/>
                <w:sz w:val="21"/>
                <w:szCs w:val="21"/>
              </w:rPr>
            </w:pPr>
            <w:r w:rsidRPr="005666E3">
              <w:rPr>
                <w:rFonts w:ascii="宋体" w:hAnsi="宋体" w:cs="宋体" w:hint="eastAsia"/>
                <w:color w:val="000000"/>
                <w:sz w:val="21"/>
                <w:szCs w:val="21"/>
              </w:rPr>
              <w:t>所有者权益（或股东权益）合计</w:t>
            </w:r>
          </w:p>
        </w:tc>
        <w:tc>
          <w:tcPr>
            <w:tcW w:w="1696" w:type="dxa"/>
            <w:shd w:val="clear" w:color="auto" w:fill="auto"/>
            <w:vAlign w:val="center"/>
            <w:hideMark/>
          </w:tcPr>
          <w:p w14:paraId="5ADCF5CF"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362,249,595.81</w:t>
            </w:r>
          </w:p>
        </w:tc>
        <w:tc>
          <w:tcPr>
            <w:tcW w:w="1696" w:type="dxa"/>
            <w:shd w:val="clear" w:color="auto" w:fill="auto"/>
            <w:vAlign w:val="center"/>
            <w:hideMark/>
          </w:tcPr>
          <w:p w14:paraId="69CEDDDD"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362,906,342.41</w:t>
            </w:r>
          </w:p>
        </w:tc>
      </w:tr>
      <w:tr w:rsidR="00B92613" w:rsidRPr="005666E3" w14:paraId="44A4A366" w14:textId="77777777" w:rsidTr="002D1791">
        <w:trPr>
          <w:trHeight w:val="296"/>
          <w:jc w:val="center"/>
        </w:trPr>
        <w:tc>
          <w:tcPr>
            <w:tcW w:w="1392" w:type="dxa"/>
            <w:shd w:val="clear" w:color="auto" w:fill="auto"/>
            <w:vAlign w:val="center"/>
            <w:hideMark/>
          </w:tcPr>
          <w:p w14:paraId="0025D7E6" w14:textId="1EA3EFC7" w:rsidR="00B92613" w:rsidRPr="005666E3" w:rsidRDefault="00B92613" w:rsidP="00DC0828">
            <w:pPr>
              <w:rPr>
                <w:rFonts w:ascii="宋体" w:hAnsi="宋体" w:cs="宋体" w:hint="eastAsia"/>
                <w:color w:val="000000"/>
                <w:sz w:val="21"/>
                <w:szCs w:val="21"/>
              </w:rPr>
            </w:pPr>
            <w:r w:rsidRPr="005666E3">
              <w:rPr>
                <w:rFonts w:ascii="宋体" w:hAnsi="宋体" w:cs="宋体" w:hint="eastAsia"/>
                <w:color w:val="000000"/>
                <w:sz w:val="21"/>
                <w:szCs w:val="21"/>
              </w:rPr>
              <w:t>非流动资产合计</w:t>
            </w:r>
          </w:p>
        </w:tc>
        <w:tc>
          <w:tcPr>
            <w:tcW w:w="1696" w:type="dxa"/>
            <w:shd w:val="clear" w:color="auto" w:fill="auto"/>
            <w:vAlign w:val="center"/>
            <w:hideMark/>
          </w:tcPr>
          <w:p w14:paraId="46D855EA"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13,678.80</w:t>
            </w:r>
          </w:p>
        </w:tc>
        <w:tc>
          <w:tcPr>
            <w:tcW w:w="1696" w:type="dxa"/>
            <w:shd w:val="clear" w:color="auto" w:fill="auto"/>
            <w:vAlign w:val="center"/>
            <w:hideMark/>
          </w:tcPr>
          <w:p w14:paraId="7464D729"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13,678.80</w:t>
            </w:r>
          </w:p>
        </w:tc>
        <w:tc>
          <w:tcPr>
            <w:tcW w:w="1478" w:type="dxa"/>
            <w:shd w:val="clear" w:color="auto" w:fill="auto"/>
            <w:vAlign w:val="center"/>
            <w:hideMark/>
          </w:tcPr>
          <w:p w14:paraId="5B9F305C" w14:textId="77777777" w:rsidR="00B92613" w:rsidRPr="005666E3" w:rsidRDefault="00B92613" w:rsidP="00B92613">
            <w:pPr>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050F2BFE"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c>
          <w:tcPr>
            <w:tcW w:w="1696" w:type="dxa"/>
            <w:shd w:val="clear" w:color="auto" w:fill="auto"/>
            <w:vAlign w:val="center"/>
            <w:hideMark/>
          </w:tcPr>
          <w:p w14:paraId="32175856"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 xml:space="preserve">　</w:t>
            </w:r>
          </w:p>
        </w:tc>
      </w:tr>
      <w:tr w:rsidR="00B92613" w:rsidRPr="005666E3" w14:paraId="0B04D098" w14:textId="77777777" w:rsidTr="002D1791">
        <w:trPr>
          <w:trHeight w:val="340"/>
          <w:jc w:val="center"/>
        </w:trPr>
        <w:tc>
          <w:tcPr>
            <w:tcW w:w="1392" w:type="dxa"/>
            <w:shd w:val="clear" w:color="auto" w:fill="auto"/>
            <w:vAlign w:val="center"/>
            <w:hideMark/>
          </w:tcPr>
          <w:p w14:paraId="7B1D56D2" w14:textId="501D0C1D" w:rsidR="00B92613" w:rsidRPr="005666E3" w:rsidRDefault="00B92613" w:rsidP="00DC0828">
            <w:pPr>
              <w:rPr>
                <w:rFonts w:ascii="宋体" w:hAnsi="宋体" w:cs="宋体" w:hint="eastAsia"/>
                <w:color w:val="000000"/>
                <w:sz w:val="21"/>
                <w:szCs w:val="21"/>
              </w:rPr>
            </w:pPr>
            <w:r w:rsidRPr="005666E3">
              <w:rPr>
                <w:rFonts w:ascii="宋体" w:hAnsi="宋体" w:cs="宋体" w:hint="eastAsia"/>
                <w:color w:val="000000"/>
                <w:sz w:val="21"/>
                <w:szCs w:val="21"/>
              </w:rPr>
              <w:t>资产总计</w:t>
            </w:r>
          </w:p>
        </w:tc>
        <w:tc>
          <w:tcPr>
            <w:tcW w:w="1696" w:type="dxa"/>
            <w:shd w:val="clear" w:color="auto" w:fill="auto"/>
            <w:vAlign w:val="center"/>
            <w:hideMark/>
          </w:tcPr>
          <w:p w14:paraId="2F989D2B"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407,054,394.43</w:t>
            </w:r>
          </w:p>
        </w:tc>
        <w:tc>
          <w:tcPr>
            <w:tcW w:w="1696" w:type="dxa"/>
            <w:shd w:val="clear" w:color="auto" w:fill="auto"/>
            <w:vAlign w:val="center"/>
            <w:hideMark/>
          </w:tcPr>
          <w:p w14:paraId="0CD23D3C"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397,470,909.68</w:t>
            </w:r>
          </w:p>
        </w:tc>
        <w:tc>
          <w:tcPr>
            <w:tcW w:w="1478" w:type="dxa"/>
            <w:shd w:val="clear" w:color="auto" w:fill="auto"/>
            <w:vAlign w:val="center"/>
            <w:hideMark/>
          </w:tcPr>
          <w:p w14:paraId="7883ECA0" w14:textId="77777777" w:rsidR="00B92613" w:rsidRPr="005666E3" w:rsidRDefault="00B92613" w:rsidP="00B92613">
            <w:pPr>
              <w:rPr>
                <w:rFonts w:ascii="宋体" w:hAnsi="宋体" w:cs="宋体" w:hint="eastAsia"/>
                <w:color w:val="000000"/>
                <w:sz w:val="21"/>
                <w:szCs w:val="21"/>
              </w:rPr>
            </w:pPr>
            <w:r w:rsidRPr="005666E3">
              <w:rPr>
                <w:rFonts w:ascii="宋体" w:hAnsi="宋体" w:cs="宋体" w:hint="eastAsia"/>
                <w:color w:val="000000"/>
                <w:sz w:val="21"/>
                <w:szCs w:val="21"/>
              </w:rPr>
              <w:t xml:space="preserve">负债和所有者权益（或股东权益）总计 </w:t>
            </w:r>
          </w:p>
        </w:tc>
        <w:tc>
          <w:tcPr>
            <w:tcW w:w="1696" w:type="dxa"/>
            <w:shd w:val="clear" w:color="auto" w:fill="auto"/>
            <w:vAlign w:val="center"/>
            <w:hideMark/>
          </w:tcPr>
          <w:p w14:paraId="7819C16A"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407,054,394.43</w:t>
            </w:r>
          </w:p>
        </w:tc>
        <w:tc>
          <w:tcPr>
            <w:tcW w:w="1696" w:type="dxa"/>
            <w:shd w:val="clear" w:color="auto" w:fill="auto"/>
            <w:vAlign w:val="center"/>
            <w:hideMark/>
          </w:tcPr>
          <w:p w14:paraId="0F1DF320" w14:textId="77777777" w:rsidR="00B92613" w:rsidRPr="005666E3" w:rsidRDefault="00B92613" w:rsidP="00B92613">
            <w:pPr>
              <w:jc w:val="right"/>
              <w:rPr>
                <w:rFonts w:ascii="宋体" w:hAnsi="宋体" w:cs="宋体" w:hint="eastAsia"/>
                <w:color w:val="000000"/>
                <w:sz w:val="21"/>
                <w:szCs w:val="21"/>
              </w:rPr>
            </w:pPr>
            <w:r w:rsidRPr="005666E3">
              <w:rPr>
                <w:rFonts w:ascii="宋体" w:hAnsi="宋体" w:cs="宋体" w:hint="eastAsia"/>
                <w:color w:val="000000"/>
                <w:sz w:val="21"/>
                <w:szCs w:val="21"/>
              </w:rPr>
              <w:t>397,470,909.68</w:t>
            </w:r>
          </w:p>
        </w:tc>
      </w:tr>
    </w:tbl>
    <w:p w14:paraId="4A192376" w14:textId="7FC07FCA" w:rsidR="00B92613" w:rsidRPr="00BE791A" w:rsidRDefault="00B92613" w:rsidP="00BE791A">
      <w:pPr>
        <w:spacing w:line="480" w:lineRule="auto"/>
        <w:ind w:firstLineChars="200" w:firstLine="482"/>
        <w:jc w:val="center"/>
        <w:rPr>
          <w:rFonts w:ascii="宋体" w:hAnsi="宋体" w:cs="宋体"/>
          <w:b/>
        </w:rPr>
      </w:pPr>
      <w:r w:rsidRPr="00BE791A">
        <w:rPr>
          <w:rFonts w:ascii="宋体" w:hAnsi="宋体" w:cs="宋体" w:hint="eastAsia"/>
          <w:b/>
        </w:rPr>
        <w:t>利润表</w:t>
      </w:r>
    </w:p>
    <w:tbl>
      <w:tblPr>
        <w:tblW w:w="9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7"/>
        <w:gridCol w:w="2440"/>
        <w:gridCol w:w="2440"/>
      </w:tblGrid>
      <w:tr w:rsidR="00BE791A" w:rsidRPr="00BE791A" w14:paraId="711C41DA" w14:textId="77777777" w:rsidTr="002D1791">
        <w:trPr>
          <w:trHeight w:val="358"/>
          <w:jc w:val="center"/>
        </w:trPr>
        <w:tc>
          <w:tcPr>
            <w:tcW w:w="4367" w:type="dxa"/>
            <w:shd w:val="clear" w:color="auto" w:fill="auto"/>
            <w:vAlign w:val="center"/>
            <w:hideMark/>
          </w:tcPr>
          <w:p w14:paraId="000EFE48" w14:textId="77777777" w:rsidR="00BE791A" w:rsidRPr="00BE791A" w:rsidRDefault="00BE791A" w:rsidP="00BE791A">
            <w:pPr>
              <w:rPr>
                <w:rFonts w:ascii="宋体" w:hAnsi="宋体" w:cs="宋体"/>
                <w:color w:val="000000"/>
                <w:sz w:val="21"/>
                <w:szCs w:val="21"/>
              </w:rPr>
            </w:pPr>
            <w:r w:rsidRPr="00BE791A">
              <w:rPr>
                <w:rFonts w:ascii="宋体" w:hAnsi="宋体" w:cs="宋体" w:hint="eastAsia"/>
                <w:color w:val="000000"/>
                <w:sz w:val="21"/>
                <w:szCs w:val="21"/>
              </w:rPr>
              <w:t>单位名称：福建武夷山莘晟置业有限公司</w:t>
            </w:r>
          </w:p>
        </w:tc>
        <w:tc>
          <w:tcPr>
            <w:tcW w:w="2440" w:type="dxa"/>
            <w:shd w:val="clear" w:color="auto" w:fill="auto"/>
            <w:vAlign w:val="center"/>
            <w:hideMark/>
          </w:tcPr>
          <w:p w14:paraId="5A3DD34A"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2020-01</w:t>
            </w:r>
          </w:p>
        </w:tc>
        <w:tc>
          <w:tcPr>
            <w:tcW w:w="2440" w:type="dxa"/>
            <w:shd w:val="clear" w:color="auto" w:fill="auto"/>
            <w:vAlign w:val="center"/>
            <w:hideMark/>
          </w:tcPr>
          <w:p w14:paraId="10DFB480"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单位：元</w:t>
            </w:r>
          </w:p>
        </w:tc>
      </w:tr>
      <w:tr w:rsidR="00BE791A" w:rsidRPr="00BE791A" w14:paraId="06892A8D" w14:textId="77777777" w:rsidTr="002D1791">
        <w:trPr>
          <w:trHeight w:val="358"/>
          <w:jc w:val="center"/>
        </w:trPr>
        <w:tc>
          <w:tcPr>
            <w:tcW w:w="4367" w:type="dxa"/>
            <w:shd w:val="clear" w:color="auto" w:fill="auto"/>
            <w:vAlign w:val="center"/>
            <w:hideMark/>
          </w:tcPr>
          <w:p w14:paraId="6417409A" w14:textId="77777777" w:rsidR="00BE791A" w:rsidRPr="00BE791A" w:rsidRDefault="00BE791A" w:rsidP="00BE791A">
            <w:pPr>
              <w:rPr>
                <w:rFonts w:ascii="宋体" w:hAnsi="宋体" w:cs="宋体" w:hint="eastAsia"/>
                <w:b/>
                <w:bCs/>
                <w:color w:val="000000"/>
                <w:sz w:val="21"/>
                <w:szCs w:val="21"/>
              </w:rPr>
            </w:pPr>
            <w:r w:rsidRPr="00BE791A">
              <w:rPr>
                <w:rFonts w:ascii="宋体" w:hAnsi="宋体" w:cs="宋体" w:hint="eastAsia"/>
                <w:b/>
                <w:bCs/>
                <w:color w:val="000000"/>
                <w:sz w:val="21"/>
                <w:szCs w:val="21"/>
              </w:rPr>
              <w:t xml:space="preserve">                项    目</w:t>
            </w:r>
          </w:p>
        </w:tc>
        <w:tc>
          <w:tcPr>
            <w:tcW w:w="2440" w:type="dxa"/>
            <w:shd w:val="clear" w:color="auto" w:fill="auto"/>
            <w:vAlign w:val="center"/>
            <w:hideMark/>
          </w:tcPr>
          <w:p w14:paraId="6B165040" w14:textId="77777777" w:rsidR="00BE791A" w:rsidRPr="00BE791A" w:rsidRDefault="00BE791A" w:rsidP="00BE791A">
            <w:pPr>
              <w:jc w:val="center"/>
              <w:rPr>
                <w:rFonts w:ascii="宋体" w:hAnsi="宋体" w:cs="宋体" w:hint="eastAsia"/>
                <w:b/>
                <w:bCs/>
                <w:color w:val="000000"/>
                <w:sz w:val="21"/>
                <w:szCs w:val="21"/>
              </w:rPr>
            </w:pPr>
            <w:r w:rsidRPr="00BE791A">
              <w:rPr>
                <w:rFonts w:ascii="宋体" w:hAnsi="宋体" w:cs="宋体" w:hint="eastAsia"/>
                <w:b/>
                <w:bCs/>
                <w:color w:val="000000"/>
                <w:sz w:val="21"/>
                <w:szCs w:val="21"/>
              </w:rPr>
              <w:t>本期金额</w:t>
            </w:r>
          </w:p>
        </w:tc>
        <w:tc>
          <w:tcPr>
            <w:tcW w:w="2440" w:type="dxa"/>
            <w:shd w:val="clear" w:color="auto" w:fill="auto"/>
            <w:vAlign w:val="center"/>
            <w:hideMark/>
          </w:tcPr>
          <w:p w14:paraId="52118E33" w14:textId="77777777" w:rsidR="00BE791A" w:rsidRPr="00BE791A" w:rsidRDefault="00BE791A" w:rsidP="00BE791A">
            <w:pPr>
              <w:jc w:val="center"/>
              <w:rPr>
                <w:rFonts w:ascii="宋体" w:hAnsi="宋体" w:cs="宋体" w:hint="eastAsia"/>
                <w:b/>
                <w:bCs/>
                <w:color w:val="000000"/>
                <w:sz w:val="21"/>
                <w:szCs w:val="21"/>
              </w:rPr>
            </w:pPr>
            <w:r w:rsidRPr="00BE791A">
              <w:rPr>
                <w:rFonts w:ascii="宋体" w:hAnsi="宋体" w:cs="宋体" w:hint="eastAsia"/>
                <w:b/>
                <w:bCs/>
                <w:color w:val="000000"/>
                <w:sz w:val="21"/>
                <w:szCs w:val="21"/>
              </w:rPr>
              <w:t>上期金额</w:t>
            </w:r>
          </w:p>
        </w:tc>
      </w:tr>
      <w:tr w:rsidR="00BE791A" w:rsidRPr="00BE791A" w14:paraId="5228C6A9" w14:textId="77777777" w:rsidTr="002D1791">
        <w:trPr>
          <w:trHeight w:val="358"/>
          <w:jc w:val="center"/>
        </w:trPr>
        <w:tc>
          <w:tcPr>
            <w:tcW w:w="4367" w:type="dxa"/>
            <w:shd w:val="clear" w:color="auto" w:fill="auto"/>
            <w:vAlign w:val="center"/>
            <w:hideMark/>
          </w:tcPr>
          <w:p w14:paraId="5732058A"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一、营业收入                          </w:t>
            </w:r>
          </w:p>
        </w:tc>
        <w:tc>
          <w:tcPr>
            <w:tcW w:w="2440" w:type="dxa"/>
            <w:shd w:val="clear" w:color="auto" w:fill="auto"/>
            <w:vAlign w:val="center"/>
            <w:hideMark/>
          </w:tcPr>
          <w:p w14:paraId="350B6051"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2440" w:type="dxa"/>
            <w:shd w:val="clear" w:color="auto" w:fill="auto"/>
            <w:vAlign w:val="center"/>
            <w:hideMark/>
          </w:tcPr>
          <w:p w14:paraId="107ACD75"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5587A33D" w14:textId="77777777" w:rsidTr="002D1791">
        <w:trPr>
          <w:trHeight w:val="358"/>
          <w:jc w:val="center"/>
        </w:trPr>
        <w:tc>
          <w:tcPr>
            <w:tcW w:w="4367" w:type="dxa"/>
            <w:shd w:val="clear" w:color="auto" w:fill="auto"/>
            <w:vAlign w:val="center"/>
            <w:hideMark/>
          </w:tcPr>
          <w:p w14:paraId="015A3457"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减：营业成本                        </w:t>
            </w:r>
          </w:p>
        </w:tc>
        <w:tc>
          <w:tcPr>
            <w:tcW w:w="2440" w:type="dxa"/>
            <w:shd w:val="clear" w:color="auto" w:fill="auto"/>
            <w:vAlign w:val="center"/>
            <w:hideMark/>
          </w:tcPr>
          <w:p w14:paraId="7C969324"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2440" w:type="dxa"/>
            <w:shd w:val="clear" w:color="auto" w:fill="auto"/>
            <w:vAlign w:val="center"/>
            <w:hideMark/>
          </w:tcPr>
          <w:p w14:paraId="3797CC5B"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3500C565" w14:textId="77777777" w:rsidTr="002D1791">
        <w:trPr>
          <w:trHeight w:val="358"/>
          <w:jc w:val="center"/>
        </w:trPr>
        <w:tc>
          <w:tcPr>
            <w:tcW w:w="4367" w:type="dxa"/>
            <w:shd w:val="clear" w:color="auto" w:fill="auto"/>
            <w:vAlign w:val="center"/>
            <w:hideMark/>
          </w:tcPr>
          <w:p w14:paraId="4F8E2F61"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税金及附加             </w:t>
            </w:r>
          </w:p>
        </w:tc>
        <w:tc>
          <w:tcPr>
            <w:tcW w:w="2440" w:type="dxa"/>
            <w:shd w:val="clear" w:color="auto" w:fill="auto"/>
            <w:vAlign w:val="center"/>
            <w:hideMark/>
          </w:tcPr>
          <w:p w14:paraId="1CBC7C60"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79,517.73</w:t>
            </w:r>
          </w:p>
        </w:tc>
        <w:tc>
          <w:tcPr>
            <w:tcW w:w="2440" w:type="dxa"/>
            <w:shd w:val="clear" w:color="auto" w:fill="auto"/>
            <w:vAlign w:val="center"/>
            <w:hideMark/>
          </w:tcPr>
          <w:p w14:paraId="05FC2414"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99,397.16</w:t>
            </w:r>
          </w:p>
        </w:tc>
      </w:tr>
      <w:tr w:rsidR="00BE791A" w:rsidRPr="00BE791A" w14:paraId="4560BD0B" w14:textId="77777777" w:rsidTr="002D1791">
        <w:trPr>
          <w:trHeight w:val="358"/>
          <w:jc w:val="center"/>
        </w:trPr>
        <w:tc>
          <w:tcPr>
            <w:tcW w:w="4367" w:type="dxa"/>
            <w:shd w:val="clear" w:color="auto" w:fill="auto"/>
            <w:vAlign w:val="center"/>
            <w:hideMark/>
          </w:tcPr>
          <w:p w14:paraId="79A17B05"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销售费用</w:t>
            </w:r>
          </w:p>
        </w:tc>
        <w:tc>
          <w:tcPr>
            <w:tcW w:w="2440" w:type="dxa"/>
            <w:shd w:val="clear" w:color="auto" w:fill="auto"/>
            <w:vAlign w:val="center"/>
            <w:hideMark/>
          </w:tcPr>
          <w:p w14:paraId="42F96C06"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105,996.42</w:t>
            </w:r>
          </w:p>
        </w:tc>
        <w:tc>
          <w:tcPr>
            <w:tcW w:w="2440" w:type="dxa"/>
            <w:shd w:val="clear" w:color="auto" w:fill="auto"/>
            <w:vAlign w:val="center"/>
            <w:hideMark/>
          </w:tcPr>
          <w:p w14:paraId="75B1E9BC"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1DBCCCF2" w14:textId="77777777" w:rsidTr="002D1791">
        <w:trPr>
          <w:trHeight w:val="358"/>
          <w:jc w:val="center"/>
        </w:trPr>
        <w:tc>
          <w:tcPr>
            <w:tcW w:w="4367" w:type="dxa"/>
            <w:shd w:val="clear" w:color="auto" w:fill="auto"/>
            <w:vAlign w:val="center"/>
            <w:hideMark/>
          </w:tcPr>
          <w:p w14:paraId="2B4130A1"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管理费用</w:t>
            </w:r>
          </w:p>
        </w:tc>
        <w:tc>
          <w:tcPr>
            <w:tcW w:w="2440" w:type="dxa"/>
            <w:shd w:val="clear" w:color="auto" w:fill="auto"/>
            <w:vAlign w:val="center"/>
            <w:hideMark/>
          </w:tcPr>
          <w:p w14:paraId="7EF35DF6"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470,150.32</w:t>
            </w:r>
          </w:p>
        </w:tc>
        <w:tc>
          <w:tcPr>
            <w:tcW w:w="2440" w:type="dxa"/>
            <w:shd w:val="clear" w:color="auto" w:fill="auto"/>
            <w:vAlign w:val="center"/>
            <w:hideMark/>
          </w:tcPr>
          <w:p w14:paraId="59689F86"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14,210.00</w:t>
            </w:r>
          </w:p>
        </w:tc>
      </w:tr>
      <w:tr w:rsidR="00BE791A" w:rsidRPr="00BE791A" w14:paraId="37E48834" w14:textId="77777777" w:rsidTr="002D1791">
        <w:trPr>
          <w:trHeight w:val="358"/>
          <w:jc w:val="center"/>
        </w:trPr>
        <w:tc>
          <w:tcPr>
            <w:tcW w:w="4367" w:type="dxa"/>
            <w:shd w:val="clear" w:color="auto" w:fill="auto"/>
            <w:vAlign w:val="center"/>
            <w:hideMark/>
          </w:tcPr>
          <w:p w14:paraId="6F0F1DA7"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财务费用</w:t>
            </w:r>
          </w:p>
        </w:tc>
        <w:tc>
          <w:tcPr>
            <w:tcW w:w="2440" w:type="dxa"/>
            <w:shd w:val="clear" w:color="auto" w:fill="auto"/>
            <w:vAlign w:val="center"/>
            <w:hideMark/>
          </w:tcPr>
          <w:p w14:paraId="31F18349"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1,082.13</w:t>
            </w:r>
          </w:p>
        </w:tc>
        <w:tc>
          <w:tcPr>
            <w:tcW w:w="2440" w:type="dxa"/>
            <w:shd w:val="clear" w:color="auto" w:fill="auto"/>
            <w:vAlign w:val="center"/>
            <w:hideMark/>
          </w:tcPr>
          <w:p w14:paraId="1946457D"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115.00</w:t>
            </w:r>
          </w:p>
        </w:tc>
      </w:tr>
      <w:tr w:rsidR="00BE791A" w:rsidRPr="00BE791A" w14:paraId="46F26DFB" w14:textId="77777777" w:rsidTr="002D1791">
        <w:trPr>
          <w:trHeight w:val="358"/>
          <w:jc w:val="center"/>
        </w:trPr>
        <w:tc>
          <w:tcPr>
            <w:tcW w:w="4367" w:type="dxa"/>
            <w:shd w:val="clear" w:color="auto" w:fill="auto"/>
            <w:vAlign w:val="center"/>
            <w:hideMark/>
          </w:tcPr>
          <w:p w14:paraId="554A0AC8"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资产减值损失</w:t>
            </w:r>
          </w:p>
        </w:tc>
        <w:tc>
          <w:tcPr>
            <w:tcW w:w="2440" w:type="dxa"/>
            <w:shd w:val="clear" w:color="auto" w:fill="auto"/>
            <w:vAlign w:val="center"/>
            <w:hideMark/>
          </w:tcPr>
          <w:p w14:paraId="148C76F9"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2440" w:type="dxa"/>
            <w:shd w:val="clear" w:color="auto" w:fill="auto"/>
            <w:vAlign w:val="center"/>
            <w:hideMark/>
          </w:tcPr>
          <w:p w14:paraId="6BBCD98A"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6A71FE39" w14:textId="77777777" w:rsidTr="002D1791">
        <w:trPr>
          <w:trHeight w:val="358"/>
          <w:jc w:val="center"/>
        </w:trPr>
        <w:tc>
          <w:tcPr>
            <w:tcW w:w="4367" w:type="dxa"/>
            <w:shd w:val="clear" w:color="auto" w:fill="auto"/>
            <w:vAlign w:val="center"/>
            <w:hideMark/>
          </w:tcPr>
          <w:p w14:paraId="5D7210EC" w14:textId="11CB8791"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加：公允价值变动收益（损失以“-”号填列）</w:t>
            </w:r>
          </w:p>
        </w:tc>
        <w:tc>
          <w:tcPr>
            <w:tcW w:w="2440" w:type="dxa"/>
            <w:shd w:val="clear" w:color="auto" w:fill="auto"/>
            <w:vAlign w:val="center"/>
            <w:hideMark/>
          </w:tcPr>
          <w:p w14:paraId="7C00064C"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2440" w:type="dxa"/>
            <w:shd w:val="clear" w:color="auto" w:fill="auto"/>
            <w:vAlign w:val="center"/>
            <w:hideMark/>
          </w:tcPr>
          <w:p w14:paraId="27FE8646"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3B9A4A58" w14:textId="77777777" w:rsidTr="002D1791">
        <w:trPr>
          <w:trHeight w:val="358"/>
          <w:jc w:val="center"/>
        </w:trPr>
        <w:tc>
          <w:tcPr>
            <w:tcW w:w="4367" w:type="dxa"/>
            <w:shd w:val="clear" w:color="auto" w:fill="auto"/>
            <w:vAlign w:val="center"/>
            <w:hideMark/>
          </w:tcPr>
          <w:p w14:paraId="3232C5E5" w14:textId="44DFD4A3"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投资收益（损失以“－”号填列）    </w:t>
            </w:r>
          </w:p>
        </w:tc>
        <w:tc>
          <w:tcPr>
            <w:tcW w:w="2440" w:type="dxa"/>
            <w:shd w:val="clear" w:color="auto" w:fill="auto"/>
            <w:vAlign w:val="center"/>
            <w:hideMark/>
          </w:tcPr>
          <w:p w14:paraId="60DEBF53"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2440" w:type="dxa"/>
            <w:shd w:val="clear" w:color="auto" w:fill="auto"/>
            <w:vAlign w:val="center"/>
            <w:hideMark/>
          </w:tcPr>
          <w:p w14:paraId="5C5ECAE3"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5212EBD2" w14:textId="77777777" w:rsidTr="002D1791">
        <w:trPr>
          <w:trHeight w:val="358"/>
          <w:jc w:val="center"/>
        </w:trPr>
        <w:tc>
          <w:tcPr>
            <w:tcW w:w="4367" w:type="dxa"/>
            <w:shd w:val="clear" w:color="auto" w:fill="auto"/>
            <w:vAlign w:val="center"/>
            <w:hideMark/>
          </w:tcPr>
          <w:p w14:paraId="2922F0AE" w14:textId="2BEAD7D8" w:rsidR="00BE791A" w:rsidRPr="00BE791A" w:rsidRDefault="00BE791A" w:rsidP="00BE791A">
            <w:pPr>
              <w:ind w:firstLineChars="272" w:firstLine="571"/>
              <w:rPr>
                <w:rFonts w:ascii="宋体" w:hAnsi="宋体" w:cs="宋体" w:hint="eastAsia"/>
                <w:color w:val="000000"/>
                <w:sz w:val="21"/>
                <w:szCs w:val="21"/>
              </w:rPr>
            </w:pPr>
            <w:r w:rsidRPr="00BE791A">
              <w:rPr>
                <w:rFonts w:ascii="宋体" w:hAnsi="宋体" w:cs="宋体" w:hint="eastAsia"/>
                <w:color w:val="000000"/>
                <w:sz w:val="21"/>
                <w:szCs w:val="21"/>
              </w:rPr>
              <w:t>其中：对联营企业和合营企业的投资收益</w:t>
            </w:r>
          </w:p>
        </w:tc>
        <w:tc>
          <w:tcPr>
            <w:tcW w:w="2440" w:type="dxa"/>
            <w:shd w:val="clear" w:color="auto" w:fill="auto"/>
            <w:vAlign w:val="center"/>
            <w:hideMark/>
          </w:tcPr>
          <w:p w14:paraId="3C780D77"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2440" w:type="dxa"/>
            <w:shd w:val="clear" w:color="auto" w:fill="auto"/>
            <w:vAlign w:val="center"/>
            <w:hideMark/>
          </w:tcPr>
          <w:p w14:paraId="64A9684B"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1E0D4E64" w14:textId="77777777" w:rsidTr="002D1791">
        <w:trPr>
          <w:trHeight w:val="358"/>
          <w:jc w:val="center"/>
        </w:trPr>
        <w:tc>
          <w:tcPr>
            <w:tcW w:w="4367" w:type="dxa"/>
            <w:shd w:val="clear" w:color="auto" w:fill="auto"/>
            <w:vAlign w:val="center"/>
            <w:hideMark/>
          </w:tcPr>
          <w:p w14:paraId="3AEDCAAE"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二、营业利润（亏损以“－”号填列）    </w:t>
            </w:r>
          </w:p>
        </w:tc>
        <w:tc>
          <w:tcPr>
            <w:tcW w:w="2440" w:type="dxa"/>
            <w:shd w:val="clear" w:color="auto" w:fill="auto"/>
            <w:vAlign w:val="center"/>
            <w:hideMark/>
          </w:tcPr>
          <w:p w14:paraId="4F85448F"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-656,746.60</w:t>
            </w:r>
          </w:p>
        </w:tc>
        <w:tc>
          <w:tcPr>
            <w:tcW w:w="2440" w:type="dxa"/>
            <w:shd w:val="clear" w:color="auto" w:fill="auto"/>
            <w:vAlign w:val="center"/>
            <w:hideMark/>
          </w:tcPr>
          <w:p w14:paraId="46A40980"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-113,722.16</w:t>
            </w:r>
          </w:p>
        </w:tc>
      </w:tr>
      <w:tr w:rsidR="00BE791A" w:rsidRPr="00BE791A" w14:paraId="5E7D1AC3" w14:textId="77777777" w:rsidTr="002D1791">
        <w:trPr>
          <w:trHeight w:val="358"/>
          <w:jc w:val="center"/>
        </w:trPr>
        <w:tc>
          <w:tcPr>
            <w:tcW w:w="4367" w:type="dxa"/>
            <w:shd w:val="clear" w:color="auto" w:fill="auto"/>
            <w:vAlign w:val="center"/>
            <w:hideMark/>
          </w:tcPr>
          <w:p w14:paraId="7F851277"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加：营业外收入</w:t>
            </w:r>
          </w:p>
        </w:tc>
        <w:tc>
          <w:tcPr>
            <w:tcW w:w="2440" w:type="dxa"/>
            <w:shd w:val="clear" w:color="auto" w:fill="auto"/>
            <w:vAlign w:val="center"/>
            <w:hideMark/>
          </w:tcPr>
          <w:p w14:paraId="2F224BA7"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2440" w:type="dxa"/>
            <w:shd w:val="clear" w:color="auto" w:fill="auto"/>
            <w:vAlign w:val="center"/>
            <w:hideMark/>
          </w:tcPr>
          <w:p w14:paraId="51BD1936"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1763AFB8" w14:textId="77777777" w:rsidTr="002D1791">
        <w:trPr>
          <w:trHeight w:val="358"/>
          <w:jc w:val="center"/>
        </w:trPr>
        <w:tc>
          <w:tcPr>
            <w:tcW w:w="4367" w:type="dxa"/>
            <w:shd w:val="clear" w:color="auto" w:fill="auto"/>
            <w:vAlign w:val="center"/>
            <w:hideMark/>
          </w:tcPr>
          <w:p w14:paraId="00788522"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减：营业外支出                        </w:t>
            </w:r>
          </w:p>
        </w:tc>
        <w:tc>
          <w:tcPr>
            <w:tcW w:w="2440" w:type="dxa"/>
            <w:shd w:val="clear" w:color="auto" w:fill="auto"/>
            <w:vAlign w:val="center"/>
            <w:hideMark/>
          </w:tcPr>
          <w:p w14:paraId="2A98181C"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2440" w:type="dxa"/>
            <w:shd w:val="clear" w:color="auto" w:fill="auto"/>
            <w:vAlign w:val="center"/>
            <w:hideMark/>
          </w:tcPr>
          <w:p w14:paraId="27E1AAD7"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05928294" w14:textId="77777777" w:rsidTr="002D1791">
        <w:trPr>
          <w:trHeight w:val="358"/>
          <w:jc w:val="center"/>
        </w:trPr>
        <w:tc>
          <w:tcPr>
            <w:tcW w:w="4367" w:type="dxa"/>
            <w:shd w:val="clear" w:color="auto" w:fill="auto"/>
            <w:vAlign w:val="center"/>
            <w:hideMark/>
          </w:tcPr>
          <w:p w14:paraId="6658EB1D" w14:textId="71BAFFFF"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其中：非流动资产处置损失</w:t>
            </w:r>
          </w:p>
        </w:tc>
        <w:tc>
          <w:tcPr>
            <w:tcW w:w="2440" w:type="dxa"/>
            <w:shd w:val="clear" w:color="auto" w:fill="auto"/>
            <w:vAlign w:val="center"/>
            <w:hideMark/>
          </w:tcPr>
          <w:p w14:paraId="7C40A1BE"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2440" w:type="dxa"/>
            <w:shd w:val="clear" w:color="auto" w:fill="auto"/>
            <w:vAlign w:val="center"/>
            <w:hideMark/>
          </w:tcPr>
          <w:p w14:paraId="5689F540"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4163C9A8" w14:textId="77777777" w:rsidTr="002D1791">
        <w:trPr>
          <w:trHeight w:val="358"/>
          <w:jc w:val="center"/>
        </w:trPr>
        <w:tc>
          <w:tcPr>
            <w:tcW w:w="4367" w:type="dxa"/>
            <w:shd w:val="clear" w:color="auto" w:fill="auto"/>
            <w:vAlign w:val="center"/>
            <w:hideMark/>
          </w:tcPr>
          <w:p w14:paraId="60A81193"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三、利润总额（亏损总额以“－”号填列）    </w:t>
            </w:r>
          </w:p>
        </w:tc>
        <w:tc>
          <w:tcPr>
            <w:tcW w:w="2440" w:type="dxa"/>
            <w:shd w:val="clear" w:color="auto" w:fill="auto"/>
            <w:vAlign w:val="center"/>
            <w:hideMark/>
          </w:tcPr>
          <w:p w14:paraId="2AB71BE1"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-656,746.60</w:t>
            </w:r>
          </w:p>
        </w:tc>
        <w:tc>
          <w:tcPr>
            <w:tcW w:w="2440" w:type="dxa"/>
            <w:shd w:val="clear" w:color="auto" w:fill="auto"/>
            <w:vAlign w:val="center"/>
            <w:hideMark/>
          </w:tcPr>
          <w:p w14:paraId="4DB55AA8"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-113,722.16</w:t>
            </w:r>
          </w:p>
        </w:tc>
      </w:tr>
      <w:tr w:rsidR="00BE791A" w:rsidRPr="00BE791A" w14:paraId="623C6869" w14:textId="77777777" w:rsidTr="002D1791">
        <w:trPr>
          <w:trHeight w:val="358"/>
          <w:jc w:val="center"/>
        </w:trPr>
        <w:tc>
          <w:tcPr>
            <w:tcW w:w="4367" w:type="dxa"/>
            <w:shd w:val="clear" w:color="auto" w:fill="auto"/>
            <w:vAlign w:val="center"/>
            <w:hideMark/>
          </w:tcPr>
          <w:p w14:paraId="2C3BF7B7"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减：所得税费用                            </w:t>
            </w:r>
          </w:p>
        </w:tc>
        <w:tc>
          <w:tcPr>
            <w:tcW w:w="2440" w:type="dxa"/>
            <w:shd w:val="clear" w:color="auto" w:fill="auto"/>
            <w:vAlign w:val="center"/>
            <w:hideMark/>
          </w:tcPr>
          <w:p w14:paraId="139AFE7A"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2440" w:type="dxa"/>
            <w:shd w:val="clear" w:color="auto" w:fill="auto"/>
            <w:vAlign w:val="center"/>
            <w:hideMark/>
          </w:tcPr>
          <w:p w14:paraId="3C213D60"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498E4362" w14:textId="77777777" w:rsidTr="002D1791">
        <w:trPr>
          <w:trHeight w:val="358"/>
          <w:jc w:val="center"/>
        </w:trPr>
        <w:tc>
          <w:tcPr>
            <w:tcW w:w="4367" w:type="dxa"/>
            <w:shd w:val="clear" w:color="auto" w:fill="auto"/>
            <w:vAlign w:val="center"/>
            <w:hideMark/>
          </w:tcPr>
          <w:p w14:paraId="427E6A7F"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四、净利润（净亏损以“－”号填列）        </w:t>
            </w:r>
          </w:p>
        </w:tc>
        <w:tc>
          <w:tcPr>
            <w:tcW w:w="2440" w:type="dxa"/>
            <w:shd w:val="clear" w:color="auto" w:fill="auto"/>
            <w:vAlign w:val="center"/>
            <w:hideMark/>
          </w:tcPr>
          <w:p w14:paraId="06C868A0"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-656,746.60</w:t>
            </w:r>
          </w:p>
        </w:tc>
        <w:tc>
          <w:tcPr>
            <w:tcW w:w="2440" w:type="dxa"/>
            <w:shd w:val="clear" w:color="auto" w:fill="auto"/>
            <w:vAlign w:val="center"/>
            <w:hideMark/>
          </w:tcPr>
          <w:p w14:paraId="51627779"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-113,722.16</w:t>
            </w:r>
          </w:p>
        </w:tc>
      </w:tr>
      <w:tr w:rsidR="00BE791A" w:rsidRPr="00BE791A" w14:paraId="1E8B551C" w14:textId="77777777" w:rsidTr="002D1791">
        <w:trPr>
          <w:trHeight w:val="358"/>
          <w:jc w:val="center"/>
        </w:trPr>
        <w:tc>
          <w:tcPr>
            <w:tcW w:w="4367" w:type="dxa"/>
            <w:shd w:val="clear" w:color="auto" w:fill="auto"/>
            <w:vAlign w:val="center"/>
            <w:hideMark/>
          </w:tcPr>
          <w:p w14:paraId="71BBEC0D"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五、每股收益：</w:t>
            </w:r>
          </w:p>
        </w:tc>
        <w:tc>
          <w:tcPr>
            <w:tcW w:w="2440" w:type="dxa"/>
            <w:shd w:val="clear" w:color="auto" w:fill="auto"/>
            <w:vAlign w:val="center"/>
            <w:hideMark/>
          </w:tcPr>
          <w:p w14:paraId="515BACAD"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2440" w:type="dxa"/>
            <w:shd w:val="clear" w:color="auto" w:fill="auto"/>
            <w:vAlign w:val="center"/>
            <w:hideMark/>
          </w:tcPr>
          <w:p w14:paraId="44FC4FB9"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35006BAA" w14:textId="77777777" w:rsidTr="002D1791">
        <w:trPr>
          <w:trHeight w:val="358"/>
          <w:jc w:val="center"/>
        </w:trPr>
        <w:tc>
          <w:tcPr>
            <w:tcW w:w="4367" w:type="dxa"/>
            <w:shd w:val="clear" w:color="auto" w:fill="auto"/>
            <w:vAlign w:val="center"/>
            <w:hideMark/>
          </w:tcPr>
          <w:p w14:paraId="624CD209"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（一）基本每股收益</w:t>
            </w:r>
          </w:p>
        </w:tc>
        <w:tc>
          <w:tcPr>
            <w:tcW w:w="2440" w:type="dxa"/>
            <w:shd w:val="clear" w:color="auto" w:fill="auto"/>
            <w:vAlign w:val="center"/>
            <w:hideMark/>
          </w:tcPr>
          <w:p w14:paraId="38228C52"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2440" w:type="dxa"/>
            <w:shd w:val="clear" w:color="auto" w:fill="auto"/>
            <w:vAlign w:val="center"/>
            <w:hideMark/>
          </w:tcPr>
          <w:p w14:paraId="206DF298"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15DE1F14" w14:textId="77777777" w:rsidTr="002D1791">
        <w:trPr>
          <w:trHeight w:val="358"/>
          <w:jc w:val="center"/>
        </w:trPr>
        <w:tc>
          <w:tcPr>
            <w:tcW w:w="4367" w:type="dxa"/>
            <w:shd w:val="clear" w:color="auto" w:fill="auto"/>
            <w:vAlign w:val="center"/>
            <w:hideMark/>
          </w:tcPr>
          <w:p w14:paraId="6C2F264E"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（二）稀释每股收益</w:t>
            </w:r>
          </w:p>
        </w:tc>
        <w:tc>
          <w:tcPr>
            <w:tcW w:w="2440" w:type="dxa"/>
            <w:shd w:val="clear" w:color="auto" w:fill="auto"/>
            <w:vAlign w:val="center"/>
            <w:hideMark/>
          </w:tcPr>
          <w:p w14:paraId="67DD7E76"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2440" w:type="dxa"/>
            <w:shd w:val="clear" w:color="auto" w:fill="auto"/>
            <w:vAlign w:val="center"/>
            <w:hideMark/>
          </w:tcPr>
          <w:p w14:paraId="37496616"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12AE4962" w14:textId="77777777" w:rsidTr="002D1791">
        <w:trPr>
          <w:trHeight w:val="358"/>
          <w:jc w:val="center"/>
        </w:trPr>
        <w:tc>
          <w:tcPr>
            <w:tcW w:w="4367" w:type="dxa"/>
            <w:shd w:val="clear" w:color="auto" w:fill="auto"/>
            <w:vAlign w:val="center"/>
            <w:hideMark/>
          </w:tcPr>
          <w:p w14:paraId="055B07E1"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六、其他综合收益</w:t>
            </w:r>
          </w:p>
        </w:tc>
        <w:tc>
          <w:tcPr>
            <w:tcW w:w="2440" w:type="dxa"/>
            <w:shd w:val="clear" w:color="auto" w:fill="auto"/>
            <w:vAlign w:val="center"/>
            <w:hideMark/>
          </w:tcPr>
          <w:p w14:paraId="1049EC67"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2440" w:type="dxa"/>
            <w:shd w:val="clear" w:color="auto" w:fill="auto"/>
            <w:vAlign w:val="center"/>
            <w:hideMark/>
          </w:tcPr>
          <w:p w14:paraId="7EFEDE97"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24A60FCA" w14:textId="77777777" w:rsidTr="002D1791">
        <w:trPr>
          <w:trHeight w:val="358"/>
          <w:jc w:val="center"/>
        </w:trPr>
        <w:tc>
          <w:tcPr>
            <w:tcW w:w="4367" w:type="dxa"/>
            <w:shd w:val="clear" w:color="auto" w:fill="auto"/>
            <w:vAlign w:val="center"/>
            <w:hideMark/>
          </w:tcPr>
          <w:p w14:paraId="4341F843"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七、综合收益总额</w:t>
            </w:r>
          </w:p>
        </w:tc>
        <w:tc>
          <w:tcPr>
            <w:tcW w:w="2440" w:type="dxa"/>
            <w:shd w:val="clear" w:color="auto" w:fill="auto"/>
            <w:vAlign w:val="center"/>
            <w:hideMark/>
          </w:tcPr>
          <w:p w14:paraId="54DDFD01"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-656,746.60</w:t>
            </w:r>
          </w:p>
        </w:tc>
        <w:tc>
          <w:tcPr>
            <w:tcW w:w="2440" w:type="dxa"/>
            <w:shd w:val="clear" w:color="auto" w:fill="auto"/>
            <w:vAlign w:val="center"/>
            <w:hideMark/>
          </w:tcPr>
          <w:p w14:paraId="633FE0F5"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-113,722.16</w:t>
            </w:r>
          </w:p>
        </w:tc>
      </w:tr>
    </w:tbl>
    <w:p w14:paraId="28CD539C" w14:textId="203821CB" w:rsidR="00B92613" w:rsidRPr="005666E3" w:rsidRDefault="00B92613" w:rsidP="005666E3">
      <w:pPr>
        <w:spacing w:line="480" w:lineRule="auto"/>
        <w:ind w:firstLineChars="200" w:firstLine="482"/>
        <w:jc w:val="center"/>
        <w:rPr>
          <w:rFonts w:ascii="宋体" w:hAnsi="宋体" w:cs="宋体"/>
          <w:b/>
        </w:rPr>
      </w:pPr>
      <w:r w:rsidRPr="005666E3">
        <w:rPr>
          <w:rFonts w:ascii="宋体" w:hAnsi="宋体" w:cs="宋体" w:hint="eastAsia"/>
          <w:b/>
        </w:rPr>
        <w:lastRenderedPageBreak/>
        <w:t>现金流量表</w:t>
      </w:r>
    </w:p>
    <w:tbl>
      <w:tblPr>
        <w:tblW w:w="9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6"/>
        <w:gridCol w:w="1017"/>
        <w:gridCol w:w="1728"/>
        <w:gridCol w:w="1652"/>
      </w:tblGrid>
      <w:tr w:rsidR="00BE791A" w:rsidRPr="00BE791A" w14:paraId="01BC0286" w14:textId="77777777" w:rsidTr="005666E3">
        <w:trPr>
          <w:trHeight w:val="247"/>
          <w:jc w:val="center"/>
        </w:trPr>
        <w:tc>
          <w:tcPr>
            <w:tcW w:w="4936" w:type="dxa"/>
            <w:shd w:val="clear" w:color="auto" w:fill="auto"/>
            <w:vAlign w:val="center"/>
            <w:hideMark/>
          </w:tcPr>
          <w:p w14:paraId="0AD1BBBD" w14:textId="77777777" w:rsidR="00BE791A" w:rsidRPr="00BE791A" w:rsidRDefault="00BE791A" w:rsidP="00BE791A">
            <w:pPr>
              <w:rPr>
                <w:rFonts w:ascii="宋体" w:hAnsi="宋体" w:cs="宋体"/>
                <w:color w:val="000000"/>
                <w:sz w:val="21"/>
                <w:szCs w:val="21"/>
              </w:rPr>
            </w:pPr>
            <w:r w:rsidRPr="00BE791A">
              <w:rPr>
                <w:rFonts w:ascii="宋体" w:hAnsi="宋体" w:cs="宋体" w:hint="eastAsia"/>
                <w:color w:val="000000"/>
                <w:sz w:val="21"/>
                <w:szCs w:val="21"/>
              </w:rPr>
              <w:t>单位名称：福建武夷山莘晟置业有限公司</w:t>
            </w:r>
          </w:p>
        </w:tc>
        <w:tc>
          <w:tcPr>
            <w:tcW w:w="1017" w:type="dxa"/>
            <w:shd w:val="clear" w:color="auto" w:fill="auto"/>
            <w:vAlign w:val="center"/>
            <w:hideMark/>
          </w:tcPr>
          <w:p w14:paraId="2B1BEB3F"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2020-01</w:t>
            </w:r>
          </w:p>
        </w:tc>
        <w:tc>
          <w:tcPr>
            <w:tcW w:w="1728" w:type="dxa"/>
            <w:shd w:val="clear" w:color="auto" w:fill="auto"/>
            <w:vAlign w:val="center"/>
            <w:hideMark/>
          </w:tcPr>
          <w:p w14:paraId="691CA275"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0A9142CA"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单位：元</w:t>
            </w:r>
          </w:p>
        </w:tc>
      </w:tr>
      <w:tr w:rsidR="00BE791A" w:rsidRPr="00BE791A" w14:paraId="462AF68E" w14:textId="77777777" w:rsidTr="005666E3">
        <w:trPr>
          <w:trHeight w:val="321"/>
          <w:jc w:val="center"/>
        </w:trPr>
        <w:tc>
          <w:tcPr>
            <w:tcW w:w="4936" w:type="dxa"/>
            <w:shd w:val="clear" w:color="auto" w:fill="auto"/>
            <w:vAlign w:val="center"/>
            <w:hideMark/>
          </w:tcPr>
          <w:p w14:paraId="24B97891"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项目</w:t>
            </w:r>
          </w:p>
        </w:tc>
        <w:tc>
          <w:tcPr>
            <w:tcW w:w="1017" w:type="dxa"/>
            <w:shd w:val="clear" w:color="auto" w:fill="auto"/>
            <w:vAlign w:val="center"/>
            <w:hideMark/>
          </w:tcPr>
          <w:p w14:paraId="7A531AC2"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行次</w:t>
            </w:r>
          </w:p>
        </w:tc>
        <w:tc>
          <w:tcPr>
            <w:tcW w:w="1728" w:type="dxa"/>
            <w:shd w:val="clear" w:color="auto" w:fill="auto"/>
            <w:vAlign w:val="center"/>
            <w:hideMark/>
          </w:tcPr>
          <w:p w14:paraId="61366B47"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本期金额</w:t>
            </w:r>
          </w:p>
        </w:tc>
        <w:tc>
          <w:tcPr>
            <w:tcW w:w="1652" w:type="dxa"/>
            <w:shd w:val="clear" w:color="auto" w:fill="auto"/>
            <w:vAlign w:val="center"/>
            <w:hideMark/>
          </w:tcPr>
          <w:p w14:paraId="7FBE64B8"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上期金额</w:t>
            </w:r>
          </w:p>
        </w:tc>
      </w:tr>
      <w:tr w:rsidR="00BE791A" w:rsidRPr="00BE791A" w14:paraId="5F674744" w14:textId="77777777" w:rsidTr="005666E3">
        <w:trPr>
          <w:trHeight w:val="321"/>
          <w:jc w:val="center"/>
        </w:trPr>
        <w:tc>
          <w:tcPr>
            <w:tcW w:w="4936" w:type="dxa"/>
            <w:shd w:val="clear" w:color="auto" w:fill="auto"/>
            <w:vAlign w:val="center"/>
            <w:hideMark/>
          </w:tcPr>
          <w:p w14:paraId="79418E68"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一、经营活动产生的现金流量：</w:t>
            </w:r>
          </w:p>
        </w:tc>
        <w:tc>
          <w:tcPr>
            <w:tcW w:w="1017" w:type="dxa"/>
            <w:shd w:val="clear" w:color="auto" w:fill="auto"/>
            <w:vAlign w:val="center"/>
            <w:hideMark/>
          </w:tcPr>
          <w:p w14:paraId="63013067"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728" w:type="dxa"/>
            <w:shd w:val="clear" w:color="auto" w:fill="auto"/>
            <w:vAlign w:val="center"/>
            <w:hideMark/>
          </w:tcPr>
          <w:p w14:paraId="3FAACCBD"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167D4907"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310E1D92" w14:textId="77777777" w:rsidTr="005666E3">
        <w:trPr>
          <w:trHeight w:val="263"/>
          <w:jc w:val="center"/>
        </w:trPr>
        <w:tc>
          <w:tcPr>
            <w:tcW w:w="4936" w:type="dxa"/>
            <w:shd w:val="clear" w:color="auto" w:fill="auto"/>
            <w:vAlign w:val="center"/>
            <w:hideMark/>
          </w:tcPr>
          <w:p w14:paraId="1825DE9C"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销售商品、提供劳务收到的现金</w:t>
            </w:r>
          </w:p>
        </w:tc>
        <w:tc>
          <w:tcPr>
            <w:tcW w:w="1017" w:type="dxa"/>
            <w:shd w:val="clear" w:color="auto" w:fill="auto"/>
            <w:vAlign w:val="center"/>
            <w:hideMark/>
          </w:tcPr>
          <w:p w14:paraId="7FD9D784"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1</w:t>
            </w:r>
          </w:p>
        </w:tc>
        <w:tc>
          <w:tcPr>
            <w:tcW w:w="1728" w:type="dxa"/>
            <w:shd w:val="clear" w:color="auto" w:fill="auto"/>
            <w:vAlign w:val="center"/>
            <w:hideMark/>
          </w:tcPr>
          <w:p w14:paraId="632DE2C7"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900,000.00</w:t>
            </w:r>
          </w:p>
        </w:tc>
        <w:tc>
          <w:tcPr>
            <w:tcW w:w="1652" w:type="dxa"/>
            <w:shd w:val="clear" w:color="auto" w:fill="auto"/>
            <w:vAlign w:val="center"/>
            <w:hideMark/>
          </w:tcPr>
          <w:p w14:paraId="7261E7FF"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2DE9F61F" w14:textId="77777777" w:rsidTr="005666E3">
        <w:trPr>
          <w:trHeight w:val="247"/>
          <w:jc w:val="center"/>
        </w:trPr>
        <w:tc>
          <w:tcPr>
            <w:tcW w:w="4936" w:type="dxa"/>
            <w:shd w:val="clear" w:color="auto" w:fill="auto"/>
            <w:vAlign w:val="center"/>
            <w:hideMark/>
          </w:tcPr>
          <w:p w14:paraId="05912E4D"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收到的税费返还</w:t>
            </w:r>
          </w:p>
        </w:tc>
        <w:tc>
          <w:tcPr>
            <w:tcW w:w="1017" w:type="dxa"/>
            <w:shd w:val="clear" w:color="auto" w:fill="auto"/>
            <w:vAlign w:val="center"/>
            <w:hideMark/>
          </w:tcPr>
          <w:p w14:paraId="2DAA05A8"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2</w:t>
            </w:r>
          </w:p>
        </w:tc>
        <w:tc>
          <w:tcPr>
            <w:tcW w:w="1728" w:type="dxa"/>
            <w:shd w:val="clear" w:color="auto" w:fill="auto"/>
            <w:vAlign w:val="center"/>
            <w:hideMark/>
          </w:tcPr>
          <w:p w14:paraId="6EA7D505"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37A41C99"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3B7F089F" w14:textId="77777777" w:rsidTr="005666E3">
        <w:trPr>
          <w:trHeight w:val="278"/>
          <w:jc w:val="center"/>
        </w:trPr>
        <w:tc>
          <w:tcPr>
            <w:tcW w:w="4936" w:type="dxa"/>
            <w:shd w:val="clear" w:color="auto" w:fill="auto"/>
            <w:vAlign w:val="center"/>
            <w:hideMark/>
          </w:tcPr>
          <w:p w14:paraId="0393C341"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收到的其他与经营活动有关的现金</w:t>
            </w:r>
          </w:p>
        </w:tc>
        <w:tc>
          <w:tcPr>
            <w:tcW w:w="1017" w:type="dxa"/>
            <w:shd w:val="clear" w:color="auto" w:fill="auto"/>
            <w:vAlign w:val="center"/>
            <w:hideMark/>
          </w:tcPr>
          <w:p w14:paraId="56B64CBC"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3</w:t>
            </w:r>
          </w:p>
        </w:tc>
        <w:tc>
          <w:tcPr>
            <w:tcW w:w="1728" w:type="dxa"/>
            <w:shd w:val="clear" w:color="auto" w:fill="auto"/>
            <w:vAlign w:val="center"/>
            <w:hideMark/>
          </w:tcPr>
          <w:p w14:paraId="2AAAA403"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11,015,995.94</w:t>
            </w:r>
          </w:p>
        </w:tc>
        <w:tc>
          <w:tcPr>
            <w:tcW w:w="1652" w:type="dxa"/>
            <w:shd w:val="clear" w:color="auto" w:fill="auto"/>
            <w:vAlign w:val="center"/>
            <w:hideMark/>
          </w:tcPr>
          <w:p w14:paraId="6F62C727"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10,348,201.67</w:t>
            </w:r>
          </w:p>
        </w:tc>
      </w:tr>
      <w:tr w:rsidR="00BE791A" w:rsidRPr="00BE791A" w14:paraId="1041D919" w14:textId="77777777" w:rsidTr="005666E3">
        <w:trPr>
          <w:trHeight w:val="247"/>
          <w:jc w:val="center"/>
        </w:trPr>
        <w:tc>
          <w:tcPr>
            <w:tcW w:w="4936" w:type="dxa"/>
            <w:shd w:val="clear" w:color="auto" w:fill="auto"/>
            <w:vAlign w:val="center"/>
            <w:hideMark/>
          </w:tcPr>
          <w:p w14:paraId="137A9381"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现金流入小计</w:t>
            </w:r>
          </w:p>
        </w:tc>
        <w:tc>
          <w:tcPr>
            <w:tcW w:w="1017" w:type="dxa"/>
            <w:shd w:val="clear" w:color="auto" w:fill="auto"/>
            <w:vAlign w:val="center"/>
            <w:hideMark/>
          </w:tcPr>
          <w:p w14:paraId="60798A3D"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4</w:t>
            </w:r>
          </w:p>
        </w:tc>
        <w:tc>
          <w:tcPr>
            <w:tcW w:w="1728" w:type="dxa"/>
            <w:shd w:val="clear" w:color="auto" w:fill="auto"/>
            <w:vAlign w:val="center"/>
            <w:hideMark/>
          </w:tcPr>
          <w:p w14:paraId="31B91FDA"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11,915,995.94</w:t>
            </w:r>
          </w:p>
        </w:tc>
        <w:tc>
          <w:tcPr>
            <w:tcW w:w="1652" w:type="dxa"/>
            <w:shd w:val="clear" w:color="auto" w:fill="auto"/>
            <w:vAlign w:val="center"/>
            <w:hideMark/>
          </w:tcPr>
          <w:p w14:paraId="2607B1EF"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10,348,201.67</w:t>
            </w:r>
          </w:p>
        </w:tc>
      </w:tr>
      <w:tr w:rsidR="00BE791A" w:rsidRPr="00BE791A" w14:paraId="78E0738E" w14:textId="77777777" w:rsidTr="005666E3">
        <w:trPr>
          <w:trHeight w:val="263"/>
          <w:jc w:val="center"/>
        </w:trPr>
        <w:tc>
          <w:tcPr>
            <w:tcW w:w="4936" w:type="dxa"/>
            <w:shd w:val="clear" w:color="auto" w:fill="auto"/>
            <w:vAlign w:val="center"/>
            <w:hideMark/>
          </w:tcPr>
          <w:p w14:paraId="49323B32"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购买商品、接受劳务支付的现金</w:t>
            </w:r>
          </w:p>
        </w:tc>
        <w:tc>
          <w:tcPr>
            <w:tcW w:w="1017" w:type="dxa"/>
            <w:shd w:val="clear" w:color="auto" w:fill="auto"/>
            <w:vAlign w:val="center"/>
            <w:hideMark/>
          </w:tcPr>
          <w:p w14:paraId="2715BFF6"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5</w:t>
            </w:r>
          </w:p>
        </w:tc>
        <w:tc>
          <w:tcPr>
            <w:tcW w:w="1728" w:type="dxa"/>
            <w:shd w:val="clear" w:color="auto" w:fill="auto"/>
            <w:vAlign w:val="center"/>
            <w:hideMark/>
          </w:tcPr>
          <w:p w14:paraId="08720F32"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11,373,356.31</w:t>
            </w:r>
          </w:p>
        </w:tc>
        <w:tc>
          <w:tcPr>
            <w:tcW w:w="1652" w:type="dxa"/>
            <w:shd w:val="clear" w:color="auto" w:fill="auto"/>
            <w:vAlign w:val="center"/>
            <w:hideMark/>
          </w:tcPr>
          <w:p w14:paraId="1ABDA7F0"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5,297,384.20</w:t>
            </w:r>
          </w:p>
        </w:tc>
      </w:tr>
      <w:tr w:rsidR="00BE791A" w:rsidRPr="00BE791A" w14:paraId="422EB343" w14:textId="77777777" w:rsidTr="005666E3">
        <w:trPr>
          <w:trHeight w:val="321"/>
          <w:jc w:val="center"/>
        </w:trPr>
        <w:tc>
          <w:tcPr>
            <w:tcW w:w="4936" w:type="dxa"/>
            <w:shd w:val="clear" w:color="auto" w:fill="auto"/>
            <w:vAlign w:val="center"/>
            <w:hideMark/>
          </w:tcPr>
          <w:p w14:paraId="55BE18D4"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支付给职工以及为职工支付的现金</w:t>
            </w:r>
          </w:p>
        </w:tc>
        <w:tc>
          <w:tcPr>
            <w:tcW w:w="1017" w:type="dxa"/>
            <w:shd w:val="clear" w:color="auto" w:fill="auto"/>
            <w:vAlign w:val="center"/>
            <w:hideMark/>
          </w:tcPr>
          <w:p w14:paraId="78CB5BCC"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6</w:t>
            </w:r>
          </w:p>
        </w:tc>
        <w:tc>
          <w:tcPr>
            <w:tcW w:w="1728" w:type="dxa"/>
            <w:shd w:val="clear" w:color="auto" w:fill="auto"/>
            <w:vAlign w:val="center"/>
            <w:hideMark/>
          </w:tcPr>
          <w:p w14:paraId="2C8D98B2"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1,012,957.08</w:t>
            </w:r>
          </w:p>
        </w:tc>
        <w:tc>
          <w:tcPr>
            <w:tcW w:w="1652" w:type="dxa"/>
            <w:shd w:val="clear" w:color="auto" w:fill="auto"/>
            <w:vAlign w:val="center"/>
            <w:hideMark/>
          </w:tcPr>
          <w:p w14:paraId="4F27BA9B"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1,672,136.49</w:t>
            </w:r>
          </w:p>
        </w:tc>
      </w:tr>
      <w:tr w:rsidR="00BE791A" w:rsidRPr="00BE791A" w14:paraId="764B6ACF" w14:textId="77777777" w:rsidTr="005666E3">
        <w:trPr>
          <w:trHeight w:val="321"/>
          <w:jc w:val="center"/>
        </w:trPr>
        <w:tc>
          <w:tcPr>
            <w:tcW w:w="4936" w:type="dxa"/>
            <w:shd w:val="clear" w:color="auto" w:fill="auto"/>
            <w:vAlign w:val="center"/>
            <w:hideMark/>
          </w:tcPr>
          <w:p w14:paraId="149FDAD9"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支付的各项税费</w:t>
            </w:r>
          </w:p>
        </w:tc>
        <w:tc>
          <w:tcPr>
            <w:tcW w:w="1017" w:type="dxa"/>
            <w:shd w:val="clear" w:color="auto" w:fill="auto"/>
            <w:vAlign w:val="center"/>
            <w:hideMark/>
          </w:tcPr>
          <w:p w14:paraId="539B7193"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7</w:t>
            </w:r>
          </w:p>
        </w:tc>
        <w:tc>
          <w:tcPr>
            <w:tcW w:w="1728" w:type="dxa"/>
            <w:shd w:val="clear" w:color="auto" w:fill="auto"/>
            <w:vAlign w:val="center"/>
            <w:hideMark/>
          </w:tcPr>
          <w:p w14:paraId="0D60FDD4"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666,908.16</w:t>
            </w:r>
          </w:p>
        </w:tc>
        <w:tc>
          <w:tcPr>
            <w:tcW w:w="1652" w:type="dxa"/>
            <w:shd w:val="clear" w:color="auto" w:fill="auto"/>
            <w:vAlign w:val="center"/>
            <w:hideMark/>
          </w:tcPr>
          <w:p w14:paraId="5CF6774B"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1,478,272.93</w:t>
            </w:r>
          </w:p>
        </w:tc>
      </w:tr>
      <w:tr w:rsidR="00BE791A" w:rsidRPr="00BE791A" w14:paraId="66255A92" w14:textId="77777777" w:rsidTr="005666E3">
        <w:trPr>
          <w:trHeight w:val="321"/>
          <w:jc w:val="center"/>
        </w:trPr>
        <w:tc>
          <w:tcPr>
            <w:tcW w:w="4936" w:type="dxa"/>
            <w:shd w:val="clear" w:color="auto" w:fill="auto"/>
            <w:vAlign w:val="center"/>
            <w:hideMark/>
          </w:tcPr>
          <w:p w14:paraId="464D7CFD"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支付的其他与经营活动有关的现金</w:t>
            </w:r>
          </w:p>
        </w:tc>
        <w:tc>
          <w:tcPr>
            <w:tcW w:w="1017" w:type="dxa"/>
            <w:shd w:val="clear" w:color="auto" w:fill="auto"/>
            <w:vAlign w:val="center"/>
            <w:hideMark/>
          </w:tcPr>
          <w:p w14:paraId="25C0BE11"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8</w:t>
            </w:r>
          </w:p>
        </w:tc>
        <w:tc>
          <w:tcPr>
            <w:tcW w:w="1728" w:type="dxa"/>
            <w:shd w:val="clear" w:color="auto" w:fill="auto"/>
            <w:vAlign w:val="center"/>
            <w:hideMark/>
          </w:tcPr>
          <w:p w14:paraId="6E4868F1"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6AEECC6D"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2EBAAE50" w14:textId="77777777" w:rsidTr="005666E3">
        <w:trPr>
          <w:trHeight w:val="247"/>
          <w:jc w:val="center"/>
        </w:trPr>
        <w:tc>
          <w:tcPr>
            <w:tcW w:w="4936" w:type="dxa"/>
            <w:shd w:val="clear" w:color="auto" w:fill="auto"/>
            <w:vAlign w:val="center"/>
            <w:hideMark/>
          </w:tcPr>
          <w:p w14:paraId="42107F50"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现金流出小计</w:t>
            </w:r>
          </w:p>
        </w:tc>
        <w:tc>
          <w:tcPr>
            <w:tcW w:w="1017" w:type="dxa"/>
            <w:shd w:val="clear" w:color="auto" w:fill="auto"/>
            <w:vAlign w:val="center"/>
            <w:hideMark/>
          </w:tcPr>
          <w:p w14:paraId="0DF0E599"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9</w:t>
            </w:r>
          </w:p>
        </w:tc>
        <w:tc>
          <w:tcPr>
            <w:tcW w:w="1728" w:type="dxa"/>
            <w:shd w:val="clear" w:color="auto" w:fill="auto"/>
            <w:vAlign w:val="center"/>
            <w:hideMark/>
          </w:tcPr>
          <w:p w14:paraId="6DA4E7A2"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13,053,221.55</w:t>
            </w:r>
          </w:p>
        </w:tc>
        <w:tc>
          <w:tcPr>
            <w:tcW w:w="1652" w:type="dxa"/>
            <w:shd w:val="clear" w:color="auto" w:fill="auto"/>
            <w:vAlign w:val="center"/>
            <w:hideMark/>
          </w:tcPr>
          <w:p w14:paraId="6A5735DF"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8,447,793.62</w:t>
            </w:r>
          </w:p>
        </w:tc>
      </w:tr>
      <w:tr w:rsidR="00BE791A" w:rsidRPr="00BE791A" w14:paraId="26371961" w14:textId="77777777" w:rsidTr="005666E3">
        <w:trPr>
          <w:trHeight w:val="321"/>
          <w:jc w:val="center"/>
        </w:trPr>
        <w:tc>
          <w:tcPr>
            <w:tcW w:w="4936" w:type="dxa"/>
            <w:shd w:val="clear" w:color="auto" w:fill="auto"/>
            <w:vAlign w:val="center"/>
            <w:hideMark/>
          </w:tcPr>
          <w:p w14:paraId="4ABE0808"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经营活动产生的现金流量净额</w:t>
            </w:r>
          </w:p>
        </w:tc>
        <w:tc>
          <w:tcPr>
            <w:tcW w:w="1017" w:type="dxa"/>
            <w:shd w:val="clear" w:color="auto" w:fill="auto"/>
            <w:vAlign w:val="center"/>
            <w:hideMark/>
          </w:tcPr>
          <w:p w14:paraId="7746F3FE"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10</w:t>
            </w:r>
          </w:p>
        </w:tc>
        <w:tc>
          <w:tcPr>
            <w:tcW w:w="1728" w:type="dxa"/>
            <w:shd w:val="clear" w:color="auto" w:fill="auto"/>
            <w:vAlign w:val="center"/>
            <w:hideMark/>
          </w:tcPr>
          <w:p w14:paraId="780B5659"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-1,137,225.61</w:t>
            </w:r>
          </w:p>
        </w:tc>
        <w:tc>
          <w:tcPr>
            <w:tcW w:w="1652" w:type="dxa"/>
            <w:shd w:val="clear" w:color="auto" w:fill="auto"/>
            <w:vAlign w:val="center"/>
            <w:hideMark/>
          </w:tcPr>
          <w:p w14:paraId="65FC96EE"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1,900,408.05</w:t>
            </w:r>
          </w:p>
        </w:tc>
      </w:tr>
      <w:tr w:rsidR="00BE791A" w:rsidRPr="00BE791A" w14:paraId="5C582179" w14:textId="77777777" w:rsidTr="005666E3">
        <w:trPr>
          <w:trHeight w:val="321"/>
          <w:jc w:val="center"/>
        </w:trPr>
        <w:tc>
          <w:tcPr>
            <w:tcW w:w="4936" w:type="dxa"/>
            <w:shd w:val="clear" w:color="auto" w:fill="auto"/>
            <w:vAlign w:val="center"/>
            <w:hideMark/>
          </w:tcPr>
          <w:p w14:paraId="2AD56DD0"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二、投资活动产生的现金流量：</w:t>
            </w:r>
          </w:p>
        </w:tc>
        <w:tc>
          <w:tcPr>
            <w:tcW w:w="1017" w:type="dxa"/>
            <w:shd w:val="clear" w:color="auto" w:fill="auto"/>
            <w:vAlign w:val="center"/>
            <w:hideMark/>
          </w:tcPr>
          <w:p w14:paraId="58E29AA7"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728" w:type="dxa"/>
            <w:shd w:val="clear" w:color="auto" w:fill="auto"/>
            <w:vAlign w:val="center"/>
            <w:hideMark/>
          </w:tcPr>
          <w:p w14:paraId="0853ED8F"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16CD4837"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52E1694F" w14:textId="77777777" w:rsidTr="005666E3">
        <w:trPr>
          <w:trHeight w:val="321"/>
          <w:jc w:val="center"/>
        </w:trPr>
        <w:tc>
          <w:tcPr>
            <w:tcW w:w="4936" w:type="dxa"/>
            <w:shd w:val="clear" w:color="auto" w:fill="auto"/>
            <w:vAlign w:val="center"/>
            <w:hideMark/>
          </w:tcPr>
          <w:p w14:paraId="3C090157"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收回投资所收到的现金</w:t>
            </w:r>
          </w:p>
        </w:tc>
        <w:tc>
          <w:tcPr>
            <w:tcW w:w="1017" w:type="dxa"/>
            <w:shd w:val="clear" w:color="auto" w:fill="auto"/>
            <w:vAlign w:val="center"/>
            <w:hideMark/>
          </w:tcPr>
          <w:p w14:paraId="40852D0A"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11</w:t>
            </w:r>
          </w:p>
        </w:tc>
        <w:tc>
          <w:tcPr>
            <w:tcW w:w="1728" w:type="dxa"/>
            <w:shd w:val="clear" w:color="auto" w:fill="auto"/>
            <w:vAlign w:val="center"/>
            <w:hideMark/>
          </w:tcPr>
          <w:p w14:paraId="501DA895"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1CD92EB4"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7FE3BE38" w14:textId="77777777" w:rsidTr="005666E3">
        <w:trPr>
          <w:trHeight w:val="321"/>
          <w:jc w:val="center"/>
        </w:trPr>
        <w:tc>
          <w:tcPr>
            <w:tcW w:w="4936" w:type="dxa"/>
            <w:shd w:val="clear" w:color="auto" w:fill="auto"/>
            <w:vAlign w:val="center"/>
            <w:hideMark/>
          </w:tcPr>
          <w:p w14:paraId="2C91E533"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取得投资收益所收到的现金</w:t>
            </w:r>
          </w:p>
        </w:tc>
        <w:tc>
          <w:tcPr>
            <w:tcW w:w="1017" w:type="dxa"/>
            <w:shd w:val="clear" w:color="auto" w:fill="auto"/>
            <w:vAlign w:val="center"/>
            <w:hideMark/>
          </w:tcPr>
          <w:p w14:paraId="7412A5C6"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12</w:t>
            </w:r>
          </w:p>
        </w:tc>
        <w:tc>
          <w:tcPr>
            <w:tcW w:w="1728" w:type="dxa"/>
            <w:shd w:val="clear" w:color="auto" w:fill="auto"/>
            <w:vAlign w:val="center"/>
            <w:hideMark/>
          </w:tcPr>
          <w:p w14:paraId="0A6E8B61"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4DE5B1D3"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567348EE" w14:textId="77777777" w:rsidTr="005666E3">
        <w:trPr>
          <w:trHeight w:val="321"/>
          <w:jc w:val="center"/>
        </w:trPr>
        <w:tc>
          <w:tcPr>
            <w:tcW w:w="4936" w:type="dxa"/>
            <w:shd w:val="clear" w:color="auto" w:fill="auto"/>
            <w:vAlign w:val="center"/>
            <w:hideMark/>
          </w:tcPr>
          <w:p w14:paraId="5F0570FD"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处置固定资产、无形资产和其他长期资产所收回的现金净额</w:t>
            </w:r>
          </w:p>
        </w:tc>
        <w:tc>
          <w:tcPr>
            <w:tcW w:w="1017" w:type="dxa"/>
            <w:shd w:val="clear" w:color="auto" w:fill="auto"/>
            <w:vAlign w:val="center"/>
            <w:hideMark/>
          </w:tcPr>
          <w:p w14:paraId="6ECC837B"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13</w:t>
            </w:r>
          </w:p>
        </w:tc>
        <w:tc>
          <w:tcPr>
            <w:tcW w:w="1728" w:type="dxa"/>
            <w:shd w:val="clear" w:color="auto" w:fill="auto"/>
            <w:vAlign w:val="center"/>
            <w:hideMark/>
          </w:tcPr>
          <w:p w14:paraId="36DD0344"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57D30BA9"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183E11B9" w14:textId="77777777" w:rsidTr="005666E3">
        <w:trPr>
          <w:trHeight w:val="247"/>
          <w:jc w:val="center"/>
        </w:trPr>
        <w:tc>
          <w:tcPr>
            <w:tcW w:w="4936" w:type="dxa"/>
            <w:shd w:val="clear" w:color="auto" w:fill="auto"/>
            <w:vAlign w:val="center"/>
            <w:hideMark/>
          </w:tcPr>
          <w:p w14:paraId="1FC1B9F0"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处置子公司及其他营业单位收到的现金净额</w:t>
            </w:r>
          </w:p>
        </w:tc>
        <w:tc>
          <w:tcPr>
            <w:tcW w:w="1017" w:type="dxa"/>
            <w:shd w:val="clear" w:color="auto" w:fill="auto"/>
            <w:vAlign w:val="center"/>
            <w:hideMark/>
          </w:tcPr>
          <w:p w14:paraId="6607001B"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14</w:t>
            </w:r>
          </w:p>
        </w:tc>
        <w:tc>
          <w:tcPr>
            <w:tcW w:w="1728" w:type="dxa"/>
            <w:shd w:val="clear" w:color="auto" w:fill="auto"/>
            <w:vAlign w:val="center"/>
            <w:hideMark/>
          </w:tcPr>
          <w:p w14:paraId="359BF66F"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3B49C602"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724FA3CC" w14:textId="77777777" w:rsidTr="005666E3">
        <w:trPr>
          <w:trHeight w:val="247"/>
          <w:jc w:val="center"/>
        </w:trPr>
        <w:tc>
          <w:tcPr>
            <w:tcW w:w="4936" w:type="dxa"/>
            <w:shd w:val="clear" w:color="auto" w:fill="auto"/>
            <w:vAlign w:val="center"/>
            <w:hideMark/>
          </w:tcPr>
          <w:p w14:paraId="203A9544"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收到的其他与投资活动有关的现金</w:t>
            </w:r>
          </w:p>
        </w:tc>
        <w:tc>
          <w:tcPr>
            <w:tcW w:w="1017" w:type="dxa"/>
            <w:shd w:val="clear" w:color="auto" w:fill="auto"/>
            <w:vAlign w:val="center"/>
            <w:hideMark/>
          </w:tcPr>
          <w:p w14:paraId="027D07E1"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15</w:t>
            </w:r>
          </w:p>
        </w:tc>
        <w:tc>
          <w:tcPr>
            <w:tcW w:w="1728" w:type="dxa"/>
            <w:shd w:val="clear" w:color="auto" w:fill="auto"/>
            <w:vAlign w:val="center"/>
            <w:hideMark/>
          </w:tcPr>
          <w:p w14:paraId="11A402BB"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5C09780E"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0E996DA7" w14:textId="77777777" w:rsidTr="005666E3">
        <w:trPr>
          <w:trHeight w:val="247"/>
          <w:jc w:val="center"/>
        </w:trPr>
        <w:tc>
          <w:tcPr>
            <w:tcW w:w="4936" w:type="dxa"/>
            <w:shd w:val="clear" w:color="auto" w:fill="auto"/>
            <w:vAlign w:val="center"/>
            <w:hideMark/>
          </w:tcPr>
          <w:p w14:paraId="744BCCD5"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现金流入小计</w:t>
            </w:r>
          </w:p>
        </w:tc>
        <w:tc>
          <w:tcPr>
            <w:tcW w:w="1017" w:type="dxa"/>
            <w:shd w:val="clear" w:color="auto" w:fill="auto"/>
            <w:vAlign w:val="center"/>
            <w:hideMark/>
          </w:tcPr>
          <w:p w14:paraId="1AFDEDCF"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16</w:t>
            </w:r>
          </w:p>
        </w:tc>
        <w:tc>
          <w:tcPr>
            <w:tcW w:w="1728" w:type="dxa"/>
            <w:shd w:val="clear" w:color="auto" w:fill="auto"/>
            <w:vAlign w:val="center"/>
            <w:hideMark/>
          </w:tcPr>
          <w:p w14:paraId="1A98DD5E"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75711757"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00DBFAF9" w14:textId="77777777" w:rsidTr="005666E3">
        <w:trPr>
          <w:trHeight w:val="321"/>
          <w:jc w:val="center"/>
        </w:trPr>
        <w:tc>
          <w:tcPr>
            <w:tcW w:w="4936" w:type="dxa"/>
            <w:shd w:val="clear" w:color="auto" w:fill="auto"/>
            <w:vAlign w:val="center"/>
            <w:hideMark/>
          </w:tcPr>
          <w:p w14:paraId="2F105BB0"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购建固定资产、无形资产和其他长期资产所支付的现金</w:t>
            </w:r>
          </w:p>
        </w:tc>
        <w:tc>
          <w:tcPr>
            <w:tcW w:w="1017" w:type="dxa"/>
            <w:shd w:val="clear" w:color="auto" w:fill="auto"/>
            <w:vAlign w:val="center"/>
            <w:hideMark/>
          </w:tcPr>
          <w:p w14:paraId="219A355F"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17</w:t>
            </w:r>
          </w:p>
        </w:tc>
        <w:tc>
          <w:tcPr>
            <w:tcW w:w="1728" w:type="dxa"/>
            <w:shd w:val="clear" w:color="auto" w:fill="auto"/>
            <w:vAlign w:val="center"/>
            <w:hideMark/>
          </w:tcPr>
          <w:p w14:paraId="33FE4D76"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3DEE7A70"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7,799.00</w:t>
            </w:r>
          </w:p>
        </w:tc>
      </w:tr>
      <w:tr w:rsidR="00BE791A" w:rsidRPr="00BE791A" w14:paraId="1CE57229" w14:textId="77777777" w:rsidTr="005666E3">
        <w:trPr>
          <w:trHeight w:val="321"/>
          <w:jc w:val="center"/>
        </w:trPr>
        <w:tc>
          <w:tcPr>
            <w:tcW w:w="4936" w:type="dxa"/>
            <w:shd w:val="clear" w:color="auto" w:fill="auto"/>
            <w:vAlign w:val="center"/>
            <w:hideMark/>
          </w:tcPr>
          <w:p w14:paraId="1237E599"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投资所支付的现金</w:t>
            </w:r>
          </w:p>
        </w:tc>
        <w:tc>
          <w:tcPr>
            <w:tcW w:w="1017" w:type="dxa"/>
            <w:shd w:val="clear" w:color="auto" w:fill="auto"/>
            <w:vAlign w:val="center"/>
            <w:hideMark/>
          </w:tcPr>
          <w:p w14:paraId="056FC879"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18</w:t>
            </w:r>
          </w:p>
        </w:tc>
        <w:tc>
          <w:tcPr>
            <w:tcW w:w="1728" w:type="dxa"/>
            <w:shd w:val="clear" w:color="auto" w:fill="auto"/>
            <w:vAlign w:val="center"/>
            <w:hideMark/>
          </w:tcPr>
          <w:p w14:paraId="2C6A772E"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0B6AD7CC"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1E46415F" w14:textId="77777777" w:rsidTr="005666E3">
        <w:trPr>
          <w:trHeight w:val="247"/>
          <w:jc w:val="center"/>
        </w:trPr>
        <w:tc>
          <w:tcPr>
            <w:tcW w:w="4936" w:type="dxa"/>
            <w:shd w:val="clear" w:color="auto" w:fill="auto"/>
            <w:vAlign w:val="center"/>
            <w:hideMark/>
          </w:tcPr>
          <w:p w14:paraId="29593DD7"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取得子公司及其他营业单位支付的现金净额</w:t>
            </w:r>
          </w:p>
        </w:tc>
        <w:tc>
          <w:tcPr>
            <w:tcW w:w="1017" w:type="dxa"/>
            <w:shd w:val="clear" w:color="auto" w:fill="auto"/>
            <w:vAlign w:val="center"/>
            <w:hideMark/>
          </w:tcPr>
          <w:p w14:paraId="5FA62002"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19</w:t>
            </w:r>
          </w:p>
        </w:tc>
        <w:tc>
          <w:tcPr>
            <w:tcW w:w="1728" w:type="dxa"/>
            <w:shd w:val="clear" w:color="auto" w:fill="auto"/>
            <w:vAlign w:val="center"/>
            <w:hideMark/>
          </w:tcPr>
          <w:p w14:paraId="0326C615"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0189CB3B"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7A218525" w14:textId="77777777" w:rsidTr="005666E3">
        <w:trPr>
          <w:trHeight w:val="247"/>
          <w:jc w:val="center"/>
        </w:trPr>
        <w:tc>
          <w:tcPr>
            <w:tcW w:w="4936" w:type="dxa"/>
            <w:shd w:val="clear" w:color="auto" w:fill="auto"/>
            <w:vAlign w:val="center"/>
            <w:hideMark/>
          </w:tcPr>
          <w:p w14:paraId="0846A70F"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支付的其他与投资活动有关的现金</w:t>
            </w:r>
          </w:p>
        </w:tc>
        <w:tc>
          <w:tcPr>
            <w:tcW w:w="1017" w:type="dxa"/>
            <w:shd w:val="clear" w:color="auto" w:fill="auto"/>
            <w:vAlign w:val="center"/>
            <w:hideMark/>
          </w:tcPr>
          <w:p w14:paraId="1983B112"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20</w:t>
            </w:r>
          </w:p>
        </w:tc>
        <w:tc>
          <w:tcPr>
            <w:tcW w:w="1728" w:type="dxa"/>
            <w:shd w:val="clear" w:color="auto" w:fill="auto"/>
            <w:vAlign w:val="center"/>
            <w:hideMark/>
          </w:tcPr>
          <w:p w14:paraId="6C2CCDB9"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0DDD3406"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53A5D67A" w14:textId="77777777" w:rsidTr="005666E3">
        <w:trPr>
          <w:trHeight w:val="247"/>
          <w:jc w:val="center"/>
        </w:trPr>
        <w:tc>
          <w:tcPr>
            <w:tcW w:w="4936" w:type="dxa"/>
            <w:shd w:val="clear" w:color="auto" w:fill="auto"/>
            <w:vAlign w:val="center"/>
            <w:hideMark/>
          </w:tcPr>
          <w:p w14:paraId="72FDDAC5"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现金流出小计</w:t>
            </w:r>
          </w:p>
        </w:tc>
        <w:tc>
          <w:tcPr>
            <w:tcW w:w="1017" w:type="dxa"/>
            <w:shd w:val="clear" w:color="auto" w:fill="auto"/>
            <w:vAlign w:val="center"/>
            <w:hideMark/>
          </w:tcPr>
          <w:p w14:paraId="0FBE9B00"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21</w:t>
            </w:r>
          </w:p>
        </w:tc>
        <w:tc>
          <w:tcPr>
            <w:tcW w:w="1728" w:type="dxa"/>
            <w:shd w:val="clear" w:color="auto" w:fill="auto"/>
            <w:vAlign w:val="center"/>
            <w:hideMark/>
          </w:tcPr>
          <w:p w14:paraId="1E4D03FA"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0B9E5169"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7,799.00</w:t>
            </w:r>
          </w:p>
        </w:tc>
      </w:tr>
      <w:tr w:rsidR="00BE791A" w:rsidRPr="00BE791A" w14:paraId="3E3E89E0" w14:textId="77777777" w:rsidTr="005666E3">
        <w:trPr>
          <w:trHeight w:val="321"/>
          <w:jc w:val="center"/>
        </w:trPr>
        <w:tc>
          <w:tcPr>
            <w:tcW w:w="4936" w:type="dxa"/>
            <w:shd w:val="clear" w:color="auto" w:fill="auto"/>
            <w:vAlign w:val="center"/>
            <w:hideMark/>
          </w:tcPr>
          <w:p w14:paraId="1C21DC0A"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投资活动产生的现金流量净额</w:t>
            </w:r>
          </w:p>
        </w:tc>
        <w:tc>
          <w:tcPr>
            <w:tcW w:w="1017" w:type="dxa"/>
            <w:shd w:val="clear" w:color="auto" w:fill="auto"/>
            <w:vAlign w:val="center"/>
            <w:hideMark/>
          </w:tcPr>
          <w:p w14:paraId="5A033DAE"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22</w:t>
            </w:r>
          </w:p>
        </w:tc>
        <w:tc>
          <w:tcPr>
            <w:tcW w:w="1728" w:type="dxa"/>
            <w:shd w:val="clear" w:color="auto" w:fill="auto"/>
            <w:vAlign w:val="center"/>
            <w:hideMark/>
          </w:tcPr>
          <w:p w14:paraId="49621214"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525C693F"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-7,799.00</w:t>
            </w:r>
          </w:p>
        </w:tc>
      </w:tr>
      <w:tr w:rsidR="00BE791A" w:rsidRPr="00BE791A" w14:paraId="373319B8" w14:textId="77777777" w:rsidTr="005666E3">
        <w:trPr>
          <w:trHeight w:val="321"/>
          <w:jc w:val="center"/>
        </w:trPr>
        <w:tc>
          <w:tcPr>
            <w:tcW w:w="4936" w:type="dxa"/>
            <w:shd w:val="clear" w:color="auto" w:fill="auto"/>
            <w:vAlign w:val="center"/>
            <w:hideMark/>
          </w:tcPr>
          <w:p w14:paraId="003C371D"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三、筹资活动产生的现金流量：</w:t>
            </w:r>
          </w:p>
        </w:tc>
        <w:tc>
          <w:tcPr>
            <w:tcW w:w="1017" w:type="dxa"/>
            <w:shd w:val="clear" w:color="auto" w:fill="auto"/>
            <w:vAlign w:val="center"/>
            <w:hideMark/>
          </w:tcPr>
          <w:p w14:paraId="211AF3C2"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728" w:type="dxa"/>
            <w:shd w:val="clear" w:color="auto" w:fill="auto"/>
            <w:vAlign w:val="center"/>
            <w:hideMark/>
          </w:tcPr>
          <w:p w14:paraId="22061101"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5DC705B7"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354D20ED" w14:textId="77777777" w:rsidTr="005666E3">
        <w:trPr>
          <w:trHeight w:val="321"/>
          <w:jc w:val="center"/>
        </w:trPr>
        <w:tc>
          <w:tcPr>
            <w:tcW w:w="4936" w:type="dxa"/>
            <w:shd w:val="clear" w:color="auto" w:fill="auto"/>
            <w:vAlign w:val="center"/>
            <w:hideMark/>
          </w:tcPr>
          <w:p w14:paraId="3E6E7253"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吸收投资所收到的现金</w:t>
            </w:r>
          </w:p>
        </w:tc>
        <w:tc>
          <w:tcPr>
            <w:tcW w:w="1017" w:type="dxa"/>
            <w:shd w:val="clear" w:color="auto" w:fill="auto"/>
            <w:vAlign w:val="center"/>
            <w:hideMark/>
          </w:tcPr>
          <w:p w14:paraId="2E24A2C2"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23</w:t>
            </w:r>
          </w:p>
        </w:tc>
        <w:tc>
          <w:tcPr>
            <w:tcW w:w="1728" w:type="dxa"/>
            <w:shd w:val="clear" w:color="auto" w:fill="auto"/>
            <w:vAlign w:val="center"/>
            <w:hideMark/>
          </w:tcPr>
          <w:p w14:paraId="4E84C6B1"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56C74273"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5CD5D1AA" w14:textId="77777777" w:rsidTr="005666E3">
        <w:trPr>
          <w:trHeight w:val="321"/>
          <w:jc w:val="center"/>
        </w:trPr>
        <w:tc>
          <w:tcPr>
            <w:tcW w:w="4936" w:type="dxa"/>
            <w:shd w:val="clear" w:color="auto" w:fill="auto"/>
            <w:vAlign w:val="center"/>
            <w:hideMark/>
          </w:tcPr>
          <w:p w14:paraId="6AF4F432"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取得借款收到的现金</w:t>
            </w:r>
          </w:p>
        </w:tc>
        <w:tc>
          <w:tcPr>
            <w:tcW w:w="1017" w:type="dxa"/>
            <w:shd w:val="clear" w:color="auto" w:fill="auto"/>
            <w:vAlign w:val="center"/>
            <w:hideMark/>
          </w:tcPr>
          <w:p w14:paraId="524902AC"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24</w:t>
            </w:r>
          </w:p>
        </w:tc>
        <w:tc>
          <w:tcPr>
            <w:tcW w:w="1728" w:type="dxa"/>
            <w:shd w:val="clear" w:color="auto" w:fill="auto"/>
            <w:vAlign w:val="center"/>
            <w:hideMark/>
          </w:tcPr>
          <w:p w14:paraId="55F85886"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3368F6EE"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7636FD0F" w14:textId="77777777" w:rsidTr="005666E3">
        <w:trPr>
          <w:trHeight w:val="247"/>
          <w:jc w:val="center"/>
        </w:trPr>
        <w:tc>
          <w:tcPr>
            <w:tcW w:w="4936" w:type="dxa"/>
            <w:shd w:val="clear" w:color="auto" w:fill="auto"/>
            <w:vAlign w:val="center"/>
            <w:hideMark/>
          </w:tcPr>
          <w:p w14:paraId="11D9525C"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收到的其他与筹资活动有关的现金</w:t>
            </w:r>
          </w:p>
        </w:tc>
        <w:tc>
          <w:tcPr>
            <w:tcW w:w="1017" w:type="dxa"/>
            <w:shd w:val="clear" w:color="auto" w:fill="auto"/>
            <w:vAlign w:val="center"/>
            <w:hideMark/>
          </w:tcPr>
          <w:p w14:paraId="5939409A"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25</w:t>
            </w:r>
          </w:p>
        </w:tc>
        <w:tc>
          <w:tcPr>
            <w:tcW w:w="1728" w:type="dxa"/>
            <w:shd w:val="clear" w:color="auto" w:fill="auto"/>
            <w:vAlign w:val="center"/>
            <w:hideMark/>
          </w:tcPr>
          <w:p w14:paraId="04704218"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61A446A4"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63A95442" w14:textId="77777777" w:rsidTr="005666E3">
        <w:trPr>
          <w:trHeight w:val="247"/>
          <w:jc w:val="center"/>
        </w:trPr>
        <w:tc>
          <w:tcPr>
            <w:tcW w:w="4936" w:type="dxa"/>
            <w:shd w:val="clear" w:color="auto" w:fill="auto"/>
            <w:vAlign w:val="center"/>
            <w:hideMark/>
          </w:tcPr>
          <w:p w14:paraId="36970F7A"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现金流入小计</w:t>
            </w:r>
          </w:p>
        </w:tc>
        <w:tc>
          <w:tcPr>
            <w:tcW w:w="1017" w:type="dxa"/>
            <w:shd w:val="clear" w:color="auto" w:fill="auto"/>
            <w:vAlign w:val="center"/>
            <w:hideMark/>
          </w:tcPr>
          <w:p w14:paraId="5C398BDE"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26</w:t>
            </w:r>
          </w:p>
        </w:tc>
        <w:tc>
          <w:tcPr>
            <w:tcW w:w="1728" w:type="dxa"/>
            <w:shd w:val="clear" w:color="auto" w:fill="auto"/>
            <w:vAlign w:val="center"/>
            <w:hideMark/>
          </w:tcPr>
          <w:p w14:paraId="26B7A79B"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6EA5A49F"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65EAB00F" w14:textId="77777777" w:rsidTr="005666E3">
        <w:trPr>
          <w:trHeight w:val="321"/>
          <w:jc w:val="center"/>
        </w:trPr>
        <w:tc>
          <w:tcPr>
            <w:tcW w:w="4936" w:type="dxa"/>
            <w:shd w:val="clear" w:color="auto" w:fill="auto"/>
            <w:vAlign w:val="center"/>
            <w:hideMark/>
          </w:tcPr>
          <w:p w14:paraId="7212426A"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偿还债务所支付的现金</w:t>
            </w:r>
          </w:p>
        </w:tc>
        <w:tc>
          <w:tcPr>
            <w:tcW w:w="1017" w:type="dxa"/>
            <w:shd w:val="clear" w:color="auto" w:fill="auto"/>
            <w:vAlign w:val="center"/>
            <w:hideMark/>
          </w:tcPr>
          <w:p w14:paraId="418ABF90"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27</w:t>
            </w:r>
          </w:p>
        </w:tc>
        <w:tc>
          <w:tcPr>
            <w:tcW w:w="1728" w:type="dxa"/>
            <w:shd w:val="clear" w:color="auto" w:fill="auto"/>
            <w:vAlign w:val="center"/>
            <w:hideMark/>
          </w:tcPr>
          <w:p w14:paraId="02E3D640"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799F0E0B"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76446770" w14:textId="77777777" w:rsidTr="005666E3">
        <w:trPr>
          <w:trHeight w:val="321"/>
          <w:jc w:val="center"/>
        </w:trPr>
        <w:tc>
          <w:tcPr>
            <w:tcW w:w="4936" w:type="dxa"/>
            <w:shd w:val="clear" w:color="auto" w:fill="auto"/>
            <w:vAlign w:val="center"/>
            <w:hideMark/>
          </w:tcPr>
          <w:p w14:paraId="77712E26"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分配股利、利润或偿付利息所支付的现金</w:t>
            </w:r>
          </w:p>
        </w:tc>
        <w:tc>
          <w:tcPr>
            <w:tcW w:w="1017" w:type="dxa"/>
            <w:shd w:val="clear" w:color="auto" w:fill="auto"/>
            <w:vAlign w:val="center"/>
            <w:hideMark/>
          </w:tcPr>
          <w:p w14:paraId="4C046DED"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28</w:t>
            </w:r>
          </w:p>
        </w:tc>
        <w:tc>
          <w:tcPr>
            <w:tcW w:w="1728" w:type="dxa"/>
            <w:shd w:val="clear" w:color="auto" w:fill="auto"/>
            <w:vAlign w:val="center"/>
            <w:hideMark/>
          </w:tcPr>
          <w:p w14:paraId="60F9FC54"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71521D8C"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7FFB4920" w14:textId="77777777" w:rsidTr="005666E3">
        <w:trPr>
          <w:trHeight w:val="321"/>
          <w:jc w:val="center"/>
        </w:trPr>
        <w:tc>
          <w:tcPr>
            <w:tcW w:w="4936" w:type="dxa"/>
            <w:shd w:val="clear" w:color="auto" w:fill="auto"/>
            <w:vAlign w:val="center"/>
            <w:hideMark/>
          </w:tcPr>
          <w:p w14:paraId="39411CF6"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支付的其他与筹资活动有关的现金</w:t>
            </w:r>
          </w:p>
        </w:tc>
        <w:tc>
          <w:tcPr>
            <w:tcW w:w="1017" w:type="dxa"/>
            <w:shd w:val="clear" w:color="auto" w:fill="auto"/>
            <w:vAlign w:val="center"/>
            <w:hideMark/>
          </w:tcPr>
          <w:p w14:paraId="1200EB27"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29</w:t>
            </w:r>
          </w:p>
        </w:tc>
        <w:tc>
          <w:tcPr>
            <w:tcW w:w="1728" w:type="dxa"/>
            <w:shd w:val="clear" w:color="auto" w:fill="auto"/>
            <w:vAlign w:val="center"/>
            <w:hideMark/>
          </w:tcPr>
          <w:p w14:paraId="4849EC38"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56F7EAE5"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027ED788" w14:textId="77777777" w:rsidTr="005666E3">
        <w:trPr>
          <w:trHeight w:val="247"/>
          <w:jc w:val="center"/>
        </w:trPr>
        <w:tc>
          <w:tcPr>
            <w:tcW w:w="4936" w:type="dxa"/>
            <w:shd w:val="clear" w:color="auto" w:fill="auto"/>
            <w:vAlign w:val="center"/>
            <w:hideMark/>
          </w:tcPr>
          <w:p w14:paraId="66314D14"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现金流出小计</w:t>
            </w:r>
          </w:p>
        </w:tc>
        <w:tc>
          <w:tcPr>
            <w:tcW w:w="1017" w:type="dxa"/>
            <w:shd w:val="clear" w:color="auto" w:fill="auto"/>
            <w:vAlign w:val="center"/>
            <w:hideMark/>
          </w:tcPr>
          <w:p w14:paraId="0C66ED3B"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30</w:t>
            </w:r>
          </w:p>
        </w:tc>
        <w:tc>
          <w:tcPr>
            <w:tcW w:w="1728" w:type="dxa"/>
            <w:shd w:val="clear" w:color="auto" w:fill="auto"/>
            <w:vAlign w:val="center"/>
            <w:hideMark/>
          </w:tcPr>
          <w:p w14:paraId="63A7B8AA"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34642F7E"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7E2C9EA6" w14:textId="77777777" w:rsidTr="005666E3">
        <w:trPr>
          <w:trHeight w:val="321"/>
          <w:jc w:val="center"/>
        </w:trPr>
        <w:tc>
          <w:tcPr>
            <w:tcW w:w="4936" w:type="dxa"/>
            <w:shd w:val="clear" w:color="auto" w:fill="auto"/>
            <w:vAlign w:val="center"/>
            <w:hideMark/>
          </w:tcPr>
          <w:p w14:paraId="571F3F51"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筹资活动产生的现金流量净额</w:t>
            </w:r>
          </w:p>
        </w:tc>
        <w:tc>
          <w:tcPr>
            <w:tcW w:w="1017" w:type="dxa"/>
            <w:shd w:val="clear" w:color="auto" w:fill="auto"/>
            <w:vAlign w:val="center"/>
            <w:hideMark/>
          </w:tcPr>
          <w:p w14:paraId="64CCE822"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31</w:t>
            </w:r>
          </w:p>
        </w:tc>
        <w:tc>
          <w:tcPr>
            <w:tcW w:w="1728" w:type="dxa"/>
            <w:shd w:val="clear" w:color="auto" w:fill="auto"/>
            <w:vAlign w:val="center"/>
            <w:hideMark/>
          </w:tcPr>
          <w:p w14:paraId="23F24BCD"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2152BD15"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68F9DF5F" w14:textId="77777777" w:rsidTr="005666E3">
        <w:trPr>
          <w:trHeight w:val="247"/>
          <w:jc w:val="center"/>
        </w:trPr>
        <w:tc>
          <w:tcPr>
            <w:tcW w:w="4936" w:type="dxa"/>
            <w:shd w:val="clear" w:color="auto" w:fill="auto"/>
            <w:vAlign w:val="center"/>
            <w:hideMark/>
          </w:tcPr>
          <w:p w14:paraId="10CF4636"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四、汇率变动对现金的影响</w:t>
            </w:r>
          </w:p>
        </w:tc>
        <w:tc>
          <w:tcPr>
            <w:tcW w:w="1017" w:type="dxa"/>
            <w:shd w:val="clear" w:color="auto" w:fill="auto"/>
            <w:vAlign w:val="center"/>
            <w:hideMark/>
          </w:tcPr>
          <w:p w14:paraId="7AC53B7D"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32</w:t>
            </w:r>
          </w:p>
        </w:tc>
        <w:tc>
          <w:tcPr>
            <w:tcW w:w="1728" w:type="dxa"/>
            <w:shd w:val="clear" w:color="auto" w:fill="auto"/>
            <w:vAlign w:val="center"/>
            <w:hideMark/>
          </w:tcPr>
          <w:p w14:paraId="7B881B40"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2F8A555F"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17C46944" w14:textId="77777777" w:rsidTr="005666E3">
        <w:trPr>
          <w:trHeight w:val="321"/>
          <w:jc w:val="center"/>
        </w:trPr>
        <w:tc>
          <w:tcPr>
            <w:tcW w:w="4936" w:type="dxa"/>
            <w:shd w:val="clear" w:color="auto" w:fill="auto"/>
            <w:vAlign w:val="center"/>
            <w:hideMark/>
          </w:tcPr>
          <w:p w14:paraId="54FB32C0"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lastRenderedPageBreak/>
              <w:t>五、现金及现金等价物净增加额</w:t>
            </w:r>
          </w:p>
        </w:tc>
        <w:tc>
          <w:tcPr>
            <w:tcW w:w="1017" w:type="dxa"/>
            <w:shd w:val="clear" w:color="auto" w:fill="auto"/>
            <w:vAlign w:val="center"/>
            <w:hideMark/>
          </w:tcPr>
          <w:p w14:paraId="43D6D787"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33</w:t>
            </w:r>
          </w:p>
        </w:tc>
        <w:tc>
          <w:tcPr>
            <w:tcW w:w="1728" w:type="dxa"/>
            <w:shd w:val="clear" w:color="auto" w:fill="auto"/>
            <w:vAlign w:val="center"/>
            <w:hideMark/>
          </w:tcPr>
          <w:p w14:paraId="24171F7A"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-1,137,225.61</w:t>
            </w:r>
          </w:p>
        </w:tc>
        <w:tc>
          <w:tcPr>
            <w:tcW w:w="1652" w:type="dxa"/>
            <w:shd w:val="clear" w:color="auto" w:fill="auto"/>
            <w:vAlign w:val="center"/>
            <w:hideMark/>
          </w:tcPr>
          <w:p w14:paraId="261F3F19"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1,892,609.05</w:t>
            </w:r>
          </w:p>
        </w:tc>
      </w:tr>
      <w:tr w:rsidR="00BE791A" w:rsidRPr="00BE791A" w14:paraId="6434EAC9" w14:textId="77777777" w:rsidTr="005666E3">
        <w:trPr>
          <w:trHeight w:val="321"/>
          <w:jc w:val="center"/>
        </w:trPr>
        <w:tc>
          <w:tcPr>
            <w:tcW w:w="4936" w:type="dxa"/>
            <w:shd w:val="clear" w:color="auto" w:fill="auto"/>
            <w:vAlign w:val="center"/>
            <w:hideMark/>
          </w:tcPr>
          <w:p w14:paraId="65071E9B"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加：期初现金及现金等价物余额</w:t>
            </w:r>
          </w:p>
        </w:tc>
        <w:tc>
          <w:tcPr>
            <w:tcW w:w="1017" w:type="dxa"/>
            <w:shd w:val="clear" w:color="auto" w:fill="auto"/>
            <w:vAlign w:val="center"/>
            <w:hideMark/>
          </w:tcPr>
          <w:p w14:paraId="5D2E1665"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34</w:t>
            </w:r>
          </w:p>
        </w:tc>
        <w:tc>
          <w:tcPr>
            <w:tcW w:w="1728" w:type="dxa"/>
            <w:shd w:val="clear" w:color="auto" w:fill="auto"/>
            <w:vAlign w:val="center"/>
            <w:hideMark/>
          </w:tcPr>
          <w:p w14:paraId="4C1E04B8"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2,078,450.91</w:t>
            </w:r>
          </w:p>
        </w:tc>
        <w:tc>
          <w:tcPr>
            <w:tcW w:w="1652" w:type="dxa"/>
            <w:shd w:val="clear" w:color="auto" w:fill="auto"/>
            <w:vAlign w:val="center"/>
            <w:hideMark/>
          </w:tcPr>
          <w:p w14:paraId="36A7F37E"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185,841.86</w:t>
            </w:r>
          </w:p>
        </w:tc>
      </w:tr>
      <w:tr w:rsidR="00BE791A" w:rsidRPr="00BE791A" w14:paraId="4509901B" w14:textId="77777777" w:rsidTr="005666E3">
        <w:trPr>
          <w:trHeight w:val="247"/>
          <w:jc w:val="center"/>
        </w:trPr>
        <w:tc>
          <w:tcPr>
            <w:tcW w:w="4936" w:type="dxa"/>
            <w:shd w:val="clear" w:color="auto" w:fill="auto"/>
            <w:vAlign w:val="center"/>
            <w:hideMark/>
          </w:tcPr>
          <w:p w14:paraId="5D1FFBD5"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六、期末现金及现金等价物余额</w:t>
            </w:r>
          </w:p>
        </w:tc>
        <w:tc>
          <w:tcPr>
            <w:tcW w:w="1017" w:type="dxa"/>
            <w:shd w:val="clear" w:color="auto" w:fill="auto"/>
            <w:vAlign w:val="center"/>
            <w:hideMark/>
          </w:tcPr>
          <w:p w14:paraId="2F0CF9EA"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35</w:t>
            </w:r>
          </w:p>
        </w:tc>
        <w:tc>
          <w:tcPr>
            <w:tcW w:w="1728" w:type="dxa"/>
            <w:shd w:val="clear" w:color="auto" w:fill="auto"/>
            <w:vAlign w:val="center"/>
            <w:hideMark/>
          </w:tcPr>
          <w:p w14:paraId="1FDC5030"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941,225.30</w:t>
            </w:r>
          </w:p>
        </w:tc>
        <w:tc>
          <w:tcPr>
            <w:tcW w:w="1652" w:type="dxa"/>
            <w:shd w:val="clear" w:color="auto" w:fill="auto"/>
            <w:vAlign w:val="center"/>
            <w:hideMark/>
          </w:tcPr>
          <w:p w14:paraId="61FD1488"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2,078,450.91</w:t>
            </w:r>
          </w:p>
        </w:tc>
      </w:tr>
      <w:tr w:rsidR="00BE791A" w:rsidRPr="00BE791A" w14:paraId="5E4BD447" w14:textId="77777777" w:rsidTr="005666E3">
        <w:trPr>
          <w:trHeight w:val="247"/>
          <w:jc w:val="center"/>
        </w:trPr>
        <w:tc>
          <w:tcPr>
            <w:tcW w:w="4936" w:type="dxa"/>
            <w:shd w:val="clear" w:color="auto" w:fill="auto"/>
            <w:vAlign w:val="center"/>
            <w:hideMark/>
          </w:tcPr>
          <w:p w14:paraId="1AEA2876"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补充资料</w:t>
            </w:r>
          </w:p>
        </w:tc>
        <w:tc>
          <w:tcPr>
            <w:tcW w:w="1017" w:type="dxa"/>
            <w:shd w:val="clear" w:color="auto" w:fill="auto"/>
            <w:vAlign w:val="center"/>
            <w:hideMark/>
          </w:tcPr>
          <w:p w14:paraId="241F09BD"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728" w:type="dxa"/>
            <w:shd w:val="clear" w:color="auto" w:fill="auto"/>
            <w:vAlign w:val="center"/>
            <w:hideMark/>
          </w:tcPr>
          <w:p w14:paraId="55C56D74"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1204D429"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3BDA830F" w14:textId="77777777" w:rsidTr="005666E3">
        <w:trPr>
          <w:trHeight w:val="247"/>
          <w:jc w:val="center"/>
        </w:trPr>
        <w:tc>
          <w:tcPr>
            <w:tcW w:w="4936" w:type="dxa"/>
            <w:shd w:val="clear" w:color="auto" w:fill="auto"/>
            <w:vAlign w:val="center"/>
            <w:hideMark/>
          </w:tcPr>
          <w:p w14:paraId="1E1B8827"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现金流量表附表项目</w:t>
            </w:r>
          </w:p>
        </w:tc>
        <w:tc>
          <w:tcPr>
            <w:tcW w:w="1017" w:type="dxa"/>
            <w:shd w:val="clear" w:color="auto" w:fill="auto"/>
            <w:vAlign w:val="center"/>
            <w:hideMark/>
          </w:tcPr>
          <w:p w14:paraId="21430A46"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728" w:type="dxa"/>
            <w:shd w:val="clear" w:color="auto" w:fill="auto"/>
            <w:vAlign w:val="center"/>
            <w:hideMark/>
          </w:tcPr>
          <w:p w14:paraId="23EDEB8F"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79729567"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50EEFCE0" w14:textId="77777777" w:rsidTr="005666E3">
        <w:trPr>
          <w:trHeight w:val="247"/>
          <w:jc w:val="center"/>
        </w:trPr>
        <w:tc>
          <w:tcPr>
            <w:tcW w:w="4936" w:type="dxa"/>
            <w:shd w:val="clear" w:color="auto" w:fill="auto"/>
            <w:vAlign w:val="center"/>
            <w:hideMark/>
          </w:tcPr>
          <w:p w14:paraId="48E2ACFE"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1.将净利润调节为经营活动现金流量</w:t>
            </w:r>
          </w:p>
        </w:tc>
        <w:tc>
          <w:tcPr>
            <w:tcW w:w="1017" w:type="dxa"/>
            <w:shd w:val="clear" w:color="auto" w:fill="auto"/>
            <w:vAlign w:val="center"/>
            <w:hideMark/>
          </w:tcPr>
          <w:p w14:paraId="3B135E3F"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728" w:type="dxa"/>
            <w:shd w:val="clear" w:color="auto" w:fill="auto"/>
            <w:vAlign w:val="center"/>
            <w:hideMark/>
          </w:tcPr>
          <w:p w14:paraId="711365C9"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1034B421"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66A79DC7" w14:textId="77777777" w:rsidTr="005666E3">
        <w:trPr>
          <w:trHeight w:val="247"/>
          <w:jc w:val="center"/>
        </w:trPr>
        <w:tc>
          <w:tcPr>
            <w:tcW w:w="4936" w:type="dxa"/>
            <w:shd w:val="clear" w:color="auto" w:fill="auto"/>
            <w:vAlign w:val="center"/>
            <w:hideMark/>
          </w:tcPr>
          <w:p w14:paraId="7B6801A0"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净利润</w:t>
            </w:r>
          </w:p>
        </w:tc>
        <w:tc>
          <w:tcPr>
            <w:tcW w:w="1017" w:type="dxa"/>
            <w:shd w:val="clear" w:color="auto" w:fill="auto"/>
            <w:vAlign w:val="center"/>
            <w:hideMark/>
          </w:tcPr>
          <w:p w14:paraId="601358AD"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36</w:t>
            </w:r>
          </w:p>
        </w:tc>
        <w:tc>
          <w:tcPr>
            <w:tcW w:w="1728" w:type="dxa"/>
            <w:shd w:val="clear" w:color="auto" w:fill="auto"/>
            <w:vAlign w:val="center"/>
            <w:hideMark/>
          </w:tcPr>
          <w:p w14:paraId="613DC0EF"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-656,746.60</w:t>
            </w:r>
          </w:p>
        </w:tc>
        <w:tc>
          <w:tcPr>
            <w:tcW w:w="1652" w:type="dxa"/>
            <w:shd w:val="clear" w:color="auto" w:fill="auto"/>
            <w:vAlign w:val="center"/>
            <w:hideMark/>
          </w:tcPr>
          <w:p w14:paraId="191F73BB"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-2,943,156.62</w:t>
            </w:r>
          </w:p>
        </w:tc>
      </w:tr>
      <w:tr w:rsidR="00BE791A" w:rsidRPr="00BE791A" w14:paraId="35AF658A" w14:textId="77777777" w:rsidTr="005666E3">
        <w:trPr>
          <w:trHeight w:val="247"/>
          <w:jc w:val="center"/>
        </w:trPr>
        <w:tc>
          <w:tcPr>
            <w:tcW w:w="4936" w:type="dxa"/>
            <w:shd w:val="clear" w:color="auto" w:fill="auto"/>
            <w:vAlign w:val="center"/>
            <w:hideMark/>
          </w:tcPr>
          <w:p w14:paraId="475CDB1F"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资产减值准备</w:t>
            </w:r>
          </w:p>
        </w:tc>
        <w:tc>
          <w:tcPr>
            <w:tcW w:w="1017" w:type="dxa"/>
            <w:shd w:val="clear" w:color="auto" w:fill="auto"/>
            <w:vAlign w:val="center"/>
            <w:hideMark/>
          </w:tcPr>
          <w:p w14:paraId="504F0974"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37</w:t>
            </w:r>
          </w:p>
        </w:tc>
        <w:tc>
          <w:tcPr>
            <w:tcW w:w="1728" w:type="dxa"/>
            <w:shd w:val="clear" w:color="auto" w:fill="auto"/>
            <w:vAlign w:val="center"/>
            <w:hideMark/>
          </w:tcPr>
          <w:p w14:paraId="032A9524"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13A82C12"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3D1AF156" w14:textId="77777777" w:rsidTr="005666E3">
        <w:trPr>
          <w:trHeight w:val="247"/>
          <w:jc w:val="center"/>
        </w:trPr>
        <w:tc>
          <w:tcPr>
            <w:tcW w:w="4936" w:type="dxa"/>
            <w:shd w:val="clear" w:color="auto" w:fill="auto"/>
            <w:vAlign w:val="center"/>
            <w:hideMark/>
          </w:tcPr>
          <w:p w14:paraId="24D7360D"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固定资产折旧、油气资产折耗、生产性生物资产折旧</w:t>
            </w:r>
          </w:p>
        </w:tc>
        <w:tc>
          <w:tcPr>
            <w:tcW w:w="1017" w:type="dxa"/>
            <w:shd w:val="clear" w:color="auto" w:fill="auto"/>
            <w:vAlign w:val="center"/>
            <w:hideMark/>
          </w:tcPr>
          <w:p w14:paraId="6F415F2C"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38</w:t>
            </w:r>
          </w:p>
        </w:tc>
        <w:tc>
          <w:tcPr>
            <w:tcW w:w="1728" w:type="dxa"/>
            <w:shd w:val="clear" w:color="auto" w:fill="auto"/>
            <w:vAlign w:val="center"/>
            <w:hideMark/>
          </w:tcPr>
          <w:p w14:paraId="39ECFBA5"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537EA8B4"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237.50</w:t>
            </w:r>
          </w:p>
        </w:tc>
      </w:tr>
      <w:tr w:rsidR="00BE791A" w:rsidRPr="00BE791A" w14:paraId="132C37E6" w14:textId="77777777" w:rsidTr="005666E3">
        <w:trPr>
          <w:trHeight w:val="247"/>
          <w:jc w:val="center"/>
        </w:trPr>
        <w:tc>
          <w:tcPr>
            <w:tcW w:w="4936" w:type="dxa"/>
            <w:shd w:val="clear" w:color="auto" w:fill="auto"/>
            <w:vAlign w:val="center"/>
            <w:hideMark/>
          </w:tcPr>
          <w:p w14:paraId="4DA931F4"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无形资产摊销</w:t>
            </w:r>
          </w:p>
        </w:tc>
        <w:tc>
          <w:tcPr>
            <w:tcW w:w="1017" w:type="dxa"/>
            <w:shd w:val="clear" w:color="auto" w:fill="auto"/>
            <w:vAlign w:val="center"/>
            <w:hideMark/>
          </w:tcPr>
          <w:p w14:paraId="6EEE42F1"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39</w:t>
            </w:r>
          </w:p>
        </w:tc>
        <w:tc>
          <w:tcPr>
            <w:tcW w:w="1728" w:type="dxa"/>
            <w:shd w:val="clear" w:color="auto" w:fill="auto"/>
            <w:vAlign w:val="center"/>
            <w:hideMark/>
          </w:tcPr>
          <w:p w14:paraId="458B0792"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01AE34CC"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5E8CB653" w14:textId="77777777" w:rsidTr="005666E3">
        <w:trPr>
          <w:trHeight w:val="247"/>
          <w:jc w:val="center"/>
        </w:trPr>
        <w:tc>
          <w:tcPr>
            <w:tcW w:w="4936" w:type="dxa"/>
            <w:shd w:val="clear" w:color="auto" w:fill="auto"/>
            <w:vAlign w:val="center"/>
            <w:hideMark/>
          </w:tcPr>
          <w:p w14:paraId="22693878"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长期待摊费用摊销</w:t>
            </w:r>
          </w:p>
        </w:tc>
        <w:tc>
          <w:tcPr>
            <w:tcW w:w="1017" w:type="dxa"/>
            <w:shd w:val="clear" w:color="auto" w:fill="auto"/>
            <w:vAlign w:val="center"/>
            <w:hideMark/>
          </w:tcPr>
          <w:p w14:paraId="39A809C5"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40</w:t>
            </w:r>
          </w:p>
        </w:tc>
        <w:tc>
          <w:tcPr>
            <w:tcW w:w="1728" w:type="dxa"/>
            <w:shd w:val="clear" w:color="auto" w:fill="auto"/>
            <w:vAlign w:val="center"/>
            <w:hideMark/>
          </w:tcPr>
          <w:p w14:paraId="7E8B8A8D"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4A4F4812"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4F66FA5F" w14:textId="77777777" w:rsidTr="005666E3">
        <w:trPr>
          <w:trHeight w:val="247"/>
          <w:jc w:val="center"/>
        </w:trPr>
        <w:tc>
          <w:tcPr>
            <w:tcW w:w="4936" w:type="dxa"/>
            <w:shd w:val="clear" w:color="auto" w:fill="auto"/>
            <w:vAlign w:val="center"/>
            <w:hideMark/>
          </w:tcPr>
          <w:p w14:paraId="573B7B8C"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处理固定资产、无形资产和其他长期资产的损失</w:t>
            </w:r>
          </w:p>
        </w:tc>
        <w:tc>
          <w:tcPr>
            <w:tcW w:w="1017" w:type="dxa"/>
            <w:shd w:val="clear" w:color="auto" w:fill="auto"/>
            <w:vAlign w:val="center"/>
            <w:hideMark/>
          </w:tcPr>
          <w:p w14:paraId="1FFF8B32"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41</w:t>
            </w:r>
          </w:p>
        </w:tc>
        <w:tc>
          <w:tcPr>
            <w:tcW w:w="1728" w:type="dxa"/>
            <w:shd w:val="clear" w:color="auto" w:fill="auto"/>
            <w:vAlign w:val="center"/>
            <w:hideMark/>
          </w:tcPr>
          <w:p w14:paraId="298BAEC5"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6EBC787B"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1F6063C9" w14:textId="77777777" w:rsidTr="005666E3">
        <w:trPr>
          <w:trHeight w:val="247"/>
          <w:jc w:val="center"/>
        </w:trPr>
        <w:tc>
          <w:tcPr>
            <w:tcW w:w="4936" w:type="dxa"/>
            <w:shd w:val="clear" w:color="auto" w:fill="auto"/>
            <w:vAlign w:val="center"/>
            <w:hideMark/>
          </w:tcPr>
          <w:p w14:paraId="3C9FF9BC"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固定资产报废损失</w:t>
            </w:r>
          </w:p>
        </w:tc>
        <w:tc>
          <w:tcPr>
            <w:tcW w:w="1017" w:type="dxa"/>
            <w:shd w:val="clear" w:color="auto" w:fill="auto"/>
            <w:vAlign w:val="center"/>
            <w:hideMark/>
          </w:tcPr>
          <w:p w14:paraId="603C785D"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42</w:t>
            </w:r>
          </w:p>
        </w:tc>
        <w:tc>
          <w:tcPr>
            <w:tcW w:w="1728" w:type="dxa"/>
            <w:shd w:val="clear" w:color="auto" w:fill="auto"/>
            <w:vAlign w:val="center"/>
            <w:hideMark/>
          </w:tcPr>
          <w:p w14:paraId="0AE2642D"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2A29C467"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02B786EC" w14:textId="77777777" w:rsidTr="005666E3">
        <w:trPr>
          <w:trHeight w:val="247"/>
          <w:jc w:val="center"/>
        </w:trPr>
        <w:tc>
          <w:tcPr>
            <w:tcW w:w="4936" w:type="dxa"/>
            <w:shd w:val="clear" w:color="auto" w:fill="auto"/>
            <w:vAlign w:val="center"/>
            <w:hideMark/>
          </w:tcPr>
          <w:p w14:paraId="4FE0CA9E"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公允价值变动损失</w:t>
            </w:r>
          </w:p>
        </w:tc>
        <w:tc>
          <w:tcPr>
            <w:tcW w:w="1017" w:type="dxa"/>
            <w:shd w:val="clear" w:color="auto" w:fill="auto"/>
            <w:vAlign w:val="center"/>
            <w:hideMark/>
          </w:tcPr>
          <w:p w14:paraId="7DC9FCDD"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43</w:t>
            </w:r>
          </w:p>
        </w:tc>
        <w:tc>
          <w:tcPr>
            <w:tcW w:w="1728" w:type="dxa"/>
            <w:shd w:val="clear" w:color="auto" w:fill="auto"/>
            <w:vAlign w:val="center"/>
            <w:hideMark/>
          </w:tcPr>
          <w:p w14:paraId="48F6B8F3"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3C22161F"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0D8B1741" w14:textId="77777777" w:rsidTr="005666E3">
        <w:trPr>
          <w:trHeight w:val="247"/>
          <w:jc w:val="center"/>
        </w:trPr>
        <w:tc>
          <w:tcPr>
            <w:tcW w:w="4936" w:type="dxa"/>
            <w:shd w:val="clear" w:color="auto" w:fill="auto"/>
            <w:vAlign w:val="center"/>
            <w:hideMark/>
          </w:tcPr>
          <w:p w14:paraId="55BFAF2D"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财务费用</w:t>
            </w:r>
          </w:p>
        </w:tc>
        <w:tc>
          <w:tcPr>
            <w:tcW w:w="1017" w:type="dxa"/>
            <w:shd w:val="clear" w:color="auto" w:fill="auto"/>
            <w:vAlign w:val="center"/>
            <w:hideMark/>
          </w:tcPr>
          <w:p w14:paraId="35B027F8"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44</w:t>
            </w:r>
          </w:p>
        </w:tc>
        <w:tc>
          <w:tcPr>
            <w:tcW w:w="1728" w:type="dxa"/>
            <w:shd w:val="clear" w:color="auto" w:fill="auto"/>
            <w:vAlign w:val="center"/>
            <w:hideMark/>
          </w:tcPr>
          <w:p w14:paraId="41FA1EAC"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1,082.13</w:t>
            </w:r>
          </w:p>
        </w:tc>
        <w:tc>
          <w:tcPr>
            <w:tcW w:w="1652" w:type="dxa"/>
            <w:shd w:val="clear" w:color="auto" w:fill="auto"/>
            <w:vAlign w:val="center"/>
            <w:hideMark/>
          </w:tcPr>
          <w:p w14:paraId="33779490"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887.20</w:t>
            </w:r>
          </w:p>
        </w:tc>
      </w:tr>
      <w:tr w:rsidR="00BE791A" w:rsidRPr="00BE791A" w14:paraId="162833B3" w14:textId="77777777" w:rsidTr="005666E3">
        <w:trPr>
          <w:trHeight w:val="247"/>
          <w:jc w:val="center"/>
        </w:trPr>
        <w:tc>
          <w:tcPr>
            <w:tcW w:w="4936" w:type="dxa"/>
            <w:shd w:val="clear" w:color="auto" w:fill="auto"/>
            <w:vAlign w:val="center"/>
            <w:hideMark/>
          </w:tcPr>
          <w:p w14:paraId="2C07E245"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投资损失</w:t>
            </w:r>
          </w:p>
        </w:tc>
        <w:tc>
          <w:tcPr>
            <w:tcW w:w="1017" w:type="dxa"/>
            <w:shd w:val="clear" w:color="auto" w:fill="auto"/>
            <w:vAlign w:val="center"/>
            <w:hideMark/>
          </w:tcPr>
          <w:p w14:paraId="458039BF"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45</w:t>
            </w:r>
          </w:p>
        </w:tc>
        <w:tc>
          <w:tcPr>
            <w:tcW w:w="1728" w:type="dxa"/>
            <w:shd w:val="clear" w:color="auto" w:fill="auto"/>
            <w:vAlign w:val="center"/>
            <w:hideMark/>
          </w:tcPr>
          <w:p w14:paraId="63343591"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64F7EC11"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3A7C10A1" w14:textId="77777777" w:rsidTr="005666E3">
        <w:trPr>
          <w:trHeight w:val="247"/>
          <w:jc w:val="center"/>
        </w:trPr>
        <w:tc>
          <w:tcPr>
            <w:tcW w:w="4936" w:type="dxa"/>
            <w:shd w:val="clear" w:color="auto" w:fill="auto"/>
            <w:vAlign w:val="center"/>
            <w:hideMark/>
          </w:tcPr>
          <w:p w14:paraId="1F54269B"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递延所得税资产减少</w:t>
            </w:r>
          </w:p>
        </w:tc>
        <w:tc>
          <w:tcPr>
            <w:tcW w:w="1017" w:type="dxa"/>
            <w:shd w:val="clear" w:color="auto" w:fill="auto"/>
            <w:vAlign w:val="center"/>
            <w:hideMark/>
          </w:tcPr>
          <w:p w14:paraId="7A59D435"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46</w:t>
            </w:r>
          </w:p>
        </w:tc>
        <w:tc>
          <w:tcPr>
            <w:tcW w:w="1728" w:type="dxa"/>
            <w:shd w:val="clear" w:color="auto" w:fill="auto"/>
            <w:vAlign w:val="center"/>
            <w:hideMark/>
          </w:tcPr>
          <w:p w14:paraId="632EF588"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1B8E3B0D"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3D191814" w14:textId="77777777" w:rsidTr="005666E3">
        <w:trPr>
          <w:trHeight w:val="247"/>
          <w:jc w:val="center"/>
        </w:trPr>
        <w:tc>
          <w:tcPr>
            <w:tcW w:w="4936" w:type="dxa"/>
            <w:shd w:val="clear" w:color="auto" w:fill="auto"/>
            <w:vAlign w:val="center"/>
            <w:hideMark/>
          </w:tcPr>
          <w:p w14:paraId="4496BF17"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递延所得税负债增加</w:t>
            </w:r>
          </w:p>
        </w:tc>
        <w:tc>
          <w:tcPr>
            <w:tcW w:w="1017" w:type="dxa"/>
            <w:shd w:val="clear" w:color="auto" w:fill="auto"/>
            <w:vAlign w:val="center"/>
            <w:hideMark/>
          </w:tcPr>
          <w:p w14:paraId="662D9D96"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47</w:t>
            </w:r>
          </w:p>
        </w:tc>
        <w:tc>
          <w:tcPr>
            <w:tcW w:w="1728" w:type="dxa"/>
            <w:shd w:val="clear" w:color="auto" w:fill="auto"/>
            <w:vAlign w:val="center"/>
            <w:hideMark/>
          </w:tcPr>
          <w:p w14:paraId="7F036139"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3FB5D0D3"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667FB631" w14:textId="77777777" w:rsidTr="005666E3">
        <w:trPr>
          <w:trHeight w:val="247"/>
          <w:jc w:val="center"/>
        </w:trPr>
        <w:tc>
          <w:tcPr>
            <w:tcW w:w="4936" w:type="dxa"/>
            <w:shd w:val="clear" w:color="auto" w:fill="auto"/>
            <w:vAlign w:val="center"/>
            <w:hideMark/>
          </w:tcPr>
          <w:p w14:paraId="06BD808D"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存货的减少</w:t>
            </w:r>
          </w:p>
        </w:tc>
        <w:tc>
          <w:tcPr>
            <w:tcW w:w="1017" w:type="dxa"/>
            <w:shd w:val="clear" w:color="auto" w:fill="auto"/>
            <w:vAlign w:val="center"/>
            <w:hideMark/>
          </w:tcPr>
          <w:p w14:paraId="2EF94710"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48</w:t>
            </w:r>
          </w:p>
        </w:tc>
        <w:tc>
          <w:tcPr>
            <w:tcW w:w="1728" w:type="dxa"/>
            <w:shd w:val="clear" w:color="auto" w:fill="auto"/>
            <w:vAlign w:val="center"/>
            <w:hideMark/>
          </w:tcPr>
          <w:p w14:paraId="2C28003D"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-6,949,706.36</w:t>
            </w:r>
          </w:p>
        </w:tc>
        <w:tc>
          <w:tcPr>
            <w:tcW w:w="1652" w:type="dxa"/>
            <w:shd w:val="clear" w:color="auto" w:fill="auto"/>
            <w:vAlign w:val="center"/>
            <w:hideMark/>
          </w:tcPr>
          <w:p w14:paraId="159DEC52"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-21,664,358.20</w:t>
            </w:r>
          </w:p>
        </w:tc>
      </w:tr>
      <w:tr w:rsidR="00BE791A" w:rsidRPr="00BE791A" w14:paraId="257FC02F" w14:textId="77777777" w:rsidTr="005666E3">
        <w:trPr>
          <w:trHeight w:val="247"/>
          <w:jc w:val="center"/>
        </w:trPr>
        <w:tc>
          <w:tcPr>
            <w:tcW w:w="4936" w:type="dxa"/>
            <w:shd w:val="clear" w:color="auto" w:fill="auto"/>
            <w:vAlign w:val="center"/>
            <w:hideMark/>
          </w:tcPr>
          <w:p w14:paraId="4C7D5CAD"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经营性应收项目的减少</w:t>
            </w:r>
          </w:p>
        </w:tc>
        <w:tc>
          <w:tcPr>
            <w:tcW w:w="1017" w:type="dxa"/>
            <w:shd w:val="clear" w:color="auto" w:fill="auto"/>
            <w:vAlign w:val="center"/>
            <w:hideMark/>
          </w:tcPr>
          <w:p w14:paraId="005941C0"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49</w:t>
            </w:r>
          </w:p>
        </w:tc>
        <w:tc>
          <w:tcPr>
            <w:tcW w:w="1728" w:type="dxa"/>
            <w:shd w:val="clear" w:color="auto" w:fill="auto"/>
            <w:vAlign w:val="center"/>
            <w:hideMark/>
          </w:tcPr>
          <w:p w14:paraId="7B3C219D"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-3,831,573.01</w:t>
            </w:r>
          </w:p>
        </w:tc>
        <w:tc>
          <w:tcPr>
            <w:tcW w:w="1652" w:type="dxa"/>
            <w:shd w:val="clear" w:color="auto" w:fill="auto"/>
            <w:vAlign w:val="center"/>
            <w:hideMark/>
          </w:tcPr>
          <w:p w14:paraId="4CE26D16"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-5,335,484.64</w:t>
            </w:r>
          </w:p>
        </w:tc>
      </w:tr>
      <w:tr w:rsidR="00BE791A" w:rsidRPr="00BE791A" w14:paraId="45BAC083" w14:textId="77777777" w:rsidTr="005666E3">
        <w:trPr>
          <w:trHeight w:val="247"/>
          <w:jc w:val="center"/>
        </w:trPr>
        <w:tc>
          <w:tcPr>
            <w:tcW w:w="4936" w:type="dxa"/>
            <w:shd w:val="clear" w:color="auto" w:fill="auto"/>
            <w:vAlign w:val="center"/>
            <w:hideMark/>
          </w:tcPr>
          <w:p w14:paraId="30FC80B9"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经营性应付项目的增加</w:t>
            </w:r>
          </w:p>
        </w:tc>
        <w:tc>
          <w:tcPr>
            <w:tcW w:w="1017" w:type="dxa"/>
            <w:shd w:val="clear" w:color="auto" w:fill="auto"/>
            <w:vAlign w:val="center"/>
            <w:hideMark/>
          </w:tcPr>
          <w:p w14:paraId="61E31524"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50</w:t>
            </w:r>
          </w:p>
        </w:tc>
        <w:tc>
          <w:tcPr>
            <w:tcW w:w="1728" w:type="dxa"/>
            <w:shd w:val="clear" w:color="auto" w:fill="auto"/>
            <w:vAlign w:val="center"/>
            <w:hideMark/>
          </w:tcPr>
          <w:p w14:paraId="5FAF0169"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10,300,800.36</w:t>
            </w:r>
          </w:p>
        </w:tc>
        <w:tc>
          <w:tcPr>
            <w:tcW w:w="1652" w:type="dxa"/>
            <w:shd w:val="clear" w:color="auto" w:fill="auto"/>
            <w:vAlign w:val="center"/>
            <w:hideMark/>
          </w:tcPr>
          <w:p w14:paraId="57D5F23C"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31,843,170.01</w:t>
            </w:r>
          </w:p>
        </w:tc>
      </w:tr>
      <w:tr w:rsidR="00BE791A" w:rsidRPr="00BE791A" w14:paraId="5341014F" w14:textId="77777777" w:rsidTr="005666E3">
        <w:trPr>
          <w:trHeight w:val="247"/>
          <w:jc w:val="center"/>
        </w:trPr>
        <w:tc>
          <w:tcPr>
            <w:tcW w:w="4936" w:type="dxa"/>
            <w:shd w:val="clear" w:color="auto" w:fill="auto"/>
            <w:vAlign w:val="center"/>
            <w:hideMark/>
          </w:tcPr>
          <w:p w14:paraId="28783DD4"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其他</w:t>
            </w:r>
          </w:p>
        </w:tc>
        <w:tc>
          <w:tcPr>
            <w:tcW w:w="1017" w:type="dxa"/>
            <w:shd w:val="clear" w:color="auto" w:fill="auto"/>
            <w:vAlign w:val="center"/>
            <w:hideMark/>
          </w:tcPr>
          <w:p w14:paraId="27E8B87F"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51</w:t>
            </w:r>
          </w:p>
        </w:tc>
        <w:tc>
          <w:tcPr>
            <w:tcW w:w="1728" w:type="dxa"/>
            <w:shd w:val="clear" w:color="auto" w:fill="auto"/>
            <w:vAlign w:val="center"/>
            <w:hideMark/>
          </w:tcPr>
          <w:p w14:paraId="25FAA8BF"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-1,082.13</w:t>
            </w:r>
          </w:p>
        </w:tc>
        <w:tc>
          <w:tcPr>
            <w:tcW w:w="1652" w:type="dxa"/>
            <w:shd w:val="clear" w:color="auto" w:fill="auto"/>
            <w:vAlign w:val="center"/>
            <w:hideMark/>
          </w:tcPr>
          <w:p w14:paraId="1C285B3D"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-887.20</w:t>
            </w:r>
          </w:p>
        </w:tc>
      </w:tr>
      <w:tr w:rsidR="00BE791A" w:rsidRPr="00BE791A" w14:paraId="5C16A27D" w14:textId="77777777" w:rsidTr="005666E3">
        <w:trPr>
          <w:trHeight w:val="247"/>
          <w:jc w:val="center"/>
        </w:trPr>
        <w:tc>
          <w:tcPr>
            <w:tcW w:w="4936" w:type="dxa"/>
            <w:shd w:val="clear" w:color="auto" w:fill="auto"/>
            <w:vAlign w:val="center"/>
            <w:hideMark/>
          </w:tcPr>
          <w:p w14:paraId="7FDC1ED8"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经营活动产生的现金流量净额</w:t>
            </w:r>
          </w:p>
        </w:tc>
        <w:tc>
          <w:tcPr>
            <w:tcW w:w="1017" w:type="dxa"/>
            <w:shd w:val="clear" w:color="auto" w:fill="auto"/>
            <w:vAlign w:val="center"/>
            <w:hideMark/>
          </w:tcPr>
          <w:p w14:paraId="3A983AEE"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52</w:t>
            </w:r>
          </w:p>
        </w:tc>
        <w:tc>
          <w:tcPr>
            <w:tcW w:w="1728" w:type="dxa"/>
            <w:shd w:val="clear" w:color="auto" w:fill="auto"/>
            <w:vAlign w:val="center"/>
            <w:hideMark/>
          </w:tcPr>
          <w:p w14:paraId="7D199D0A"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-1,137,225.61</w:t>
            </w:r>
          </w:p>
        </w:tc>
        <w:tc>
          <w:tcPr>
            <w:tcW w:w="1652" w:type="dxa"/>
            <w:shd w:val="clear" w:color="auto" w:fill="auto"/>
            <w:vAlign w:val="center"/>
            <w:hideMark/>
          </w:tcPr>
          <w:p w14:paraId="5AAA8E01"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1,900,408.05</w:t>
            </w:r>
          </w:p>
        </w:tc>
      </w:tr>
      <w:tr w:rsidR="00BE791A" w:rsidRPr="00BE791A" w14:paraId="4FB479B1" w14:textId="77777777" w:rsidTr="005666E3">
        <w:trPr>
          <w:trHeight w:val="247"/>
          <w:jc w:val="center"/>
        </w:trPr>
        <w:tc>
          <w:tcPr>
            <w:tcW w:w="4936" w:type="dxa"/>
            <w:shd w:val="clear" w:color="auto" w:fill="auto"/>
            <w:vAlign w:val="center"/>
            <w:hideMark/>
          </w:tcPr>
          <w:p w14:paraId="6B64855A"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2.不涉及现金收支的投资和筹资活动</w:t>
            </w:r>
          </w:p>
        </w:tc>
        <w:tc>
          <w:tcPr>
            <w:tcW w:w="1017" w:type="dxa"/>
            <w:shd w:val="clear" w:color="auto" w:fill="auto"/>
            <w:vAlign w:val="center"/>
            <w:hideMark/>
          </w:tcPr>
          <w:p w14:paraId="0A5CB5C6"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728" w:type="dxa"/>
            <w:shd w:val="clear" w:color="auto" w:fill="auto"/>
            <w:vAlign w:val="center"/>
            <w:hideMark/>
          </w:tcPr>
          <w:p w14:paraId="21B62BF2"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64C0B389"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554EF418" w14:textId="77777777" w:rsidTr="005666E3">
        <w:trPr>
          <w:trHeight w:val="247"/>
          <w:jc w:val="center"/>
        </w:trPr>
        <w:tc>
          <w:tcPr>
            <w:tcW w:w="4936" w:type="dxa"/>
            <w:shd w:val="clear" w:color="auto" w:fill="auto"/>
            <w:vAlign w:val="center"/>
            <w:hideMark/>
          </w:tcPr>
          <w:p w14:paraId="59AD5CDB"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债务转为资本</w:t>
            </w:r>
          </w:p>
        </w:tc>
        <w:tc>
          <w:tcPr>
            <w:tcW w:w="1017" w:type="dxa"/>
            <w:shd w:val="clear" w:color="auto" w:fill="auto"/>
            <w:vAlign w:val="center"/>
            <w:hideMark/>
          </w:tcPr>
          <w:p w14:paraId="6AD02A6D"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53</w:t>
            </w:r>
          </w:p>
        </w:tc>
        <w:tc>
          <w:tcPr>
            <w:tcW w:w="1728" w:type="dxa"/>
            <w:shd w:val="clear" w:color="auto" w:fill="auto"/>
            <w:vAlign w:val="center"/>
            <w:hideMark/>
          </w:tcPr>
          <w:p w14:paraId="4EF894E1"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31744A30"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57498C38" w14:textId="77777777" w:rsidTr="005666E3">
        <w:trPr>
          <w:trHeight w:val="247"/>
          <w:jc w:val="center"/>
        </w:trPr>
        <w:tc>
          <w:tcPr>
            <w:tcW w:w="4936" w:type="dxa"/>
            <w:shd w:val="clear" w:color="auto" w:fill="auto"/>
            <w:vAlign w:val="center"/>
            <w:hideMark/>
          </w:tcPr>
          <w:p w14:paraId="50F722B2"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一年内到期的可转换公司债券</w:t>
            </w:r>
          </w:p>
        </w:tc>
        <w:tc>
          <w:tcPr>
            <w:tcW w:w="1017" w:type="dxa"/>
            <w:shd w:val="clear" w:color="auto" w:fill="auto"/>
            <w:vAlign w:val="center"/>
            <w:hideMark/>
          </w:tcPr>
          <w:p w14:paraId="33FAE8AC"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54</w:t>
            </w:r>
          </w:p>
        </w:tc>
        <w:tc>
          <w:tcPr>
            <w:tcW w:w="1728" w:type="dxa"/>
            <w:shd w:val="clear" w:color="auto" w:fill="auto"/>
            <w:vAlign w:val="center"/>
            <w:hideMark/>
          </w:tcPr>
          <w:p w14:paraId="3BBCD870"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56C8253D"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57A5A597" w14:textId="77777777" w:rsidTr="005666E3">
        <w:trPr>
          <w:trHeight w:val="247"/>
          <w:jc w:val="center"/>
        </w:trPr>
        <w:tc>
          <w:tcPr>
            <w:tcW w:w="4936" w:type="dxa"/>
            <w:shd w:val="clear" w:color="auto" w:fill="auto"/>
            <w:vAlign w:val="center"/>
            <w:hideMark/>
          </w:tcPr>
          <w:p w14:paraId="3B95323C"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融资租入固定资产</w:t>
            </w:r>
          </w:p>
        </w:tc>
        <w:tc>
          <w:tcPr>
            <w:tcW w:w="1017" w:type="dxa"/>
            <w:shd w:val="clear" w:color="auto" w:fill="auto"/>
            <w:vAlign w:val="center"/>
            <w:hideMark/>
          </w:tcPr>
          <w:p w14:paraId="65B5053B"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55</w:t>
            </w:r>
          </w:p>
        </w:tc>
        <w:tc>
          <w:tcPr>
            <w:tcW w:w="1728" w:type="dxa"/>
            <w:shd w:val="clear" w:color="auto" w:fill="auto"/>
            <w:vAlign w:val="center"/>
            <w:hideMark/>
          </w:tcPr>
          <w:p w14:paraId="6C9695AD"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67F9079B"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46C46CE1" w14:textId="77777777" w:rsidTr="005666E3">
        <w:trPr>
          <w:trHeight w:val="247"/>
          <w:jc w:val="center"/>
        </w:trPr>
        <w:tc>
          <w:tcPr>
            <w:tcW w:w="4936" w:type="dxa"/>
            <w:shd w:val="clear" w:color="auto" w:fill="auto"/>
            <w:vAlign w:val="center"/>
            <w:hideMark/>
          </w:tcPr>
          <w:p w14:paraId="08CE7B5C"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3.现金及现金等价物净增加情况</w:t>
            </w:r>
          </w:p>
        </w:tc>
        <w:tc>
          <w:tcPr>
            <w:tcW w:w="1017" w:type="dxa"/>
            <w:shd w:val="clear" w:color="auto" w:fill="auto"/>
            <w:vAlign w:val="center"/>
            <w:hideMark/>
          </w:tcPr>
          <w:p w14:paraId="745F224E"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728" w:type="dxa"/>
            <w:shd w:val="clear" w:color="auto" w:fill="auto"/>
            <w:vAlign w:val="center"/>
            <w:hideMark/>
          </w:tcPr>
          <w:p w14:paraId="00B3F8C9"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135BE09C"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0AB35581" w14:textId="77777777" w:rsidTr="005666E3">
        <w:trPr>
          <w:trHeight w:val="247"/>
          <w:jc w:val="center"/>
        </w:trPr>
        <w:tc>
          <w:tcPr>
            <w:tcW w:w="4936" w:type="dxa"/>
            <w:shd w:val="clear" w:color="auto" w:fill="auto"/>
            <w:vAlign w:val="center"/>
            <w:hideMark/>
          </w:tcPr>
          <w:p w14:paraId="7891DF85"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现金的期末余额</w:t>
            </w:r>
          </w:p>
        </w:tc>
        <w:tc>
          <w:tcPr>
            <w:tcW w:w="1017" w:type="dxa"/>
            <w:shd w:val="clear" w:color="auto" w:fill="auto"/>
            <w:vAlign w:val="center"/>
            <w:hideMark/>
          </w:tcPr>
          <w:p w14:paraId="0F38E981"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56</w:t>
            </w:r>
          </w:p>
        </w:tc>
        <w:tc>
          <w:tcPr>
            <w:tcW w:w="1728" w:type="dxa"/>
            <w:shd w:val="clear" w:color="auto" w:fill="auto"/>
            <w:vAlign w:val="center"/>
            <w:hideMark/>
          </w:tcPr>
          <w:p w14:paraId="1562BAD4"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941,225.30</w:t>
            </w:r>
          </w:p>
        </w:tc>
        <w:tc>
          <w:tcPr>
            <w:tcW w:w="1652" w:type="dxa"/>
            <w:shd w:val="clear" w:color="auto" w:fill="auto"/>
            <w:vAlign w:val="center"/>
            <w:hideMark/>
          </w:tcPr>
          <w:p w14:paraId="07A61D01"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2,078,450.91</w:t>
            </w:r>
          </w:p>
        </w:tc>
      </w:tr>
      <w:tr w:rsidR="00BE791A" w:rsidRPr="00BE791A" w14:paraId="70119484" w14:textId="77777777" w:rsidTr="005666E3">
        <w:trPr>
          <w:trHeight w:val="247"/>
          <w:jc w:val="center"/>
        </w:trPr>
        <w:tc>
          <w:tcPr>
            <w:tcW w:w="4936" w:type="dxa"/>
            <w:shd w:val="clear" w:color="auto" w:fill="auto"/>
            <w:vAlign w:val="center"/>
            <w:hideMark/>
          </w:tcPr>
          <w:p w14:paraId="1CE3FACD"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减：现金的期初余额</w:t>
            </w:r>
          </w:p>
        </w:tc>
        <w:tc>
          <w:tcPr>
            <w:tcW w:w="1017" w:type="dxa"/>
            <w:shd w:val="clear" w:color="auto" w:fill="auto"/>
            <w:vAlign w:val="center"/>
            <w:hideMark/>
          </w:tcPr>
          <w:p w14:paraId="71194224"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57</w:t>
            </w:r>
          </w:p>
        </w:tc>
        <w:tc>
          <w:tcPr>
            <w:tcW w:w="1728" w:type="dxa"/>
            <w:shd w:val="clear" w:color="auto" w:fill="auto"/>
            <w:vAlign w:val="center"/>
            <w:hideMark/>
          </w:tcPr>
          <w:p w14:paraId="710B5DB4"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2,078,450.91</w:t>
            </w:r>
          </w:p>
        </w:tc>
        <w:tc>
          <w:tcPr>
            <w:tcW w:w="1652" w:type="dxa"/>
            <w:shd w:val="clear" w:color="auto" w:fill="auto"/>
            <w:vAlign w:val="center"/>
            <w:hideMark/>
          </w:tcPr>
          <w:p w14:paraId="5C16C1B1"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185,841.86</w:t>
            </w:r>
          </w:p>
        </w:tc>
      </w:tr>
      <w:tr w:rsidR="00BE791A" w:rsidRPr="00BE791A" w14:paraId="596BD470" w14:textId="77777777" w:rsidTr="005666E3">
        <w:trPr>
          <w:trHeight w:val="247"/>
          <w:jc w:val="center"/>
        </w:trPr>
        <w:tc>
          <w:tcPr>
            <w:tcW w:w="4936" w:type="dxa"/>
            <w:shd w:val="clear" w:color="auto" w:fill="auto"/>
            <w:vAlign w:val="center"/>
            <w:hideMark/>
          </w:tcPr>
          <w:p w14:paraId="6D7B7766"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加：现金等价物的期末余额</w:t>
            </w:r>
          </w:p>
        </w:tc>
        <w:tc>
          <w:tcPr>
            <w:tcW w:w="1017" w:type="dxa"/>
            <w:shd w:val="clear" w:color="auto" w:fill="auto"/>
            <w:vAlign w:val="center"/>
            <w:hideMark/>
          </w:tcPr>
          <w:p w14:paraId="34A0702D"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58</w:t>
            </w:r>
          </w:p>
        </w:tc>
        <w:tc>
          <w:tcPr>
            <w:tcW w:w="1728" w:type="dxa"/>
            <w:shd w:val="clear" w:color="auto" w:fill="auto"/>
            <w:vAlign w:val="center"/>
            <w:hideMark/>
          </w:tcPr>
          <w:p w14:paraId="09FC4C63"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2F0B23DE"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3956BD1D" w14:textId="77777777" w:rsidTr="005666E3">
        <w:trPr>
          <w:trHeight w:val="247"/>
          <w:jc w:val="center"/>
        </w:trPr>
        <w:tc>
          <w:tcPr>
            <w:tcW w:w="4936" w:type="dxa"/>
            <w:shd w:val="clear" w:color="auto" w:fill="auto"/>
            <w:vAlign w:val="center"/>
            <w:hideMark/>
          </w:tcPr>
          <w:p w14:paraId="18C1AFE5"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减：现金等价物的期初余额</w:t>
            </w:r>
          </w:p>
        </w:tc>
        <w:tc>
          <w:tcPr>
            <w:tcW w:w="1017" w:type="dxa"/>
            <w:shd w:val="clear" w:color="auto" w:fill="auto"/>
            <w:vAlign w:val="center"/>
            <w:hideMark/>
          </w:tcPr>
          <w:p w14:paraId="5985AA8C"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59</w:t>
            </w:r>
          </w:p>
        </w:tc>
        <w:tc>
          <w:tcPr>
            <w:tcW w:w="1728" w:type="dxa"/>
            <w:shd w:val="clear" w:color="auto" w:fill="auto"/>
            <w:vAlign w:val="center"/>
            <w:hideMark/>
          </w:tcPr>
          <w:p w14:paraId="77ECAC33"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c>
          <w:tcPr>
            <w:tcW w:w="1652" w:type="dxa"/>
            <w:shd w:val="clear" w:color="auto" w:fill="auto"/>
            <w:vAlign w:val="center"/>
            <w:hideMark/>
          </w:tcPr>
          <w:p w14:paraId="4D971D95"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 xml:space="preserve">　</w:t>
            </w:r>
          </w:p>
        </w:tc>
      </w:tr>
      <w:tr w:rsidR="00BE791A" w:rsidRPr="00BE791A" w14:paraId="2652E6EE" w14:textId="77777777" w:rsidTr="005666E3">
        <w:trPr>
          <w:trHeight w:val="247"/>
          <w:jc w:val="center"/>
        </w:trPr>
        <w:tc>
          <w:tcPr>
            <w:tcW w:w="4936" w:type="dxa"/>
            <w:shd w:val="clear" w:color="auto" w:fill="auto"/>
            <w:vAlign w:val="center"/>
            <w:hideMark/>
          </w:tcPr>
          <w:p w14:paraId="4FA1CF29" w14:textId="77777777" w:rsidR="00BE791A" w:rsidRPr="00BE791A" w:rsidRDefault="00BE791A" w:rsidP="00BE791A">
            <w:pPr>
              <w:rPr>
                <w:rFonts w:ascii="宋体" w:hAnsi="宋体" w:cs="宋体" w:hint="eastAsia"/>
                <w:color w:val="000000"/>
                <w:sz w:val="21"/>
                <w:szCs w:val="21"/>
              </w:rPr>
            </w:pPr>
            <w:r w:rsidRPr="00BE791A">
              <w:rPr>
                <w:rFonts w:ascii="宋体" w:hAnsi="宋体" w:cs="宋体" w:hint="eastAsia"/>
                <w:color w:val="000000"/>
                <w:sz w:val="21"/>
                <w:szCs w:val="21"/>
              </w:rPr>
              <w:t xml:space="preserve">    现金及现金等价物的净增加额</w:t>
            </w:r>
          </w:p>
        </w:tc>
        <w:tc>
          <w:tcPr>
            <w:tcW w:w="1017" w:type="dxa"/>
            <w:shd w:val="clear" w:color="auto" w:fill="auto"/>
            <w:vAlign w:val="center"/>
            <w:hideMark/>
          </w:tcPr>
          <w:p w14:paraId="0D9538A1" w14:textId="77777777" w:rsidR="00BE791A" w:rsidRPr="00BE791A" w:rsidRDefault="00BE791A" w:rsidP="00BE791A">
            <w:pPr>
              <w:jc w:val="center"/>
              <w:rPr>
                <w:rFonts w:ascii="宋体" w:hAnsi="宋体" w:cs="宋体" w:hint="eastAsia"/>
                <w:color w:val="000000"/>
                <w:sz w:val="21"/>
                <w:szCs w:val="21"/>
              </w:rPr>
            </w:pPr>
            <w:r w:rsidRPr="00BE791A">
              <w:rPr>
                <w:rFonts w:ascii="宋体" w:hAnsi="宋体" w:cs="宋体" w:hint="eastAsia"/>
                <w:color w:val="000000"/>
                <w:sz w:val="21"/>
                <w:szCs w:val="21"/>
              </w:rPr>
              <w:t>60</w:t>
            </w:r>
          </w:p>
        </w:tc>
        <w:tc>
          <w:tcPr>
            <w:tcW w:w="1728" w:type="dxa"/>
            <w:shd w:val="clear" w:color="auto" w:fill="auto"/>
            <w:vAlign w:val="center"/>
            <w:hideMark/>
          </w:tcPr>
          <w:p w14:paraId="30AA3F12"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-1,137,225.61</w:t>
            </w:r>
          </w:p>
        </w:tc>
        <w:tc>
          <w:tcPr>
            <w:tcW w:w="1652" w:type="dxa"/>
            <w:shd w:val="clear" w:color="auto" w:fill="auto"/>
            <w:vAlign w:val="center"/>
            <w:hideMark/>
          </w:tcPr>
          <w:p w14:paraId="0E42736D" w14:textId="77777777" w:rsidR="00BE791A" w:rsidRPr="00BE791A" w:rsidRDefault="00BE791A" w:rsidP="00BE791A">
            <w:pPr>
              <w:jc w:val="right"/>
              <w:rPr>
                <w:rFonts w:ascii="宋体" w:hAnsi="宋体" w:cs="宋体" w:hint="eastAsia"/>
                <w:color w:val="000000"/>
                <w:sz w:val="21"/>
                <w:szCs w:val="21"/>
              </w:rPr>
            </w:pPr>
            <w:r w:rsidRPr="00BE791A">
              <w:rPr>
                <w:rFonts w:ascii="宋体" w:hAnsi="宋体" w:cs="宋体" w:hint="eastAsia"/>
                <w:color w:val="000000"/>
                <w:sz w:val="21"/>
                <w:szCs w:val="21"/>
              </w:rPr>
              <w:t>1,892,609.05</w:t>
            </w:r>
          </w:p>
        </w:tc>
      </w:tr>
    </w:tbl>
    <w:p w14:paraId="24753972" w14:textId="77777777" w:rsidR="00B92613" w:rsidRDefault="00B92613">
      <w:pPr>
        <w:spacing w:line="480" w:lineRule="auto"/>
        <w:ind w:firstLineChars="200" w:firstLine="420"/>
        <w:rPr>
          <w:rFonts w:ascii="宋体" w:hAnsi="宋体" w:cs="宋体" w:hint="eastAsia"/>
          <w:bCs/>
          <w:sz w:val="21"/>
          <w:szCs w:val="21"/>
        </w:rPr>
      </w:pPr>
    </w:p>
    <w:p w14:paraId="06A31A08" w14:textId="77777777" w:rsidR="00CD35A3" w:rsidRDefault="00BC4A05">
      <w:pPr>
        <w:spacing w:line="480" w:lineRule="auto"/>
        <w:ind w:firstLineChars="200" w:firstLine="420"/>
        <w:jc w:val="both"/>
        <w:rPr>
          <w:rFonts w:ascii="宋体" w:hAnsi="宋体"/>
          <w:sz w:val="21"/>
          <w:szCs w:val="21"/>
        </w:rPr>
      </w:pPr>
      <w:r>
        <w:rPr>
          <w:rFonts w:ascii="宋体" w:hAnsi="宋体" w:hint="eastAsia"/>
          <w:sz w:val="21"/>
          <w:szCs w:val="21"/>
        </w:rPr>
        <w:t xml:space="preserve">                  </w:t>
      </w:r>
      <w:r>
        <w:rPr>
          <w:rFonts w:ascii="宋体" w:hAnsi="宋体"/>
          <w:sz w:val="21"/>
          <w:szCs w:val="21"/>
        </w:rPr>
        <w:t xml:space="preserve">   </w:t>
      </w:r>
      <w:r>
        <w:rPr>
          <w:rFonts w:ascii="宋体" w:hAnsi="宋体" w:hint="eastAsia"/>
          <w:sz w:val="21"/>
          <w:szCs w:val="21"/>
        </w:rPr>
        <w:t xml:space="preserve">                 </w:t>
      </w:r>
      <w:r>
        <w:rPr>
          <w:rFonts w:ascii="宋体" w:hAnsi="宋体"/>
          <w:sz w:val="21"/>
          <w:szCs w:val="21"/>
        </w:rPr>
        <w:t xml:space="preserve">              </w:t>
      </w:r>
      <w:r>
        <w:rPr>
          <w:rFonts w:ascii="宋体" w:hAnsi="宋体" w:hint="eastAsia"/>
          <w:sz w:val="21"/>
          <w:szCs w:val="21"/>
        </w:rPr>
        <w:t xml:space="preserve"> 日期：</w:t>
      </w:r>
      <w:r>
        <w:rPr>
          <w:rFonts w:ascii="宋体" w:hAnsi="宋体"/>
          <w:sz w:val="21"/>
          <w:szCs w:val="21"/>
        </w:rPr>
        <w:t>2020</w:t>
      </w:r>
      <w:r>
        <w:rPr>
          <w:rFonts w:ascii="宋体" w:hAnsi="宋体" w:hint="eastAsia"/>
          <w:sz w:val="21"/>
          <w:szCs w:val="21"/>
        </w:rPr>
        <w:t>年</w:t>
      </w:r>
      <w:r>
        <w:rPr>
          <w:rFonts w:ascii="宋体" w:hAnsi="宋体"/>
          <w:sz w:val="21"/>
          <w:szCs w:val="21"/>
        </w:rPr>
        <w:t>2</w:t>
      </w:r>
      <w:r>
        <w:rPr>
          <w:rFonts w:ascii="宋体" w:hAnsi="宋体" w:hint="eastAsia"/>
          <w:sz w:val="21"/>
          <w:szCs w:val="21"/>
        </w:rPr>
        <w:t>月</w:t>
      </w:r>
      <w:r>
        <w:rPr>
          <w:rFonts w:ascii="宋体" w:hAnsi="宋体"/>
          <w:sz w:val="21"/>
          <w:szCs w:val="21"/>
        </w:rPr>
        <w:t>20</w:t>
      </w:r>
      <w:r>
        <w:rPr>
          <w:rFonts w:ascii="宋体" w:hAnsi="宋体" w:hint="eastAsia"/>
          <w:sz w:val="21"/>
          <w:szCs w:val="21"/>
        </w:rPr>
        <w:t>日</w:t>
      </w:r>
    </w:p>
    <w:p w14:paraId="3A2A4E0B" w14:textId="77777777" w:rsidR="00CD35A3" w:rsidRDefault="00CD35A3">
      <w:pPr>
        <w:spacing w:line="480" w:lineRule="auto"/>
        <w:rPr>
          <w:rFonts w:ascii="宋体" w:hAnsi="宋体"/>
          <w:sz w:val="21"/>
          <w:szCs w:val="21"/>
        </w:rPr>
      </w:pPr>
    </w:p>
    <w:sectPr w:rsidR="00CD35A3">
      <w:footerReference w:type="default" r:id="rId25"/>
      <w:pgSz w:w="11906" w:h="16838"/>
      <w:pgMar w:top="1848" w:right="1134" w:bottom="1134" w:left="1134" w:header="851" w:footer="992" w:gutter="34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CE242E" w14:textId="77777777" w:rsidR="00BE791A" w:rsidRDefault="00BE791A">
      <w:r>
        <w:separator/>
      </w:r>
    </w:p>
  </w:endnote>
  <w:endnote w:type="continuationSeparator" w:id="0">
    <w:p w14:paraId="26941586" w14:textId="77777777" w:rsidR="00BE791A" w:rsidRDefault="00BE7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6035499"/>
      <w:docPartObj>
        <w:docPartGallery w:val="AutoText"/>
      </w:docPartObj>
    </w:sdtPr>
    <w:sdtContent>
      <w:p w14:paraId="142D6534" w14:textId="77777777" w:rsidR="00BE791A" w:rsidRDefault="00BE791A">
        <w:pPr>
          <w:pStyle w:val="a9"/>
          <w:jc w:val="center"/>
        </w:pPr>
        <w:r>
          <w:fldChar w:fldCharType="begin"/>
        </w:r>
        <w:r>
          <w:instrText>PAGE   \* MERGEFORMAT</w:instrText>
        </w:r>
        <w:r>
          <w:fldChar w:fldCharType="separate"/>
        </w:r>
        <w:r>
          <w:rPr>
            <w:lang w:val="zh-CN"/>
          </w:rPr>
          <w:t>2</w:t>
        </w:r>
        <w:r>
          <w:fldChar w:fldCharType="end"/>
        </w:r>
      </w:p>
    </w:sdtContent>
  </w:sdt>
  <w:p w14:paraId="2C903A75" w14:textId="77777777" w:rsidR="00BE791A" w:rsidRDefault="00BE791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C958EA" w14:textId="77777777" w:rsidR="00BE791A" w:rsidRDefault="00BE791A">
      <w:r>
        <w:separator/>
      </w:r>
    </w:p>
  </w:footnote>
  <w:footnote w:type="continuationSeparator" w:id="0">
    <w:p w14:paraId="31D191C8" w14:textId="77777777" w:rsidR="00BE791A" w:rsidRDefault="00BE79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D08174C"/>
    <w:multiLevelType w:val="singleLevel"/>
    <w:tmpl w:val="9D08174C"/>
    <w:lvl w:ilvl="0">
      <w:start w:val="13"/>
      <w:numFmt w:val="chineseCounting"/>
      <w:suff w:val="nothing"/>
      <w:lvlText w:val="%1、"/>
      <w:lvlJc w:val="left"/>
      <w:rPr>
        <w:rFonts w:hint="eastAsia"/>
      </w:rPr>
    </w:lvl>
  </w:abstractNum>
  <w:abstractNum w:abstractNumId="1" w15:restartNumberingAfterBreak="0">
    <w:nsid w:val="CDF8C68C"/>
    <w:multiLevelType w:val="singleLevel"/>
    <w:tmpl w:val="CDF8C68C"/>
    <w:lvl w:ilvl="0">
      <w:start w:val="9"/>
      <w:numFmt w:val="chineseCounting"/>
      <w:suff w:val="nothing"/>
      <w:lvlText w:val="%1、"/>
      <w:lvlJc w:val="left"/>
      <w:rPr>
        <w:rFonts w:hint="eastAsia"/>
      </w:rPr>
    </w:lvl>
  </w:abstractNum>
  <w:abstractNum w:abstractNumId="2" w15:restartNumberingAfterBreak="0">
    <w:nsid w:val="70F83ADA"/>
    <w:multiLevelType w:val="multilevel"/>
    <w:tmpl w:val="70F83AD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bordersDoNotSurroundHeader/>
  <w:bordersDoNotSurroundFooter/>
  <w:proofState w:spelling="clean"/>
  <w:defaultTabStop w:val="420"/>
  <w:drawingGridVerticalSpacing w:val="156"/>
  <w:noPunctuationKerning/>
  <w:characterSpacingControl w:val="compressPunctuation"/>
  <w:hdrShapeDefaults>
    <o:shapedefaults v:ext="edit" spidmax="6145"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FDC"/>
    <w:rsid w:val="0002397F"/>
    <w:rsid w:val="000B0830"/>
    <w:rsid w:val="0011094E"/>
    <w:rsid w:val="00114E49"/>
    <w:rsid w:val="001D1B16"/>
    <w:rsid w:val="001E748E"/>
    <w:rsid w:val="001F740C"/>
    <w:rsid w:val="00250E99"/>
    <w:rsid w:val="0026001F"/>
    <w:rsid w:val="00282FD2"/>
    <w:rsid w:val="00291EFD"/>
    <w:rsid w:val="002B7190"/>
    <w:rsid w:val="002B7F0C"/>
    <w:rsid w:val="002D1791"/>
    <w:rsid w:val="00302B5B"/>
    <w:rsid w:val="003308FF"/>
    <w:rsid w:val="0033115B"/>
    <w:rsid w:val="00336329"/>
    <w:rsid w:val="00387637"/>
    <w:rsid w:val="00397B84"/>
    <w:rsid w:val="003B600D"/>
    <w:rsid w:val="003E4530"/>
    <w:rsid w:val="004014B4"/>
    <w:rsid w:val="0043576F"/>
    <w:rsid w:val="00473296"/>
    <w:rsid w:val="00473ED2"/>
    <w:rsid w:val="00476B31"/>
    <w:rsid w:val="004A1CBA"/>
    <w:rsid w:val="0050137A"/>
    <w:rsid w:val="00510897"/>
    <w:rsid w:val="005242C1"/>
    <w:rsid w:val="0054325E"/>
    <w:rsid w:val="005666E3"/>
    <w:rsid w:val="005A4DA3"/>
    <w:rsid w:val="005B6905"/>
    <w:rsid w:val="005E5998"/>
    <w:rsid w:val="006001D9"/>
    <w:rsid w:val="00603042"/>
    <w:rsid w:val="00606EA7"/>
    <w:rsid w:val="00610720"/>
    <w:rsid w:val="00613E11"/>
    <w:rsid w:val="00695465"/>
    <w:rsid w:val="006C1985"/>
    <w:rsid w:val="006C2134"/>
    <w:rsid w:val="006D1963"/>
    <w:rsid w:val="006E6C26"/>
    <w:rsid w:val="006F0907"/>
    <w:rsid w:val="007812E9"/>
    <w:rsid w:val="00787D61"/>
    <w:rsid w:val="007B5FA2"/>
    <w:rsid w:val="007C4BA4"/>
    <w:rsid w:val="0080739F"/>
    <w:rsid w:val="00807DA9"/>
    <w:rsid w:val="008401A8"/>
    <w:rsid w:val="008403E7"/>
    <w:rsid w:val="008672A6"/>
    <w:rsid w:val="00880F1C"/>
    <w:rsid w:val="0088282A"/>
    <w:rsid w:val="008905DA"/>
    <w:rsid w:val="00891370"/>
    <w:rsid w:val="008B41E2"/>
    <w:rsid w:val="008E20FE"/>
    <w:rsid w:val="009053AE"/>
    <w:rsid w:val="00905E63"/>
    <w:rsid w:val="0090612A"/>
    <w:rsid w:val="00907466"/>
    <w:rsid w:val="00911353"/>
    <w:rsid w:val="00921108"/>
    <w:rsid w:val="00926FEC"/>
    <w:rsid w:val="00990D31"/>
    <w:rsid w:val="00994BB8"/>
    <w:rsid w:val="009C16DB"/>
    <w:rsid w:val="009E0FDC"/>
    <w:rsid w:val="009F30E4"/>
    <w:rsid w:val="00A054C0"/>
    <w:rsid w:val="00A23F0B"/>
    <w:rsid w:val="00A577D6"/>
    <w:rsid w:val="00A67FA2"/>
    <w:rsid w:val="00AB315F"/>
    <w:rsid w:val="00AB5C68"/>
    <w:rsid w:val="00AD6343"/>
    <w:rsid w:val="00AE6271"/>
    <w:rsid w:val="00B337F0"/>
    <w:rsid w:val="00B44401"/>
    <w:rsid w:val="00B54A71"/>
    <w:rsid w:val="00B92613"/>
    <w:rsid w:val="00BA1137"/>
    <w:rsid w:val="00BC4A05"/>
    <w:rsid w:val="00BE2BCD"/>
    <w:rsid w:val="00BE791A"/>
    <w:rsid w:val="00C2091C"/>
    <w:rsid w:val="00C20BAA"/>
    <w:rsid w:val="00C305B6"/>
    <w:rsid w:val="00C3278C"/>
    <w:rsid w:val="00C3682A"/>
    <w:rsid w:val="00C44F4E"/>
    <w:rsid w:val="00C96D6C"/>
    <w:rsid w:val="00CC6616"/>
    <w:rsid w:val="00CD35A3"/>
    <w:rsid w:val="00CF3408"/>
    <w:rsid w:val="00D02696"/>
    <w:rsid w:val="00D07237"/>
    <w:rsid w:val="00D317BD"/>
    <w:rsid w:val="00D63D1F"/>
    <w:rsid w:val="00D64015"/>
    <w:rsid w:val="00D77614"/>
    <w:rsid w:val="00DA338C"/>
    <w:rsid w:val="00DC0828"/>
    <w:rsid w:val="00DC65F8"/>
    <w:rsid w:val="00DD59F6"/>
    <w:rsid w:val="00DD6B98"/>
    <w:rsid w:val="00E01F83"/>
    <w:rsid w:val="00E1167D"/>
    <w:rsid w:val="00E310A3"/>
    <w:rsid w:val="00E371AE"/>
    <w:rsid w:val="00E439F7"/>
    <w:rsid w:val="00E85205"/>
    <w:rsid w:val="00E913E6"/>
    <w:rsid w:val="00EA590D"/>
    <w:rsid w:val="00EA593C"/>
    <w:rsid w:val="00F10B86"/>
    <w:rsid w:val="00F22F01"/>
    <w:rsid w:val="00F725DF"/>
    <w:rsid w:val="00F92BCA"/>
    <w:rsid w:val="00FB3090"/>
    <w:rsid w:val="0B8D551F"/>
    <w:rsid w:val="0DFF62AF"/>
    <w:rsid w:val="10137396"/>
    <w:rsid w:val="10F13578"/>
    <w:rsid w:val="1445110B"/>
    <w:rsid w:val="162D6E6D"/>
    <w:rsid w:val="1AB17DBB"/>
    <w:rsid w:val="1E27575A"/>
    <w:rsid w:val="20181B5A"/>
    <w:rsid w:val="24225734"/>
    <w:rsid w:val="24BF0B77"/>
    <w:rsid w:val="2CAA1D90"/>
    <w:rsid w:val="30D835D7"/>
    <w:rsid w:val="31B3231B"/>
    <w:rsid w:val="37F31201"/>
    <w:rsid w:val="3A1A7FB6"/>
    <w:rsid w:val="45BE35B3"/>
    <w:rsid w:val="46B2325F"/>
    <w:rsid w:val="4BD5469E"/>
    <w:rsid w:val="4F94357C"/>
    <w:rsid w:val="5337145F"/>
    <w:rsid w:val="553B7FBE"/>
    <w:rsid w:val="57C723AF"/>
    <w:rsid w:val="57F63AA9"/>
    <w:rsid w:val="596553E0"/>
    <w:rsid w:val="59BD74BC"/>
    <w:rsid w:val="59FF419A"/>
    <w:rsid w:val="5EB2304F"/>
    <w:rsid w:val="68E02B03"/>
    <w:rsid w:val="7209646B"/>
    <w:rsid w:val="744E5C16"/>
    <w:rsid w:val="7AAE4C73"/>
    <w:rsid w:val="7BA5769B"/>
    <w:rsid w:val="7D8F0E68"/>
    <w:rsid w:val="7E406E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fillcolor="white">
      <v:fill color="white"/>
    </o:shapedefaults>
    <o:shapelayout v:ext="edit">
      <o:idmap v:ext="edit" data="1"/>
    </o:shapelayout>
  </w:shapeDefaults>
  <w:decimalSymbol w:val="."/>
  <w:listSeparator w:val=","/>
  <w14:docId w14:val="2D319637"/>
  <w15:docId w15:val="{C27C3F4A-CE21-4CB6-9A48-3F38F542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rPr>
  </w:style>
  <w:style w:type="paragraph" w:styleId="1">
    <w:name w:val="heading 1"/>
    <w:basedOn w:val="a"/>
    <w:next w:val="a"/>
    <w:link w:val="12"/>
    <w:uiPriority w:val="9"/>
    <w:qFormat/>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0"/>
    <w:uiPriority w:val="9"/>
    <w:qFormat/>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0"/>
    <w:uiPriority w:val="9"/>
    <w:unhideWhenUsed/>
    <w:qFormat/>
    <w:pPr>
      <w:keepNext/>
      <w:keepLines/>
      <w:widowControl w:val="0"/>
      <w:spacing w:line="360" w:lineRule="auto"/>
      <w:ind w:firstLineChars="200" w:firstLine="200"/>
      <w:jc w:val="both"/>
      <w:outlineLvl w:val="2"/>
    </w:pPr>
    <w:rPr>
      <w:rFonts w:eastAsia="仿宋_GB2312"/>
      <w:b/>
      <w:bCs/>
      <w:kern w:val="2"/>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semiHidden/>
    <w:unhideWhenUsed/>
    <w:pPr>
      <w:ind w:firstLineChars="200" w:firstLine="420"/>
    </w:pPr>
  </w:style>
  <w:style w:type="paragraph" w:styleId="a4">
    <w:name w:val="annotation text"/>
    <w:basedOn w:val="a"/>
    <w:link w:val="a5"/>
    <w:uiPriority w:val="99"/>
    <w:semiHidden/>
    <w:unhideWhenUsed/>
    <w:qFormat/>
  </w:style>
  <w:style w:type="paragraph" w:styleId="a6">
    <w:name w:val="Body Text"/>
    <w:basedOn w:val="a"/>
    <w:uiPriority w:val="99"/>
    <w:semiHidden/>
    <w:unhideWhenUsed/>
  </w:style>
  <w:style w:type="paragraph" w:styleId="TOC3">
    <w:name w:val="toc 3"/>
    <w:basedOn w:val="a"/>
    <w:next w:val="a"/>
    <w:uiPriority w:val="39"/>
    <w:unhideWhenUsed/>
    <w:qFormat/>
    <w:pPr>
      <w:spacing w:after="100" w:line="276" w:lineRule="auto"/>
      <w:ind w:left="440"/>
    </w:pPr>
    <w:rPr>
      <w:rFonts w:ascii="Calibri" w:hAnsi="Calibri"/>
      <w:sz w:val="22"/>
      <w:szCs w:val="22"/>
    </w:rPr>
  </w:style>
  <w:style w:type="paragraph" w:styleId="a7">
    <w:name w:val="Balloon Text"/>
    <w:basedOn w:val="a"/>
    <w:link w:val="a8"/>
    <w:uiPriority w:val="99"/>
    <w:unhideWhenUsed/>
    <w:qFormat/>
    <w:pPr>
      <w:widowControl w:val="0"/>
      <w:jc w:val="both"/>
    </w:pPr>
    <w:rPr>
      <w:rFonts w:ascii="宋体" w:hAnsiTheme="minorHAnsi"/>
      <w:sz w:val="18"/>
      <w:szCs w:val="18"/>
    </w:rPr>
  </w:style>
  <w:style w:type="paragraph" w:styleId="a9">
    <w:name w:val="footer"/>
    <w:basedOn w:val="a"/>
    <w:link w:val="aa"/>
    <w:uiPriority w:val="99"/>
    <w:unhideWhenUsed/>
    <w:qFormat/>
    <w:pPr>
      <w:widowControl w:val="0"/>
      <w:tabs>
        <w:tab w:val="center" w:pos="4153"/>
        <w:tab w:val="right" w:pos="8306"/>
      </w:tabs>
      <w:snapToGrid w:val="0"/>
    </w:pPr>
    <w:rPr>
      <w:rFonts w:ascii="宋体" w:hAnsiTheme="minorHAnsi"/>
      <w:sz w:val="18"/>
      <w:szCs w:val="18"/>
    </w:rPr>
  </w:style>
  <w:style w:type="paragraph" w:styleId="ab">
    <w:name w:val="header"/>
    <w:basedOn w:val="a"/>
    <w:link w:val="ac"/>
    <w:uiPriority w:val="99"/>
    <w:unhideWhenUsed/>
    <w:qFormat/>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TOC1">
    <w:name w:val="toc 1"/>
    <w:basedOn w:val="a"/>
    <w:next w:val="a"/>
    <w:uiPriority w:val="39"/>
    <w:unhideWhenUsed/>
    <w:qFormat/>
    <w:pPr>
      <w:spacing w:after="100" w:line="276" w:lineRule="auto"/>
    </w:pPr>
    <w:rPr>
      <w:rFonts w:ascii="Calibri" w:hAnsi="Calibri"/>
      <w:sz w:val="22"/>
      <w:szCs w:val="22"/>
    </w:rPr>
  </w:style>
  <w:style w:type="paragraph" w:styleId="TOC2">
    <w:name w:val="toc 2"/>
    <w:basedOn w:val="a"/>
    <w:next w:val="a"/>
    <w:uiPriority w:val="39"/>
    <w:unhideWhenUsed/>
    <w:qFormat/>
    <w:pPr>
      <w:spacing w:after="100" w:line="276" w:lineRule="auto"/>
      <w:ind w:left="220"/>
    </w:pPr>
    <w:rPr>
      <w:rFonts w:ascii="Calibri" w:hAnsi="Calibri"/>
      <w:sz w:val="22"/>
      <w:szCs w:val="22"/>
    </w:rPr>
  </w:style>
  <w:style w:type="paragraph" w:styleId="ad">
    <w:name w:val="Normal (Web)"/>
    <w:basedOn w:val="a"/>
    <w:uiPriority w:val="99"/>
    <w:unhideWhenUsed/>
    <w:qFormat/>
    <w:pPr>
      <w:spacing w:before="100" w:beforeAutospacing="1" w:after="100" w:afterAutospacing="1"/>
    </w:pPr>
    <w:rPr>
      <w:rFonts w:ascii="宋体" w:hAnsi="宋体" w:cs="宋体"/>
    </w:rPr>
  </w:style>
  <w:style w:type="paragraph" w:styleId="ae">
    <w:name w:val="annotation subject"/>
    <w:basedOn w:val="a4"/>
    <w:next w:val="a4"/>
    <w:link w:val="af"/>
    <w:uiPriority w:val="99"/>
    <w:semiHidden/>
    <w:unhideWhenUsed/>
    <w:qFormat/>
    <w:rPr>
      <w:b/>
      <w:bCs/>
    </w:rPr>
  </w:style>
  <w:style w:type="character" w:styleId="af0">
    <w:name w:val="FollowedHyperlink"/>
    <w:uiPriority w:val="99"/>
    <w:unhideWhenUsed/>
    <w:qFormat/>
    <w:rPr>
      <w:color w:val="800080"/>
      <w:u w:val="single"/>
    </w:rPr>
  </w:style>
  <w:style w:type="character" w:styleId="af1">
    <w:name w:val="Hyperlink"/>
    <w:uiPriority w:val="99"/>
    <w:unhideWhenUsed/>
    <w:qFormat/>
    <w:rPr>
      <w:color w:val="0000FF"/>
      <w:u w:val="single"/>
    </w:rPr>
  </w:style>
  <w:style w:type="character" w:styleId="af2">
    <w:name w:val="annotation reference"/>
    <w:basedOn w:val="a0"/>
    <w:uiPriority w:val="99"/>
    <w:semiHidden/>
    <w:unhideWhenUsed/>
    <w:qFormat/>
    <w:rPr>
      <w:sz w:val="21"/>
      <w:szCs w:val="21"/>
    </w:rPr>
  </w:style>
  <w:style w:type="paragraph" w:customStyle="1" w:styleId="af3">
    <w:name w:val="序号"/>
    <w:basedOn w:val="a6"/>
    <w:next w:val="a"/>
    <w:uiPriority w:val="99"/>
    <w:qFormat/>
    <w:pPr>
      <w:widowControl w:val="0"/>
      <w:spacing w:line="360" w:lineRule="auto"/>
      <w:ind w:leftChars="171" w:left="359" w:firstLineChars="225" w:firstLine="540"/>
    </w:pPr>
    <w:rPr>
      <w:szCs w:val="20"/>
    </w:rPr>
  </w:style>
  <w:style w:type="character" w:customStyle="1" w:styleId="11">
    <w:name w:val="标题 1 字符1"/>
    <w:uiPriority w:val="9"/>
    <w:qFormat/>
    <w:rPr>
      <w:rFonts w:ascii="Times New Roman" w:eastAsia="仿宋_GB2312" w:hAnsi="Times New Roman"/>
      <w:b/>
      <w:kern w:val="44"/>
      <w:sz w:val="32"/>
      <w:szCs w:val="22"/>
    </w:rPr>
  </w:style>
  <w:style w:type="character" w:customStyle="1" w:styleId="20">
    <w:name w:val="标题 2 字符"/>
    <w:basedOn w:val="a0"/>
    <w:link w:val="2"/>
    <w:uiPriority w:val="9"/>
    <w:qFormat/>
    <w:rPr>
      <w:rFonts w:ascii="Arial" w:eastAsia="仿宋_GB2312" w:hAnsi="Arial"/>
      <w:b/>
      <w:kern w:val="2"/>
      <w:sz w:val="30"/>
      <w:szCs w:val="22"/>
    </w:rPr>
  </w:style>
  <w:style w:type="character" w:customStyle="1" w:styleId="30">
    <w:name w:val="标题 3 字符"/>
    <w:basedOn w:val="a0"/>
    <w:link w:val="3"/>
    <w:uiPriority w:val="9"/>
    <w:qFormat/>
    <w:rPr>
      <w:rFonts w:ascii="Times New Roman" w:eastAsia="仿宋_GB2312" w:hAnsi="Times New Roman"/>
      <w:b/>
      <w:bCs/>
      <w:kern w:val="2"/>
      <w:sz w:val="28"/>
      <w:szCs w:val="32"/>
    </w:rPr>
  </w:style>
  <w:style w:type="character" w:customStyle="1" w:styleId="a5">
    <w:name w:val="批注文字 字符"/>
    <w:basedOn w:val="a0"/>
    <w:link w:val="a4"/>
    <w:uiPriority w:val="99"/>
    <w:semiHidden/>
    <w:qFormat/>
    <w:rPr>
      <w:rFonts w:ascii="Times New Roman" w:hAnsi="Times New Roman"/>
      <w:szCs w:val="24"/>
    </w:rPr>
  </w:style>
  <w:style w:type="character" w:customStyle="1" w:styleId="a8">
    <w:name w:val="批注框文本 字符"/>
    <w:basedOn w:val="a0"/>
    <w:link w:val="a7"/>
    <w:uiPriority w:val="99"/>
    <w:semiHidden/>
    <w:qFormat/>
    <w:rPr>
      <w:sz w:val="18"/>
      <w:szCs w:val="18"/>
    </w:rPr>
  </w:style>
  <w:style w:type="character" w:customStyle="1" w:styleId="aa">
    <w:name w:val="页脚 字符"/>
    <w:basedOn w:val="a0"/>
    <w:link w:val="a9"/>
    <w:uiPriority w:val="99"/>
    <w:qFormat/>
    <w:rPr>
      <w:sz w:val="18"/>
      <w:szCs w:val="18"/>
    </w:rPr>
  </w:style>
  <w:style w:type="character" w:customStyle="1" w:styleId="ac">
    <w:name w:val="页眉 字符"/>
    <w:basedOn w:val="a0"/>
    <w:link w:val="ab"/>
    <w:uiPriority w:val="99"/>
    <w:qFormat/>
    <w:rPr>
      <w:sz w:val="18"/>
      <w:szCs w:val="18"/>
    </w:rPr>
  </w:style>
  <w:style w:type="character" w:customStyle="1" w:styleId="af">
    <w:name w:val="批注主题 字符"/>
    <w:basedOn w:val="a5"/>
    <w:link w:val="ae"/>
    <w:uiPriority w:val="99"/>
    <w:semiHidden/>
    <w:qFormat/>
    <w:rPr>
      <w:rFonts w:ascii="Times New Roman" w:hAnsi="Times New Roman"/>
      <w:b/>
      <w:bCs/>
      <w:szCs w:val="24"/>
    </w:rPr>
  </w:style>
  <w:style w:type="paragraph" w:styleId="af4">
    <w:name w:val="List Paragraph"/>
    <w:basedOn w:val="a"/>
    <w:uiPriority w:val="34"/>
    <w:qFormat/>
    <w:pPr>
      <w:ind w:firstLineChars="200" w:firstLine="420"/>
    </w:pPr>
  </w:style>
  <w:style w:type="character" w:customStyle="1" w:styleId="10">
    <w:name w:val="标题 1 字符"/>
    <w:basedOn w:val="a0"/>
    <w:uiPriority w:val="9"/>
    <w:qFormat/>
    <w:rPr>
      <w:rFonts w:ascii="Times New Roman" w:hAnsi="Times New Roman"/>
      <w:b/>
      <w:bCs/>
      <w:kern w:val="44"/>
      <w:sz w:val="44"/>
      <w:szCs w:val="44"/>
    </w:rPr>
  </w:style>
  <w:style w:type="character" w:customStyle="1" w:styleId="font21">
    <w:name w:val="font21"/>
    <w:qFormat/>
    <w:rPr>
      <w:rFonts w:ascii="仿宋" w:eastAsia="仿宋" w:hAnsi="仿宋" w:cs="仿宋" w:hint="eastAsia"/>
      <w:color w:val="000000"/>
      <w:sz w:val="30"/>
      <w:szCs w:val="30"/>
      <w:u w:val="none"/>
    </w:rPr>
  </w:style>
  <w:style w:type="character" w:customStyle="1" w:styleId="font11">
    <w:name w:val="font11"/>
    <w:rPr>
      <w:rFonts w:ascii="微软雅黑" w:eastAsia="微软雅黑" w:hAnsi="微软雅黑" w:cs="微软雅黑" w:hint="eastAsia"/>
      <w:color w:val="000000"/>
      <w:sz w:val="20"/>
      <w:szCs w:val="20"/>
      <w:u w:val="none"/>
      <w:vertAlign w:val="superscript"/>
    </w:rPr>
  </w:style>
  <w:style w:type="character" w:customStyle="1" w:styleId="font71">
    <w:name w:val="font71"/>
    <w:qFormat/>
    <w:rPr>
      <w:rFonts w:ascii="仿宋" w:eastAsia="仿宋" w:hAnsi="仿宋" w:cs="仿宋" w:hint="eastAsia"/>
      <w:b/>
      <w:color w:val="000000"/>
      <w:sz w:val="12"/>
      <w:szCs w:val="12"/>
      <w:u w:val="none"/>
    </w:rPr>
  </w:style>
  <w:style w:type="character" w:customStyle="1" w:styleId="font61">
    <w:name w:val="font61"/>
    <w:rPr>
      <w:rFonts w:ascii="仿宋" w:eastAsia="仿宋" w:hAnsi="仿宋" w:cs="仿宋" w:hint="eastAsia"/>
      <w:color w:val="000000"/>
      <w:sz w:val="21"/>
      <w:szCs w:val="21"/>
      <w:u w:val="none"/>
    </w:rPr>
  </w:style>
  <w:style w:type="character" w:customStyle="1" w:styleId="font01">
    <w:name w:val="font01"/>
    <w:rPr>
      <w:rFonts w:ascii="仿宋" w:eastAsia="仿宋" w:hAnsi="仿宋" w:cs="仿宋" w:hint="eastAsia"/>
      <w:b/>
      <w:color w:val="000000"/>
      <w:sz w:val="12"/>
      <w:szCs w:val="12"/>
      <w:u w:val="none"/>
    </w:rPr>
  </w:style>
  <w:style w:type="character" w:customStyle="1" w:styleId="font31">
    <w:name w:val="font31"/>
    <w:qFormat/>
    <w:rPr>
      <w:rFonts w:ascii="微软雅黑" w:eastAsia="微软雅黑" w:hAnsi="微软雅黑" w:cs="微软雅黑" w:hint="eastAsia"/>
      <w:color w:val="000000"/>
      <w:sz w:val="20"/>
      <w:szCs w:val="20"/>
      <w:u w:val="none"/>
    </w:rPr>
  </w:style>
  <w:style w:type="character" w:customStyle="1" w:styleId="font41">
    <w:name w:val="font41"/>
    <w:qFormat/>
    <w:rPr>
      <w:rFonts w:ascii="仿宋" w:eastAsia="仿宋" w:hAnsi="仿宋" w:cs="仿宋" w:hint="eastAsia"/>
      <w:color w:val="000000"/>
      <w:sz w:val="32"/>
      <w:szCs w:val="32"/>
      <w:u w:val="none"/>
    </w:rPr>
  </w:style>
  <w:style w:type="character" w:customStyle="1" w:styleId="font91">
    <w:name w:val="font91"/>
    <w:qFormat/>
    <w:rPr>
      <w:rFonts w:ascii="仿宋" w:eastAsia="仿宋" w:hAnsi="仿宋" w:cs="仿宋" w:hint="eastAsia"/>
      <w:b/>
      <w:color w:val="000000"/>
      <w:sz w:val="12"/>
      <w:szCs w:val="12"/>
      <w:u w:val="none"/>
    </w:rPr>
  </w:style>
  <w:style w:type="character" w:customStyle="1" w:styleId="font51">
    <w:name w:val="font51"/>
    <w:qFormat/>
    <w:rPr>
      <w:rFonts w:ascii="仿宋" w:eastAsia="仿宋" w:hAnsi="仿宋" w:cs="仿宋" w:hint="eastAsia"/>
      <w:color w:val="000000"/>
      <w:sz w:val="32"/>
      <w:szCs w:val="32"/>
      <w:u w:val="none"/>
    </w:rPr>
  </w:style>
  <w:style w:type="character" w:customStyle="1" w:styleId="font101">
    <w:name w:val="font101"/>
    <w:qFormat/>
    <w:rPr>
      <w:rFonts w:ascii="仿宋" w:eastAsia="仿宋" w:hAnsi="仿宋" w:cs="仿宋" w:hint="eastAsia"/>
      <w:b/>
      <w:color w:val="000000"/>
      <w:sz w:val="12"/>
      <w:szCs w:val="12"/>
      <w:u w:val="none"/>
    </w:rPr>
  </w:style>
  <w:style w:type="paragraph" w:customStyle="1" w:styleId="xl70">
    <w:name w:val="xl70"/>
    <w:basedOn w:val="a"/>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0">
    <w:name w:val="TOC 标题1"/>
    <w:basedOn w:val="1"/>
    <w:next w:val="a"/>
    <w:uiPriority w:val="39"/>
    <w:qFormat/>
    <w:pPr>
      <w:widowControl/>
      <w:spacing w:before="480" w:line="276" w:lineRule="auto"/>
      <w:jc w:val="left"/>
      <w:outlineLvl w:val="9"/>
    </w:pPr>
    <w:rPr>
      <w:rFonts w:ascii="Cambria" w:eastAsia="宋体" w:hAnsi="Cambria"/>
      <w:bCs/>
      <w:color w:val="365F91"/>
      <w:kern w:val="0"/>
      <w:sz w:val="28"/>
      <w:szCs w:val="28"/>
    </w:rPr>
  </w:style>
  <w:style w:type="paragraph" w:customStyle="1" w:styleId="13">
    <w:name w:val="列出段落1"/>
    <w:basedOn w:val="a"/>
    <w:uiPriority w:val="34"/>
    <w:qFormat/>
    <w:pPr>
      <w:widowControl w:val="0"/>
      <w:ind w:firstLineChars="200" w:firstLine="420"/>
      <w:jc w:val="both"/>
    </w:pPr>
    <w:rPr>
      <w:rFonts w:ascii="Calibri" w:hAnsi="Calibri"/>
      <w:kern w:val="2"/>
      <w:sz w:val="21"/>
      <w:szCs w:val="22"/>
    </w:rPr>
  </w:style>
  <w:style w:type="paragraph" w:customStyle="1" w:styleId="xl73">
    <w:name w:val="xl73"/>
    <w:basedOn w:val="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style>
  <w:style w:type="paragraph" w:customStyle="1" w:styleId="xl75">
    <w:name w:val="xl75"/>
    <w:basedOn w:val="a"/>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pPr>
      <w:spacing w:before="100" w:beforeAutospacing="1" w:after="100" w:afterAutospacing="1"/>
    </w:pPr>
    <w:rPr>
      <w:rFonts w:ascii="宋体" w:hAnsi="宋体" w:cs="宋体"/>
      <w:sz w:val="18"/>
      <w:szCs w:val="18"/>
    </w:rPr>
  </w:style>
  <w:style w:type="paragraph" w:customStyle="1" w:styleId="xl90">
    <w:name w:val="xl90"/>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pPr>
      <w:spacing w:before="100" w:beforeAutospacing="1" w:after="100" w:afterAutospacing="1"/>
      <w:jc w:val="center"/>
      <w:textAlignment w:val="center"/>
    </w:pPr>
    <w:rPr>
      <w:rFonts w:ascii="Arial" w:hAnsi="Arial" w:cs="Arial"/>
      <w:color w:val="000000"/>
    </w:rPr>
  </w:style>
  <w:style w:type="paragraph" w:customStyle="1" w:styleId="font8">
    <w:name w:val="font8"/>
    <w:basedOn w:val="a"/>
    <w:pPr>
      <w:spacing w:before="100" w:beforeAutospacing="1" w:after="100" w:afterAutospacing="1"/>
    </w:pPr>
    <w:rPr>
      <w:rFonts w:ascii="宋体" w:hAnsi="宋体" w:cs="宋体"/>
      <w:sz w:val="18"/>
      <w:szCs w:val="18"/>
    </w:rPr>
  </w:style>
  <w:style w:type="paragraph" w:customStyle="1" w:styleId="font7">
    <w:name w:val="font7"/>
    <w:basedOn w:val="a"/>
    <w:qFormat/>
    <w:pPr>
      <w:spacing w:before="100" w:beforeAutospacing="1" w:after="100" w:afterAutospacing="1"/>
    </w:pPr>
    <w:rPr>
      <w:rFonts w:ascii="宋体" w:hAnsi="宋体" w:cs="宋体"/>
      <w:sz w:val="20"/>
      <w:szCs w:val="20"/>
    </w:rPr>
  </w:style>
  <w:style w:type="paragraph" w:customStyle="1" w:styleId="xl69">
    <w:name w:val="xl69"/>
    <w:basedOn w:val="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qFormat/>
    <w:pPr>
      <w:spacing w:before="100" w:beforeAutospacing="1" w:after="100" w:afterAutospacing="1"/>
    </w:pPr>
    <w:rPr>
      <w:rFonts w:ascii="宋体" w:hAnsi="宋体" w:cs="宋体"/>
      <w:color w:val="000000"/>
      <w:sz w:val="22"/>
      <w:szCs w:val="22"/>
    </w:rPr>
  </w:style>
  <w:style w:type="paragraph" w:customStyle="1" w:styleId="xl72">
    <w:name w:val="xl72"/>
    <w:basedOn w:val="a"/>
    <w:qFormat/>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qFormat/>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qFormat/>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1">
    <w:name w:val="TOC 标题1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paragraph" w:customStyle="1" w:styleId="xl71">
    <w:name w:val="xl71"/>
    <w:basedOn w:val="a"/>
    <w:qFormat/>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pPr>
      <w:widowControl w:val="0"/>
      <w:ind w:firstLineChars="200" w:firstLine="420"/>
      <w:jc w:val="both"/>
    </w:pPr>
    <w:rPr>
      <w:rFonts w:ascii="Calibri" w:eastAsia="仿宋" w:hAnsi="Calibri"/>
      <w:kern w:val="2"/>
      <w:szCs w:val="22"/>
    </w:rPr>
  </w:style>
  <w:style w:type="paragraph" w:customStyle="1" w:styleId="xl68">
    <w:name w:val="xl68"/>
    <w:basedOn w:val="a"/>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pPr>
      <w:spacing w:before="100" w:beforeAutospacing="1" w:after="100" w:afterAutospacing="1"/>
    </w:pPr>
    <w:rPr>
      <w:rFonts w:ascii="宋体" w:hAnsi="宋体" w:cs="宋体"/>
      <w:color w:val="FF0000"/>
      <w:sz w:val="18"/>
      <w:szCs w:val="18"/>
    </w:rPr>
  </w:style>
  <w:style w:type="paragraph" w:customStyle="1" w:styleId="WPSOffice2">
    <w:name w:val="WPSOffice手动目录 2"/>
    <w:pPr>
      <w:ind w:leftChars="200" w:left="200"/>
    </w:pPr>
  </w:style>
  <w:style w:type="paragraph" w:customStyle="1" w:styleId="xl65">
    <w:name w:val="xl65"/>
    <w:basedOn w:val="a"/>
    <w:qFormat/>
    <w:pPr>
      <w:spacing w:before="100" w:beforeAutospacing="1" w:after="100" w:afterAutospacing="1"/>
      <w:textAlignment w:val="top"/>
    </w:pPr>
    <w:rPr>
      <w:rFonts w:ascii="Arial" w:hAnsi="Arial" w:cs="Arial"/>
      <w:color w:val="000000"/>
    </w:rPr>
  </w:style>
  <w:style w:type="paragraph" w:customStyle="1" w:styleId="xl79">
    <w:name w:val="xl79"/>
    <w:basedOn w:val="a"/>
    <w:qFormat/>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qFormat/>
    <w:pPr>
      <w:spacing w:before="100" w:beforeAutospacing="1" w:after="100" w:afterAutospacing="1"/>
    </w:pPr>
    <w:rPr>
      <w:rFonts w:ascii="宋体" w:hAnsi="宋体" w:cs="宋体"/>
      <w:b/>
      <w:bCs/>
      <w:color w:val="000000"/>
      <w:sz w:val="18"/>
      <w:szCs w:val="18"/>
    </w:rPr>
  </w:style>
  <w:style w:type="character" w:customStyle="1" w:styleId="12">
    <w:name w:val="标题 1 字符2"/>
    <w:link w:val="1"/>
    <w:uiPriority w:val="9"/>
    <w:qFormat/>
    <w:rPr>
      <w:rFonts w:eastAsia="仿宋_GB2312"/>
      <w:b/>
      <w:kern w:val="44"/>
      <w:sz w:val="32"/>
      <w:szCs w:val="22"/>
    </w:rPr>
  </w:style>
  <w:style w:type="character" w:customStyle="1" w:styleId="Char">
    <w:name w:val="页脚 Char"/>
    <w:uiPriority w:val="99"/>
    <w:qFormat/>
    <w:rPr>
      <w:sz w:val="18"/>
      <w:szCs w:val="18"/>
    </w:rPr>
  </w:style>
  <w:style w:type="character" w:customStyle="1" w:styleId="Char0">
    <w:name w:val="批注框文本 Char"/>
    <w:uiPriority w:val="99"/>
    <w:qFormat/>
    <w:rPr>
      <w:sz w:val="18"/>
      <w:szCs w:val="18"/>
    </w:rPr>
  </w:style>
  <w:style w:type="character" w:customStyle="1" w:styleId="Char1">
    <w:name w:val="页眉 Char"/>
    <w:uiPriority w:val="99"/>
    <w:qFormat/>
    <w:rPr>
      <w:sz w:val="18"/>
      <w:szCs w:val="18"/>
    </w:rPr>
  </w:style>
  <w:style w:type="paragraph" w:customStyle="1" w:styleId="TOCHeading1">
    <w:name w:val="TOC Heading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6012122">
      <w:bodyDiv w:val="1"/>
      <w:marLeft w:val="0"/>
      <w:marRight w:val="0"/>
      <w:marTop w:val="0"/>
      <w:marBottom w:val="0"/>
      <w:divBdr>
        <w:top w:val="none" w:sz="0" w:space="0" w:color="auto"/>
        <w:left w:val="none" w:sz="0" w:space="0" w:color="auto"/>
        <w:bottom w:val="none" w:sz="0" w:space="0" w:color="auto"/>
        <w:right w:val="none" w:sz="0" w:space="0" w:color="auto"/>
      </w:divBdr>
    </w:div>
    <w:div w:id="806316175">
      <w:bodyDiv w:val="1"/>
      <w:marLeft w:val="0"/>
      <w:marRight w:val="0"/>
      <w:marTop w:val="0"/>
      <w:marBottom w:val="0"/>
      <w:divBdr>
        <w:top w:val="none" w:sz="0" w:space="0" w:color="auto"/>
        <w:left w:val="none" w:sz="0" w:space="0" w:color="auto"/>
        <w:bottom w:val="none" w:sz="0" w:space="0" w:color="auto"/>
        <w:right w:val="none" w:sz="0" w:space="0" w:color="auto"/>
      </w:divBdr>
    </w:div>
    <w:div w:id="17955565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C61DF9-6C7A-41D4-BA53-370E163E3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22</Pages>
  <Words>2312</Words>
  <Characters>13182</Characters>
  <Application>Microsoft Office Word</Application>
  <DocSecurity>0</DocSecurity>
  <Lines>109</Lines>
  <Paragraphs>30</Paragraphs>
  <ScaleCrop>false</ScaleCrop>
  <Company/>
  <LinksUpToDate>false</LinksUpToDate>
  <CharactersWithSpaces>15464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zhsh</dc:creator>
  <cp:lastModifiedBy>t h</cp:lastModifiedBy>
  <cp:revision>16</cp:revision>
  <dcterms:created xsi:type="dcterms:W3CDTF">2020-02-27T07:17:00Z</dcterms:created>
  <dcterms:modified xsi:type="dcterms:W3CDTF">2020-03-03T08:16:00Z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