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990C1" w14:textId="77777777" w:rsidR="007C3EB2" w:rsidRPr="007C3EB2" w:rsidRDefault="007C3EB2" w:rsidP="007C3EB2">
      <w:pPr>
        <w:spacing w:line="400" w:lineRule="exact"/>
        <w:jc w:val="center"/>
        <w:rPr>
          <w:rFonts w:ascii="Times New Roman" w:eastAsia="KaiTi" w:hAnsi="Times New Roman" w:cs="Times New Roman" w:hint="eastAsia"/>
          <w:b/>
          <w:bCs/>
          <w:sz w:val="24"/>
          <w:szCs w:val="24"/>
        </w:rPr>
      </w:pPr>
    </w:p>
    <w:p w14:paraId="7EDF9DCE" w14:textId="77777777" w:rsidR="007C3EB2" w:rsidRPr="007C3EB2" w:rsidRDefault="007C3EB2" w:rsidP="007C3EB2">
      <w:pPr>
        <w:spacing w:line="400" w:lineRule="exact"/>
        <w:jc w:val="center"/>
        <w:rPr>
          <w:rFonts w:ascii="Times New Roman" w:eastAsia="KaiTi" w:hAnsi="Times New Roman" w:cs="Times New Roman"/>
          <w:b/>
          <w:bCs/>
          <w:sz w:val="24"/>
          <w:szCs w:val="24"/>
        </w:rPr>
      </w:pPr>
    </w:p>
    <w:p w14:paraId="25591296" w14:textId="0FF32BAF" w:rsidR="002A35C2" w:rsidRPr="007C3EB2" w:rsidRDefault="00E940C0" w:rsidP="007C3EB2">
      <w:pPr>
        <w:spacing w:line="500" w:lineRule="exact"/>
        <w:jc w:val="center"/>
        <w:rPr>
          <w:rFonts w:ascii="Times New Roman" w:eastAsia="KaiTi" w:hAnsi="Times New Roman" w:cs="Times New Roman"/>
          <w:b/>
          <w:bCs/>
          <w:sz w:val="24"/>
          <w:szCs w:val="24"/>
        </w:rPr>
      </w:pPr>
      <w:r w:rsidRPr="007C3EB2">
        <w:rPr>
          <w:rFonts w:ascii="Times New Roman" w:eastAsia="KaiTi" w:hAnsi="Times New Roman" w:cs="Times New Roman"/>
          <w:b/>
          <w:bCs/>
          <w:sz w:val="24"/>
          <w:szCs w:val="24"/>
        </w:rPr>
        <w:t>情况说明</w:t>
      </w:r>
    </w:p>
    <w:p w14:paraId="434F9906" w14:textId="5FAE4FC6" w:rsidR="00E940C0" w:rsidRPr="007C3EB2" w:rsidRDefault="00E940C0" w:rsidP="007C3EB2">
      <w:pPr>
        <w:spacing w:line="500" w:lineRule="exact"/>
        <w:ind w:firstLineChars="200" w:firstLine="480"/>
        <w:rPr>
          <w:rFonts w:ascii="Times New Roman" w:eastAsia="KaiTi" w:hAnsi="Times New Roman" w:cs="Times New Roman"/>
          <w:sz w:val="24"/>
          <w:szCs w:val="24"/>
        </w:rPr>
      </w:pPr>
    </w:p>
    <w:p w14:paraId="3D373B8B" w14:textId="6BC59274" w:rsidR="00E940C0" w:rsidRPr="007C3EB2" w:rsidRDefault="00E940C0" w:rsidP="007C3EB2">
      <w:pPr>
        <w:spacing w:line="500" w:lineRule="exact"/>
        <w:rPr>
          <w:rFonts w:ascii="Times New Roman" w:eastAsia="KaiTi" w:hAnsi="Times New Roman" w:cs="Times New Roman"/>
          <w:sz w:val="24"/>
          <w:szCs w:val="24"/>
        </w:rPr>
      </w:pPr>
      <w:r w:rsidRPr="007C3EB2">
        <w:rPr>
          <w:rFonts w:ascii="Times New Roman" w:eastAsia="KaiTi" w:hAnsi="Times New Roman" w:cs="Times New Roman"/>
          <w:sz w:val="24"/>
          <w:szCs w:val="24"/>
        </w:rPr>
        <w:t>中信信诚资产管理有限公司：</w:t>
      </w:r>
    </w:p>
    <w:p w14:paraId="0681D7AB" w14:textId="3DF84383" w:rsidR="00152A4B" w:rsidRPr="007C3EB2" w:rsidRDefault="00E940C0" w:rsidP="007C3EB2">
      <w:pPr>
        <w:spacing w:line="500" w:lineRule="exact"/>
        <w:ind w:firstLineChars="200" w:firstLine="480"/>
        <w:rPr>
          <w:rFonts w:ascii="Times New Roman" w:eastAsia="KaiTi" w:hAnsi="Times New Roman" w:cs="Times New Roman"/>
          <w:sz w:val="24"/>
          <w:szCs w:val="24"/>
        </w:rPr>
      </w:pPr>
      <w:r w:rsidRPr="007C3EB2">
        <w:rPr>
          <w:rFonts w:ascii="Times New Roman" w:eastAsia="KaiTi" w:hAnsi="Times New Roman" w:cs="Times New Roman"/>
          <w:sz w:val="24"/>
          <w:szCs w:val="24"/>
        </w:rPr>
        <w:t>本</w:t>
      </w:r>
      <w:r w:rsidR="00CB0531">
        <w:rPr>
          <w:rFonts w:ascii="Times New Roman" w:eastAsia="KaiTi" w:hAnsi="Times New Roman" w:cs="Times New Roman" w:hint="eastAsia"/>
          <w:sz w:val="24"/>
          <w:szCs w:val="24"/>
        </w:rPr>
        <w:t>评估机构</w:t>
      </w:r>
      <w:r w:rsidRPr="007C3EB2">
        <w:rPr>
          <w:rFonts w:ascii="Times New Roman" w:eastAsia="KaiTi" w:hAnsi="Times New Roman" w:cs="Times New Roman"/>
          <w:sz w:val="24"/>
          <w:szCs w:val="24"/>
        </w:rPr>
        <w:t>接受贵司委托，就</w:t>
      </w:r>
      <w:r w:rsidR="007D062B">
        <w:rPr>
          <w:rFonts w:ascii="Times New Roman" w:eastAsia="KaiTi" w:hAnsi="Times New Roman" w:cs="Times New Roman" w:hint="eastAsia"/>
          <w:sz w:val="24"/>
          <w:szCs w:val="24"/>
        </w:rPr>
        <w:t>【</w:t>
      </w:r>
      <w:r w:rsidR="006C6C7D" w:rsidRPr="006C6C7D">
        <w:rPr>
          <w:rFonts w:ascii="Times New Roman" w:eastAsia="KaiTi" w:hAnsi="Times New Roman" w:cs="Times New Roman" w:hint="eastAsia"/>
          <w:sz w:val="24"/>
          <w:szCs w:val="24"/>
        </w:rPr>
        <w:t>海南省海口市秀英区滨海大道</w:t>
      </w:r>
      <w:r w:rsidR="006C6C7D" w:rsidRPr="006C6C7D">
        <w:rPr>
          <w:rFonts w:ascii="Times New Roman" w:eastAsia="KaiTi" w:hAnsi="Times New Roman" w:cs="Times New Roman"/>
          <w:sz w:val="24"/>
          <w:szCs w:val="24"/>
        </w:rPr>
        <w:t>158</w:t>
      </w:r>
      <w:r w:rsidR="006C6C7D" w:rsidRPr="006C6C7D">
        <w:rPr>
          <w:rFonts w:ascii="Times New Roman" w:eastAsia="KaiTi" w:hAnsi="Times New Roman" w:cs="Times New Roman"/>
          <w:sz w:val="24"/>
          <w:szCs w:val="24"/>
        </w:rPr>
        <w:t>号琼珠海岸生态度假村暨全国政协（海南）会议培训中心北区项目</w:t>
      </w:r>
      <w:r w:rsidR="006C6C7D" w:rsidRPr="006C6C7D">
        <w:rPr>
          <w:rFonts w:ascii="Times New Roman" w:eastAsia="KaiTi" w:hAnsi="Times New Roman" w:cs="Times New Roman"/>
          <w:sz w:val="24"/>
          <w:szCs w:val="24"/>
        </w:rPr>
        <w:t>6</w:t>
      </w:r>
      <w:r w:rsidR="006C6C7D" w:rsidRPr="006C6C7D">
        <w:rPr>
          <w:rFonts w:ascii="Times New Roman" w:eastAsia="KaiTi" w:hAnsi="Times New Roman" w:cs="Times New Roman"/>
          <w:sz w:val="24"/>
          <w:szCs w:val="24"/>
        </w:rPr>
        <w:t>号楼等</w:t>
      </w:r>
      <w:r w:rsidR="006C6C7D" w:rsidRPr="006C6C7D">
        <w:rPr>
          <w:rFonts w:ascii="Times New Roman" w:eastAsia="KaiTi" w:hAnsi="Times New Roman" w:cs="Times New Roman"/>
          <w:sz w:val="24"/>
          <w:szCs w:val="24"/>
        </w:rPr>
        <w:t>39</w:t>
      </w:r>
      <w:r w:rsidR="006C6C7D" w:rsidRPr="006C6C7D">
        <w:rPr>
          <w:rFonts w:ascii="Times New Roman" w:eastAsia="KaiTi" w:hAnsi="Times New Roman" w:cs="Times New Roman"/>
          <w:sz w:val="24"/>
          <w:szCs w:val="24"/>
        </w:rPr>
        <w:t>套别墅用房及产权式酒店</w:t>
      </w:r>
      <w:r w:rsidR="006C6C7D" w:rsidRPr="006C6C7D">
        <w:rPr>
          <w:rFonts w:ascii="Times New Roman" w:eastAsia="KaiTi" w:hAnsi="Times New Roman" w:cs="Times New Roman"/>
          <w:sz w:val="24"/>
          <w:szCs w:val="24"/>
        </w:rPr>
        <w:t>180</w:t>
      </w:r>
      <w:r w:rsidR="006C6C7D" w:rsidRPr="006C6C7D">
        <w:rPr>
          <w:rFonts w:ascii="Times New Roman" w:eastAsia="KaiTi" w:hAnsi="Times New Roman" w:cs="Times New Roman"/>
          <w:sz w:val="24"/>
          <w:szCs w:val="24"/>
        </w:rPr>
        <w:t>套公寓用房房地产价值评估</w:t>
      </w:r>
      <w:r w:rsidR="007D062B">
        <w:rPr>
          <w:rFonts w:ascii="Times New Roman" w:eastAsia="KaiTi" w:hAnsi="Times New Roman" w:cs="Times New Roman" w:hint="eastAsia"/>
          <w:sz w:val="24"/>
          <w:szCs w:val="24"/>
        </w:rPr>
        <w:t>】</w:t>
      </w:r>
      <w:r w:rsidR="006C6C7D">
        <w:rPr>
          <w:rFonts w:ascii="Times New Roman" w:eastAsia="KaiTi" w:hAnsi="Times New Roman" w:cs="Times New Roman"/>
          <w:sz w:val="24"/>
          <w:szCs w:val="24"/>
        </w:rPr>
        <w:t>项目相关事宜提供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评估</w:t>
      </w:r>
      <w:r w:rsidRPr="007C3EB2">
        <w:rPr>
          <w:rFonts w:ascii="Times New Roman" w:eastAsia="KaiTi" w:hAnsi="Times New Roman" w:cs="Times New Roman"/>
          <w:sz w:val="24"/>
          <w:szCs w:val="24"/>
        </w:rPr>
        <w:t>服务。</w:t>
      </w:r>
      <w:r w:rsidR="00152A4B" w:rsidRPr="007C3EB2">
        <w:rPr>
          <w:rFonts w:ascii="Times New Roman" w:eastAsia="KaiTi" w:hAnsi="Times New Roman" w:cs="Times New Roman"/>
          <w:sz w:val="24"/>
          <w:szCs w:val="24"/>
        </w:rPr>
        <w:t>根据《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不动产估价委托合同</w:t>
      </w:r>
      <w:r w:rsidR="00152A4B" w:rsidRPr="007C3EB2">
        <w:rPr>
          <w:rFonts w:ascii="Times New Roman" w:eastAsia="KaiTi" w:hAnsi="Times New Roman" w:cs="Times New Roman"/>
          <w:sz w:val="24"/>
          <w:szCs w:val="24"/>
        </w:rPr>
        <w:t>》，在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提供服务</w:t>
      </w:r>
      <w:r w:rsidR="00152A4B" w:rsidRPr="007C3EB2">
        <w:rPr>
          <w:rFonts w:ascii="Times New Roman" w:eastAsia="KaiTi" w:hAnsi="Times New Roman" w:cs="Times New Roman"/>
          <w:sz w:val="24"/>
          <w:szCs w:val="24"/>
        </w:rPr>
        <w:t>中产生的交通费、差旅费由贵司另行支付。</w:t>
      </w:r>
    </w:p>
    <w:p w14:paraId="30D1C692" w14:textId="42E826D4" w:rsidR="00E940C0" w:rsidRPr="007C3EB2" w:rsidRDefault="00E940C0" w:rsidP="006C6C7D">
      <w:pPr>
        <w:spacing w:line="500" w:lineRule="exact"/>
        <w:ind w:firstLineChars="200" w:firstLine="480"/>
        <w:rPr>
          <w:rFonts w:ascii="Times New Roman" w:eastAsia="KaiTi" w:hAnsi="Times New Roman" w:cs="Times New Roman"/>
          <w:sz w:val="24"/>
          <w:szCs w:val="24"/>
        </w:rPr>
      </w:pPr>
      <w:r w:rsidRPr="007C3EB2">
        <w:rPr>
          <w:rFonts w:ascii="Times New Roman" w:eastAsia="KaiTi" w:hAnsi="Times New Roman" w:cs="Times New Roman"/>
          <w:sz w:val="24"/>
          <w:szCs w:val="24"/>
        </w:rPr>
        <w:t>202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1</w:t>
      </w:r>
      <w:r w:rsidRPr="007C3EB2">
        <w:rPr>
          <w:rFonts w:ascii="Times New Roman" w:eastAsia="KaiTi" w:hAnsi="Times New Roman" w:cs="Times New Roman"/>
          <w:sz w:val="24"/>
          <w:szCs w:val="24"/>
        </w:rPr>
        <w:t>年</w:t>
      </w:r>
      <w:r w:rsidRPr="007C3EB2">
        <w:rPr>
          <w:rFonts w:ascii="Times New Roman" w:eastAsia="KaiTi" w:hAnsi="Times New Roman" w:cs="Times New Roman"/>
          <w:sz w:val="24"/>
          <w:szCs w:val="24"/>
        </w:rPr>
        <w:t>7</w:t>
      </w:r>
      <w:r w:rsidRPr="007C3EB2">
        <w:rPr>
          <w:rFonts w:ascii="Times New Roman" w:eastAsia="KaiTi" w:hAnsi="Times New Roman" w:cs="Times New Roman"/>
          <w:sz w:val="24"/>
          <w:szCs w:val="24"/>
        </w:rPr>
        <w:t>月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4</w:t>
      </w:r>
      <w:r w:rsidRPr="007C3EB2">
        <w:rPr>
          <w:rFonts w:ascii="Times New Roman" w:eastAsia="KaiTi" w:hAnsi="Times New Roman" w:cs="Times New Roman"/>
          <w:sz w:val="24"/>
          <w:szCs w:val="24"/>
        </w:rPr>
        <w:t>日至</w:t>
      </w:r>
      <w:r w:rsidRPr="007C3EB2">
        <w:rPr>
          <w:rFonts w:ascii="Times New Roman" w:eastAsia="KaiTi" w:hAnsi="Times New Roman" w:cs="Times New Roman"/>
          <w:sz w:val="24"/>
          <w:szCs w:val="24"/>
        </w:rPr>
        <w:t>202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1</w:t>
      </w:r>
      <w:r w:rsidRPr="007C3EB2">
        <w:rPr>
          <w:rFonts w:ascii="Times New Roman" w:eastAsia="KaiTi" w:hAnsi="Times New Roman" w:cs="Times New Roman"/>
          <w:sz w:val="24"/>
          <w:szCs w:val="24"/>
        </w:rPr>
        <w:t>年</w:t>
      </w:r>
      <w:r w:rsidRPr="007C3EB2">
        <w:rPr>
          <w:rFonts w:ascii="Times New Roman" w:eastAsia="KaiTi" w:hAnsi="Times New Roman" w:cs="Times New Roman"/>
          <w:sz w:val="24"/>
          <w:szCs w:val="24"/>
        </w:rPr>
        <w:t>7</w:t>
      </w:r>
      <w:r w:rsidRPr="007C3EB2">
        <w:rPr>
          <w:rFonts w:ascii="Times New Roman" w:eastAsia="KaiTi" w:hAnsi="Times New Roman" w:cs="Times New Roman"/>
          <w:sz w:val="24"/>
          <w:szCs w:val="24"/>
        </w:rPr>
        <w:t>月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6</w:t>
      </w:r>
      <w:r w:rsidRPr="007C3EB2">
        <w:rPr>
          <w:rFonts w:ascii="Times New Roman" w:eastAsia="KaiTi" w:hAnsi="Times New Roman" w:cs="Times New Roman"/>
          <w:sz w:val="24"/>
          <w:szCs w:val="24"/>
        </w:rPr>
        <w:t>日</w:t>
      </w:r>
      <w:bookmarkStart w:id="0" w:name="_GoBack"/>
      <w:bookmarkEnd w:id="0"/>
      <w:r w:rsidRPr="007C3EB2">
        <w:rPr>
          <w:rFonts w:ascii="Times New Roman" w:eastAsia="KaiTi" w:hAnsi="Times New Roman" w:cs="Times New Roman"/>
          <w:sz w:val="24"/>
          <w:szCs w:val="24"/>
        </w:rPr>
        <w:t>，本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评估机构评估专业人员</w:t>
      </w:r>
      <w:r w:rsidR="007D062B">
        <w:rPr>
          <w:rFonts w:ascii="Times New Roman" w:eastAsia="KaiTi" w:hAnsi="Times New Roman" w:cs="Times New Roman" w:hint="eastAsia"/>
          <w:sz w:val="24"/>
          <w:szCs w:val="24"/>
        </w:rPr>
        <w:t>【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韩佳睿</w:t>
      </w:r>
      <w:r w:rsidR="007D062B">
        <w:rPr>
          <w:rFonts w:ascii="Times New Roman" w:eastAsia="KaiTi" w:hAnsi="Times New Roman" w:cs="Times New Roman" w:hint="eastAsia"/>
          <w:sz w:val="24"/>
          <w:szCs w:val="24"/>
        </w:rPr>
        <w:t>】</w:t>
      </w:r>
      <w:r w:rsidRPr="007C3EB2">
        <w:rPr>
          <w:rFonts w:ascii="Times New Roman" w:eastAsia="KaiTi" w:hAnsi="Times New Roman" w:cs="Times New Roman"/>
          <w:sz w:val="24"/>
          <w:szCs w:val="24"/>
        </w:rPr>
        <w:t>协助贵司工作人员前往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海南省海口市</w:t>
      </w:r>
      <w:r w:rsidRPr="007C3EB2">
        <w:rPr>
          <w:rFonts w:ascii="Times New Roman" w:eastAsia="KaiTi" w:hAnsi="Times New Roman" w:cs="Times New Roman"/>
          <w:sz w:val="24"/>
          <w:szCs w:val="24"/>
        </w:rPr>
        <w:t>处理案件事宜</w:t>
      </w:r>
      <w:r w:rsidR="00152A4B" w:rsidRPr="007C3EB2">
        <w:rPr>
          <w:rFonts w:ascii="Times New Roman" w:eastAsia="KaiTi" w:hAnsi="Times New Roman" w:cs="Times New Roman"/>
          <w:sz w:val="24"/>
          <w:szCs w:val="24"/>
        </w:rPr>
        <w:t>，并产生交通费与差旅费开支，涉及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北京飞往海口机票发票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1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张、住宿费发票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1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张、出租车发票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2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张、高速过路费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1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张、滴滴发票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2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张、海口飞往石家庄机票发票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1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张、石家庄开往北京西高铁票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1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张。</w:t>
      </w:r>
    </w:p>
    <w:p w14:paraId="065CD954" w14:textId="4B48345F" w:rsidR="007C3EB2" w:rsidRPr="007C3EB2" w:rsidRDefault="007D062B" w:rsidP="007C3EB2">
      <w:pPr>
        <w:spacing w:line="500" w:lineRule="exact"/>
        <w:ind w:firstLineChars="200" w:firstLine="480"/>
        <w:rPr>
          <w:rFonts w:ascii="Times New Roman" w:eastAsia="KaiTi" w:hAnsi="Times New Roman" w:cs="Times New Roman"/>
          <w:sz w:val="24"/>
          <w:szCs w:val="24"/>
        </w:rPr>
      </w:pPr>
      <w:r>
        <w:rPr>
          <w:rFonts w:ascii="Times New Roman" w:eastAsia="KaiTi" w:hAnsi="Times New Roman" w:cs="Times New Roman" w:hint="eastAsia"/>
          <w:sz w:val="24"/>
          <w:szCs w:val="24"/>
        </w:rPr>
        <w:t>上述</w:t>
      </w:r>
      <w:r>
        <w:rPr>
          <w:rFonts w:ascii="Times New Roman" w:eastAsia="KaiTi" w:hAnsi="Times New Roman" w:cs="Times New Roman"/>
          <w:sz w:val="24"/>
          <w:szCs w:val="24"/>
        </w:rPr>
        <w:t>差旅费用合计</w:t>
      </w:r>
      <w:r>
        <w:rPr>
          <w:rFonts w:ascii="Times New Roman" w:eastAsia="KaiTi" w:hAnsi="Times New Roman" w:cs="Times New Roman" w:hint="eastAsia"/>
          <w:sz w:val="24"/>
          <w:szCs w:val="24"/>
        </w:rPr>
        <w:t>【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3307.11</w:t>
      </w:r>
      <w:r>
        <w:rPr>
          <w:rFonts w:ascii="Times New Roman" w:eastAsia="KaiTi" w:hAnsi="Times New Roman" w:cs="Times New Roman" w:hint="eastAsia"/>
          <w:sz w:val="24"/>
          <w:szCs w:val="24"/>
        </w:rPr>
        <w:t>】元</w:t>
      </w:r>
      <w:r>
        <w:rPr>
          <w:rFonts w:ascii="Times New Roman" w:eastAsia="KaiTi" w:hAnsi="Times New Roman" w:cs="Times New Roman"/>
          <w:sz w:val="24"/>
          <w:szCs w:val="24"/>
        </w:rPr>
        <w:t>。</w:t>
      </w:r>
      <w:r w:rsidR="007C3EB2">
        <w:rPr>
          <w:rFonts w:ascii="Times New Roman" w:eastAsia="KaiTi" w:hAnsi="Times New Roman" w:cs="Times New Roman" w:hint="eastAsia"/>
          <w:sz w:val="24"/>
          <w:szCs w:val="24"/>
        </w:rPr>
        <w:t>现</w:t>
      </w:r>
      <w:r w:rsidR="007C3EB2" w:rsidRPr="007C3EB2">
        <w:rPr>
          <w:rFonts w:ascii="Times New Roman" w:eastAsia="KaiTi" w:hAnsi="Times New Roman" w:cs="Times New Roman"/>
          <w:sz w:val="24"/>
          <w:szCs w:val="24"/>
        </w:rPr>
        <w:t>根据《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不动产估价委托合同</w:t>
      </w:r>
      <w:r w:rsidR="007C3EB2" w:rsidRPr="007C3EB2">
        <w:rPr>
          <w:rFonts w:ascii="Times New Roman" w:eastAsia="KaiTi" w:hAnsi="Times New Roman" w:cs="Times New Roman"/>
          <w:sz w:val="24"/>
          <w:szCs w:val="24"/>
        </w:rPr>
        <w:t>》的约定，申请贵司予以报销。</w:t>
      </w:r>
    </w:p>
    <w:p w14:paraId="10451AF2" w14:textId="46277634" w:rsidR="007C3EB2" w:rsidRPr="007C3EB2" w:rsidRDefault="007C3EB2" w:rsidP="007C3EB2">
      <w:pPr>
        <w:spacing w:line="500" w:lineRule="exact"/>
        <w:ind w:firstLineChars="200" w:firstLine="480"/>
        <w:rPr>
          <w:rFonts w:ascii="Times New Roman" w:eastAsia="KaiTi" w:hAnsi="Times New Roman" w:cs="Times New Roman"/>
          <w:sz w:val="24"/>
          <w:szCs w:val="24"/>
        </w:rPr>
      </w:pPr>
    </w:p>
    <w:p w14:paraId="40ADFD3A" w14:textId="22602BC9" w:rsidR="007C3EB2" w:rsidRPr="007C3EB2" w:rsidRDefault="006C6C7D" w:rsidP="007C3EB2">
      <w:pPr>
        <w:spacing w:line="500" w:lineRule="exact"/>
        <w:ind w:firstLineChars="200" w:firstLine="480"/>
        <w:jc w:val="right"/>
        <w:rPr>
          <w:rFonts w:ascii="Times New Roman" w:eastAsia="KaiTi" w:hAnsi="Times New Roman" w:cs="Times New Roman"/>
          <w:sz w:val="24"/>
          <w:szCs w:val="24"/>
        </w:rPr>
      </w:pPr>
      <w:r>
        <w:rPr>
          <w:rFonts w:ascii="Times New Roman" w:eastAsia="KaiTi" w:hAnsi="Times New Roman" w:cs="Times New Roman" w:hint="eastAsia"/>
          <w:sz w:val="24"/>
          <w:szCs w:val="24"/>
        </w:rPr>
        <w:t>北京康正宏基房地产评估有限公司</w:t>
      </w:r>
    </w:p>
    <w:p w14:paraId="4C1E96AE" w14:textId="4A5A1068" w:rsidR="007C3EB2" w:rsidRPr="007C3EB2" w:rsidRDefault="007C3EB2" w:rsidP="007C3EB2">
      <w:pPr>
        <w:spacing w:line="500" w:lineRule="exact"/>
        <w:ind w:firstLineChars="200" w:firstLine="480"/>
        <w:jc w:val="right"/>
        <w:rPr>
          <w:rFonts w:ascii="Times New Roman" w:eastAsia="KaiTi" w:hAnsi="Times New Roman" w:cs="Times New Roman"/>
          <w:sz w:val="24"/>
          <w:szCs w:val="24"/>
        </w:rPr>
      </w:pPr>
      <w:r w:rsidRPr="007C3EB2">
        <w:rPr>
          <w:rFonts w:ascii="Times New Roman" w:eastAsia="KaiTi" w:hAnsi="Times New Roman" w:cs="Times New Roman"/>
          <w:sz w:val="24"/>
          <w:szCs w:val="24"/>
        </w:rPr>
        <w:t>二〇二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一</w:t>
      </w:r>
      <w:r w:rsidRPr="007C3EB2">
        <w:rPr>
          <w:rFonts w:ascii="Times New Roman" w:eastAsia="KaiTi" w:hAnsi="Times New Roman" w:cs="Times New Roman"/>
          <w:sz w:val="24"/>
          <w:szCs w:val="24"/>
        </w:rPr>
        <w:t>年七月</w:t>
      </w:r>
      <w:r w:rsidR="006C6C7D">
        <w:rPr>
          <w:rFonts w:ascii="Times New Roman" w:eastAsia="KaiTi" w:hAnsi="Times New Roman" w:cs="Times New Roman" w:hint="eastAsia"/>
          <w:sz w:val="24"/>
          <w:szCs w:val="24"/>
        </w:rPr>
        <w:t>十九</w:t>
      </w:r>
      <w:r w:rsidRPr="007C3EB2">
        <w:rPr>
          <w:rFonts w:ascii="Times New Roman" w:eastAsia="KaiTi" w:hAnsi="Times New Roman" w:cs="Times New Roman"/>
          <w:sz w:val="24"/>
          <w:szCs w:val="24"/>
        </w:rPr>
        <w:t>日</w:t>
      </w:r>
    </w:p>
    <w:sectPr w:rsidR="007C3EB2" w:rsidRPr="007C3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22751" w14:textId="77777777" w:rsidR="00F1435B" w:rsidRDefault="00F1435B" w:rsidP="00E940C0">
      <w:r>
        <w:separator/>
      </w:r>
    </w:p>
  </w:endnote>
  <w:endnote w:type="continuationSeparator" w:id="0">
    <w:p w14:paraId="5C147592" w14:textId="77777777" w:rsidR="00F1435B" w:rsidRDefault="00F1435B" w:rsidP="00E9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EFD1D" w14:textId="77777777" w:rsidR="00F1435B" w:rsidRDefault="00F1435B" w:rsidP="00E940C0">
      <w:r>
        <w:separator/>
      </w:r>
    </w:p>
  </w:footnote>
  <w:footnote w:type="continuationSeparator" w:id="0">
    <w:p w14:paraId="266C41BD" w14:textId="77777777" w:rsidR="00F1435B" w:rsidRDefault="00F1435B" w:rsidP="00E94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3sTAxNjIyNzQyMDVU0lEKTi0uzszPAykwrAUA0mtrriwAAAA="/>
  </w:docVars>
  <w:rsids>
    <w:rsidRoot w:val="002A35C2"/>
    <w:rsid w:val="00152A4B"/>
    <w:rsid w:val="002A35C2"/>
    <w:rsid w:val="0053390C"/>
    <w:rsid w:val="006C6C7D"/>
    <w:rsid w:val="006C7F07"/>
    <w:rsid w:val="007C3EB2"/>
    <w:rsid w:val="007D062B"/>
    <w:rsid w:val="009F5A89"/>
    <w:rsid w:val="00CB0531"/>
    <w:rsid w:val="00E940C0"/>
    <w:rsid w:val="00F1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77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0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0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Han</cp:lastModifiedBy>
  <cp:revision>4</cp:revision>
  <cp:lastPrinted>2020-07-09T06:40:00Z</cp:lastPrinted>
  <dcterms:created xsi:type="dcterms:W3CDTF">2020-07-09T06:07:00Z</dcterms:created>
  <dcterms:modified xsi:type="dcterms:W3CDTF">2021-07-20T06:36:00Z</dcterms:modified>
</cp:coreProperties>
</file>