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78B48" w14:textId="77777777" w:rsidR="00F47B52" w:rsidRDefault="00F47B52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</w:p>
    <w:p w14:paraId="02F731FC" w14:textId="77777777" w:rsidR="00934919" w:rsidRDefault="0050456E" w:rsidP="00934919">
      <w:pPr>
        <w:jc w:val="center"/>
        <w:rPr>
          <w:rFonts w:asciiTheme="minorEastAsia" w:hAnsiTheme="minorEastAsia"/>
          <w:color w:val="030303"/>
          <w:sz w:val="32"/>
          <w:szCs w:val="32"/>
          <w:shd w:val="clear" w:color="auto" w:fill="FFFFFF"/>
        </w:rPr>
      </w:pPr>
      <w:r w:rsidRPr="0050456E">
        <w:rPr>
          <w:rFonts w:asciiTheme="minorEastAsia" w:hAnsiTheme="minorEastAsia" w:hint="eastAsia"/>
          <w:color w:val="030303"/>
          <w:sz w:val="32"/>
          <w:szCs w:val="32"/>
          <w:shd w:val="clear" w:color="auto" w:fill="FFFFFF"/>
        </w:rPr>
        <w:t>付款通知书</w:t>
      </w:r>
    </w:p>
    <w:p w14:paraId="60454884" w14:textId="77777777" w:rsidR="00847F73" w:rsidRPr="0050456E" w:rsidRDefault="00847F73" w:rsidP="00934919">
      <w:pPr>
        <w:jc w:val="center"/>
        <w:rPr>
          <w:rFonts w:asciiTheme="minorEastAsia" w:hAnsiTheme="minorEastAsia"/>
          <w:color w:val="030303"/>
          <w:sz w:val="32"/>
          <w:szCs w:val="32"/>
          <w:shd w:val="clear" w:color="auto" w:fill="FFFFFF"/>
        </w:rPr>
      </w:pPr>
    </w:p>
    <w:p w14:paraId="5CFBE418" w14:textId="77777777" w:rsidR="00D20375" w:rsidRPr="00EC32E0" w:rsidRDefault="006C3DC9" w:rsidP="00F47B5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 w:rsidRPr="006C3DC9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中国工商银行股份有限公司北京东城支行</w:t>
      </w:r>
      <w:r w:rsidR="00934919" w:rsidRPr="00EC32E0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14:paraId="466A4C07" w14:textId="41DBD006" w:rsidR="0050456E" w:rsidRPr="00847F73" w:rsidRDefault="0050456E" w:rsidP="0050456E">
      <w:pPr>
        <w:spacing w:line="480" w:lineRule="auto"/>
        <w:ind w:firstLine="420"/>
        <w:rPr>
          <w:rFonts w:ascii="Arial" w:hAnsi="Arial" w:cs="Arial"/>
          <w:color w:val="000000"/>
          <w:szCs w:val="21"/>
        </w:rPr>
      </w:pPr>
      <w:r w:rsidRPr="00847F73">
        <w:rPr>
          <w:rFonts w:ascii="Arial" w:hAnsi="Arial" w:cs="Arial"/>
          <w:color w:val="000000"/>
          <w:szCs w:val="21"/>
        </w:rPr>
        <w:t>贵公司应将我司针对</w:t>
      </w:r>
      <w:r w:rsidR="00420A6A" w:rsidRPr="00420A6A">
        <w:rPr>
          <w:rFonts w:ascii="Arial" w:hAnsi="Arial" w:cs="Arial" w:hint="eastAsia"/>
          <w:color w:val="000000"/>
          <w:szCs w:val="21"/>
        </w:rPr>
        <w:t>北京市朝阳区崔各庄乡黑桥村、南皋村棚户区改造项目</w:t>
      </w:r>
      <w:r w:rsidR="00420A6A" w:rsidRPr="00420A6A">
        <w:rPr>
          <w:rFonts w:ascii="Arial" w:hAnsi="Arial" w:cs="Arial" w:hint="eastAsia"/>
          <w:color w:val="000000"/>
          <w:szCs w:val="21"/>
        </w:rPr>
        <w:t>30-L04</w:t>
      </w:r>
      <w:r w:rsidR="00420A6A" w:rsidRPr="00420A6A">
        <w:rPr>
          <w:rFonts w:ascii="Arial" w:hAnsi="Arial" w:cs="Arial" w:hint="eastAsia"/>
          <w:color w:val="000000"/>
          <w:szCs w:val="21"/>
        </w:rPr>
        <w:t>地块</w:t>
      </w:r>
      <w:r w:rsidR="00420A6A" w:rsidRPr="00420A6A">
        <w:rPr>
          <w:rFonts w:ascii="Arial" w:hAnsi="Arial" w:cs="Arial" w:hint="eastAsia"/>
          <w:color w:val="000000"/>
          <w:szCs w:val="21"/>
        </w:rPr>
        <w:t>R2</w:t>
      </w:r>
      <w:r w:rsidR="00420A6A" w:rsidRPr="00420A6A">
        <w:rPr>
          <w:rFonts w:ascii="Arial" w:hAnsi="Arial" w:cs="Arial" w:hint="eastAsia"/>
          <w:color w:val="000000"/>
          <w:szCs w:val="21"/>
        </w:rPr>
        <w:t>二类居住用地分摊的出让国有建设用地使用权抵押价格评估</w:t>
      </w:r>
      <w:r w:rsidRPr="00847F73">
        <w:rPr>
          <w:rFonts w:ascii="Arial" w:hAnsi="Arial" w:cs="Arial"/>
          <w:color w:val="000000"/>
          <w:szCs w:val="21"/>
        </w:rPr>
        <w:t>于</w:t>
      </w:r>
      <w:r w:rsidRPr="00847F73">
        <w:rPr>
          <w:rFonts w:ascii="Arial" w:hAnsi="Arial" w:cs="Arial"/>
          <w:color w:val="000000"/>
          <w:szCs w:val="21"/>
        </w:rPr>
        <w:t>20</w:t>
      </w:r>
      <w:r w:rsidR="00477875">
        <w:rPr>
          <w:rFonts w:ascii="Arial" w:hAnsi="Arial" w:cs="Arial"/>
          <w:color w:val="000000"/>
          <w:szCs w:val="21"/>
        </w:rPr>
        <w:t>22</w:t>
      </w:r>
      <w:r w:rsidRPr="00847F73">
        <w:rPr>
          <w:rFonts w:ascii="Arial" w:hAnsi="Arial" w:cs="Arial"/>
          <w:color w:val="000000"/>
          <w:szCs w:val="21"/>
        </w:rPr>
        <w:t>日</w:t>
      </w:r>
      <w:r w:rsidR="00477875">
        <w:rPr>
          <w:rFonts w:ascii="Arial" w:hAnsi="Arial" w:cs="Arial"/>
          <w:color w:val="000000"/>
          <w:szCs w:val="21"/>
        </w:rPr>
        <w:t>4</w:t>
      </w:r>
      <w:r w:rsidRPr="00847F73">
        <w:rPr>
          <w:rFonts w:ascii="Arial" w:hAnsi="Arial" w:cs="Arial"/>
          <w:color w:val="000000"/>
          <w:szCs w:val="21"/>
        </w:rPr>
        <w:t>月</w:t>
      </w:r>
      <w:r w:rsidR="00420A6A">
        <w:rPr>
          <w:rFonts w:ascii="Arial" w:hAnsi="Arial" w:cs="Arial"/>
          <w:color w:val="000000"/>
          <w:szCs w:val="21"/>
        </w:rPr>
        <w:t>2</w:t>
      </w:r>
      <w:r w:rsidR="00420A6A">
        <w:rPr>
          <w:rFonts w:ascii="Arial" w:hAnsi="Arial" w:cs="Arial" w:hint="eastAsia"/>
          <w:color w:val="000000"/>
          <w:szCs w:val="21"/>
        </w:rPr>
        <w:t>6</w:t>
      </w:r>
      <w:r w:rsidRPr="00847F73">
        <w:rPr>
          <w:rFonts w:ascii="Arial" w:hAnsi="Arial" w:cs="Arial"/>
          <w:color w:val="000000"/>
          <w:szCs w:val="21"/>
        </w:rPr>
        <w:t>日出具的《评估报告》</w:t>
      </w:r>
      <w:r w:rsidRPr="00847F73">
        <w:rPr>
          <w:rFonts w:ascii="Arial" w:hAnsi="Arial" w:cs="Arial"/>
          <w:color w:val="000000"/>
          <w:szCs w:val="21"/>
        </w:rPr>
        <w:t>[</w:t>
      </w:r>
      <w:r w:rsidRPr="00847F73">
        <w:rPr>
          <w:rFonts w:ascii="Arial" w:hAnsi="Arial" w:cs="Arial"/>
          <w:color w:val="000000"/>
          <w:szCs w:val="21"/>
        </w:rPr>
        <w:t>康正评字</w:t>
      </w:r>
      <w:r w:rsidR="00420A6A" w:rsidRPr="00420A6A">
        <w:rPr>
          <w:rFonts w:ascii="Arial" w:hAnsi="Arial" w:cs="Arial"/>
          <w:color w:val="000000"/>
          <w:szCs w:val="21"/>
        </w:rPr>
        <w:t>2021-1-0507-F01DYGJ1</w:t>
      </w:r>
      <w:r w:rsidRPr="00847F73">
        <w:rPr>
          <w:rFonts w:ascii="Arial" w:hAnsi="Arial" w:cs="Arial"/>
          <w:color w:val="000000"/>
          <w:szCs w:val="21"/>
        </w:rPr>
        <w:t>号</w:t>
      </w:r>
      <w:r w:rsidRPr="00847F73">
        <w:rPr>
          <w:rFonts w:ascii="Arial" w:hAnsi="Arial" w:cs="Arial"/>
          <w:color w:val="000000"/>
          <w:szCs w:val="21"/>
        </w:rPr>
        <w:t>]</w:t>
      </w:r>
      <w:r w:rsidRPr="00847F73">
        <w:rPr>
          <w:rFonts w:ascii="Arial" w:hAnsi="Arial" w:cs="Arial"/>
          <w:color w:val="000000"/>
          <w:szCs w:val="21"/>
        </w:rPr>
        <w:t>相关评估费用支付我方。</w:t>
      </w:r>
    </w:p>
    <w:p w14:paraId="76F3842D" w14:textId="77777777" w:rsid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</w:t>
      </w:r>
      <w:r w:rsidR="000A19B8" w:rsidRPr="00F47B52">
        <w:rPr>
          <w:rFonts w:ascii="Arial" w:hAnsi="Arial" w:cs="Arial" w:hint="eastAsia"/>
          <w:sz w:val="18"/>
          <w:szCs w:val="18"/>
        </w:rPr>
        <w:t>[1995]971</w:t>
      </w:r>
      <w:r w:rsidR="000A19B8" w:rsidRPr="000A19B8">
        <w:rPr>
          <w:rFonts w:ascii="宋体" w:hAnsi="宋体" w:hint="eastAsia"/>
          <w:szCs w:val="21"/>
        </w:rPr>
        <w:t>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F47B52" w14:paraId="0F9CF1C9" w14:textId="77777777" w:rsidTr="00DE6A5C">
        <w:tc>
          <w:tcPr>
            <w:tcW w:w="1271" w:type="dxa"/>
          </w:tcPr>
          <w:p w14:paraId="7722B82B" w14:textId="77777777"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14:paraId="0A003359" w14:textId="77777777"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14:paraId="44BE9C32" w14:textId="77777777"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累进计费率（‰）</w:t>
            </w:r>
          </w:p>
        </w:tc>
        <w:tc>
          <w:tcPr>
            <w:tcW w:w="2072" w:type="dxa"/>
          </w:tcPr>
          <w:p w14:paraId="5F7B1336" w14:textId="77777777"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累进收费（万元）</w:t>
            </w:r>
          </w:p>
        </w:tc>
      </w:tr>
      <w:tr w:rsidR="00934919" w:rsidRPr="00F47B52" w14:paraId="6C109BC5" w14:textId="77777777" w:rsidTr="00DE6A5C">
        <w:tc>
          <w:tcPr>
            <w:tcW w:w="1271" w:type="dxa"/>
          </w:tcPr>
          <w:p w14:paraId="12F46677" w14:textId="77777777"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14:paraId="450BB0C8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100以下（含100）</w:t>
            </w:r>
          </w:p>
        </w:tc>
        <w:tc>
          <w:tcPr>
            <w:tcW w:w="2082" w:type="dxa"/>
          </w:tcPr>
          <w:p w14:paraId="6C89C26B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14:paraId="7BF473EF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0.5</w:t>
            </w:r>
          </w:p>
        </w:tc>
      </w:tr>
      <w:tr w:rsidR="00934919" w:rsidRPr="00F47B52" w14:paraId="62061061" w14:textId="77777777" w:rsidTr="00DE6A5C">
        <w:tc>
          <w:tcPr>
            <w:tcW w:w="1271" w:type="dxa"/>
          </w:tcPr>
          <w:p w14:paraId="5434CFD3" w14:textId="77777777"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14:paraId="0915A3DA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14:paraId="1E3B9FA4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14:paraId="706807F4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2.75</w:t>
            </w:r>
          </w:p>
        </w:tc>
      </w:tr>
      <w:tr w:rsidR="00934919" w:rsidRPr="00F47B52" w14:paraId="266A0E07" w14:textId="77777777" w:rsidTr="00DE6A5C">
        <w:tc>
          <w:tcPr>
            <w:tcW w:w="1271" w:type="dxa"/>
          </w:tcPr>
          <w:p w14:paraId="1DAF3314" w14:textId="77777777"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14:paraId="654757EF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14:paraId="7D056B93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14:paraId="53FCDAFD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4.25</w:t>
            </w:r>
          </w:p>
        </w:tc>
      </w:tr>
      <w:tr w:rsidR="00934919" w:rsidRPr="00F47B52" w14:paraId="27DA2571" w14:textId="77777777" w:rsidTr="00DE6A5C">
        <w:tc>
          <w:tcPr>
            <w:tcW w:w="1271" w:type="dxa"/>
          </w:tcPr>
          <w:p w14:paraId="4DA8EE85" w14:textId="77777777"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14:paraId="64D34532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14:paraId="18128A0D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14:paraId="1A46C401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6.65</w:t>
            </w:r>
          </w:p>
        </w:tc>
      </w:tr>
      <w:tr w:rsidR="00934919" w:rsidRPr="00F47B52" w14:paraId="795AFC93" w14:textId="77777777" w:rsidTr="00DE6A5C">
        <w:tc>
          <w:tcPr>
            <w:tcW w:w="1271" w:type="dxa"/>
          </w:tcPr>
          <w:p w14:paraId="76DB3A09" w14:textId="77777777"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14:paraId="534E713E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14:paraId="035B28AD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14:paraId="5B341D75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7.85</w:t>
            </w:r>
          </w:p>
        </w:tc>
      </w:tr>
      <w:tr w:rsidR="00934919" w:rsidRPr="00F47B52" w14:paraId="550C91F4" w14:textId="77777777" w:rsidTr="00DE6A5C">
        <w:tc>
          <w:tcPr>
            <w:tcW w:w="1271" w:type="dxa"/>
          </w:tcPr>
          <w:p w14:paraId="329882E6" w14:textId="77777777"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14:paraId="1FE26FD3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14:paraId="4CE8A2F4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14:paraId="13C0586A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8.25</w:t>
            </w:r>
          </w:p>
        </w:tc>
      </w:tr>
      <w:tr w:rsidR="00934919" w:rsidRPr="00F47B52" w14:paraId="4CB45158" w14:textId="77777777" w:rsidTr="00DE6A5C">
        <w:tc>
          <w:tcPr>
            <w:tcW w:w="1271" w:type="dxa"/>
          </w:tcPr>
          <w:p w14:paraId="5E48275D" w14:textId="77777777"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14:paraId="111AFFF1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10000以上</w:t>
            </w:r>
          </w:p>
        </w:tc>
        <w:tc>
          <w:tcPr>
            <w:tcW w:w="2082" w:type="dxa"/>
          </w:tcPr>
          <w:p w14:paraId="53D97C45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14:paraId="598133FD" w14:textId="77777777"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</w:tbl>
    <w:p w14:paraId="3CA16E0B" w14:textId="77777777" w:rsidR="00934919" w:rsidRP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</w:t>
      </w:r>
      <w:r w:rsidR="0050456E">
        <w:rPr>
          <w:rFonts w:ascii="宋体" w:hAnsi="宋体" w:hint="eastAsia"/>
          <w:szCs w:val="21"/>
        </w:rPr>
        <w:t>金额</w:t>
      </w:r>
      <w:r w:rsidRPr="00C217CE">
        <w:rPr>
          <w:rFonts w:ascii="宋体" w:hAnsi="宋体" w:hint="eastAsia"/>
          <w:szCs w:val="21"/>
        </w:rPr>
        <w:t>如下：</w:t>
      </w:r>
    </w:p>
    <w:tbl>
      <w:tblPr>
        <w:tblpPr w:leftFromText="180" w:rightFromText="180" w:vertAnchor="text" w:horzAnchor="page" w:tblpXSpec="center" w:tblpY="180"/>
        <w:tblOverlap w:val="never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2443"/>
        <w:gridCol w:w="2126"/>
        <w:gridCol w:w="1498"/>
        <w:gridCol w:w="1054"/>
      </w:tblGrid>
      <w:tr w:rsidR="004C50A7" w:rsidRPr="00F47B52" w14:paraId="23756A48" w14:textId="77777777" w:rsidTr="00F47B52">
        <w:trPr>
          <w:trHeight w:val="685"/>
        </w:trPr>
        <w:tc>
          <w:tcPr>
            <w:tcW w:w="1168" w:type="dxa"/>
            <w:vAlign w:val="center"/>
          </w:tcPr>
          <w:p w14:paraId="18076401" w14:textId="77777777"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43" w:type="dxa"/>
            <w:vAlign w:val="center"/>
          </w:tcPr>
          <w:p w14:paraId="6E944331" w14:textId="77777777"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2126" w:type="dxa"/>
            <w:vAlign w:val="center"/>
          </w:tcPr>
          <w:p w14:paraId="48E29DEB" w14:textId="77777777"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服务内容</w:t>
            </w:r>
          </w:p>
        </w:tc>
        <w:tc>
          <w:tcPr>
            <w:tcW w:w="1498" w:type="dxa"/>
            <w:vAlign w:val="center"/>
          </w:tcPr>
          <w:p w14:paraId="38D12899" w14:textId="77777777" w:rsidR="004C50A7" w:rsidRPr="00F47B52" w:rsidRDefault="0050456E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收费金额</w:t>
            </w:r>
          </w:p>
        </w:tc>
        <w:tc>
          <w:tcPr>
            <w:tcW w:w="1054" w:type="dxa"/>
            <w:vAlign w:val="center"/>
          </w:tcPr>
          <w:p w14:paraId="4B0F4275" w14:textId="77777777"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4C50A7" w:rsidRPr="00F47B52" w14:paraId="47738C52" w14:textId="77777777" w:rsidTr="00F47B52">
        <w:trPr>
          <w:trHeight w:val="855"/>
        </w:trPr>
        <w:tc>
          <w:tcPr>
            <w:tcW w:w="1168" w:type="dxa"/>
            <w:vAlign w:val="center"/>
          </w:tcPr>
          <w:p w14:paraId="6A7B1595" w14:textId="77777777"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443" w:type="dxa"/>
            <w:vAlign w:val="center"/>
          </w:tcPr>
          <w:p w14:paraId="0EF7F5A2" w14:textId="77777777" w:rsidR="004C50A7" w:rsidRPr="00F47B52" w:rsidRDefault="00420A6A" w:rsidP="007F74B3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420A6A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北京市朝阳区崔各庄乡黑桥村、南皋村棚户区改造项目30-L04地块R2二类居住用地分摊的出让国有建设用地使用权</w:t>
            </w:r>
          </w:p>
        </w:tc>
        <w:tc>
          <w:tcPr>
            <w:tcW w:w="2126" w:type="dxa"/>
            <w:vAlign w:val="center"/>
          </w:tcPr>
          <w:p w14:paraId="59970F08" w14:textId="77777777" w:rsidR="00F47B52" w:rsidRPr="00F47B52" w:rsidRDefault="00F47B52" w:rsidP="000629F5">
            <w:pPr>
              <w:autoSpaceDE w:val="0"/>
              <w:autoSpaceDN w:val="0"/>
              <w:jc w:val="center"/>
              <w:rPr>
                <w:rFonts w:ascii="华文细黑" w:eastAsia="华文细黑" w:hAnsi="华文细黑" w:cs="Tahoma"/>
                <w:color w:val="282828"/>
                <w:sz w:val="18"/>
                <w:szCs w:val="18"/>
                <w:shd w:val="clear" w:color="auto" w:fill="FFFFFF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抵押价值</w:t>
            </w:r>
            <w:r w:rsidR="004C50A7"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评估</w:t>
            </w: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，</w:t>
            </w:r>
          </w:p>
          <w:p w14:paraId="1328952E" w14:textId="77777777" w:rsidR="004C50A7" w:rsidRPr="00F47B52" w:rsidRDefault="00F47B52" w:rsidP="000629F5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评估价值</w:t>
            </w:r>
            <w:r w:rsidR="00420A6A" w:rsidRPr="00420A6A">
              <w:rPr>
                <w:rFonts w:ascii="华文细黑" w:eastAsia="华文细黑" w:hAnsi="华文细黑" w:cs="Tahoma"/>
                <w:color w:val="282828"/>
                <w:sz w:val="18"/>
                <w:szCs w:val="18"/>
                <w:shd w:val="clear" w:color="auto" w:fill="FFFFFF"/>
              </w:rPr>
              <w:t>370985</w:t>
            </w:r>
            <w:r w:rsidR="00847F73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万元</w:t>
            </w:r>
          </w:p>
        </w:tc>
        <w:tc>
          <w:tcPr>
            <w:tcW w:w="1498" w:type="dxa"/>
            <w:vAlign w:val="center"/>
          </w:tcPr>
          <w:p w14:paraId="16EFAF13" w14:textId="77777777" w:rsidR="004C50A7" w:rsidRPr="00F47B52" w:rsidRDefault="00420A6A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6</w:t>
            </w:r>
            <w:r w:rsidR="00847F73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000元</w:t>
            </w:r>
          </w:p>
        </w:tc>
        <w:tc>
          <w:tcPr>
            <w:tcW w:w="1054" w:type="dxa"/>
            <w:vAlign w:val="center"/>
          </w:tcPr>
          <w:p w14:paraId="041C2993" w14:textId="77777777"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含差旅费、税费</w:t>
            </w:r>
          </w:p>
        </w:tc>
      </w:tr>
      <w:tr w:rsidR="00EC32E0" w:rsidRPr="00F47B52" w14:paraId="05FC5E14" w14:textId="77777777" w:rsidTr="00F47B52">
        <w:trPr>
          <w:trHeight w:val="564"/>
        </w:trPr>
        <w:tc>
          <w:tcPr>
            <w:tcW w:w="1168" w:type="dxa"/>
            <w:vAlign w:val="center"/>
          </w:tcPr>
          <w:p w14:paraId="36DB0E2A" w14:textId="77777777" w:rsidR="00EC32E0" w:rsidRPr="00F47B52" w:rsidRDefault="00EC32E0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7121" w:type="dxa"/>
            <w:gridSpan w:val="4"/>
            <w:vAlign w:val="center"/>
          </w:tcPr>
          <w:p w14:paraId="0CBB3C13" w14:textId="77777777" w:rsidR="00EC32E0" w:rsidRPr="00F47B52" w:rsidRDefault="00420A6A" w:rsidP="00420A6A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6</w:t>
            </w:r>
            <w:r w:rsidR="00847F73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元整（大写金额：</w:t>
            </w: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陆</w:t>
            </w:r>
            <w:r w:rsidR="00847F73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万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元整）</w:t>
            </w:r>
          </w:p>
        </w:tc>
      </w:tr>
    </w:tbl>
    <w:p w14:paraId="3DB1C915" w14:textId="77777777" w:rsidR="00847F73" w:rsidRPr="00847F73" w:rsidRDefault="00847F73" w:rsidP="00847F73">
      <w:pPr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847F73">
        <w:rPr>
          <w:rFonts w:ascii="Arial" w:eastAsia="宋体" w:hAnsi="Arial" w:cs="Arial" w:hint="eastAsia"/>
          <w:szCs w:val="21"/>
        </w:rPr>
        <w:lastRenderedPageBreak/>
        <w:t>请贵公司将评估费支付至如下账户：</w:t>
      </w:r>
    </w:p>
    <w:p w14:paraId="687BFDB9" w14:textId="77777777" w:rsidR="00847F73" w:rsidRPr="00847F73" w:rsidRDefault="00847F73" w:rsidP="00847F73">
      <w:pPr>
        <w:spacing w:line="480" w:lineRule="auto"/>
        <w:ind w:leftChars="200" w:left="567" w:hangingChars="70" w:hanging="147"/>
        <w:rPr>
          <w:rFonts w:ascii="Arial" w:eastAsia="宋体" w:hAnsi="Arial" w:cs="Arial"/>
          <w:szCs w:val="21"/>
        </w:rPr>
      </w:pPr>
    </w:p>
    <w:p w14:paraId="77C18CE7" w14:textId="77777777" w:rsidR="00420A6A" w:rsidRPr="00420A6A" w:rsidRDefault="00420A6A" w:rsidP="00420A6A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420A6A">
        <w:rPr>
          <w:rFonts w:ascii="Arial" w:eastAsia="宋体" w:hAnsi="Arial" w:cs="Arial" w:hint="eastAsia"/>
          <w:szCs w:val="21"/>
        </w:rPr>
        <w:t>户</w:t>
      </w:r>
      <w:r w:rsidRPr="00420A6A">
        <w:rPr>
          <w:rFonts w:ascii="Arial" w:eastAsia="宋体" w:hAnsi="Arial" w:cs="Arial"/>
          <w:szCs w:val="21"/>
        </w:rPr>
        <w:t xml:space="preserve">    </w:t>
      </w:r>
      <w:r w:rsidRPr="00420A6A">
        <w:rPr>
          <w:rFonts w:ascii="Arial" w:eastAsia="宋体" w:hAnsi="Arial" w:cs="Arial" w:hint="eastAsia"/>
          <w:szCs w:val="21"/>
        </w:rPr>
        <w:t>名：北京康正宏基房地产评估有限公司</w:t>
      </w:r>
    </w:p>
    <w:p w14:paraId="57476CEF" w14:textId="77777777" w:rsidR="00420A6A" w:rsidRPr="00420A6A" w:rsidRDefault="00420A6A" w:rsidP="00420A6A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420A6A">
        <w:rPr>
          <w:rFonts w:ascii="Arial" w:eastAsia="宋体" w:hAnsi="Arial" w:cs="Arial" w:hint="eastAsia"/>
          <w:szCs w:val="21"/>
        </w:rPr>
        <w:t>纳税人识别号：</w:t>
      </w:r>
      <w:r w:rsidRPr="00420A6A">
        <w:rPr>
          <w:rFonts w:ascii="Arial" w:eastAsia="宋体" w:hAnsi="Arial" w:cs="Arial" w:hint="eastAsia"/>
          <w:szCs w:val="21"/>
        </w:rPr>
        <w:t>91110106722616974K</w:t>
      </w:r>
    </w:p>
    <w:p w14:paraId="177443EA" w14:textId="77777777" w:rsidR="00301B1B" w:rsidRPr="00301B1B" w:rsidRDefault="00301B1B" w:rsidP="00301B1B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420A6A">
        <w:rPr>
          <w:rFonts w:ascii="Arial" w:eastAsia="宋体" w:hAnsi="Arial" w:cs="Arial" w:hint="eastAsia"/>
          <w:szCs w:val="21"/>
        </w:rPr>
        <w:t>开户银行：</w:t>
      </w:r>
      <w:r w:rsidRPr="00301B1B">
        <w:rPr>
          <w:rFonts w:ascii="Arial" w:eastAsia="宋体" w:hAnsi="Arial" w:cs="Arial" w:hint="eastAsia"/>
          <w:szCs w:val="21"/>
        </w:rPr>
        <w:t>工行方庄支行</w:t>
      </w:r>
    </w:p>
    <w:p w14:paraId="625E3269" w14:textId="77777777" w:rsidR="00301B1B" w:rsidRPr="00301B1B" w:rsidRDefault="00301B1B" w:rsidP="00301B1B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420A6A">
        <w:rPr>
          <w:rFonts w:ascii="Arial" w:eastAsia="宋体" w:hAnsi="Arial" w:cs="Arial" w:hint="eastAsia"/>
          <w:szCs w:val="21"/>
        </w:rPr>
        <w:t>开户账号：</w:t>
      </w:r>
      <w:r w:rsidRPr="00301B1B">
        <w:rPr>
          <w:rFonts w:ascii="Arial" w:eastAsia="宋体" w:hAnsi="Arial" w:cs="Arial"/>
          <w:szCs w:val="21"/>
        </w:rPr>
        <w:t>0200053819200028857</w:t>
      </w:r>
    </w:p>
    <w:p w14:paraId="53E9BA44" w14:textId="77777777" w:rsidR="00420A6A" w:rsidRPr="00420A6A" w:rsidRDefault="00420A6A" w:rsidP="00420A6A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420A6A">
        <w:rPr>
          <w:rFonts w:ascii="Arial" w:eastAsia="宋体" w:hAnsi="Arial" w:cs="Arial" w:hint="eastAsia"/>
          <w:szCs w:val="21"/>
        </w:rPr>
        <w:t>地</w:t>
      </w:r>
      <w:r w:rsidRPr="00420A6A">
        <w:rPr>
          <w:rFonts w:ascii="Arial" w:eastAsia="宋体" w:hAnsi="Arial" w:cs="Arial" w:hint="eastAsia"/>
          <w:szCs w:val="21"/>
        </w:rPr>
        <w:t xml:space="preserve">    </w:t>
      </w:r>
      <w:r w:rsidRPr="00420A6A">
        <w:rPr>
          <w:rFonts w:ascii="Arial" w:eastAsia="宋体" w:hAnsi="Arial" w:cs="Arial" w:hint="eastAsia"/>
          <w:szCs w:val="21"/>
        </w:rPr>
        <w:t>址：北京市丰台区芳城园一区</w:t>
      </w:r>
      <w:r w:rsidRPr="00420A6A">
        <w:rPr>
          <w:rFonts w:ascii="Arial" w:eastAsia="宋体" w:hAnsi="Arial" w:cs="Arial" w:hint="eastAsia"/>
          <w:szCs w:val="21"/>
        </w:rPr>
        <w:t>16</w:t>
      </w:r>
      <w:r w:rsidRPr="00420A6A">
        <w:rPr>
          <w:rFonts w:ascii="Arial" w:eastAsia="宋体" w:hAnsi="Arial" w:cs="Arial" w:hint="eastAsia"/>
          <w:szCs w:val="21"/>
        </w:rPr>
        <w:t>号楼</w:t>
      </w:r>
      <w:r w:rsidRPr="00420A6A">
        <w:rPr>
          <w:rFonts w:ascii="Arial" w:eastAsia="宋体" w:hAnsi="Arial" w:cs="Arial" w:hint="eastAsia"/>
          <w:szCs w:val="21"/>
        </w:rPr>
        <w:t>2</w:t>
      </w:r>
      <w:r w:rsidRPr="00420A6A">
        <w:rPr>
          <w:rFonts w:ascii="Arial" w:eastAsia="宋体" w:hAnsi="Arial" w:cs="Arial" w:hint="eastAsia"/>
          <w:szCs w:val="21"/>
        </w:rPr>
        <w:t>层</w:t>
      </w:r>
      <w:r w:rsidRPr="00420A6A">
        <w:rPr>
          <w:rFonts w:ascii="Arial" w:eastAsia="宋体" w:hAnsi="Arial" w:cs="Arial" w:hint="eastAsia"/>
          <w:szCs w:val="21"/>
        </w:rPr>
        <w:t>2</w:t>
      </w:r>
      <w:r w:rsidRPr="00420A6A">
        <w:rPr>
          <w:rFonts w:ascii="Arial" w:eastAsia="宋体" w:hAnsi="Arial" w:cs="Arial" w:hint="eastAsia"/>
          <w:szCs w:val="21"/>
        </w:rPr>
        <w:t>门配套公建</w:t>
      </w:r>
      <w:r w:rsidRPr="00420A6A">
        <w:rPr>
          <w:rFonts w:ascii="Arial" w:eastAsia="宋体" w:hAnsi="Arial" w:cs="Arial" w:hint="eastAsia"/>
          <w:szCs w:val="21"/>
        </w:rPr>
        <w:t>01</w:t>
      </w:r>
    </w:p>
    <w:p w14:paraId="489B9F8A" w14:textId="3968C0AF" w:rsidR="00420A6A" w:rsidRDefault="00420A6A" w:rsidP="00420A6A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420A6A">
        <w:rPr>
          <w:rFonts w:ascii="Arial" w:eastAsia="宋体" w:hAnsi="Arial" w:cs="Arial" w:hint="eastAsia"/>
          <w:szCs w:val="21"/>
        </w:rPr>
        <w:t>电</w:t>
      </w:r>
      <w:r w:rsidRPr="00420A6A">
        <w:rPr>
          <w:rFonts w:ascii="Arial" w:eastAsia="宋体" w:hAnsi="Arial" w:cs="Arial" w:hint="eastAsia"/>
          <w:szCs w:val="21"/>
        </w:rPr>
        <w:t xml:space="preserve">    </w:t>
      </w:r>
      <w:r w:rsidRPr="00420A6A">
        <w:rPr>
          <w:rFonts w:ascii="Arial" w:eastAsia="宋体" w:hAnsi="Arial" w:cs="Arial" w:hint="eastAsia"/>
          <w:szCs w:val="21"/>
        </w:rPr>
        <w:t>话：</w:t>
      </w:r>
      <w:r w:rsidRPr="00420A6A">
        <w:rPr>
          <w:rFonts w:ascii="Arial" w:eastAsia="宋体" w:hAnsi="Arial" w:cs="Arial" w:hint="eastAsia"/>
          <w:szCs w:val="21"/>
        </w:rPr>
        <w:t>82253558</w:t>
      </w:r>
    </w:p>
    <w:p w14:paraId="02B4DBA9" w14:textId="29D09825" w:rsidR="00301B1B" w:rsidRDefault="00301B1B" w:rsidP="00420A6A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</w:p>
    <w:p w14:paraId="15444CFF" w14:textId="77777777" w:rsidR="00847F73" w:rsidRDefault="00847F73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14:paraId="784AA0A2" w14:textId="77777777" w:rsidR="00847F73" w:rsidRDefault="00847F73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14:paraId="62016A6D" w14:textId="77777777" w:rsidR="00847F73" w:rsidRPr="00847F73" w:rsidRDefault="00847F73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14:paraId="6B5CAFF0" w14:textId="77777777"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r w:rsidRPr="00144E65">
        <w:rPr>
          <w:rFonts w:ascii="Arial" w:hAnsi="Arial" w:hint="eastAsia"/>
        </w:rPr>
        <w:t>北京康正宏基房地产评估有限公司</w:t>
      </w:r>
    </w:p>
    <w:p w14:paraId="5DD669F2" w14:textId="3F2E702C"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</w:t>
      </w:r>
      <w:r w:rsidR="00420A6A">
        <w:rPr>
          <w:rFonts w:ascii="Arial" w:hAnsi="Arial" w:hint="eastAsia"/>
        </w:rPr>
        <w:t>2</w:t>
      </w:r>
      <w:r>
        <w:rPr>
          <w:rFonts w:ascii="Arial" w:hAnsi="Arial" w:hint="eastAsia"/>
        </w:rPr>
        <w:t>年</w:t>
      </w:r>
      <w:r w:rsidR="00301B1B">
        <w:rPr>
          <w:rFonts w:ascii="Arial" w:hAnsi="Arial"/>
        </w:rPr>
        <w:t>5</w:t>
      </w:r>
      <w:r>
        <w:rPr>
          <w:rFonts w:ascii="Arial" w:hAnsi="Arial" w:hint="eastAsia"/>
        </w:rPr>
        <w:t>月</w:t>
      </w:r>
      <w:r w:rsidR="00301B1B">
        <w:rPr>
          <w:rFonts w:ascii="Arial" w:hAnsi="Arial"/>
        </w:rPr>
        <w:t>17</w:t>
      </w:r>
      <w:r w:rsidR="0050456E">
        <w:rPr>
          <w:rFonts w:ascii="Arial" w:hAnsi="Arial" w:hint="eastAsia"/>
        </w:rPr>
        <w:t>日</w:t>
      </w:r>
    </w:p>
    <w:sectPr w:rsidR="00934919" w:rsidRPr="0093491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C58A" w14:textId="77777777" w:rsidR="00134A55" w:rsidRDefault="00134A55" w:rsidP="00934919">
      <w:r>
        <w:separator/>
      </w:r>
    </w:p>
  </w:endnote>
  <w:endnote w:type="continuationSeparator" w:id="0">
    <w:p w14:paraId="6E23F727" w14:textId="77777777" w:rsidR="00134A55" w:rsidRDefault="00134A55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E796" w14:textId="77777777" w:rsidR="00B352AF" w:rsidRPr="00EB64DB" w:rsidRDefault="00B352AF" w:rsidP="00B352AF">
    <w:pPr>
      <w:pStyle w:val="a6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7E5482" w:rsidRPr="007E5482">
      <w:rPr>
        <w:rFonts w:ascii="Arial" w:hAnsi="Arial" w:cs="Arial"/>
        <w:noProof/>
        <w:lang w:val="zh-CN"/>
      </w:rPr>
      <w:t>2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1F22" w14:textId="77777777" w:rsidR="00134A55" w:rsidRDefault="00134A55" w:rsidP="00934919">
      <w:r>
        <w:separator/>
      </w:r>
    </w:p>
  </w:footnote>
  <w:footnote w:type="continuationSeparator" w:id="0">
    <w:p w14:paraId="404BDC90" w14:textId="77777777" w:rsidR="00134A55" w:rsidRDefault="00134A55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393F" w14:textId="77777777" w:rsidR="00934919" w:rsidRDefault="00934919">
    <w:pPr>
      <w:pStyle w:val="a4"/>
    </w:pPr>
    <w:r>
      <w:rPr>
        <w:noProof/>
      </w:rPr>
      <w:drawing>
        <wp:inline distT="0" distB="0" distL="0" distR="0" wp14:anchorId="5810D57C" wp14:editId="18DADAAE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ADB"/>
    <w:rsid w:val="00012490"/>
    <w:rsid w:val="00027911"/>
    <w:rsid w:val="000629F5"/>
    <w:rsid w:val="000810DB"/>
    <w:rsid w:val="000A19B8"/>
    <w:rsid w:val="00133A6D"/>
    <w:rsid w:val="00134A55"/>
    <w:rsid w:val="001658C6"/>
    <w:rsid w:val="001D797D"/>
    <w:rsid w:val="002167A6"/>
    <w:rsid w:val="00301B1B"/>
    <w:rsid w:val="00345272"/>
    <w:rsid w:val="003E7816"/>
    <w:rsid w:val="00400DC0"/>
    <w:rsid w:val="00420A6A"/>
    <w:rsid w:val="00432459"/>
    <w:rsid w:val="00477875"/>
    <w:rsid w:val="004C50A7"/>
    <w:rsid w:val="0050456E"/>
    <w:rsid w:val="00517D54"/>
    <w:rsid w:val="00564846"/>
    <w:rsid w:val="006C3DC9"/>
    <w:rsid w:val="00700637"/>
    <w:rsid w:val="007E5482"/>
    <w:rsid w:val="007F74B3"/>
    <w:rsid w:val="00847F73"/>
    <w:rsid w:val="00934919"/>
    <w:rsid w:val="00A17845"/>
    <w:rsid w:val="00A24E32"/>
    <w:rsid w:val="00A50314"/>
    <w:rsid w:val="00A962FE"/>
    <w:rsid w:val="00AB5DC0"/>
    <w:rsid w:val="00B12472"/>
    <w:rsid w:val="00B352AF"/>
    <w:rsid w:val="00BD6674"/>
    <w:rsid w:val="00CA37EC"/>
    <w:rsid w:val="00D20375"/>
    <w:rsid w:val="00D87D1B"/>
    <w:rsid w:val="00DA1E02"/>
    <w:rsid w:val="00DE6A5C"/>
    <w:rsid w:val="00DF19FF"/>
    <w:rsid w:val="00E05D0E"/>
    <w:rsid w:val="00E8560D"/>
    <w:rsid w:val="00EC32E0"/>
    <w:rsid w:val="00ED452F"/>
    <w:rsid w:val="00EE7753"/>
    <w:rsid w:val="00F03528"/>
    <w:rsid w:val="00F47B52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4ED5B"/>
  <w15:docId w15:val="{F4F1D5C2-B6DD-406F-9B67-7AB4510D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3491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3491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3491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周 小天</cp:lastModifiedBy>
  <cp:revision>26</cp:revision>
  <cp:lastPrinted>2020-07-22T01:56:00Z</cp:lastPrinted>
  <dcterms:created xsi:type="dcterms:W3CDTF">2020-07-15T07:41:00Z</dcterms:created>
  <dcterms:modified xsi:type="dcterms:W3CDTF">2022-05-17T06:10:00Z</dcterms:modified>
</cp:coreProperties>
</file>