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E9153" w14:textId="77777777" w:rsidR="00A25DAF" w:rsidRDefault="00A25DAF">
      <w:pPr>
        <w:pStyle w:val="a0"/>
        <w:ind w:firstLineChars="0" w:firstLine="0"/>
        <w:rPr>
          <w:rFonts w:ascii="宋体" w:hAnsi="宋体" w:cs="宋体"/>
        </w:rPr>
      </w:pPr>
    </w:p>
    <w:p w14:paraId="4E79E11D" w14:textId="77777777" w:rsidR="00A25DAF" w:rsidRDefault="00A25DAF">
      <w:pPr>
        <w:spacing w:line="480" w:lineRule="auto"/>
        <w:jc w:val="both"/>
        <w:rPr>
          <w:rFonts w:ascii="宋体" w:hAnsi="宋体" w:cs="宋体"/>
          <w:b/>
          <w:sz w:val="28"/>
          <w:szCs w:val="28"/>
        </w:rPr>
      </w:pPr>
    </w:p>
    <w:p w14:paraId="34BDE5B6" w14:textId="77777777" w:rsidR="00A25DAF" w:rsidRDefault="00A25DAF">
      <w:pPr>
        <w:pStyle w:val="a0"/>
        <w:ind w:firstLine="210"/>
        <w:rPr>
          <w:rFonts w:ascii="宋体" w:hAnsi="宋体" w:cs="宋体"/>
        </w:rPr>
      </w:pPr>
    </w:p>
    <w:p w14:paraId="7422383A" w14:textId="77777777" w:rsidR="00A25DAF" w:rsidRDefault="00A25DAF">
      <w:pPr>
        <w:pStyle w:val="a0"/>
        <w:ind w:firstLine="210"/>
        <w:rPr>
          <w:rFonts w:ascii="宋体" w:hAnsi="宋体" w:cs="宋体"/>
        </w:rPr>
      </w:pPr>
    </w:p>
    <w:p w14:paraId="5FD4035A" w14:textId="77777777" w:rsidR="00A25DAF" w:rsidRDefault="00A25DAF">
      <w:pPr>
        <w:pStyle w:val="a0"/>
        <w:ind w:firstLine="210"/>
        <w:rPr>
          <w:rFonts w:ascii="宋体" w:hAnsi="宋体" w:cs="宋体"/>
        </w:rPr>
      </w:pPr>
    </w:p>
    <w:p w14:paraId="63917E51" w14:textId="77777777" w:rsidR="00A25DAF" w:rsidRDefault="00A25DAF">
      <w:pPr>
        <w:pStyle w:val="a0"/>
        <w:ind w:firstLine="210"/>
        <w:rPr>
          <w:rFonts w:ascii="宋体" w:hAnsi="宋体" w:cs="宋体"/>
        </w:rPr>
      </w:pPr>
    </w:p>
    <w:p w14:paraId="5FA7D579" w14:textId="77777777" w:rsidR="00A25DAF" w:rsidRDefault="00A25DAF">
      <w:pPr>
        <w:pStyle w:val="a0"/>
        <w:ind w:firstLine="210"/>
        <w:rPr>
          <w:rFonts w:ascii="宋体" w:hAnsi="宋体" w:cs="宋体"/>
        </w:rPr>
      </w:pPr>
    </w:p>
    <w:p w14:paraId="44B559F3" w14:textId="77777777" w:rsidR="00A25DAF" w:rsidRDefault="00A25DAF">
      <w:pPr>
        <w:pStyle w:val="a0"/>
        <w:ind w:firstLine="210"/>
        <w:rPr>
          <w:rFonts w:ascii="宋体" w:hAnsi="宋体" w:cs="宋体"/>
        </w:rPr>
      </w:pPr>
    </w:p>
    <w:p w14:paraId="7C4894B1" w14:textId="77777777" w:rsidR="00A25DAF" w:rsidRDefault="00842A61">
      <w:pPr>
        <w:spacing w:line="480" w:lineRule="auto"/>
        <w:jc w:val="center"/>
        <w:rPr>
          <w:rFonts w:ascii="宋体" w:hAnsi="宋体" w:cs="宋体"/>
          <w:b/>
          <w:sz w:val="30"/>
          <w:szCs w:val="30"/>
        </w:rPr>
      </w:pPr>
      <w:r>
        <w:rPr>
          <w:rFonts w:ascii="宋体" w:hAnsi="宋体" w:cs="宋体" w:hint="eastAsia"/>
          <w:b/>
          <w:sz w:val="30"/>
          <w:szCs w:val="30"/>
        </w:rPr>
        <w:t>五矿信托</w:t>
      </w:r>
      <w:r>
        <w:rPr>
          <w:rFonts w:ascii="宋体" w:hAnsi="宋体" w:cs="宋体" w:hint="eastAsia"/>
          <w:b/>
          <w:sz w:val="30"/>
          <w:szCs w:val="30"/>
        </w:rPr>
        <w:t>-</w:t>
      </w:r>
      <w:proofErr w:type="gramStart"/>
      <w:r>
        <w:rPr>
          <w:rFonts w:ascii="宋体" w:hAnsi="宋体" w:cs="宋体" w:hint="eastAsia"/>
          <w:b/>
          <w:sz w:val="30"/>
          <w:szCs w:val="30"/>
        </w:rPr>
        <w:t>蓉盛系列</w:t>
      </w:r>
      <w:proofErr w:type="gramEnd"/>
      <w:r>
        <w:rPr>
          <w:rFonts w:ascii="宋体" w:hAnsi="宋体" w:cs="宋体" w:hint="eastAsia"/>
          <w:b/>
          <w:sz w:val="30"/>
          <w:szCs w:val="30"/>
        </w:rPr>
        <w:t>集合资金信托计划</w:t>
      </w:r>
    </w:p>
    <w:p w14:paraId="077D4D34" w14:textId="77777777" w:rsidR="00A25DAF" w:rsidRDefault="00842A61">
      <w:pPr>
        <w:spacing w:line="480" w:lineRule="auto"/>
        <w:jc w:val="center"/>
        <w:rPr>
          <w:rFonts w:ascii="宋体" w:hAnsi="宋体" w:cs="宋体"/>
          <w:b/>
          <w:sz w:val="30"/>
          <w:szCs w:val="30"/>
        </w:rPr>
      </w:pPr>
      <w:r>
        <w:rPr>
          <w:rFonts w:ascii="宋体" w:hAnsi="宋体" w:cs="宋体" w:hint="eastAsia"/>
          <w:b/>
          <w:sz w:val="30"/>
          <w:szCs w:val="30"/>
        </w:rPr>
        <w:t>（五矿信托·玖号院二期）</w:t>
      </w:r>
    </w:p>
    <w:p w14:paraId="6D0783F4" w14:textId="77777777" w:rsidR="00A25DAF" w:rsidRDefault="00842A61">
      <w:pPr>
        <w:spacing w:line="480" w:lineRule="auto"/>
        <w:jc w:val="center"/>
        <w:rPr>
          <w:rFonts w:ascii="宋体" w:hAnsi="宋体" w:cs="宋体"/>
          <w:b/>
          <w:sz w:val="28"/>
          <w:szCs w:val="30"/>
        </w:rPr>
      </w:pPr>
      <w:r>
        <w:rPr>
          <w:rFonts w:ascii="宋体" w:hAnsi="宋体" w:cs="宋体" w:hint="eastAsia"/>
          <w:b/>
          <w:sz w:val="28"/>
          <w:szCs w:val="30"/>
        </w:rPr>
        <w:t>监管月报</w:t>
      </w:r>
    </w:p>
    <w:p w14:paraId="545E0D18" w14:textId="77777777" w:rsidR="00A25DAF" w:rsidRDefault="00842A61">
      <w:pPr>
        <w:spacing w:line="480" w:lineRule="auto"/>
        <w:jc w:val="center"/>
        <w:rPr>
          <w:rFonts w:ascii="宋体" w:hAnsi="宋体" w:cs="宋体"/>
          <w:b/>
          <w:sz w:val="28"/>
          <w:szCs w:val="30"/>
        </w:rPr>
      </w:pPr>
      <w:r>
        <w:rPr>
          <w:rFonts w:ascii="宋体" w:hAnsi="宋体" w:cs="宋体" w:hint="eastAsia"/>
          <w:b/>
          <w:sz w:val="28"/>
          <w:szCs w:val="30"/>
        </w:rPr>
        <w:t>第</w:t>
      </w:r>
      <w:r>
        <w:rPr>
          <w:rFonts w:ascii="宋体" w:hAnsi="宋体" w:cs="宋体"/>
          <w:b/>
          <w:sz w:val="28"/>
          <w:szCs w:val="30"/>
        </w:rPr>
        <w:t>10</w:t>
      </w:r>
      <w:r>
        <w:rPr>
          <w:rFonts w:ascii="宋体" w:hAnsi="宋体" w:cs="宋体" w:hint="eastAsia"/>
          <w:b/>
          <w:sz w:val="28"/>
          <w:szCs w:val="30"/>
        </w:rPr>
        <w:t>期</w:t>
      </w:r>
    </w:p>
    <w:p w14:paraId="37292976" w14:textId="77777777" w:rsidR="00A25DAF" w:rsidRDefault="00842A61">
      <w:pPr>
        <w:spacing w:line="480" w:lineRule="auto"/>
        <w:jc w:val="center"/>
        <w:rPr>
          <w:rFonts w:ascii="宋体" w:hAnsi="宋体" w:cs="宋体"/>
          <w:b/>
          <w:sz w:val="28"/>
          <w:szCs w:val="30"/>
        </w:rPr>
      </w:pPr>
      <w:r>
        <w:rPr>
          <w:rFonts w:ascii="宋体" w:hAnsi="宋体" w:cs="宋体" w:hint="eastAsia"/>
          <w:b/>
          <w:sz w:val="28"/>
          <w:szCs w:val="30"/>
        </w:rPr>
        <w:t>（</w:t>
      </w:r>
      <w:r>
        <w:rPr>
          <w:rFonts w:ascii="宋体" w:hAnsi="宋体" w:cs="宋体" w:hint="eastAsia"/>
          <w:b/>
          <w:sz w:val="28"/>
          <w:szCs w:val="30"/>
        </w:rPr>
        <w:t xml:space="preserve"> 2020</w:t>
      </w:r>
      <w:r>
        <w:rPr>
          <w:rFonts w:ascii="宋体" w:hAnsi="宋体" w:cs="宋体" w:hint="eastAsia"/>
          <w:b/>
          <w:sz w:val="28"/>
          <w:szCs w:val="30"/>
        </w:rPr>
        <w:t>年</w:t>
      </w:r>
      <w:r>
        <w:rPr>
          <w:rFonts w:ascii="宋体" w:hAnsi="宋体" w:cs="宋体" w:hint="eastAsia"/>
          <w:b/>
          <w:sz w:val="28"/>
          <w:szCs w:val="30"/>
        </w:rPr>
        <w:t xml:space="preserve"> 0</w:t>
      </w:r>
      <w:r>
        <w:rPr>
          <w:rFonts w:ascii="宋体" w:hAnsi="宋体" w:cs="宋体"/>
          <w:b/>
          <w:sz w:val="28"/>
          <w:szCs w:val="30"/>
        </w:rPr>
        <w:t>7</w:t>
      </w:r>
      <w:r>
        <w:rPr>
          <w:rFonts w:ascii="宋体" w:hAnsi="宋体" w:cs="宋体" w:hint="eastAsia"/>
          <w:b/>
          <w:sz w:val="28"/>
          <w:szCs w:val="30"/>
        </w:rPr>
        <w:t>月）</w:t>
      </w:r>
    </w:p>
    <w:p w14:paraId="4128623E" w14:textId="77777777" w:rsidR="00A25DAF" w:rsidRDefault="00842A61">
      <w:pPr>
        <w:spacing w:line="480" w:lineRule="auto"/>
        <w:jc w:val="center"/>
        <w:rPr>
          <w:rFonts w:ascii="宋体" w:hAnsi="宋体" w:cs="宋体"/>
          <w:b/>
          <w:sz w:val="30"/>
          <w:szCs w:val="30"/>
        </w:rPr>
      </w:pPr>
      <w:r>
        <w:rPr>
          <w:rFonts w:ascii="宋体" w:hAnsi="宋体" w:cs="宋体" w:hint="eastAsia"/>
          <w:b/>
          <w:sz w:val="28"/>
          <w:szCs w:val="30"/>
        </w:rPr>
        <w:t>编号：</w:t>
      </w:r>
      <w:r>
        <w:rPr>
          <w:rFonts w:ascii="宋体" w:hAnsi="宋体" w:cs="宋体"/>
          <w:b/>
          <w:sz w:val="28"/>
          <w:szCs w:val="30"/>
        </w:rPr>
        <w:t>10</w:t>
      </w:r>
    </w:p>
    <w:p w14:paraId="454DBE36" w14:textId="77777777" w:rsidR="00A25DAF" w:rsidRDefault="00A25DAF">
      <w:pPr>
        <w:spacing w:line="480" w:lineRule="auto"/>
        <w:jc w:val="center"/>
        <w:rPr>
          <w:rFonts w:ascii="宋体" w:hAnsi="宋体" w:cs="宋体"/>
          <w:sz w:val="13"/>
          <w:szCs w:val="13"/>
        </w:rPr>
      </w:pPr>
    </w:p>
    <w:p w14:paraId="528707B7" w14:textId="77777777" w:rsidR="00A25DAF" w:rsidRDefault="00A25DAF">
      <w:pPr>
        <w:spacing w:line="480" w:lineRule="auto"/>
        <w:jc w:val="center"/>
        <w:rPr>
          <w:rFonts w:ascii="宋体" w:hAnsi="宋体" w:cs="宋体"/>
          <w:sz w:val="13"/>
          <w:szCs w:val="13"/>
        </w:rPr>
      </w:pPr>
    </w:p>
    <w:p w14:paraId="213FD91D" w14:textId="77777777" w:rsidR="00A25DAF" w:rsidRDefault="00A25DAF">
      <w:pPr>
        <w:spacing w:line="480" w:lineRule="auto"/>
        <w:jc w:val="center"/>
        <w:rPr>
          <w:rFonts w:ascii="宋体" w:hAnsi="宋体" w:cs="宋体"/>
          <w:sz w:val="13"/>
          <w:szCs w:val="13"/>
        </w:rPr>
      </w:pPr>
    </w:p>
    <w:p w14:paraId="2978FB03" w14:textId="77777777" w:rsidR="00A25DAF" w:rsidRDefault="00A25DAF">
      <w:pPr>
        <w:spacing w:line="480" w:lineRule="auto"/>
        <w:jc w:val="center"/>
        <w:rPr>
          <w:rFonts w:ascii="宋体" w:hAnsi="宋体" w:cs="宋体"/>
          <w:sz w:val="13"/>
          <w:szCs w:val="13"/>
        </w:rPr>
      </w:pPr>
    </w:p>
    <w:p w14:paraId="214274E3" w14:textId="77777777" w:rsidR="00A25DAF" w:rsidRDefault="00A25DAF">
      <w:pPr>
        <w:spacing w:line="480" w:lineRule="auto"/>
        <w:jc w:val="center"/>
        <w:rPr>
          <w:rFonts w:ascii="宋体" w:hAnsi="宋体" w:cs="宋体"/>
          <w:sz w:val="13"/>
          <w:szCs w:val="13"/>
        </w:rPr>
      </w:pPr>
    </w:p>
    <w:p w14:paraId="0D8AF74B" w14:textId="77777777" w:rsidR="00A25DAF" w:rsidRDefault="00A25DAF">
      <w:pPr>
        <w:spacing w:line="480" w:lineRule="auto"/>
        <w:jc w:val="both"/>
        <w:rPr>
          <w:rFonts w:ascii="宋体" w:hAnsi="宋体" w:cs="宋体"/>
          <w:sz w:val="13"/>
          <w:szCs w:val="13"/>
        </w:rPr>
      </w:pPr>
    </w:p>
    <w:p w14:paraId="273DAF05" w14:textId="77777777" w:rsidR="00A25DAF" w:rsidRDefault="00842A61">
      <w:pPr>
        <w:spacing w:line="480" w:lineRule="auto"/>
        <w:ind w:firstLineChars="800" w:firstLine="1928"/>
        <w:jc w:val="both"/>
        <w:rPr>
          <w:rFonts w:ascii="宋体" w:hAnsi="宋体" w:cs="宋体"/>
          <w:b/>
        </w:rPr>
      </w:pPr>
      <w:r>
        <w:rPr>
          <w:rFonts w:ascii="宋体" w:hAnsi="宋体" w:cs="宋体" w:hint="eastAsia"/>
          <w:b/>
        </w:rPr>
        <w:t>编制单位：</w:t>
      </w:r>
      <w:proofErr w:type="gramStart"/>
      <w:r>
        <w:rPr>
          <w:rFonts w:ascii="宋体" w:hAnsi="宋体" w:cs="宋体" w:hint="eastAsia"/>
          <w:b/>
          <w:bCs/>
        </w:rPr>
        <w:t>北京康正宏</w:t>
      </w:r>
      <w:proofErr w:type="gramEnd"/>
      <w:r>
        <w:rPr>
          <w:rFonts w:ascii="宋体" w:hAnsi="宋体" w:cs="宋体" w:hint="eastAsia"/>
          <w:b/>
          <w:bCs/>
        </w:rPr>
        <w:t>基房地产评估有限公司</w:t>
      </w:r>
    </w:p>
    <w:p w14:paraId="04702431" w14:textId="5ED44440" w:rsidR="00A25DAF" w:rsidRDefault="00842A61">
      <w:pPr>
        <w:spacing w:line="480" w:lineRule="auto"/>
        <w:ind w:firstLineChars="800" w:firstLine="1928"/>
        <w:jc w:val="both"/>
        <w:rPr>
          <w:rFonts w:ascii="宋体" w:hAnsi="宋体" w:cs="宋体"/>
          <w:b/>
          <w:bCs/>
        </w:rPr>
      </w:pPr>
      <w:r>
        <w:rPr>
          <w:rFonts w:ascii="宋体" w:hAnsi="宋体" w:cs="宋体" w:hint="eastAsia"/>
          <w:b/>
        </w:rPr>
        <w:t>编制时间：</w:t>
      </w:r>
      <w:r>
        <w:rPr>
          <w:rFonts w:ascii="宋体" w:hAnsi="宋体" w:cs="宋体" w:hint="eastAsia"/>
          <w:b/>
          <w:bCs/>
        </w:rPr>
        <w:t>2020</w:t>
      </w:r>
      <w:r>
        <w:rPr>
          <w:rFonts w:ascii="宋体" w:hAnsi="宋体" w:cs="宋体" w:hint="eastAsia"/>
          <w:b/>
          <w:bCs/>
        </w:rPr>
        <w:t>年</w:t>
      </w:r>
      <w:r>
        <w:rPr>
          <w:rFonts w:ascii="宋体" w:hAnsi="宋体" w:cs="宋体"/>
          <w:b/>
          <w:bCs/>
        </w:rPr>
        <w:t>8</w:t>
      </w:r>
      <w:r>
        <w:rPr>
          <w:rFonts w:ascii="宋体" w:hAnsi="宋体" w:cs="宋体" w:hint="eastAsia"/>
          <w:b/>
          <w:bCs/>
        </w:rPr>
        <w:t>月</w:t>
      </w:r>
      <w:r>
        <w:rPr>
          <w:rFonts w:ascii="宋体" w:hAnsi="宋体" w:cs="宋体" w:hint="eastAsia"/>
          <w:b/>
          <w:bCs/>
        </w:rPr>
        <w:t>1</w:t>
      </w:r>
      <w:r w:rsidR="000C4941">
        <w:rPr>
          <w:rFonts w:ascii="宋体" w:hAnsi="宋体" w:cs="宋体" w:hint="eastAsia"/>
          <w:b/>
          <w:bCs/>
        </w:rPr>
        <w:t>4</w:t>
      </w:r>
      <w:r>
        <w:rPr>
          <w:rFonts w:ascii="宋体" w:hAnsi="宋体" w:cs="宋体" w:hint="eastAsia"/>
          <w:b/>
          <w:bCs/>
        </w:rPr>
        <w:t>日</w:t>
      </w:r>
    </w:p>
    <w:p w14:paraId="5D292951" w14:textId="77777777" w:rsidR="00A25DAF" w:rsidRDefault="00A25DAF">
      <w:pPr>
        <w:pStyle w:val="a0"/>
        <w:ind w:firstLine="210"/>
        <w:rPr>
          <w:rFonts w:ascii="宋体" w:hAnsi="宋体" w:cs="宋体"/>
        </w:rPr>
      </w:pPr>
    </w:p>
    <w:p w14:paraId="0F22E723" w14:textId="77777777" w:rsidR="00A25DAF" w:rsidRDefault="00A25DAF">
      <w:pPr>
        <w:pStyle w:val="a0"/>
        <w:ind w:firstLine="210"/>
        <w:rPr>
          <w:rFonts w:ascii="宋体" w:hAnsi="宋体" w:cs="宋体"/>
        </w:rPr>
      </w:pPr>
    </w:p>
    <w:p w14:paraId="4909F3F8" w14:textId="77777777" w:rsidR="00A25DAF" w:rsidRDefault="00842A61">
      <w:pPr>
        <w:spacing w:line="276" w:lineRule="auto"/>
        <w:jc w:val="center"/>
        <w:rPr>
          <w:rFonts w:ascii="宋体" w:hAnsi="宋体" w:cs="宋体"/>
          <w:b/>
          <w:bCs/>
        </w:rPr>
      </w:pPr>
      <w:r>
        <w:rPr>
          <w:rFonts w:ascii="宋体" w:hAnsi="宋体" w:cs="宋体" w:hint="eastAsia"/>
          <w:b/>
          <w:bCs/>
          <w:sz w:val="28"/>
        </w:rPr>
        <w:lastRenderedPageBreak/>
        <w:t>目</w:t>
      </w:r>
      <w:r>
        <w:rPr>
          <w:rFonts w:ascii="宋体" w:hAnsi="宋体" w:cs="宋体" w:hint="eastAsia"/>
          <w:b/>
          <w:bCs/>
          <w:sz w:val="28"/>
        </w:rPr>
        <w:t xml:space="preserve">  </w:t>
      </w:r>
      <w:r>
        <w:rPr>
          <w:rFonts w:ascii="宋体" w:hAnsi="宋体" w:cs="宋体" w:hint="eastAsia"/>
          <w:b/>
          <w:bCs/>
          <w:sz w:val="28"/>
        </w:rPr>
        <w:t>录</w:t>
      </w:r>
    </w:p>
    <w:p w14:paraId="1DE14B29" w14:textId="2E26C229" w:rsidR="00A25DAF" w:rsidRDefault="00842A61">
      <w:pPr>
        <w:pStyle w:val="TOC1"/>
        <w:tabs>
          <w:tab w:val="right" w:leader="dot" w:pos="8302"/>
        </w:tabs>
        <w:rPr>
          <w:rFonts w:ascii="宋体" w:hAnsi="宋体" w:cs="宋体"/>
          <w:noProof/>
          <w:kern w:val="2"/>
          <w:sz w:val="21"/>
        </w:rPr>
      </w:pPr>
      <w:r>
        <w:rPr>
          <w:rFonts w:ascii="宋体" w:hAnsi="宋体" w:cs="宋体" w:hint="eastAsia"/>
          <w:sz w:val="24"/>
          <w:szCs w:val="24"/>
        </w:rPr>
        <w:fldChar w:fldCharType="begin"/>
      </w:r>
      <w:r>
        <w:rPr>
          <w:rFonts w:ascii="宋体" w:hAnsi="宋体" w:cs="宋体" w:hint="eastAsia"/>
          <w:sz w:val="24"/>
          <w:szCs w:val="24"/>
        </w:rPr>
        <w:instrText xml:space="preserve"> TOC \o "1-3" \h \z \u </w:instrText>
      </w:r>
      <w:r>
        <w:rPr>
          <w:rFonts w:ascii="宋体" w:hAnsi="宋体" w:cs="宋体" w:hint="eastAsia"/>
          <w:sz w:val="24"/>
          <w:szCs w:val="24"/>
        </w:rPr>
        <w:fldChar w:fldCharType="separate"/>
      </w:r>
      <w:hyperlink w:anchor="_Toc34408250" w:history="1">
        <w:r>
          <w:rPr>
            <w:rStyle w:val="af5"/>
            <w:rFonts w:ascii="宋体" w:hAnsi="宋体" w:cs="宋体" w:hint="eastAsia"/>
            <w:bCs/>
            <w:noProof/>
            <w:color w:val="auto"/>
          </w:rPr>
          <w:t>摘</w:t>
        </w:r>
        <w:r>
          <w:rPr>
            <w:rStyle w:val="af5"/>
            <w:rFonts w:ascii="宋体" w:hAnsi="宋体" w:cs="宋体" w:hint="eastAsia"/>
            <w:bCs/>
            <w:noProof/>
            <w:color w:val="auto"/>
          </w:rPr>
          <w:t xml:space="preserve">  </w:t>
        </w:r>
        <w:r>
          <w:rPr>
            <w:rStyle w:val="af5"/>
            <w:rFonts w:ascii="宋体" w:hAnsi="宋体" w:cs="宋体" w:hint="eastAsia"/>
            <w:bCs/>
            <w:noProof/>
            <w:color w:val="auto"/>
          </w:rPr>
          <w:t>要</w:t>
        </w:r>
        <w:r>
          <w:rPr>
            <w:rFonts w:ascii="宋体" w:hAnsi="宋体" w:cs="宋体" w:hint="eastAsia"/>
            <w:noProof/>
          </w:rPr>
          <w:tab/>
          <w:t>2</w:t>
        </w:r>
      </w:hyperlink>
    </w:p>
    <w:p w14:paraId="670D241B" w14:textId="1FF3785C" w:rsidR="00A25DAF" w:rsidRDefault="00842A61">
      <w:pPr>
        <w:pStyle w:val="TOC1"/>
        <w:tabs>
          <w:tab w:val="right" w:leader="dot" w:pos="8302"/>
        </w:tabs>
        <w:rPr>
          <w:rFonts w:ascii="宋体" w:hAnsi="宋体" w:cs="宋体"/>
          <w:noProof/>
          <w:kern w:val="2"/>
          <w:sz w:val="21"/>
        </w:rPr>
      </w:pPr>
      <w:hyperlink w:anchor="_Toc34408251" w:history="1">
        <w:r>
          <w:rPr>
            <w:rStyle w:val="af5"/>
            <w:rFonts w:ascii="宋体" w:hAnsi="宋体" w:cs="宋体" w:hint="eastAsia"/>
            <w:b/>
            <w:noProof/>
            <w:color w:val="auto"/>
          </w:rPr>
          <w:t>一、</w:t>
        </w:r>
        <w:r>
          <w:rPr>
            <w:rStyle w:val="af5"/>
            <w:rFonts w:ascii="宋体" w:hAnsi="宋体" w:cs="宋体" w:hint="eastAsia"/>
            <w:noProof/>
            <w:color w:val="auto"/>
          </w:rPr>
          <w:t>项目基本情况介绍</w:t>
        </w:r>
        <w:r>
          <w:rPr>
            <w:rFonts w:ascii="宋体" w:hAnsi="宋体" w:cs="宋体" w:hint="eastAsia"/>
            <w:noProof/>
          </w:rPr>
          <w:tab/>
          <w:t>4</w:t>
        </w:r>
      </w:hyperlink>
    </w:p>
    <w:p w14:paraId="7E2F1332" w14:textId="5A5D369D" w:rsidR="00A25DAF" w:rsidRDefault="00842A61">
      <w:pPr>
        <w:pStyle w:val="TOC1"/>
        <w:tabs>
          <w:tab w:val="right" w:leader="dot" w:pos="8302"/>
        </w:tabs>
        <w:rPr>
          <w:rFonts w:ascii="宋体" w:hAnsi="宋体" w:cs="宋体"/>
          <w:noProof/>
          <w:kern w:val="2"/>
          <w:sz w:val="21"/>
        </w:rPr>
      </w:pPr>
      <w:hyperlink w:anchor="_Toc34408252" w:history="1">
        <w:r>
          <w:rPr>
            <w:rStyle w:val="af5"/>
            <w:rFonts w:ascii="宋体" w:hAnsi="宋体" w:cs="宋体" w:hint="eastAsia"/>
            <w:noProof/>
            <w:color w:val="auto"/>
          </w:rPr>
          <w:t>二、项目证件办理情况</w:t>
        </w:r>
        <w:r>
          <w:rPr>
            <w:rFonts w:ascii="宋体" w:hAnsi="宋体" w:cs="宋体" w:hint="eastAsia"/>
            <w:noProof/>
          </w:rPr>
          <w:tab/>
          <w:t>7</w:t>
        </w:r>
      </w:hyperlink>
    </w:p>
    <w:p w14:paraId="6F005AE0" w14:textId="45051308" w:rsidR="00A25DAF" w:rsidRDefault="00842A61">
      <w:pPr>
        <w:pStyle w:val="TOC1"/>
        <w:tabs>
          <w:tab w:val="right" w:leader="dot" w:pos="8302"/>
        </w:tabs>
        <w:rPr>
          <w:rFonts w:ascii="宋体" w:hAnsi="宋体" w:cs="宋体"/>
          <w:noProof/>
          <w:kern w:val="2"/>
          <w:sz w:val="21"/>
        </w:rPr>
      </w:pPr>
      <w:hyperlink w:anchor="_Toc34408253" w:history="1">
        <w:r>
          <w:rPr>
            <w:rStyle w:val="af5"/>
            <w:rFonts w:ascii="宋体" w:hAnsi="宋体" w:cs="宋体" w:hint="eastAsia"/>
            <w:noProof/>
            <w:color w:val="auto"/>
          </w:rPr>
          <w:t>三、项目开发建设情况</w:t>
        </w:r>
        <w:r>
          <w:rPr>
            <w:rFonts w:ascii="宋体" w:hAnsi="宋体" w:cs="宋体" w:hint="eastAsia"/>
            <w:noProof/>
          </w:rPr>
          <w:tab/>
          <w:t>9</w:t>
        </w:r>
      </w:hyperlink>
    </w:p>
    <w:p w14:paraId="7BAB2AFF" w14:textId="20357CAC" w:rsidR="00A25DAF" w:rsidRDefault="00842A61">
      <w:pPr>
        <w:pStyle w:val="TOC1"/>
        <w:tabs>
          <w:tab w:val="right" w:leader="dot" w:pos="8302"/>
        </w:tabs>
        <w:rPr>
          <w:rFonts w:ascii="宋体" w:hAnsi="宋体" w:cs="宋体"/>
          <w:noProof/>
          <w:kern w:val="2"/>
          <w:sz w:val="21"/>
        </w:rPr>
      </w:pPr>
      <w:hyperlink w:anchor="_Toc34408254" w:history="1">
        <w:r>
          <w:rPr>
            <w:rStyle w:val="af5"/>
            <w:rFonts w:ascii="宋体" w:hAnsi="宋体" w:cs="宋体" w:hint="eastAsia"/>
            <w:noProof/>
            <w:color w:val="auto"/>
          </w:rPr>
          <w:t>四、项目成本执行情况</w:t>
        </w:r>
        <w:r>
          <w:rPr>
            <w:rFonts w:ascii="宋体" w:hAnsi="宋体" w:cs="宋体" w:hint="eastAsia"/>
            <w:noProof/>
          </w:rPr>
          <w:tab/>
        </w:r>
        <w:r>
          <w:rPr>
            <w:rFonts w:ascii="宋体" w:hAnsi="宋体" w:cs="宋体" w:hint="eastAsia"/>
            <w:noProof/>
          </w:rPr>
          <w:fldChar w:fldCharType="begin"/>
        </w:r>
        <w:r>
          <w:rPr>
            <w:rFonts w:ascii="宋体" w:hAnsi="宋体" w:cs="宋体" w:hint="eastAsia"/>
            <w:noProof/>
          </w:rPr>
          <w:instrText xml:space="preserve"> PAGEREF _Toc34408254 \h </w:instrText>
        </w:r>
        <w:r>
          <w:rPr>
            <w:rFonts w:ascii="宋体" w:hAnsi="宋体" w:cs="宋体" w:hint="eastAsia"/>
            <w:noProof/>
          </w:rPr>
        </w:r>
        <w:r>
          <w:rPr>
            <w:rFonts w:ascii="宋体" w:hAnsi="宋体" w:cs="宋体" w:hint="eastAsia"/>
            <w:noProof/>
          </w:rPr>
          <w:fldChar w:fldCharType="separate"/>
        </w:r>
        <w:r w:rsidR="00851093">
          <w:rPr>
            <w:rFonts w:ascii="宋体" w:hAnsi="宋体" w:cs="宋体"/>
            <w:noProof/>
          </w:rPr>
          <w:t>11</w:t>
        </w:r>
        <w:r>
          <w:rPr>
            <w:rFonts w:ascii="宋体" w:hAnsi="宋体" w:cs="宋体" w:hint="eastAsia"/>
            <w:noProof/>
          </w:rPr>
          <w:fldChar w:fldCharType="end"/>
        </w:r>
      </w:hyperlink>
    </w:p>
    <w:p w14:paraId="709D80EE" w14:textId="3EFC9193" w:rsidR="00A25DAF" w:rsidRDefault="00842A61">
      <w:pPr>
        <w:pStyle w:val="TOC1"/>
        <w:tabs>
          <w:tab w:val="right" w:leader="dot" w:pos="8302"/>
        </w:tabs>
        <w:rPr>
          <w:rFonts w:ascii="宋体" w:hAnsi="宋体" w:cs="宋体"/>
          <w:noProof/>
          <w:kern w:val="2"/>
          <w:sz w:val="21"/>
        </w:rPr>
      </w:pPr>
      <w:hyperlink w:anchor="_Toc34408255" w:history="1">
        <w:r>
          <w:rPr>
            <w:rStyle w:val="af5"/>
            <w:rFonts w:ascii="宋体" w:hAnsi="宋体" w:cs="宋体" w:hint="eastAsia"/>
            <w:noProof/>
            <w:color w:val="auto"/>
          </w:rPr>
          <w:t>五、项目销售情况统计</w:t>
        </w:r>
        <w:r>
          <w:rPr>
            <w:rFonts w:ascii="宋体" w:hAnsi="宋体" w:cs="宋体" w:hint="eastAsia"/>
            <w:noProof/>
          </w:rPr>
          <w:tab/>
          <w:t>1</w:t>
        </w:r>
      </w:hyperlink>
      <w:r>
        <w:rPr>
          <w:rFonts w:ascii="宋体" w:hAnsi="宋体" w:cs="宋体" w:hint="eastAsia"/>
          <w:noProof/>
        </w:rPr>
        <w:t>1</w:t>
      </w:r>
    </w:p>
    <w:p w14:paraId="656813E2" w14:textId="4ABA98D5" w:rsidR="00A25DAF" w:rsidRDefault="00842A61">
      <w:pPr>
        <w:pStyle w:val="TOC1"/>
        <w:tabs>
          <w:tab w:val="right" w:leader="dot" w:pos="8302"/>
        </w:tabs>
        <w:rPr>
          <w:rFonts w:ascii="宋体" w:hAnsi="宋体" w:cs="宋体"/>
          <w:noProof/>
          <w:kern w:val="2"/>
          <w:sz w:val="21"/>
        </w:rPr>
      </w:pPr>
      <w:hyperlink w:anchor="_Toc34408256" w:history="1">
        <w:r>
          <w:rPr>
            <w:rStyle w:val="af5"/>
            <w:rFonts w:ascii="宋体" w:hAnsi="宋体" w:cs="宋体" w:hint="eastAsia"/>
            <w:noProof/>
            <w:color w:val="auto"/>
          </w:rPr>
          <w:t>六、项目银行账户情况</w:t>
        </w:r>
        <w:r>
          <w:rPr>
            <w:rFonts w:ascii="宋体" w:hAnsi="宋体" w:cs="宋体" w:hint="eastAsia"/>
            <w:noProof/>
          </w:rPr>
          <w:tab/>
        </w:r>
        <w:r>
          <w:rPr>
            <w:rFonts w:ascii="宋体" w:hAnsi="宋体" w:cs="宋体" w:hint="eastAsia"/>
            <w:noProof/>
          </w:rPr>
          <w:fldChar w:fldCharType="begin"/>
        </w:r>
        <w:r>
          <w:rPr>
            <w:rFonts w:ascii="宋体" w:hAnsi="宋体" w:cs="宋体" w:hint="eastAsia"/>
            <w:noProof/>
          </w:rPr>
          <w:instrText xml:space="preserve"> PAGEREF _Toc34408256 \h </w:instrText>
        </w:r>
        <w:r>
          <w:rPr>
            <w:rFonts w:ascii="宋体" w:hAnsi="宋体" w:cs="宋体" w:hint="eastAsia"/>
            <w:noProof/>
          </w:rPr>
        </w:r>
        <w:r>
          <w:rPr>
            <w:rFonts w:ascii="宋体" w:hAnsi="宋体" w:cs="宋体" w:hint="eastAsia"/>
            <w:noProof/>
          </w:rPr>
          <w:fldChar w:fldCharType="separate"/>
        </w:r>
        <w:r w:rsidR="00851093">
          <w:rPr>
            <w:rFonts w:ascii="宋体" w:hAnsi="宋体" w:cs="宋体"/>
            <w:noProof/>
          </w:rPr>
          <w:t>14</w:t>
        </w:r>
        <w:r>
          <w:rPr>
            <w:rFonts w:ascii="宋体" w:hAnsi="宋体" w:cs="宋体" w:hint="eastAsia"/>
            <w:noProof/>
          </w:rPr>
          <w:fldChar w:fldCharType="end"/>
        </w:r>
      </w:hyperlink>
    </w:p>
    <w:p w14:paraId="64CFB4D1" w14:textId="25B25549" w:rsidR="00A25DAF" w:rsidRDefault="00842A61">
      <w:pPr>
        <w:pStyle w:val="TOC1"/>
        <w:tabs>
          <w:tab w:val="right" w:leader="dot" w:pos="8302"/>
        </w:tabs>
        <w:rPr>
          <w:rFonts w:ascii="宋体" w:hAnsi="宋体" w:cs="宋体"/>
          <w:noProof/>
          <w:kern w:val="2"/>
          <w:sz w:val="21"/>
        </w:rPr>
      </w:pPr>
      <w:hyperlink w:anchor="_Toc34408257" w:history="1">
        <w:r>
          <w:rPr>
            <w:rStyle w:val="af5"/>
            <w:rFonts w:ascii="宋体" w:hAnsi="宋体" w:cs="宋体" w:hint="eastAsia"/>
            <w:noProof/>
            <w:color w:val="auto"/>
          </w:rPr>
          <w:t>七、银行账户支出情况</w:t>
        </w:r>
        <w:r>
          <w:rPr>
            <w:rFonts w:ascii="宋体" w:hAnsi="宋体" w:cs="宋体" w:hint="eastAsia"/>
            <w:noProof/>
          </w:rPr>
          <w:tab/>
        </w:r>
        <w:r>
          <w:rPr>
            <w:rFonts w:ascii="宋体" w:hAnsi="宋体" w:cs="宋体" w:hint="eastAsia"/>
            <w:noProof/>
          </w:rPr>
          <w:fldChar w:fldCharType="begin"/>
        </w:r>
        <w:r>
          <w:rPr>
            <w:rFonts w:ascii="宋体" w:hAnsi="宋体" w:cs="宋体" w:hint="eastAsia"/>
            <w:noProof/>
          </w:rPr>
          <w:instrText xml:space="preserve"> PAGEREF _Toc34408257 \h </w:instrText>
        </w:r>
        <w:r>
          <w:rPr>
            <w:rFonts w:ascii="宋体" w:hAnsi="宋体" w:cs="宋体" w:hint="eastAsia"/>
            <w:noProof/>
          </w:rPr>
        </w:r>
        <w:r>
          <w:rPr>
            <w:rFonts w:ascii="宋体" w:hAnsi="宋体" w:cs="宋体" w:hint="eastAsia"/>
            <w:noProof/>
          </w:rPr>
          <w:fldChar w:fldCharType="separate"/>
        </w:r>
        <w:r w:rsidR="00851093">
          <w:rPr>
            <w:rFonts w:ascii="宋体" w:hAnsi="宋体" w:cs="宋体"/>
            <w:noProof/>
          </w:rPr>
          <w:t>14</w:t>
        </w:r>
        <w:r>
          <w:rPr>
            <w:rFonts w:ascii="宋体" w:hAnsi="宋体" w:cs="宋体" w:hint="eastAsia"/>
            <w:noProof/>
          </w:rPr>
          <w:fldChar w:fldCharType="end"/>
        </w:r>
      </w:hyperlink>
    </w:p>
    <w:p w14:paraId="0F58AF76" w14:textId="457EA79D" w:rsidR="00A25DAF" w:rsidRDefault="00842A61">
      <w:pPr>
        <w:pStyle w:val="TOC1"/>
        <w:tabs>
          <w:tab w:val="right" w:leader="dot" w:pos="8302"/>
        </w:tabs>
        <w:rPr>
          <w:rFonts w:ascii="宋体" w:hAnsi="宋体" w:cs="宋体"/>
          <w:noProof/>
          <w:kern w:val="2"/>
          <w:sz w:val="21"/>
        </w:rPr>
      </w:pPr>
      <w:hyperlink w:anchor="_Toc34408258" w:history="1">
        <w:r>
          <w:rPr>
            <w:rStyle w:val="af5"/>
            <w:rFonts w:ascii="宋体" w:hAnsi="宋体" w:cs="宋体" w:hint="eastAsia"/>
            <w:noProof/>
            <w:color w:val="auto"/>
          </w:rPr>
          <w:t>八、项目周边竞品情况分析</w:t>
        </w:r>
        <w:r>
          <w:rPr>
            <w:rFonts w:ascii="宋体" w:hAnsi="宋体" w:cs="宋体" w:hint="eastAsia"/>
            <w:noProof/>
          </w:rPr>
          <w:tab/>
          <w:t>1</w:t>
        </w:r>
      </w:hyperlink>
      <w:r>
        <w:rPr>
          <w:rFonts w:ascii="宋体" w:hAnsi="宋体" w:cs="宋体" w:hint="eastAsia"/>
          <w:noProof/>
        </w:rPr>
        <w:t>7</w:t>
      </w:r>
    </w:p>
    <w:p w14:paraId="58500D2B" w14:textId="26F10090" w:rsidR="00A25DAF" w:rsidRDefault="00842A61">
      <w:pPr>
        <w:pStyle w:val="TOC1"/>
        <w:tabs>
          <w:tab w:val="right" w:leader="dot" w:pos="8302"/>
        </w:tabs>
        <w:rPr>
          <w:rFonts w:ascii="宋体" w:hAnsi="宋体" w:cs="宋体"/>
          <w:noProof/>
          <w:kern w:val="2"/>
          <w:sz w:val="21"/>
        </w:rPr>
      </w:pPr>
      <w:hyperlink w:anchor="_Toc34408259" w:history="1">
        <w:r>
          <w:rPr>
            <w:rStyle w:val="af5"/>
            <w:rFonts w:ascii="宋体" w:hAnsi="宋体" w:cs="宋体" w:hint="eastAsia"/>
            <w:noProof/>
            <w:color w:val="auto"/>
          </w:rPr>
          <w:t>九、区域市场情况分析</w:t>
        </w:r>
        <w:r>
          <w:rPr>
            <w:rFonts w:ascii="宋体" w:hAnsi="宋体" w:cs="宋体" w:hint="eastAsia"/>
            <w:noProof/>
          </w:rPr>
          <w:tab/>
          <w:t>1</w:t>
        </w:r>
      </w:hyperlink>
      <w:r>
        <w:rPr>
          <w:rFonts w:ascii="宋体" w:hAnsi="宋体" w:cs="宋体" w:hint="eastAsia"/>
          <w:noProof/>
        </w:rPr>
        <w:t>7</w:t>
      </w:r>
    </w:p>
    <w:p w14:paraId="12161985" w14:textId="06AF5594" w:rsidR="00A25DAF" w:rsidRDefault="00842A61">
      <w:pPr>
        <w:pStyle w:val="TOC1"/>
        <w:tabs>
          <w:tab w:val="right" w:leader="dot" w:pos="8302"/>
        </w:tabs>
        <w:rPr>
          <w:rFonts w:ascii="宋体" w:hAnsi="宋体" w:cs="宋体"/>
          <w:noProof/>
          <w:kern w:val="2"/>
          <w:sz w:val="21"/>
        </w:rPr>
      </w:pPr>
      <w:hyperlink w:anchor="_Toc34408260" w:history="1">
        <w:r>
          <w:rPr>
            <w:rStyle w:val="af5"/>
            <w:rFonts w:ascii="宋体" w:hAnsi="宋体" w:cs="宋体" w:hint="eastAsia"/>
            <w:noProof/>
            <w:color w:val="auto"/>
          </w:rPr>
          <w:t>十、项目公司资金计划执行情况</w:t>
        </w:r>
        <w:r>
          <w:rPr>
            <w:rFonts w:ascii="宋体" w:hAnsi="宋体" w:cs="宋体" w:hint="eastAsia"/>
            <w:noProof/>
          </w:rPr>
          <w:tab/>
          <w:t>1</w:t>
        </w:r>
      </w:hyperlink>
      <w:r>
        <w:rPr>
          <w:rFonts w:ascii="宋体" w:hAnsi="宋体" w:cs="宋体" w:hint="eastAsia"/>
          <w:noProof/>
        </w:rPr>
        <w:t>8</w:t>
      </w:r>
    </w:p>
    <w:p w14:paraId="74DDB032" w14:textId="0F72CA43" w:rsidR="00A25DAF" w:rsidRDefault="00842A61">
      <w:pPr>
        <w:pStyle w:val="TOC1"/>
        <w:tabs>
          <w:tab w:val="right" w:leader="dot" w:pos="8302"/>
        </w:tabs>
        <w:rPr>
          <w:rFonts w:ascii="宋体" w:hAnsi="宋体" w:cs="宋体"/>
          <w:noProof/>
          <w:kern w:val="2"/>
          <w:sz w:val="21"/>
        </w:rPr>
      </w:pPr>
      <w:hyperlink w:anchor="_Toc34408261" w:history="1">
        <w:r>
          <w:rPr>
            <w:rStyle w:val="af5"/>
            <w:rFonts w:ascii="宋体" w:hAnsi="宋体" w:cs="宋体" w:hint="eastAsia"/>
            <w:noProof/>
            <w:color w:val="auto"/>
          </w:rPr>
          <w:t>十一、项目公司用印情况</w:t>
        </w:r>
        <w:r>
          <w:rPr>
            <w:rFonts w:ascii="宋体" w:hAnsi="宋体" w:cs="宋体" w:hint="eastAsia"/>
            <w:noProof/>
          </w:rPr>
          <w:tab/>
          <w:t>1</w:t>
        </w:r>
      </w:hyperlink>
      <w:r>
        <w:rPr>
          <w:rFonts w:ascii="宋体" w:hAnsi="宋体" w:cs="宋体" w:hint="eastAsia"/>
          <w:noProof/>
        </w:rPr>
        <w:t>9</w:t>
      </w:r>
    </w:p>
    <w:p w14:paraId="77BD66CC" w14:textId="41C6285C" w:rsidR="00A25DAF" w:rsidRDefault="00842A61">
      <w:pPr>
        <w:pStyle w:val="TOC1"/>
        <w:tabs>
          <w:tab w:val="right" w:leader="dot" w:pos="8302"/>
        </w:tabs>
        <w:rPr>
          <w:rFonts w:ascii="宋体" w:hAnsi="宋体" w:cs="宋体"/>
          <w:noProof/>
          <w:kern w:val="2"/>
          <w:sz w:val="21"/>
        </w:rPr>
      </w:pPr>
      <w:hyperlink w:anchor="_Toc34408262" w:history="1">
        <w:r>
          <w:rPr>
            <w:rStyle w:val="af5"/>
            <w:rFonts w:ascii="宋体" w:hAnsi="宋体" w:cs="宋体" w:hint="eastAsia"/>
            <w:noProof/>
            <w:color w:val="auto"/>
          </w:rPr>
          <w:t>十二、项目公司印章证照使用情况</w:t>
        </w:r>
        <w:r>
          <w:rPr>
            <w:rFonts w:ascii="宋体" w:hAnsi="宋体" w:cs="宋体" w:hint="eastAsia"/>
            <w:noProof/>
          </w:rPr>
          <w:tab/>
          <w:t>2</w:t>
        </w:r>
      </w:hyperlink>
      <w:r>
        <w:rPr>
          <w:rFonts w:ascii="宋体" w:hAnsi="宋体" w:cs="宋体" w:hint="eastAsia"/>
          <w:noProof/>
        </w:rPr>
        <w:t>3</w:t>
      </w:r>
    </w:p>
    <w:p w14:paraId="381D8B08" w14:textId="6A0717DA" w:rsidR="00A25DAF" w:rsidRDefault="00842A61">
      <w:pPr>
        <w:pStyle w:val="TOC1"/>
        <w:tabs>
          <w:tab w:val="right" w:leader="dot" w:pos="8302"/>
        </w:tabs>
        <w:rPr>
          <w:rFonts w:ascii="宋体" w:hAnsi="宋体" w:cs="宋体"/>
          <w:noProof/>
          <w:kern w:val="2"/>
          <w:sz w:val="21"/>
        </w:rPr>
      </w:pPr>
      <w:hyperlink w:anchor="_Toc34408263" w:history="1">
        <w:r>
          <w:rPr>
            <w:rStyle w:val="af5"/>
            <w:rFonts w:ascii="宋体" w:hAnsi="宋体" w:cs="宋体" w:hint="eastAsia"/>
            <w:noProof/>
            <w:color w:val="auto"/>
          </w:rPr>
          <w:t>十三、项目公司签约情况</w:t>
        </w:r>
        <w:r>
          <w:rPr>
            <w:rFonts w:ascii="宋体" w:hAnsi="宋体" w:cs="宋体" w:hint="eastAsia"/>
            <w:noProof/>
          </w:rPr>
          <w:tab/>
          <w:t>2</w:t>
        </w:r>
      </w:hyperlink>
      <w:r>
        <w:rPr>
          <w:rFonts w:ascii="宋体" w:hAnsi="宋体" w:cs="宋体" w:hint="eastAsia"/>
          <w:noProof/>
        </w:rPr>
        <w:t>4</w:t>
      </w:r>
    </w:p>
    <w:p w14:paraId="606B9389" w14:textId="2D2AFC82" w:rsidR="00A25DAF" w:rsidRDefault="00842A61">
      <w:pPr>
        <w:pStyle w:val="TOC1"/>
        <w:tabs>
          <w:tab w:val="right" w:leader="dot" w:pos="8302"/>
        </w:tabs>
        <w:rPr>
          <w:rFonts w:ascii="宋体" w:hAnsi="宋体" w:cs="宋体"/>
          <w:noProof/>
          <w:kern w:val="2"/>
          <w:sz w:val="21"/>
        </w:rPr>
      </w:pPr>
      <w:hyperlink w:anchor="_Toc34408264" w:history="1">
        <w:r>
          <w:rPr>
            <w:rStyle w:val="af5"/>
            <w:rFonts w:ascii="宋体" w:hAnsi="宋体" w:cs="宋体" w:hint="eastAsia"/>
            <w:noProof/>
            <w:color w:val="auto"/>
          </w:rPr>
          <w:t>十四、项目整体运行情况分析</w:t>
        </w:r>
        <w:r>
          <w:rPr>
            <w:rFonts w:ascii="宋体" w:hAnsi="宋体" w:cs="宋体" w:hint="eastAsia"/>
            <w:noProof/>
          </w:rPr>
          <w:tab/>
          <w:t>2</w:t>
        </w:r>
      </w:hyperlink>
      <w:r>
        <w:rPr>
          <w:rFonts w:ascii="宋体" w:hAnsi="宋体" w:cs="宋体" w:hint="eastAsia"/>
          <w:noProof/>
        </w:rPr>
        <w:t>4</w:t>
      </w:r>
    </w:p>
    <w:p w14:paraId="1A07E29C" w14:textId="6525D9CC" w:rsidR="00A25DAF" w:rsidRDefault="00842A61">
      <w:pPr>
        <w:pStyle w:val="TOC1"/>
        <w:tabs>
          <w:tab w:val="right" w:leader="dot" w:pos="8302"/>
        </w:tabs>
        <w:rPr>
          <w:rFonts w:ascii="宋体" w:hAnsi="宋体" w:cs="宋体"/>
          <w:noProof/>
          <w:kern w:val="2"/>
          <w:sz w:val="21"/>
        </w:rPr>
      </w:pPr>
      <w:hyperlink w:anchor="_Toc34408265" w:history="1">
        <w:r>
          <w:rPr>
            <w:rStyle w:val="af5"/>
            <w:rFonts w:ascii="宋体" w:hAnsi="宋体" w:cs="宋体" w:hint="eastAsia"/>
            <w:noProof/>
            <w:color w:val="auto"/>
          </w:rPr>
          <w:t>十五、附件</w:t>
        </w:r>
        <w:r>
          <w:rPr>
            <w:rFonts w:ascii="宋体" w:hAnsi="宋体" w:cs="宋体" w:hint="eastAsia"/>
            <w:noProof/>
          </w:rPr>
          <w:tab/>
          <w:t>2</w:t>
        </w:r>
      </w:hyperlink>
      <w:r>
        <w:rPr>
          <w:rFonts w:ascii="宋体" w:hAnsi="宋体" w:cs="宋体" w:hint="eastAsia"/>
          <w:noProof/>
        </w:rPr>
        <w:t>5</w:t>
      </w:r>
    </w:p>
    <w:p w14:paraId="3B8D4D78" w14:textId="77777777" w:rsidR="00A25DAF" w:rsidRDefault="00842A61">
      <w:pPr>
        <w:spacing w:line="276" w:lineRule="auto"/>
        <w:rPr>
          <w:rFonts w:ascii="宋体" w:hAnsi="宋体" w:cs="宋体"/>
          <w:b/>
          <w:bCs/>
          <w:sz w:val="13"/>
          <w:szCs w:val="13"/>
          <w:lang w:val="zh-CN"/>
        </w:rPr>
      </w:pPr>
      <w:r>
        <w:rPr>
          <w:rFonts w:ascii="宋体" w:hAnsi="宋体" w:cs="宋体" w:hint="eastAsia"/>
          <w:b/>
          <w:bCs/>
          <w:lang w:val="zh-CN"/>
        </w:rPr>
        <w:fldChar w:fldCharType="end"/>
      </w:r>
    </w:p>
    <w:p w14:paraId="36E1C36B" w14:textId="77777777" w:rsidR="00A25DAF" w:rsidRDefault="00A25DAF">
      <w:pPr>
        <w:rPr>
          <w:rFonts w:ascii="宋体" w:hAnsi="宋体" w:cs="宋体"/>
          <w:b/>
          <w:bCs/>
          <w:sz w:val="13"/>
          <w:szCs w:val="13"/>
          <w:lang w:val="zh-CN"/>
        </w:rPr>
      </w:pPr>
    </w:p>
    <w:p w14:paraId="0E12BD03" w14:textId="77777777" w:rsidR="00A25DAF" w:rsidRDefault="00A25DAF">
      <w:pPr>
        <w:rPr>
          <w:rFonts w:ascii="宋体" w:hAnsi="宋体" w:cs="宋体"/>
          <w:b/>
          <w:bCs/>
          <w:sz w:val="13"/>
          <w:szCs w:val="13"/>
          <w:lang w:val="zh-CN"/>
        </w:rPr>
      </w:pPr>
    </w:p>
    <w:p w14:paraId="7FE9C718" w14:textId="77777777" w:rsidR="00A25DAF" w:rsidRDefault="00A25DAF">
      <w:pPr>
        <w:rPr>
          <w:rFonts w:ascii="宋体" w:hAnsi="宋体" w:cs="宋体"/>
          <w:b/>
          <w:bCs/>
          <w:sz w:val="13"/>
          <w:szCs w:val="13"/>
          <w:lang w:val="zh-CN"/>
        </w:rPr>
      </w:pPr>
    </w:p>
    <w:p w14:paraId="4687EDF6" w14:textId="77777777" w:rsidR="00A25DAF" w:rsidRDefault="00A25DAF">
      <w:pPr>
        <w:rPr>
          <w:rFonts w:ascii="宋体" w:hAnsi="宋体" w:cs="宋体"/>
          <w:b/>
          <w:bCs/>
          <w:sz w:val="13"/>
          <w:szCs w:val="13"/>
          <w:lang w:val="zh-CN"/>
        </w:rPr>
      </w:pPr>
    </w:p>
    <w:p w14:paraId="67C0D526" w14:textId="77777777" w:rsidR="00A25DAF" w:rsidRDefault="00A25DAF">
      <w:pPr>
        <w:rPr>
          <w:rFonts w:ascii="宋体" w:hAnsi="宋体" w:cs="宋体"/>
          <w:b/>
          <w:bCs/>
          <w:sz w:val="13"/>
          <w:szCs w:val="13"/>
          <w:lang w:val="zh-CN"/>
        </w:rPr>
      </w:pPr>
    </w:p>
    <w:p w14:paraId="6BBE0A63" w14:textId="77777777" w:rsidR="00A25DAF" w:rsidRDefault="00A25DAF">
      <w:pPr>
        <w:rPr>
          <w:rFonts w:ascii="宋体" w:hAnsi="宋体" w:cs="宋体"/>
          <w:b/>
          <w:bCs/>
          <w:sz w:val="13"/>
          <w:szCs w:val="13"/>
          <w:lang w:val="zh-CN"/>
        </w:rPr>
      </w:pPr>
    </w:p>
    <w:p w14:paraId="74A17445" w14:textId="77777777" w:rsidR="00A25DAF" w:rsidRDefault="00A25DAF">
      <w:pPr>
        <w:rPr>
          <w:rFonts w:ascii="宋体" w:hAnsi="宋体" w:cs="宋体"/>
          <w:b/>
          <w:bCs/>
          <w:sz w:val="13"/>
          <w:szCs w:val="13"/>
          <w:lang w:val="zh-CN"/>
        </w:rPr>
      </w:pPr>
    </w:p>
    <w:p w14:paraId="70F66217" w14:textId="77777777" w:rsidR="00A25DAF" w:rsidRDefault="00A25DAF">
      <w:pPr>
        <w:rPr>
          <w:rFonts w:ascii="宋体" w:hAnsi="宋体" w:cs="宋体"/>
          <w:b/>
          <w:bCs/>
          <w:sz w:val="13"/>
          <w:szCs w:val="13"/>
          <w:lang w:val="zh-CN"/>
        </w:rPr>
      </w:pPr>
    </w:p>
    <w:p w14:paraId="371E0344" w14:textId="77777777" w:rsidR="00A25DAF" w:rsidRDefault="00A25DAF">
      <w:pPr>
        <w:rPr>
          <w:rFonts w:ascii="宋体" w:hAnsi="宋体" w:cs="宋体"/>
          <w:b/>
          <w:bCs/>
          <w:sz w:val="13"/>
          <w:szCs w:val="13"/>
          <w:lang w:val="zh-CN"/>
        </w:rPr>
      </w:pPr>
    </w:p>
    <w:p w14:paraId="15702BBC" w14:textId="77777777" w:rsidR="00A25DAF" w:rsidRDefault="00A25DAF">
      <w:pPr>
        <w:rPr>
          <w:rFonts w:ascii="宋体" w:hAnsi="宋体" w:cs="宋体"/>
          <w:b/>
          <w:bCs/>
          <w:sz w:val="13"/>
          <w:szCs w:val="13"/>
          <w:lang w:val="zh-CN"/>
        </w:rPr>
      </w:pPr>
    </w:p>
    <w:p w14:paraId="0B4A9195" w14:textId="77777777" w:rsidR="00A25DAF" w:rsidRDefault="00A25DAF">
      <w:pPr>
        <w:rPr>
          <w:rFonts w:ascii="宋体" w:hAnsi="宋体" w:cs="宋体"/>
          <w:b/>
          <w:bCs/>
          <w:sz w:val="13"/>
          <w:szCs w:val="13"/>
          <w:lang w:val="zh-CN"/>
        </w:rPr>
      </w:pPr>
    </w:p>
    <w:p w14:paraId="46BFC324" w14:textId="77777777" w:rsidR="00A25DAF" w:rsidRDefault="00A25DAF">
      <w:pPr>
        <w:rPr>
          <w:rFonts w:ascii="宋体" w:hAnsi="宋体" w:cs="宋体"/>
          <w:b/>
          <w:bCs/>
          <w:sz w:val="13"/>
          <w:szCs w:val="13"/>
          <w:lang w:val="zh-CN"/>
        </w:rPr>
      </w:pPr>
    </w:p>
    <w:p w14:paraId="45AE16E4" w14:textId="77777777" w:rsidR="00A25DAF" w:rsidRDefault="00A25DAF">
      <w:pPr>
        <w:rPr>
          <w:rFonts w:ascii="宋体" w:hAnsi="宋体" w:cs="宋体"/>
          <w:b/>
          <w:bCs/>
          <w:sz w:val="13"/>
          <w:szCs w:val="13"/>
          <w:lang w:val="zh-CN"/>
        </w:rPr>
      </w:pPr>
    </w:p>
    <w:p w14:paraId="42B1085D" w14:textId="77777777" w:rsidR="00A25DAF" w:rsidRDefault="00A25DAF">
      <w:pPr>
        <w:rPr>
          <w:rFonts w:ascii="宋体" w:hAnsi="宋体" w:cs="宋体"/>
          <w:b/>
          <w:bCs/>
          <w:sz w:val="13"/>
          <w:szCs w:val="13"/>
          <w:lang w:val="zh-CN"/>
        </w:rPr>
      </w:pPr>
    </w:p>
    <w:p w14:paraId="1C9AA1F7" w14:textId="77777777" w:rsidR="00A25DAF" w:rsidRDefault="00842A61">
      <w:pPr>
        <w:rPr>
          <w:rFonts w:ascii="宋体" w:hAnsi="宋体" w:cs="宋体"/>
          <w:lang w:val="zh-CN"/>
        </w:rPr>
      </w:pPr>
      <w:r>
        <w:rPr>
          <w:rFonts w:ascii="宋体" w:hAnsi="宋体" w:cs="宋体" w:hint="eastAsia"/>
          <w:lang w:val="zh-CN"/>
        </w:rPr>
        <w:br w:type="page"/>
      </w:r>
    </w:p>
    <w:p w14:paraId="734453D3" w14:textId="77777777" w:rsidR="00A25DAF" w:rsidRDefault="00842A61">
      <w:pPr>
        <w:pStyle w:val="a0"/>
        <w:ind w:firstLine="210"/>
        <w:rPr>
          <w:rFonts w:ascii="宋体" w:hAnsi="宋体" w:cs="宋体"/>
          <w:kern w:val="0"/>
          <w:szCs w:val="21"/>
        </w:rPr>
      </w:pPr>
      <w:r>
        <w:rPr>
          <w:rFonts w:ascii="宋体" w:hAnsi="宋体" w:cs="宋体" w:hint="eastAsia"/>
          <w:kern w:val="0"/>
          <w:szCs w:val="21"/>
        </w:rPr>
        <w:lastRenderedPageBreak/>
        <w:t>为方便阅读之目的，本报告中将部分名称简写为：</w:t>
      </w:r>
    </w:p>
    <w:p w14:paraId="1F50B05A" w14:textId="77777777" w:rsidR="00A25DAF" w:rsidRDefault="00842A61">
      <w:pPr>
        <w:pStyle w:val="a0"/>
        <w:ind w:firstLine="210"/>
        <w:rPr>
          <w:rFonts w:ascii="宋体" w:hAnsi="宋体" w:cs="宋体"/>
          <w:kern w:val="0"/>
          <w:szCs w:val="21"/>
        </w:rPr>
      </w:pPr>
      <w:r>
        <w:rPr>
          <w:rFonts w:ascii="宋体" w:hAnsi="宋体" w:cs="宋体" w:hint="eastAsia"/>
          <w:kern w:val="0"/>
          <w:szCs w:val="21"/>
        </w:rPr>
        <w:t>•项目公司：</w:t>
      </w:r>
      <w:proofErr w:type="gramStart"/>
      <w:r>
        <w:rPr>
          <w:rFonts w:ascii="宋体" w:hAnsi="宋体" w:cs="宋体" w:hint="eastAsia"/>
          <w:kern w:val="0"/>
          <w:szCs w:val="21"/>
        </w:rPr>
        <w:t>濮</w:t>
      </w:r>
      <w:proofErr w:type="gramEnd"/>
      <w:r>
        <w:rPr>
          <w:rFonts w:ascii="宋体" w:hAnsi="宋体" w:cs="宋体" w:hint="eastAsia"/>
          <w:kern w:val="0"/>
          <w:szCs w:val="21"/>
        </w:rPr>
        <w:t>阳圣祥置业有限公司</w:t>
      </w:r>
      <w:r>
        <w:rPr>
          <w:rFonts w:ascii="宋体" w:hAnsi="宋体" w:cs="宋体" w:hint="eastAsia"/>
          <w:kern w:val="0"/>
          <w:szCs w:val="21"/>
        </w:rPr>
        <w:t xml:space="preserve"> </w:t>
      </w:r>
    </w:p>
    <w:p w14:paraId="758A3958" w14:textId="77777777" w:rsidR="00A25DAF" w:rsidRDefault="00842A61">
      <w:pPr>
        <w:pStyle w:val="a0"/>
        <w:ind w:firstLine="210"/>
        <w:rPr>
          <w:rFonts w:ascii="宋体" w:hAnsi="宋体" w:cs="宋体"/>
          <w:kern w:val="0"/>
          <w:szCs w:val="21"/>
        </w:rPr>
      </w:pPr>
      <w:r>
        <w:rPr>
          <w:rFonts w:ascii="宋体" w:hAnsi="宋体" w:cs="宋体" w:hint="eastAsia"/>
          <w:kern w:val="0"/>
          <w:szCs w:val="21"/>
        </w:rPr>
        <w:t>•五矿信托：五</w:t>
      </w:r>
      <w:proofErr w:type="gramStart"/>
      <w:r>
        <w:rPr>
          <w:rFonts w:ascii="宋体" w:hAnsi="宋体" w:cs="宋体" w:hint="eastAsia"/>
          <w:kern w:val="0"/>
          <w:szCs w:val="21"/>
        </w:rPr>
        <w:t>矿国际</w:t>
      </w:r>
      <w:proofErr w:type="gramEnd"/>
      <w:r>
        <w:rPr>
          <w:rFonts w:ascii="宋体" w:hAnsi="宋体" w:cs="宋体" w:hint="eastAsia"/>
          <w:kern w:val="0"/>
          <w:szCs w:val="21"/>
        </w:rPr>
        <w:t>信托有限公司</w:t>
      </w:r>
    </w:p>
    <w:p w14:paraId="52C6DE34" w14:textId="77777777" w:rsidR="00A25DAF" w:rsidRDefault="00842A61">
      <w:pPr>
        <w:pStyle w:val="a0"/>
        <w:ind w:firstLine="210"/>
        <w:rPr>
          <w:rFonts w:ascii="宋体" w:hAnsi="宋体" w:cs="宋体"/>
          <w:sz w:val="24"/>
          <w:lang w:val="zh-CN"/>
        </w:rPr>
      </w:pPr>
      <w:r>
        <w:rPr>
          <w:rFonts w:ascii="宋体" w:hAnsi="宋体" w:cs="宋体" w:hint="eastAsia"/>
          <w:kern w:val="0"/>
          <w:szCs w:val="21"/>
        </w:rPr>
        <w:t>•康正：</w:t>
      </w:r>
      <w:proofErr w:type="gramStart"/>
      <w:r>
        <w:rPr>
          <w:rFonts w:ascii="宋体" w:hAnsi="宋体" w:cs="宋体" w:hint="eastAsia"/>
          <w:kern w:val="0"/>
          <w:szCs w:val="21"/>
        </w:rPr>
        <w:t>北京康正宏</w:t>
      </w:r>
      <w:proofErr w:type="gramEnd"/>
      <w:r>
        <w:rPr>
          <w:rFonts w:ascii="宋体" w:hAnsi="宋体" w:cs="宋体" w:hint="eastAsia"/>
          <w:kern w:val="0"/>
          <w:szCs w:val="21"/>
        </w:rPr>
        <w:t>基房地产评估有限公司</w:t>
      </w:r>
      <w:r>
        <w:rPr>
          <w:rFonts w:ascii="宋体" w:hAnsi="宋体" w:cs="宋体" w:hint="eastAsia"/>
          <w:sz w:val="24"/>
          <w:lang w:val="zh-CN"/>
        </w:rPr>
        <w:tab/>
      </w:r>
    </w:p>
    <w:p w14:paraId="324746D6" w14:textId="77777777" w:rsidR="00A25DAF" w:rsidRDefault="00842A61">
      <w:pPr>
        <w:pStyle w:val="1"/>
        <w:spacing w:beforeLines="50" w:before="163" w:afterLines="50" w:after="163" w:line="480" w:lineRule="auto"/>
        <w:ind w:firstLineChars="2000" w:firstLine="4216"/>
        <w:rPr>
          <w:rFonts w:ascii="宋体" w:hAnsi="宋体" w:cs="宋体"/>
          <w:sz w:val="21"/>
          <w:szCs w:val="21"/>
        </w:rPr>
      </w:pPr>
      <w:bookmarkStart w:id="0" w:name="_Toc34408250"/>
      <w:r>
        <w:rPr>
          <w:rFonts w:ascii="宋体" w:eastAsia="宋体" w:hAnsi="宋体" w:cs="宋体" w:hint="eastAsia"/>
          <w:bCs/>
          <w:sz w:val="21"/>
          <w:szCs w:val="21"/>
        </w:rPr>
        <w:t>摘</w:t>
      </w:r>
      <w:r>
        <w:rPr>
          <w:rFonts w:ascii="宋体" w:eastAsia="宋体" w:hAnsi="宋体" w:cs="宋体" w:hint="eastAsia"/>
          <w:bCs/>
          <w:sz w:val="21"/>
          <w:szCs w:val="21"/>
        </w:rPr>
        <w:t xml:space="preserve">  </w:t>
      </w:r>
      <w:r>
        <w:rPr>
          <w:rFonts w:ascii="宋体" w:eastAsia="宋体" w:hAnsi="宋体" w:cs="宋体" w:hint="eastAsia"/>
          <w:bCs/>
          <w:sz w:val="21"/>
          <w:szCs w:val="21"/>
        </w:rPr>
        <w:t>要</w:t>
      </w:r>
      <w:bookmarkEnd w:id="0"/>
    </w:p>
    <w:p w14:paraId="73754054" w14:textId="77777777" w:rsidR="00A25DAF" w:rsidRDefault="00842A61">
      <w:pPr>
        <w:adjustRightInd w:val="0"/>
        <w:snapToGrid w:val="0"/>
        <w:spacing w:line="480" w:lineRule="auto"/>
        <w:rPr>
          <w:rFonts w:ascii="宋体" w:hAnsi="宋体" w:cs="宋体"/>
          <w:b/>
          <w:sz w:val="21"/>
          <w:szCs w:val="21"/>
        </w:rPr>
      </w:pPr>
      <w:bookmarkStart w:id="1" w:name="_Toc133693353"/>
      <w:r>
        <w:rPr>
          <w:rFonts w:ascii="宋体" w:hAnsi="宋体" w:cs="宋体" w:hint="eastAsia"/>
          <w:b/>
          <w:sz w:val="21"/>
          <w:szCs w:val="21"/>
        </w:rPr>
        <w:t>五</w:t>
      </w:r>
      <w:proofErr w:type="gramStart"/>
      <w:r>
        <w:rPr>
          <w:rFonts w:ascii="宋体" w:hAnsi="宋体" w:cs="宋体" w:hint="eastAsia"/>
          <w:b/>
          <w:sz w:val="21"/>
          <w:szCs w:val="21"/>
        </w:rPr>
        <w:t>矿国际</w:t>
      </w:r>
      <w:proofErr w:type="gramEnd"/>
      <w:r>
        <w:rPr>
          <w:rFonts w:ascii="宋体" w:hAnsi="宋体" w:cs="宋体" w:hint="eastAsia"/>
          <w:b/>
          <w:sz w:val="21"/>
          <w:szCs w:val="21"/>
        </w:rPr>
        <w:t>信托有限公司：</w:t>
      </w:r>
      <w:bookmarkEnd w:id="1"/>
    </w:p>
    <w:p w14:paraId="7431C661" w14:textId="77777777" w:rsidR="00A25DAF" w:rsidRDefault="00842A61">
      <w:pPr>
        <w:spacing w:line="480" w:lineRule="auto"/>
        <w:ind w:firstLineChars="200" w:firstLine="420"/>
        <w:jc w:val="both"/>
        <w:rPr>
          <w:rFonts w:ascii="宋体" w:hAnsi="宋体" w:cs="宋体"/>
          <w:sz w:val="21"/>
          <w:szCs w:val="21"/>
        </w:rPr>
      </w:pPr>
      <w:r>
        <w:rPr>
          <w:rFonts w:ascii="宋体" w:hAnsi="宋体" w:cs="宋体" w:hint="eastAsia"/>
          <w:sz w:val="21"/>
          <w:szCs w:val="21"/>
        </w:rPr>
        <w:t>受委托，</w:t>
      </w:r>
      <w:proofErr w:type="gramStart"/>
      <w:r>
        <w:rPr>
          <w:rFonts w:ascii="宋体" w:hAnsi="宋体" w:cs="宋体" w:hint="eastAsia"/>
          <w:sz w:val="21"/>
          <w:szCs w:val="21"/>
        </w:rPr>
        <w:t>北京康正宏</w:t>
      </w:r>
      <w:proofErr w:type="gramEnd"/>
      <w:r>
        <w:rPr>
          <w:rFonts w:ascii="宋体" w:hAnsi="宋体" w:cs="宋体" w:hint="eastAsia"/>
          <w:sz w:val="21"/>
          <w:szCs w:val="21"/>
        </w:rPr>
        <w:t>基房地产评估有限公司对圣</w:t>
      </w:r>
      <w:proofErr w:type="gramStart"/>
      <w:r>
        <w:rPr>
          <w:rFonts w:ascii="宋体" w:hAnsi="宋体" w:cs="宋体" w:hint="eastAsia"/>
          <w:sz w:val="21"/>
          <w:szCs w:val="21"/>
        </w:rPr>
        <w:t>祥</w:t>
      </w:r>
      <w:proofErr w:type="gramEnd"/>
      <w:r>
        <w:rPr>
          <w:rFonts w:ascii="宋体" w:hAnsi="宋体" w:cs="宋体" w:hint="eastAsia"/>
          <w:sz w:val="21"/>
          <w:szCs w:val="21"/>
        </w:rPr>
        <w:t>置业公司开发建设的位于濮阳市华龙区南部油田片区圣桦·清华玖号院二期项目</w:t>
      </w:r>
      <w:r>
        <w:rPr>
          <w:rFonts w:ascii="宋体" w:hAnsi="宋体" w:cs="宋体" w:hint="eastAsia"/>
          <w:sz w:val="21"/>
          <w:szCs w:val="21"/>
        </w:rPr>
        <w:t>2020</w:t>
      </w:r>
      <w:r>
        <w:rPr>
          <w:rFonts w:ascii="宋体" w:hAnsi="宋体" w:cs="宋体" w:hint="eastAsia"/>
          <w:sz w:val="21"/>
          <w:szCs w:val="21"/>
        </w:rPr>
        <w:t>年</w:t>
      </w:r>
      <w:r>
        <w:rPr>
          <w:rFonts w:ascii="宋体" w:hAnsi="宋体" w:cs="宋体"/>
          <w:sz w:val="21"/>
          <w:szCs w:val="21"/>
        </w:rPr>
        <w:t>7</w:t>
      </w:r>
      <w:r>
        <w:rPr>
          <w:rFonts w:ascii="宋体" w:hAnsi="宋体" w:cs="宋体" w:hint="eastAsia"/>
          <w:sz w:val="21"/>
          <w:szCs w:val="21"/>
        </w:rPr>
        <w:t>月份房地产项目提供监管报告。报告从本期项目合同签署情况、项目证照办理情况、工程款支付情况、销售情况、账户余额情况、项目存在的风险情况等方面进行了较为全面的分析研究。主要内容摘录如下：</w:t>
      </w:r>
    </w:p>
    <w:p w14:paraId="34947EC9"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1.</w:t>
      </w:r>
      <w:r>
        <w:rPr>
          <w:rFonts w:ascii="宋体" w:hAnsi="宋体" w:cs="宋体" w:hint="eastAsia"/>
          <w:b/>
          <w:bCs/>
          <w:szCs w:val="21"/>
        </w:rPr>
        <w:t>项目合同签署情况</w:t>
      </w:r>
    </w:p>
    <w:p w14:paraId="3FD0AF20" w14:textId="77777777" w:rsidR="00A25DAF" w:rsidRDefault="00842A61">
      <w:pPr>
        <w:pStyle w:val="a0"/>
        <w:spacing w:after="0" w:line="480" w:lineRule="auto"/>
        <w:ind w:firstLineChars="200"/>
        <w:rPr>
          <w:rFonts w:ascii="宋体" w:hAnsi="宋体" w:cs="宋体"/>
          <w:szCs w:val="21"/>
        </w:rPr>
      </w:pPr>
      <w:r>
        <w:rPr>
          <w:rFonts w:ascii="宋体" w:hAnsi="宋体" w:cs="宋体" w:hint="eastAsia"/>
          <w:szCs w:val="21"/>
        </w:rPr>
        <w:t>本期项目公司共签署商业合同</w:t>
      </w:r>
      <w:r>
        <w:rPr>
          <w:rFonts w:ascii="宋体" w:hAnsi="宋体" w:cs="宋体"/>
          <w:szCs w:val="21"/>
        </w:rPr>
        <w:t>3</w:t>
      </w:r>
      <w:r>
        <w:rPr>
          <w:rFonts w:ascii="宋体" w:hAnsi="宋体" w:cs="宋体" w:hint="eastAsia"/>
          <w:szCs w:val="21"/>
        </w:rPr>
        <w:t>份。</w:t>
      </w:r>
    </w:p>
    <w:p w14:paraId="43DB2AC1"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2.</w:t>
      </w:r>
      <w:r>
        <w:rPr>
          <w:rFonts w:ascii="宋体" w:hAnsi="宋体" w:cs="宋体" w:hint="eastAsia"/>
          <w:b/>
          <w:bCs/>
          <w:szCs w:val="21"/>
        </w:rPr>
        <w:t>项目证照办理情况</w:t>
      </w:r>
    </w:p>
    <w:p w14:paraId="4A03F692" w14:textId="77777777" w:rsidR="00A25DAF" w:rsidRDefault="00842A61">
      <w:pPr>
        <w:pStyle w:val="a0"/>
        <w:spacing w:after="0" w:line="480" w:lineRule="auto"/>
        <w:ind w:firstLineChars="200"/>
        <w:rPr>
          <w:rFonts w:ascii="宋体" w:hAnsi="宋体" w:cs="宋体"/>
          <w:szCs w:val="21"/>
          <w:lang w:bidi="ar"/>
        </w:rPr>
      </w:pPr>
      <w:r>
        <w:rPr>
          <w:rFonts w:ascii="宋体" w:hAnsi="宋体" w:cs="宋体" w:hint="eastAsia"/>
          <w:szCs w:val="21"/>
        </w:rPr>
        <w:t>本期项目公司取得《建筑工程施工许可证》</w:t>
      </w:r>
      <w:r>
        <w:rPr>
          <w:rFonts w:ascii="宋体" w:hAnsi="宋体" w:cs="宋体" w:hint="eastAsia"/>
          <w:szCs w:val="21"/>
        </w:rPr>
        <w:t>,</w:t>
      </w:r>
      <w:r>
        <w:rPr>
          <w:rFonts w:ascii="宋体" w:hAnsi="宋体" w:cs="宋体" w:hint="eastAsia"/>
          <w:szCs w:val="21"/>
        </w:rPr>
        <w:t>正在办理《商品房预售许可证》。目前玖号院二</w:t>
      </w:r>
      <w:r>
        <w:rPr>
          <w:rFonts w:ascii="宋体" w:hAnsi="宋体" w:cs="宋体" w:hint="eastAsia"/>
          <w:szCs w:val="21"/>
        </w:rPr>
        <w:t>期已取得《不动产权证书》、《建设用地规划许可证》、《建设工程规划许可证》和《建筑工程施工许可证》。</w:t>
      </w:r>
      <w:r>
        <w:rPr>
          <w:rFonts w:ascii="宋体" w:hAnsi="宋体" w:cs="宋体"/>
          <w:szCs w:val="21"/>
        </w:rPr>
        <w:t>已</w:t>
      </w:r>
      <w:r>
        <w:rPr>
          <w:rFonts w:ascii="宋体" w:hAnsi="宋体" w:cs="宋体" w:hint="eastAsia"/>
          <w:szCs w:val="21"/>
        </w:rPr>
        <w:t>取得</w:t>
      </w:r>
      <w:r>
        <w:rPr>
          <w:rFonts w:ascii="宋体" w:hAnsi="宋体" w:cs="宋体"/>
          <w:szCs w:val="21"/>
        </w:rPr>
        <w:t>9#</w:t>
      </w:r>
      <w:r>
        <w:rPr>
          <w:rFonts w:ascii="宋体" w:hAnsi="宋体" w:cs="宋体"/>
          <w:szCs w:val="21"/>
        </w:rPr>
        <w:t>～</w:t>
      </w:r>
      <w:r>
        <w:rPr>
          <w:rFonts w:ascii="宋体" w:hAnsi="宋体" w:cs="宋体"/>
          <w:szCs w:val="21"/>
        </w:rPr>
        <w:t>13#</w:t>
      </w:r>
      <w:r>
        <w:rPr>
          <w:rFonts w:ascii="宋体" w:hAnsi="宋体" w:cs="宋体"/>
          <w:szCs w:val="21"/>
        </w:rPr>
        <w:t>楼、</w:t>
      </w:r>
      <w:r>
        <w:rPr>
          <w:rFonts w:ascii="宋体" w:hAnsi="宋体" w:cs="宋体"/>
          <w:szCs w:val="21"/>
        </w:rPr>
        <w:t>15#</w:t>
      </w:r>
      <w:r>
        <w:rPr>
          <w:rFonts w:ascii="宋体" w:hAnsi="宋体" w:cs="宋体"/>
          <w:szCs w:val="21"/>
        </w:rPr>
        <w:t>楼</w:t>
      </w:r>
      <w:r>
        <w:rPr>
          <w:rFonts w:ascii="宋体" w:hAnsi="宋体" w:cs="宋体" w:hint="eastAsia"/>
          <w:szCs w:val="21"/>
        </w:rPr>
        <w:t>《商品房预售许可证》</w:t>
      </w:r>
      <w:r>
        <w:rPr>
          <w:rFonts w:ascii="宋体" w:hAnsi="宋体" w:cs="宋体"/>
          <w:szCs w:val="21"/>
        </w:rPr>
        <w:t>，其他楼栋暂未取得</w:t>
      </w:r>
      <w:r>
        <w:rPr>
          <w:rFonts w:ascii="宋体" w:hAnsi="宋体" w:cs="宋体" w:hint="eastAsia"/>
          <w:szCs w:val="21"/>
        </w:rPr>
        <w:t>。</w:t>
      </w:r>
    </w:p>
    <w:p w14:paraId="15170B52"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3.</w:t>
      </w:r>
      <w:r>
        <w:rPr>
          <w:rFonts w:ascii="宋体" w:hAnsi="宋体" w:cs="宋体" w:hint="eastAsia"/>
          <w:b/>
          <w:bCs/>
          <w:szCs w:val="21"/>
        </w:rPr>
        <w:t>工程款支付情况</w:t>
      </w:r>
    </w:p>
    <w:p w14:paraId="3019F8D2" w14:textId="77777777" w:rsidR="00A25DAF" w:rsidRDefault="00842A61">
      <w:pPr>
        <w:pStyle w:val="a0"/>
        <w:spacing w:after="0" w:line="480" w:lineRule="auto"/>
        <w:ind w:firstLineChars="200"/>
        <w:rPr>
          <w:rFonts w:ascii="宋体" w:hAnsi="宋体" w:cs="宋体"/>
          <w:b/>
          <w:bCs/>
          <w:szCs w:val="21"/>
        </w:rPr>
      </w:pPr>
      <w:r>
        <w:rPr>
          <w:rFonts w:ascii="宋体" w:hAnsi="宋体" w:cs="宋体" w:hint="eastAsia"/>
          <w:szCs w:val="21"/>
        </w:rPr>
        <w:t>本期项目公司支付</w:t>
      </w:r>
      <w:r>
        <w:rPr>
          <w:rFonts w:ascii="宋体" w:hAnsi="宋体" w:cs="宋体" w:hint="eastAsia"/>
          <w:szCs w:val="21"/>
          <w:lang w:bidi="ar"/>
        </w:rPr>
        <w:t>292.7208</w:t>
      </w:r>
      <w:r>
        <w:rPr>
          <w:rFonts w:ascii="宋体" w:hAnsi="宋体" w:cs="宋体" w:hint="eastAsia"/>
          <w:szCs w:val="21"/>
          <w:lang w:bidi="ar"/>
        </w:rPr>
        <w:t>万元安全文明施工费</w:t>
      </w:r>
      <w:r>
        <w:rPr>
          <w:rFonts w:ascii="宋体" w:hAnsi="宋体" w:cs="宋体" w:hint="eastAsia"/>
          <w:szCs w:val="21"/>
        </w:rPr>
        <w:t>。</w:t>
      </w:r>
    </w:p>
    <w:p w14:paraId="6F6B5452"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4.</w:t>
      </w:r>
      <w:r>
        <w:rPr>
          <w:rFonts w:ascii="宋体" w:hAnsi="宋体" w:cs="宋体" w:hint="eastAsia"/>
          <w:b/>
          <w:bCs/>
          <w:szCs w:val="21"/>
        </w:rPr>
        <w:t>销售情况</w:t>
      </w:r>
    </w:p>
    <w:p w14:paraId="038ECB4C" w14:textId="77777777" w:rsidR="00A25DAF" w:rsidRDefault="00842A61">
      <w:pPr>
        <w:pStyle w:val="a0"/>
        <w:spacing w:after="0" w:line="480" w:lineRule="auto"/>
        <w:ind w:firstLineChars="200"/>
        <w:rPr>
          <w:rFonts w:ascii="宋体" w:hAnsi="宋体" w:cs="宋体"/>
          <w:szCs w:val="21"/>
        </w:rPr>
      </w:pPr>
      <w:r>
        <w:rPr>
          <w:rFonts w:ascii="宋体" w:hAnsi="宋体" w:cs="宋体" w:hint="eastAsia"/>
          <w:szCs w:val="21"/>
        </w:rPr>
        <w:t>玖号院二期项目</w:t>
      </w:r>
      <w:r>
        <w:rPr>
          <w:rFonts w:ascii="宋体" w:hAnsi="宋体" w:cs="宋体"/>
          <w:szCs w:val="21"/>
        </w:rPr>
        <w:t>已于</w:t>
      </w:r>
      <w:r>
        <w:rPr>
          <w:rFonts w:ascii="宋体" w:hAnsi="宋体" w:cs="宋体"/>
          <w:szCs w:val="21"/>
        </w:rPr>
        <w:t>7</w:t>
      </w:r>
      <w:r>
        <w:rPr>
          <w:rFonts w:ascii="宋体" w:hAnsi="宋体" w:cs="宋体"/>
          <w:szCs w:val="21"/>
        </w:rPr>
        <w:t>月</w:t>
      </w:r>
      <w:r>
        <w:rPr>
          <w:rFonts w:ascii="宋体" w:hAnsi="宋体" w:cs="宋体"/>
          <w:szCs w:val="21"/>
        </w:rPr>
        <w:t>15</w:t>
      </w:r>
      <w:r>
        <w:rPr>
          <w:rFonts w:ascii="宋体" w:hAnsi="宋体" w:cs="宋体"/>
          <w:szCs w:val="21"/>
        </w:rPr>
        <w:t>日、</w:t>
      </w:r>
      <w:r>
        <w:rPr>
          <w:rFonts w:ascii="宋体" w:hAnsi="宋体" w:cs="宋体"/>
          <w:szCs w:val="21"/>
        </w:rPr>
        <w:t>7</w:t>
      </w:r>
      <w:r>
        <w:rPr>
          <w:rFonts w:ascii="宋体" w:hAnsi="宋体" w:cs="宋体"/>
          <w:szCs w:val="21"/>
        </w:rPr>
        <w:t>月</w:t>
      </w:r>
      <w:r>
        <w:rPr>
          <w:rFonts w:ascii="宋体" w:hAnsi="宋体" w:cs="宋体"/>
          <w:szCs w:val="21"/>
        </w:rPr>
        <w:t>17</w:t>
      </w:r>
      <w:r>
        <w:rPr>
          <w:rFonts w:ascii="宋体" w:hAnsi="宋体" w:cs="宋体"/>
          <w:szCs w:val="21"/>
        </w:rPr>
        <w:t>日</w:t>
      </w:r>
      <w:r>
        <w:rPr>
          <w:rFonts w:ascii="宋体" w:hAnsi="宋体" w:cs="宋体" w:hint="eastAsia"/>
          <w:szCs w:val="21"/>
        </w:rPr>
        <w:t>取得</w:t>
      </w:r>
      <w:r>
        <w:rPr>
          <w:rFonts w:ascii="宋体" w:hAnsi="宋体" w:cs="宋体"/>
          <w:szCs w:val="21"/>
        </w:rPr>
        <w:t>9#</w:t>
      </w:r>
      <w:r>
        <w:rPr>
          <w:rFonts w:ascii="宋体" w:hAnsi="宋体" w:cs="宋体"/>
          <w:szCs w:val="21"/>
        </w:rPr>
        <w:t>～</w:t>
      </w:r>
      <w:r>
        <w:rPr>
          <w:rFonts w:ascii="宋体" w:hAnsi="宋体" w:cs="宋体"/>
          <w:szCs w:val="21"/>
        </w:rPr>
        <w:t>13#</w:t>
      </w:r>
      <w:r>
        <w:rPr>
          <w:rFonts w:ascii="宋体" w:hAnsi="宋体" w:cs="宋体"/>
          <w:szCs w:val="21"/>
        </w:rPr>
        <w:t>、</w:t>
      </w:r>
      <w:r>
        <w:rPr>
          <w:rFonts w:ascii="宋体" w:hAnsi="宋体" w:cs="宋体"/>
          <w:szCs w:val="21"/>
        </w:rPr>
        <w:t>15#</w:t>
      </w:r>
      <w:r>
        <w:rPr>
          <w:rFonts w:ascii="宋体" w:hAnsi="宋体" w:cs="宋体"/>
          <w:szCs w:val="21"/>
        </w:rPr>
        <w:t>楼</w:t>
      </w:r>
      <w:r>
        <w:rPr>
          <w:rFonts w:ascii="宋体" w:hAnsi="宋体" w:cs="宋体" w:hint="eastAsia"/>
          <w:szCs w:val="21"/>
        </w:rPr>
        <w:t>《商品房预售许可证》，</w:t>
      </w:r>
      <w:r>
        <w:rPr>
          <w:rFonts w:ascii="宋体" w:hAnsi="宋体" w:cs="宋体"/>
          <w:szCs w:val="21"/>
        </w:rPr>
        <w:t>其他楼栋暂未取得。</w:t>
      </w:r>
      <w:r>
        <w:rPr>
          <w:rFonts w:ascii="宋体" w:hAnsi="宋体" w:cs="宋体" w:hint="eastAsia"/>
          <w:szCs w:val="21"/>
        </w:rPr>
        <w:t>截至</w:t>
      </w:r>
      <w:r>
        <w:rPr>
          <w:rFonts w:ascii="宋体" w:hAnsi="宋体" w:cs="宋体" w:hint="eastAsia"/>
          <w:szCs w:val="21"/>
        </w:rPr>
        <w:t>7</w:t>
      </w:r>
      <w:r>
        <w:rPr>
          <w:rFonts w:ascii="宋体" w:hAnsi="宋体" w:cs="宋体" w:hint="eastAsia"/>
          <w:szCs w:val="21"/>
        </w:rPr>
        <w:t>月</w:t>
      </w:r>
      <w:r>
        <w:rPr>
          <w:rFonts w:ascii="宋体" w:hAnsi="宋体" w:cs="宋体" w:hint="eastAsia"/>
          <w:szCs w:val="21"/>
        </w:rPr>
        <w:t>31</w:t>
      </w:r>
      <w:r>
        <w:rPr>
          <w:rFonts w:ascii="宋体" w:hAnsi="宋体" w:cs="宋体" w:hint="eastAsia"/>
          <w:szCs w:val="21"/>
        </w:rPr>
        <w:t>日</w:t>
      </w:r>
      <w:r>
        <w:rPr>
          <w:rFonts w:ascii="宋体" w:hAnsi="宋体" w:cs="宋体" w:hint="eastAsia"/>
          <w:szCs w:val="21"/>
        </w:rPr>
        <w:t>,</w:t>
      </w:r>
      <w:r>
        <w:rPr>
          <w:rFonts w:ascii="宋体" w:hAnsi="宋体" w:cs="宋体" w:hint="eastAsia"/>
          <w:szCs w:val="21"/>
        </w:rPr>
        <w:t>辛和账户</w:t>
      </w:r>
      <w:proofErr w:type="gramStart"/>
      <w:r>
        <w:rPr>
          <w:rFonts w:ascii="宋体" w:hAnsi="宋体" w:cs="宋体" w:hint="eastAsia"/>
          <w:szCs w:val="21"/>
        </w:rPr>
        <w:t>蓄客认筹</w:t>
      </w:r>
      <w:proofErr w:type="gramEnd"/>
      <w:r>
        <w:rPr>
          <w:rFonts w:ascii="宋体" w:hAnsi="宋体" w:cs="宋体" w:hint="eastAsia"/>
          <w:szCs w:val="21"/>
        </w:rPr>
        <w:t>累计</w:t>
      </w:r>
      <w:r>
        <w:rPr>
          <w:rFonts w:ascii="宋体" w:hAnsi="宋体" w:cs="宋体" w:hint="eastAsia"/>
          <w:szCs w:val="21"/>
        </w:rPr>
        <w:t>309</w:t>
      </w:r>
      <w:r>
        <w:rPr>
          <w:rFonts w:ascii="宋体" w:hAnsi="宋体" w:cs="宋体" w:hint="eastAsia"/>
          <w:szCs w:val="21"/>
        </w:rPr>
        <w:t>户，每户收取</w:t>
      </w:r>
      <w:r>
        <w:rPr>
          <w:rFonts w:ascii="宋体" w:hAnsi="宋体" w:cs="宋体" w:hint="eastAsia"/>
          <w:szCs w:val="21"/>
        </w:rPr>
        <w:t>1</w:t>
      </w:r>
      <w:r>
        <w:rPr>
          <w:rFonts w:ascii="宋体" w:hAnsi="宋体" w:cs="宋体" w:hint="eastAsia"/>
          <w:szCs w:val="21"/>
        </w:rPr>
        <w:t>万元意向金，</w:t>
      </w:r>
      <w:r>
        <w:rPr>
          <w:rFonts w:ascii="宋体" w:hAnsi="宋体" w:cs="宋体" w:hint="eastAsia"/>
          <w:szCs w:val="21"/>
        </w:rPr>
        <w:lastRenderedPageBreak/>
        <w:t>认筹金合计</w:t>
      </w:r>
      <w:r>
        <w:rPr>
          <w:rFonts w:ascii="宋体" w:hAnsi="宋体" w:cs="宋体" w:hint="eastAsia"/>
          <w:szCs w:val="21"/>
        </w:rPr>
        <w:t>309</w:t>
      </w:r>
      <w:r>
        <w:rPr>
          <w:rFonts w:ascii="宋体" w:hAnsi="宋体" w:cs="宋体" w:hint="eastAsia"/>
          <w:szCs w:val="21"/>
        </w:rPr>
        <w:t>万元；</w:t>
      </w:r>
      <w:proofErr w:type="gramStart"/>
      <w:r>
        <w:rPr>
          <w:rFonts w:ascii="宋体" w:hAnsi="宋体" w:cs="宋体" w:hint="eastAsia"/>
          <w:szCs w:val="21"/>
        </w:rPr>
        <w:t>升级认筹累计</w:t>
      </w:r>
      <w:proofErr w:type="gramEnd"/>
      <w:r>
        <w:rPr>
          <w:rFonts w:ascii="宋体" w:hAnsi="宋体" w:cs="宋体" w:hint="eastAsia"/>
          <w:szCs w:val="21"/>
        </w:rPr>
        <w:t>100</w:t>
      </w:r>
      <w:r>
        <w:rPr>
          <w:rFonts w:ascii="宋体" w:hAnsi="宋体" w:cs="宋体" w:hint="eastAsia"/>
          <w:szCs w:val="21"/>
        </w:rPr>
        <w:t>户，收取升级认筹金</w:t>
      </w:r>
      <w:r>
        <w:rPr>
          <w:rFonts w:ascii="宋体" w:hAnsi="宋体" w:cs="宋体" w:hint="eastAsia"/>
          <w:szCs w:val="21"/>
        </w:rPr>
        <w:t>445</w:t>
      </w:r>
      <w:r>
        <w:rPr>
          <w:rFonts w:ascii="宋体" w:hAnsi="宋体" w:cs="宋体" w:hint="eastAsia"/>
          <w:szCs w:val="21"/>
        </w:rPr>
        <w:t>万元；认购客户</w:t>
      </w:r>
      <w:r>
        <w:rPr>
          <w:rFonts w:ascii="宋体" w:hAnsi="宋体" w:cs="宋体" w:hint="eastAsia"/>
          <w:szCs w:val="21"/>
        </w:rPr>
        <w:t>244</w:t>
      </w:r>
      <w:r>
        <w:rPr>
          <w:rFonts w:ascii="宋体" w:hAnsi="宋体" w:cs="宋体" w:hint="eastAsia"/>
          <w:szCs w:val="21"/>
        </w:rPr>
        <w:t>户，</w:t>
      </w:r>
      <w:r>
        <w:rPr>
          <w:rFonts w:ascii="宋体" w:hAnsi="宋体" w:cs="宋体" w:hint="eastAsia"/>
          <w:szCs w:val="21"/>
        </w:rPr>
        <w:t>243</w:t>
      </w:r>
      <w:r>
        <w:rPr>
          <w:rFonts w:ascii="宋体" w:hAnsi="宋体" w:cs="宋体" w:hint="eastAsia"/>
          <w:szCs w:val="21"/>
        </w:rPr>
        <w:t>户认购（回款</w:t>
      </w:r>
      <w:r>
        <w:rPr>
          <w:rFonts w:ascii="宋体" w:hAnsi="宋体" w:cs="宋体" w:hint="eastAsia"/>
          <w:szCs w:val="21"/>
        </w:rPr>
        <w:t>7</w:t>
      </w:r>
      <w:r>
        <w:rPr>
          <w:rFonts w:ascii="宋体" w:hAnsi="宋体" w:cs="宋体"/>
          <w:szCs w:val="21"/>
        </w:rPr>
        <w:t>,</w:t>
      </w:r>
      <w:r>
        <w:rPr>
          <w:rFonts w:ascii="宋体" w:hAnsi="宋体" w:cs="宋体" w:hint="eastAsia"/>
          <w:szCs w:val="21"/>
        </w:rPr>
        <w:t>38</w:t>
      </w:r>
      <w:r>
        <w:rPr>
          <w:rFonts w:ascii="宋体" w:hAnsi="宋体" w:cs="宋体"/>
          <w:szCs w:val="21"/>
        </w:rPr>
        <w:t>6</w:t>
      </w:r>
      <w:r>
        <w:rPr>
          <w:rFonts w:ascii="宋体" w:hAnsi="宋体" w:cs="宋体" w:hint="eastAsia"/>
          <w:szCs w:val="21"/>
        </w:rPr>
        <w:t>.19</w:t>
      </w:r>
      <w:r>
        <w:rPr>
          <w:rFonts w:ascii="宋体" w:hAnsi="宋体" w:cs="宋体" w:hint="eastAsia"/>
          <w:szCs w:val="21"/>
        </w:rPr>
        <w:t>万元），</w:t>
      </w:r>
      <w:proofErr w:type="gramStart"/>
      <w:r>
        <w:rPr>
          <w:rFonts w:ascii="宋体" w:hAnsi="宋体" w:cs="宋体" w:hint="eastAsia"/>
          <w:szCs w:val="21"/>
        </w:rPr>
        <w:t>1</w:t>
      </w:r>
      <w:r>
        <w:rPr>
          <w:rFonts w:ascii="宋体" w:hAnsi="宋体" w:cs="宋体" w:hint="eastAsia"/>
          <w:szCs w:val="21"/>
        </w:rPr>
        <w:t>户盲定</w:t>
      </w:r>
      <w:proofErr w:type="gramEnd"/>
      <w:r>
        <w:rPr>
          <w:rFonts w:ascii="宋体" w:hAnsi="宋体" w:cs="宋体" w:hint="eastAsia"/>
          <w:szCs w:val="21"/>
        </w:rPr>
        <w:t>(</w:t>
      </w:r>
      <w:r>
        <w:rPr>
          <w:rFonts w:ascii="宋体" w:hAnsi="宋体" w:cs="宋体" w:hint="eastAsia"/>
          <w:szCs w:val="21"/>
        </w:rPr>
        <w:t>回款</w:t>
      </w:r>
      <w:r>
        <w:rPr>
          <w:rFonts w:ascii="宋体" w:hAnsi="宋体" w:cs="宋体" w:hint="eastAsia"/>
          <w:szCs w:val="21"/>
        </w:rPr>
        <w:t>2</w:t>
      </w:r>
      <w:r>
        <w:rPr>
          <w:rFonts w:ascii="宋体" w:hAnsi="宋体" w:cs="宋体" w:hint="eastAsia"/>
          <w:szCs w:val="21"/>
        </w:rPr>
        <w:t>万元</w:t>
      </w:r>
      <w:r>
        <w:rPr>
          <w:rFonts w:ascii="宋体" w:hAnsi="宋体" w:cs="宋体" w:hint="eastAsia"/>
          <w:szCs w:val="21"/>
        </w:rPr>
        <w:t>)</w:t>
      </w:r>
      <w:r>
        <w:rPr>
          <w:rFonts w:ascii="宋体" w:hAnsi="宋体" w:cs="宋体" w:hint="eastAsia"/>
          <w:szCs w:val="21"/>
        </w:rPr>
        <w:t>，累计收款</w:t>
      </w:r>
      <w:r>
        <w:rPr>
          <w:rFonts w:ascii="宋体" w:hAnsi="宋体" w:cs="宋体" w:hint="eastAsia"/>
          <w:szCs w:val="21"/>
        </w:rPr>
        <w:t>7</w:t>
      </w:r>
      <w:r>
        <w:rPr>
          <w:rFonts w:ascii="宋体" w:hAnsi="宋体" w:cs="宋体"/>
          <w:szCs w:val="21"/>
        </w:rPr>
        <w:t>,</w:t>
      </w:r>
      <w:r>
        <w:rPr>
          <w:rFonts w:ascii="宋体" w:hAnsi="宋体" w:cs="宋体" w:hint="eastAsia"/>
          <w:szCs w:val="21"/>
        </w:rPr>
        <w:t>38</w:t>
      </w:r>
      <w:r>
        <w:rPr>
          <w:rFonts w:ascii="宋体" w:hAnsi="宋体" w:cs="宋体"/>
          <w:szCs w:val="21"/>
        </w:rPr>
        <w:t>8</w:t>
      </w:r>
      <w:r>
        <w:rPr>
          <w:rFonts w:ascii="宋体" w:hAnsi="宋体" w:cs="宋体" w:hint="eastAsia"/>
          <w:szCs w:val="21"/>
        </w:rPr>
        <w:t>.19</w:t>
      </w:r>
      <w:r>
        <w:rPr>
          <w:rFonts w:ascii="宋体" w:hAnsi="宋体" w:cs="宋体" w:hint="eastAsia"/>
          <w:szCs w:val="21"/>
        </w:rPr>
        <w:t>万元；签约房源</w:t>
      </w:r>
      <w:r>
        <w:rPr>
          <w:rFonts w:ascii="宋体" w:hAnsi="宋体" w:cs="宋体" w:hint="eastAsia"/>
          <w:szCs w:val="21"/>
        </w:rPr>
        <w:t>105</w:t>
      </w:r>
      <w:r>
        <w:rPr>
          <w:rFonts w:ascii="宋体" w:hAnsi="宋体" w:cs="宋体" w:hint="eastAsia"/>
          <w:szCs w:val="21"/>
        </w:rPr>
        <w:t>套，暂无</w:t>
      </w:r>
      <w:r>
        <w:rPr>
          <w:rFonts w:ascii="宋体" w:hAnsi="宋体" w:cs="宋体"/>
          <w:szCs w:val="21"/>
        </w:rPr>
        <w:t>银行按揭放款</w:t>
      </w:r>
      <w:r>
        <w:rPr>
          <w:rFonts w:ascii="宋体" w:hAnsi="宋体" w:cs="宋体" w:hint="eastAsia"/>
          <w:szCs w:val="21"/>
        </w:rPr>
        <w:t>。</w:t>
      </w:r>
    </w:p>
    <w:p w14:paraId="1819DFAE"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5.</w:t>
      </w:r>
      <w:r>
        <w:rPr>
          <w:rFonts w:ascii="宋体" w:hAnsi="宋体" w:cs="宋体" w:hint="eastAsia"/>
          <w:b/>
          <w:bCs/>
          <w:szCs w:val="21"/>
        </w:rPr>
        <w:t>账户余额情况</w:t>
      </w:r>
    </w:p>
    <w:p w14:paraId="33A6CB1D" w14:textId="77777777" w:rsidR="00A25DAF" w:rsidRDefault="00842A61">
      <w:pPr>
        <w:pStyle w:val="a0"/>
        <w:spacing w:after="0" w:line="480" w:lineRule="auto"/>
        <w:ind w:firstLineChars="200"/>
        <w:rPr>
          <w:rFonts w:ascii="宋体" w:hAnsi="宋体" w:cs="宋体"/>
          <w:szCs w:val="21"/>
        </w:rPr>
      </w:pPr>
      <w:r>
        <w:rPr>
          <w:rFonts w:ascii="宋体" w:hAnsi="宋体" w:cs="宋体" w:hint="eastAsia"/>
          <w:szCs w:val="21"/>
        </w:rPr>
        <w:t>截至</w:t>
      </w:r>
      <w:r>
        <w:rPr>
          <w:rFonts w:ascii="宋体" w:hAnsi="宋体" w:cs="宋体" w:hint="eastAsia"/>
          <w:szCs w:val="21"/>
        </w:rPr>
        <w:t>7</w:t>
      </w:r>
      <w:r>
        <w:rPr>
          <w:rFonts w:ascii="宋体" w:hAnsi="宋体" w:cs="宋体" w:hint="eastAsia"/>
          <w:szCs w:val="21"/>
        </w:rPr>
        <w:t>月</w:t>
      </w:r>
      <w:r>
        <w:rPr>
          <w:rFonts w:ascii="宋体" w:hAnsi="宋体" w:cs="宋体" w:hint="eastAsia"/>
          <w:szCs w:val="21"/>
        </w:rPr>
        <w:t>31</w:t>
      </w:r>
      <w:r>
        <w:rPr>
          <w:rFonts w:ascii="宋体" w:hAnsi="宋体" w:cs="宋体" w:hint="eastAsia"/>
          <w:szCs w:val="21"/>
        </w:rPr>
        <w:t>日</w:t>
      </w:r>
      <w:r>
        <w:rPr>
          <w:rFonts w:ascii="宋体" w:hAnsi="宋体" w:cs="宋体" w:hint="eastAsia"/>
          <w:szCs w:val="21"/>
        </w:rPr>
        <w:t>,</w:t>
      </w:r>
      <w:r>
        <w:rPr>
          <w:rFonts w:ascii="宋体" w:hAnsi="宋体" w:cs="宋体" w:hint="eastAsia"/>
          <w:szCs w:val="21"/>
        </w:rPr>
        <w:t>项目公司各账户余额共计：</w:t>
      </w:r>
      <w:r>
        <w:rPr>
          <w:rFonts w:ascii="宋体" w:hAnsi="宋体" w:cs="宋体" w:hint="eastAsia"/>
          <w:szCs w:val="21"/>
        </w:rPr>
        <w:t>55,844,147.12</w:t>
      </w:r>
      <w:r>
        <w:rPr>
          <w:rFonts w:ascii="宋体" w:hAnsi="宋体" w:cs="宋体" w:hint="eastAsia"/>
          <w:szCs w:val="21"/>
        </w:rPr>
        <w:t>元，（其中圣</w:t>
      </w:r>
      <w:proofErr w:type="gramStart"/>
      <w:r>
        <w:rPr>
          <w:rFonts w:ascii="宋体" w:hAnsi="宋体" w:cs="宋体" w:hint="eastAsia"/>
          <w:szCs w:val="21"/>
        </w:rPr>
        <w:t>祥</w:t>
      </w:r>
      <w:proofErr w:type="gramEnd"/>
      <w:r>
        <w:rPr>
          <w:rFonts w:ascii="宋体" w:hAnsi="宋体" w:cs="宋体" w:hint="eastAsia"/>
          <w:szCs w:val="21"/>
        </w:rPr>
        <w:t>账户余额：</w:t>
      </w:r>
      <w:r>
        <w:rPr>
          <w:rFonts w:ascii="宋体" w:hAnsi="宋体" w:cs="宋体" w:hint="eastAsia"/>
          <w:szCs w:val="21"/>
        </w:rPr>
        <w:t>48,359,777.09</w:t>
      </w:r>
      <w:r>
        <w:rPr>
          <w:rFonts w:ascii="宋体" w:hAnsi="宋体" w:cs="宋体" w:hint="eastAsia"/>
          <w:szCs w:val="21"/>
        </w:rPr>
        <w:t>元，辛和代收账户余额：</w:t>
      </w:r>
      <w:r>
        <w:rPr>
          <w:rFonts w:ascii="宋体" w:hAnsi="宋体" w:cs="宋体" w:hint="eastAsia"/>
          <w:szCs w:val="21"/>
        </w:rPr>
        <w:t>3,096,136.76</w:t>
      </w:r>
      <w:r>
        <w:rPr>
          <w:rFonts w:ascii="宋体" w:hAnsi="宋体" w:cs="宋体" w:hint="eastAsia"/>
          <w:szCs w:val="21"/>
        </w:rPr>
        <w:t>元，玖号院一期代收账户余额：</w:t>
      </w:r>
      <w:r>
        <w:rPr>
          <w:rFonts w:ascii="宋体" w:hAnsi="宋体" w:cs="宋体" w:hint="eastAsia"/>
          <w:szCs w:val="21"/>
        </w:rPr>
        <w:t>4,388,233.27</w:t>
      </w:r>
      <w:r>
        <w:rPr>
          <w:rFonts w:ascii="宋体" w:hAnsi="宋体" w:cs="宋体" w:hint="eastAsia"/>
          <w:szCs w:val="21"/>
        </w:rPr>
        <w:t>元）；中国建设银行基本户余额：</w:t>
      </w:r>
      <w:r>
        <w:rPr>
          <w:rFonts w:ascii="宋体" w:hAnsi="宋体" w:cs="宋体" w:hint="eastAsia"/>
          <w:szCs w:val="21"/>
        </w:rPr>
        <w:t>14,124,682.14</w:t>
      </w:r>
      <w:r>
        <w:rPr>
          <w:rFonts w:ascii="宋体" w:hAnsi="宋体" w:cs="宋体" w:hint="eastAsia"/>
          <w:szCs w:val="21"/>
        </w:rPr>
        <w:t>元，保证金户余额：</w:t>
      </w:r>
      <w:r>
        <w:rPr>
          <w:rFonts w:ascii="宋体" w:hAnsi="宋体" w:cs="宋体" w:hint="eastAsia"/>
          <w:szCs w:val="21"/>
        </w:rPr>
        <w:t>0</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市公积金贷款户</w:t>
      </w:r>
      <w:r>
        <w:rPr>
          <w:rFonts w:ascii="宋体" w:hAnsi="宋体" w:cs="宋体" w:hint="eastAsia"/>
          <w:szCs w:val="21"/>
        </w:rPr>
        <w:t>0</w:t>
      </w:r>
      <w:r>
        <w:rPr>
          <w:rFonts w:ascii="宋体" w:hAnsi="宋体" w:cs="宋体" w:hint="eastAsia"/>
          <w:szCs w:val="21"/>
        </w:rPr>
        <w:t>元；中国银行一般户余额：</w:t>
      </w:r>
      <w:r>
        <w:rPr>
          <w:rFonts w:ascii="宋体" w:hAnsi="宋体" w:cs="宋体" w:hint="eastAsia"/>
          <w:szCs w:val="21"/>
        </w:rPr>
        <w:t>22,234,620.93</w:t>
      </w:r>
      <w:r>
        <w:rPr>
          <w:rFonts w:ascii="宋体" w:hAnsi="宋体" w:cs="宋体" w:hint="eastAsia"/>
          <w:szCs w:val="21"/>
        </w:rPr>
        <w:t>元，保证金户余额：</w:t>
      </w:r>
      <w:r>
        <w:rPr>
          <w:rFonts w:ascii="宋体" w:hAnsi="宋体" w:cs="宋体" w:hint="eastAsia"/>
          <w:szCs w:val="21"/>
        </w:rPr>
        <w:t>0</w:t>
      </w:r>
      <w:r>
        <w:rPr>
          <w:rFonts w:ascii="宋体" w:hAnsi="宋体" w:cs="宋体" w:hint="eastAsia"/>
          <w:szCs w:val="21"/>
        </w:rPr>
        <w:t>元；郑州银行账户余额：</w:t>
      </w:r>
      <w:r>
        <w:rPr>
          <w:rFonts w:ascii="宋体" w:hAnsi="宋体" w:cs="宋体" w:hint="eastAsia"/>
          <w:szCs w:val="21"/>
        </w:rPr>
        <w:t>3,692.01</w:t>
      </w:r>
      <w:r>
        <w:rPr>
          <w:rFonts w:ascii="宋体" w:hAnsi="宋体" w:cs="宋体" w:hint="eastAsia"/>
          <w:szCs w:val="21"/>
        </w:rPr>
        <w:t>元，保证金户余额：</w:t>
      </w:r>
      <w:r>
        <w:rPr>
          <w:rFonts w:ascii="宋体" w:hAnsi="宋体" w:cs="宋体" w:hint="eastAsia"/>
          <w:szCs w:val="21"/>
        </w:rPr>
        <w:t>10</w:t>
      </w:r>
      <w:r>
        <w:rPr>
          <w:rFonts w:ascii="宋体" w:hAnsi="宋体" w:cs="宋体" w:hint="eastAsia"/>
          <w:szCs w:val="21"/>
        </w:rPr>
        <w:t>元；中国工商银行一般户余额：</w:t>
      </w:r>
      <w:r>
        <w:rPr>
          <w:rFonts w:ascii="宋体" w:hAnsi="宋体" w:cs="宋体" w:hint="eastAsia"/>
          <w:szCs w:val="21"/>
        </w:rPr>
        <w:t>11,996,772.01</w:t>
      </w:r>
      <w:r>
        <w:rPr>
          <w:rFonts w:ascii="宋体" w:hAnsi="宋体" w:cs="宋体" w:hint="eastAsia"/>
          <w:szCs w:val="21"/>
        </w:rPr>
        <w:t>元，保证金户余额：</w:t>
      </w:r>
      <w:r>
        <w:rPr>
          <w:rFonts w:ascii="宋体" w:hAnsi="宋体" w:cs="宋体" w:hint="eastAsia"/>
          <w:szCs w:val="21"/>
        </w:rPr>
        <w:t>0</w:t>
      </w:r>
      <w:r>
        <w:rPr>
          <w:rFonts w:ascii="宋体" w:hAnsi="宋体" w:cs="宋体" w:hint="eastAsia"/>
          <w:szCs w:val="21"/>
        </w:rPr>
        <w:t>元，油田公积金贷款户</w:t>
      </w:r>
      <w:r>
        <w:rPr>
          <w:rFonts w:ascii="宋体" w:hAnsi="宋体" w:cs="宋体" w:hint="eastAsia"/>
          <w:szCs w:val="21"/>
        </w:rPr>
        <w:t>0</w:t>
      </w:r>
      <w:r>
        <w:rPr>
          <w:rFonts w:ascii="宋体" w:hAnsi="宋体" w:cs="宋体" w:hint="eastAsia"/>
          <w:szCs w:val="21"/>
        </w:rPr>
        <w:t>元；中国农业银行一般户余额：</w:t>
      </w:r>
      <w:r>
        <w:rPr>
          <w:rFonts w:ascii="宋体" w:hAnsi="宋体" w:cs="宋体" w:hint="eastAsia"/>
          <w:szCs w:val="21"/>
        </w:rPr>
        <w:t>0</w:t>
      </w:r>
      <w:r>
        <w:rPr>
          <w:rFonts w:ascii="宋体" w:hAnsi="宋体" w:cs="宋体" w:hint="eastAsia"/>
          <w:szCs w:val="21"/>
        </w:rPr>
        <w:t>元，保证金账户余额：</w:t>
      </w:r>
      <w:r>
        <w:rPr>
          <w:rFonts w:ascii="宋体" w:hAnsi="宋体" w:cs="宋体" w:hint="eastAsia"/>
          <w:szCs w:val="21"/>
        </w:rPr>
        <w:t>0</w:t>
      </w:r>
      <w:r>
        <w:rPr>
          <w:rFonts w:ascii="宋体" w:hAnsi="宋体" w:cs="宋体" w:hint="eastAsia"/>
          <w:szCs w:val="21"/>
        </w:rPr>
        <w:t>元。中原银行一般户余额：</w:t>
      </w:r>
      <w:r>
        <w:rPr>
          <w:rFonts w:ascii="宋体" w:hAnsi="宋体" w:cs="宋体" w:hint="eastAsia"/>
          <w:szCs w:val="21"/>
        </w:rPr>
        <w:t>0</w:t>
      </w:r>
      <w:r>
        <w:rPr>
          <w:rFonts w:ascii="宋体" w:hAnsi="宋体" w:cs="宋体" w:hint="eastAsia"/>
          <w:szCs w:val="21"/>
        </w:rPr>
        <w:t>元，辛和代收认筹金账户余额</w:t>
      </w:r>
      <w:r>
        <w:rPr>
          <w:rFonts w:ascii="宋体" w:hAnsi="宋体" w:cs="宋体" w:hint="eastAsia"/>
          <w:szCs w:val="21"/>
        </w:rPr>
        <w:t>3,096,136.76</w:t>
      </w:r>
      <w:r>
        <w:rPr>
          <w:rFonts w:ascii="宋体" w:hAnsi="宋体" w:cs="宋体" w:hint="eastAsia"/>
          <w:szCs w:val="21"/>
        </w:rPr>
        <w:t>元；玖号院一期郑州银行代收账户余额：</w:t>
      </w:r>
      <w:r>
        <w:rPr>
          <w:rFonts w:ascii="宋体" w:hAnsi="宋体" w:cs="宋体" w:hint="eastAsia"/>
          <w:szCs w:val="21"/>
        </w:rPr>
        <w:t>4,388,233.27</w:t>
      </w:r>
      <w:r>
        <w:rPr>
          <w:rFonts w:ascii="宋体" w:hAnsi="宋体" w:cs="宋体" w:hint="eastAsia"/>
          <w:szCs w:val="21"/>
        </w:rPr>
        <w:t>元。</w:t>
      </w:r>
    </w:p>
    <w:p w14:paraId="20CAD428"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hint="eastAsia"/>
          <w:b/>
          <w:bCs/>
          <w:szCs w:val="21"/>
        </w:rPr>
        <w:t>6.</w:t>
      </w:r>
      <w:r>
        <w:rPr>
          <w:rFonts w:ascii="宋体" w:hAnsi="宋体" w:cs="宋体" w:hint="eastAsia"/>
          <w:b/>
          <w:bCs/>
          <w:szCs w:val="21"/>
        </w:rPr>
        <w:t>项目存在的风险情况</w:t>
      </w:r>
    </w:p>
    <w:p w14:paraId="2039B3FC"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本期玖号院二期项目存在以下风险：</w:t>
      </w:r>
    </w:p>
    <w:p w14:paraId="60BA9FE3"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 xml:space="preserve">1. </w:t>
      </w:r>
      <w:r>
        <w:rPr>
          <w:rFonts w:ascii="宋体" w:hAnsi="宋体" w:cs="宋体" w:hint="eastAsia"/>
          <w:kern w:val="2"/>
          <w:sz w:val="21"/>
          <w:szCs w:val="21"/>
        </w:rPr>
        <w:t>取证进度滞后。</w:t>
      </w:r>
      <w:r>
        <w:rPr>
          <w:rFonts w:ascii="宋体" w:hAnsi="宋体" w:cs="宋体" w:hint="eastAsia"/>
          <w:kern w:val="2"/>
          <w:sz w:val="21"/>
          <w:szCs w:val="21"/>
        </w:rPr>
        <w:t>2020</w:t>
      </w:r>
      <w:r>
        <w:rPr>
          <w:rFonts w:ascii="宋体" w:hAnsi="宋体" w:cs="宋体" w:hint="eastAsia"/>
          <w:kern w:val="2"/>
          <w:sz w:val="21"/>
          <w:szCs w:val="21"/>
        </w:rPr>
        <w:t>年</w:t>
      </w:r>
      <w:r>
        <w:rPr>
          <w:rFonts w:ascii="宋体" w:hAnsi="宋体" w:cs="宋体" w:hint="eastAsia"/>
          <w:kern w:val="2"/>
          <w:sz w:val="21"/>
          <w:szCs w:val="21"/>
        </w:rPr>
        <w:t>5</w:t>
      </w:r>
      <w:r>
        <w:rPr>
          <w:rFonts w:ascii="宋体" w:hAnsi="宋体" w:cs="宋体" w:hint="eastAsia"/>
          <w:kern w:val="2"/>
          <w:sz w:val="21"/>
          <w:szCs w:val="21"/>
        </w:rPr>
        <w:t>月</w:t>
      </w:r>
      <w:r>
        <w:rPr>
          <w:rFonts w:ascii="宋体" w:hAnsi="宋体" w:cs="宋体" w:hint="eastAsia"/>
          <w:kern w:val="2"/>
          <w:sz w:val="21"/>
          <w:szCs w:val="21"/>
        </w:rPr>
        <w:t>18</w:t>
      </w:r>
      <w:r>
        <w:rPr>
          <w:rFonts w:ascii="宋体" w:hAnsi="宋体" w:cs="宋体" w:hint="eastAsia"/>
          <w:kern w:val="2"/>
          <w:sz w:val="21"/>
          <w:szCs w:val="21"/>
        </w:rPr>
        <w:t>日项目公司取得《建设工程规划许可证》，并于</w:t>
      </w:r>
      <w:r>
        <w:rPr>
          <w:rFonts w:ascii="宋体" w:hAnsi="宋体" w:cs="宋体" w:hint="eastAsia"/>
          <w:kern w:val="2"/>
          <w:sz w:val="21"/>
          <w:szCs w:val="21"/>
        </w:rPr>
        <w:t>2020</w:t>
      </w:r>
      <w:r>
        <w:rPr>
          <w:rFonts w:ascii="宋体" w:hAnsi="宋体" w:cs="宋体" w:hint="eastAsia"/>
          <w:kern w:val="2"/>
          <w:sz w:val="21"/>
          <w:szCs w:val="21"/>
        </w:rPr>
        <w:t>年</w:t>
      </w:r>
      <w:r>
        <w:rPr>
          <w:rFonts w:ascii="宋体" w:hAnsi="宋体" w:cs="宋体" w:hint="eastAsia"/>
          <w:kern w:val="2"/>
          <w:sz w:val="21"/>
          <w:szCs w:val="21"/>
        </w:rPr>
        <w:t>5</w:t>
      </w:r>
      <w:r>
        <w:rPr>
          <w:rFonts w:ascii="宋体" w:hAnsi="宋体" w:cs="宋体" w:hint="eastAsia"/>
          <w:kern w:val="2"/>
          <w:sz w:val="21"/>
          <w:szCs w:val="21"/>
        </w:rPr>
        <w:t>月</w:t>
      </w:r>
      <w:r>
        <w:rPr>
          <w:rFonts w:ascii="宋体" w:hAnsi="宋体" w:cs="宋体" w:hint="eastAsia"/>
          <w:kern w:val="2"/>
          <w:sz w:val="21"/>
          <w:szCs w:val="21"/>
        </w:rPr>
        <w:t>19</w:t>
      </w:r>
      <w:r>
        <w:rPr>
          <w:rFonts w:ascii="宋体" w:hAnsi="宋体" w:cs="宋体" w:hint="eastAsia"/>
          <w:kern w:val="2"/>
          <w:sz w:val="21"/>
          <w:szCs w:val="21"/>
        </w:rPr>
        <w:t>日与我司交接共管，《建设工程规划许可证》取证时间比对赌时间节点滞后</w:t>
      </w:r>
      <w:r>
        <w:rPr>
          <w:rFonts w:ascii="宋体" w:hAnsi="宋体" w:cs="宋体" w:hint="eastAsia"/>
          <w:kern w:val="2"/>
          <w:sz w:val="21"/>
          <w:szCs w:val="21"/>
        </w:rPr>
        <w:t>28</w:t>
      </w:r>
      <w:r>
        <w:rPr>
          <w:rFonts w:ascii="宋体" w:hAnsi="宋体" w:cs="宋体" w:hint="eastAsia"/>
          <w:kern w:val="2"/>
          <w:sz w:val="21"/>
          <w:szCs w:val="21"/>
        </w:rPr>
        <w:t>天；</w:t>
      </w:r>
      <w:r>
        <w:rPr>
          <w:rFonts w:ascii="宋体" w:hAnsi="宋体" w:cs="宋体" w:hint="eastAsia"/>
          <w:kern w:val="2"/>
          <w:sz w:val="21"/>
          <w:szCs w:val="21"/>
        </w:rPr>
        <w:t>2020</w:t>
      </w:r>
      <w:r>
        <w:rPr>
          <w:rFonts w:ascii="宋体" w:hAnsi="宋体" w:cs="宋体" w:hint="eastAsia"/>
          <w:kern w:val="2"/>
          <w:sz w:val="21"/>
          <w:szCs w:val="21"/>
        </w:rPr>
        <w:t>年</w:t>
      </w:r>
      <w:r>
        <w:rPr>
          <w:rFonts w:ascii="宋体" w:hAnsi="宋体" w:cs="宋体" w:hint="eastAsia"/>
          <w:kern w:val="2"/>
          <w:sz w:val="21"/>
          <w:szCs w:val="21"/>
        </w:rPr>
        <w:t>6</w:t>
      </w:r>
      <w:r>
        <w:rPr>
          <w:rFonts w:ascii="宋体" w:hAnsi="宋体" w:cs="宋体" w:hint="eastAsia"/>
          <w:kern w:val="2"/>
          <w:sz w:val="21"/>
          <w:szCs w:val="21"/>
        </w:rPr>
        <w:t>月</w:t>
      </w:r>
      <w:r>
        <w:rPr>
          <w:rFonts w:ascii="宋体" w:hAnsi="宋体" w:cs="宋体" w:hint="eastAsia"/>
          <w:kern w:val="2"/>
          <w:sz w:val="21"/>
          <w:szCs w:val="21"/>
        </w:rPr>
        <w:t>3</w:t>
      </w:r>
      <w:r>
        <w:rPr>
          <w:rFonts w:ascii="宋体" w:hAnsi="宋体" w:cs="宋体" w:hint="eastAsia"/>
          <w:kern w:val="2"/>
          <w:sz w:val="21"/>
          <w:szCs w:val="21"/>
        </w:rPr>
        <w:t>日取得《建筑工程施工许可证》，正本在建设行政主管</w:t>
      </w:r>
      <w:r>
        <w:rPr>
          <w:rFonts w:ascii="宋体" w:hAnsi="宋体" w:cs="宋体" w:hint="eastAsia"/>
          <w:kern w:val="2"/>
          <w:sz w:val="21"/>
          <w:szCs w:val="21"/>
        </w:rPr>
        <w:t>部门尚未下发，待项目公司办理完成农民工工资保证金或保函后，方可取回，已取得《建筑工程施工许可证》副本，并于</w:t>
      </w:r>
      <w:r>
        <w:rPr>
          <w:rFonts w:ascii="宋体" w:hAnsi="宋体" w:cs="宋体" w:hint="eastAsia"/>
          <w:kern w:val="2"/>
          <w:sz w:val="21"/>
          <w:szCs w:val="21"/>
        </w:rPr>
        <w:t>2020</w:t>
      </w:r>
      <w:r>
        <w:rPr>
          <w:rFonts w:ascii="宋体" w:hAnsi="宋体" w:cs="宋体" w:hint="eastAsia"/>
          <w:kern w:val="2"/>
          <w:sz w:val="21"/>
          <w:szCs w:val="21"/>
        </w:rPr>
        <w:t>年</w:t>
      </w:r>
      <w:r>
        <w:rPr>
          <w:rFonts w:ascii="宋体" w:hAnsi="宋体" w:cs="宋体" w:hint="eastAsia"/>
          <w:kern w:val="2"/>
          <w:sz w:val="21"/>
          <w:szCs w:val="21"/>
        </w:rPr>
        <w:t>6</w:t>
      </w:r>
      <w:r>
        <w:rPr>
          <w:rFonts w:ascii="宋体" w:hAnsi="宋体" w:cs="宋体" w:hint="eastAsia"/>
          <w:kern w:val="2"/>
          <w:sz w:val="21"/>
          <w:szCs w:val="21"/>
        </w:rPr>
        <w:t>月</w:t>
      </w:r>
      <w:r>
        <w:rPr>
          <w:rFonts w:ascii="宋体" w:hAnsi="宋体" w:cs="宋体" w:hint="eastAsia"/>
          <w:kern w:val="2"/>
          <w:sz w:val="21"/>
          <w:szCs w:val="21"/>
        </w:rPr>
        <w:t>4</w:t>
      </w:r>
      <w:r>
        <w:rPr>
          <w:rFonts w:ascii="宋体" w:hAnsi="宋体" w:cs="宋体" w:hint="eastAsia"/>
          <w:kern w:val="2"/>
          <w:sz w:val="21"/>
          <w:szCs w:val="21"/>
        </w:rPr>
        <w:t>日与我司共管；《建筑工程施工许可证》取证时间比对赌时间节点滞后</w:t>
      </w:r>
      <w:r>
        <w:rPr>
          <w:rFonts w:ascii="宋体" w:hAnsi="宋体" w:cs="宋体" w:hint="eastAsia"/>
          <w:kern w:val="2"/>
          <w:sz w:val="21"/>
          <w:szCs w:val="21"/>
        </w:rPr>
        <w:t>44</w:t>
      </w:r>
      <w:r>
        <w:rPr>
          <w:rFonts w:ascii="宋体" w:hAnsi="宋体" w:cs="宋体" w:hint="eastAsia"/>
          <w:kern w:val="2"/>
          <w:sz w:val="21"/>
          <w:szCs w:val="21"/>
        </w:rPr>
        <w:t>天；玖号院二期项目</w:t>
      </w:r>
      <w:r>
        <w:rPr>
          <w:rFonts w:ascii="宋体" w:hAnsi="宋体" w:cs="宋体"/>
          <w:kern w:val="2"/>
          <w:sz w:val="21"/>
          <w:szCs w:val="21"/>
        </w:rPr>
        <w:t>已于</w:t>
      </w:r>
      <w:r>
        <w:rPr>
          <w:rFonts w:ascii="宋体" w:hAnsi="宋体" w:cs="宋体"/>
          <w:kern w:val="2"/>
          <w:sz w:val="21"/>
          <w:szCs w:val="21"/>
        </w:rPr>
        <w:t>7</w:t>
      </w:r>
      <w:r>
        <w:rPr>
          <w:rFonts w:ascii="宋体" w:hAnsi="宋体" w:cs="宋体"/>
          <w:kern w:val="2"/>
          <w:sz w:val="21"/>
          <w:szCs w:val="21"/>
        </w:rPr>
        <w:t>月</w:t>
      </w:r>
      <w:r>
        <w:rPr>
          <w:rFonts w:ascii="宋体" w:hAnsi="宋体" w:cs="宋体"/>
          <w:kern w:val="2"/>
          <w:sz w:val="21"/>
          <w:szCs w:val="21"/>
        </w:rPr>
        <w:t>15</w:t>
      </w:r>
      <w:r>
        <w:rPr>
          <w:rFonts w:ascii="宋体" w:hAnsi="宋体" w:cs="宋体"/>
          <w:kern w:val="2"/>
          <w:sz w:val="21"/>
          <w:szCs w:val="21"/>
        </w:rPr>
        <w:t>日、</w:t>
      </w:r>
      <w:r>
        <w:rPr>
          <w:rFonts w:ascii="宋体" w:hAnsi="宋体" w:cs="宋体"/>
          <w:kern w:val="2"/>
          <w:sz w:val="21"/>
          <w:szCs w:val="21"/>
        </w:rPr>
        <w:t>7</w:t>
      </w:r>
      <w:r>
        <w:rPr>
          <w:rFonts w:ascii="宋体" w:hAnsi="宋体" w:cs="宋体"/>
          <w:kern w:val="2"/>
          <w:sz w:val="21"/>
          <w:szCs w:val="21"/>
        </w:rPr>
        <w:t>月</w:t>
      </w:r>
      <w:r>
        <w:rPr>
          <w:rFonts w:ascii="宋体" w:hAnsi="宋体" w:cs="宋体"/>
          <w:kern w:val="2"/>
          <w:sz w:val="21"/>
          <w:szCs w:val="21"/>
        </w:rPr>
        <w:t>1</w:t>
      </w:r>
      <w:r>
        <w:rPr>
          <w:rFonts w:ascii="宋体" w:hAnsi="宋体" w:cs="宋体"/>
          <w:kern w:val="2"/>
          <w:sz w:val="21"/>
          <w:szCs w:val="21"/>
        </w:rPr>
        <w:t>7</w:t>
      </w:r>
      <w:r>
        <w:rPr>
          <w:rFonts w:ascii="宋体" w:hAnsi="宋体" w:cs="宋体"/>
          <w:kern w:val="2"/>
          <w:sz w:val="21"/>
          <w:szCs w:val="21"/>
        </w:rPr>
        <w:t>日</w:t>
      </w:r>
      <w:r>
        <w:rPr>
          <w:rFonts w:ascii="宋体" w:hAnsi="宋体" w:cs="宋体" w:hint="eastAsia"/>
          <w:kern w:val="2"/>
          <w:sz w:val="21"/>
          <w:szCs w:val="21"/>
        </w:rPr>
        <w:t>取得</w:t>
      </w:r>
      <w:r>
        <w:rPr>
          <w:rFonts w:ascii="宋体" w:hAnsi="宋体" w:cs="宋体"/>
          <w:kern w:val="2"/>
          <w:sz w:val="21"/>
          <w:szCs w:val="21"/>
        </w:rPr>
        <w:t>9#</w:t>
      </w:r>
      <w:r>
        <w:rPr>
          <w:rFonts w:ascii="宋体" w:hAnsi="宋体" w:cs="宋体"/>
          <w:kern w:val="2"/>
          <w:sz w:val="21"/>
          <w:szCs w:val="21"/>
        </w:rPr>
        <w:t>～</w:t>
      </w:r>
      <w:r>
        <w:rPr>
          <w:rFonts w:ascii="宋体" w:hAnsi="宋体" w:cs="宋体"/>
          <w:kern w:val="2"/>
          <w:sz w:val="21"/>
          <w:szCs w:val="21"/>
        </w:rPr>
        <w:t>13#</w:t>
      </w:r>
      <w:r>
        <w:rPr>
          <w:rFonts w:ascii="宋体" w:hAnsi="宋体" w:cs="宋体"/>
          <w:kern w:val="2"/>
          <w:sz w:val="21"/>
          <w:szCs w:val="21"/>
        </w:rPr>
        <w:t>、</w:t>
      </w:r>
      <w:r>
        <w:rPr>
          <w:rFonts w:ascii="宋体" w:hAnsi="宋体" w:cs="宋体"/>
          <w:kern w:val="2"/>
          <w:sz w:val="21"/>
          <w:szCs w:val="21"/>
        </w:rPr>
        <w:t>15#</w:t>
      </w:r>
      <w:r>
        <w:rPr>
          <w:rFonts w:ascii="宋体" w:hAnsi="宋体" w:cs="宋体"/>
          <w:kern w:val="2"/>
          <w:sz w:val="21"/>
          <w:szCs w:val="21"/>
        </w:rPr>
        <w:t>楼</w:t>
      </w:r>
      <w:r>
        <w:rPr>
          <w:rFonts w:ascii="宋体" w:hAnsi="宋体" w:cs="宋体" w:hint="eastAsia"/>
          <w:kern w:val="2"/>
          <w:sz w:val="21"/>
          <w:szCs w:val="21"/>
        </w:rPr>
        <w:t>《商品房预售许可证》，</w:t>
      </w:r>
      <w:r>
        <w:rPr>
          <w:rFonts w:ascii="宋体" w:hAnsi="宋体" w:cs="宋体"/>
          <w:kern w:val="2"/>
          <w:sz w:val="21"/>
          <w:szCs w:val="21"/>
        </w:rPr>
        <w:t>其他楼栋暂未取得</w:t>
      </w:r>
      <w:r>
        <w:rPr>
          <w:rFonts w:ascii="宋体" w:hAnsi="宋体" w:cs="宋体" w:hint="eastAsia"/>
          <w:kern w:val="2"/>
          <w:sz w:val="21"/>
          <w:szCs w:val="21"/>
        </w:rPr>
        <w:t>。</w:t>
      </w:r>
    </w:p>
    <w:p w14:paraId="7294C365"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lastRenderedPageBreak/>
        <w:t>2.</w:t>
      </w:r>
      <w:r>
        <w:rPr>
          <w:rFonts w:ascii="宋体" w:hAnsi="宋体" w:cs="宋体" w:hint="eastAsia"/>
          <w:kern w:val="2"/>
          <w:sz w:val="21"/>
          <w:szCs w:val="21"/>
        </w:rPr>
        <w:t>玖号院二期项目于</w:t>
      </w:r>
      <w:r>
        <w:rPr>
          <w:rFonts w:ascii="宋体" w:hAnsi="宋体" w:cs="宋体" w:hint="eastAsia"/>
          <w:kern w:val="2"/>
          <w:sz w:val="21"/>
          <w:szCs w:val="21"/>
        </w:rPr>
        <w:t>7</w:t>
      </w:r>
      <w:r>
        <w:rPr>
          <w:rFonts w:ascii="宋体" w:hAnsi="宋体" w:cs="宋体" w:hint="eastAsia"/>
          <w:kern w:val="2"/>
          <w:sz w:val="21"/>
          <w:szCs w:val="21"/>
        </w:rPr>
        <w:t>月</w:t>
      </w:r>
      <w:r>
        <w:rPr>
          <w:rFonts w:ascii="宋体" w:hAnsi="宋体" w:cs="宋体" w:hint="eastAsia"/>
          <w:kern w:val="2"/>
          <w:sz w:val="21"/>
          <w:szCs w:val="21"/>
        </w:rPr>
        <w:t>18</w:t>
      </w:r>
      <w:r>
        <w:rPr>
          <w:rFonts w:ascii="宋体" w:hAnsi="宋体" w:cs="宋体" w:hint="eastAsia"/>
          <w:kern w:val="2"/>
          <w:sz w:val="21"/>
          <w:szCs w:val="21"/>
        </w:rPr>
        <w:t>日实现首销开门红，针对前期</w:t>
      </w:r>
      <w:proofErr w:type="gramStart"/>
      <w:r>
        <w:rPr>
          <w:rFonts w:ascii="宋体" w:hAnsi="宋体" w:cs="宋体" w:hint="eastAsia"/>
          <w:kern w:val="2"/>
          <w:sz w:val="21"/>
          <w:szCs w:val="21"/>
        </w:rPr>
        <w:t>认筹未能</w:t>
      </w:r>
      <w:proofErr w:type="gramEnd"/>
      <w:r>
        <w:rPr>
          <w:rFonts w:ascii="宋体" w:hAnsi="宋体" w:cs="宋体" w:hint="eastAsia"/>
          <w:kern w:val="2"/>
          <w:sz w:val="21"/>
          <w:szCs w:val="21"/>
        </w:rPr>
        <w:t>摇号入选房源客户的退款工作滞后，项目公司营销、财务部门的退款数据核实、流程审批等工作严重滞后，存在部分客户</w:t>
      </w:r>
      <w:proofErr w:type="gramStart"/>
      <w:r>
        <w:rPr>
          <w:rFonts w:ascii="宋体" w:hAnsi="宋体" w:cs="宋体" w:hint="eastAsia"/>
          <w:kern w:val="2"/>
          <w:sz w:val="21"/>
          <w:szCs w:val="21"/>
        </w:rPr>
        <w:t>恶意退筹进而</w:t>
      </w:r>
      <w:proofErr w:type="gramEnd"/>
      <w:r>
        <w:rPr>
          <w:rFonts w:ascii="宋体" w:hAnsi="宋体" w:cs="宋体" w:hint="eastAsia"/>
          <w:kern w:val="2"/>
          <w:sz w:val="21"/>
          <w:szCs w:val="21"/>
        </w:rPr>
        <w:t>举报或围堵售楼部的可能。</w:t>
      </w:r>
    </w:p>
    <w:p w14:paraId="5018E42A" w14:textId="77777777" w:rsidR="00A25DAF" w:rsidRDefault="00842A61">
      <w:pPr>
        <w:pStyle w:val="a0"/>
        <w:spacing w:after="0" w:line="480" w:lineRule="auto"/>
        <w:ind w:firstLineChars="200" w:firstLine="422"/>
        <w:rPr>
          <w:rFonts w:ascii="宋体" w:hAnsi="宋体" w:cs="宋体"/>
          <w:b/>
          <w:bCs/>
          <w:szCs w:val="21"/>
        </w:rPr>
      </w:pPr>
      <w:r>
        <w:rPr>
          <w:rFonts w:ascii="宋体" w:hAnsi="宋体" w:cs="宋体"/>
          <w:b/>
          <w:bCs/>
          <w:szCs w:val="21"/>
        </w:rPr>
        <w:t>7</w:t>
      </w:r>
      <w:r>
        <w:rPr>
          <w:rFonts w:ascii="宋体" w:hAnsi="宋体" w:cs="宋体" w:hint="eastAsia"/>
          <w:b/>
          <w:bCs/>
          <w:szCs w:val="21"/>
        </w:rPr>
        <w:t>.</w:t>
      </w:r>
      <w:r>
        <w:rPr>
          <w:rFonts w:ascii="宋体" w:hAnsi="宋体" w:cs="宋体" w:hint="eastAsia"/>
          <w:b/>
          <w:bCs/>
          <w:szCs w:val="21"/>
        </w:rPr>
        <w:t>项目</w:t>
      </w:r>
      <w:r>
        <w:rPr>
          <w:rFonts w:ascii="宋体" w:hAnsi="宋体" w:cs="宋体"/>
          <w:b/>
          <w:bCs/>
          <w:szCs w:val="21"/>
        </w:rPr>
        <w:t>大事记</w:t>
      </w:r>
    </w:p>
    <w:p w14:paraId="65F5FD71" w14:textId="77777777" w:rsidR="00A25DAF" w:rsidRDefault="00842A61">
      <w:pPr>
        <w:pStyle w:val="a0"/>
        <w:spacing w:line="480" w:lineRule="auto"/>
        <w:ind w:firstLineChars="0" w:firstLine="0"/>
        <w:rPr>
          <w:rFonts w:ascii="宋体" w:hAnsi="宋体" w:cs="宋体"/>
          <w:color w:val="FF0000"/>
          <w:szCs w:val="21"/>
        </w:rPr>
      </w:pPr>
      <w:r>
        <w:rPr>
          <w:rFonts w:ascii="宋体" w:hAnsi="宋体" w:cs="宋体"/>
          <w:color w:val="FF0000"/>
          <w:szCs w:val="21"/>
        </w:rPr>
        <w:t xml:space="preserve">    </w:t>
      </w:r>
      <w:r>
        <w:rPr>
          <w:rFonts w:ascii="宋体" w:hAnsi="宋体" w:cs="宋体" w:hint="eastAsia"/>
          <w:szCs w:val="21"/>
        </w:rPr>
        <w:t>本期玖号院二期项目</w:t>
      </w:r>
      <w:r>
        <w:rPr>
          <w:rFonts w:ascii="宋体" w:hAnsi="宋体" w:cs="宋体"/>
          <w:szCs w:val="21"/>
        </w:rPr>
        <w:t>大事记</w:t>
      </w:r>
      <w:r>
        <w:rPr>
          <w:rFonts w:ascii="宋体" w:hAnsi="宋体" w:cs="宋体"/>
          <w:szCs w:val="21"/>
        </w:rPr>
        <w:t>4</w:t>
      </w:r>
      <w:r>
        <w:rPr>
          <w:rFonts w:ascii="宋体" w:hAnsi="宋体" w:cs="宋体"/>
          <w:szCs w:val="21"/>
        </w:rPr>
        <w:t>项：</w:t>
      </w:r>
      <w:r>
        <w:rPr>
          <w:rFonts w:ascii="宋体" w:hAnsi="宋体" w:cs="宋体"/>
          <w:szCs w:val="21"/>
        </w:rPr>
        <w:t>①2020</w:t>
      </w:r>
      <w:r>
        <w:rPr>
          <w:rFonts w:ascii="宋体" w:hAnsi="宋体" w:cs="宋体"/>
          <w:szCs w:val="21"/>
        </w:rPr>
        <w:t>年</w:t>
      </w:r>
      <w:r>
        <w:rPr>
          <w:rFonts w:ascii="宋体" w:hAnsi="宋体" w:cs="宋体"/>
          <w:szCs w:val="21"/>
        </w:rPr>
        <w:t>7</w:t>
      </w:r>
      <w:r>
        <w:rPr>
          <w:rFonts w:ascii="宋体" w:hAnsi="宋体" w:cs="宋体"/>
          <w:szCs w:val="21"/>
        </w:rPr>
        <w:t>月</w:t>
      </w:r>
      <w:r>
        <w:rPr>
          <w:rFonts w:ascii="宋体" w:hAnsi="宋体" w:cs="宋体"/>
          <w:szCs w:val="21"/>
        </w:rPr>
        <w:t>7</w:t>
      </w:r>
      <w:r>
        <w:rPr>
          <w:rFonts w:ascii="宋体" w:hAnsi="宋体" w:cs="宋体"/>
          <w:szCs w:val="21"/>
        </w:rPr>
        <w:t>日，</w:t>
      </w:r>
      <w:r>
        <w:rPr>
          <w:rFonts w:ascii="宋体" w:hAnsi="宋体" w:cs="宋体" w:hint="eastAsia"/>
          <w:szCs w:val="21"/>
        </w:rPr>
        <w:t>五</w:t>
      </w:r>
      <w:proofErr w:type="gramStart"/>
      <w:r>
        <w:rPr>
          <w:rFonts w:ascii="宋体" w:hAnsi="宋体" w:cs="宋体" w:hint="eastAsia"/>
          <w:szCs w:val="21"/>
        </w:rPr>
        <w:t>矿国际</w:t>
      </w:r>
      <w:proofErr w:type="gramEnd"/>
      <w:r>
        <w:rPr>
          <w:rFonts w:ascii="宋体" w:hAnsi="宋体" w:cs="宋体" w:hint="eastAsia"/>
          <w:szCs w:val="21"/>
        </w:rPr>
        <w:t>信托有限公司</w:t>
      </w:r>
      <w:r>
        <w:rPr>
          <w:rFonts w:ascii="宋体" w:hAnsi="宋体" w:cs="宋体"/>
          <w:szCs w:val="21"/>
        </w:rPr>
        <w:t>、</w:t>
      </w:r>
      <w:proofErr w:type="gramStart"/>
      <w:r>
        <w:rPr>
          <w:rFonts w:ascii="宋体" w:hAnsi="宋体" w:cs="宋体"/>
          <w:szCs w:val="21"/>
        </w:rPr>
        <w:t>濮</w:t>
      </w:r>
      <w:proofErr w:type="gramEnd"/>
      <w:r>
        <w:rPr>
          <w:rFonts w:ascii="宋体" w:hAnsi="宋体" w:cs="宋体"/>
          <w:szCs w:val="21"/>
        </w:rPr>
        <w:t>阳圣祥置业有限公司及我司驻场监管人员赴濮阳市不动产中心完成玖号院二期项目不动产权解</w:t>
      </w:r>
      <w:proofErr w:type="gramStart"/>
      <w:r>
        <w:rPr>
          <w:rFonts w:ascii="宋体" w:hAnsi="宋体" w:cs="宋体"/>
          <w:szCs w:val="21"/>
        </w:rPr>
        <w:t>押业务</w:t>
      </w:r>
      <w:proofErr w:type="gramEnd"/>
      <w:r>
        <w:rPr>
          <w:rFonts w:ascii="宋体" w:hAnsi="宋体" w:cs="宋体"/>
          <w:szCs w:val="21"/>
        </w:rPr>
        <w:t>办理；</w:t>
      </w:r>
      <w:r>
        <w:rPr>
          <w:rFonts w:ascii="宋体" w:hAnsi="宋体" w:cs="宋体"/>
          <w:szCs w:val="21"/>
        </w:rPr>
        <w:t>②2020</w:t>
      </w:r>
      <w:r>
        <w:rPr>
          <w:rFonts w:ascii="宋体" w:hAnsi="宋体" w:cs="宋体"/>
          <w:szCs w:val="21"/>
        </w:rPr>
        <w:t>年</w:t>
      </w:r>
      <w:r>
        <w:rPr>
          <w:rFonts w:ascii="宋体" w:hAnsi="宋体" w:cs="宋体"/>
          <w:szCs w:val="21"/>
        </w:rPr>
        <w:t>7</w:t>
      </w:r>
      <w:r>
        <w:rPr>
          <w:rFonts w:ascii="宋体" w:hAnsi="宋体" w:cs="宋体"/>
          <w:szCs w:val="21"/>
        </w:rPr>
        <w:t>月</w:t>
      </w:r>
      <w:r>
        <w:rPr>
          <w:rFonts w:ascii="宋体" w:hAnsi="宋体" w:cs="宋体"/>
          <w:szCs w:val="21"/>
        </w:rPr>
        <w:t>15</w:t>
      </w:r>
      <w:r>
        <w:rPr>
          <w:rFonts w:ascii="宋体" w:hAnsi="宋体" w:cs="宋体"/>
          <w:szCs w:val="21"/>
        </w:rPr>
        <w:t>日，玖号院二期项目取得</w:t>
      </w:r>
      <w:r>
        <w:rPr>
          <w:rFonts w:ascii="宋体" w:hAnsi="宋体" w:cs="宋体"/>
          <w:szCs w:val="21"/>
        </w:rPr>
        <w:t>9#</w:t>
      </w:r>
      <w:r>
        <w:rPr>
          <w:rFonts w:ascii="宋体" w:hAnsi="宋体" w:cs="宋体"/>
          <w:szCs w:val="21"/>
        </w:rPr>
        <w:t>、</w:t>
      </w:r>
      <w:r>
        <w:rPr>
          <w:rFonts w:ascii="宋体" w:hAnsi="宋体" w:cs="宋体"/>
          <w:szCs w:val="21"/>
        </w:rPr>
        <w:t>10#</w:t>
      </w:r>
      <w:r>
        <w:rPr>
          <w:rFonts w:ascii="宋体" w:hAnsi="宋体" w:cs="宋体"/>
          <w:szCs w:val="21"/>
        </w:rPr>
        <w:t>、</w:t>
      </w:r>
      <w:r>
        <w:rPr>
          <w:rFonts w:ascii="宋体" w:hAnsi="宋体" w:cs="宋体"/>
          <w:szCs w:val="21"/>
        </w:rPr>
        <w:t>11#</w:t>
      </w:r>
      <w:r>
        <w:rPr>
          <w:rFonts w:ascii="宋体" w:hAnsi="宋体" w:cs="宋体"/>
          <w:szCs w:val="21"/>
        </w:rPr>
        <w:t>、</w:t>
      </w:r>
      <w:r>
        <w:rPr>
          <w:rFonts w:ascii="宋体" w:hAnsi="宋体" w:cs="宋体"/>
          <w:szCs w:val="21"/>
        </w:rPr>
        <w:t>1</w:t>
      </w:r>
      <w:r>
        <w:rPr>
          <w:rFonts w:ascii="宋体" w:hAnsi="宋体" w:cs="宋体"/>
          <w:szCs w:val="21"/>
        </w:rPr>
        <w:t>2</w:t>
      </w:r>
      <w:r>
        <w:rPr>
          <w:rFonts w:ascii="宋体" w:hAnsi="宋体" w:cs="宋体"/>
          <w:szCs w:val="21"/>
        </w:rPr>
        <w:t>#</w:t>
      </w:r>
      <w:r>
        <w:rPr>
          <w:rFonts w:ascii="宋体" w:hAnsi="宋体" w:cs="宋体"/>
          <w:szCs w:val="21"/>
        </w:rPr>
        <w:t>楼</w:t>
      </w:r>
      <w:r>
        <w:rPr>
          <w:rFonts w:ascii="宋体" w:hAnsi="宋体" w:cs="宋体" w:hint="eastAsia"/>
          <w:szCs w:val="21"/>
        </w:rPr>
        <w:t>《商品房预售许可证》</w:t>
      </w:r>
      <w:r>
        <w:rPr>
          <w:rFonts w:ascii="宋体" w:hAnsi="宋体" w:cs="宋体"/>
          <w:szCs w:val="21"/>
        </w:rPr>
        <w:t>；</w:t>
      </w:r>
      <w:r>
        <w:rPr>
          <w:rFonts w:ascii="宋体" w:hAnsi="宋体" w:cs="宋体"/>
          <w:szCs w:val="21"/>
        </w:rPr>
        <w:t>③2020</w:t>
      </w:r>
      <w:r>
        <w:rPr>
          <w:rFonts w:ascii="宋体" w:hAnsi="宋体" w:cs="宋体"/>
          <w:szCs w:val="21"/>
        </w:rPr>
        <w:t>年</w:t>
      </w:r>
      <w:r>
        <w:rPr>
          <w:rFonts w:ascii="宋体" w:hAnsi="宋体" w:cs="宋体"/>
          <w:szCs w:val="21"/>
        </w:rPr>
        <w:t>7</w:t>
      </w:r>
      <w:r>
        <w:rPr>
          <w:rFonts w:ascii="宋体" w:hAnsi="宋体" w:cs="宋体"/>
          <w:szCs w:val="21"/>
        </w:rPr>
        <w:t>月</w:t>
      </w:r>
      <w:r>
        <w:rPr>
          <w:rFonts w:ascii="宋体" w:hAnsi="宋体" w:cs="宋体"/>
          <w:szCs w:val="21"/>
        </w:rPr>
        <w:t>17</w:t>
      </w:r>
      <w:r>
        <w:rPr>
          <w:rFonts w:ascii="宋体" w:hAnsi="宋体" w:cs="宋体"/>
          <w:szCs w:val="21"/>
        </w:rPr>
        <w:t>日，玖号院二期项目取得</w:t>
      </w:r>
      <w:r>
        <w:rPr>
          <w:rFonts w:ascii="宋体" w:hAnsi="宋体" w:cs="宋体"/>
          <w:szCs w:val="21"/>
        </w:rPr>
        <w:t>13</w:t>
      </w:r>
      <w:r>
        <w:rPr>
          <w:rFonts w:ascii="宋体" w:hAnsi="宋体" w:cs="宋体"/>
          <w:szCs w:val="21"/>
        </w:rPr>
        <w:t>#</w:t>
      </w:r>
      <w:r>
        <w:rPr>
          <w:rFonts w:ascii="宋体" w:hAnsi="宋体" w:cs="宋体"/>
          <w:szCs w:val="21"/>
        </w:rPr>
        <w:t>、</w:t>
      </w:r>
      <w:r>
        <w:rPr>
          <w:rFonts w:ascii="宋体" w:hAnsi="宋体" w:cs="宋体"/>
          <w:szCs w:val="21"/>
        </w:rPr>
        <w:t>15#</w:t>
      </w:r>
      <w:r>
        <w:rPr>
          <w:rFonts w:ascii="宋体" w:hAnsi="宋体" w:cs="宋体"/>
          <w:szCs w:val="21"/>
        </w:rPr>
        <w:t>楼</w:t>
      </w:r>
      <w:r>
        <w:rPr>
          <w:rFonts w:ascii="宋体" w:hAnsi="宋体" w:cs="宋体" w:hint="eastAsia"/>
          <w:szCs w:val="21"/>
        </w:rPr>
        <w:t>《商品房预售许可证》</w:t>
      </w:r>
      <w:r>
        <w:rPr>
          <w:rFonts w:ascii="宋体" w:hAnsi="宋体" w:cs="宋体"/>
          <w:szCs w:val="21"/>
        </w:rPr>
        <w:t>；</w:t>
      </w:r>
      <w:r>
        <w:rPr>
          <w:rFonts w:ascii="宋体" w:hAnsi="宋体" w:cs="宋体"/>
          <w:szCs w:val="21"/>
        </w:rPr>
        <w:t>④2020</w:t>
      </w:r>
      <w:r>
        <w:rPr>
          <w:rFonts w:ascii="宋体" w:hAnsi="宋体" w:cs="宋体"/>
          <w:szCs w:val="21"/>
        </w:rPr>
        <w:t>年</w:t>
      </w:r>
      <w:r>
        <w:rPr>
          <w:rFonts w:ascii="宋体" w:hAnsi="宋体" w:cs="宋体"/>
          <w:szCs w:val="21"/>
        </w:rPr>
        <w:t>7</w:t>
      </w:r>
      <w:r>
        <w:rPr>
          <w:rFonts w:ascii="宋体" w:hAnsi="宋体" w:cs="宋体"/>
          <w:szCs w:val="21"/>
        </w:rPr>
        <w:t>月</w:t>
      </w:r>
      <w:r>
        <w:rPr>
          <w:rFonts w:ascii="宋体" w:hAnsi="宋体" w:cs="宋体"/>
          <w:szCs w:val="21"/>
        </w:rPr>
        <w:t>18</w:t>
      </w:r>
      <w:r>
        <w:rPr>
          <w:rFonts w:ascii="宋体" w:hAnsi="宋体" w:cs="宋体"/>
          <w:szCs w:val="21"/>
        </w:rPr>
        <w:t>日，玖号院二期项目（</w:t>
      </w:r>
      <w:r>
        <w:rPr>
          <w:rFonts w:ascii="宋体" w:hAnsi="宋体" w:cs="宋体"/>
          <w:szCs w:val="21"/>
        </w:rPr>
        <w:t>9#</w:t>
      </w:r>
      <w:r>
        <w:rPr>
          <w:rFonts w:ascii="宋体" w:hAnsi="宋体" w:cs="宋体"/>
          <w:szCs w:val="21"/>
        </w:rPr>
        <w:t>～</w:t>
      </w:r>
      <w:r>
        <w:rPr>
          <w:rFonts w:ascii="宋体" w:hAnsi="宋体" w:cs="宋体"/>
          <w:szCs w:val="21"/>
        </w:rPr>
        <w:t>13#</w:t>
      </w:r>
      <w:r>
        <w:rPr>
          <w:rFonts w:ascii="宋体" w:hAnsi="宋体" w:cs="宋体"/>
          <w:szCs w:val="21"/>
        </w:rPr>
        <w:t>、</w:t>
      </w:r>
      <w:r>
        <w:rPr>
          <w:rFonts w:ascii="宋体" w:hAnsi="宋体" w:cs="宋体"/>
          <w:szCs w:val="21"/>
        </w:rPr>
        <w:t>15#</w:t>
      </w:r>
      <w:r>
        <w:rPr>
          <w:rFonts w:ascii="宋体" w:hAnsi="宋体" w:cs="宋体"/>
          <w:szCs w:val="21"/>
        </w:rPr>
        <w:t>楼</w:t>
      </w:r>
      <w:r>
        <w:rPr>
          <w:rFonts w:ascii="宋体" w:hAnsi="宋体" w:cs="宋体"/>
          <w:szCs w:val="21"/>
        </w:rPr>
        <w:t>）开盘首销，当天完成认购</w:t>
      </w:r>
      <w:r>
        <w:rPr>
          <w:rFonts w:ascii="宋体" w:hAnsi="宋体" w:cs="宋体"/>
          <w:szCs w:val="21"/>
        </w:rPr>
        <w:t>203</w:t>
      </w:r>
      <w:r>
        <w:rPr>
          <w:rFonts w:ascii="宋体" w:hAnsi="宋体" w:cs="宋体"/>
          <w:szCs w:val="21"/>
        </w:rPr>
        <w:t>户，实现认购去化约</w:t>
      </w:r>
      <w:r>
        <w:rPr>
          <w:rFonts w:ascii="宋体" w:hAnsi="宋体" w:cs="宋体"/>
          <w:szCs w:val="21"/>
        </w:rPr>
        <w:t>64.65%</w:t>
      </w:r>
      <w:r>
        <w:rPr>
          <w:rFonts w:ascii="宋体" w:hAnsi="宋体" w:cs="宋体"/>
          <w:szCs w:val="21"/>
        </w:rPr>
        <w:t>。</w:t>
      </w:r>
    </w:p>
    <w:p w14:paraId="2908BE41" w14:textId="77777777" w:rsidR="00A25DAF" w:rsidRDefault="00A25DAF">
      <w:pPr>
        <w:pStyle w:val="a0"/>
        <w:ind w:firstLineChars="0" w:firstLine="0"/>
        <w:rPr>
          <w:rFonts w:ascii="宋体" w:hAnsi="宋体" w:cs="宋体"/>
          <w:b/>
          <w:bCs/>
          <w:sz w:val="28"/>
          <w:szCs w:val="28"/>
        </w:rPr>
      </w:pPr>
    </w:p>
    <w:p w14:paraId="4F779429" w14:textId="77777777" w:rsidR="00A25DAF" w:rsidRDefault="00A25DAF">
      <w:pPr>
        <w:pStyle w:val="a0"/>
        <w:ind w:firstLineChars="0" w:firstLine="0"/>
        <w:rPr>
          <w:rFonts w:ascii="宋体" w:hAnsi="宋体" w:cs="宋体"/>
          <w:b/>
          <w:bCs/>
          <w:sz w:val="28"/>
          <w:szCs w:val="28"/>
        </w:rPr>
      </w:pPr>
    </w:p>
    <w:p w14:paraId="397BCCD9" w14:textId="77777777" w:rsidR="00A25DAF" w:rsidRDefault="00A25DAF">
      <w:pPr>
        <w:pStyle w:val="a0"/>
        <w:ind w:firstLineChars="0" w:firstLine="0"/>
        <w:rPr>
          <w:rFonts w:ascii="宋体" w:hAnsi="宋体" w:cs="宋体"/>
          <w:b/>
          <w:bCs/>
          <w:sz w:val="28"/>
          <w:szCs w:val="28"/>
        </w:rPr>
      </w:pPr>
    </w:p>
    <w:p w14:paraId="5D6E8682" w14:textId="77777777" w:rsidR="00A25DAF" w:rsidRDefault="00A25DAF">
      <w:pPr>
        <w:pStyle w:val="a0"/>
        <w:ind w:firstLineChars="0" w:firstLine="0"/>
        <w:rPr>
          <w:rFonts w:ascii="宋体" w:hAnsi="宋体" w:cs="宋体"/>
          <w:b/>
          <w:bCs/>
          <w:sz w:val="28"/>
          <w:szCs w:val="28"/>
        </w:rPr>
      </w:pPr>
    </w:p>
    <w:p w14:paraId="742B15B8" w14:textId="77777777" w:rsidR="00A25DAF" w:rsidRDefault="00A25DAF">
      <w:pPr>
        <w:pStyle w:val="a0"/>
        <w:ind w:firstLineChars="0" w:firstLine="0"/>
        <w:rPr>
          <w:rFonts w:ascii="宋体" w:hAnsi="宋体" w:cs="宋体"/>
          <w:b/>
          <w:bCs/>
          <w:sz w:val="28"/>
          <w:szCs w:val="28"/>
        </w:rPr>
      </w:pPr>
    </w:p>
    <w:p w14:paraId="33ED34A6" w14:textId="77777777" w:rsidR="00A25DAF" w:rsidRDefault="00A25DAF">
      <w:pPr>
        <w:pStyle w:val="a0"/>
        <w:ind w:firstLineChars="0" w:firstLine="0"/>
        <w:rPr>
          <w:rFonts w:ascii="宋体" w:hAnsi="宋体" w:cs="宋体"/>
          <w:b/>
          <w:bCs/>
          <w:sz w:val="28"/>
          <w:szCs w:val="28"/>
        </w:rPr>
      </w:pPr>
    </w:p>
    <w:p w14:paraId="2E098113" w14:textId="77777777" w:rsidR="00A25DAF" w:rsidRDefault="00A25DAF">
      <w:pPr>
        <w:pStyle w:val="a0"/>
        <w:ind w:firstLineChars="0" w:firstLine="0"/>
        <w:rPr>
          <w:rFonts w:ascii="宋体" w:hAnsi="宋体" w:cs="宋体"/>
          <w:b/>
          <w:bCs/>
          <w:sz w:val="28"/>
          <w:szCs w:val="28"/>
        </w:rPr>
      </w:pPr>
    </w:p>
    <w:p w14:paraId="3DA9754B" w14:textId="77777777" w:rsidR="00A25DAF" w:rsidRDefault="00A25DAF">
      <w:pPr>
        <w:pStyle w:val="a0"/>
        <w:ind w:firstLineChars="0" w:firstLine="0"/>
        <w:rPr>
          <w:rFonts w:ascii="宋体" w:hAnsi="宋体" w:cs="宋体"/>
          <w:b/>
          <w:bCs/>
          <w:sz w:val="28"/>
          <w:szCs w:val="28"/>
        </w:rPr>
      </w:pPr>
    </w:p>
    <w:p w14:paraId="29058B59" w14:textId="77777777" w:rsidR="00A25DAF" w:rsidRDefault="00A25DAF">
      <w:pPr>
        <w:pStyle w:val="a0"/>
        <w:ind w:firstLineChars="0" w:firstLine="0"/>
        <w:rPr>
          <w:rFonts w:ascii="宋体" w:hAnsi="宋体" w:cs="宋体"/>
          <w:b/>
          <w:bCs/>
          <w:sz w:val="28"/>
          <w:szCs w:val="28"/>
        </w:rPr>
      </w:pPr>
    </w:p>
    <w:p w14:paraId="54BFABA6" w14:textId="77777777" w:rsidR="00A25DAF" w:rsidRDefault="00842A61">
      <w:pPr>
        <w:jc w:val="center"/>
        <w:rPr>
          <w:rFonts w:ascii="宋体" w:hAnsi="宋体" w:cs="宋体"/>
          <w:b/>
          <w:bCs/>
          <w:sz w:val="28"/>
          <w:szCs w:val="28"/>
        </w:rPr>
      </w:pPr>
      <w:r>
        <w:rPr>
          <w:rFonts w:ascii="宋体" w:hAnsi="宋体" w:cs="宋体" w:hint="eastAsia"/>
          <w:b/>
          <w:bCs/>
          <w:sz w:val="28"/>
          <w:szCs w:val="28"/>
        </w:rPr>
        <w:lastRenderedPageBreak/>
        <w:t>五</w:t>
      </w:r>
      <w:r>
        <w:rPr>
          <w:rFonts w:ascii="宋体" w:hAnsi="宋体" w:cs="宋体" w:hint="eastAsia"/>
          <w:b/>
          <w:bCs/>
          <w:sz w:val="28"/>
          <w:szCs w:val="28"/>
        </w:rPr>
        <w:t>矿信托·玖号院二期项目</w:t>
      </w:r>
    </w:p>
    <w:p w14:paraId="5828E2BC" w14:textId="77777777" w:rsidR="00A25DAF" w:rsidRDefault="00842A61">
      <w:pPr>
        <w:jc w:val="center"/>
        <w:rPr>
          <w:rFonts w:ascii="宋体" w:hAnsi="宋体" w:cs="宋体"/>
          <w:b/>
          <w:bCs/>
          <w:sz w:val="28"/>
          <w:szCs w:val="28"/>
        </w:rPr>
      </w:pPr>
      <w:r>
        <w:rPr>
          <w:rFonts w:ascii="宋体" w:hAnsi="宋体" w:cs="宋体" w:hint="eastAsia"/>
          <w:b/>
          <w:bCs/>
          <w:sz w:val="28"/>
          <w:szCs w:val="28"/>
        </w:rPr>
        <w:t>监管月报</w:t>
      </w:r>
    </w:p>
    <w:p w14:paraId="338F2190" w14:textId="77777777" w:rsidR="00A25DAF" w:rsidRDefault="00A25DAF">
      <w:pPr>
        <w:ind w:firstLineChars="200" w:firstLine="260"/>
        <w:rPr>
          <w:rFonts w:ascii="宋体" w:hAnsi="宋体" w:cs="宋体"/>
          <w:sz w:val="13"/>
          <w:szCs w:val="13"/>
        </w:rPr>
      </w:pPr>
    </w:p>
    <w:p w14:paraId="15074DEF" w14:textId="77777777" w:rsidR="00A25DAF" w:rsidRDefault="00842A61">
      <w:pPr>
        <w:pStyle w:val="a0"/>
        <w:spacing w:line="480" w:lineRule="auto"/>
        <w:ind w:firstLine="211"/>
        <w:outlineLvl w:val="0"/>
        <w:rPr>
          <w:rFonts w:ascii="宋体" w:hAnsi="宋体" w:cs="宋体"/>
          <w:b/>
        </w:rPr>
      </w:pPr>
      <w:bookmarkStart w:id="2" w:name="_Toc34408251"/>
      <w:r>
        <w:rPr>
          <w:rFonts w:ascii="宋体" w:hAnsi="宋体" w:cs="宋体" w:hint="eastAsia"/>
          <w:b/>
        </w:rPr>
        <w:t>一、项目基本情况介绍</w:t>
      </w:r>
      <w:bookmarkEnd w:id="2"/>
    </w:p>
    <w:p w14:paraId="54457B47" w14:textId="77777777" w:rsidR="00A25DAF" w:rsidRDefault="00842A61">
      <w:pPr>
        <w:pStyle w:val="a0"/>
        <w:spacing w:line="480" w:lineRule="auto"/>
        <w:ind w:firstLineChars="200"/>
        <w:rPr>
          <w:rFonts w:ascii="宋体" w:hAnsi="宋体" w:cs="宋体"/>
          <w:bCs/>
          <w:kern w:val="0"/>
          <w:szCs w:val="21"/>
        </w:rPr>
      </w:pPr>
      <w:r>
        <w:rPr>
          <w:rFonts w:ascii="宋体" w:hAnsi="宋体" w:cs="宋体" w:hint="eastAsia"/>
          <w:bCs/>
          <w:kern w:val="0"/>
          <w:szCs w:val="21"/>
        </w:rPr>
        <w:t>1.</w:t>
      </w:r>
      <w:r>
        <w:rPr>
          <w:rFonts w:ascii="宋体" w:hAnsi="宋体" w:cs="宋体" w:hint="eastAsia"/>
          <w:bCs/>
          <w:kern w:val="0"/>
          <w:szCs w:val="21"/>
        </w:rPr>
        <w:t>介绍项目公司股东的基本情况及关联关系</w:t>
      </w:r>
    </w:p>
    <w:p w14:paraId="08972824" w14:textId="77777777" w:rsidR="00A25DAF" w:rsidRDefault="00842A61">
      <w:pPr>
        <w:pStyle w:val="a0"/>
        <w:spacing w:line="480" w:lineRule="auto"/>
        <w:ind w:firstLineChars="200"/>
        <w:rPr>
          <w:rFonts w:ascii="宋体" w:hAnsi="宋体" w:cs="宋体"/>
          <w:b/>
          <w:bCs/>
          <w:kern w:val="0"/>
          <w:szCs w:val="21"/>
        </w:rPr>
      </w:pPr>
      <w:r>
        <w:rPr>
          <w:rFonts w:ascii="宋体" w:hAnsi="宋体" w:cs="宋体" w:hint="eastAsia"/>
          <w:bCs/>
          <w:kern w:val="0"/>
          <w:szCs w:val="21"/>
        </w:rPr>
        <w:t>股东一、开封圣</w:t>
      </w:r>
      <w:proofErr w:type="gramStart"/>
      <w:r>
        <w:rPr>
          <w:rFonts w:ascii="宋体" w:hAnsi="宋体" w:cs="宋体" w:hint="eastAsia"/>
          <w:bCs/>
          <w:kern w:val="0"/>
          <w:szCs w:val="21"/>
        </w:rPr>
        <w:t>桦</w:t>
      </w:r>
      <w:proofErr w:type="gramEnd"/>
      <w:r>
        <w:rPr>
          <w:rFonts w:ascii="宋体" w:hAnsi="宋体" w:cs="宋体" w:hint="eastAsia"/>
          <w:bCs/>
          <w:kern w:val="0"/>
          <w:szCs w:val="21"/>
        </w:rPr>
        <w:t>置业有限公司成立于</w:t>
      </w:r>
      <w:r>
        <w:rPr>
          <w:rFonts w:ascii="宋体" w:hAnsi="宋体" w:cs="宋体" w:hint="eastAsia"/>
          <w:bCs/>
          <w:kern w:val="0"/>
          <w:szCs w:val="21"/>
        </w:rPr>
        <w:t>2013</w:t>
      </w:r>
      <w:r>
        <w:rPr>
          <w:rFonts w:ascii="宋体" w:hAnsi="宋体" w:cs="宋体" w:hint="eastAsia"/>
          <w:bCs/>
          <w:kern w:val="0"/>
          <w:szCs w:val="21"/>
        </w:rPr>
        <w:t>年</w:t>
      </w:r>
      <w:r>
        <w:rPr>
          <w:rFonts w:ascii="宋体" w:hAnsi="宋体" w:cs="宋体" w:hint="eastAsia"/>
          <w:bCs/>
          <w:kern w:val="0"/>
          <w:szCs w:val="21"/>
        </w:rPr>
        <w:t>5</w:t>
      </w:r>
      <w:r>
        <w:rPr>
          <w:rFonts w:ascii="宋体" w:hAnsi="宋体" w:cs="宋体" w:hint="eastAsia"/>
          <w:bCs/>
          <w:kern w:val="0"/>
          <w:szCs w:val="21"/>
        </w:rPr>
        <w:t>月</w:t>
      </w:r>
      <w:r>
        <w:rPr>
          <w:rFonts w:ascii="宋体" w:hAnsi="宋体" w:cs="宋体" w:hint="eastAsia"/>
          <w:bCs/>
          <w:kern w:val="0"/>
          <w:szCs w:val="21"/>
        </w:rPr>
        <w:t>16</w:t>
      </w:r>
      <w:r>
        <w:rPr>
          <w:rFonts w:ascii="宋体" w:hAnsi="宋体" w:cs="宋体" w:hint="eastAsia"/>
          <w:bCs/>
          <w:kern w:val="0"/>
          <w:szCs w:val="21"/>
        </w:rPr>
        <w:t>日，注册地位于开封市黄河大街与复兴大道交叉口圣</w:t>
      </w:r>
      <w:proofErr w:type="gramStart"/>
      <w:r>
        <w:rPr>
          <w:rFonts w:ascii="宋体" w:hAnsi="宋体" w:cs="宋体" w:hint="eastAsia"/>
          <w:bCs/>
          <w:kern w:val="0"/>
          <w:szCs w:val="21"/>
        </w:rPr>
        <w:t>桦</w:t>
      </w:r>
      <w:proofErr w:type="gramEnd"/>
      <w:r>
        <w:rPr>
          <w:rFonts w:ascii="宋体" w:hAnsi="宋体" w:cs="宋体" w:hint="eastAsia"/>
          <w:bCs/>
          <w:kern w:val="0"/>
          <w:szCs w:val="21"/>
        </w:rPr>
        <w:t>城一期</w:t>
      </w:r>
      <w:r>
        <w:rPr>
          <w:rFonts w:ascii="宋体" w:hAnsi="宋体" w:cs="宋体" w:hint="eastAsia"/>
          <w:bCs/>
          <w:kern w:val="0"/>
          <w:szCs w:val="21"/>
        </w:rPr>
        <w:t>1</w:t>
      </w:r>
      <w:r>
        <w:rPr>
          <w:rFonts w:ascii="宋体" w:hAnsi="宋体" w:cs="宋体" w:hint="eastAsia"/>
          <w:bCs/>
          <w:kern w:val="0"/>
          <w:szCs w:val="21"/>
        </w:rPr>
        <w:t>号商业楼，法人代表为严明。经营范围包括房地产开发、商品房销售、售电服务。开封圣</w:t>
      </w:r>
      <w:proofErr w:type="gramStart"/>
      <w:r>
        <w:rPr>
          <w:rFonts w:ascii="宋体" w:hAnsi="宋体" w:cs="宋体" w:hint="eastAsia"/>
          <w:bCs/>
          <w:kern w:val="0"/>
          <w:szCs w:val="21"/>
        </w:rPr>
        <w:t>桦</w:t>
      </w:r>
      <w:proofErr w:type="gramEnd"/>
      <w:r>
        <w:rPr>
          <w:rFonts w:ascii="宋体" w:hAnsi="宋体" w:cs="宋体" w:hint="eastAsia"/>
          <w:bCs/>
          <w:kern w:val="0"/>
          <w:szCs w:val="21"/>
        </w:rPr>
        <w:t>置业有限公司认缴出资额为</w:t>
      </w:r>
      <w:r>
        <w:rPr>
          <w:rFonts w:ascii="宋体" w:hAnsi="宋体" w:cs="宋体"/>
          <w:bCs/>
          <w:kern w:val="0"/>
          <w:szCs w:val="21"/>
        </w:rPr>
        <w:t>3,50</w:t>
      </w:r>
      <w:r>
        <w:rPr>
          <w:rFonts w:ascii="宋体" w:hAnsi="宋体" w:cs="宋体" w:hint="eastAsia"/>
          <w:bCs/>
          <w:kern w:val="0"/>
          <w:szCs w:val="21"/>
        </w:rPr>
        <w:t>0</w:t>
      </w:r>
      <w:r>
        <w:rPr>
          <w:rFonts w:ascii="宋体" w:hAnsi="宋体" w:cs="宋体" w:hint="eastAsia"/>
          <w:bCs/>
          <w:kern w:val="0"/>
          <w:szCs w:val="21"/>
        </w:rPr>
        <w:t>万元，持股</w:t>
      </w:r>
      <w:proofErr w:type="gramStart"/>
      <w:r>
        <w:rPr>
          <w:rFonts w:ascii="宋体" w:hAnsi="宋体" w:cs="宋体" w:hint="eastAsia"/>
          <w:bCs/>
          <w:kern w:val="0"/>
          <w:szCs w:val="21"/>
        </w:rPr>
        <w:t>濮</w:t>
      </w:r>
      <w:proofErr w:type="gramEnd"/>
      <w:r>
        <w:rPr>
          <w:rFonts w:ascii="宋体" w:hAnsi="宋体" w:cs="宋体" w:hint="eastAsia"/>
          <w:bCs/>
          <w:kern w:val="0"/>
          <w:szCs w:val="21"/>
        </w:rPr>
        <w:t>阳圣祥置业有限公司股份</w:t>
      </w:r>
      <w:r>
        <w:rPr>
          <w:rFonts w:ascii="宋体" w:hAnsi="宋体" w:cs="宋体"/>
          <w:bCs/>
          <w:kern w:val="0"/>
          <w:szCs w:val="21"/>
        </w:rPr>
        <w:t>70</w:t>
      </w:r>
      <w:r>
        <w:rPr>
          <w:rFonts w:ascii="宋体" w:hAnsi="宋体" w:cs="宋体" w:hint="eastAsia"/>
          <w:bCs/>
          <w:kern w:val="0"/>
          <w:szCs w:val="21"/>
        </w:rPr>
        <w:t>%</w:t>
      </w:r>
      <w:r>
        <w:rPr>
          <w:rFonts w:ascii="宋体" w:hAnsi="宋体" w:cs="宋体" w:hint="eastAsia"/>
          <w:bCs/>
          <w:kern w:val="0"/>
          <w:szCs w:val="21"/>
        </w:rPr>
        <w:t>。</w:t>
      </w:r>
      <w:r>
        <w:rPr>
          <w:rFonts w:ascii="宋体" w:hAnsi="宋体" w:cs="宋体" w:hint="eastAsia"/>
          <w:b/>
          <w:bCs/>
          <w:kern w:val="0"/>
          <w:szCs w:val="21"/>
        </w:rPr>
        <w:t xml:space="preserve"> </w:t>
      </w:r>
    </w:p>
    <w:p w14:paraId="29EB9C49" w14:textId="77777777" w:rsidR="00A25DAF" w:rsidRDefault="00842A61">
      <w:pPr>
        <w:pStyle w:val="a0"/>
        <w:spacing w:line="480" w:lineRule="auto"/>
        <w:ind w:firstLineChars="200"/>
        <w:rPr>
          <w:rFonts w:ascii="宋体" w:hAnsi="宋体" w:cs="宋体"/>
          <w:bCs/>
          <w:kern w:val="0"/>
          <w:szCs w:val="21"/>
        </w:rPr>
      </w:pPr>
      <w:r>
        <w:rPr>
          <w:rFonts w:ascii="宋体" w:hAnsi="宋体" w:cs="宋体" w:hint="eastAsia"/>
          <w:bCs/>
          <w:kern w:val="0"/>
          <w:szCs w:val="21"/>
        </w:rPr>
        <w:t>股东二、五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信托有限公司基本情况：五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信托有限公司注册地址为青海生物科技产业园纬二路</w:t>
      </w:r>
      <w:r>
        <w:rPr>
          <w:rFonts w:ascii="宋体" w:hAnsi="宋体" w:cs="宋体" w:hint="eastAsia"/>
          <w:bCs/>
          <w:kern w:val="0"/>
          <w:szCs w:val="21"/>
        </w:rPr>
        <w:t>18</w:t>
      </w:r>
      <w:r>
        <w:rPr>
          <w:rFonts w:ascii="宋体" w:hAnsi="宋体" w:cs="宋体" w:hint="eastAsia"/>
          <w:bCs/>
          <w:kern w:val="0"/>
          <w:szCs w:val="21"/>
        </w:rPr>
        <w:t>号，注册资本</w:t>
      </w:r>
      <w:r>
        <w:rPr>
          <w:rFonts w:ascii="宋体" w:hAnsi="宋体" w:cs="宋体" w:hint="eastAsia"/>
          <w:bCs/>
          <w:kern w:val="0"/>
          <w:szCs w:val="21"/>
        </w:rPr>
        <w:t>600,000</w:t>
      </w:r>
      <w:r>
        <w:rPr>
          <w:rFonts w:ascii="宋体" w:hAnsi="宋体" w:cs="宋体" w:hint="eastAsia"/>
          <w:bCs/>
          <w:kern w:val="0"/>
          <w:szCs w:val="21"/>
        </w:rPr>
        <w:t>万元人民币，法定代表人王卓，经营状态为存续（在营、开业、在册）经营范围：资金信托</w:t>
      </w:r>
      <w:r>
        <w:rPr>
          <w:rFonts w:ascii="宋体" w:hAnsi="宋体" w:cs="宋体" w:hint="eastAsia"/>
          <w:bCs/>
          <w:kern w:val="0"/>
          <w:szCs w:val="21"/>
        </w:rPr>
        <w:t>;</w:t>
      </w:r>
      <w:r>
        <w:rPr>
          <w:rFonts w:ascii="宋体" w:hAnsi="宋体" w:cs="宋体" w:hint="eastAsia"/>
          <w:bCs/>
          <w:kern w:val="0"/>
          <w:szCs w:val="21"/>
        </w:rPr>
        <w:t>动产信托</w:t>
      </w:r>
      <w:r>
        <w:rPr>
          <w:rFonts w:ascii="宋体" w:hAnsi="宋体" w:cs="宋体" w:hint="eastAsia"/>
          <w:bCs/>
          <w:kern w:val="0"/>
          <w:szCs w:val="21"/>
        </w:rPr>
        <w:t>;</w:t>
      </w:r>
      <w:r>
        <w:rPr>
          <w:rFonts w:ascii="宋体" w:hAnsi="宋体" w:cs="宋体" w:hint="eastAsia"/>
          <w:bCs/>
          <w:kern w:val="0"/>
          <w:szCs w:val="21"/>
        </w:rPr>
        <w:t>不动产信托</w:t>
      </w:r>
      <w:r>
        <w:rPr>
          <w:rFonts w:ascii="宋体" w:hAnsi="宋体" w:cs="宋体" w:hint="eastAsia"/>
          <w:bCs/>
          <w:kern w:val="0"/>
          <w:szCs w:val="21"/>
        </w:rPr>
        <w:t>;</w:t>
      </w:r>
      <w:r>
        <w:rPr>
          <w:rFonts w:ascii="宋体" w:hAnsi="宋体" w:cs="宋体" w:hint="eastAsia"/>
          <w:bCs/>
          <w:kern w:val="0"/>
          <w:szCs w:val="21"/>
        </w:rPr>
        <w:t>有价证券信托</w:t>
      </w:r>
      <w:r>
        <w:rPr>
          <w:rFonts w:ascii="宋体" w:hAnsi="宋体" w:cs="宋体" w:hint="eastAsia"/>
          <w:bCs/>
          <w:kern w:val="0"/>
          <w:szCs w:val="21"/>
        </w:rPr>
        <w:t>;</w:t>
      </w:r>
      <w:r>
        <w:rPr>
          <w:rFonts w:ascii="宋体" w:hAnsi="宋体" w:cs="宋体" w:hint="eastAsia"/>
          <w:bCs/>
          <w:kern w:val="0"/>
          <w:szCs w:val="21"/>
        </w:rPr>
        <w:t>其他</w:t>
      </w:r>
      <w:r>
        <w:rPr>
          <w:rFonts w:ascii="宋体" w:hAnsi="宋体" w:cs="宋体" w:hint="eastAsia"/>
          <w:bCs/>
          <w:kern w:val="0"/>
          <w:szCs w:val="21"/>
        </w:rPr>
        <w:t>财产或财产权信托</w:t>
      </w:r>
      <w:r>
        <w:rPr>
          <w:rFonts w:ascii="宋体" w:hAnsi="宋体" w:cs="宋体" w:hint="eastAsia"/>
          <w:bCs/>
          <w:kern w:val="0"/>
          <w:szCs w:val="21"/>
        </w:rPr>
        <w:t>;</w:t>
      </w:r>
      <w:r>
        <w:rPr>
          <w:rFonts w:ascii="宋体" w:hAnsi="宋体" w:cs="宋体" w:hint="eastAsia"/>
          <w:bCs/>
          <w:kern w:val="0"/>
          <w:szCs w:val="21"/>
        </w:rPr>
        <w:t>作为投资基金或者基金管理公司的发起人从事投资基金业务</w:t>
      </w:r>
      <w:r>
        <w:rPr>
          <w:rFonts w:ascii="宋体" w:hAnsi="宋体" w:cs="宋体" w:hint="eastAsia"/>
          <w:bCs/>
          <w:kern w:val="0"/>
          <w:szCs w:val="21"/>
        </w:rPr>
        <w:t>;</w:t>
      </w:r>
      <w:r>
        <w:rPr>
          <w:rFonts w:ascii="宋体" w:hAnsi="宋体" w:cs="宋体" w:hint="eastAsia"/>
          <w:bCs/>
          <w:kern w:val="0"/>
          <w:szCs w:val="21"/>
        </w:rPr>
        <w:t>经营企业资产的重组、购并及项目融资、公司理财、财务顾问等业务</w:t>
      </w:r>
      <w:r>
        <w:rPr>
          <w:rFonts w:ascii="宋体" w:hAnsi="宋体" w:cs="宋体" w:hint="eastAsia"/>
          <w:bCs/>
          <w:kern w:val="0"/>
          <w:szCs w:val="21"/>
        </w:rPr>
        <w:t>;</w:t>
      </w:r>
      <w:r>
        <w:rPr>
          <w:rFonts w:ascii="宋体" w:hAnsi="宋体" w:cs="宋体" w:hint="eastAsia"/>
          <w:bCs/>
          <w:kern w:val="0"/>
          <w:szCs w:val="21"/>
        </w:rPr>
        <w:t>受托经营国务院有关部门批准证券承销业务</w:t>
      </w:r>
      <w:r>
        <w:rPr>
          <w:rFonts w:ascii="宋体" w:hAnsi="宋体" w:cs="宋体" w:hint="eastAsia"/>
          <w:bCs/>
          <w:kern w:val="0"/>
          <w:szCs w:val="21"/>
        </w:rPr>
        <w:t>;</w:t>
      </w:r>
      <w:r>
        <w:rPr>
          <w:rFonts w:ascii="宋体" w:hAnsi="宋体" w:cs="宋体" w:hint="eastAsia"/>
          <w:bCs/>
          <w:kern w:val="0"/>
          <w:szCs w:val="21"/>
        </w:rPr>
        <w:t>办理居间、咨询、资信调查等业务</w:t>
      </w:r>
      <w:r>
        <w:rPr>
          <w:rFonts w:ascii="宋体" w:hAnsi="宋体" w:cs="宋体" w:hint="eastAsia"/>
          <w:bCs/>
          <w:kern w:val="0"/>
          <w:szCs w:val="21"/>
        </w:rPr>
        <w:t>;</w:t>
      </w:r>
      <w:r>
        <w:rPr>
          <w:rFonts w:ascii="宋体" w:hAnsi="宋体" w:cs="宋体" w:hint="eastAsia"/>
          <w:bCs/>
          <w:kern w:val="0"/>
          <w:szCs w:val="21"/>
        </w:rPr>
        <w:t>代保管及保管箱业务</w:t>
      </w:r>
      <w:r>
        <w:rPr>
          <w:rFonts w:ascii="宋体" w:hAnsi="宋体" w:cs="宋体" w:hint="eastAsia"/>
          <w:bCs/>
          <w:kern w:val="0"/>
          <w:szCs w:val="21"/>
        </w:rPr>
        <w:t>;</w:t>
      </w:r>
      <w:r>
        <w:rPr>
          <w:rFonts w:ascii="宋体" w:hAnsi="宋体" w:cs="宋体" w:hint="eastAsia"/>
          <w:bCs/>
          <w:kern w:val="0"/>
          <w:szCs w:val="21"/>
        </w:rPr>
        <w:t>存放同业、拆放同业、贷款、租赁、投资方式运用固有财产</w:t>
      </w:r>
      <w:r>
        <w:rPr>
          <w:rFonts w:ascii="宋体" w:hAnsi="宋体" w:cs="宋体" w:hint="eastAsia"/>
          <w:bCs/>
          <w:kern w:val="0"/>
          <w:szCs w:val="21"/>
        </w:rPr>
        <w:t>;</w:t>
      </w:r>
      <w:r>
        <w:rPr>
          <w:rFonts w:ascii="宋体" w:hAnsi="宋体" w:cs="宋体" w:hint="eastAsia"/>
          <w:bCs/>
          <w:kern w:val="0"/>
          <w:szCs w:val="21"/>
        </w:rPr>
        <w:t>以固有财产为他人提供担保</w:t>
      </w:r>
      <w:r>
        <w:rPr>
          <w:rFonts w:ascii="宋体" w:hAnsi="宋体" w:cs="宋体" w:hint="eastAsia"/>
          <w:bCs/>
          <w:kern w:val="0"/>
          <w:szCs w:val="21"/>
        </w:rPr>
        <w:t>;</w:t>
      </w:r>
      <w:r>
        <w:rPr>
          <w:rFonts w:ascii="宋体" w:hAnsi="宋体" w:cs="宋体" w:hint="eastAsia"/>
          <w:bCs/>
          <w:kern w:val="0"/>
          <w:szCs w:val="21"/>
        </w:rPr>
        <w:t>从事同业拆借</w:t>
      </w:r>
      <w:r>
        <w:rPr>
          <w:rFonts w:ascii="宋体" w:hAnsi="宋体" w:cs="宋体" w:hint="eastAsia"/>
          <w:bCs/>
          <w:kern w:val="0"/>
          <w:szCs w:val="21"/>
        </w:rPr>
        <w:t>;</w:t>
      </w:r>
      <w:r>
        <w:rPr>
          <w:rFonts w:ascii="宋体" w:hAnsi="宋体" w:cs="宋体" w:hint="eastAsia"/>
          <w:bCs/>
          <w:kern w:val="0"/>
          <w:szCs w:val="21"/>
        </w:rPr>
        <w:t>受托境外理财</w:t>
      </w:r>
      <w:r>
        <w:rPr>
          <w:rFonts w:ascii="宋体" w:hAnsi="宋体" w:cs="宋体" w:hint="eastAsia"/>
          <w:bCs/>
          <w:kern w:val="0"/>
          <w:szCs w:val="21"/>
        </w:rPr>
        <w:t>;</w:t>
      </w:r>
      <w:r>
        <w:rPr>
          <w:rFonts w:ascii="宋体" w:hAnsi="宋体" w:cs="宋体" w:hint="eastAsia"/>
          <w:bCs/>
          <w:kern w:val="0"/>
          <w:szCs w:val="21"/>
        </w:rPr>
        <w:t>法律法规规定或中国银行保险监督管理委员会批准的其他业务。五</w:t>
      </w:r>
      <w:proofErr w:type="gramStart"/>
      <w:r>
        <w:rPr>
          <w:rFonts w:ascii="宋体" w:hAnsi="宋体" w:cs="宋体" w:hint="eastAsia"/>
          <w:bCs/>
          <w:kern w:val="0"/>
          <w:szCs w:val="21"/>
        </w:rPr>
        <w:t>矿国际</w:t>
      </w:r>
      <w:proofErr w:type="gramEnd"/>
      <w:r>
        <w:rPr>
          <w:rFonts w:ascii="宋体" w:hAnsi="宋体" w:cs="宋体" w:hint="eastAsia"/>
          <w:bCs/>
          <w:kern w:val="0"/>
          <w:szCs w:val="21"/>
        </w:rPr>
        <w:t>信托有限公司认缴出资额为</w:t>
      </w:r>
      <w:r>
        <w:rPr>
          <w:rFonts w:ascii="宋体" w:hAnsi="宋体" w:cs="宋体" w:hint="eastAsia"/>
          <w:bCs/>
          <w:kern w:val="0"/>
          <w:szCs w:val="21"/>
        </w:rPr>
        <w:t>1,500</w:t>
      </w:r>
      <w:r>
        <w:rPr>
          <w:rFonts w:ascii="宋体" w:hAnsi="宋体" w:cs="宋体" w:hint="eastAsia"/>
          <w:bCs/>
          <w:kern w:val="0"/>
          <w:szCs w:val="21"/>
        </w:rPr>
        <w:t>万元，持有</w:t>
      </w:r>
      <w:proofErr w:type="gramStart"/>
      <w:r>
        <w:rPr>
          <w:rFonts w:ascii="宋体" w:hAnsi="宋体" w:cs="宋体" w:hint="eastAsia"/>
          <w:bCs/>
          <w:kern w:val="0"/>
          <w:szCs w:val="21"/>
        </w:rPr>
        <w:t>濮</w:t>
      </w:r>
      <w:proofErr w:type="gramEnd"/>
      <w:r>
        <w:rPr>
          <w:rFonts w:ascii="宋体" w:hAnsi="宋体" w:cs="宋体" w:hint="eastAsia"/>
          <w:bCs/>
          <w:kern w:val="0"/>
          <w:szCs w:val="21"/>
        </w:rPr>
        <w:t>阳圣祥置业有限公司股份</w:t>
      </w:r>
      <w:r>
        <w:rPr>
          <w:rFonts w:ascii="宋体" w:hAnsi="宋体" w:cs="宋体" w:hint="eastAsia"/>
          <w:bCs/>
          <w:kern w:val="0"/>
          <w:szCs w:val="21"/>
        </w:rPr>
        <w:t>30%</w:t>
      </w:r>
      <w:r>
        <w:rPr>
          <w:rFonts w:ascii="宋体" w:hAnsi="宋体" w:cs="宋体" w:hint="eastAsia"/>
          <w:bCs/>
          <w:kern w:val="0"/>
          <w:szCs w:val="21"/>
        </w:rPr>
        <w:t>。</w:t>
      </w:r>
    </w:p>
    <w:p w14:paraId="4ED760A1" w14:textId="77777777" w:rsidR="00A25DAF" w:rsidRDefault="00842A61">
      <w:pPr>
        <w:spacing w:line="480" w:lineRule="auto"/>
        <w:ind w:firstLineChars="200" w:firstLine="420"/>
        <w:rPr>
          <w:rFonts w:ascii="宋体" w:hAnsi="宋体" w:cs="宋体"/>
          <w:bCs/>
          <w:sz w:val="21"/>
          <w:szCs w:val="21"/>
        </w:rPr>
      </w:pPr>
      <w:proofErr w:type="gramStart"/>
      <w:r>
        <w:rPr>
          <w:rFonts w:ascii="宋体" w:hAnsi="宋体" w:cs="宋体" w:hint="eastAsia"/>
          <w:bCs/>
          <w:sz w:val="21"/>
          <w:szCs w:val="21"/>
        </w:rPr>
        <w:t>濮</w:t>
      </w:r>
      <w:proofErr w:type="gramEnd"/>
      <w:r>
        <w:rPr>
          <w:rFonts w:ascii="宋体" w:hAnsi="宋体" w:cs="宋体" w:hint="eastAsia"/>
          <w:bCs/>
          <w:sz w:val="21"/>
          <w:szCs w:val="21"/>
        </w:rPr>
        <w:t>阳圣祥置业有限公司企业股权结构如下</w:t>
      </w:r>
      <w:r>
        <w:rPr>
          <w:rFonts w:ascii="宋体" w:hAnsi="宋体" w:cs="宋体" w:hint="eastAsia"/>
          <w:bCs/>
          <w:sz w:val="21"/>
          <w:szCs w:val="21"/>
        </w:rPr>
        <w:t>所示：</w:t>
      </w:r>
    </w:p>
    <w:p w14:paraId="37A2DE99" w14:textId="77777777" w:rsidR="00A25DAF" w:rsidRDefault="00842A61">
      <w:pPr>
        <w:pStyle w:val="a9"/>
        <w:spacing w:line="360" w:lineRule="auto"/>
        <w:ind w:leftChars="0" w:left="0"/>
        <w:jc w:val="both"/>
        <w:rPr>
          <w:rFonts w:ascii="宋体" w:hAnsi="宋体"/>
          <w:bCs/>
          <w:sz w:val="13"/>
          <w:szCs w:val="13"/>
        </w:rPr>
      </w:pPr>
      <w:r>
        <w:rPr>
          <w:rFonts w:ascii="宋体" w:hAnsi="宋体"/>
          <w:bCs/>
          <w:noProof/>
          <w:sz w:val="13"/>
          <w:szCs w:val="13"/>
        </w:rPr>
        <w:lastRenderedPageBreak/>
        <w:drawing>
          <wp:inline distT="0" distB="0" distL="114300" distR="114300" wp14:anchorId="1DB141AC" wp14:editId="34313442">
            <wp:extent cx="5194300" cy="2743200"/>
            <wp:effectExtent l="0" t="0" r="12700" b="0"/>
            <wp:docPr id="11" name="图片 11" descr="WX20200807-14483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X20200807-144837@2x"/>
                    <pic:cNvPicPr>
                      <a:picLocks noChangeAspect="1"/>
                    </pic:cNvPicPr>
                  </pic:nvPicPr>
                  <pic:blipFill>
                    <a:blip r:embed="rId8"/>
                    <a:srcRect b="12903"/>
                    <a:stretch>
                      <a:fillRect/>
                    </a:stretch>
                  </pic:blipFill>
                  <pic:spPr>
                    <a:xfrm>
                      <a:off x="0" y="0"/>
                      <a:ext cx="5194300" cy="2743200"/>
                    </a:xfrm>
                    <a:prstGeom prst="rect">
                      <a:avLst/>
                    </a:prstGeom>
                  </pic:spPr>
                </pic:pic>
              </a:graphicData>
            </a:graphic>
          </wp:inline>
        </w:drawing>
      </w:r>
    </w:p>
    <w:p w14:paraId="7E4272D0" w14:textId="77777777" w:rsidR="00A25DAF" w:rsidRDefault="00842A61">
      <w:pPr>
        <w:pStyle w:val="a0"/>
        <w:spacing w:line="480" w:lineRule="auto"/>
        <w:ind w:firstLine="211"/>
        <w:rPr>
          <w:rFonts w:ascii="宋体" w:hAnsi="宋体" w:cs="宋体"/>
          <w:bCs/>
          <w:sz w:val="13"/>
          <w:szCs w:val="13"/>
        </w:rPr>
      </w:pPr>
      <w:r>
        <w:rPr>
          <w:rFonts w:ascii="宋体" w:hAnsi="宋体" w:cs="宋体" w:hint="eastAsia"/>
          <w:b/>
        </w:rPr>
        <w:t>2.</w:t>
      </w:r>
      <w:r>
        <w:rPr>
          <w:rFonts w:ascii="宋体" w:hAnsi="宋体" w:cs="宋体" w:hint="eastAsia"/>
          <w:b/>
        </w:rPr>
        <w:t>项目各项经济指标</w:t>
      </w:r>
    </w:p>
    <w:p w14:paraId="563B9098" w14:textId="77777777" w:rsidR="00A25DAF" w:rsidRDefault="00842A61">
      <w:pPr>
        <w:ind w:firstLineChars="200" w:firstLine="360"/>
        <w:jc w:val="center"/>
        <w:rPr>
          <w:rFonts w:ascii="宋体" w:hAnsi="宋体" w:cs="宋体"/>
          <w:bCs/>
          <w:sz w:val="18"/>
          <w:szCs w:val="18"/>
        </w:rPr>
      </w:pPr>
      <w:r>
        <w:rPr>
          <w:rFonts w:ascii="宋体" w:hAnsi="宋体" w:cs="宋体" w:hint="eastAsia"/>
          <w:bCs/>
          <w:sz w:val="18"/>
          <w:szCs w:val="18"/>
        </w:rPr>
        <w:t>表</w:t>
      </w:r>
      <w:proofErr w:type="gramStart"/>
      <w:r>
        <w:rPr>
          <w:rFonts w:ascii="宋体" w:hAnsi="宋体" w:cs="宋体" w:hint="eastAsia"/>
          <w:bCs/>
          <w:sz w:val="18"/>
          <w:szCs w:val="18"/>
        </w:rPr>
        <w:t>一</w:t>
      </w:r>
      <w:proofErr w:type="gramEnd"/>
      <w:r>
        <w:rPr>
          <w:rFonts w:ascii="宋体" w:hAnsi="宋体" w:cs="宋体" w:hint="eastAsia"/>
          <w:bCs/>
          <w:sz w:val="18"/>
          <w:szCs w:val="18"/>
        </w:rPr>
        <w:t>：项目各项经济指标</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250"/>
        <w:gridCol w:w="1240"/>
        <w:gridCol w:w="1180"/>
        <w:gridCol w:w="1200"/>
        <w:gridCol w:w="1320"/>
        <w:gridCol w:w="1500"/>
        <w:gridCol w:w="1260"/>
      </w:tblGrid>
      <w:tr w:rsidR="00A25DAF" w14:paraId="26A83013" w14:textId="77777777">
        <w:trPr>
          <w:trHeight w:val="650"/>
          <w:jc w:val="center"/>
        </w:trPr>
        <w:tc>
          <w:tcPr>
            <w:tcW w:w="728" w:type="dxa"/>
            <w:vAlign w:val="center"/>
          </w:tcPr>
          <w:p w14:paraId="4626FAF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250" w:type="dxa"/>
          </w:tcPr>
          <w:p w14:paraId="60760D0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用地面积</w:t>
            </w:r>
          </w:p>
          <w:p w14:paraId="2BDF7E38"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240" w:type="dxa"/>
            <w:vAlign w:val="center"/>
          </w:tcPr>
          <w:p w14:paraId="37FA03A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单位工程</w:t>
            </w:r>
          </w:p>
        </w:tc>
        <w:tc>
          <w:tcPr>
            <w:tcW w:w="1180" w:type="dxa"/>
          </w:tcPr>
          <w:p w14:paraId="0D6B31A8"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建筑面积</w:t>
            </w:r>
          </w:p>
          <w:p w14:paraId="645CA38A"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200" w:type="dxa"/>
            <w:vAlign w:val="center"/>
          </w:tcPr>
          <w:p w14:paraId="50FAD719" w14:textId="77777777" w:rsidR="00A25DAF" w:rsidRDefault="00842A61">
            <w:pPr>
              <w:jc w:val="center"/>
              <w:textAlignment w:val="center"/>
              <w:rPr>
                <w:rFonts w:ascii="宋体" w:hAnsi="宋体" w:cs="宋体"/>
                <w:b/>
                <w:bCs/>
                <w:sz w:val="18"/>
                <w:szCs w:val="18"/>
                <w:lang w:bidi="ar"/>
              </w:rPr>
            </w:pPr>
            <w:proofErr w:type="gramStart"/>
            <w:r>
              <w:rPr>
                <w:rFonts w:ascii="宋体" w:hAnsi="宋体" w:cs="宋体" w:hint="eastAsia"/>
                <w:b/>
                <w:bCs/>
                <w:sz w:val="18"/>
                <w:szCs w:val="18"/>
                <w:lang w:bidi="ar"/>
              </w:rPr>
              <w:t>计容面积</w:t>
            </w:r>
            <w:proofErr w:type="gramEnd"/>
          </w:p>
          <w:p w14:paraId="421ABE7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320" w:type="dxa"/>
          </w:tcPr>
          <w:p w14:paraId="170A842D"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w:t>
            </w:r>
          </w:p>
          <w:p w14:paraId="097D5FC2"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500" w:type="dxa"/>
            <w:vAlign w:val="center"/>
          </w:tcPr>
          <w:p w14:paraId="29CF4BCD"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总货值</w:t>
            </w:r>
          </w:p>
          <w:p w14:paraId="109BC567"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1260" w:type="dxa"/>
            <w:vAlign w:val="center"/>
          </w:tcPr>
          <w:p w14:paraId="42F0B04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A25DAF" w14:paraId="78C312AB" w14:textId="77777777">
        <w:trPr>
          <w:trHeight w:val="505"/>
          <w:jc w:val="center"/>
        </w:trPr>
        <w:tc>
          <w:tcPr>
            <w:tcW w:w="728" w:type="dxa"/>
            <w:vAlign w:val="center"/>
          </w:tcPr>
          <w:p w14:paraId="1D4901ED"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250" w:type="dxa"/>
            <w:vMerge w:val="restart"/>
            <w:vAlign w:val="center"/>
          </w:tcPr>
          <w:p w14:paraId="14DB9D58"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4.5035</w:t>
            </w:r>
          </w:p>
        </w:tc>
        <w:tc>
          <w:tcPr>
            <w:tcW w:w="1240" w:type="dxa"/>
            <w:vAlign w:val="center"/>
          </w:tcPr>
          <w:p w14:paraId="482FEDF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高层</w:t>
            </w:r>
            <w:r>
              <w:rPr>
                <w:rFonts w:ascii="宋体" w:hAnsi="宋体" w:cs="宋体" w:hint="eastAsia"/>
                <w:sz w:val="18"/>
                <w:szCs w:val="18"/>
                <w:lang w:bidi="ar"/>
              </w:rPr>
              <w:t>(26F)</w:t>
            </w:r>
          </w:p>
        </w:tc>
        <w:tc>
          <w:tcPr>
            <w:tcW w:w="1180" w:type="dxa"/>
            <w:vMerge w:val="restart"/>
            <w:vAlign w:val="center"/>
          </w:tcPr>
          <w:p w14:paraId="71C8207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6.1926</w:t>
            </w:r>
          </w:p>
        </w:tc>
        <w:tc>
          <w:tcPr>
            <w:tcW w:w="1200" w:type="dxa"/>
            <w:vMerge w:val="restart"/>
            <w:vAlign w:val="center"/>
          </w:tcPr>
          <w:p w14:paraId="2593A23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11.2588</w:t>
            </w:r>
          </w:p>
        </w:tc>
        <w:tc>
          <w:tcPr>
            <w:tcW w:w="1320" w:type="dxa"/>
            <w:vAlign w:val="center"/>
          </w:tcPr>
          <w:p w14:paraId="2BC22DF5"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4.3343</w:t>
            </w:r>
          </w:p>
        </w:tc>
        <w:tc>
          <w:tcPr>
            <w:tcW w:w="1500" w:type="dxa"/>
            <w:vAlign w:val="center"/>
          </w:tcPr>
          <w:p w14:paraId="5369E905"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2.7544</w:t>
            </w:r>
          </w:p>
        </w:tc>
        <w:tc>
          <w:tcPr>
            <w:tcW w:w="1260" w:type="dxa"/>
            <w:vAlign w:val="center"/>
          </w:tcPr>
          <w:p w14:paraId="211D3691" w14:textId="77777777" w:rsidR="00A25DAF" w:rsidRDefault="00A25DAF">
            <w:pPr>
              <w:jc w:val="center"/>
              <w:textAlignment w:val="center"/>
              <w:rPr>
                <w:rFonts w:ascii="宋体" w:hAnsi="宋体" w:cs="宋体"/>
                <w:sz w:val="18"/>
                <w:szCs w:val="18"/>
                <w:lang w:bidi="ar"/>
              </w:rPr>
            </w:pPr>
          </w:p>
        </w:tc>
      </w:tr>
      <w:tr w:rsidR="00A25DAF" w14:paraId="04BC9911" w14:textId="77777777">
        <w:trPr>
          <w:trHeight w:val="484"/>
          <w:jc w:val="center"/>
        </w:trPr>
        <w:tc>
          <w:tcPr>
            <w:tcW w:w="728" w:type="dxa"/>
            <w:vAlign w:val="center"/>
          </w:tcPr>
          <w:p w14:paraId="6EB01A9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250" w:type="dxa"/>
            <w:vMerge/>
          </w:tcPr>
          <w:p w14:paraId="74F8DF0E" w14:textId="77777777" w:rsidR="00A25DAF" w:rsidRDefault="00A25DAF">
            <w:pPr>
              <w:jc w:val="center"/>
              <w:rPr>
                <w:rFonts w:ascii="宋体" w:hAnsi="宋体" w:cs="宋体"/>
                <w:sz w:val="18"/>
                <w:szCs w:val="18"/>
                <w:lang w:bidi="ar"/>
              </w:rPr>
            </w:pPr>
          </w:p>
        </w:tc>
        <w:tc>
          <w:tcPr>
            <w:tcW w:w="1240" w:type="dxa"/>
            <w:vAlign w:val="center"/>
          </w:tcPr>
          <w:p w14:paraId="0A9211F4"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高层</w:t>
            </w:r>
            <w:r>
              <w:rPr>
                <w:rFonts w:ascii="宋体" w:hAnsi="宋体" w:cs="宋体" w:hint="eastAsia"/>
                <w:sz w:val="18"/>
                <w:szCs w:val="18"/>
                <w:lang w:bidi="ar"/>
              </w:rPr>
              <w:t>(19F)</w:t>
            </w:r>
          </w:p>
        </w:tc>
        <w:tc>
          <w:tcPr>
            <w:tcW w:w="1180" w:type="dxa"/>
            <w:vMerge/>
          </w:tcPr>
          <w:p w14:paraId="20C7667B" w14:textId="77777777" w:rsidR="00A25DAF" w:rsidRDefault="00A25DAF">
            <w:pPr>
              <w:jc w:val="center"/>
              <w:textAlignment w:val="center"/>
              <w:rPr>
                <w:rFonts w:ascii="宋体" w:hAnsi="宋体" w:cs="宋体"/>
                <w:sz w:val="18"/>
                <w:szCs w:val="18"/>
                <w:lang w:bidi="ar"/>
              </w:rPr>
            </w:pPr>
          </w:p>
        </w:tc>
        <w:tc>
          <w:tcPr>
            <w:tcW w:w="1200" w:type="dxa"/>
            <w:vMerge/>
            <w:vAlign w:val="center"/>
          </w:tcPr>
          <w:p w14:paraId="1CB32FF0" w14:textId="77777777" w:rsidR="00A25DAF" w:rsidRDefault="00A25DAF">
            <w:pPr>
              <w:jc w:val="center"/>
              <w:textAlignment w:val="center"/>
              <w:rPr>
                <w:rFonts w:ascii="宋体" w:hAnsi="宋体" w:cs="宋体"/>
                <w:sz w:val="18"/>
                <w:szCs w:val="18"/>
                <w:lang w:bidi="ar"/>
              </w:rPr>
            </w:pPr>
          </w:p>
        </w:tc>
        <w:tc>
          <w:tcPr>
            <w:tcW w:w="1320" w:type="dxa"/>
            <w:vAlign w:val="center"/>
          </w:tcPr>
          <w:p w14:paraId="2142C6F5"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1.8583</w:t>
            </w:r>
          </w:p>
        </w:tc>
        <w:tc>
          <w:tcPr>
            <w:tcW w:w="1500" w:type="dxa"/>
            <w:vAlign w:val="center"/>
          </w:tcPr>
          <w:p w14:paraId="19D76465"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1.1810</w:t>
            </w:r>
          </w:p>
        </w:tc>
        <w:tc>
          <w:tcPr>
            <w:tcW w:w="1260" w:type="dxa"/>
            <w:vAlign w:val="center"/>
          </w:tcPr>
          <w:p w14:paraId="773343CA" w14:textId="77777777" w:rsidR="00A25DAF" w:rsidRDefault="00A25DAF">
            <w:pPr>
              <w:jc w:val="center"/>
              <w:textAlignment w:val="center"/>
              <w:rPr>
                <w:rFonts w:ascii="宋体" w:hAnsi="宋体" w:cs="宋体"/>
                <w:sz w:val="18"/>
                <w:szCs w:val="18"/>
                <w:lang w:bidi="ar"/>
              </w:rPr>
            </w:pPr>
          </w:p>
        </w:tc>
      </w:tr>
      <w:tr w:rsidR="00A25DAF" w14:paraId="53542381" w14:textId="77777777">
        <w:trPr>
          <w:trHeight w:val="505"/>
          <w:jc w:val="center"/>
        </w:trPr>
        <w:tc>
          <w:tcPr>
            <w:tcW w:w="728" w:type="dxa"/>
            <w:vAlign w:val="center"/>
          </w:tcPr>
          <w:p w14:paraId="5248DE3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250" w:type="dxa"/>
            <w:vMerge/>
          </w:tcPr>
          <w:p w14:paraId="5082CBC9" w14:textId="77777777" w:rsidR="00A25DAF" w:rsidRDefault="00A25DAF">
            <w:pPr>
              <w:jc w:val="center"/>
              <w:rPr>
                <w:rFonts w:ascii="宋体" w:hAnsi="宋体" w:cs="宋体"/>
                <w:sz w:val="18"/>
                <w:szCs w:val="18"/>
                <w:lang w:bidi="ar"/>
              </w:rPr>
            </w:pPr>
          </w:p>
        </w:tc>
        <w:tc>
          <w:tcPr>
            <w:tcW w:w="1240" w:type="dxa"/>
            <w:vAlign w:val="center"/>
          </w:tcPr>
          <w:p w14:paraId="44D0C100"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洋房</w:t>
            </w:r>
          </w:p>
        </w:tc>
        <w:tc>
          <w:tcPr>
            <w:tcW w:w="1180" w:type="dxa"/>
            <w:vAlign w:val="center"/>
          </w:tcPr>
          <w:p w14:paraId="1788F4D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3.6362</w:t>
            </w:r>
          </w:p>
        </w:tc>
        <w:tc>
          <w:tcPr>
            <w:tcW w:w="1200" w:type="dxa"/>
            <w:vMerge/>
            <w:vAlign w:val="center"/>
          </w:tcPr>
          <w:p w14:paraId="7C24CB44" w14:textId="77777777" w:rsidR="00A25DAF" w:rsidRDefault="00A25DAF">
            <w:pPr>
              <w:jc w:val="center"/>
              <w:textAlignment w:val="center"/>
              <w:rPr>
                <w:rFonts w:ascii="宋体" w:hAnsi="宋体" w:cs="宋体"/>
                <w:sz w:val="18"/>
                <w:szCs w:val="18"/>
                <w:lang w:bidi="ar"/>
              </w:rPr>
            </w:pPr>
          </w:p>
        </w:tc>
        <w:tc>
          <w:tcPr>
            <w:tcW w:w="1320" w:type="dxa"/>
            <w:vAlign w:val="center"/>
          </w:tcPr>
          <w:p w14:paraId="2A96EBA3" w14:textId="77777777" w:rsidR="00A25DAF" w:rsidRDefault="00842A61">
            <w:pPr>
              <w:jc w:val="center"/>
              <w:rPr>
                <w:rFonts w:ascii="宋体" w:hAnsi="宋体" w:cs="宋体"/>
                <w:sz w:val="18"/>
                <w:szCs w:val="18"/>
              </w:rPr>
            </w:pPr>
            <w:r>
              <w:rPr>
                <w:rFonts w:ascii="宋体" w:hAnsi="宋体" w:cs="宋体" w:hint="eastAsia"/>
                <w:sz w:val="18"/>
                <w:szCs w:val="18"/>
                <w:lang w:bidi="ar"/>
              </w:rPr>
              <w:t>3.6362</w:t>
            </w:r>
          </w:p>
        </w:tc>
        <w:tc>
          <w:tcPr>
            <w:tcW w:w="1500" w:type="dxa"/>
            <w:vAlign w:val="center"/>
          </w:tcPr>
          <w:p w14:paraId="7ADA9079"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3.0180</w:t>
            </w:r>
          </w:p>
        </w:tc>
        <w:tc>
          <w:tcPr>
            <w:tcW w:w="1260" w:type="dxa"/>
            <w:vAlign w:val="center"/>
          </w:tcPr>
          <w:p w14:paraId="2DE55E01" w14:textId="77777777" w:rsidR="00A25DAF" w:rsidRDefault="00A25DAF">
            <w:pPr>
              <w:jc w:val="center"/>
              <w:textAlignment w:val="center"/>
              <w:rPr>
                <w:rFonts w:ascii="宋体" w:hAnsi="宋体" w:cs="宋体"/>
                <w:sz w:val="18"/>
                <w:szCs w:val="18"/>
                <w:lang w:bidi="ar"/>
              </w:rPr>
            </w:pPr>
          </w:p>
        </w:tc>
      </w:tr>
      <w:tr w:rsidR="00A25DAF" w14:paraId="29371AF4" w14:textId="77777777">
        <w:trPr>
          <w:trHeight w:val="505"/>
          <w:jc w:val="center"/>
        </w:trPr>
        <w:tc>
          <w:tcPr>
            <w:tcW w:w="728" w:type="dxa"/>
            <w:vAlign w:val="center"/>
          </w:tcPr>
          <w:p w14:paraId="5DE2EF3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250" w:type="dxa"/>
            <w:vMerge/>
          </w:tcPr>
          <w:p w14:paraId="66000BA3" w14:textId="77777777" w:rsidR="00A25DAF" w:rsidRDefault="00A25DAF">
            <w:pPr>
              <w:jc w:val="center"/>
              <w:rPr>
                <w:rFonts w:ascii="宋体" w:hAnsi="宋体" w:cs="宋体"/>
                <w:sz w:val="18"/>
                <w:szCs w:val="18"/>
                <w:lang w:bidi="ar"/>
              </w:rPr>
            </w:pPr>
          </w:p>
        </w:tc>
        <w:tc>
          <w:tcPr>
            <w:tcW w:w="1240" w:type="dxa"/>
            <w:vAlign w:val="center"/>
          </w:tcPr>
          <w:p w14:paraId="2ACB5351"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公寓</w:t>
            </w:r>
          </w:p>
        </w:tc>
        <w:tc>
          <w:tcPr>
            <w:tcW w:w="1180" w:type="dxa"/>
            <w:vMerge w:val="restart"/>
            <w:vAlign w:val="center"/>
          </w:tcPr>
          <w:p w14:paraId="554821D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1.1266</w:t>
            </w:r>
          </w:p>
        </w:tc>
        <w:tc>
          <w:tcPr>
            <w:tcW w:w="1200" w:type="dxa"/>
            <w:vMerge/>
            <w:vAlign w:val="center"/>
          </w:tcPr>
          <w:p w14:paraId="4B481A83" w14:textId="77777777" w:rsidR="00A25DAF" w:rsidRDefault="00A25DAF">
            <w:pPr>
              <w:jc w:val="center"/>
              <w:textAlignment w:val="center"/>
              <w:rPr>
                <w:rFonts w:ascii="宋体" w:hAnsi="宋体" w:cs="宋体"/>
                <w:sz w:val="18"/>
                <w:szCs w:val="18"/>
                <w:lang w:bidi="ar"/>
              </w:rPr>
            </w:pPr>
          </w:p>
        </w:tc>
        <w:tc>
          <w:tcPr>
            <w:tcW w:w="1320" w:type="dxa"/>
            <w:vAlign w:val="center"/>
          </w:tcPr>
          <w:p w14:paraId="282DFDC4" w14:textId="77777777" w:rsidR="00A25DAF" w:rsidRDefault="00842A61">
            <w:pPr>
              <w:jc w:val="center"/>
              <w:rPr>
                <w:rFonts w:ascii="宋体" w:hAnsi="宋体" w:cs="宋体"/>
                <w:sz w:val="18"/>
                <w:szCs w:val="18"/>
              </w:rPr>
            </w:pPr>
            <w:r>
              <w:rPr>
                <w:rFonts w:ascii="宋体" w:hAnsi="宋体" w:cs="宋体" w:hint="eastAsia"/>
                <w:sz w:val="18"/>
                <w:szCs w:val="18"/>
              </w:rPr>
              <w:t>0.8746</w:t>
            </w:r>
          </w:p>
        </w:tc>
        <w:tc>
          <w:tcPr>
            <w:tcW w:w="1500" w:type="dxa"/>
            <w:vAlign w:val="center"/>
          </w:tcPr>
          <w:p w14:paraId="076D0A72"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0.4373</w:t>
            </w:r>
          </w:p>
        </w:tc>
        <w:tc>
          <w:tcPr>
            <w:tcW w:w="1260" w:type="dxa"/>
            <w:vAlign w:val="center"/>
          </w:tcPr>
          <w:p w14:paraId="7D365A67" w14:textId="77777777" w:rsidR="00A25DAF" w:rsidRDefault="00A25DAF">
            <w:pPr>
              <w:jc w:val="center"/>
              <w:textAlignment w:val="center"/>
              <w:rPr>
                <w:rFonts w:ascii="宋体" w:hAnsi="宋体" w:cs="宋体"/>
                <w:sz w:val="18"/>
                <w:szCs w:val="18"/>
                <w:lang w:bidi="ar"/>
              </w:rPr>
            </w:pPr>
          </w:p>
        </w:tc>
      </w:tr>
      <w:tr w:rsidR="00A25DAF" w14:paraId="5367BC77" w14:textId="77777777">
        <w:trPr>
          <w:trHeight w:val="505"/>
          <w:jc w:val="center"/>
        </w:trPr>
        <w:tc>
          <w:tcPr>
            <w:tcW w:w="728" w:type="dxa"/>
            <w:vAlign w:val="center"/>
          </w:tcPr>
          <w:p w14:paraId="4211CE18"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250" w:type="dxa"/>
            <w:vMerge/>
          </w:tcPr>
          <w:p w14:paraId="401C4530" w14:textId="77777777" w:rsidR="00A25DAF" w:rsidRDefault="00A25DAF">
            <w:pPr>
              <w:jc w:val="center"/>
              <w:rPr>
                <w:rFonts w:ascii="宋体" w:hAnsi="宋体" w:cs="宋体"/>
                <w:sz w:val="18"/>
                <w:szCs w:val="18"/>
                <w:lang w:bidi="ar"/>
              </w:rPr>
            </w:pPr>
          </w:p>
        </w:tc>
        <w:tc>
          <w:tcPr>
            <w:tcW w:w="1240" w:type="dxa"/>
            <w:vAlign w:val="center"/>
          </w:tcPr>
          <w:p w14:paraId="17970D72"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商业</w:t>
            </w:r>
          </w:p>
        </w:tc>
        <w:tc>
          <w:tcPr>
            <w:tcW w:w="1180" w:type="dxa"/>
            <w:vMerge/>
          </w:tcPr>
          <w:p w14:paraId="18EB7B13" w14:textId="77777777" w:rsidR="00A25DAF" w:rsidRDefault="00A25DAF">
            <w:pPr>
              <w:jc w:val="center"/>
              <w:textAlignment w:val="center"/>
              <w:rPr>
                <w:rFonts w:ascii="宋体" w:hAnsi="宋体" w:cs="宋体"/>
                <w:sz w:val="18"/>
                <w:szCs w:val="18"/>
                <w:lang w:bidi="ar"/>
              </w:rPr>
            </w:pPr>
          </w:p>
        </w:tc>
        <w:tc>
          <w:tcPr>
            <w:tcW w:w="1200" w:type="dxa"/>
            <w:vMerge/>
            <w:vAlign w:val="center"/>
          </w:tcPr>
          <w:p w14:paraId="1CDD4545" w14:textId="77777777" w:rsidR="00A25DAF" w:rsidRDefault="00A25DAF">
            <w:pPr>
              <w:jc w:val="center"/>
              <w:textAlignment w:val="center"/>
              <w:rPr>
                <w:rFonts w:ascii="宋体" w:hAnsi="宋体" w:cs="宋体"/>
                <w:sz w:val="18"/>
                <w:szCs w:val="18"/>
                <w:lang w:bidi="ar"/>
              </w:rPr>
            </w:pPr>
          </w:p>
        </w:tc>
        <w:tc>
          <w:tcPr>
            <w:tcW w:w="1320" w:type="dxa"/>
            <w:vAlign w:val="center"/>
          </w:tcPr>
          <w:p w14:paraId="6FB738D6" w14:textId="77777777" w:rsidR="00A25DAF" w:rsidRDefault="00842A61">
            <w:pPr>
              <w:jc w:val="center"/>
              <w:rPr>
                <w:rFonts w:ascii="宋体" w:hAnsi="宋体" w:cs="宋体"/>
                <w:sz w:val="18"/>
                <w:szCs w:val="18"/>
              </w:rPr>
            </w:pPr>
            <w:r>
              <w:rPr>
                <w:rFonts w:ascii="宋体" w:hAnsi="宋体" w:cs="宋体" w:hint="eastAsia"/>
                <w:sz w:val="18"/>
                <w:szCs w:val="18"/>
              </w:rPr>
              <w:t>0.2516</w:t>
            </w:r>
          </w:p>
        </w:tc>
        <w:tc>
          <w:tcPr>
            <w:tcW w:w="1500" w:type="dxa"/>
            <w:vAlign w:val="center"/>
          </w:tcPr>
          <w:p w14:paraId="630C629A"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0.3019</w:t>
            </w:r>
          </w:p>
        </w:tc>
        <w:tc>
          <w:tcPr>
            <w:tcW w:w="1260" w:type="dxa"/>
            <w:vAlign w:val="center"/>
          </w:tcPr>
          <w:p w14:paraId="6D2F8755" w14:textId="77777777" w:rsidR="00A25DAF" w:rsidRDefault="00A25DAF">
            <w:pPr>
              <w:jc w:val="center"/>
              <w:textAlignment w:val="center"/>
              <w:rPr>
                <w:rFonts w:ascii="宋体" w:hAnsi="宋体" w:cs="宋体"/>
                <w:sz w:val="18"/>
                <w:szCs w:val="18"/>
                <w:lang w:bidi="ar"/>
              </w:rPr>
            </w:pPr>
          </w:p>
        </w:tc>
      </w:tr>
      <w:tr w:rsidR="00A25DAF" w14:paraId="29760172" w14:textId="77777777">
        <w:trPr>
          <w:trHeight w:val="505"/>
          <w:jc w:val="center"/>
        </w:trPr>
        <w:tc>
          <w:tcPr>
            <w:tcW w:w="728" w:type="dxa"/>
            <w:vAlign w:val="center"/>
          </w:tcPr>
          <w:p w14:paraId="4DB6135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250" w:type="dxa"/>
            <w:vMerge/>
          </w:tcPr>
          <w:p w14:paraId="5D11094F" w14:textId="77777777" w:rsidR="00A25DAF" w:rsidRDefault="00A25DAF">
            <w:pPr>
              <w:rPr>
                <w:rFonts w:ascii="宋体" w:hAnsi="宋体" w:cs="宋体"/>
                <w:sz w:val="18"/>
                <w:szCs w:val="18"/>
                <w:lang w:bidi="ar"/>
              </w:rPr>
            </w:pPr>
          </w:p>
        </w:tc>
        <w:tc>
          <w:tcPr>
            <w:tcW w:w="1240" w:type="dxa"/>
            <w:vAlign w:val="center"/>
          </w:tcPr>
          <w:p w14:paraId="719EFC94"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车位</w:t>
            </w:r>
          </w:p>
        </w:tc>
        <w:tc>
          <w:tcPr>
            <w:tcW w:w="1180" w:type="dxa"/>
            <w:vMerge/>
          </w:tcPr>
          <w:p w14:paraId="7B4CB4A5" w14:textId="77777777" w:rsidR="00A25DAF" w:rsidRDefault="00A25DAF">
            <w:pPr>
              <w:jc w:val="center"/>
              <w:textAlignment w:val="center"/>
              <w:rPr>
                <w:rFonts w:ascii="宋体" w:hAnsi="宋体" w:cs="宋体"/>
                <w:sz w:val="18"/>
                <w:szCs w:val="18"/>
                <w:lang w:bidi="ar"/>
              </w:rPr>
            </w:pPr>
          </w:p>
        </w:tc>
        <w:tc>
          <w:tcPr>
            <w:tcW w:w="1200" w:type="dxa"/>
            <w:vAlign w:val="center"/>
          </w:tcPr>
          <w:p w14:paraId="48BB19F3"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3.1114</w:t>
            </w:r>
          </w:p>
        </w:tc>
        <w:tc>
          <w:tcPr>
            <w:tcW w:w="1320" w:type="dxa"/>
            <w:vAlign w:val="center"/>
          </w:tcPr>
          <w:p w14:paraId="4CDF4A6E" w14:textId="77777777" w:rsidR="00A25DAF" w:rsidRDefault="00842A61">
            <w:pPr>
              <w:jc w:val="center"/>
              <w:rPr>
                <w:rFonts w:ascii="宋体" w:hAnsi="宋体" w:cs="宋体"/>
                <w:sz w:val="18"/>
                <w:szCs w:val="18"/>
              </w:rPr>
            </w:pPr>
            <w:r>
              <w:rPr>
                <w:rFonts w:ascii="宋体" w:hAnsi="宋体" w:cs="宋体" w:hint="eastAsia"/>
                <w:sz w:val="18"/>
                <w:szCs w:val="18"/>
              </w:rPr>
              <w:t>814</w:t>
            </w:r>
          </w:p>
        </w:tc>
        <w:tc>
          <w:tcPr>
            <w:tcW w:w="1500" w:type="dxa"/>
            <w:vAlign w:val="center"/>
          </w:tcPr>
          <w:p w14:paraId="2D373EEB"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0.4884</w:t>
            </w:r>
          </w:p>
        </w:tc>
        <w:tc>
          <w:tcPr>
            <w:tcW w:w="1260" w:type="dxa"/>
            <w:vAlign w:val="center"/>
          </w:tcPr>
          <w:p w14:paraId="3B7598DC" w14:textId="77777777" w:rsidR="00A25DAF" w:rsidRDefault="00A25DAF">
            <w:pPr>
              <w:jc w:val="center"/>
              <w:textAlignment w:val="center"/>
              <w:rPr>
                <w:rFonts w:ascii="宋体" w:hAnsi="宋体" w:cs="宋体"/>
                <w:sz w:val="18"/>
                <w:szCs w:val="18"/>
                <w:lang w:bidi="ar"/>
              </w:rPr>
            </w:pPr>
          </w:p>
        </w:tc>
      </w:tr>
      <w:tr w:rsidR="00A25DAF" w14:paraId="222C8853" w14:textId="77777777">
        <w:trPr>
          <w:trHeight w:val="476"/>
          <w:jc w:val="center"/>
        </w:trPr>
        <w:tc>
          <w:tcPr>
            <w:tcW w:w="728" w:type="dxa"/>
            <w:vAlign w:val="center"/>
          </w:tcPr>
          <w:p w14:paraId="2F223DD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250" w:type="dxa"/>
          </w:tcPr>
          <w:p w14:paraId="4FAC441D"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4.5035</w:t>
            </w:r>
          </w:p>
        </w:tc>
        <w:tc>
          <w:tcPr>
            <w:tcW w:w="1240" w:type="dxa"/>
            <w:vAlign w:val="center"/>
          </w:tcPr>
          <w:p w14:paraId="1EBDFDE7" w14:textId="77777777" w:rsidR="00A25DAF" w:rsidRDefault="00A25DAF">
            <w:pPr>
              <w:widowControl w:val="0"/>
              <w:spacing w:line="360" w:lineRule="auto"/>
              <w:jc w:val="center"/>
              <w:textAlignment w:val="center"/>
              <w:rPr>
                <w:rFonts w:ascii="宋体" w:hAnsi="宋体" w:cs="宋体"/>
                <w:sz w:val="18"/>
                <w:szCs w:val="18"/>
                <w:lang w:bidi="ar"/>
              </w:rPr>
            </w:pPr>
          </w:p>
        </w:tc>
        <w:tc>
          <w:tcPr>
            <w:tcW w:w="1180" w:type="dxa"/>
          </w:tcPr>
          <w:p w14:paraId="79C259EF"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10.9554</w:t>
            </w:r>
          </w:p>
        </w:tc>
        <w:tc>
          <w:tcPr>
            <w:tcW w:w="1200" w:type="dxa"/>
            <w:vAlign w:val="center"/>
          </w:tcPr>
          <w:p w14:paraId="30012FEB"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14.3702</w:t>
            </w:r>
          </w:p>
        </w:tc>
        <w:tc>
          <w:tcPr>
            <w:tcW w:w="1320" w:type="dxa"/>
          </w:tcPr>
          <w:p w14:paraId="38981B38"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10.955</w:t>
            </w:r>
          </w:p>
        </w:tc>
        <w:tc>
          <w:tcPr>
            <w:tcW w:w="1500" w:type="dxa"/>
            <w:vAlign w:val="center"/>
          </w:tcPr>
          <w:p w14:paraId="3E590CCF"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8.181</w:t>
            </w:r>
          </w:p>
        </w:tc>
        <w:tc>
          <w:tcPr>
            <w:tcW w:w="1260" w:type="dxa"/>
            <w:vAlign w:val="center"/>
          </w:tcPr>
          <w:p w14:paraId="794D3664" w14:textId="77777777" w:rsidR="00A25DAF" w:rsidRDefault="00A25DAF">
            <w:pPr>
              <w:jc w:val="center"/>
              <w:textAlignment w:val="center"/>
              <w:rPr>
                <w:rFonts w:ascii="宋体" w:hAnsi="宋体" w:cs="宋体"/>
                <w:sz w:val="18"/>
                <w:szCs w:val="18"/>
                <w:lang w:bidi="ar"/>
              </w:rPr>
            </w:pPr>
          </w:p>
        </w:tc>
      </w:tr>
    </w:tbl>
    <w:p w14:paraId="2176A482"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1</w:t>
      </w:r>
      <w:r>
        <w:rPr>
          <w:rFonts w:ascii="宋体" w:hAnsi="宋体" w:cs="宋体" w:hint="eastAsia"/>
          <w:bCs/>
          <w:sz w:val="21"/>
          <w:szCs w:val="21"/>
        </w:rPr>
        <w:t>）存在的问题、原因及潜在风险。</w:t>
      </w:r>
    </w:p>
    <w:p w14:paraId="5F91C639" w14:textId="77777777" w:rsidR="00A25DAF" w:rsidRDefault="00842A61">
      <w:pPr>
        <w:pStyle w:val="11"/>
        <w:spacing w:line="480" w:lineRule="auto"/>
        <w:rPr>
          <w:rFonts w:ascii="宋体" w:hAnsi="宋体" w:cs="宋体"/>
          <w:bCs/>
          <w:sz w:val="21"/>
          <w:szCs w:val="21"/>
        </w:rPr>
      </w:pPr>
      <w:r>
        <w:rPr>
          <w:rFonts w:ascii="宋体" w:hAnsi="宋体" w:cs="宋体"/>
          <w:bCs/>
          <w:sz w:val="21"/>
          <w:szCs w:val="21"/>
        </w:rPr>
        <w:t>1</w:t>
      </w:r>
      <w:r>
        <w:rPr>
          <w:rFonts w:ascii="宋体" w:hAnsi="宋体" w:cs="宋体"/>
          <w:bCs/>
          <w:sz w:val="21"/>
          <w:szCs w:val="21"/>
        </w:rPr>
        <w:t>）</w:t>
      </w:r>
      <w:r>
        <w:rPr>
          <w:rFonts w:ascii="宋体" w:hAnsi="宋体" w:cs="宋体" w:hint="eastAsia"/>
          <w:bCs/>
          <w:sz w:val="21"/>
          <w:szCs w:val="21"/>
        </w:rPr>
        <w:t>存在的问题</w:t>
      </w:r>
    </w:p>
    <w:p w14:paraId="766E5EFB"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目前，项目公司</w:t>
      </w:r>
      <w:r>
        <w:rPr>
          <w:rFonts w:ascii="宋体" w:hAnsi="宋体" w:cs="宋体" w:hint="eastAsia"/>
          <w:sz w:val="21"/>
          <w:szCs w:val="21"/>
        </w:rPr>
        <w:t>拟定销售均价：高层</w:t>
      </w:r>
      <w:r>
        <w:rPr>
          <w:rFonts w:ascii="宋体" w:hAnsi="宋体" w:cs="宋体" w:hint="eastAsia"/>
          <w:sz w:val="21"/>
          <w:szCs w:val="21"/>
        </w:rPr>
        <w:t>6355</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㎡，较</w:t>
      </w:r>
      <w:proofErr w:type="gramStart"/>
      <w:r>
        <w:rPr>
          <w:rFonts w:ascii="宋体" w:hAnsi="宋体" w:cs="宋体" w:hint="eastAsia"/>
          <w:sz w:val="21"/>
          <w:szCs w:val="21"/>
        </w:rPr>
        <w:t>原指标</w:t>
      </w:r>
      <w:proofErr w:type="gramEnd"/>
      <w:r>
        <w:rPr>
          <w:rFonts w:ascii="宋体" w:hAnsi="宋体" w:cs="宋体" w:hint="eastAsia"/>
          <w:sz w:val="21"/>
          <w:szCs w:val="21"/>
        </w:rPr>
        <w:t>方案（</w:t>
      </w:r>
      <w:r>
        <w:rPr>
          <w:rFonts w:ascii="宋体" w:hAnsi="宋体" w:cs="宋体" w:hint="eastAsia"/>
          <w:sz w:val="21"/>
          <w:szCs w:val="21"/>
        </w:rPr>
        <w:t>7014</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㎡）降低</w:t>
      </w:r>
      <w:r>
        <w:rPr>
          <w:rFonts w:ascii="宋体" w:hAnsi="宋体" w:cs="宋体" w:hint="eastAsia"/>
          <w:sz w:val="21"/>
          <w:szCs w:val="21"/>
        </w:rPr>
        <w:t>659</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㎡，降幅较大</w:t>
      </w:r>
      <w:r>
        <w:rPr>
          <w:rFonts w:ascii="宋体" w:hAnsi="宋体" w:cs="宋体" w:hint="eastAsia"/>
          <w:sz w:val="21"/>
          <w:szCs w:val="21"/>
        </w:rPr>
        <w:t>,</w:t>
      </w:r>
      <w:r>
        <w:rPr>
          <w:rFonts w:ascii="宋体" w:hAnsi="宋体" w:cs="宋体" w:hint="eastAsia"/>
          <w:sz w:val="21"/>
          <w:szCs w:val="21"/>
        </w:rPr>
        <w:t>原因是参考周边楼盘价格，</w:t>
      </w:r>
      <w:r>
        <w:rPr>
          <w:rFonts w:ascii="宋体" w:hAnsi="宋体" w:cs="宋体" w:hint="eastAsia"/>
          <w:sz w:val="21"/>
          <w:szCs w:val="21"/>
        </w:rPr>
        <w:t>5</w:t>
      </w:r>
      <w:r>
        <w:rPr>
          <w:rFonts w:ascii="宋体" w:hAnsi="宋体" w:cs="宋体" w:hint="eastAsia"/>
          <w:sz w:val="21"/>
          <w:szCs w:val="21"/>
        </w:rPr>
        <w:t>月</w:t>
      </w:r>
      <w:r>
        <w:rPr>
          <w:rFonts w:ascii="宋体" w:hAnsi="宋体" w:cs="宋体" w:hint="eastAsia"/>
          <w:sz w:val="21"/>
          <w:szCs w:val="21"/>
        </w:rPr>
        <w:t>23</w:t>
      </w:r>
      <w:r>
        <w:rPr>
          <w:rFonts w:ascii="宋体" w:hAnsi="宋体" w:cs="宋体" w:hint="eastAsia"/>
          <w:sz w:val="21"/>
          <w:szCs w:val="21"/>
        </w:rPr>
        <w:t>日</w:t>
      </w:r>
      <w:proofErr w:type="gramStart"/>
      <w:r>
        <w:rPr>
          <w:rFonts w:ascii="宋体" w:hAnsi="宋体" w:cs="宋体" w:hint="eastAsia"/>
          <w:sz w:val="21"/>
          <w:szCs w:val="21"/>
        </w:rPr>
        <w:t>怡</w:t>
      </w:r>
      <w:proofErr w:type="gramEnd"/>
      <w:r>
        <w:rPr>
          <w:rFonts w:ascii="宋体" w:hAnsi="宋体" w:cs="宋体" w:hint="eastAsia"/>
          <w:sz w:val="21"/>
          <w:szCs w:val="21"/>
        </w:rPr>
        <w:t>海</w:t>
      </w:r>
      <w:proofErr w:type="gramStart"/>
      <w:r>
        <w:rPr>
          <w:rFonts w:ascii="宋体" w:hAnsi="宋体" w:cs="宋体" w:hint="eastAsia"/>
          <w:sz w:val="21"/>
          <w:szCs w:val="21"/>
        </w:rPr>
        <w:t>丽庭内部</w:t>
      </w:r>
      <w:proofErr w:type="gramEnd"/>
      <w:r>
        <w:rPr>
          <w:rFonts w:ascii="宋体" w:hAnsi="宋体" w:cs="宋体" w:hint="eastAsia"/>
          <w:sz w:val="21"/>
          <w:szCs w:val="21"/>
        </w:rPr>
        <w:t>开盘主力价格区间</w:t>
      </w:r>
      <w:r>
        <w:rPr>
          <w:rFonts w:ascii="宋体" w:hAnsi="宋体" w:cs="宋体" w:hint="eastAsia"/>
          <w:sz w:val="21"/>
          <w:szCs w:val="21"/>
        </w:rPr>
        <w:t>6200-6300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w:t>
      </w:r>
      <w:proofErr w:type="gramStart"/>
      <w:r>
        <w:rPr>
          <w:rFonts w:ascii="宋体" w:hAnsi="宋体" w:cs="宋体" w:hint="eastAsia"/>
          <w:sz w:val="21"/>
          <w:szCs w:val="21"/>
        </w:rPr>
        <w:t>故项目</w:t>
      </w:r>
      <w:proofErr w:type="gramEnd"/>
      <w:r>
        <w:rPr>
          <w:rFonts w:ascii="宋体" w:hAnsi="宋体" w:cs="宋体" w:hint="eastAsia"/>
          <w:sz w:val="21"/>
          <w:szCs w:val="21"/>
        </w:rPr>
        <w:t>公司高层拟定价</w:t>
      </w:r>
      <w:r>
        <w:rPr>
          <w:rFonts w:ascii="宋体" w:hAnsi="宋体" w:cs="宋体" w:hint="eastAsia"/>
          <w:sz w:val="21"/>
          <w:szCs w:val="21"/>
        </w:rPr>
        <w:t>6355</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㎡；洋房</w:t>
      </w:r>
      <w:r>
        <w:rPr>
          <w:rFonts w:ascii="宋体" w:hAnsi="宋体" w:cs="宋体" w:hint="eastAsia"/>
          <w:sz w:val="21"/>
          <w:szCs w:val="21"/>
        </w:rPr>
        <w:t>8300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㎡，较</w:t>
      </w:r>
      <w:proofErr w:type="gramStart"/>
      <w:r>
        <w:rPr>
          <w:rFonts w:ascii="宋体" w:hAnsi="宋体" w:cs="宋体" w:hint="eastAsia"/>
          <w:sz w:val="21"/>
          <w:szCs w:val="21"/>
        </w:rPr>
        <w:t>原指标</w:t>
      </w:r>
      <w:proofErr w:type="gramEnd"/>
      <w:r>
        <w:rPr>
          <w:rFonts w:ascii="宋体" w:hAnsi="宋体" w:cs="宋体" w:hint="eastAsia"/>
          <w:sz w:val="21"/>
          <w:szCs w:val="21"/>
        </w:rPr>
        <w:t>方案（</w:t>
      </w:r>
      <w:r>
        <w:rPr>
          <w:rFonts w:ascii="宋体" w:hAnsi="宋体" w:cs="宋体" w:hint="eastAsia"/>
          <w:sz w:val="21"/>
          <w:szCs w:val="21"/>
        </w:rPr>
        <w:t>8216.4</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㎡）增加</w:t>
      </w:r>
      <w:r>
        <w:rPr>
          <w:rFonts w:ascii="宋体" w:hAnsi="宋体" w:cs="宋体" w:hint="eastAsia"/>
          <w:sz w:val="21"/>
          <w:szCs w:val="21"/>
        </w:rPr>
        <w:t>83.6/</w:t>
      </w:r>
      <w:r>
        <w:rPr>
          <w:rFonts w:ascii="宋体" w:hAnsi="宋体" w:cs="宋体" w:hint="eastAsia"/>
          <w:sz w:val="21"/>
          <w:szCs w:val="21"/>
        </w:rPr>
        <w:t>㎡；公寓</w:t>
      </w:r>
      <w:r>
        <w:rPr>
          <w:rFonts w:ascii="宋体" w:hAnsi="宋体" w:cs="宋体" w:hint="eastAsia"/>
          <w:sz w:val="21"/>
          <w:szCs w:val="21"/>
        </w:rPr>
        <w:t>5000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㎡，较</w:t>
      </w:r>
      <w:proofErr w:type="gramStart"/>
      <w:r>
        <w:rPr>
          <w:rFonts w:ascii="宋体" w:hAnsi="宋体" w:cs="宋体" w:hint="eastAsia"/>
          <w:sz w:val="21"/>
          <w:szCs w:val="21"/>
        </w:rPr>
        <w:t>原指标</w:t>
      </w:r>
      <w:proofErr w:type="gramEnd"/>
      <w:r>
        <w:rPr>
          <w:rFonts w:ascii="宋体" w:hAnsi="宋体" w:cs="宋体" w:hint="eastAsia"/>
          <w:sz w:val="21"/>
          <w:szCs w:val="21"/>
        </w:rPr>
        <w:t>方案（</w:t>
      </w:r>
      <w:r>
        <w:rPr>
          <w:rFonts w:ascii="宋体" w:hAnsi="宋体" w:cs="宋体" w:hint="eastAsia"/>
          <w:sz w:val="21"/>
          <w:szCs w:val="21"/>
        </w:rPr>
        <w:t>5750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㎡）降低</w:t>
      </w:r>
      <w:r>
        <w:rPr>
          <w:rFonts w:ascii="宋体" w:hAnsi="宋体" w:cs="宋体" w:hint="eastAsia"/>
          <w:sz w:val="21"/>
          <w:szCs w:val="21"/>
        </w:rPr>
        <w:t>750</w:t>
      </w:r>
      <w:r>
        <w:rPr>
          <w:rFonts w:ascii="宋体" w:hAnsi="宋体" w:cs="宋体" w:hint="eastAsia"/>
          <w:sz w:val="21"/>
          <w:szCs w:val="21"/>
        </w:rPr>
        <w:lastRenderedPageBreak/>
        <w:t>元</w:t>
      </w:r>
      <w:r>
        <w:rPr>
          <w:rFonts w:ascii="宋体" w:hAnsi="宋体" w:cs="宋体" w:hint="eastAsia"/>
          <w:sz w:val="21"/>
          <w:szCs w:val="21"/>
        </w:rPr>
        <w:t>/</w:t>
      </w:r>
      <w:r>
        <w:rPr>
          <w:rFonts w:ascii="宋体" w:hAnsi="宋体" w:cs="宋体" w:hint="eastAsia"/>
          <w:sz w:val="21"/>
          <w:szCs w:val="21"/>
        </w:rPr>
        <w:t>㎡，降幅较大，原因是二期公寓是平层，现在市场上的公寓多是</w:t>
      </w:r>
      <w:r>
        <w:rPr>
          <w:rFonts w:ascii="宋体" w:hAnsi="宋体" w:cs="宋体" w:hint="eastAsia"/>
          <w:sz w:val="21"/>
          <w:szCs w:val="21"/>
        </w:rPr>
        <w:t>loft</w:t>
      </w:r>
      <w:r>
        <w:rPr>
          <w:rFonts w:ascii="宋体" w:hAnsi="宋体" w:cs="宋体" w:hint="eastAsia"/>
          <w:sz w:val="21"/>
          <w:szCs w:val="21"/>
        </w:rPr>
        <w:t>（买一层送一层），主力价格在</w:t>
      </w:r>
      <w:r>
        <w:rPr>
          <w:rFonts w:ascii="宋体" w:hAnsi="宋体" w:cs="宋体" w:hint="eastAsia"/>
          <w:sz w:val="21"/>
          <w:szCs w:val="21"/>
        </w:rPr>
        <w:t>7400-7500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㎡，项目公司的拟定价是市场价的</w:t>
      </w:r>
      <w:r>
        <w:rPr>
          <w:rFonts w:ascii="宋体" w:hAnsi="宋体" w:cs="宋体" w:hint="eastAsia"/>
          <w:sz w:val="21"/>
          <w:szCs w:val="21"/>
        </w:rPr>
        <w:t>7</w:t>
      </w:r>
      <w:r>
        <w:rPr>
          <w:rFonts w:ascii="宋体" w:hAnsi="宋体" w:cs="宋体" w:hint="eastAsia"/>
          <w:sz w:val="21"/>
          <w:szCs w:val="21"/>
        </w:rPr>
        <w:t>折；商业及车位</w:t>
      </w:r>
      <w:r>
        <w:rPr>
          <w:rFonts w:ascii="宋体" w:hAnsi="宋体" w:cs="宋体" w:hint="eastAsia"/>
          <w:sz w:val="21"/>
          <w:szCs w:val="21"/>
        </w:rPr>
        <w:t>定价较</w:t>
      </w:r>
      <w:proofErr w:type="gramStart"/>
      <w:r>
        <w:rPr>
          <w:rFonts w:ascii="宋体" w:hAnsi="宋体" w:cs="宋体" w:hint="eastAsia"/>
          <w:sz w:val="21"/>
          <w:szCs w:val="21"/>
        </w:rPr>
        <w:t>原指标</w:t>
      </w:r>
      <w:proofErr w:type="gramEnd"/>
      <w:r>
        <w:rPr>
          <w:rFonts w:ascii="宋体" w:hAnsi="宋体" w:cs="宋体" w:hint="eastAsia"/>
          <w:sz w:val="21"/>
          <w:szCs w:val="21"/>
        </w:rPr>
        <w:t>方案无变化；全盘总货值</w:t>
      </w:r>
      <w:r>
        <w:rPr>
          <w:rFonts w:ascii="宋体" w:hAnsi="宋体" w:cs="宋体" w:hint="eastAsia"/>
          <w:sz w:val="21"/>
          <w:szCs w:val="21"/>
        </w:rPr>
        <w:t>81,810.4188</w:t>
      </w:r>
      <w:r>
        <w:rPr>
          <w:rFonts w:ascii="宋体" w:hAnsi="宋体" w:cs="宋体" w:hint="eastAsia"/>
          <w:sz w:val="21"/>
          <w:szCs w:val="21"/>
        </w:rPr>
        <w:t>万元，较</w:t>
      </w:r>
      <w:proofErr w:type="gramStart"/>
      <w:r>
        <w:rPr>
          <w:rFonts w:ascii="宋体" w:hAnsi="宋体" w:cs="宋体" w:hint="eastAsia"/>
          <w:sz w:val="21"/>
          <w:szCs w:val="21"/>
        </w:rPr>
        <w:t>原指标</w:t>
      </w:r>
      <w:proofErr w:type="gramEnd"/>
      <w:r>
        <w:rPr>
          <w:rFonts w:ascii="宋体" w:hAnsi="宋体" w:cs="宋体" w:hint="eastAsia"/>
          <w:sz w:val="21"/>
          <w:szCs w:val="21"/>
        </w:rPr>
        <w:t>方案货值（</w:t>
      </w:r>
      <w:r>
        <w:rPr>
          <w:rFonts w:ascii="宋体" w:hAnsi="宋体" w:cs="宋体" w:hint="eastAsia"/>
          <w:sz w:val="21"/>
          <w:szCs w:val="21"/>
        </w:rPr>
        <w:t>80,273.18</w:t>
      </w:r>
      <w:r>
        <w:rPr>
          <w:rFonts w:ascii="宋体" w:hAnsi="宋体" w:cs="宋体" w:hint="eastAsia"/>
          <w:sz w:val="21"/>
          <w:szCs w:val="21"/>
        </w:rPr>
        <w:t>万元）增加</w:t>
      </w:r>
      <w:r>
        <w:rPr>
          <w:rFonts w:ascii="宋体" w:hAnsi="宋体" w:cs="宋体" w:hint="eastAsia"/>
          <w:sz w:val="21"/>
          <w:szCs w:val="21"/>
        </w:rPr>
        <w:t>1,537.2388</w:t>
      </w:r>
      <w:r>
        <w:rPr>
          <w:rFonts w:ascii="宋体" w:hAnsi="宋体" w:cs="宋体" w:hint="eastAsia"/>
          <w:sz w:val="21"/>
          <w:szCs w:val="21"/>
        </w:rPr>
        <w:t>万元；总建筑面积增加</w:t>
      </w:r>
      <w:r>
        <w:rPr>
          <w:rFonts w:ascii="宋体" w:hAnsi="宋体" w:cs="宋体" w:hint="eastAsia"/>
          <w:sz w:val="21"/>
          <w:szCs w:val="21"/>
        </w:rPr>
        <w:t>16280.38</w:t>
      </w:r>
      <w:r>
        <w:rPr>
          <w:rFonts w:ascii="宋体" w:hAnsi="宋体" w:cs="宋体" w:hint="eastAsia"/>
          <w:sz w:val="21"/>
          <w:szCs w:val="21"/>
        </w:rPr>
        <w:t>㎡</w:t>
      </w:r>
      <w:r>
        <w:rPr>
          <w:rFonts w:ascii="宋体" w:hAnsi="宋体" w:cs="宋体" w:hint="eastAsia"/>
          <w:bCs/>
          <w:sz w:val="21"/>
          <w:szCs w:val="21"/>
        </w:rPr>
        <w:t>，但未重新估算总成本。</w:t>
      </w:r>
    </w:p>
    <w:p w14:paraId="033EC111" w14:textId="77777777" w:rsidR="00A25DAF" w:rsidRDefault="00842A61">
      <w:pPr>
        <w:pStyle w:val="a0"/>
        <w:spacing w:after="0" w:line="480" w:lineRule="auto"/>
        <w:ind w:firstLineChars="200"/>
        <w:rPr>
          <w:rFonts w:ascii="宋体" w:hAnsi="宋体" w:cs="宋体"/>
          <w:szCs w:val="21"/>
          <w:lang w:bidi="ar"/>
        </w:rPr>
      </w:pPr>
      <w:r>
        <w:rPr>
          <w:rFonts w:ascii="宋体" w:hAnsi="宋体" w:cs="宋体"/>
          <w:szCs w:val="21"/>
          <w:lang w:bidi="ar"/>
        </w:rPr>
        <w:t>2</w:t>
      </w:r>
      <w:r>
        <w:rPr>
          <w:rFonts w:ascii="宋体" w:hAnsi="宋体" w:cs="宋体"/>
          <w:szCs w:val="21"/>
          <w:lang w:bidi="ar"/>
        </w:rPr>
        <w:t>）</w:t>
      </w:r>
      <w:r>
        <w:rPr>
          <w:rFonts w:ascii="宋体" w:hAnsi="宋体" w:cs="宋体" w:hint="eastAsia"/>
          <w:szCs w:val="21"/>
          <w:lang w:bidi="ar"/>
        </w:rPr>
        <w:t>潜在风险</w:t>
      </w:r>
    </w:p>
    <w:p w14:paraId="198162A6" w14:textId="77777777" w:rsidR="00A25DAF" w:rsidRDefault="00842A61">
      <w:pPr>
        <w:pStyle w:val="a0"/>
        <w:spacing w:after="0" w:line="480" w:lineRule="auto"/>
        <w:ind w:firstLineChars="200"/>
        <w:rPr>
          <w:rFonts w:ascii="宋体" w:hAnsi="宋体" w:cs="宋体"/>
          <w:szCs w:val="21"/>
          <w:lang w:bidi="ar"/>
        </w:rPr>
      </w:pPr>
      <w:r>
        <w:rPr>
          <w:rFonts w:ascii="宋体" w:hAnsi="宋体" w:cs="宋体" w:hint="eastAsia"/>
          <w:bCs/>
          <w:szCs w:val="21"/>
        </w:rPr>
        <w:t>根据目前已签订合同情况来看，建筑安装工程费超出对</w:t>
      </w:r>
      <w:proofErr w:type="gramStart"/>
      <w:r>
        <w:rPr>
          <w:rFonts w:ascii="宋体" w:hAnsi="宋体" w:cs="宋体" w:hint="eastAsia"/>
          <w:bCs/>
          <w:szCs w:val="21"/>
        </w:rPr>
        <w:t>赌成本</w:t>
      </w:r>
      <w:proofErr w:type="gramEnd"/>
      <w:r>
        <w:rPr>
          <w:rFonts w:ascii="宋体" w:hAnsi="宋体" w:cs="宋体" w:hint="eastAsia"/>
          <w:bCs/>
          <w:szCs w:val="21"/>
        </w:rPr>
        <w:t>几率极小，营销费用超出对</w:t>
      </w:r>
      <w:proofErr w:type="gramStart"/>
      <w:r>
        <w:rPr>
          <w:rFonts w:ascii="宋体" w:hAnsi="宋体" w:cs="宋体" w:hint="eastAsia"/>
          <w:bCs/>
          <w:szCs w:val="21"/>
        </w:rPr>
        <w:t>赌成本</w:t>
      </w:r>
      <w:proofErr w:type="gramEnd"/>
      <w:r>
        <w:rPr>
          <w:rFonts w:ascii="宋体" w:hAnsi="宋体" w:cs="宋体" w:hint="eastAsia"/>
          <w:bCs/>
          <w:szCs w:val="21"/>
        </w:rPr>
        <w:t>几率较大。项目公司自平衡测算</w:t>
      </w:r>
      <w:r>
        <w:rPr>
          <w:rFonts w:ascii="宋体" w:hAnsi="宋体" w:cs="宋体" w:hint="eastAsia"/>
          <w:szCs w:val="21"/>
        </w:rPr>
        <w:t>营销费用（含自销人力成本）</w:t>
      </w:r>
      <w:r>
        <w:rPr>
          <w:rFonts w:ascii="宋体" w:hAnsi="宋体" w:cs="宋体" w:hint="eastAsia"/>
          <w:szCs w:val="21"/>
        </w:rPr>
        <w:t>2,262</w:t>
      </w:r>
      <w:r>
        <w:rPr>
          <w:rFonts w:ascii="宋体" w:hAnsi="宋体" w:cs="宋体" w:hint="eastAsia"/>
          <w:szCs w:val="21"/>
        </w:rPr>
        <w:t>万元，超出对</w:t>
      </w:r>
      <w:proofErr w:type="gramStart"/>
      <w:r>
        <w:rPr>
          <w:rFonts w:ascii="宋体" w:hAnsi="宋体" w:cs="宋体" w:hint="eastAsia"/>
          <w:szCs w:val="21"/>
        </w:rPr>
        <w:t>赌成本</w:t>
      </w:r>
      <w:proofErr w:type="gramEnd"/>
      <w:r>
        <w:rPr>
          <w:rFonts w:ascii="宋体" w:hAnsi="宋体" w:cs="宋体" w:hint="eastAsia"/>
          <w:szCs w:val="21"/>
        </w:rPr>
        <w:t>金额（</w:t>
      </w:r>
      <w:r>
        <w:rPr>
          <w:rFonts w:ascii="宋体" w:hAnsi="宋体" w:cs="宋体" w:hint="eastAsia"/>
          <w:szCs w:val="21"/>
        </w:rPr>
        <w:t>1,939.54</w:t>
      </w:r>
      <w:r>
        <w:rPr>
          <w:rFonts w:ascii="宋体" w:hAnsi="宋体" w:cs="宋体" w:hint="eastAsia"/>
          <w:szCs w:val="21"/>
        </w:rPr>
        <w:t>万元）</w:t>
      </w:r>
      <w:r>
        <w:rPr>
          <w:rFonts w:ascii="宋体" w:hAnsi="宋体" w:cs="宋体" w:hint="eastAsia"/>
          <w:szCs w:val="21"/>
        </w:rPr>
        <w:t>322.46</w:t>
      </w:r>
      <w:r>
        <w:rPr>
          <w:rFonts w:ascii="宋体" w:hAnsi="宋体" w:cs="宋体" w:hint="eastAsia"/>
          <w:szCs w:val="21"/>
        </w:rPr>
        <w:t>万元，虽然自销人力成本较用代理公司营销节约</w:t>
      </w:r>
      <w:r>
        <w:rPr>
          <w:rFonts w:ascii="宋体" w:hAnsi="宋体" w:cs="宋体" w:hint="eastAsia"/>
          <w:szCs w:val="21"/>
        </w:rPr>
        <w:t>533</w:t>
      </w:r>
      <w:r>
        <w:rPr>
          <w:rFonts w:ascii="宋体" w:hAnsi="宋体" w:cs="宋体" w:hint="eastAsia"/>
          <w:szCs w:val="21"/>
        </w:rPr>
        <w:t>万，但依然超出对赌成本。</w:t>
      </w:r>
    </w:p>
    <w:p w14:paraId="13B23A00"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3</w:t>
      </w:r>
      <w:r>
        <w:rPr>
          <w:rFonts w:ascii="宋体" w:hAnsi="宋体" w:cs="宋体" w:hint="eastAsia"/>
          <w:bCs/>
          <w:sz w:val="21"/>
          <w:szCs w:val="21"/>
        </w:rPr>
        <w:t>）建议措施</w:t>
      </w:r>
    </w:p>
    <w:p w14:paraId="3767C540" w14:textId="77777777" w:rsidR="00A25DAF" w:rsidRDefault="00842A61">
      <w:pPr>
        <w:spacing w:line="480" w:lineRule="auto"/>
        <w:ind w:firstLineChars="200" w:firstLine="420"/>
        <w:rPr>
          <w:rFonts w:ascii="宋体" w:hAnsi="宋体" w:cs="宋体"/>
          <w:sz w:val="21"/>
          <w:szCs w:val="21"/>
        </w:rPr>
      </w:pPr>
      <w:r>
        <w:rPr>
          <w:rFonts w:ascii="宋体" w:hAnsi="宋体" w:cs="宋体" w:hint="eastAsia"/>
          <w:sz w:val="21"/>
          <w:szCs w:val="21"/>
        </w:rPr>
        <w:t>建议项目公司重</w:t>
      </w:r>
      <w:r>
        <w:rPr>
          <w:rFonts w:ascii="宋体" w:hAnsi="宋体" w:cs="宋体" w:hint="eastAsia"/>
          <w:sz w:val="21"/>
          <w:szCs w:val="21"/>
        </w:rPr>
        <w:t>新测算项目总成本；同时减少营销费用中不必要的开支，缩减无关紧要的广告推广或量能小的推广费用。</w:t>
      </w:r>
    </w:p>
    <w:p w14:paraId="23070B62" w14:textId="77777777" w:rsidR="00A25DAF" w:rsidRDefault="00842A61">
      <w:pPr>
        <w:spacing w:line="480" w:lineRule="auto"/>
        <w:ind w:firstLineChars="200" w:firstLine="420"/>
        <w:rPr>
          <w:rFonts w:ascii="宋体" w:hAnsi="宋体" w:cs="宋体"/>
          <w:bCs/>
          <w:sz w:val="21"/>
          <w:szCs w:val="21"/>
        </w:rPr>
      </w:pPr>
      <w:r>
        <w:rPr>
          <w:rFonts w:ascii="宋体" w:hAnsi="宋体" w:cs="宋体"/>
          <w:bCs/>
          <w:sz w:val="21"/>
          <w:szCs w:val="21"/>
        </w:rPr>
        <w:t>4</w:t>
      </w:r>
      <w:r>
        <w:rPr>
          <w:rFonts w:ascii="宋体" w:hAnsi="宋体" w:cs="宋体" w:hint="eastAsia"/>
          <w:bCs/>
          <w:sz w:val="21"/>
          <w:szCs w:val="21"/>
        </w:rPr>
        <w:t>）后期需关注事项</w:t>
      </w:r>
    </w:p>
    <w:p w14:paraId="604C6DFD" w14:textId="77777777" w:rsidR="00A25DAF" w:rsidRDefault="00842A61">
      <w:pPr>
        <w:spacing w:line="480" w:lineRule="auto"/>
        <w:ind w:firstLineChars="200" w:firstLine="420"/>
        <w:rPr>
          <w:rFonts w:ascii="宋体" w:hAnsi="宋体" w:cs="宋体"/>
          <w:sz w:val="21"/>
          <w:szCs w:val="21"/>
        </w:rPr>
      </w:pPr>
      <w:r>
        <w:rPr>
          <w:rFonts w:ascii="宋体" w:hAnsi="宋体" w:cs="宋体" w:hint="eastAsia"/>
          <w:sz w:val="21"/>
          <w:szCs w:val="21"/>
        </w:rPr>
        <w:t>后续需关注规划方案通过审批情况及投资成本测算情况。</w:t>
      </w:r>
    </w:p>
    <w:p w14:paraId="6F24765F" w14:textId="77777777" w:rsidR="00A25DAF" w:rsidRDefault="00842A61">
      <w:pPr>
        <w:pStyle w:val="a0"/>
        <w:spacing w:line="480" w:lineRule="auto"/>
        <w:ind w:firstLineChars="0" w:firstLine="0"/>
        <w:outlineLvl w:val="0"/>
        <w:rPr>
          <w:rFonts w:ascii="宋体" w:hAnsi="宋体" w:cs="宋体"/>
          <w:b/>
        </w:rPr>
      </w:pPr>
      <w:bookmarkStart w:id="3" w:name="_Toc34408252"/>
      <w:r>
        <w:rPr>
          <w:rFonts w:ascii="宋体" w:hAnsi="宋体" w:cs="宋体" w:hint="eastAsia"/>
          <w:b/>
        </w:rPr>
        <w:t>二、项目证件办理情况</w:t>
      </w:r>
      <w:bookmarkEnd w:id="3"/>
    </w:p>
    <w:p w14:paraId="64DE1731" w14:textId="77777777" w:rsidR="00A25DAF" w:rsidRDefault="00A25DAF">
      <w:pPr>
        <w:ind w:firstLineChars="200" w:firstLine="360"/>
        <w:rPr>
          <w:rFonts w:ascii="宋体" w:hAnsi="宋体" w:cs="宋体"/>
          <w:bCs/>
          <w:sz w:val="18"/>
          <w:szCs w:val="18"/>
        </w:rPr>
      </w:pPr>
    </w:p>
    <w:p w14:paraId="372C963B" w14:textId="77777777" w:rsidR="00A25DAF" w:rsidRDefault="00842A61">
      <w:pPr>
        <w:jc w:val="center"/>
        <w:rPr>
          <w:rFonts w:ascii="宋体" w:hAnsi="宋体" w:cs="宋体"/>
          <w:sz w:val="18"/>
          <w:szCs w:val="18"/>
        </w:rPr>
      </w:pPr>
      <w:r>
        <w:rPr>
          <w:rFonts w:ascii="宋体" w:hAnsi="宋体" w:cs="宋体" w:hint="eastAsia"/>
          <w:sz w:val="18"/>
          <w:szCs w:val="18"/>
        </w:rPr>
        <w:t>表二：项目五证办理情况</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927"/>
        <w:gridCol w:w="2879"/>
        <w:gridCol w:w="1620"/>
        <w:gridCol w:w="1400"/>
        <w:gridCol w:w="1320"/>
        <w:gridCol w:w="885"/>
      </w:tblGrid>
      <w:tr w:rsidR="00A25DAF" w14:paraId="2A7CCDE4" w14:textId="77777777">
        <w:trPr>
          <w:trHeight w:val="393"/>
          <w:tblHeader/>
          <w:jc w:val="center"/>
        </w:trPr>
        <w:tc>
          <w:tcPr>
            <w:tcW w:w="639" w:type="dxa"/>
            <w:vAlign w:val="center"/>
          </w:tcPr>
          <w:p w14:paraId="448C30B2" w14:textId="77777777" w:rsidR="00A25DAF" w:rsidRDefault="00842A61">
            <w:pPr>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序号</w:t>
            </w:r>
          </w:p>
        </w:tc>
        <w:tc>
          <w:tcPr>
            <w:tcW w:w="927" w:type="dxa"/>
            <w:vAlign w:val="center"/>
          </w:tcPr>
          <w:p w14:paraId="5134FFA5" w14:textId="77777777" w:rsidR="00A25DAF" w:rsidRDefault="00842A61">
            <w:pPr>
              <w:ind w:leftChars="-50" w:left="-120" w:rightChars="-50" w:right="-120"/>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证件名称</w:t>
            </w:r>
          </w:p>
        </w:tc>
        <w:tc>
          <w:tcPr>
            <w:tcW w:w="2879" w:type="dxa"/>
            <w:vAlign w:val="center"/>
          </w:tcPr>
          <w:p w14:paraId="794034C1" w14:textId="77777777" w:rsidR="00A25DAF" w:rsidRDefault="00842A61">
            <w:pPr>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政策要求</w:t>
            </w:r>
          </w:p>
        </w:tc>
        <w:tc>
          <w:tcPr>
            <w:tcW w:w="1620" w:type="dxa"/>
            <w:vAlign w:val="center"/>
          </w:tcPr>
          <w:p w14:paraId="2F34CBD2" w14:textId="77777777" w:rsidR="00A25DAF" w:rsidRDefault="00842A61">
            <w:pPr>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预计取证日期</w:t>
            </w:r>
          </w:p>
        </w:tc>
        <w:tc>
          <w:tcPr>
            <w:tcW w:w="1400" w:type="dxa"/>
            <w:vAlign w:val="center"/>
          </w:tcPr>
          <w:p w14:paraId="177C0CEF" w14:textId="77777777" w:rsidR="00A25DAF" w:rsidRDefault="00842A61">
            <w:pPr>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实际取证日期</w:t>
            </w:r>
          </w:p>
        </w:tc>
        <w:tc>
          <w:tcPr>
            <w:tcW w:w="1320" w:type="dxa"/>
            <w:vAlign w:val="center"/>
          </w:tcPr>
          <w:p w14:paraId="0D08F7E8" w14:textId="77777777" w:rsidR="00A25DAF" w:rsidRDefault="00842A61">
            <w:pPr>
              <w:ind w:leftChars="-50" w:left="-120" w:rightChars="-50" w:right="-120"/>
              <w:jc w:val="center"/>
              <w:textAlignment w:val="center"/>
              <w:rPr>
                <w:rFonts w:ascii="宋体" w:hAnsi="宋体" w:cs="Arial"/>
                <w:b/>
                <w:bCs/>
                <w:color w:val="000000" w:themeColor="text1"/>
                <w:sz w:val="18"/>
                <w:szCs w:val="15"/>
                <w:lang w:bidi="ar"/>
              </w:rPr>
            </w:pPr>
            <w:proofErr w:type="gramStart"/>
            <w:r>
              <w:rPr>
                <w:rFonts w:ascii="宋体" w:hAnsi="宋体" w:cs="Arial"/>
                <w:b/>
                <w:bCs/>
                <w:color w:val="000000" w:themeColor="text1"/>
                <w:sz w:val="18"/>
                <w:szCs w:val="15"/>
                <w:lang w:bidi="ar"/>
              </w:rPr>
              <w:t>证载面积</w:t>
            </w:r>
            <w:proofErr w:type="gramEnd"/>
          </w:p>
        </w:tc>
        <w:tc>
          <w:tcPr>
            <w:tcW w:w="885" w:type="dxa"/>
            <w:vAlign w:val="center"/>
          </w:tcPr>
          <w:p w14:paraId="2C1B32E9" w14:textId="77777777" w:rsidR="00A25DAF" w:rsidRDefault="00842A61">
            <w:pPr>
              <w:ind w:leftChars="-50" w:left="-120" w:rightChars="-50" w:right="-120"/>
              <w:jc w:val="center"/>
              <w:textAlignment w:val="center"/>
              <w:rPr>
                <w:rFonts w:ascii="宋体" w:hAnsi="宋体" w:cs="Arial"/>
                <w:b/>
                <w:bCs/>
                <w:color w:val="000000" w:themeColor="text1"/>
                <w:sz w:val="18"/>
                <w:szCs w:val="15"/>
                <w:lang w:bidi="ar"/>
              </w:rPr>
            </w:pPr>
            <w:r>
              <w:rPr>
                <w:rFonts w:ascii="宋体" w:hAnsi="宋体" w:cs="Arial"/>
                <w:b/>
                <w:bCs/>
                <w:color w:val="000000" w:themeColor="text1"/>
                <w:sz w:val="18"/>
                <w:szCs w:val="15"/>
                <w:lang w:bidi="ar"/>
              </w:rPr>
              <w:t>备注</w:t>
            </w:r>
          </w:p>
        </w:tc>
      </w:tr>
      <w:tr w:rsidR="00A25DAF" w14:paraId="705C7267" w14:textId="77777777">
        <w:trPr>
          <w:trHeight w:val="889"/>
          <w:jc w:val="center"/>
        </w:trPr>
        <w:tc>
          <w:tcPr>
            <w:tcW w:w="639" w:type="dxa"/>
            <w:vAlign w:val="center"/>
          </w:tcPr>
          <w:p w14:paraId="10F374FB" w14:textId="77777777" w:rsidR="00A25DAF" w:rsidRDefault="00842A61">
            <w:pPr>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1</w:t>
            </w:r>
          </w:p>
        </w:tc>
        <w:tc>
          <w:tcPr>
            <w:tcW w:w="927" w:type="dxa"/>
            <w:vAlign w:val="center"/>
          </w:tcPr>
          <w:p w14:paraId="66DB69CB"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不动产权证书</w:t>
            </w:r>
          </w:p>
        </w:tc>
        <w:tc>
          <w:tcPr>
            <w:tcW w:w="2879" w:type="dxa"/>
            <w:vAlign w:val="center"/>
          </w:tcPr>
          <w:p w14:paraId="0A767BD2" w14:textId="77777777" w:rsidR="00A25DAF" w:rsidRDefault="00842A61">
            <w:pPr>
              <w:pStyle w:val="p1"/>
              <w:spacing w:line="240" w:lineRule="auto"/>
              <w:jc w:val="center"/>
              <w:rPr>
                <w:rFonts w:ascii="宋体" w:eastAsia="宋体" w:hAnsi="宋体" w:cs="Arial"/>
                <w:color w:val="000000" w:themeColor="text1"/>
                <w:sz w:val="18"/>
                <w:szCs w:val="15"/>
              </w:rPr>
            </w:pPr>
            <w:r>
              <w:rPr>
                <w:rFonts w:ascii="宋体" w:eastAsia="宋体" w:hAnsi="宋体" w:cs="Arial"/>
                <w:color w:val="000000" w:themeColor="text1"/>
                <w:sz w:val="18"/>
                <w:szCs w:val="15"/>
                <w:lang w:bidi="ar"/>
              </w:rPr>
              <w:t>法人身份证明；营业执照复印件；委托书及委托人身份证原件；土地合同；交付土地协议；出让金票据及土地契税票据；权籍调查表；宗地图</w:t>
            </w:r>
          </w:p>
        </w:tc>
        <w:tc>
          <w:tcPr>
            <w:tcW w:w="1620" w:type="dxa"/>
            <w:vAlign w:val="center"/>
          </w:tcPr>
          <w:p w14:paraId="7E78F06A"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2020</w:t>
            </w:r>
            <w:r>
              <w:rPr>
                <w:rFonts w:ascii="宋体" w:hAnsi="宋体" w:cs="Arial"/>
                <w:color w:val="000000" w:themeColor="text1"/>
                <w:sz w:val="18"/>
                <w:szCs w:val="15"/>
                <w:lang w:bidi="ar"/>
              </w:rPr>
              <w:t>年</w:t>
            </w:r>
            <w:r>
              <w:rPr>
                <w:rFonts w:ascii="宋体" w:hAnsi="宋体" w:cs="Arial"/>
                <w:color w:val="000000" w:themeColor="text1"/>
                <w:sz w:val="18"/>
                <w:szCs w:val="15"/>
                <w:lang w:bidi="ar"/>
              </w:rPr>
              <w:t>4</w:t>
            </w:r>
            <w:r>
              <w:rPr>
                <w:rFonts w:ascii="宋体" w:hAnsi="宋体" w:cs="Arial"/>
                <w:color w:val="000000" w:themeColor="text1"/>
                <w:sz w:val="18"/>
                <w:szCs w:val="15"/>
                <w:lang w:bidi="ar"/>
              </w:rPr>
              <w:t>月</w:t>
            </w:r>
          </w:p>
          <w:p w14:paraId="00AC1D81" w14:textId="77777777" w:rsidR="00A25DAF" w:rsidRDefault="00842A61">
            <w:pPr>
              <w:ind w:leftChars="-50" w:left="-120" w:rightChars="-50" w:right="-120"/>
              <w:jc w:val="center"/>
              <w:rPr>
                <w:rFonts w:ascii="宋体" w:hAnsi="宋体" w:cs="Arial"/>
                <w:color w:val="000000" w:themeColor="text1"/>
                <w:sz w:val="18"/>
                <w:szCs w:val="15"/>
              </w:rPr>
            </w:pPr>
            <w:r>
              <w:rPr>
                <w:rFonts w:ascii="宋体" w:hAnsi="宋体" w:cs="Arial"/>
                <w:color w:val="000000" w:themeColor="text1"/>
                <w:sz w:val="18"/>
                <w:szCs w:val="15"/>
                <w:lang w:bidi="ar"/>
              </w:rPr>
              <w:t>20</w:t>
            </w:r>
            <w:r>
              <w:rPr>
                <w:rFonts w:ascii="宋体" w:hAnsi="宋体" w:cs="Arial"/>
                <w:color w:val="000000" w:themeColor="text1"/>
                <w:sz w:val="18"/>
                <w:szCs w:val="15"/>
                <w:lang w:bidi="ar"/>
              </w:rPr>
              <w:t>日</w:t>
            </w:r>
          </w:p>
        </w:tc>
        <w:tc>
          <w:tcPr>
            <w:tcW w:w="1400" w:type="dxa"/>
            <w:vAlign w:val="center"/>
          </w:tcPr>
          <w:p w14:paraId="65F48F3D"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2019</w:t>
            </w:r>
            <w:r>
              <w:rPr>
                <w:rFonts w:ascii="宋体" w:hAnsi="宋体" w:cs="Arial"/>
                <w:color w:val="000000" w:themeColor="text1"/>
                <w:sz w:val="18"/>
                <w:szCs w:val="15"/>
                <w:lang w:bidi="ar"/>
              </w:rPr>
              <w:t>年</w:t>
            </w:r>
            <w:r>
              <w:rPr>
                <w:rFonts w:ascii="宋体" w:hAnsi="宋体" w:cs="Arial"/>
                <w:color w:val="000000" w:themeColor="text1"/>
                <w:sz w:val="18"/>
                <w:szCs w:val="15"/>
                <w:lang w:bidi="ar"/>
              </w:rPr>
              <w:t>11</w:t>
            </w:r>
            <w:r>
              <w:rPr>
                <w:rFonts w:ascii="宋体" w:hAnsi="宋体" w:cs="Arial"/>
                <w:color w:val="000000" w:themeColor="text1"/>
                <w:sz w:val="18"/>
                <w:szCs w:val="15"/>
                <w:lang w:bidi="ar"/>
              </w:rPr>
              <w:t>月</w:t>
            </w:r>
          </w:p>
          <w:p w14:paraId="72280BE6"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4</w:t>
            </w:r>
            <w:r>
              <w:rPr>
                <w:rFonts w:ascii="宋体" w:hAnsi="宋体" w:cs="Arial"/>
                <w:color w:val="000000" w:themeColor="text1"/>
                <w:sz w:val="18"/>
                <w:szCs w:val="15"/>
                <w:lang w:bidi="ar"/>
              </w:rPr>
              <w:t>日</w:t>
            </w:r>
          </w:p>
        </w:tc>
        <w:tc>
          <w:tcPr>
            <w:tcW w:w="1320" w:type="dxa"/>
            <w:vAlign w:val="center"/>
          </w:tcPr>
          <w:p w14:paraId="055D5BB6"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45035.25</w:t>
            </w:r>
            <w:r>
              <w:rPr>
                <w:rFonts w:ascii="宋体" w:hAnsi="宋体" w:cs="Arial"/>
                <w:color w:val="000000" w:themeColor="text1"/>
                <w:sz w:val="18"/>
                <w:szCs w:val="15"/>
                <w:lang w:bidi="ar"/>
              </w:rPr>
              <w:t>㎡</w:t>
            </w:r>
          </w:p>
        </w:tc>
        <w:tc>
          <w:tcPr>
            <w:tcW w:w="885" w:type="dxa"/>
            <w:vAlign w:val="center"/>
          </w:tcPr>
          <w:p w14:paraId="699410FC" w14:textId="77777777" w:rsidR="00A25DAF" w:rsidRDefault="00A25DAF">
            <w:pPr>
              <w:jc w:val="center"/>
              <w:textAlignment w:val="center"/>
              <w:rPr>
                <w:rFonts w:ascii="宋体" w:hAnsi="宋体" w:cs="Arial"/>
                <w:color w:val="000000" w:themeColor="text1"/>
                <w:sz w:val="18"/>
                <w:szCs w:val="15"/>
                <w:lang w:bidi="ar"/>
              </w:rPr>
            </w:pPr>
          </w:p>
        </w:tc>
      </w:tr>
      <w:tr w:rsidR="00A25DAF" w14:paraId="40F652CD" w14:textId="77777777">
        <w:trPr>
          <w:trHeight w:val="135"/>
          <w:jc w:val="center"/>
        </w:trPr>
        <w:tc>
          <w:tcPr>
            <w:tcW w:w="639" w:type="dxa"/>
            <w:vAlign w:val="center"/>
          </w:tcPr>
          <w:p w14:paraId="259DD7F9"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2</w:t>
            </w:r>
          </w:p>
        </w:tc>
        <w:tc>
          <w:tcPr>
            <w:tcW w:w="927" w:type="dxa"/>
            <w:vAlign w:val="center"/>
          </w:tcPr>
          <w:p w14:paraId="33733D5B"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建设用地规划许可证</w:t>
            </w:r>
          </w:p>
        </w:tc>
        <w:tc>
          <w:tcPr>
            <w:tcW w:w="2879" w:type="dxa"/>
            <w:vAlign w:val="center"/>
          </w:tcPr>
          <w:p w14:paraId="670593FD" w14:textId="77777777" w:rsidR="00A25DAF" w:rsidRDefault="00842A61">
            <w:pPr>
              <w:pStyle w:val="af2"/>
              <w:jc w:val="center"/>
              <w:rPr>
                <w:rFonts w:ascii="宋体" w:hAnsi="宋体" w:cs="Arial"/>
                <w:color w:val="000000" w:themeColor="text1"/>
                <w:sz w:val="18"/>
                <w:szCs w:val="15"/>
                <w:lang w:bidi="ar"/>
              </w:rPr>
            </w:pPr>
            <w:r>
              <w:rPr>
                <w:rFonts w:ascii="宋体" w:hAnsi="宋体" w:cs="Arial"/>
                <w:color w:val="000000" w:themeColor="text1"/>
                <w:sz w:val="18"/>
                <w:szCs w:val="15"/>
                <w:lang w:bidi="ar"/>
              </w:rPr>
              <w:t>申请单位的申请报告；建设项目审批、核准或者备案文件（</w:t>
            </w:r>
            <w:proofErr w:type="gramStart"/>
            <w:r>
              <w:rPr>
                <w:rFonts w:ascii="宋体" w:hAnsi="宋体" w:cs="Arial"/>
                <w:color w:val="000000" w:themeColor="text1"/>
                <w:sz w:val="18"/>
                <w:szCs w:val="15"/>
                <w:lang w:bidi="ar"/>
              </w:rPr>
              <w:t>发改委</w:t>
            </w:r>
            <w:proofErr w:type="gramEnd"/>
            <w:r>
              <w:rPr>
                <w:rFonts w:ascii="宋体" w:hAnsi="宋体" w:cs="Arial"/>
                <w:color w:val="000000" w:themeColor="text1"/>
                <w:sz w:val="18"/>
                <w:szCs w:val="15"/>
                <w:lang w:bidi="ar"/>
              </w:rPr>
              <w:t>批文）；用地位置的</w:t>
            </w:r>
            <w:r>
              <w:rPr>
                <w:rFonts w:ascii="宋体" w:hAnsi="宋体" w:cs="Arial"/>
                <w:color w:val="000000" w:themeColor="text1"/>
                <w:sz w:val="18"/>
                <w:szCs w:val="15"/>
                <w:lang w:bidi="ar"/>
              </w:rPr>
              <w:t>1</w:t>
            </w:r>
            <w:r>
              <w:rPr>
                <w:rFonts w:ascii="宋体" w:hAnsi="宋体" w:cs="Arial"/>
                <w:color w:val="000000" w:themeColor="text1"/>
                <w:sz w:val="18"/>
                <w:szCs w:val="15"/>
                <w:lang w:bidi="ar"/>
              </w:rPr>
              <w:t>：</w:t>
            </w:r>
            <w:r>
              <w:rPr>
                <w:rFonts w:ascii="宋体" w:hAnsi="宋体" w:cs="Arial"/>
                <w:color w:val="000000" w:themeColor="text1"/>
                <w:sz w:val="18"/>
                <w:szCs w:val="15"/>
                <w:lang w:bidi="ar"/>
              </w:rPr>
              <w:t>1000</w:t>
            </w:r>
            <w:r>
              <w:rPr>
                <w:rFonts w:ascii="宋体" w:hAnsi="宋体" w:cs="Arial"/>
                <w:color w:val="000000" w:themeColor="text1"/>
                <w:sz w:val="18"/>
                <w:szCs w:val="15"/>
                <w:lang w:bidi="ar"/>
              </w:rPr>
              <w:t>现状地形图</w:t>
            </w:r>
            <w:r>
              <w:rPr>
                <w:rFonts w:ascii="宋体" w:hAnsi="宋体" w:cs="Arial"/>
                <w:color w:val="000000" w:themeColor="text1"/>
                <w:sz w:val="18"/>
                <w:szCs w:val="15"/>
                <w:lang w:bidi="ar"/>
              </w:rPr>
              <w:t>2</w:t>
            </w:r>
            <w:r>
              <w:rPr>
                <w:rFonts w:ascii="宋体" w:hAnsi="宋体" w:cs="Arial"/>
                <w:color w:val="000000" w:themeColor="text1"/>
                <w:sz w:val="18"/>
                <w:szCs w:val="15"/>
                <w:lang w:bidi="ar"/>
              </w:rPr>
              <w:t>份及其电子文件（宗地图）；</w:t>
            </w:r>
            <w:r>
              <w:rPr>
                <w:rFonts w:ascii="宋体" w:hAnsi="宋体" w:cs="Arial"/>
                <w:color w:val="000000" w:themeColor="text1"/>
                <w:sz w:val="18"/>
                <w:szCs w:val="15"/>
                <w:lang w:bidi="ar"/>
              </w:rPr>
              <w:lastRenderedPageBreak/>
              <w:t>属于出让土地的</w:t>
            </w:r>
            <w:r>
              <w:rPr>
                <w:rFonts w:ascii="宋体" w:hAnsi="宋体" w:cs="Arial"/>
                <w:color w:val="000000" w:themeColor="text1"/>
                <w:sz w:val="18"/>
                <w:szCs w:val="15"/>
                <w:lang w:bidi="ar"/>
              </w:rPr>
              <w:t xml:space="preserve">: </w:t>
            </w:r>
            <w:r>
              <w:rPr>
                <w:rFonts w:ascii="宋体" w:hAnsi="宋体" w:cs="Arial"/>
                <w:color w:val="000000" w:themeColor="text1"/>
                <w:sz w:val="18"/>
                <w:szCs w:val="15"/>
                <w:lang w:bidi="ar"/>
              </w:rPr>
              <w:t>提供国有土地使用权出让合同和规划条件通知书；属于划拨土地的</w:t>
            </w:r>
            <w:r>
              <w:rPr>
                <w:rFonts w:ascii="宋体" w:hAnsi="宋体" w:cs="Arial"/>
                <w:color w:val="000000" w:themeColor="text1"/>
                <w:sz w:val="18"/>
                <w:szCs w:val="15"/>
                <w:lang w:bidi="ar"/>
              </w:rPr>
              <w:t xml:space="preserve">: </w:t>
            </w:r>
            <w:r>
              <w:rPr>
                <w:rFonts w:ascii="宋体" w:hAnsi="宋体" w:cs="Arial"/>
                <w:color w:val="000000" w:themeColor="text1"/>
                <w:sz w:val="18"/>
                <w:szCs w:val="15"/>
                <w:lang w:bidi="ar"/>
              </w:rPr>
              <w:t>选址意见书及规划设计要求；提供营业执照、组织机构代码及法人身份证复印件、法人授权委托书及委托代理人身份证复印件</w:t>
            </w:r>
          </w:p>
        </w:tc>
        <w:tc>
          <w:tcPr>
            <w:tcW w:w="1620" w:type="dxa"/>
            <w:vAlign w:val="center"/>
          </w:tcPr>
          <w:p w14:paraId="5C0B3922"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lastRenderedPageBreak/>
              <w:t>2020</w:t>
            </w:r>
            <w:r>
              <w:rPr>
                <w:rFonts w:ascii="宋体" w:hAnsi="宋体" w:cs="Arial"/>
                <w:color w:val="000000" w:themeColor="text1"/>
                <w:sz w:val="18"/>
                <w:szCs w:val="15"/>
                <w:lang w:bidi="ar"/>
              </w:rPr>
              <w:t>年</w:t>
            </w:r>
            <w:r>
              <w:rPr>
                <w:rFonts w:ascii="宋体" w:hAnsi="宋体" w:cs="Arial"/>
                <w:color w:val="000000" w:themeColor="text1"/>
                <w:sz w:val="18"/>
                <w:szCs w:val="15"/>
                <w:lang w:bidi="ar"/>
              </w:rPr>
              <w:t>4</w:t>
            </w:r>
            <w:r>
              <w:rPr>
                <w:rFonts w:ascii="宋体" w:hAnsi="宋体" w:cs="Arial"/>
                <w:color w:val="000000" w:themeColor="text1"/>
                <w:sz w:val="18"/>
                <w:szCs w:val="15"/>
                <w:lang w:bidi="ar"/>
              </w:rPr>
              <w:t>月</w:t>
            </w:r>
          </w:p>
          <w:p w14:paraId="359BC098" w14:textId="77777777" w:rsidR="00A25DAF" w:rsidRDefault="00842A61">
            <w:pPr>
              <w:ind w:leftChars="-50" w:left="-120" w:rightChars="-50" w:right="-120"/>
              <w:jc w:val="center"/>
              <w:rPr>
                <w:rFonts w:ascii="宋体" w:hAnsi="宋体" w:cs="Arial"/>
                <w:color w:val="000000" w:themeColor="text1"/>
                <w:sz w:val="18"/>
                <w:szCs w:val="15"/>
              </w:rPr>
            </w:pPr>
            <w:r>
              <w:rPr>
                <w:rFonts w:ascii="宋体" w:hAnsi="宋体" w:cs="Arial"/>
                <w:color w:val="000000" w:themeColor="text1"/>
                <w:sz w:val="18"/>
                <w:szCs w:val="15"/>
                <w:lang w:bidi="ar"/>
              </w:rPr>
              <w:t>20</w:t>
            </w:r>
            <w:r>
              <w:rPr>
                <w:rFonts w:ascii="宋体" w:hAnsi="宋体" w:cs="Arial"/>
                <w:color w:val="000000" w:themeColor="text1"/>
                <w:sz w:val="18"/>
                <w:szCs w:val="15"/>
                <w:lang w:bidi="ar"/>
              </w:rPr>
              <w:t>日</w:t>
            </w:r>
          </w:p>
        </w:tc>
        <w:tc>
          <w:tcPr>
            <w:tcW w:w="1400" w:type="dxa"/>
            <w:vAlign w:val="center"/>
          </w:tcPr>
          <w:p w14:paraId="333848A2"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2019</w:t>
            </w:r>
            <w:r>
              <w:rPr>
                <w:rFonts w:ascii="宋体" w:hAnsi="宋体" w:cs="Arial"/>
                <w:color w:val="000000" w:themeColor="text1"/>
                <w:sz w:val="18"/>
                <w:szCs w:val="15"/>
                <w:lang w:bidi="ar"/>
              </w:rPr>
              <w:t>年</w:t>
            </w:r>
            <w:r>
              <w:rPr>
                <w:rFonts w:ascii="宋体" w:hAnsi="宋体" w:cs="Arial"/>
                <w:color w:val="000000" w:themeColor="text1"/>
                <w:sz w:val="18"/>
                <w:szCs w:val="15"/>
                <w:lang w:bidi="ar"/>
              </w:rPr>
              <w:t>9</w:t>
            </w:r>
            <w:r>
              <w:rPr>
                <w:rFonts w:ascii="宋体" w:hAnsi="宋体" w:cs="Arial"/>
                <w:color w:val="000000" w:themeColor="text1"/>
                <w:sz w:val="18"/>
                <w:szCs w:val="15"/>
                <w:lang w:bidi="ar"/>
              </w:rPr>
              <w:t>月</w:t>
            </w:r>
          </w:p>
          <w:p w14:paraId="11473849"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17</w:t>
            </w:r>
            <w:r>
              <w:rPr>
                <w:rFonts w:ascii="宋体" w:hAnsi="宋体" w:cs="Arial"/>
                <w:color w:val="000000" w:themeColor="text1"/>
                <w:sz w:val="18"/>
                <w:szCs w:val="15"/>
                <w:lang w:bidi="ar"/>
              </w:rPr>
              <w:t xml:space="preserve">日　</w:t>
            </w:r>
          </w:p>
        </w:tc>
        <w:tc>
          <w:tcPr>
            <w:tcW w:w="1320" w:type="dxa"/>
            <w:vAlign w:val="center"/>
          </w:tcPr>
          <w:p w14:paraId="7446FC4B"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45035.25</w:t>
            </w:r>
            <w:r>
              <w:rPr>
                <w:rFonts w:ascii="宋体" w:hAnsi="宋体" w:cs="Arial"/>
                <w:color w:val="000000" w:themeColor="text1"/>
                <w:sz w:val="18"/>
                <w:szCs w:val="15"/>
                <w:lang w:bidi="ar"/>
              </w:rPr>
              <w:t>㎡</w:t>
            </w:r>
          </w:p>
        </w:tc>
        <w:tc>
          <w:tcPr>
            <w:tcW w:w="885" w:type="dxa"/>
            <w:vAlign w:val="center"/>
          </w:tcPr>
          <w:p w14:paraId="6249B6CA" w14:textId="77777777" w:rsidR="00A25DAF" w:rsidRDefault="00A25DAF">
            <w:pPr>
              <w:jc w:val="center"/>
              <w:textAlignment w:val="center"/>
              <w:rPr>
                <w:rFonts w:ascii="宋体" w:hAnsi="宋体" w:cs="Arial"/>
                <w:color w:val="000000" w:themeColor="text1"/>
                <w:sz w:val="18"/>
                <w:szCs w:val="15"/>
                <w:lang w:bidi="ar"/>
              </w:rPr>
            </w:pPr>
          </w:p>
        </w:tc>
      </w:tr>
      <w:tr w:rsidR="00A25DAF" w14:paraId="705BA3FB" w14:textId="77777777">
        <w:trPr>
          <w:trHeight w:val="593"/>
          <w:jc w:val="center"/>
        </w:trPr>
        <w:tc>
          <w:tcPr>
            <w:tcW w:w="639" w:type="dxa"/>
            <w:vAlign w:val="center"/>
          </w:tcPr>
          <w:p w14:paraId="44D36022"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3</w:t>
            </w:r>
          </w:p>
        </w:tc>
        <w:tc>
          <w:tcPr>
            <w:tcW w:w="927" w:type="dxa"/>
            <w:vAlign w:val="center"/>
          </w:tcPr>
          <w:p w14:paraId="7C1BD423"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建设工程规划许可证</w:t>
            </w:r>
          </w:p>
        </w:tc>
        <w:tc>
          <w:tcPr>
            <w:tcW w:w="2879" w:type="dxa"/>
            <w:vAlign w:val="center"/>
          </w:tcPr>
          <w:p w14:paraId="52A6301C" w14:textId="77777777" w:rsidR="00A25DAF" w:rsidRDefault="00842A61">
            <w:pPr>
              <w:pStyle w:val="af2"/>
              <w:jc w:val="center"/>
              <w:rPr>
                <w:rFonts w:ascii="宋体" w:hAnsi="宋体" w:cs="Arial"/>
                <w:color w:val="000000" w:themeColor="text1"/>
                <w:sz w:val="18"/>
                <w:szCs w:val="15"/>
                <w:lang w:bidi="ar"/>
              </w:rPr>
            </w:pPr>
            <w:r>
              <w:rPr>
                <w:rFonts w:ascii="宋体" w:hAnsi="宋体" w:cs="Arial"/>
                <w:color w:val="000000" w:themeColor="text1"/>
                <w:sz w:val="18"/>
                <w:szCs w:val="15"/>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0" w:type="dxa"/>
            <w:vAlign w:val="center"/>
          </w:tcPr>
          <w:p w14:paraId="4C908381" w14:textId="77777777" w:rsidR="00A25DAF" w:rsidRDefault="00842A61">
            <w:pPr>
              <w:tabs>
                <w:tab w:val="left" w:pos="551"/>
                <w:tab w:val="center" w:pos="780"/>
              </w:tabs>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2020</w:t>
            </w:r>
            <w:r>
              <w:rPr>
                <w:rFonts w:ascii="宋体" w:hAnsi="宋体" w:cs="Arial"/>
                <w:color w:val="000000" w:themeColor="text1"/>
                <w:sz w:val="18"/>
                <w:szCs w:val="15"/>
                <w:lang w:bidi="ar"/>
              </w:rPr>
              <w:t>年</w:t>
            </w:r>
            <w:r>
              <w:rPr>
                <w:rFonts w:ascii="宋体" w:hAnsi="宋体" w:cs="Arial"/>
                <w:color w:val="000000" w:themeColor="text1"/>
                <w:sz w:val="18"/>
                <w:szCs w:val="15"/>
                <w:lang w:bidi="ar"/>
              </w:rPr>
              <w:t>4</w:t>
            </w:r>
            <w:r>
              <w:rPr>
                <w:rFonts w:ascii="宋体" w:hAnsi="宋体" w:cs="Arial"/>
                <w:color w:val="000000" w:themeColor="text1"/>
                <w:sz w:val="18"/>
                <w:szCs w:val="15"/>
                <w:lang w:bidi="ar"/>
              </w:rPr>
              <w:t>月</w:t>
            </w:r>
          </w:p>
          <w:p w14:paraId="5F11C3D4" w14:textId="77777777" w:rsidR="00A25DAF" w:rsidRDefault="00842A61">
            <w:pPr>
              <w:tabs>
                <w:tab w:val="left" w:pos="551"/>
                <w:tab w:val="center" w:pos="780"/>
              </w:tabs>
              <w:ind w:leftChars="-50" w:left="-120" w:rightChars="-50" w:right="-120"/>
              <w:jc w:val="center"/>
              <w:rPr>
                <w:rFonts w:ascii="宋体" w:hAnsi="宋体" w:cs="Arial"/>
                <w:color w:val="000000" w:themeColor="text1"/>
                <w:sz w:val="18"/>
                <w:szCs w:val="15"/>
              </w:rPr>
            </w:pPr>
            <w:r>
              <w:rPr>
                <w:rFonts w:ascii="宋体" w:hAnsi="宋体" w:cs="Arial"/>
                <w:color w:val="000000" w:themeColor="text1"/>
                <w:sz w:val="18"/>
                <w:szCs w:val="15"/>
                <w:lang w:bidi="ar"/>
              </w:rPr>
              <w:t>20</w:t>
            </w:r>
            <w:r>
              <w:rPr>
                <w:rFonts w:ascii="宋体" w:hAnsi="宋体" w:cs="Arial"/>
                <w:color w:val="000000" w:themeColor="text1"/>
                <w:sz w:val="18"/>
                <w:szCs w:val="15"/>
                <w:lang w:bidi="ar"/>
              </w:rPr>
              <w:t>日</w:t>
            </w:r>
          </w:p>
        </w:tc>
        <w:tc>
          <w:tcPr>
            <w:tcW w:w="1400" w:type="dxa"/>
            <w:vAlign w:val="center"/>
          </w:tcPr>
          <w:p w14:paraId="47927F4C"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2020</w:t>
            </w:r>
            <w:r>
              <w:rPr>
                <w:rFonts w:ascii="宋体" w:hAnsi="宋体" w:cs="Arial" w:hint="eastAsia"/>
                <w:color w:val="000000" w:themeColor="text1"/>
                <w:sz w:val="18"/>
                <w:szCs w:val="15"/>
                <w:lang w:bidi="ar"/>
              </w:rPr>
              <w:t>年</w:t>
            </w:r>
            <w:r>
              <w:rPr>
                <w:rFonts w:ascii="宋体" w:hAnsi="宋体" w:cs="Arial" w:hint="eastAsia"/>
                <w:color w:val="000000" w:themeColor="text1"/>
                <w:sz w:val="18"/>
                <w:szCs w:val="15"/>
                <w:lang w:bidi="ar"/>
              </w:rPr>
              <w:t>5</w:t>
            </w:r>
            <w:r>
              <w:rPr>
                <w:rFonts w:ascii="宋体" w:hAnsi="宋体" w:cs="Arial" w:hint="eastAsia"/>
                <w:color w:val="000000" w:themeColor="text1"/>
                <w:sz w:val="18"/>
                <w:szCs w:val="15"/>
                <w:lang w:bidi="ar"/>
              </w:rPr>
              <w:t>月</w:t>
            </w:r>
          </w:p>
          <w:p w14:paraId="5A2A53EF"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18</w:t>
            </w:r>
            <w:r>
              <w:rPr>
                <w:rFonts w:ascii="宋体" w:hAnsi="宋体" w:cs="Arial" w:hint="eastAsia"/>
                <w:color w:val="000000" w:themeColor="text1"/>
                <w:sz w:val="18"/>
                <w:szCs w:val="15"/>
                <w:lang w:bidi="ar"/>
              </w:rPr>
              <w:t>日</w:t>
            </w:r>
          </w:p>
        </w:tc>
        <w:tc>
          <w:tcPr>
            <w:tcW w:w="1320" w:type="dxa"/>
            <w:vAlign w:val="center"/>
          </w:tcPr>
          <w:p w14:paraId="24E2E30C"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143665.99</w:t>
            </w:r>
            <w:r>
              <w:rPr>
                <w:rFonts w:ascii="宋体" w:hAnsi="宋体" w:cs="Arial"/>
                <w:color w:val="000000" w:themeColor="text1"/>
                <w:sz w:val="18"/>
                <w:szCs w:val="15"/>
                <w:lang w:bidi="ar"/>
              </w:rPr>
              <w:t>㎡</w:t>
            </w:r>
          </w:p>
        </w:tc>
        <w:tc>
          <w:tcPr>
            <w:tcW w:w="885" w:type="dxa"/>
            <w:vAlign w:val="center"/>
          </w:tcPr>
          <w:p w14:paraId="2F2D1A6D" w14:textId="77777777" w:rsidR="00A25DAF" w:rsidRDefault="00A25DAF">
            <w:pPr>
              <w:jc w:val="center"/>
              <w:textAlignment w:val="center"/>
              <w:rPr>
                <w:rFonts w:ascii="宋体" w:hAnsi="宋体" w:cs="Arial"/>
                <w:color w:val="000000" w:themeColor="text1"/>
                <w:sz w:val="18"/>
                <w:szCs w:val="15"/>
                <w:lang w:bidi="ar"/>
              </w:rPr>
            </w:pPr>
          </w:p>
        </w:tc>
      </w:tr>
      <w:tr w:rsidR="00A25DAF" w14:paraId="6F6EFD7B" w14:textId="77777777">
        <w:trPr>
          <w:trHeight w:val="258"/>
          <w:jc w:val="center"/>
        </w:trPr>
        <w:tc>
          <w:tcPr>
            <w:tcW w:w="639" w:type="dxa"/>
            <w:vAlign w:val="center"/>
          </w:tcPr>
          <w:p w14:paraId="06AED2F7"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4</w:t>
            </w:r>
          </w:p>
        </w:tc>
        <w:tc>
          <w:tcPr>
            <w:tcW w:w="927" w:type="dxa"/>
            <w:vAlign w:val="center"/>
          </w:tcPr>
          <w:p w14:paraId="7BE00E17"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建筑工程施工许可证</w:t>
            </w:r>
          </w:p>
        </w:tc>
        <w:tc>
          <w:tcPr>
            <w:tcW w:w="2879" w:type="dxa"/>
            <w:vAlign w:val="center"/>
          </w:tcPr>
          <w:p w14:paraId="5D8989AE" w14:textId="77777777" w:rsidR="00A25DAF" w:rsidRDefault="00842A61">
            <w:pPr>
              <w:pStyle w:val="af2"/>
              <w:jc w:val="center"/>
              <w:rPr>
                <w:rFonts w:ascii="宋体" w:hAnsi="宋体" w:cs="Arial"/>
                <w:color w:val="000000" w:themeColor="text1"/>
                <w:sz w:val="18"/>
                <w:szCs w:val="15"/>
                <w:lang w:bidi="ar"/>
              </w:rPr>
            </w:pPr>
            <w:r>
              <w:rPr>
                <w:rFonts w:ascii="宋体" w:hAnsi="宋体" w:cs="Arial"/>
                <w:color w:val="000000" w:themeColor="text1"/>
                <w:sz w:val="18"/>
                <w:szCs w:val="15"/>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w:t>
            </w:r>
            <w:proofErr w:type="gramStart"/>
            <w:r>
              <w:rPr>
                <w:rFonts w:ascii="宋体" w:hAnsi="宋体" w:cs="Arial"/>
                <w:color w:val="000000" w:themeColor="text1"/>
                <w:sz w:val="18"/>
                <w:szCs w:val="15"/>
                <w:lang w:bidi="ar"/>
              </w:rPr>
              <w:t>保障金缴存单</w:t>
            </w:r>
            <w:proofErr w:type="gramEnd"/>
            <w:r>
              <w:rPr>
                <w:rFonts w:ascii="宋体" w:hAnsi="宋体" w:cs="Arial"/>
                <w:color w:val="000000" w:themeColor="text1"/>
                <w:sz w:val="18"/>
                <w:szCs w:val="15"/>
                <w:lang w:bidi="ar"/>
              </w:rPr>
              <w:t>（建设单位、施工单位）；施工许可证申请表</w:t>
            </w:r>
          </w:p>
        </w:tc>
        <w:tc>
          <w:tcPr>
            <w:tcW w:w="1620" w:type="dxa"/>
            <w:vAlign w:val="center"/>
          </w:tcPr>
          <w:p w14:paraId="0073C5D6" w14:textId="77777777" w:rsidR="00A25DAF" w:rsidRDefault="00842A61">
            <w:pPr>
              <w:ind w:leftChars="-50" w:left="-120" w:rightChars="-50" w:right="-120"/>
              <w:jc w:val="center"/>
              <w:rPr>
                <w:rFonts w:ascii="宋体" w:hAnsi="宋体" w:cs="Arial"/>
                <w:color w:val="000000" w:themeColor="text1"/>
                <w:sz w:val="18"/>
                <w:szCs w:val="15"/>
                <w:lang w:bidi="ar"/>
              </w:rPr>
            </w:pPr>
            <w:r>
              <w:rPr>
                <w:rFonts w:ascii="宋体" w:hAnsi="宋体" w:cs="Arial"/>
                <w:color w:val="000000" w:themeColor="text1"/>
                <w:sz w:val="18"/>
                <w:szCs w:val="15"/>
                <w:lang w:bidi="ar"/>
              </w:rPr>
              <w:t>2020</w:t>
            </w:r>
            <w:r>
              <w:rPr>
                <w:rFonts w:ascii="宋体" w:hAnsi="宋体" w:cs="Arial"/>
                <w:color w:val="000000" w:themeColor="text1"/>
                <w:sz w:val="18"/>
                <w:szCs w:val="15"/>
                <w:lang w:bidi="ar"/>
              </w:rPr>
              <w:t>年</w:t>
            </w:r>
            <w:r>
              <w:rPr>
                <w:rFonts w:ascii="宋体" w:hAnsi="宋体" w:cs="Arial"/>
                <w:color w:val="000000" w:themeColor="text1"/>
                <w:sz w:val="18"/>
                <w:szCs w:val="15"/>
                <w:lang w:bidi="ar"/>
              </w:rPr>
              <w:t>4</w:t>
            </w:r>
            <w:r>
              <w:rPr>
                <w:rFonts w:ascii="宋体" w:hAnsi="宋体" w:cs="Arial"/>
                <w:color w:val="000000" w:themeColor="text1"/>
                <w:sz w:val="18"/>
                <w:szCs w:val="15"/>
                <w:lang w:bidi="ar"/>
              </w:rPr>
              <w:t>月</w:t>
            </w:r>
          </w:p>
          <w:p w14:paraId="74794C40" w14:textId="77777777" w:rsidR="00A25DAF" w:rsidRDefault="00842A61">
            <w:pPr>
              <w:ind w:leftChars="-50" w:left="-120" w:rightChars="-50" w:right="-120"/>
              <w:jc w:val="center"/>
              <w:rPr>
                <w:rFonts w:ascii="宋体" w:hAnsi="宋体" w:cs="Arial"/>
                <w:color w:val="000000" w:themeColor="text1"/>
                <w:sz w:val="18"/>
                <w:szCs w:val="15"/>
              </w:rPr>
            </w:pPr>
            <w:r>
              <w:rPr>
                <w:rFonts w:ascii="宋体" w:hAnsi="宋体" w:cs="Arial"/>
                <w:color w:val="000000" w:themeColor="text1"/>
                <w:sz w:val="18"/>
                <w:szCs w:val="15"/>
                <w:lang w:bidi="ar"/>
              </w:rPr>
              <w:t>20</w:t>
            </w:r>
            <w:r>
              <w:rPr>
                <w:rFonts w:ascii="宋体" w:hAnsi="宋体" w:cs="Arial"/>
                <w:color w:val="000000" w:themeColor="text1"/>
                <w:sz w:val="18"/>
                <w:szCs w:val="15"/>
                <w:lang w:bidi="ar"/>
              </w:rPr>
              <w:t>日</w:t>
            </w:r>
          </w:p>
        </w:tc>
        <w:tc>
          <w:tcPr>
            <w:tcW w:w="1400" w:type="dxa"/>
            <w:vAlign w:val="center"/>
          </w:tcPr>
          <w:p w14:paraId="6C6F2537" w14:textId="77777777" w:rsidR="00A25DAF" w:rsidRDefault="00842A61">
            <w:pPr>
              <w:widowControl w:val="0"/>
              <w:jc w:val="both"/>
              <w:textAlignment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2020</w:t>
            </w:r>
            <w:r>
              <w:rPr>
                <w:rFonts w:ascii="宋体" w:hAnsi="宋体" w:cs="Arial" w:hint="eastAsia"/>
                <w:color w:val="000000" w:themeColor="text1"/>
                <w:sz w:val="18"/>
                <w:szCs w:val="15"/>
                <w:lang w:bidi="ar"/>
              </w:rPr>
              <w:t>年</w:t>
            </w:r>
            <w:r>
              <w:rPr>
                <w:rFonts w:ascii="宋体" w:hAnsi="宋体" w:cs="Arial" w:hint="eastAsia"/>
                <w:color w:val="000000" w:themeColor="text1"/>
                <w:sz w:val="18"/>
                <w:szCs w:val="15"/>
                <w:lang w:bidi="ar"/>
              </w:rPr>
              <w:t>6</w:t>
            </w:r>
            <w:r>
              <w:rPr>
                <w:rFonts w:ascii="宋体" w:hAnsi="宋体" w:cs="Arial" w:hint="eastAsia"/>
                <w:color w:val="000000" w:themeColor="text1"/>
                <w:sz w:val="18"/>
                <w:szCs w:val="15"/>
                <w:lang w:bidi="ar"/>
              </w:rPr>
              <w:t>月</w:t>
            </w:r>
          </w:p>
          <w:p w14:paraId="7EF39EFF" w14:textId="77777777" w:rsidR="00A25DAF" w:rsidRDefault="00842A61">
            <w:pPr>
              <w:widowControl w:val="0"/>
              <w:jc w:val="both"/>
              <w:textAlignment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3</w:t>
            </w:r>
            <w:r>
              <w:rPr>
                <w:rFonts w:ascii="宋体" w:hAnsi="宋体" w:cs="Arial" w:hint="eastAsia"/>
                <w:color w:val="000000" w:themeColor="text1"/>
                <w:sz w:val="18"/>
                <w:szCs w:val="15"/>
                <w:lang w:bidi="ar"/>
              </w:rPr>
              <w:t>日</w:t>
            </w:r>
          </w:p>
        </w:tc>
        <w:tc>
          <w:tcPr>
            <w:tcW w:w="1320" w:type="dxa"/>
            <w:vAlign w:val="center"/>
          </w:tcPr>
          <w:p w14:paraId="63278BC1" w14:textId="77777777" w:rsidR="00A25DAF" w:rsidRDefault="00842A61">
            <w:pPr>
              <w:widowControl w:val="0"/>
              <w:jc w:val="center"/>
              <w:textAlignment w:val="center"/>
              <w:rPr>
                <w:rFonts w:ascii="宋体" w:hAnsi="宋体" w:cs="Arial"/>
                <w:color w:val="000000" w:themeColor="text1"/>
                <w:sz w:val="18"/>
                <w:szCs w:val="15"/>
                <w:lang w:bidi="ar"/>
              </w:rPr>
            </w:pPr>
            <w:r>
              <w:rPr>
                <w:rFonts w:ascii="宋体" w:hAnsi="宋体" w:cs="Arial" w:hint="eastAsia"/>
                <w:color w:val="000000" w:themeColor="text1"/>
                <w:sz w:val="18"/>
                <w:szCs w:val="15"/>
                <w:lang w:bidi="ar"/>
              </w:rPr>
              <w:t>143665.99</w:t>
            </w:r>
            <w:r>
              <w:rPr>
                <w:rFonts w:ascii="宋体" w:hAnsi="宋体" w:cs="Arial"/>
                <w:color w:val="000000" w:themeColor="text1"/>
                <w:sz w:val="18"/>
                <w:szCs w:val="15"/>
                <w:lang w:bidi="ar"/>
              </w:rPr>
              <w:t>㎡</w:t>
            </w:r>
          </w:p>
        </w:tc>
        <w:tc>
          <w:tcPr>
            <w:tcW w:w="885" w:type="dxa"/>
            <w:vAlign w:val="center"/>
          </w:tcPr>
          <w:p w14:paraId="7F295356" w14:textId="77777777" w:rsidR="00A25DAF" w:rsidRDefault="00A25DAF">
            <w:pPr>
              <w:jc w:val="center"/>
              <w:textAlignment w:val="center"/>
              <w:rPr>
                <w:rFonts w:ascii="宋体" w:hAnsi="宋体" w:cs="Arial"/>
                <w:color w:val="000000" w:themeColor="text1"/>
                <w:sz w:val="18"/>
                <w:szCs w:val="15"/>
                <w:lang w:bidi="ar"/>
              </w:rPr>
            </w:pPr>
          </w:p>
        </w:tc>
      </w:tr>
      <w:tr w:rsidR="00A25DAF" w14:paraId="216B8FA8" w14:textId="77777777">
        <w:trPr>
          <w:trHeight w:val="2261"/>
          <w:jc w:val="center"/>
        </w:trPr>
        <w:tc>
          <w:tcPr>
            <w:tcW w:w="639" w:type="dxa"/>
            <w:vMerge w:val="restart"/>
            <w:vAlign w:val="center"/>
          </w:tcPr>
          <w:p w14:paraId="0FFF3F9D" w14:textId="77777777" w:rsidR="00A25DAF" w:rsidRDefault="00A25DAF">
            <w:pPr>
              <w:widowControl w:val="0"/>
              <w:jc w:val="center"/>
              <w:textAlignment w:val="center"/>
              <w:rPr>
                <w:rFonts w:ascii="宋体" w:hAnsi="宋体" w:cs="Arial"/>
                <w:sz w:val="18"/>
                <w:szCs w:val="15"/>
                <w:lang w:bidi="ar"/>
              </w:rPr>
            </w:pPr>
          </w:p>
          <w:p w14:paraId="4E381B1D" w14:textId="77777777" w:rsidR="00A25DAF" w:rsidRDefault="00A25DAF">
            <w:pPr>
              <w:widowControl w:val="0"/>
              <w:jc w:val="center"/>
              <w:textAlignment w:val="center"/>
              <w:rPr>
                <w:rFonts w:ascii="宋体" w:hAnsi="宋体" w:cs="Arial"/>
                <w:sz w:val="18"/>
                <w:szCs w:val="15"/>
                <w:lang w:bidi="ar"/>
              </w:rPr>
            </w:pPr>
          </w:p>
          <w:p w14:paraId="59750066" w14:textId="77777777" w:rsidR="00A25DAF" w:rsidRDefault="00A25DAF">
            <w:pPr>
              <w:widowControl w:val="0"/>
              <w:jc w:val="center"/>
              <w:textAlignment w:val="center"/>
              <w:rPr>
                <w:rFonts w:ascii="宋体" w:hAnsi="宋体" w:cs="Arial"/>
                <w:sz w:val="18"/>
                <w:szCs w:val="15"/>
                <w:lang w:bidi="ar"/>
              </w:rPr>
            </w:pPr>
          </w:p>
          <w:p w14:paraId="789D333A" w14:textId="77777777" w:rsidR="00A25DAF" w:rsidRDefault="00A25DAF">
            <w:pPr>
              <w:widowControl w:val="0"/>
              <w:jc w:val="center"/>
              <w:textAlignment w:val="center"/>
              <w:rPr>
                <w:rFonts w:ascii="宋体" w:hAnsi="宋体" w:cs="Arial"/>
                <w:sz w:val="18"/>
                <w:szCs w:val="15"/>
                <w:lang w:bidi="ar"/>
              </w:rPr>
            </w:pPr>
          </w:p>
          <w:p w14:paraId="41C320AC" w14:textId="77777777" w:rsidR="00A25DAF" w:rsidRDefault="00842A61">
            <w:pPr>
              <w:widowControl w:val="0"/>
              <w:jc w:val="center"/>
              <w:textAlignment w:val="center"/>
              <w:rPr>
                <w:rFonts w:ascii="宋体" w:hAnsi="宋体" w:cs="Arial"/>
                <w:sz w:val="18"/>
                <w:szCs w:val="15"/>
                <w:lang w:bidi="ar"/>
              </w:rPr>
            </w:pPr>
            <w:r>
              <w:rPr>
                <w:rFonts w:ascii="宋体" w:hAnsi="宋体" w:cs="Arial"/>
                <w:sz w:val="18"/>
                <w:szCs w:val="15"/>
                <w:lang w:bidi="ar"/>
              </w:rPr>
              <w:t>5</w:t>
            </w:r>
          </w:p>
        </w:tc>
        <w:tc>
          <w:tcPr>
            <w:tcW w:w="927" w:type="dxa"/>
            <w:vMerge w:val="restart"/>
            <w:vAlign w:val="center"/>
          </w:tcPr>
          <w:p w14:paraId="75C92FD6" w14:textId="77777777" w:rsidR="00A25DAF" w:rsidRDefault="00A25DAF">
            <w:pPr>
              <w:widowControl w:val="0"/>
              <w:jc w:val="center"/>
              <w:textAlignment w:val="center"/>
              <w:rPr>
                <w:rFonts w:ascii="宋体" w:hAnsi="宋体" w:cs="Arial"/>
                <w:sz w:val="18"/>
                <w:szCs w:val="15"/>
                <w:lang w:bidi="ar"/>
              </w:rPr>
            </w:pPr>
          </w:p>
          <w:p w14:paraId="423D1E47" w14:textId="77777777" w:rsidR="00A25DAF" w:rsidRDefault="00A25DAF">
            <w:pPr>
              <w:widowControl w:val="0"/>
              <w:jc w:val="center"/>
              <w:textAlignment w:val="center"/>
              <w:rPr>
                <w:rFonts w:ascii="宋体" w:hAnsi="宋体" w:cs="Arial"/>
                <w:sz w:val="18"/>
                <w:szCs w:val="15"/>
                <w:lang w:bidi="ar"/>
              </w:rPr>
            </w:pPr>
          </w:p>
          <w:p w14:paraId="3DBF553F" w14:textId="77777777" w:rsidR="00A25DAF" w:rsidRDefault="00A25DAF">
            <w:pPr>
              <w:widowControl w:val="0"/>
              <w:jc w:val="center"/>
              <w:textAlignment w:val="center"/>
              <w:rPr>
                <w:rFonts w:ascii="宋体" w:hAnsi="宋体" w:cs="Arial"/>
                <w:sz w:val="18"/>
                <w:szCs w:val="15"/>
                <w:lang w:bidi="ar"/>
              </w:rPr>
            </w:pPr>
          </w:p>
          <w:p w14:paraId="7036285A" w14:textId="77777777" w:rsidR="00A25DAF" w:rsidRDefault="00842A61">
            <w:pPr>
              <w:widowControl w:val="0"/>
              <w:jc w:val="center"/>
              <w:textAlignment w:val="center"/>
              <w:rPr>
                <w:rFonts w:ascii="宋体" w:hAnsi="宋体" w:cs="Arial"/>
                <w:sz w:val="18"/>
                <w:szCs w:val="15"/>
                <w:lang w:bidi="ar"/>
              </w:rPr>
            </w:pPr>
            <w:r>
              <w:rPr>
                <w:rFonts w:ascii="宋体" w:hAnsi="宋体" w:cs="Arial"/>
                <w:sz w:val="18"/>
                <w:szCs w:val="15"/>
                <w:lang w:bidi="ar"/>
              </w:rPr>
              <w:t>商品房预售许可证</w:t>
            </w:r>
          </w:p>
        </w:tc>
        <w:tc>
          <w:tcPr>
            <w:tcW w:w="2879" w:type="dxa"/>
            <w:vMerge w:val="restart"/>
            <w:vAlign w:val="center"/>
          </w:tcPr>
          <w:p w14:paraId="68B6F60F" w14:textId="77777777" w:rsidR="00A25DAF" w:rsidRDefault="00842A61">
            <w:pPr>
              <w:pStyle w:val="af2"/>
              <w:jc w:val="center"/>
              <w:rPr>
                <w:rFonts w:ascii="宋体" w:hAnsi="宋体" w:cs="Arial"/>
                <w:sz w:val="18"/>
                <w:szCs w:val="15"/>
                <w:lang w:bidi="ar"/>
              </w:rPr>
            </w:pPr>
            <w:r>
              <w:rPr>
                <w:rFonts w:ascii="宋体" w:hAnsi="宋体" w:cs="Arial"/>
                <w:sz w:val="18"/>
                <w:szCs w:val="15"/>
                <w:lang w:bidi="ar"/>
              </w:rPr>
              <w:t>房地产开发资质证书和营业执照复印件</w:t>
            </w:r>
            <w:r>
              <w:rPr>
                <w:rFonts w:ascii="宋体" w:hAnsi="宋体" w:cs="Arial"/>
                <w:sz w:val="18"/>
                <w:szCs w:val="15"/>
                <w:lang w:bidi="ar"/>
              </w:rPr>
              <w:t>(</w:t>
            </w:r>
            <w:r>
              <w:rPr>
                <w:rFonts w:ascii="宋体" w:hAnsi="宋体" w:cs="Arial"/>
                <w:sz w:val="18"/>
                <w:szCs w:val="15"/>
                <w:lang w:bidi="ar"/>
              </w:rPr>
              <w:t>核对原件</w:t>
            </w:r>
            <w:r>
              <w:rPr>
                <w:rFonts w:ascii="宋体" w:hAnsi="宋体" w:cs="Arial"/>
                <w:sz w:val="18"/>
                <w:szCs w:val="15"/>
                <w:lang w:bidi="ar"/>
              </w:rPr>
              <w:t>)</w:t>
            </w:r>
            <w:r>
              <w:rPr>
                <w:rFonts w:ascii="宋体" w:hAnsi="宋体" w:cs="Arial"/>
                <w:sz w:val="18"/>
                <w:szCs w:val="15"/>
                <w:lang w:bidi="ar"/>
              </w:rPr>
              <w:t>；《国有土地使用证》复印件</w:t>
            </w:r>
            <w:r>
              <w:rPr>
                <w:rFonts w:ascii="宋体" w:hAnsi="宋体" w:cs="Arial"/>
                <w:sz w:val="18"/>
                <w:szCs w:val="15"/>
                <w:lang w:bidi="ar"/>
              </w:rPr>
              <w:t>(</w:t>
            </w:r>
            <w:r>
              <w:rPr>
                <w:rFonts w:ascii="宋体" w:hAnsi="宋体" w:cs="Arial"/>
                <w:sz w:val="18"/>
                <w:szCs w:val="15"/>
                <w:lang w:bidi="ar"/>
              </w:rPr>
              <w:t>核对原件</w:t>
            </w:r>
            <w:r>
              <w:rPr>
                <w:rFonts w:ascii="宋体" w:hAnsi="宋体" w:cs="Arial"/>
                <w:sz w:val="18"/>
                <w:szCs w:val="15"/>
                <w:lang w:bidi="ar"/>
              </w:rPr>
              <w:t>)</w:t>
            </w:r>
            <w:r>
              <w:rPr>
                <w:rFonts w:ascii="宋体" w:hAnsi="宋体" w:cs="Arial"/>
                <w:sz w:val="18"/>
                <w:szCs w:val="15"/>
                <w:lang w:bidi="ar"/>
              </w:rPr>
              <w:t>；《建设工程规划许可证》复印件</w:t>
            </w:r>
            <w:r>
              <w:rPr>
                <w:rFonts w:ascii="宋体" w:hAnsi="宋体" w:cs="Arial"/>
                <w:sz w:val="18"/>
                <w:szCs w:val="15"/>
                <w:lang w:bidi="ar"/>
              </w:rPr>
              <w:t>(</w:t>
            </w:r>
            <w:r>
              <w:rPr>
                <w:rFonts w:ascii="宋体" w:hAnsi="宋体" w:cs="Arial"/>
                <w:sz w:val="18"/>
                <w:szCs w:val="15"/>
                <w:lang w:bidi="ar"/>
              </w:rPr>
              <w:t>核对原件</w:t>
            </w:r>
            <w:r>
              <w:rPr>
                <w:rFonts w:ascii="宋体" w:hAnsi="宋体" w:cs="Arial"/>
                <w:sz w:val="18"/>
                <w:szCs w:val="15"/>
                <w:lang w:bidi="ar"/>
              </w:rPr>
              <w:t>)</w:t>
            </w:r>
            <w:r>
              <w:rPr>
                <w:rFonts w:ascii="宋体" w:hAnsi="宋体" w:cs="Arial"/>
                <w:sz w:val="18"/>
                <w:szCs w:val="15"/>
                <w:lang w:bidi="ar"/>
              </w:rPr>
              <w:t>；《建筑工程施工许可证》复印件</w:t>
            </w:r>
            <w:r>
              <w:rPr>
                <w:rFonts w:ascii="宋体" w:hAnsi="宋体" w:cs="Arial"/>
                <w:sz w:val="18"/>
                <w:szCs w:val="15"/>
                <w:lang w:bidi="ar"/>
              </w:rPr>
              <w:t>(</w:t>
            </w:r>
            <w:r>
              <w:rPr>
                <w:rFonts w:ascii="宋体" w:hAnsi="宋体" w:cs="Arial"/>
                <w:sz w:val="18"/>
                <w:szCs w:val="15"/>
                <w:lang w:bidi="ar"/>
              </w:rPr>
              <w:t>核对原件</w:t>
            </w:r>
            <w:r>
              <w:rPr>
                <w:rFonts w:ascii="宋体" w:hAnsi="宋体" w:cs="Arial"/>
                <w:sz w:val="18"/>
                <w:szCs w:val="15"/>
                <w:lang w:bidi="ar"/>
              </w:rPr>
              <w:t>)</w:t>
            </w:r>
            <w:r>
              <w:rPr>
                <w:rFonts w:ascii="宋体" w:hAnsi="宋体" w:cs="Arial"/>
                <w:sz w:val="18"/>
                <w:szCs w:val="15"/>
                <w:lang w:bidi="ar"/>
              </w:rPr>
              <w:t>；工程施工合同及</w:t>
            </w:r>
            <w:r>
              <w:rPr>
                <w:rFonts w:ascii="宋体" w:hAnsi="宋体" w:cs="Arial"/>
                <w:sz w:val="18"/>
                <w:szCs w:val="15"/>
                <w:lang w:bidi="ar"/>
              </w:rPr>
              <w:lastRenderedPageBreak/>
              <w:t>关于施工进度的说明；有关建筑节能标准及节能措施的证明复印件</w:t>
            </w:r>
            <w:r>
              <w:rPr>
                <w:rFonts w:ascii="宋体" w:hAnsi="宋体" w:cs="Arial"/>
                <w:sz w:val="18"/>
                <w:szCs w:val="15"/>
                <w:lang w:bidi="ar"/>
              </w:rPr>
              <w:t>(</w:t>
            </w:r>
            <w:r>
              <w:rPr>
                <w:rFonts w:ascii="宋体" w:hAnsi="宋体" w:cs="Arial"/>
                <w:sz w:val="18"/>
                <w:szCs w:val="15"/>
                <w:lang w:bidi="ar"/>
              </w:rPr>
              <w:t>核对原件</w:t>
            </w:r>
            <w:r>
              <w:rPr>
                <w:rFonts w:ascii="宋体" w:hAnsi="宋体" w:cs="Arial"/>
                <w:sz w:val="18"/>
                <w:szCs w:val="15"/>
                <w:lang w:bidi="ar"/>
              </w:rPr>
              <w:t>)</w:t>
            </w:r>
            <w:r>
              <w:rPr>
                <w:rFonts w:ascii="宋体" w:hAnsi="宋体" w:cs="Arial"/>
                <w:sz w:val="18"/>
                <w:szCs w:val="15"/>
                <w:lang w:bidi="ar"/>
              </w:rPr>
              <w:t>；商品房预售方案（应包括商品房位置、装修标准、竣工交付日期、预售总面积、交付后的物业管理、总平面图、分层平面图）；工程进度达到设计形象进度的二分之一以上的证明</w:t>
            </w:r>
          </w:p>
        </w:tc>
        <w:tc>
          <w:tcPr>
            <w:tcW w:w="1620" w:type="dxa"/>
            <w:vMerge w:val="restart"/>
            <w:vAlign w:val="center"/>
          </w:tcPr>
          <w:p w14:paraId="4E0A96E8" w14:textId="77777777" w:rsidR="00A25DAF" w:rsidRDefault="00842A61">
            <w:pPr>
              <w:ind w:leftChars="-50" w:left="-120" w:rightChars="-50" w:right="-120"/>
              <w:jc w:val="center"/>
              <w:rPr>
                <w:rFonts w:ascii="宋体" w:hAnsi="宋体" w:cs="Arial"/>
                <w:sz w:val="18"/>
                <w:szCs w:val="15"/>
                <w:lang w:bidi="ar"/>
              </w:rPr>
            </w:pPr>
            <w:r>
              <w:rPr>
                <w:rFonts w:ascii="宋体" w:hAnsi="宋体" w:cs="Arial"/>
                <w:sz w:val="18"/>
                <w:szCs w:val="15"/>
                <w:lang w:bidi="ar"/>
              </w:rPr>
              <w:lastRenderedPageBreak/>
              <w:t>2020</w:t>
            </w:r>
            <w:r>
              <w:rPr>
                <w:rFonts w:ascii="宋体" w:hAnsi="宋体" w:cs="Arial"/>
                <w:sz w:val="18"/>
                <w:szCs w:val="15"/>
                <w:lang w:bidi="ar"/>
              </w:rPr>
              <w:t>年</w:t>
            </w:r>
            <w:r>
              <w:rPr>
                <w:rFonts w:ascii="宋体" w:hAnsi="宋体" w:cs="Arial"/>
                <w:sz w:val="18"/>
                <w:szCs w:val="15"/>
                <w:lang w:bidi="ar"/>
              </w:rPr>
              <w:t>5</w:t>
            </w:r>
            <w:r>
              <w:rPr>
                <w:rFonts w:ascii="宋体" w:hAnsi="宋体" w:cs="Arial"/>
                <w:sz w:val="18"/>
                <w:szCs w:val="15"/>
                <w:lang w:bidi="ar"/>
              </w:rPr>
              <w:t>月</w:t>
            </w:r>
          </w:p>
          <w:p w14:paraId="074C2CFC" w14:textId="77777777" w:rsidR="00A25DAF" w:rsidRDefault="00842A61">
            <w:pPr>
              <w:ind w:leftChars="-50" w:left="-120" w:rightChars="-50" w:right="-120"/>
              <w:jc w:val="center"/>
              <w:rPr>
                <w:rFonts w:ascii="宋体" w:hAnsi="宋体" w:cs="Arial"/>
                <w:sz w:val="18"/>
                <w:szCs w:val="15"/>
              </w:rPr>
            </w:pPr>
            <w:r>
              <w:rPr>
                <w:rFonts w:ascii="宋体" w:hAnsi="宋体" w:cs="Arial"/>
                <w:sz w:val="18"/>
                <w:szCs w:val="15"/>
                <w:lang w:bidi="ar"/>
              </w:rPr>
              <w:t>20</w:t>
            </w:r>
            <w:r>
              <w:rPr>
                <w:rFonts w:ascii="宋体" w:hAnsi="宋体" w:cs="Arial"/>
                <w:sz w:val="18"/>
                <w:szCs w:val="15"/>
                <w:lang w:bidi="ar"/>
              </w:rPr>
              <w:t>日</w:t>
            </w:r>
            <w:r>
              <w:rPr>
                <w:rFonts w:ascii="宋体" w:hAnsi="宋体" w:cs="Arial"/>
                <w:sz w:val="18"/>
                <w:szCs w:val="15"/>
              </w:rPr>
              <w:t xml:space="preserve">　</w:t>
            </w:r>
          </w:p>
        </w:tc>
        <w:tc>
          <w:tcPr>
            <w:tcW w:w="1400" w:type="dxa"/>
            <w:vAlign w:val="center"/>
          </w:tcPr>
          <w:p w14:paraId="106665D7" w14:textId="77777777" w:rsidR="00A25DAF" w:rsidRDefault="00842A61">
            <w:pPr>
              <w:jc w:val="center"/>
              <w:textAlignment w:val="center"/>
              <w:rPr>
                <w:rFonts w:ascii="宋体" w:hAnsi="宋体" w:cs="Arial"/>
                <w:sz w:val="18"/>
                <w:szCs w:val="15"/>
                <w:lang w:bidi="ar"/>
              </w:rPr>
            </w:pPr>
            <w:r>
              <w:rPr>
                <w:rFonts w:ascii="宋体" w:hAnsi="宋体" w:cs="Arial"/>
                <w:sz w:val="18"/>
                <w:szCs w:val="15"/>
                <w:lang w:bidi="ar"/>
              </w:rPr>
              <w:t>2020</w:t>
            </w:r>
            <w:r>
              <w:rPr>
                <w:rFonts w:ascii="宋体" w:hAnsi="宋体" w:cs="Arial"/>
                <w:sz w:val="18"/>
                <w:szCs w:val="15"/>
                <w:lang w:bidi="ar"/>
              </w:rPr>
              <w:t>年</w:t>
            </w:r>
            <w:r>
              <w:rPr>
                <w:rFonts w:ascii="宋体" w:hAnsi="宋体" w:cs="Arial"/>
                <w:sz w:val="18"/>
                <w:szCs w:val="15"/>
                <w:lang w:bidi="ar"/>
              </w:rPr>
              <w:t>7</w:t>
            </w:r>
            <w:r>
              <w:rPr>
                <w:rFonts w:ascii="宋体" w:hAnsi="宋体" w:cs="Arial"/>
                <w:sz w:val="18"/>
                <w:szCs w:val="15"/>
                <w:lang w:bidi="ar"/>
              </w:rPr>
              <w:t>月</w:t>
            </w:r>
          </w:p>
          <w:p w14:paraId="435D959D" w14:textId="77777777" w:rsidR="00A25DAF" w:rsidRDefault="00842A61">
            <w:pPr>
              <w:jc w:val="center"/>
              <w:textAlignment w:val="center"/>
              <w:rPr>
                <w:rFonts w:ascii="宋体" w:hAnsi="宋体" w:cs="Arial"/>
                <w:sz w:val="18"/>
                <w:szCs w:val="15"/>
                <w:lang w:bidi="ar"/>
              </w:rPr>
            </w:pPr>
            <w:r>
              <w:rPr>
                <w:rFonts w:ascii="宋体" w:hAnsi="宋体" w:cs="Arial"/>
                <w:sz w:val="18"/>
                <w:szCs w:val="15"/>
                <w:lang w:bidi="ar"/>
              </w:rPr>
              <w:t>15</w:t>
            </w:r>
            <w:r>
              <w:rPr>
                <w:rFonts w:ascii="宋体" w:hAnsi="宋体" w:cs="Arial"/>
                <w:sz w:val="18"/>
                <w:szCs w:val="15"/>
                <w:lang w:bidi="ar"/>
              </w:rPr>
              <w:t>日（</w:t>
            </w:r>
            <w:r>
              <w:rPr>
                <w:rFonts w:ascii="宋体" w:hAnsi="宋体" w:cs="Arial"/>
                <w:sz w:val="18"/>
                <w:szCs w:val="15"/>
                <w:lang w:bidi="ar"/>
              </w:rPr>
              <w:t>9#</w:t>
            </w:r>
            <w:r>
              <w:rPr>
                <w:rFonts w:ascii="宋体" w:hAnsi="宋体" w:cs="Arial"/>
                <w:sz w:val="18"/>
                <w:szCs w:val="15"/>
                <w:lang w:bidi="ar"/>
              </w:rPr>
              <w:t>、</w:t>
            </w:r>
            <w:r>
              <w:rPr>
                <w:rFonts w:ascii="宋体" w:hAnsi="宋体" w:cs="Arial"/>
                <w:sz w:val="18"/>
                <w:szCs w:val="15"/>
                <w:lang w:bidi="ar"/>
              </w:rPr>
              <w:t>10#</w:t>
            </w:r>
            <w:r>
              <w:rPr>
                <w:rFonts w:ascii="宋体" w:hAnsi="宋体" w:cs="Arial"/>
                <w:sz w:val="18"/>
                <w:szCs w:val="15"/>
                <w:lang w:bidi="ar"/>
              </w:rPr>
              <w:t>、</w:t>
            </w:r>
            <w:r>
              <w:rPr>
                <w:rFonts w:ascii="宋体" w:hAnsi="宋体" w:cs="Arial"/>
                <w:sz w:val="18"/>
                <w:szCs w:val="15"/>
                <w:lang w:bidi="ar"/>
              </w:rPr>
              <w:t>11#</w:t>
            </w:r>
            <w:r>
              <w:rPr>
                <w:rFonts w:ascii="宋体" w:hAnsi="宋体" w:cs="Arial"/>
                <w:sz w:val="18"/>
                <w:szCs w:val="15"/>
                <w:lang w:bidi="ar"/>
              </w:rPr>
              <w:t>、</w:t>
            </w:r>
            <w:r>
              <w:rPr>
                <w:rFonts w:ascii="宋体" w:hAnsi="宋体" w:cs="Arial"/>
                <w:sz w:val="18"/>
                <w:szCs w:val="15"/>
                <w:lang w:bidi="ar"/>
              </w:rPr>
              <w:t>12#</w:t>
            </w:r>
            <w:r>
              <w:rPr>
                <w:rFonts w:ascii="宋体" w:hAnsi="宋体" w:cs="Arial"/>
                <w:sz w:val="18"/>
                <w:szCs w:val="15"/>
                <w:lang w:bidi="ar"/>
              </w:rPr>
              <w:t>楼）</w:t>
            </w:r>
          </w:p>
        </w:tc>
        <w:tc>
          <w:tcPr>
            <w:tcW w:w="1320" w:type="dxa"/>
            <w:vAlign w:val="center"/>
          </w:tcPr>
          <w:p w14:paraId="78417DD3" w14:textId="77777777" w:rsidR="00A25DAF" w:rsidRDefault="00842A61">
            <w:pPr>
              <w:jc w:val="center"/>
              <w:textAlignment w:val="center"/>
              <w:rPr>
                <w:rFonts w:ascii="宋体" w:hAnsi="宋体" w:cs="Arial"/>
                <w:sz w:val="18"/>
                <w:szCs w:val="15"/>
                <w:lang w:bidi="ar"/>
              </w:rPr>
            </w:pPr>
            <w:r>
              <w:rPr>
                <w:rFonts w:ascii="宋体" w:hAnsi="宋体" w:cs="Arial" w:hint="eastAsia"/>
                <w:sz w:val="18"/>
                <w:szCs w:val="15"/>
                <w:lang w:bidi="ar"/>
              </w:rPr>
              <w:t>18821</w:t>
            </w:r>
            <w:r>
              <w:rPr>
                <w:rFonts w:ascii="宋体" w:hAnsi="宋体" w:cs="Arial"/>
                <w:sz w:val="18"/>
                <w:szCs w:val="15"/>
                <w:lang w:bidi="ar"/>
              </w:rPr>
              <w:t>㎡（</w:t>
            </w:r>
            <w:r>
              <w:rPr>
                <w:rFonts w:ascii="宋体" w:hAnsi="宋体" w:cs="Arial"/>
                <w:sz w:val="18"/>
                <w:szCs w:val="15"/>
                <w:lang w:bidi="ar"/>
              </w:rPr>
              <w:t>9#</w:t>
            </w:r>
            <w:r>
              <w:rPr>
                <w:rFonts w:ascii="宋体" w:hAnsi="宋体" w:cs="Arial"/>
                <w:sz w:val="18"/>
                <w:szCs w:val="15"/>
                <w:lang w:bidi="ar"/>
              </w:rPr>
              <w:t>、</w:t>
            </w:r>
            <w:r>
              <w:rPr>
                <w:rFonts w:ascii="宋体" w:hAnsi="宋体" w:cs="Arial"/>
                <w:sz w:val="18"/>
                <w:szCs w:val="15"/>
                <w:lang w:bidi="ar"/>
              </w:rPr>
              <w:t>10#</w:t>
            </w:r>
            <w:r>
              <w:rPr>
                <w:rFonts w:ascii="宋体" w:hAnsi="宋体" w:cs="Arial"/>
                <w:sz w:val="18"/>
                <w:szCs w:val="15"/>
                <w:lang w:bidi="ar"/>
              </w:rPr>
              <w:t>、</w:t>
            </w:r>
            <w:r>
              <w:rPr>
                <w:rFonts w:ascii="宋体" w:hAnsi="宋体" w:cs="Arial"/>
                <w:sz w:val="18"/>
                <w:szCs w:val="15"/>
                <w:lang w:bidi="ar"/>
              </w:rPr>
              <w:t>11#</w:t>
            </w:r>
            <w:r>
              <w:rPr>
                <w:rFonts w:ascii="宋体" w:hAnsi="宋体" w:cs="Arial"/>
                <w:sz w:val="18"/>
                <w:szCs w:val="15"/>
                <w:lang w:bidi="ar"/>
              </w:rPr>
              <w:t>、</w:t>
            </w:r>
            <w:r>
              <w:rPr>
                <w:rFonts w:ascii="宋体" w:hAnsi="宋体" w:cs="Arial"/>
                <w:sz w:val="18"/>
                <w:szCs w:val="15"/>
                <w:lang w:bidi="ar"/>
              </w:rPr>
              <w:t>12#</w:t>
            </w:r>
            <w:r>
              <w:rPr>
                <w:rFonts w:ascii="宋体" w:hAnsi="宋体" w:cs="Arial"/>
                <w:sz w:val="18"/>
                <w:szCs w:val="15"/>
                <w:lang w:bidi="ar"/>
              </w:rPr>
              <w:t>楼）</w:t>
            </w:r>
          </w:p>
        </w:tc>
        <w:tc>
          <w:tcPr>
            <w:tcW w:w="885" w:type="dxa"/>
            <w:vAlign w:val="center"/>
          </w:tcPr>
          <w:p w14:paraId="03850709" w14:textId="77777777" w:rsidR="00A25DAF" w:rsidRDefault="00A25DAF">
            <w:pPr>
              <w:jc w:val="center"/>
              <w:textAlignment w:val="center"/>
              <w:rPr>
                <w:rFonts w:ascii="宋体" w:hAnsi="宋体" w:cs="Arial"/>
                <w:sz w:val="18"/>
                <w:szCs w:val="15"/>
                <w:lang w:bidi="ar"/>
              </w:rPr>
            </w:pPr>
          </w:p>
        </w:tc>
      </w:tr>
      <w:tr w:rsidR="00A25DAF" w14:paraId="4B8D4883" w14:textId="77777777">
        <w:trPr>
          <w:trHeight w:val="586"/>
          <w:jc w:val="center"/>
        </w:trPr>
        <w:tc>
          <w:tcPr>
            <w:tcW w:w="639" w:type="dxa"/>
            <w:vMerge/>
            <w:vAlign w:val="center"/>
          </w:tcPr>
          <w:p w14:paraId="3672DA07" w14:textId="77777777" w:rsidR="00A25DAF" w:rsidRDefault="00A25DAF">
            <w:pPr>
              <w:widowControl w:val="0"/>
              <w:jc w:val="center"/>
              <w:textAlignment w:val="center"/>
              <w:rPr>
                <w:rFonts w:ascii="宋体" w:hAnsi="宋体" w:cs="Arial"/>
                <w:sz w:val="18"/>
                <w:szCs w:val="15"/>
                <w:lang w:bidi="ar"/>
              </w:rPr>
            </w:pPr>
          </w:p>
        </w:tc>
        <w:tc>
          <w:tcPr>
            <w:tcW w:w="927" w:type="dxa"/>
            <w:vMerge/>
            <w:vAlign w:val="center"/>
          </w:tcPr>
          <w:p w14:paraId="6F2308A5" w14:textId="77777777" w:rsidR="00A25DAF" w:rsidRDefault="00A25DAF">
            <w:pPr>
              <w:widowControl w:val="0"/>
              <w:jc w:val="center"/>
              <w:textAlignment w:val="center"/>
              <w:rPr>
                <w:rFonts w:ascii="宋体" w:hAnsi="宋体" w:cs="Arial"/>
                <w:sz w:val="18"/>
                <w:szCs w:val="15"/>
                <w:lang w:bidi="ar"/>
              </w:rPr>
            </w:pPr>
          </w:p>
        </w:tc>
        <w:tc>
          <w:tcPr>
            <w:tcW w:w="2879" w:type="dxa"/>
            <w:vMerge/>
            <w:vAlign w:val="center"/>
          </w:tcPr>
          <w:p w14:paraId="2E0F946F" w14:textId="77777777" w:rsidR="00A25DAF" w:rsidRDefault="00A25DAF">
            <w:pPr>
              <w:pStyle w:val="af2"/>
              <w:jc w:val="center"/>
              <w:rPr>
                <w:rFonts w:ascii="宋体" w:hAnsi="宋体" w:cs="Arial"/>
                <w:sz w:val="18"/>
                <w:szCs w:val="15"/>
                <w:lang w:bidi="ar"/>
              </w:rPr>
            </w:pPr>
          </w:p>
        </w:tc>
        <w:tc>
          <w:tcPr>
            <w:tcW w:w="1620" w:type="dxa"/>
            <w:vMerge/>
            <w:vAlign w:val="center"/>
          </w:tcPr>
          <w:p w14:paraId="26BE2EC8" w14:textId="77777777" w:rsidR="00A25DAF" w:rsidRDefault="00A25DAF">
            <w:pPr>
              <w:ind w:leftChars="-50" w:left="-120" w:rightChars="-50" w:right="-120"/>
              <w:jc w:val="center"/>
              <w:rPr>
                <w:rFonts w:ascii="宋体" w:hAnsi="宋体" w:cs="Arial"/>
                <w:sz w:val="18"/>
                <w:szCs w:val="15"/>
                <w:lang w:bidi="ar"/>
              </w:rPr>
            </w:pPr>
          </w:p>
        </w:tc>
        <w:tc>
          <w:tcPr>
            <w:tcW w:w="1400" w:type="dxa"/>
            <w:vAlign w:val="center"/>
          </w:tcPr>
          <w:p w14:paraId="69157AEE" w14:textId="77777777" w:rsidR="00A25DAF" w:rsidRDefault="00842A61">
            <w:pPr>
              <w:jc w:val="center"/>
              <w:textAlignment w:val="center"/>
              <w:rPr>
                <w:rFonts w:ascii="宋体" w:hAnsi="宋体" w:cs="Arial"/>
                <w:sz w:val="18"/>
                <w:szCs w:val="15"/>
                <w:lang w:bidi="ar"/>
              </w:rPr>
            </w:pPr>
            <w:r>
              <w:rPr>
                <w:rFonts w:ascii="宋体" w:hAnsi="宋体" w:cs="Arial"/>
                <w:sz w:val="18"/>
                <w:szCs w:val="15"/>
                <w:lang w:bidi="ar"/>
              </w:rPr>
              <w:t>2020</w:t>
            </w:r>
            <w:r>
              <w:rPr>
                <w:rFonts w:ascii="宋体" w:hAnsi="宋体" w:cs="Arial"/>
                <w:sz w:val="18"/>
                <w:szCs w:val="15"/>
                <w:lang w:bidi="ar"/>
              </w:rPr>
              <w:t>年</w:t>
            </w:r>
            <w:r>
              <w:rPr>
                <w:rFonts w:ascii="宋体" w:hAnsi="宋体" w:cs="Arial"/>
                <w:sz w:val="18"/>
                <w:szCs w:val="15"/>
                <w:lang w:bidi="ar"/>
              </w:rPr>
              <w:t>7</w:t>
            </w:r>
            <w:r>
              <w:rPr>
                <w:rFonts w:ascii="宋体" w:hAnsi="宋体" w:cs="Arial"/>
                <w:sz w:val="18"/>
                <w:szCs w:val="15"/>
                <w:lang w:bidi="ar"/>
              </w:rPr>
              <w:t>月</w:t>
            </w:r>
          </w:p>
          <w:p w14:paraId="7819F937" w14:textId="77777777" w:rsidR="00A25DAF" w:rsidRDefault="00842A61">
            <w:pPr>
              <w:jc w:val="center"/>
              <w:textAlignment w:val="center"/>
              <w:rPr>
                <w:rFonts w:ascii="宋体" w:hAnsi="宋体" w:cs="Arial"/>
                <w:sz w:val="18"/>
                <w:szCs w:val="15"/>
                <w:lang w:bidi="ar"/>
              </w:rPr>
            </w:pPr>
            <w:r>
              <w:rPr>
                <w:rFonts w:ascii="宋体" w:hAnsi="宋体" w:cs="Arial"/>
                <w:sz w:val="18"/>
                <w:szCs w:val="15"/>
                <w:lang w:bidi="ar"/>
              </w:rPr>
              <w:t>17</w:t>
            </w:r>
            <w:r>
              <w:rPr>
                <w:rFonts w:ascii="宋体" w:hAnsi="宋体" w:cs="Arial"/>
                <w:sz w:val="18"/>
                <w:szCs w:val="15"/>
                <w:lang w:bidi="ar"/>
              </w:rPr>
              <w:t>日（</w:t>
            </w:r>
            <w:r>
              <w:rPr>
                <w:rFonts w:ascii="宋体" w:hAnsi="宋体" w:cs="Arial"/>
                <w:sz w:val="18"/>
                <w:szCs w:val="15"/>
                <w:lang w:bidi="ar"/>
              </w:rPr>
              <w:t>13#</w:t>
            </w:r>
            <w:r>
              <w:rPr>
                <w:rFonts w:ascii="宋体" w:hAnsi="宋体" w:cs="Arial"/>
                <w:sz w:val="18"/>
                <w:szCs w:val="15"/>
                <w:lang w:bidi="ar"/>
              </w:rPr>
              <w:t>、</w:t>
            </w:r>
            <w:r>
              <w:rPr>
                <w:rFonts w:ascii="宋体" w:hAnsi="宋体" w:cs="Arial"/>
                <w:sz w:val="18"/>
                <w:szCs w:val="15"/>
                <w:lang w:bidi="ar"/>
              </w:rPr>
              <w:t>15#</w:t>
            </w:r>
            <w:r>
              <w:rPr>
                <w:rFonts w:ascii="宋体" w:hAnsi="宋体" w:cs="Arial"/>
                <w:sz w:val="18"/>
                <w:szCs w:val="15"/>
                <w:lang w:bidi="ar"/>
              </w:rPr>
              <w:t>楼）</w:t>
            </w:r>
          </w:p>
        </w:tc>
        <w:tc>
          <w:tcPr>
            <w:tcW w:w="1320" w:type="dxa"/>
            <w:vAlign w:val="center"/>
          </w:tcPr>
          <w:p w14:paraId="177A9D62" w14:textId="77777777" w:rsidR="00A25DAF" w:rsidRDefault="00842A61">
            <w:pPr>
              <w:jc w:val="center"/>
              <w:textAlignment w:val="center"/>
              <w:rPr>
                <w:rFonts w:ascii="宋体" w:hAnsi="宋体" w:cs="Arial"/>
                <w:sz w:val="18"/>
                <w:szCs w:val="15"/>
                <w:lang w:bidi="ar"/>
              </w:rPr>
            </w:pPr>
            <w:r>
              <w:rPr>
                <w:rFonts w:ascii="宋体" w:hAnsi="宋体" w:cs="Arial" w:hint="eastAsia"/>
                <w:sz w:val="18"/>
                <w:szCs w:val="15"/>
                <w:lang w:bidi="ar"/>
              </w:rPr>
              <w:t>21934</w:t>
            </w:r>
            <w:r>
              <w:rPr>
                <w:rFonts w:ascii="宋体" w:hAnsi="宋体" w:cs="Arial"/>
                <w:sz w:val="18"/>
                <w:szCs w:val="15"/>
                <w:lang w:bidi="ar"/>
              </w:rPr>
              <w:t>㎡</w:t>
            </w:r>
          </w:p>
          <w:p w14:paraId="55F46961" w14:textId="77777777" w:rsidR="00A25DAF" w:rsidRDefault="00842A61">
            <w:pPr>
              <w:jc w:val="center"/>
              <w:textAlignment w:val="center"/>
              <w:rPr>
                <w:rFonts w:ascii="宋体" w:hAnsi="宋体" w:cs="Arial"/>
                <w:sz w:val="18"/>
                <w:szCs w:val="15"/>
                <w:lang w:bidi="ar"/>
              </w:rPr>
            </w:pPr>
            <w:r>
              <w:rPr>
                <w:rFonts w:ascii="宋体" w:hAnsi="宋体" w:cs="Arial"/>
                <w:sz w:val="18"/>
                <w:szCs w:val="15"/>
                <w:lang w:bidi="ar"/>
              </w:rPr>
              <w:t>（</w:t>
            </w:r>
            <w:r>
              <w:rPr>
                <w:rFonts w:ascii="宋体" w:hAnsi="宋体" w:cs="Arial"/>
                <w:sz w:val="18"/>
                <w:szCs w:val="15"/>
                <w:lang w:bidi="ar"/>
              </w:rPr>
              <w:t>13#</w:t>
            </w:r>
            <w:r>
              <w:rPr>
                <w:rFonts w:ascii="宋体" w:hAnsi="宋体" w:cs="Arial"/>
                <w:sz w:val="18"/>
                <w:szCs w:val="15"/>
                <w:lang w:bidi="ar"/>
              </w:rPr>
              <w:t>、</w:t>
            </w:r>
            <w:r>
              <w:rPr>
                <w:rFonts w:ascii="宋体" w:hAnsi="宋体" w:cs="Arial"/>
                <w:sz w:val="18"/>
                <w:szCs w:val="15"/>
                <w:lang w:bidi="ar"/>
              </w:rPr>
              <w:t>15#</w:t>
            </w:r>
            <w:r>
              <w:rPr>
                <w:rFonts w:ascii="宋体" w:hAnsi="宋体" w:cs="Arial"/>
                <w:sz w:val="18"/>
                <w:szCs w:val="15"/>
                <w:lang w:bidi="ar"/>
              </w:rPr>
              <w:t>楼）</w:t>
            </w:r>
          </w:p>
        </w:tc>
        <w:tc>
          <w:tcPr>
            <w:tcW w:w="885" w:type="dxa"/>
            <w:vAlign w:val="center"/>
          </w:tcPr>
          <w:p w14:paraId="1C7B9198" w14:textId="77777777" w:rsidR="00A25DAF" w:rsidRDefault="00A25DAF">
            <w:pPr>
              <w:jc w:val="center"/>
              <w:textAlignment w:val="center"/>
              <w:rPr>
                <w:rFonts w:ascii="宋体" w:hAnsi="宋体" w:cs="Arial"/>
                <w:sz w:val="18"/>
                <w:szCs w:val="15"/>
                <w:lang w:bidi="ar"/>
              </w:rPr>
            </w:pPr>
          </w:p>
        </w:tc>
      </w:tr>
    </w:tbl>
    <w:p w14:paraId="0623B0B2"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1</w:t>
      </w:r>
      <w:r>
        <w:rPr>
          <w:rFonts w:ascii="宋体" w:hAnsi="宋体" w:cs="宋体" w:hint="eastAsia"/>
          <w:bCs/>
          <w:sz w:val="21"/>
          <w:szCs w:val="21"/>
        </w:rPr>
        <w:t>）存在的问题、原因及潜在风险。</w:t>
      </w:r>
    </w:p>
    <w:p w14:paraId="223E4DBF"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 xml:space="preserve">1) </w:t>
      </w:r>
      <w:r>
        <w:rPr>
          <w:rFonts w:ascii="宋体" w:hAnsi="宋体" w:cs="宋体" w:hint="eastAsia"/>
          <w:bCs/>
          <w:sz w:val="21"/>
          <w:szCs w:val="21"/>
        </w:rPr>
        <w:t>存在的问题</w:t>
      </w:r>
    </w:p>
    <w:p w14:paraId="4B394AE3"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玖号院二期项目存在取证进度滞后的问题</w:t>
      </w:r>
      <w:r>
        <w:rPr>
          <w:rFonts w:ascii="宋体" w:hAnsi="宋体" w:cs="宋体" w:hint="eastAsia"/>
          <w:sz w:val="21"/>
          <w:szCs w:val="21"/>
        </w:rPr>
        <w:t>。</w:t>
      </w:r>
      <w:r>
        <w:rPr>
          <w:rFonts w:ascii="宋体" w:hAnsi="宋体" w:cs="宋体" w:hint="eastAsia"/>
          <w:sz w:val="21"/>
          <w:szCs w:val="21"/>
        </w:rPr>
        <w:t>2020</w:t>
      </w:r>
      <w:r>
        <w:rPr>
          <w:rFonts w:ascii="宋体" w:hAnsi="宋体" w:cs="宋体" w:hint="eastAsia"/>
          <w:sz w:val="21"/>
          <w:szCs w:val="21"/>
        </w:rPr>
        <w:t>年</w:t>
      </w:r>
      <w:r>
        <w:rPr>
          <w:rFonts w:ascii="宋体" w:hAnsi="宋体" w:cs="宋体" w:hint="eastAsia"/>
          <w:sz w:val="21"/>
          <w:szCs w:val="21"/>
        </w:rPr>
        <w:t>5</w:t>
      </w:r>
      <w:r>
        <w:rPr>
          <w:rFonts w:ascii="宋体" w:hAnsi="宋体" w:cs="宋体" w:hint="eastAsia"/>
          <w:sz w:val="21"/>
          <w:szCs w:val="21"/>
        </w:rPr>
        <w:t>月</w:t>
      </w:r>
      <w:r>
        <w:rPr>
          <w:rFonts w:ascii="宋体" w:hAnsi="宋体" w:cs="宋体" w:hint="eastAsia"/>
          <w:sz w:val="21"/>
          <w:szCs w:val="21"/>
        </w:rPr>
        <w:t>18</w:t>
      </w:r>
      <w:r>
        <w:rPr>
          <w:rFonts w:ascii="宋体" w:hAnsi="宋体" w:cs="宋体" w:hint="eastAsia"/>
          <w:sz w:val="21"/>
          <w:szCs w:val="21"/>
        </w:rPr>
        <w:t>日项目公司取得《建设工程规划许可证》，并于</w:t>
      </w:r>
      <w:r>
        <w:rPr>
          <w:rFonts w:ascii="宋体" w:hAnsi="宋体" w:cs="宋体" w:hint="eastAsia"/>
          <w:sz w:val="21"/>
          <w:szCs w:val="21"/>
        </w:rPr>
        <w:t>2020</w:t>
      </w:r>
      <w:r>
        <w:rPr>
          <w:rFonts w:ascii="宋体" w:hAnsi="宋体" w:cs="宋体" w:hint="eastAsia"/>
          <w:sz w:val="21"/>
          <w:szCs w:val="21"/>
        </w:rPr>
        <w:t>年</w:t>
      </w:r>
      <w:r>
        <w:rPr>
          <w:rFonts w:ascii="宋体" w:hAnsi="宋体" w:cs="宋体" w:hint="eastAsia"/>
          <w:sz w:val="21"/>
          <w:szCs w:val="21"/>
        </w:rPr>
        <w:t>5</w:t>
      </w:r>
      <w:r>
        <w:rPr>
          <w:rFonts w:ascii="宋体" w:hAnsi="宋体" w:cs="宋体" w:hint="eastAsia"/>
          <w:sz w:val="21"/>
          <w:szCs w:val="21"/>
        </w:rPr>
        <w:t>月</w:t>
      </w:r>
      <w:r>
        <w:rPr>
          <w:rFonts w:ascii="宋体" w:hAnsi="宋体" w:cs="宋体" w:hint="eastAsia"/>
          <w:sz w:val="21"/>
          <w:szCs w:val="21"/>
        </w:rPr>
        <w:t>19</w:t>
      </w:r>
      <w:r>
        <w:rPr>
          <w:rFonts w:ascii="宋体" w:hAnsi="宋体" w:cs="宋体" w:hint="eastAsia"/>
          <w:sz w:val="21"/>
          <w:szCs w:val="21"/>
        </w:rPr>
        <w:t>日与我司交接共管，《建设工程规划许可证》取证时间比对赌时间节点滞后</w:t>
      </w:r>
      <w:r>
        <w:rPr>
          <w:rFonts w:ascii="宋体" w:hAnsi="宋体" w:cs="宋体" w:hint="eastAsia"/>
          <w:sz w:val="21"/>
          <w:szCs w:val="21"/>
        </w:rPr>
        <w:t>28</w:t>
      </w:r>
      <w:r>
        <w:rPr>
          <w:rFonts w:ascii="宋体" w:hAnsi="宋体" w:cs="宋体" w:hint="eastAsia"/>
          <w:sz w:val="21"/>
          <w:szCs w:val="21"/>
        </w:rPr>
        <w:t>天；</w:t>
      </w:r>
      <w:r>
        <w:rPr>
          <w:rFonts w:ascii="宋体" w:hAnsi="宋体" w:cs="宋体" w:hint="eastAsia"/>
          <w:sz w:val="21"/>
          <w:szCs w:val="21"/>
        </w:rPr>
        <w:t>2020</w:t>
      </w:r>
      <w:r>
        <w:rPr>
          <w:rFonts w:ascii="宋体" w:hAnsi="宋体" w:cs="宋体" w:hint="eastAsia"/>
          <w:sz w:val="21"/>
          <w:szCs w:val="21"/>
        </w:rPr>
        <w:t>年</w:t>
      </w:r>
      <w:r>
        <w:rPr>
          <w:rFonts w:ascii="宋体" w:hAnsi="宋体" w:cs="宋体" w:hint="eastAsia"/>
          <w:sz w:val="21"/>
          <w:szCs w:val="21"/>
        </w:rPr>
        <w:t>6</w:t>
      </w:r>
      <w:r>
        <w:rPr>
          <w:rFonts w:ascii="宋体" w:hAnsi="宋体" w:cs="宋体" w:hint="eastAsia"/>
          <w:sz w:val="21"/>
          <w:szCs w:val="21"/>
        </w:rPr>
        <w:t>月</w:t>
      </w:r>
      <w:r>
        <w:rPr>
          <w:rFonts w:ascii="宋体" w:hAnsi="宋体" w:cs="宋体" w:hint="eastAsia"/>
          <w:sz w:val="21"/>
          <w:szCs w:val="21"/>
        </w:rPr>
        <w:t>3</w:t>
      </w:r>
      <w:r>
        <w:rPr>
          <w:rFonts w:ascii="宋体" w:hAnsi="宋体" w:cs="宋体" w:hint="eastAsia"/>
          <w:sz w:val="21"/>
          <w:szCs w:val="21"/>
        </w:rPr>
        <w:t>日取得《建筑工程施工许可证》，正本在建设行政主管部门尚未下发，待项目公司办理完成农民工工资保证金或保函后，方可取回，已取得《建筑工程施工许可证》副本于</w:t>
      </w:r>
      <w:r>
        <w:rPr>
          <w:rFonts w:ascii="宋体" w:hAnsi="宋体" w:cs="宋体" w:hint="eastAsia"/>
          <w:sz w:val="21"/>
          <w:szCs w:val="21"/>
        </w:rPr>
        <w:t>2020</w:t>
      </w:r>
      <w:r>
        <w:rPr>
          <w:rFonts w:ascii="宋体" w:hAnsi="宋体" w:cs="宋体" w:hint="eastAsia"/>
          <w:sz w:val="21"/>
          <w:szCs w:val="21"/>
        </w:rPr>
        <w:t>年</w:t>
      </w:r>
      <w:r>
        <w:rPr>
          <w:rFonts w:ascii="宋体" w:hAnsi="宋体" w:cs="宋体" w:hint="eastAsia"/>
          <w:sz w:val="21"/>
          <w:szCs w:val="21"/>
        </w:rPr>
        <w:t>6</w:t>
      </w:r>
      <w:r>
        <w:rPr>
          <w:rFonts w:ascii="宋体" w:hAnsi="宋体" w:cs="宋体" w:hint="eastAsia"/>
          <w:sz w:val="21"/>
          <w:szCs w:val="21"/>
        </w:rPr>
        <w:t>月</w:t>
      </w:r>
      <w:r>
        <w:rPr>
          <w:rFonts w:ascii="宋体" w:hAnsi="宋体" w:cs="宋体" w:hint="eastAsia"/>
          <w:sz w:val="21"/>
          <w:szCs w:val="21"/>
        </w:rPr>
        <w:t>4</w:t>
      </w:r>
      <w:r>
        <w:rPr>
          <w:rFonts w:ascii="宋体" w:hAnsi="宋体" w:cs="宋体" w:hint="eastAsia"/>
          <w:sz w:val="21"/>
          <w:szCs w:val="21"/>
        </w:rPr>
        <w:t>日与我司共管；《建筑工程施工许可证》取证时间比对赌时间节点滞后</w:t>
      </w:r>
      <w:r>
        <w:rPr>
          <w:rFonts w:ascii="宋体" w:hAnsi="宋体" w:cs="宋体" w:hint="eastAsia"/>
          <w:sz w:val="21"/>
          <w:szCs w:val="21"/>
        </w:rPr>
        <w:t>44</w:t>
      </w:r>
      <w:r>
        <w:rPr>
          <w:rFonts w:ascii="宋体" w:hAnsi="宋体" w:cs="宋体" w:hint="eastAsia"/>
          <w:sz w:val="21"/>
          <w:szCs w:val="21"/>
        </w:rPr>
        <w:t>天；</w:t>
      </w:r>
      <w:r>
        <w:rPr>
          <w:rFonts w:ascii="宋体" w:hAnsi="宋体" w:cs="宋体"/>
          <w:sz w:val="21"/>
          <w:szCs w:val="21"/>
        </w:rPr>
        <w:t>已于</w:t>
      </w:r>
      <w:r>
        <w:rPr>
          <w:rFonts w:ascii="宋体" w:hAnsi="宋体" w:cs="宋体"/>
          <w:sz w:val="21"/>
          <w:szCs w:val="21"/>
        </w:rPr>
        <w:t>7</w:t>
      </w:r>
      <w:r>
        <w:rPr>
          <w:rFonts w:ascii="宋体" w:hAnsi="宋体" w:cs="宋体"/>
          <w:sz w:val="21"/>
          <w:szCs w:val="21"/>
        </w:rPr>
        <w:t>月</w:t>
      </w:r>
      <w:r>
        <w:rPr>
          <w:rFonts w:ascii="宋体" w:hAnsi="宋体" w:cs="宋体"/>
          <w:sz w:val="21"/>
          <w:szCs w:val="21"/>
        </w:rPr>
        <w:t>15</w:t>
      </w:r>
      <w:r>
        <w:rPr>
          <w:rFonts w:ascii="宋体" w:hAnsi="宋体" w:cs="宋体"/>
          <w:sz w:val="21"/>
          <w:szCs w:val="21"/>
        </w:rPr>
        <w:t>日、</w:t>
      </w:r>
      <w:r>
        <w:rPr>
          <w:rFonts w:ascii="宋体" w:hAnsi="宋体" w:cs="宋体"/>
          <w:sz w:val="21"/>
          <w:szCs w:val="21"/>
        </w:rPr>
        <w:t>7</w:t>
      </w:r>
      <w:r>
        <w:rPr>
          <w:rFonts w:ascii="宋体" w:hAnsi="宋体" w:cs="宋体"/>
          <w:sz w:val="21"/>
          <w:szCs w:val="21"/>
        </w:rPr>
        <w:t>月</w:t>
      </w:r>
      <w:r>
        <w:rPr>
          <w:rFonts w:ascii="宋体" w:hAnsi="宋体" w:cs="宋体"/>
          <w:sz w:val="21"/>
          <w:szCs w:val="21"/>
        </w:rPr>
        <w:t>17</w:t>
      </w:r>
      <w:r>
        <w:rPr>
          <w:rFonts w:ascii="宋体" w:hAnsi="宋体" w:cs="宋体"/>
          <w:sz w:val="21"/>
          <w:szCs w:val="21"/>
        </w:rPr>
        <w:t>日共</w:t>
      </w:r>
      <w:r>
        <w:rPr>
          <w:rFonts w:ascii="宋体" w:hAnsi="宋体" w:cs="宋体" w:hint="eastAsia"/>
          <w:sz w:val="21"/>
          <w:szCs w:val="21"/>
        </w:rPr>
        <w:t>取得</w:t>
      </w:r>
      <w:r>
        <w:rPr>
          <w:rFonts w:ascii="宋体" w:hAnsi="宋体" w:cs="宋体"/>
          <w:sz w:val="21"/>
          <w:szCs w:val="21"/>
        </w:rPr>
        <w:t>9#</w:t>
      </w:r>
      <w:r>
        <w:rPr>
          <w:rFonts w:ascii="宋体" w:hAnsi="宋体" w:cs="宋体"/>
          <w:sz w:val="21"/>
          <w:szCs w:val="21"/>
        </w:rPr>
        <w:t>～</w:t>
      </w:r>
      <w:r>
        <w:rPr>
          <w:rFonts w:ascii="宋体" w:hAnsi="宋体" w:cs="宋体"/>
          <w:sz w:val="21"/>
          <w:szCs w:val="21"/>
        </w:rPr>
        <w:t>13#</w:t>
      </w:r>
      <w:r>
        <w:rPr>
          <w:rFonts w:ascii="宋体" w:hAnsi="宋体" w:cs="宋体"/>
          <w:sz w:val="21"/>
          <w:szCs w:val="21"/>
        </w:rPr>
        <w:t>、</w:t>
      </w:r>
      <w:r>
        <w:rPr>
          <w:rFonts w:ascii="宋体" w:hAnsi="宋体" w:cs="宋体"/>
          <w:sz w:val="21"/>
          <w:szCs w:val="21"/>
        </w:rPr>
        <w:t>15#</w:t>
      </w:r>
      <w:r>
        <w:rPr>
          <w:rFonts w:ascii="宋体" w:hAnsi="宋体" w:cs="宋体"/>
          <w:sz w:val="21"/>
          <w:szCs w:val="21"/>
        </w:rPr>
        <w:t>楼</w:t>
      </w:r>
      <w:r>
        <w:rPr>
          <w:rFonts w:ascii="宋体" w:hAnsi="宋体" w:cs="宋体" w:hint="eastAsia"/>
          <w:sz w:val="21"/>
          <w:szCs w:val="21"/>
        </w:rPr>
        <w:t>《商品房预售许可证》</w:t>
      </w:r>
      <w:r>
        <w:rPr>
          <w:rFonts w:ascii="宋体" w:hAnsi="宋体" w:cs="宋体"/>
          <w:sz w:val="21"/>
          <w:szCs w:val="21"/>
        </w:rPr>
        <w:t>并当天与我司交接共管</w:t>
      </w:r>
      <w:r>
        <w:rPr>
          <w:rFonts w:ascii="宋体" w:hAnsi="宋体" w:cs="宋体" w:hint="eastAsia"/>
          <w:sz w:val="21"/>
          <w:szCs w:val="21"/>
        </w:rPr>
        <w:t>，</w:t>
      </w:r>
      <w:r>
        <w:rPr>
          <w:rFonts w:ascii="宋体" w:hAnsi="宋体" w:cs="宋体"/>
          <w:sz w:val="21"/>
          <w:szCs w:val="21"/>
        </w:rPr>
        <w:t>其他楼栋暂</w:t>
      </w:r>
      <w:r>
        <w:rPr>
          <w:rFonts w:ascii="宋体" w:hAnsi="宋体" w:cs="宋体"/>
          <w:sz w:val="21"/>
          <w:szCs w:val="21"/>
        </w:rPr>
        <w:t>未取得</w:t>
      </w:r>
      <w:r>
        <w:rPr>
          <w:rFonts w:ascii="宋体" w:hAnsi="宋体" w:cs="宋体" w:hint="eastAsia"/>
          <w:sz w:val="21"/>
          <w:szCs w:val="21"/>
        </w:rPr>
        <w:t>。</w:t>
      </w:r>
    </w:p>
    <w:p w14:paraId="6FFAD0A3"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2</w:t>
      </w:r>
      <w:r>
        <w:rPr>
          <w:rFonts w:ascii="宋体" w:hAnsi="宋体" w:cs="宋体" w:hint="eastAsia"/>
          <w:bCs/>
          <w:sz w:val="21"/>
          <w:szCs w:val="21"/>
        </w:rPr>
        <w:t>）原因</w:t>
      </w:r>
    </w:p>
    <w:p w14:paraId="0422E5D2"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hint="eastAsia"/>
          <w:sz w:val="21"/>
          <w:szCs w:val="21"/>
        </w:rPr>
        <w:t>由于玖号院二期项目</w:t>
      </w:r>
      <w:r>
        <w:rPr>
          <w:rFonts w:ascii="宋体" w:hAnsi="宋体" w:cs="宋体"/>
          <w:sz w:val="21"/>
          <w:szCs w:val="21"/>
        </w:rPr>
        <w:t>二期次、三期次、</w:t>
      </w:r>
      <w:proofErr w:type="gramStart"/>
      <w:r>
        <w:rPr>
          <w:rFonts w:ascii="宋体" w:hAnsi="宋体" w:cs="宋体"/>
          <w:sz w:val="21"/>
          <w:szCs w:val="21"/>
        </w:rPr>
        <w:t>四期次</w:t>
      </w:r>
      <w:proofErr w:type="gramEnd"/>
      <w:r>
        <w:rPr>
          <w:rFonts w:ascii="宋体" w:hAnsi="宋体" w:cs="宋体"/>
          <w:sz w:val="21"/>
          <w:szCs w:val="21"/>
        </w:rPr>
        <w:t>各楼栋</w:t>
      </w:r>
      <w:r>
        <w:rPr>
          <w:rFonts w:ascii="宋体" w:hAnsi="宋体" w:cs="宋体" w:hint="eastAsia"/>
          <w:sz w:val="21"/>
          <w:szCs w:val="21"/>
        </w:rPr>
        <w:t>工程形象进度尚未达到预售节点，导致</w:t>
      </w:r>
      <w:r>
        <w:rPr>
          <w:rFonts w:ascii="宋体" w:hAnsi="宋体" w:cs="宋体"/>
          <w:sz w:val="21"/>
          <w:szCs w:val="21"/>
        </w:rPr>
        <w:t>剩余</w:t>
      </w:r>
      <w:r>
        <w:rPr>
          <w:rFonts w:ascii="宋体" w:hAnsi="宋体" w:cs="宋体"/>
          <w:sz w:val="21"/>
          <w:szCs w:val="21"/>
        </w:rPr>
        <w:t>8</w:t>
      </w:r>
      <w:r>
        <w:rPr>
          <w:rFonts w:ascii="宋体" w:hAnsi="宋体" w:cs="宋体"/>
          <w:sz w:val="21"/>
          <w:szCs w:val="21"/>
        </w:rPr>
        <w:t>栋楼暂未</w:t>
      </w:r>
      <w:r>
        <w:rPr>
          <w:rFonts w:ascii="宋体" w:hAnsi="宋体" w:cs="宋体" w:hint="eastAsia"/>
          <w:sz w:val="21"/>
          <w:szCs w:val="21"/>
          <w:lang w:bidi="ar"/>
        </w:rPr>
        <w:t>《商品房预售许可证》取证进度滞后，标的项目迟迟不能开盘，对资金回笼造成一定影响</w:t>
      </w:r>
      <w:r>
        <w:rPr>
          <w:rFonts w:ascii="宋体" w:hAnsi="宋体" w:cs="宋体" w:hint="eastAsia"/>
          <w:bCs/>
          <w:sz w:val="21"/>
          <w:szCs w:val="21"/>
        </w:rPr>
        <w:t>。</w:t>
      </w:r>
    </w:p>
    <w:p w14:paraId="49D74C48" w14:textId="77777777" w:rsidR="00A25DAF" w:rsidRDefault="00842A61">
      <w:pPr>
        <w:pStyle w:val="a0"/>
        <w:spacing w:line="480" w:lineRule="auto"/>
        <w:ind w:firstLineChars="200"/>
        <w:rPr>
          <w:rFonts w:ascii="宋体" w:hAnsi="宋体" w:cs="宋体"/>
          <w:szCs w:val="21"/>
          <w:lang w:bidi="ar"/>
        </w:rPr>
      </w:pPr>
      <w:r>
        <w:rPr>
          <w:rFonts w:ascii="宋体" w:hAnsi="宋体" w:cs="宋体" w:hint="eastAsia"/>
          <w:szCs w:val="21"/>
          <w:lang w:bidi="ar"/>
        </w:rPr>
        <w:t>3</w:t>
      </w:r>
      <w:r>
        <w:rPr>
          <w:rFonts w:ascii="宋体" w:hAnsi="宋体" w:cs="宋体" w:hint="eastAsia"/>
          <w:szCs w:val="21"/>
          <w:lang w:bidi="ar"/>
        </w:rPr>
        <w:t>）潜在风险</w:t>
      </w:r>
    </w:p>
    <w:p w14:paraId="63963953" w14:textId="77777777" w:rsidR="00A25DAF" w:rsidRDefault="00842A61">
      <w:pPr>
        <w:pStyle w:val="a0"/>
        <w:spacing w:line="480" w:lineRule="auto"/>
        <w:ind w:firstLineChars="200"/>
        <w:rPr>
          <w:rFonts w:ascii="宋体" w:hAnsi="宋体" w:cs="宋体"/>
          <w:bCs/>
          <w:kern w:val="0"/>
          <w:szCs w:val="21"/>
        </w:rPr>
      </w:pPr>
      <w:r>
        <w:rPr>
          <w:rFonts w:ascii="宋体" w:hAnsi="宋体" w:cs="宋体"/>
          <w:bCs/>
          <w:kern w:val="0"/>
          <w:szCs w:val="21"/>
        </w:rPr>
        <w:t>玖号院二期已取得</w:t>
      </w:r>
      <w:r>
        <w:rPr>
          <w:rFonts w:ascii="宋体" w:hAnsi="宋体" w:cs="宋体"/>
          <w:szCs w:val="21"/>
        </w:rPr>
        <w:t>9#</w:t>
      </w:r>
      <w:r>
        <w:rPr>
          <w:rFonts w:ascii="宋体" w:hAnsi="宋体" w:cs="宋体"/>
          <w:szCs w:val="21"/>
        </w:rPr>
        <w:t>～</w:t>
      </w:r>
      <w:r>
        <w:rPr>
          <w:rFonts w:ascii="宋体" w:hAnsi="宋体" w:cs="宋体"/>
          <w:szCs w:val="21"/>
        </w:rPr>
        <w:t>13#</w:t>
      </w:r>
      <w:r>
        <w:rPr>
          <w:rFonts w:ascii="宋体" w:hAnsi="宋体" w:cs="宋体"/>
          <w:szCs w:val="21"/>
        </w:rPr>
        <w:t>、</w:t>
      </w:r>
      <w:r>
        <w:rPr>
          <w:rFonts w:ascii="宋体" w:hAnsi="宋体" w:cs="宋体"/>
          <w:szCs w:val="21"/>
        </w:rPr>
        <w:t>15#</w:t>
      </w:r>
      <w:r>
        <w:rPr>
          <w:rFonts w:ascii="宋体" w:hAnsi="宋体" w:cs="宋体"/>
          <w:szCs w:val="21"/>
        </w:rPr>
        <w:t>楼</w:t>
      </w:r>
      <w:r>
        <w:rPr>
          <w:rFonts w:ascii="宋体" w:hAnsi="宋体" w:cs="宋体" w:hint="eastAsia"/>
          <w:bCs/>
          <w:kern w:val="0"/>
          <w:szCs w:val="21"/>
        </w:rPr>
        <w:t>《商品房预售许可证》，</w:t>
      </w:r>
      <w:r>
        <w:rPr>
          <w:rFonts w:ascii="宋体" w:hAnsi="宋体" w:cs="宋体"/>
          <w:bCs/>
          <w:kern w:val="0"/>
          <w:szCs w:val="21"/>
        </w:rPr>
        <w:t>剩余</w:t>
      </w:r>
      <w:r>
        <w:rPr>
          <w:rFonts w:ascii="宋体" w:hAnsi="宋体" w:cs="宋体"/>
          <w:bCs/>
          <w:kern w:val="0"/>
          <w:szCs w:val="21"/>
        </w:rPr>
        <w:t>8</w:t>
      </w:r>
      <w:r>
        <w:rPr>
          <w:rFonts w:ascii="宋体" w:hAnsi="宋体" w:cs="宋体"/>
          <w:bCs/>
          <w:kern w:val="0"/>
          <w:szCs w:val="21"/>
        </w:rPr>
        <w:t>栋楼暂未取得预售许可证，</w:t>
      </w:r>
      <w:r>
        <w:rPr>
          <w:rFonts w:ascii="宋体" w:hAnsi="宋体" w:cs="宋体" w:hint="eastAsia"/>
          <w:bCs/>
          <w:kern w:val="0"/>
          <w:szCs w:val="21"/>
        </w:rPr>
        <w:t>实际取证进度滞后于对赌时间节点。</w:t>
      </w:r>
    </w:p>
    <w:p w14:paraId="152216D2"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lastRenderedPageBreak/>
        <w:t>（</w:t>
      </w:r>
      <w:r>
        <w:rPr>
          <w:rFonts w:ascii="宋体" w:hAnsi="宋体" w:cs="宋体" w:hint="eastAsia"/>
          <w:bCs/>
          <w:sz w:val="21"/>
          <w:szCs w:val="21"/>
        </w:rPr>
        <w:t>2</w:t>
      </w:r>
      <w:r>
        <w:rPr>
          <w:rFonts w:ascii="宋体" w:hAnsi="宋体" w:cs="宋体" w:hint="eastAsia"/>
          <w:bCs/>
          <w:sz w:val="21"/>
          <w:szCs w:val="21"/>
        </w:rPr>
        <w:t>）建议措施及后期需关注事项。</w:t>
      </w:r>
    </w:p>
    <w:p w14:paraId="57D23ED2"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1</w:t>
      </w:r>
      <w:r>
        <w:rPr>
          <w:rFonts w:ascii="宋体" w:hAnsi="宋体" w:cs="宋体" w:hint="eastAsia"/>
          <w:bCs/>
          <w:sz w:val="21"/>
          <w:szCs w:val="21"/>
        </w:rPr>
        <w:t>）建议措施</w:t>
      </w:r>
    </w:p>
    <w:p w14:paraId="37C0D189" w14:textId="77777777" w:rsidR="00A25DAF" w:rsidRDefault="00842A61">
      <w:pPr>
        <w:pStyle w:val="a0"/>
        <w:spacing w:line="480" w:lineRule="auto"/>
        <w:ind w:firstLineChars="200"/>
        <w:rPr>
          <w:rFonts w:ascii="宋体" w:hAnsi="宋体" w:cs="宋体"/>
          <w:szCs w:val="21"/>
        </w:rPr>
      </w:pPr>
      <w:r>
        <w:rPr>
          <w:rFonts w:ascii="宋体" w:hAnsi="宋体" w:cs="宋体" w:hint="eastAsia"/>
          <w:szCs w:val="21"/>
        </w:rPr>
        <w:t>建议项目公司</w:t>
      </w:r>
      <w:r>
        <w:rPr>
          <w:rFonts w:ascii="宋体" w:hAnsi="宋体" w:cs="宋体"/>
          <w:szCs w:val="21"/>
        </w:rPr>
        <w:t>要求施工总承包单位加快施工进度，确保工程形象进度满足预售要求</w:t>
      </w:r>
      <w:r>
        <w:rPr>
          <w:rFonts w:ascii="宋体" w:hAnsi="宋体" w:cs="宋体" w:hint="eastAsia"/>
          <w:szCs w:val="21"/>
        </w:rPr>
        <w:t>，争取早日取得《商品房预售许可证》。</w:t>
      </w:r>
    </w:p>
    <w:p w14:paraId="7B33470A"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2</w:t>
      </w:r>
      <w:r>
        <w:rPr>
          <w:rFonts w:ascii="宋体" w:hAnsi="宋体" w:cs="宋体" w:hint="eastAsia"/>
          <w:bCs/>
          <w:sz w:val="21"/>
          <w:szCs w:val="21"/>
        </w:rPr>
        <w:t>）后期需关注事项</w:t>
      </w:r>
    </w:p>
    <w:p w14:paraId="79393567" w14:textId="77777777" w:rsidR="00A25DAF" w:rsidRDefault="00842A61">
      <w:pPr>
        <w:spacing w:line="480" w:lineRule="auto"/>
        <w:ind w:firstLineChars="200" w:firstLine="420"/>
        <w:jc w:val="both"/>
        <w:rPr>
          <w:rFonts w:ascii="宋体" w:hAnsi="宋体" w:cs="宋体"/>
          <w:bCs/>
          <w:sz w:val="18"/>
          <w:szCs w:val="18"/>
        </w:rPr>
      </w:pPr>
      <w:r>
        <w:rPr>
          <w:rFonts w:ascii="宋体" w:hAnsi="宋体" w:cs="宋体" w:hint="eastAsia"/>
          <w:bCs/>
          <w:sz w:val="21"/>
          <w:szCs w:val="21"/>
        </w:rPr>
        <w:t>后期特别关注相关证件办理进度，现场施工情况。</w:t>
      </w:r>
    </w:p>
    <w:p w14:paraId="22C2AA7A" w14:textId="77777777" w:rsidR="00A25DAF" w:rsidRDefault="00842A61">
      <w:pPr>
        <w:pStyle w:val="a0"/>
        <w:spacing w:line="480" w:lineRule="auto"/>
        <w:ind w:firstLineChars="0" w:firstLine="0"/>
        <w:outlineLvl w:val="0"/>
        <w:rPr>
          <w:rFonts w:ascii="宋体" w:hAnsi="宋体" w:cs="宋体"/>
          <w:b/>
        </w:rPr>
      </w:pPr>
      <w:bookmarkStart w:id="4" w:name="_Toc34408253"/>
      <w:r>
        <w:rPr>
          <w:rFonts w:ascii="宋体" w:hAnsi="宋体" w:cs="宋体" w:hint="eastAsia"/>
          <w:b/>
        </w:rPr>
        <w:t>三、项目开发建设情况</w:t>
      </w:r>
      <w:bookmarkEnd w:id="4"/>
    </w:p>
    <w:p w14:paraId="2112E01E" w14:textId="77777777" w:rsidR="00A25DAF" w:rsidRDefault="00842A61">
      <w:pPr>
        <w:ind w:firstLineChars="1600" w:firstLine="2880"/>
        <w:rPr>
          <w:rFonts w:ascii="宋体" w:hAnsi="宋体" w:cs="宋体"/>
          <w:bCs/>
          <w:sz w:val="18"/>
          <w:szCs w:val="18"/>
        </w:rPr>
      </w:pPr>
      <w:r>
        <w:rPr>
          <w:rFonts w:ascii="宋体" w:hAnsi="宋体" w:cs="宋体" w:hint="eastAsia"/>
          <w:sz w:val="18"/>
          <w:szCs w:val="18"/>
        </w:rPr>
        <w:t>表三：</w:t>
      </w:r>
      <w:r>
        <w:rPr>
          <w:rFonts w:ascii="宋体" w:hAnsi="宋体" w:cs="宋体" w:hint="eastAsia"/>
          <w:bCs/>
          <w:sz w:val="18"/>
          <w:szCs w:val="18"/>
        </w:rPr>
        <w:t>项目开发进度计划</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615"/>
        <w:gridCol w:w="1302"/>
        <w:gridCol w:w="1320"/>
        <w:gridCol w:w="1740"/>
        <w:gridCol w:w="1180"/>
        <w:gridCol w:w="1000"/>
        <w:gridCol w:w="1040"/>
      </w:tblGrid>
      <w:tr w:rsidR="00A25DAF" w14:paraId="45502719" w14:textId="77777777">
        <w:trPr>
          <w:trHeight w:val="650"/>
          <w:jc w:val="center"/>
        </w:trPr>
        <w:tc>
          <w:tcPr>
            <w:tcW w:w="631" w:type="dxa"/>
            <w:vAlign w:val="center"/>
          </w:tcPr>
          <w:p w14:paraId="6C2C918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615" w:type="dxa"/>
            <w:vAlign w:val="center"/>
          </w:tcPr>
          <w:p w14:paraId="04D89FF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单位工程</w:t>
            </w:r>
            <w:r>
              <w:rPr>
                <w:rFonts w:ascii="宋体" w:hAnsi="宋体" w:cs="宋体" w:hint="eastAsia"/>
                <w:b/>
                <w:bCs/>
                <w:sz w:val="18"/>
                <w:szCs w:val="18"/>
                <w:lang w:bidi="ar"/>
              </w:rPr>
              <w:t>/</w:t>
            </w:r>
          </w:p>
          <w:p w14:paraId="057DCD88"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开发期次</w:t>
            </w:r>
          </w:p>
        </w:tc>
        <w:tc>
          <w:tcPr>
            <w:tcW w:w="1302" w:type="dxa"/>
            <w:vAlign w:val="center"/>
          </w:tcPr>
          <w:p w14:paraId="4642851E" w14:textId="77777777" w:rsidR="00A25DAF" w:rsidRDefault="00842A61">
            <w:pPr>
              <w:jc w:val="center"/>
              <w:textAlignment w:val="center"/>
              <w:rPr>
                <w:rFonts w:ascii="宋体" w:hAnsi="宋体" w:cs="宋体"/>
                <w:b/>
                <w:bCs/>
                <w:sz w:val="18"/>
                <w:szCs w:val="18"/>
                <w:lang w:bidi="ar"/>
              </w:rPr>
            </w:pPr>
            <w:r>
              <w:rPr>
                <w:rFonts w:ascii="宋体" w:hAnsi="宋体" w:cs="宋体"/>
                <w:b/>
                <w:bCs/>
                <w:sz w:val="18"/>
                <w:szCs w:val="18"/>
                <w:lang w:bidi="ar"/>
              </w:rPr>
              <w:t>计划</w:t>
            </w:r>
            <w:r>
              <w:rPr>
                <w:rFonts w:ascii="宋体" w:hAnsi="宋体" w:cs="宋体" w:hint="eastAsia"/>
                <w:b/>
                <w:bCs/>
                <w:sz w:val="18"/>
                <w:szCs w:val="18"/>
                <w:lang w:bidi="ar"/>
              </w:rPr>
              <w:t>开工时间</w:t>
            </w:r>
          </w:p>
        </w:tc>
        <w:tc>
          <w:tcPr>
            <w:tcW w:w="1320" w:type="dxa"/>
            <w:vAlign w:val="center"/>
          </w:tcPr>
          <w:p w14:paraId="00F997E9" w14:textId="77777777" w:rsidR="00A25DAF" w:rsidRDefault="00842A61">
            <w:pPr>
              <w:jc w:val="center"/>
              <w:textAlignment w:val="center"/>
              <w:rPr>
                <w:rFonts w:ascii="宋体" w:hAnsi="宋体" w:cs="宋体"/>
                <w:b/>
                <w:bCs/>
                <w:sz w:val="18"/>
                <w:szCs w:val="18"/>
                <w:lang w:bidi="ar"/>
              </w:rPr>
            </w:pPr>
            <w:r>
              <w:rPr>
                <w:rFonts w:ascii="宋体" w:hAnsi="宋体" w:cs="宋体"/>
                <w:b/>
                <w:bCs/>
                <w:sz w:val="18"/>
                <w:szCs w:val="18"/>
                <w:lang w:bidi="ar"/>
              </w:rPr>
              <w:t>计划</w:t>
            </w:r>
            <w:r>
              <w:rPr>
                <w:rFonts w:ascii="宋体" w:hAnsi="宋体" w:cs="宋体" w:hint="eastAsia"/>
                <w:b/>
                <w:bCs/>
                <w:sz w:val="18"/>
                <w:szCs w:val="18"/>
                <w:lang w:bidi="ar"/>
              </w:rPr>
              <w:t>开盘时间</w:t>
            </w:r>
          </w:p>
        </w:tc>
        <w:tc>
          <w:tcPr>
            <w:tcW w:w="1740" w:type="dxa"/>
            <w:vAlign w:val="center"/>
          </w:tcPr>
          <w:p w14:paraId="0245681E"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结构</w:t>
            </w:r>
            <w:r>
              <w:rPr>
                <w:rFonts w:ascii="宋体" w:hAnsi="宋体" w:cs="宋体"/>
                <w:b/>
                <w:bCs/>
                <w:sz w:val="18"/>
                <w:szCs w:val="18"/>
                <w:lang w:bidi="ar"/>
              </w:rPr>
              <w:t>计划</w:t>
            </w:r>
            <w:r>
              <w:rPr>
                <w:rFonts w:ascii="宋体" w:hAnsi="宋体" w:cs="宋体" w:hint="eastAsia"/>
                <w:b/>
                <w:bCs/>
                <w:sz w:val="18"/>
                <w:szCs w:val="18"/>
                <w:lang w:bidi="ar"/>
              </w:rPr>
              <w:t>封顶时间</w:t>
            </w:r>
          </w:p>
        </w:tc>
        <w:tc>
          <w:tcPr>
            <w:tcW w:w="1180" w:type="dxa"/>
          </w:tcPr>
          <w:p w14:paraId="3BB7E94B"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去化</w:t>
            </w:r>
            <w:proofErr w:type="gramStart"/>
            <w:r>
              <w:rPr>
                <w:rFonts w:ascii="宋体" w:hAnsi="宋体" w:cs="宋体" w:hint="eastAsia"/>
                <w:b/>
                <w:bCs/>
                <w:sz w:val="18"/>
                <w:szCs w:val="18"/>
                <w:lang w:bidi="ar"/>
              </w:rPr>
              <w:t>率满足</w:t>
            </w:r>
            <w:proofErr w:type="gramEnd"/>
            <w:r>
              <w:rPr>
                <w:rFonts w:ascii="宋体" w:hAnsi="宋体" w:cs="宋体" w:hint="eastAsia"/>
                <w:b/>
                <w:bCs/>
                <w:sz w:val="18"/>
                <w:szCs w:val="18"/>
                <w:lang w:bidi="ar"/>
              </w:rPr>
              <w:t>模拟清算</w:t>
            </w:r>
          </w:p>
        </w:tc>
        <w:tc>
          <w:tcPr>
            <w:tcW w:w="1000" w:type="dxa"/>
            <w:vAlign w:val="center"/>
          </w:tcPr>
          <w:p w14:paraId="197DAF8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评价当前施工进度</w:t>
            </w:r>
          </w:p>
        </w:tc>
        <w:tc>
          <w:tcPr>
            <w:tcW w:w="1040" w:type="dxa"/>
            <w:vAlign w:val="center"/>
          </w:tcPr>
          <w:p w14:paraId="05C3D85D"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A25DAF" w14:paraId="47D576E0" w14:textId="77777777">
        <w:trPr>
          <w:trHeight w:val="632"/>
          <w:jc w:val="center"/>
        </w:trPr>
        <w:tc>
          <w:tcPr>
            <w:tcW w:w="631" w:type="dxa"/>
            <w:vAlign w:val="center"/>
          </w:tcPr>
          <w:p w14:paraId="2EF8D69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615" w:type="dxa"/>
            <w:vAlign w:val="center"/>
          </w:tcPr>
          <w:p w14:paraId="1B4CC635" w14:textId="77777777" w:rsidR="00A25DAF" w:rsidRDefault="00842A61">
            <w:pPr>
              <w:jc w:val="center"/>
              <w:textAlignment w:val="center"/>
              <w:rPr>
                <w:rFonts w:ascii="宋体" w:hAnsi="宋体" w:cs="宋体"/>
                <w:sz w:val="18"/>
                <w:szCs w:val="18"/>
              </w:rPr>
            </w:pPr>
            <w:r>
              <w:rPr>
                <w:rFonts w:ascii="宋体" w:hAnsi="宋体" w:cs="宋体" w:hint="eastAsia"/>
                <w:sz w:val="18"/>
                <w:szCs w:val="18"/>
              </w:rPr>
              <w:t>第一期次</w:t>
            </w:r>
            <w:r>
              <w:rPr>
                <w:rFonts w:ascii="宋体" w:hAnsi="宋体" w:cs="宋体" w:hint="eastAsia"/>
                <w:sz w:val="18"/>
                <w:szCs w:val="18"/>
                <w:lang w:bidi="ar"/>
              </w:rPr>
              <w:t>（</w:t>
            </w:r>
            <w:r>
              <w:rPr>
                <w:rFonts w:ascii="宋体" w:hAnsi="宋体" w:cs="宋体" w:hint="eastAsia"/>
                <w:sz w:val="18"/>
                <w:szCs w:val="18"/>
                <w:lang w:bidi="ar"/>
              </w:rPr>
              <w:t>9#</w:t>
            </w:r>
            <w:r>
              <w:rPr>
                <w:rFonts w:ascii="宋体" w:hAnsi="宋体" w:cs="宋体"/>
                <w:sz w:val="18"/>
                <w:szCs w:val="18"/>
                <w:lang w:bidi="ar"/>
              </w:rPr>
              <w:t>～</w:t>
            </w:r>
            <w:r>
              <w:rPr>
                <w:rFonts w:ascii="宋体" w:hAnsi="宋体" w:cs="宋体"/>
                <w:sz w:val="18"/>
                <w:szCs w:val="18"/>
                <w:lang w:bidi="ar"/>
              </w:rPr>
              <w:t>1</w:t>
            </w:r>
            <w:r>
              <w:rPr>
                <w:rFonts w:ascii="宋体" w:hAnsi="宋体" w:cs="宋体" w:hint="eastAsia"/>
                <w:sz w:val="18"/>
                <w:szCs w:val="18"/>
                <w:lang w:bidi="ar"/>
              </w:rPr>
              <w:t>3#</w:t>
            </w:r>
            <w:r>
              <w:rPr>
                <w:rFonts w:ascii="宋体" w:hAnsi="宋体" w:cs="宋体" w:hint="eastAsia"/>
                <w:sz w:val="18"/>
                <w:szCs w:val="18"/>
                <w:lang w:bidi="ar"/>
              </w:rPr>
              <w:t>、</w:t>
            </w:r>
            <w:r>
              <w:rPr>
                <w:rFonts w:ascii="宋体" w:hAnsi="宋体" w:cs="宋体" w:hint="eastAsia"/>
                <w:sz w:val="18"/>
                <w:szCs w:val="18"/>
                <w:lang w:bidi="ar"/>
              </w:rPr>
              <w:t>15#</w:t>
            </w:r>
            <w:r>
              <w:rPr>
                <w:rFonts w:ascii="宋体" w:hAnsi="宋体" w:cs="宋体" w:hint="eastAsia"/>
                <w:sz w:val="18"/>
                <w:szCs w:val="18"/>
                <w:lang w:bidi="ar"/>
              </w:rPr>
              <w:t>楼）</w:t>
            </w:r>
          </w:p>
        </w:tc>
        <w:tc>
          <w:tcPr>
            <w:tcW w:w="1302" w:type="dxa"/>
            <w:vAlign w:val="center"/>
          </w:tcPr>
          <w:p w14:paraId="6B5C9BF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320" w:type="dxa"/>
            <w:vAlign w:val="center"/>
          </w:tcPr>
          <w:p w14:paraId="5AD771B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2020-6-27</w:t>
            </w:r>
          </w:p>
        </w:tc>
        <w:tc>
          <w:tcPr>
            <w:tcW w:w="1740" w:type="dxa"/>
            <w:vAlign w:val="center"/>
          </w:tcPr>
          <w:p w14:paraId="1631B15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180" w:type="dxa"/>
            <w:vAlign w:val="center"/>
          </w:tcPr>
          <w:p w14:paraId="0B6C9A11"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否</w:t>
            </w:r>
          </w:p>
        </w:tc>
        <w:tc>
          <w:tcPr>
            <w:tcW w:w="1000" w:type="dxa"/>
            <w:vAlign w:val="center"/>
          </w:tcPr>
          <w:p w14:paraId="605F3AA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进度正常</w:t>
            </w:r>
          </w:p>
        </w:tc>
        <w:tc>
          <w:tcPr>
            <w:tcW w:w="1040" w:type="dxa"/>
            <w:vMerge w:val="restart"/>
            <w:vAlign w:val="center"/>
          </w:tcPr>
          <w:p w14:paraId="405995D2"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计划结构封顶时间滞后于对赌时间节点，滞后</w:t>
            </w:r>
            <w:r>
              <w:rPr>
                <w:rFonts w:ascii="宋体" w:hAnsi="宋体" w:cs="宋体" w:hint="eastAsia"/>
                <w:b/>
                <w:bCs/>
                <w:sz w:val="18"/>
                <w:szCs w:val="18"/>
                <w:lang w:bidi="ar"/>
              </w:rPr>
              <w:t>113</w:t>
            </w:r>
            <w:r>
              <w:rPr>
                <w:rFonts w:ascii="宋体" w:hAnsi="宋体" w:cs="宋体" w:hint="eastAsia"/>
                <w:b/>
                <w:bCs/>
                <w:sz w:val="18"/>
                <w:szCs w:val="18"/>
                <w:lang w:bidi="ar"/>
              </w:rPr>
              <w:t>天</w:t>
            </w:r>
          </w:p>
        </w:tc>
      </w:tr>
      <w:tr w:rsidR="00A25DAF" w14:paraId="22CC1390" w14:textId="77777777">
        <w:trPr>
          <w:trHeight w:val="592"/>
          <w:jc w:val="center"/>
        </w:trPr>
        <w:tc>
          <w:tcPr>
            <w:tcW w:w="631" w:type="dxa"/>
            <w:vAlign w:val="center"/>
          </w:tcPr>
          <w:p w14:paraId="633E443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615" w:type="dxa"/>
            <w:vAlign w:val="center"/>
          </w:tcPr>
          <w:p w14:paraId="66CAFD51" w14:textId="77777777" w:rsidR="00A25DAF" w:rsidRDefault="00842A61">
            <w:pPr>
              <w:jc w:val="center"/>
              <w:textAlignment w:val="center"/>
              <w:rPr>
                <w:rFonts w:ascii="宋体" w:hAnsi="宋体" w:cs="宋体"/>
                <w:sz w:val="18"/>
                <w:szCs w:val="18"/>
              </w:rPr>
            </w:pPr>
            <w:r>
              <w:rPr>
                <w:rFonts w:ascii="宋体" w:hAnsi="宋体" w:cs="宋体" w:hint="eastAsia"/>
                <w:sz w:val="18"/>
                <w:szCs w:val="18"/>
              </w:rPr>
              <w:t>第二期次</w:t>
            </w:r>
            <w:r>
              <w:rPr>
                <w:rFonts w:ascii="宋体" w:hAnsi="宋体" w:cs="宋体" w:hint="eastAsia"/>
                <w:sz w:val="18"/>
                <w:szCs w:val="18"/>
                <w:lang w:bidi="ar"/>
              </w:rPr>
              <w:t>（</w:t>
            </w:r>
            <w:r>
              <w:rPr>
                <w:rFonts w:ascii="宋体" w:hAnsi="宋体" w:cs="宋体" w:hint="eastAsia"/>
                <w:sz w:val="18"/>
                <w:szCs w:val="18"/>
                <w:lang w:bidi="ar"/>
              </w:rPr>
              <w:t>5#</w:t>
            </w:r>
            <w:r>
              <w:rPr>
                <w:rFonts w:ascii="宋体" w:hAnsi="宋体" w:cs="宋体" w:hint="eastAsia"/>
                <w:sz w:val="18"/>
                <w:szCs w:val="18"/>
                <w:lang w:bidi="ar"/>
              </w:rPr>
              <w:t>、</w:t>
            </w:r>
            <w:r>
              <w:rPr>
                <w:rFonts w:ascii="宋体" w:hAnsi="宋体" w:cs="宋体" w:hint="eastAsia"/>
                <w:sz w:val="18"/>
                <w:szCs w:val="18"/>
                <w:lang w:bidi="ar"/>
              </w:rPr>
              <w:t>16#</w:t>
            </w:r>
            <w:r>
              <w:rPr>
                <w:rFonts w:ascii="宋体" w:hAnsi="宋体" w:cs="宋体" w:hint="eastAsia"/>
                <w:sz w:val="18"/>
                <w:szCs w:val="18"/>
                <w:lang w:bidi="ar"/>
              </w:rPr>
              <w:t>楼）</w:t>
            </w:r>
          </w:p>
        </w:tc>
        <w:tc>
          <w:tcPr>
            <w:tcW w:w="1302" w:type="dxa"/>
            <w:vAlign w:val="center"/>
          </w:tcPr>
          <w:p w14:paraId="1464ED63"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320" w:type="dxa"/>
            <w:vAlign w:val="center"/>
          </w:tcPr>
          <w:p w14:paraId="7EF3A41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2020-8-16</w:t>
            </w:r>
          </w:p>
        </w:tc>
        <w:tc>
          <w:tcPr>
            <w:tcW w:w="1740" w:type="dxa"/>
            <w:vAlign w:val="center"/>
          </w:tcPr>
          <w:p w14:paraId="63EAD7E0"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180" w:type="dxa"/>
            <w:vAlign w:val="center"/>
          </w:tcPr>
          <w:p w14:paraId="43689E31"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否</w:t>
            </w:r>
          </w:p>
        </w:tc>
        <w:tc>
          <w:tcPr>
            <w:tcW w:w="1000" w:type="dxa"/>
            <w:vAlign w:val="center"/>
          </w:tcPr>
          <w:p w14:paraId="1F899445"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进度</w:t>
            </w:r>
            <w:r>
              <w:rPr>
                <w:rFonts w:ascii="宋体" w:hAnsi="宋体" w:cs="宋体"/>
                <w:sz w:val="18"/>
                <w:szCs w:val="18"/>
                <w:lang w:bidi="ar"/>
              </w:rPr>
              <w:t>滞后</w:t>
            </w:r>
          </w:p>
        </w:tc>
        <w:tc>
          <w:tcPr>
            <w:tcW w:w="1040" w:type="dxa"/>
            <w:vMerge/>
            <w:vAlign w:val="center"/>
          </w:tcPr>
          <w:p w14:paraId="7C09E611" w14:textId="77777777" w:rsidR="00A25DAF" w:rsidRDefault="00A25DAF">
            <w:pPr>
              <w:jc w:val="center"/>
              <w:textAlignment w:val="center"/>
              <w:rPr>
                <w:rFonts w:ascii="宋体" w:hAnsi="宋体" w:cs="宋体"/>
                <w:b/>
                <w:bCs/>
                <w:sz w:val="18"/>
                <w:szCs w:val="18"/>
                <w:lang w:bidi="ar"/>
              </w:rPr>
            </w:pPr>
          </w:p>
        </w:tc>
      </w:tr>
      <w:tr w:rsidR="00A25DAF" w14:paraId="203A1EC7" w14:textId="77777777">
        <w:trPr>
          <w:trHeight w:val="592"/>
          <w:jc w:val="center"/>
        </w:trPr>
        <w:tc>
          <w:tcPr>
            <w:tcW w:w="631" w:type="dxa"/>
            <w:vAlign w:val="center"/>
          </w:tcPr>
          <w:p w14:paraId="0A1738A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615" w:type="dxa"/>
            <w:vAlign w:val="center"/>
          </w:tcPr>
          <w:p w14:paraId="37E63BFC" w14:textId="77777777" w:rsidR="00A25DAF" w:rsidRDefault="00842A61">
            <w:pPr>
              <w:jc w:val="center"/>
              <w:textAlignment w:val="center"/>
              <w:rPr>
                <w:rFonts w:ascii="宋体" w:hAnsi="宋体" w:cs="宋体"/>
                <w:sz w:val="18"/>
                <w:szCs w:val="18"/>
              </w:rPr>
            </w:pPr>
            <w:r>
              <w:rPr>
                <w:rFonts w:ascii="宋体" w:hAnsi="宋体" w:cs="宋体" w:hint="eastAsia"/>
                <w:sz w:val="18"/>
                <w:szCs w:val="18"/>
              </w:rPr>
              <w:t>第三期次</w:t>
            </w:r>
            <w:r>
              <w:rPr>
                <w:rFonts w:ascii="宋体" w:hAnsi="宋体" w:cs="宋体" w:hint="eastAsia"/>
                <w:sz w:val="18"/>
                <w:szCs w:val="18"/>
                <w:lang w:bidi="ar"/>
              </w:rPr>
              <w:t>（</w:t>
            </w:r>
            <w:r>
              <w:rPr>
                <w:rFonts w:ascii="宋体" w:hAnsi="宋体" w:cs="宋体" w:hint="eastAsia"/>
                <w:sz w:val="18"/>
                <w:szCs w:val="18"/>
                <w:lang w:bidi="ar"/>
              </w:rPr>
              <w:t>1#</w:t>
            </w:r>
            <w:r>
              <w:rPr>
                <w:rFonts w:ascii="宋体" w:hAnsi="宋体" w:cs="宋体" w:hint="eastAsia"/>
                <w:sz w:val="18"/>
                <w:szCs w:val="18"/>
                <w:lang w:bidi="ar"/>
              </w:rPr>
              <w:t>、</w:t>
            </w:r>
            <w:r>
              <w:rPr>
                <w:rFonts w:ascii="宋体" w:hAnsi="宋体" w:cs="宋体" w:hint="eastAsia"/>
                <w:sz w:val="18"/>
                <w:szCs w:val="18"/>
                <w:lang w:bidi="ar"/>
              </w:rPr>
              <w:t>2#</w:t>
            </w:r>
            <w:r>
              <w:rPr>
                <w:rFonts w:ascii="宋体" w:hAnsi="宋体" w:cs="宋体" w:hint="eastAsia"/>
                <w:sz w:val="18"/>
                <w:szCs w:val="18"/>
                <w:lang w:bidi="ar"/>
              </w:rPr>
              <w:t>、</w:t>
            </w:r>
            <w:r>
              <w:rPr>
                <w:rFonts w:ascii="宋体" w:hAnsi="宋体" w:cs="宋体" w:hint="eastAsia"/>
                <w:sz w:val="18"/>
                <w:szCs w:val="18"/>
                <w:lang w:bidi="ar"/>
              </w:rPr>
              <w:t>3#</w:t>
            </w:r>
            <w:r>
              <w:rPr>
                <w:rFonts w:ascii="宋体" w:hAnsi="宋体" w:cs="宋体" w:hint="eastAsia"/>
                <w:sz w:val="18"/>
                <w:szCs w:val="18"/>
                <w:lang w:bidi="ar"/>
              </w:rPr>
              <w:t>楼）</w:t>
            </w:r>
          </w:p>
        </w:tc>
        <w:tc>
          <w:tcPr>
            <w:tcW w:w="1302" w:type="dxa"/>
            <w:vAlign w:val="center"/>
          </w:tcPr>
          <w:p w14:paraId="1698050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320" w:type="dxa"/>
            <w:vAlign w:val="center"/>
          </w:tcPr>
          <w:p w14:paraId="6106504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2020-11-15</w:t>
            </w:r>
          </w:p>
        </w:tc>
        <w:tc>
          <w:tcPr>
            <w:tcW w:w="1740" w:type="dxa"/>
            <w:vAlign w:val="center"/>
          </w:tcPr>
          <w:p w14:paraId="4A43D45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180" w:type="dxa"/>
            <w:vAlign w:val="center"/>
          </w:tcPr>
          <w:p w14:paraId="27351DAA"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否</w:t>
            </w:r>
          </w:p>
        </w:tc>
        <w:tc>
          <w:tcPr>
            <w:tcW w:w="1000" w:type="dxa"/>
            <w:vAlign w:val="center"/>
          </w:tcPr>
          <w:p w14:paraId="3BBFCE5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进度正常</w:t>
            </w:r>
          </w:p>
        </w:tc>
        <w:tc>
          <w:tcPr>
            <w:tcW w:w="1040" w:type="dxa"/>
            <w:vMerge/>
            <w:vAlign w:val="center"/>
          </w:tcPr>
          <w:p w14:paraId="485C83D3" w14:textId="77777777" w:rsidR="00A25DAF" w:rsidRDefault="00A25DAF">
            <w:pPr>
              <w:jc w:val="center"/>
              <w:textAlignment w:val="center"/>
              <w:rPr>
                <w:rFonts w:ascii="宋体" w:hAnsi="宋体" w:cs="宋体"/>
                <w:b/>
                <w:bCs/>
                <w:sz w:val="18"/>
                <w:szCs w:val="18"/>
                <w:lang w:bidi="ar"/>
              </w:rPr>
            </w:pPr>
          </w:p>
        </w:tc>
      </w:tr>
      <w:tr w:rsidR="00A25DAF" w14:paraId="255D3A1F" w14:textId="77777777">
        <w:trPr>
          <w:trHeight w:val="572"/>
          <w:jc w:val="center"/>
        </w:trPr>
        <w:tc>
          <w:tcPr>
            <w:tcW w:w="631" w:type="dxa"/>
            <w:vAlign w:val="center"/>
          </w:tcPr>
          <w:p w14:paraId="70BB8C0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615" w:type="dxa"/>
            <w:vAlign w:val="center"/>
          </w:tcPr>
          <w:p w14:paraId="65F91E7F" w14:textId="77777777" w:rsidR="00A25DAF" w:rsidRDefault="00842A61">
            <w:pPr>
              <w:jc w:val="center"/>
              <w:textAlignment w:val="center"/>
              <w:rPr>
                <w:rFonts w:ascii="宋体" w:hAnsi="宋体" w:cs="宋体"/>
                <w:sz w:val="18"/>
                <w:szCs w:val="18"/>
              </w:rPr>
            </w:pPr>
            <w:r>
              <w:rPr>
                <w:rFonts w:ascii="宋体" w:hAnsi="宋体" w:cs="宋体" w:hint="eastAsia"/>
                <w:sz w:val="18"/>
                <w:szCs w:val="18"/>
              </w:rPr>
              <w:t>第四期次</w:t>
            </w:r>
            <w:r>
              <w:rPr>
                <w:rFonts w:ascii="宋体" w:hAnsi="宋体" w:cs="宋体" w:hint="eastAsia"/>
                <w:sz w:val="18"/>
                <w:szCs w:val="18"/>
                <w:lang w:bidi="ar"/>
              </w:rPr>
              <w:t>（</w:t>
            </w:r>
            <w:r>
              <w:rPr>
                <w:rFonts w:ascii="宋体" w:hAnsi="宋体" w:cs="宋体" w:hint="eastAsia"/>
                <w:sz w:val="18"/>
                <w:szCs w:val="18"/>
                <w:lang w:bidi="ar"/>
              </w:rPr>
              <w:t>6#</w:t>
            </w:r>
            <w:r>
              <w:rPr>
                <w:rFonts w:ascii="宋体" w:hAnsi="宋体" w:cs="宋体" w:hint="eastAsia"/>
                <w:sz w:val="18"/>
                <w:szCs w:val="18"/>
                <w:lang w:bidi="ar"/>
              </w:rPr>
              <w:t>、</w:t>
            </w:r>
            <w:r>
              <w:rPr>
                <w:rFonts w:ascii="宋体" w:hAnsi="宋体" w:cs="宋体" w:hint="eastAsia"/>
                <w:sz w:val="18"/>
                <w:szCs w:val="18"/>
                <w:lang w:bidi="ar"/>
              </w:rPr>
              <w:t>7#</w:t>
            </w:r>
            <w:r>
              <w:rPr>
                <w:rFonts w:ascii="宋体" w:hAnsi="宋体" w:cs="宋体" w:hint="eastAsia"/>
                <w:sz w:val="18"/>
                <w:szCs w:val="18"/>
                <w:lang w:bidi="ar"/>
              </w:rPr>
              <w:t>、</w:t>
            </w:r>
            <w:r>
              <w:rPr>
                <w:rFonts w:ascii="宋体" w:hAnsi="宋体" w:cs="宋体" w:hint="eastAsia"/>
                <w:sz w:val="18"/>
                <w:szCs w:val="18"/>
                <w:lang w:bidi="ar"/>
              </w:rPr>
              <w:t>8#</w:t>
            </w:r>
            <w:r>
              <w:rPr>
                <w:rFonts w:ascii="宋体" w:hAnsi="宋体" w:cs="宋体" w:hint="eastAsia"/>
                <w:sz w:val="18"/>
                <w:szCs w:val="18"/>
                <w:lang w:bidi="ar"/>
              </w:rPr>
              <w:t>楼）</w:t>
            </w:r>
          </w:p>
        </w:tc>
        <w:tc>
          <w:tcPr>
            <w:tcW w:w="1302" w:type="dxa"/>
            <w:vAlign w:val="center"/>
          </w:tcPr>
          <w:p w14:paraId="2113E28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2020-4-5</w:t>
            </w:r>
          </w:p>
        </w:tc>
        <w:tc>
          <w:tcPr>
            <w:tcW w:w="1320" w:type="dxa"/>
            <w:vAlign w:val="center"/>
          </w:tcPr>
          <w:p w14:paraId="12E525B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2021-4-16</w:t>
            </w:r>
          </w:p>
        </w:tc>
        <w:tc>
          <w:tcPr>
            <w:tcW w:w="1740" w:type="dxa"/>
            <w:vAlign w:val="center"/>
          </w:tcPr>
          <w:p w14:paraId="7BE48F7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2021-9-10</w:t>
            </w:r>
          </w:p>
        </w:tc>
        <w:tc>
          <w:tcPr>
            <w:tcW w:w="1180" w:type="dxa"/>
            <w:vAlign w:val="center"/>
          </w:tcPr>
          <w:p w14:paraId="0A605B44"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否</w:t>
            </w:r>
          </w:p>
        </w:tc>
        <w:tc>
          <w:tcPr>
            <w:tcW w:w="1000" w:type="dxa"/>
            <w:vAlign w:val="center"/>
          </w:tcPr>
          <w:p w14:paraId="2D99F893"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进度正常</w:t>
            </w:r>
          </w:p>
        </w:tc>
        <w:tc>
          <w:tcPr>
            <w:tcW w:w="1040" w:type="dxa"/>
            <w:vMerge/>
            <w:vAlign w:val="center"/>
          </w:tcPr>
          <w:p w14:paraId="06E1F413" w14:textId="77777777" w:rsidR="00A25DAF" w:rsidRDefault="00A25DAF">
            <w:pPr>
              <w:jc w:val="center"/>
              <w:textAlignment w:val="center"/>
              <w:rPr>
                <w:rFonts w:ascii="宋体" w:hAnsi="宋体" w:cs="宋体"/>
                <w:b/>
                <w:bCs/>
                <w:sz w:val="18"/>
                <w:szCs w:val="18"/>
                <w:lang w:bidi="ar"/>
              </w:rPr>
            </w:pPr>
          </w:p>
        </w:tc>
      </w:tr>
    </w:tbl>
    <w:p w14:paraId="048B7A1A" w14:textId="77777777" w:rsidR="00A25DAF" w:rsidRDefault="00842A61">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14:paraId="75D7EBD1" w14:textId="77777777" w:rsidR="00A25DAF" w:rsidRDefault="00842A61">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 xml:space="preserve">1) </w:t>
      </w:r>
      <w:r>
        <w:rPr>
          <w:rFonts w:asciiTheme="minorEastAsia" w:eastAsiaTheme="minorEastAsia" w:hAnsiTheme="minorEastAsia" w:cstheme="minorEastAsia" w:hint="eastAsia"/>
          <w:bCs/>
          <w:sz w:val="21"/>
          <w:szCs w:val="21"/>
        </w:rPr>
        <w:t>存在的问题</w:t>
      </w:r>
    </w:p>
    <w:p w14:paraId="777EAFDA" w14:textId="77777777" w:rsidR="00A25DAF" w:rsidRDefault="00842A61">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项目公司开发计划结构封顶时间滞后于对赌时间节点，滞后</w:t>
      </w:r>
      <w:r>
        <w:rPr>
          <w:rFonts w:asciiTheme="minorEastAsia" w:eastAsiaTheme="minorEastAsia" w:hAnsiTheme="minorEastAsia" w:cstheme="minorEastAsia" w:hint="eastAsia"/>
          <w:bCs/>
          <w:sz w:val="21"/>
          <w:szCs w:val="21"/>
        </w:rPr>
        <w:t>113</w:t>
      </w:r>
      <w:r>
        <w:rPr>
          <w:rFonts w:asciiTheme="minorEastAsia" w:eastAsiaTheme="minorEastAsia" w:hAnsiTheme="minorEastAsia" w:cstheme="minorEastAsia" w:hint="eastAsia"/>
          <w:bCs/>
          <w:sz w:val="21"/>
          <w:szCs w:val="21"/>
        </w:rPr>
        <w:t>天。</w:t>
      </w:r>
    </w:p>
    <w:p w14:paraId="522D3302" w14:textId="77777777" w:rsidR="00A25DAF" w:rsidRDefault="00842A61">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w:t>
      </w:r>
    </w:p>
    <w:p w14:paraId="2B0AB476" w14:textId="77777777" w:rsidR="00A25DAF" w:rsidRDefault="00842A61">
      <w:pPr>
        <w:pStyle w:val="a0"/>
        <w:spacing w:line="480" w:lineRule="auto"/>
        <w:ind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建议项目公司对工期采取动态调整，要求总包单位从人工、材料、机械、施工工艺、方法等方面调整工期，在保证质量、安全的前提下，加快施工进度。</w:t>
      </w:r>
    </w:p>
    <w:p w14:paraId="54B9D973" w14:textId="77777777" w:rsidR="00A25DAF" w:rsidRDefault="00842A61">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3</w:t>
      </w:r>
      <w:r>
        <w:rPr>
          <w:rFonts w:asciiTheme="minorEastAsia" w:eastAsiaTheme="minorEastAsia" w:hAnsiTheme="minorEastAsia" w:cstheme="minorEastAsia" w:hint="eastAsia"/>
          <w:bCs/>
          <w:sz w:val="21"/>
          <w:szCs w:val="21"/>
        </w:rPr>
        <w:t>）后期需关注事项</w:t>
      </w:r>
    </w:p>
    <w:p w14:paraId="78D7EEA9" w14:textId="77777777" w:rsidR="00A25DAF" w:rsidRDefault="00842A61">
      <w:pPr>
        <w:pStyle w:val="a0"/>
        <w:spacing w:line="480" w:lineRule="auto"/>
        <w:ind w:firstLineChars="200"/>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后续关注项目公司实际工程进度。</w:t>
      </w:r>
    </w:p>
    <w:p w14:paraId="0EEBBA17" w14:textId="77777777" w:rsidR="00A25DAF" w:rsidRDefault="00842A61">
      <w:pPr>
        <w:pStyle w:val="1"/>
        <w:spacing w:line="480" w:lineRule="auto"/>
        <w:rPr>
          <w:rFonts w:asciiTheme="minorEastAsia" w:eastAsiaTheme="minorEastAsia" w:hAnsiTheme="minorEastAsia" w:cstheme="minorEastAsia"/>
          <w:sz w:val="21"/>
          <w:szCs w:val="21"/>
        </w:rPr>
      </w:pPr>
      <w:bookmarkStart w:id="5" w:name="_Toc34408254"/>
      <w:r>
        <w:rPr>
          <w:rFonts w:asciiTheme="minorEastAsia" w:eastAsiaTheme="minorEastAsia" w:hAnsiTheme="minorEastAsia" w:cstheme="minorEastAsia" w:hint="eastAsia"/>
          <w:sz w:val="21"/>
          <w:szCs w:val="21"/>
        </w:rPr>
        <w:lastRenderedPageBreak/>
        <w:t>四、项目成本执行情况</w:t>
      </w:r>
      <w:bookmarkEnd w:id="5"/>
    </w:p>
    <w:p w14:paraId="044EBF07" w14:textId="77777777" w:rsidR="00A25DAF" w:rsidRDefault="00842A61">
      <w:pPr>
        <w:ind w:firstLineChars="1600" w:firstLine="2880"/>
        <w:rPr>
          <w:rFonts w:ascii="宋体" w:hAnsi="宋体" w:cs="宋体"/>
          <w:bCs/>
          <w:sz w:val="18"/>
          <w:szCs w:val="18"/>
        </w:rPr>
      </w:pPr>
      <w:r>
        <w:rPr>
          <w:rFonts w:ascii="宋体" w:hAnsi="宋体" w:cs="宋体" w:hint="eastAsia"/>
          <w:sz w:val="18"/>
          <w:szCs w:val="18"/>
        </w:rPr>
        <w:t>表四：</w:t>
      </w:r>
      <w:r>
        <w:rPr>
          <w:rFonts w:ascii="宋体" w:hAnsi="宋体" w:cs="宋体" w:hint="eastAsia"/>
          <w:bCs/>
          <w:sz w:val="18"/>
          <w:szCs w:val="18"/>
        </w:rPr>
        <w:t>项目成本执行情况</w:t>
      </w: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76"/>
        <w:gridCol w:w="1253"/>
        <w:gridCol w:w="1140"/>
        <w:gridCol w:w="960"/>
        <w:gridCol w:w="1309"/>
        <w:gridCol w:w="2651"/>
        <w:gridCol w:w="1073"/>
      </w:tblGrid>
      <w:tr w:rsidR="00A25DAF" w14:paraId="57B53972" w14:textId="77777777">
        <w:trPr>
          <w:trHeight w:val="699"/>
          <w:tblHeader/>
          <w:jc w:val="center"/>
        </w:trPr>
        <w:tc>
          <w:tcPr>
            <w:tcW w:w="566" w:type="dxa"/>
            <w:vAlign w:val="center"/>
          </w:tcPr>
          <w:p w14:paraId="5C032BA2"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276" w:type="dxa"/>
            <w:vAlign w:val="center"/>
          </w:tcPr>
          <w:p w14:paraId="00ADD99F"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成本科目</w:t>
            </w:r>
          </w:p>
        </w:tc>
        <w:tc>
          <w:tcPr>
            <w:tcW w:w="1253" w:type="dxa"/>
            <w:vAlign w:val="center"/>
          </w:tcPr>
          <w:p w14:paraId="28824E3A"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对赌金额</w:t>
            </w:r>
          </w:p>
          <w:p w14:paraId="29FFDA05"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（万元）</w:t>
            </w:r>
          </w:p>
        </w:tc>
        <w:tc>
          <w:tcPr>
            <w:tcW w:w="1140" w:type="dxa"/>
            <w:vAlign w:val="center"/>
          </w:tcPr>
          <w:p w14:paraId="575BB3B7"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已发生金额</w:t>
            </w:r>
          </w:p>
          <w:p w14:paraId="740A5705"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（万元）</w:t>
            </w:r>
          </w:p>
        </w:tc>
        <w:tc>
          <w:tcPr>
            <w:tcW w:w="960" w:type="dxa"/>
            <w:vAlign w:val="center"/>
          </w:tcPr>
          <w:p w14:paraId="4BB953C0"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占比</w:t>
            </w:r>
          </w:p>
          <w:p w14:paraId="1FCECD2F"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r>
              <w:rPr>
                <w:rFonts w:ascii="宋体" w:hAnsi="宋体" w:cs="宋体" w:hint="eastAsia"/>
                <w:b/>
                <w:bCs/>
                <w:sz w:val="18"/>
                <w:szCs w:val="18"/>
                <w:lang w:bidi="ar"/>
              </w:rPr>
              <w:t>100%</w:t>
            </w:r>
            <w:r>
              <w:rPr>
                <w:rFonts w:ascii="宋体" w:hAnsi="宋体" w:cs="宋体" w:hint="eastAsia"/>
                <w:b/>
                <w:bCs/>
                <w:sz w:val="18"/>
                <w:szCs w:val="18"/>
                <w:lang w:bidi="ar"/>
              </w:rPr>
              <w:t>）</w:t>
            </w:r>
          </w:p>
        </w:tc>
        <w:tc>
          <w:tcPr>
            <w:tcW w:w="1309" w:type="dxa"/>
            <w:vAlign w:val="center"/>
          </w:tcPr>
          <w:p w14:paraId="5BA25525"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形象进度</w:t>
            </w:r>
          </w:p>
        </w:tc>
        <w:tc>
          <w:tcPr>
            <w:tcW w:w="2651" w:type="dxa"/>
            <w:vAlign w:val="center"/>
          </w:tcPr>
          <w:p w14:paraId="7DA95ACF"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评价成本支出的合理性</w:t>
            </w:r>
          </w:p>
        </w:tc>
        <w:tc>
          <w:tcPr>
            <w:tcW w:w="1073" w:type="dxa"/>
            <w:vAlign w:val="center"/>
          </w:tcPr>
          <w:p w14:paraId="650DA664"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A25DAF" w14:paraId="7E352783" w14:textId="77777777">
        <w:trPr>
          <w:trHeight w:val="505"/>
          <w:jc w:val="center"/>
        </w:trPr>
        <w:tc>
          <w:tcPr>
            <w:tcW w:w="566" w:type="dxa"/>
            <w:vAlign w:val="center"/>
          </w:tcPr>
          <w:p w14:paraId="5E69B290"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276" w:type="dxa"/>
            <w:vAlign w:val="center"/>
          </w:tcPr>
          <w:p w14:paraId="17F42A96"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土地费</w:t>
            </w:r>
          </w:p>
        </w:tc>
        <w:tc>
          <w:tcPr>
            <w:tcW w:w="1253" w:type="dxa"/>
            <w:vAlign w:val="center"/>
          </w:tcPr>
          <w:p w14:paraId="0D12820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实际取得</w:t>
            </w:r>
          </w:p>
          <w:p w14:paraId="1A130F9A"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价格</w:t>
            </w:r>
          </w:p>
        </w:tc>
        <w:tc>
          <w:tcPr>
            <w:tcW w:w="1140" w:type="dxa"/>
            <w:vAlign w:val="center"/>
          </w:tcPr>
          <w:p w14:paraId="684A3E3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25,460.7104</w:t>
            </w:r>
          </w:p>
        </w:tc>
        <w:tc>
          <w:tcPr>
            <w:tcW w:w="960" w:type="dxa"/>
            <w:vAlign w:val="center"/>
          </w:tcPr>
          <w:p w14:paraId="0342AC51"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2FD9401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3C7CBA0E" w14:textId="77777777" w:rsidR="00A25DAF" w:rsidRDefault="00842A61">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本月</w:t>
            </w:r>
            <w:r>
              <w:rPr>
                <w:rFonts w:ascii="宋体" w:hAnsi="宋体" w:cs="宋体"/>
                <w:sz w:val="18"/>
                <w:szCs w:val="18"/>
                <w:lang w:bidi="ar"/>
              </w:rPr>
              <w:t>玖号院二期</w:t>
            </w:r>
            <w:proofErr w:type="gramEnd"/>
            <w:r>
              <w:rPr>
                <w:rFonts w:ascii="宋体" w:hAnsi="宋体" w:cs="宋体"/>
                <w:sz w:val="18"/>
                <w:szCs w:val="18"/>
                <w:lang w:bidi="ar"/>
              </w:rPr>
              <w:t>项目</w:t>
            </w:r>
            <w:r>
              <w:rPr>
                <w:rFonts w:ascii="宋体" w:hAnsi="宋体" w:cs="宋体" w:hint="eastAsia"/>
                <w:sz w:val="18"/>
                <w:szCs w:val="18"/>
                <w:lang w:bidi="ar"/>
              </w:rPr>
              <w:t>支出</w:t>
            </w:r>
            <w:r>
              <w:rPr>
                <w:rFonts w:ascii="宋体" w:hAnsi="宋体" w:cs="宋体"/>
                <w:sz w:val="18"/>
                <w:szCs w:val="18"/>
                <w:lang w:bidi="ar"/>
              </w:rPr>
              <w:t>884</w:t>
            </w:r>
            <w:r>
              <w:rPr>
                <w:rFonts w:ascii="宋体" w:hAnsi="宋体" w:cs="宋体" w:hint="eastAsia"/>
                <w:sz w:val="18"/>
                <w:szCs w:val="18"/>
                <w:lang w:bidi="ar"/>
              </w:rPr>
              <w:t>.</w:t>
            </w:r>
            <w:r>
              <w:rPr>
                <w:rFonts w:ascii="宋体" w:hAnsi="宋体" w:cs="宋体"/>
                <w:sz w:val="18"/>
                <w:szCs w:val="18"/>
                <w:lang w:bidi="ar"/>
              </w:rPr>
              <w:t>5929</w:t>
            </w:r>
            <w:r>
              <w:rPr>
                <w:rFonts w:ascii="宋体" w:hAnsi="宋体" w:cs="宋体"/>
                <w:sz w:val="18"/>
                <w:szCs w:val="18"/>
                <w:lang w:bidi="ar"/>
              </w:rPr>
              <w:t>万元的住宅部分城市配套费</w:t>
            </w:r>
            <w:r>
              <w:rPr>
                <w:rFonts w:ascii="宋体" w:hAnsi="宋体" w:cs="宋体" w:hint="eastAsia"/>
                <w:sz w:val="18"/>
                <w:szCs w:val="18"/>
                <w:lang w:bidi="ar"/>
              </w:rPr>
              <w:t>.</w:t>
            </w:r>
            <w:r>
              <w:rPr>
                <w:rFonts w:ascii="宋体" w:hAnsi="宋体" w:cs="宋体" w:hint="eastAsia"/>
                <w:sz w:val="18"/>
                <w:szCs w:val="18"/>
                <w:lang w:bidi="ar"/>
              </w:rPr>
              <w:t>支出合理</w:t>
            </w:r>
            <w:r>
              <w:rPr>
                <w:rFonts w:ascii="宋体" w:hAnsi="宋体" w:cs="宋体"/>
                <w:sz w:val="18"/>
                <w:szCs w:val="18"/>
                <w:lang w:bidi="ar"/>
              </w:rPr>
              <w:t>。</w:t>
            </w:r>
          </w:p>
        </w:tc>
        <w:tc>
          <w:tcPr>
            <w:tcW w:w="1073" w:type="dxa"/>
            <w:vAlign w:val="center"/>
          </w:tcPr>
          <w:p w14:paraId="17FA73B2"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包含土地出让费及契税、配套费</w:t>
            </w:r>
          </w:p>
        </w:tc>
      </w:tr>
      <w:tr w:rsidR="00A25DAF" w14:paraId="69367C8D" w14:textId="77777777">
        <w:trPr>
          <w:trHeight w:val="626"/>
          <w:jc w:val="center"/>
        </w:trPr>
        <w:tc>
          <w:tcPr>
            <w:tcW w:w="566" w:type="dxa"/>
            <w:vAlign w:val="center"/>
          </w:tcPr>
          <w:p w14:paraId="5839C11A"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1276" w:type="dxa"/>
            <w:vAlign w:val="center"/>
          </w:tcPr>
          <w:p w14:paraId="3AB1EDAB" w14:textId="77777777" w:rsidR="00A25DAF" w:rsidRDefault="00842A61">
            <w:pPr>
              <w:jc w:val="center"/>
              <w:rPr>
                <w:rFonts w:ascii="宋体" w:hAnsi="宋体" w:cs="宋体"/>
                <w:sz w:val="18"/>
                <w:szCs w:val="18"/>
              </w:rPr>
            </w:pPr>
            <w:r>
              <w:rPr>
                <w:rFonts w:ascii="宋体" w:hAnsi="宋体" w:cs="宋体" w:hint="eastAsia"/>
                <w:sz w:val="18"/>
                <w:szCs w:val="18"/>
              </w:rPr>
              <w:t>前期工程费</w:t>
            </w:r>
          </w:p>
        </w:tc>
        <w:tc>
          <w:tcPr>
            <w:tcW w:w="1253" w:type="dxa"/>
            <w:vAlign w:val="center"/>
          </w:tcPr>
          <w:p w14:paraId="56F79030" w14:textId="77777777" w:rsidR="00A25DAF" w:rsidRDefault="00842A61">
            <w:pPr>
              <w:jc w:val="center"/>
              <w:rPr>
                <w:rFonts w:ascii="宋体" w:hAnsi="宋体" w:cs="宋体"/>
                <w:sz w:val="18"/>
                <w:szCs w:val="18"/>
              </w:rPr>
            </w:pPr>
            <w:r>
              <w:rPr>
                <w:rFonts w:ascii="宋体" w:hAnsi="宋体" w:cs="宋体" w:hint="eastAsia"/>
                <w:sz w:val="18"/>
                <w:szCs w:val="18"/>
              </w:rPr>
              <w:t>2,369.95</w:t>
            </w:r>
          </w:p>
        </w:tc>
        <w:tc>
          <w:tcPr>
            <w:tcW w:w="1140" w:type="dxa"/>
            <w:vAlign w:val="center"/>
          </w:tcPr>
          <w:p w14:paraId="72635DD2" w14:textId="77777777" w:rsidR="00A25DAF" w:rsidRDefault="00842A61">
            <w:pPr>
              <w:jc w:val="center"/>
              <w:rPr>
                <w:rFonts w:ascii="宋体" w:hAnsi="宋体" w:cs="宋体"/>
                <w:sz w:val="18"/>
                <w:szCs w:val="18"/>
              </w:rPr>
            </w:pPr>
            <w:r>
              <w:rPr>
                <w:rFonts w:ascii="宋体" w:hAnsi="宋体" w:cs="宋体"/>
                <w:sz w:val="18"/>
                <w:szCs w:val="18"/>
              </w:rPr>
              <w:t>788</w:t>
            </w:r>
            <w:r>
              <w:rPr>
                <w:rFonts w:ascii="宋体" w:hAnsi="宋体" w:cs="宋体" w:hint="eastAsia"/>
                <w:sz w:val="18"/>
                <w:szCs w:val="18"/>
              </w:rPr>
              <w:t>.</w:t>
            </w:r>
            <w:r>
              <w:rPr>
                <w:rFonts w:ascii="宋体" w:hAnsi="宋体" w:cs="宋体"/>
                <w:sz w:val="18"/>
                <w:szCs w:val="18"/>
              </w:rPr>
              <w:t>0437</w:t>
            </w:r>
          </w:p>
        </w:tc>
        <w:tc>
          <w:tcPr>
            <w:tcW w:w="960" w:type="dxa"/>
            <w:vAlign w:val="center"/>
          </w:tcPr>
          <w:p w14:paraId="69134011"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33.25</w:t>
            </w:r>
            <w:r>
              <w:rPr>
                <w:rFonts w:ascii="宋体" w:hAnsi="宋体" w:cs="宋体" w:hint="eastAsia"/>
                <w:sz w:val="18"/>
                <w:szCs w:val="18"/>
                <w:lang w:bidi="ar"/>
              </w:rPr>
              <w:t>%</w:t>
            </w:r>
          </w:p>
        </w:tc>
        <w:tc>
          <w:tcPr>
            <w:tcW w:w="1309" w:type="dxa"/>
            <w:vAlign w:val="center"/>
          </w:tcPr>
          <w:p w14:paraId="228DB2E8"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玖号院二期建筑方案</w:t>
            </w:r>
            <w:proofErr w:type="gramStart"/>
            <w:r>
              <w:rPr>
                <w:rFonts w:ascii="宋体" w:hAnsi="宋体" w:cs="宋体"/>
                <w:sz w:val="18"/>
                <w:szCs w:val="18"/>
                <w:lang w:bidi="ar"/>
              </w:rPr>
              <w:t>已获批并取得</w:t>
            </w:r>
            <w:proofErr w:type="gramEnd"/>
            <w:r>
              <w:rPr>
                <w:rFonts w:ascii="宋体" w:hAnsi="宋体" w:cs="宋体"/>
                <w:sz w:val="18"/>
                <w:szCs w:val="18"/>
                <w:lang w:bidi="ar"/>
              </w:rPr>
              <w:t>审图合格证，</w:t>
            </w:r>
            <w:r>
              <w:rPr>
                <w:rFonts w:ascii="宋体" w:hAnsi="宋体" w:cs="宋体"/>
                <w:sz w:val="18"/>
                <w:szCs w:val="18"/>
                <w:lang w:bidi="ar"/>
              </w:rPr>
              <w:t>13#</w:t>
            </w:r>
            <w:r>
              <w:rPr>
                <w:rFonts w:ascii="宋体" w:hAnsi="宋体" w:cs="宋体"/>
                <w:sz w:val="18"/>
                <w:szCs w:val="18"/>
                <w:lang w:bidi="ar"/>
              </w:rPr>
              <w:t>楼、</w:t>
            </w:r>
            <w:r>
              <w:rPr>
                <w:rFonts w:ascii="宋体" w:hAnsi="宋体" w:cs="宋体"/>
                <w:sz w:val="18"/>
                <w:szCs w:val="18"/>
                <w:lang w:bidi="ar"/>
              </w:rPr>
              <w:t>15#</w:t>
            </w:r>
            <w:r>
              <w:rPr>
                <w:rFonts w:ascii="宋体" w:hAnsi="宋体" w:cs="宋体"/>
                <w:sz w:val="18"/>
                <w:szCs w:val="18"/>
                <w:lang w:bidi="ar"/>
              </w:rPr>
              <w:t>楼管桩施工，土方开挖完成约</w:t>
            </w:r>
            <w:r>
              <w:rPr>
                <w:rFonts w:ascii="宋体" w:hAnsi="宋体" w:cs="宋体"/>
                <w:sz w:val="18"/>
                <w:szCs w:val="18"/>
                <w:lang w:bidi="ar"/>
              </w:rPr>
              <w:t>87.3%</w:t>
            </w:r>
            <w:r>
              <w:rPr>
                <w:rFonts w:ascii="宋体" w:hAnsi="宋体" w:cs="宋体"/>
                <w:sz w:val="18"/>
                <w:szCs w:val="18"/>
                <w:lang w:bidi="ar"/>
              </w:rPr>
              <w:t>，基坑支护完成约</w:t>
            </w:r>
            <w:r>
              <w:rPr>
                <w:rFonts w:ascii="宋体" w:hAnsi="宋体" w:cs="宋体"/>
                <w:sz w:val="18"/>
                <w:szCs w:val="18"/>
                <w:lang w:bidi="ar"/>
              </w:rPr>
              <w:t>95%</w:t>
            </w:r>
            <w:r>
              <w:rPr>
                <w:rFonts w:ascii="宋体" w:hAnsi="宋体" w:cs="宋体"/>
                <w:sz w:val="18"/>
                <w:szCs w:val="18"/>
                <w:lang w:bidi="ar"/>
              </w:rPr>
              <w:t>，</w:t>
            </w:r>
            <w:r>
              <w:rPr>
                <w:rFonts w:ascii="宋体" w:hAnsi="宋体" w:cs="宋体"/>
                <w:sz w:val="18"/>
                <w:szCs w:val="18"/>
                <w:lang w:bidi="ar"/>
              </w:rPr>
              <w:t>CFG</w:t>
            </w:r>
            <w:proofErr w:type="gramStart"/>
            <w:r>
              <w:rPr>
                <w:rFonts w:ascii="宋体" w:hAnsi="宋体" w:cs="宋体"/>
                <w:sz w:val="18"/>
                <w:szCs w:val="18"/>
                <w:lang w:bidi="ar"/>
              </w:rPr>
              <w:t>桩完成</w:t>
            </w:r>
            <w:proofErr w:type="gramEnd"/>
            <w:r>
              <w:rPr>
                <w:rFonts w:ascii="宋体" w:hAnsi="宋体" w:cs="宋体"/>
                <w:sz w:val="18"/>
                <w:szCs w:val="18"/>
                <w:lang w:bidi="ar"/>
              </w:rPr>
              <w:t>约</w:t>
            </w:r>
            <w:r>
              <w:rPr>
                <w:rFonts w:ascii="宋体" w:hAnsi="宋体" w:cs="宋体"/>
                <w:sz w:val="18"/>
                <w:szCs w:val="18"/>
                <w:lang w:bidi="ar"/>
              </w:rPr>
              <w:t>46%</w:t>
            </w:r>
            <w:r>
              <w:rPr>
                <w:rFonts w:ascii="宋体" w:hAnsi="宋体" w:cs="宋体"/>
                <w:sz w:val="18"/>
                <w:szCs w:val="18"/>
                <w:lang w:bidi="ar"/>
              </w:rPr>
              <w:t>。</w:t>
            </w:r>
          </w:p>
        </w:tc>
        <w:tc>
          <w:tcPr>
            <w:tcW w:w="2651" w:type="dxa"/>
            <w:vAlign w:val="center"/>
          </w:tcPr>
          <w:p w14:paraId="311522E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本月支出</w:t>
            </w:r>
            <w:r>
              <w:rPr>
                <w:rFonts w:ascii="宋体" w:hAnsi="宋体" w:cs="宋体"/>
                <w:sz w:val="18"/>
                <w:szCs w:val="18"/>
                <w:lang w:bidi="ar"/>
              </w:rPr>
              <w:t>208</w:t>
            </w:r>
            <w:r>
              <w:rPr>
                <w:rFonts w:ascii="宋体" w:hAnsi="宋体" w:cs="宋体" w:hint="eastAsia"/>
                <w:sz w:val="18"/>
                <w:szCs w:val="18"/>
                <w:lang w:bidi="ar"/>
              </w:rPr>
              <w:t>.</w:t>
            </w:r>
            <w:r>
              <w:rPr>
                <w:rFonts w:ascii="宋体" w:hAnsi="宋体" w:cs="宋体"/>
                <w:sz w:val="18"/>
                <w:szCs w:val="18"/>
                <w:lang w:bidi="ar"/>
              </w:rPr>
              <w:t>3997</w:t>
            </w:r>
            <w:r>
              <w:rPr>
                <w:rFonts w:ascii="宋体" w:hAnsi="宋体" w:cs="宋体" w:hint="eastAsia"/>
                <w:sz w:val="18"/>
                <w:szCs w:val="18"/>
                <w:lang w:bidi="ar"/>
              </w:rPr>
              <w:t>万元，分别为付二期前期物业招标代理合款、测绘费、土石方工程款、</w:t>
            </w:r>
            <w:r>
              <w:rPr>
                <w:rFonts w:ascii="宋体" w:hAnsi="宋体" w:cs="宋体" w:hint="eastAsia"/>
                <w:sz w:val="18"/>
                <w:szCs w:val="18"/>
                <w:lang w:bidi="ar"/>
              </w:rPr>
              <w:t>CFG</w:t>
            </w:r>
            <w:r>
              <w:rPr>
                <w:rFonts w:ascii="宋体" w:hAnsi="宋体" w:cs="宋体" w:hint="eastAsia"/>
                <w:sz w:val="18"/>
                <w:szCs w:val="18"/>
                <w:lang w:bidi="ar"/>
              </w:rPr>
              <w:t>桩基工程款、基坑支护工程款、工程造价咨询服务费、濮阳玖号院二期项目建筑施工图设计合同、房屋建筑工程施工图设计文件审查咨询费、</w:t>
            </w:r>
            <w:r>
              <w:rPr>
                <w:rFonts w:ascii="宋体" w:hAnsi="宋体" w:cs="宋体" w:hint="eastAsia"/>
                <w:sz w:val="18"/>
                <w:szCs w:val="18"/>
                <w:lang w:bidi="ar"/>
              </w:rPr>
              <w:t>13#</w:t>
            </w:r>
            <w:r>
              <w:rPr>
                <w:rFonts w:ascii="宋体" w:hAnsi="宋体" w:cs="宋体"/>
                <w:sz w:val="18"/>
                <w:szCs w:val="18"/>
                <w:lang w:bidi="ar"/>
              </w:rPr>
              <w:t>、</w:t>
            </w:r>
            <w:r>
              <w:rPr>
                <w:rFonts w:ascii="宋体" w:hAnsi="宋体" w:cs="宋体" w:hint="eastAsia"/>
                <w:sz w:val="18"/>
                <w:szCs w:val="18"/>
                <w:lang w:bidi="ar"/>
              </w:rPr>
              <w:t>15#</w:t>
            </w:r>
            <w:r>
              <w:rPr>
                <w:rFonts w:ascii="宋体" w:hAnsi="宋体" w:cs="宋体" w:hint="eastAsia"/>
                <w:sz w:val="18"/>
                <w:szCs w:val="18"/>
                <w:lang w:bidi="ar"/>
              </w:rPr>
              <w:t>楼管桩工程款费用，支出合理</w:t>
            </w:r>
            <w:r>
              <w:rPr>
                <w:rFonts w:ascii="宋体" w:hAnsi="宋体" w:cs="宋体"/>
                <w:sz w:val="18"/>
                <w:szCs w:val="18"/>
                <w:lang w:bidi="ar"/>
              </w:rPr>
              <w:t>。</w:t>
            </w:r>
          </w:p>
        </w:tc>
        <w:tc>
          <w:tcPr>
            <w:tcW w:w="1073" w:type="dxa"/>
            <w:vAlign w:val="center"/>
          </w:tcPr>
          <w:p w14:paraId="12E7FF3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A25DAF" w14:paraId="1019CE5B" w14:textId="77777777">
        <w:trPr>
          <w:trHeight w:val="834"/>
          <w:jc w:val="center"/>
        </w:trPr>
        <w:tc>
          <w:tcPr>
            <w:tcW w:w="566" w:type="dxa"/>
            <w:vAlign w:val="center"/>
          </w:tcPr>
          <w:p w14:paraId="6A55276E"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276" w:type="dxa"/>
            <w:vAlign w:val="center"/>
          </w:tcPr>
          <w:p w14:paraId="5FD68A9D" w14:textId="77777777" w:rsidR="00A25DAF" w:rsidRDefault="00842A61">
            <w:pPr>
              <w:jc w:val="center"/>
              <w:rPr>
                <w:rFonts w:ascii="宋体" w:hAnsi="宋体" w:cs="宋体"/>
                <w:sz w:val="18"/>
                <w:szCs w:val="18"/>
              </w:rPr>
            </w:pPr>
            <w:r>
              <w:rPr>
                <w:rFonts w:ascii="宋体" w:hAnsi="宋体" w:cs="宋体" w:hint="eastAsia"/>
                <w:sz w:val="18"/>
                <w:szCs w:val="18"/>
              </w:rPr>
              <w:t>建安工程费</w:t>
            </w:r>
          </w:p>
        </w:tc>
        <w:tc>
          <w:tcPr>
            <w:tcW w:w="1253" w:type="dxa"/>
            <w:vAlign w:val="center"/>
          </w:tcPr>
          <w:p w14:paraId="44909934" w14:textId="77777777" w:rsidR="00A25DAF" w:rsidRDefault="00842A61">
            <w:pPr>
              <w:jc w:val="center"/>
              <w:rPr>
                <w:rFonts w:ascii="宋体" w:hAnsi="宋体" w:cs="宋体"/>
                <w:sz w:val="18"/>
                <w:szCs w:val="18"/>
              </w:rPr>
            </w:pPr>
            <w:r>
              <w:rPr>
                <w:rFonts w:ascii="宋体" w:hAnsi="宋体" w:cs="宋体" w:hint="eastAsia"/>
                <w:sz w:val="18"/>
                <w:szCs w:val="18"/>
              </w:rPr>
              <w:t>29,624.36</w:t>
            </w:r>
          </w:p>
        </w:tc>
        <w:tc>
          <w:tcPr>
            <w:tcW w:w="1140" w:type="dxa"/>
            <w:vAlign w:val="center"/>
          </w:tcPr>
          <w:p w14:paraId="7A523681" w14:textId="77777777" w:rsidR="00A25DAF" w:rsidRDefault="00842A61">
            <w:pPr>
              <w:jc w:val="center"/>
              <w:rPr>
                <w:rFonts w:ascii="宋体" w:hAnsi="宋体" w:cs="宋体"/>
                <w:sz w:val="18"/>
                <w:szCs w:val="18"/>
              </w:rPr>
            </w:pPr>
            <w:r>
              <w:rPr>
                <w:rFonts w:ascii="宋体" w:hAnsi="宋体" w:cs="宋体"/>
                <w:sz w:val="18"/>
                <w:szCs w:val="18"/>
              </w:rPr>
              <w:t>292</w:t>
            </w:r>
            <w:r>
              <w:rPr>
                <w:rFonts w:ascii="宋体" w:hAnsi="宋体" w:cs="宋体" w:hint="eastAsia"/>
                <w:sz w:val="18"/>
                <w:szCs w:val="18"/>
              </w:rPr>
              <w:t>.</w:t>
            </w:r>
            <w:r>
              <w:rPr>
                <w:rFonts w:ascii="宋体" w:hAnsi="宋体" w:cs="宋体"/>
                <w:sz w:val="18"/>
                <w:szCs w:val="18"/>
              </w:rPr>
              <w:t>7208</w:t>
            </w:r>
          </w:p>
        </w:tc>
        <w:tc>
          <w:tcPr>
            <w:tcW w:w="960" w:type="dxa"/>
            <w:vAlign w:val="center"/>
          </w:tcPr>
          <w:p w14:paraId="3F01F22B"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0.98%</w:t>
            </w:r>
          </w:p>
        </w:tc>
        <w:tc>
          <w:tcPr>
            <w:tcW w:w="1309" w:type="dxa"/>
            <w:vAlign w:val="center"/>
          </w:tcPr>
          <w:p w14:paraId="48B42679"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完成</w:t>
            </w:r>
            <w:r>
              <w:rPr>
                <w:rFonts w:ascii="宋体" w:hAnsi="宋体" w:cs="Arial"/>
                <w:color w:val="000000" w:themeColor="text1"/>
                <w:sz w:val="18"/>
                <w:szCs w:val="18"/>
                <w:lang w:bidi="ar"/>
              </w:rPr>
              <w:t>1#</w:t>
            </w:r>
            <w:r>
              <w:rPr>
                <w:rFonts w:ascii="宋体" w:hAnsi="宋体" w:cs="Arial"/>
                <w:color w:val="000000" w:themeColor="text1"/>
                <w:sz w:val="18"/>
                <w:szCs w:val="18"/>
                <w:lang w:bidi="ar"/>
              </w:rPr>
              <w:t>、</w:t>
            </w:r>
            <w:r>
              <w:rPr>
                <w:rFonts w:ascii="宋体" w:hAnsi="宋体" w:cs="Arial"/>
                <w:color w:val="000000" w:themeColor="text1"/>
                <w:sz w:val="18"/>
                <w:szCs w:val="18"/>
                <w:lang w:bidi="ar"/>
              </w:rPr>
              <w:t>2#</w:t>
            </w:r>
            <w:r>
              <w:rPr>
                <w:rFonts w:ascii="宋体" w:hAnsi="宋体" w:cs="Arial"/>
                <w:color w:val="000000" w:themeColor="text1"/>
                <w:sz w:val="18"/>
                <w:szCs w:val="18"/>
                <w:lang w:bidi="ar"/>
              </w:rPr>
              <w:t>、</w:t>
            </w:r>
            <w:r>
              <w:rPr>
                <w:rFonts w:ascii="宋体" w:hAnsi="宋体" w:cs="Arial"/>
                <w:color w:val="000000" w:themeColor="text1"/>
                <w:sz w:val="18"/>
                <w:szCs w:val="18"/>
                <w:lang w:bidi="ar"/>
              </w:rPr>
              <w:t>3#</w:t>
            </w:r>
            <w:r>
              <w:rPr>
                <w:rFonts w:ascii="宋体" w:hAnsi="宋体" w:cs="Arial"/>
                <w:color w:val="000000" w:themeColor="text1"/>
                <w:sz w:val="18"/>
                <w:szCs w:val="18"/>
                <w:lang w:bidi="ar"/>
              </w:rPr>
              <w:t>、</w:t>
            </w:r>
            <w:r>
              <w:rPr>
                <w:rFonts w:ascii="宋体" w:hAnsi="宋体" w:cs="Arial"/>
                <w:color w:val="000000" w:themeColor="text1"/>
                <w:sz w:val="18"/>
                <w:szCs w:val="18"/>
                <w:lang w:bidi="ar"/>
              </w:rPr>
              <w:t>6#</w:t>
            </w:r>
            <w:r>
              <w:rPr>
                <w:rFonts w:ascii="宋体" w:hAnsi="宋体" w:cs="Arial"/>
                <w:color w:val="000000" w:themeColor="text1"/>
                <w:sz w:val="18"/>
                <w:szCs w:val="18"/>
                <w:lang w:bidi="ar"/>
              </w:rPr>
              <w:t>、</w:t>
            </w:r>
            <w:r>
              <w:rPr>
                <w:rFonts w:ascii="宋体" w:hAnsi="宋体" w:cs="Arial"/>
                <w:color w:val="000000" w:themeColor="text1"/>
                <w:sz w:val="18"/>
                <w:szCs w:val="18"/>
                <w:lang w:bidi="ar"/>
              </w:rPr>
              <w:t>7#</w:t>
            </w:r>
            <w:r>
              <w:rPr>
                <w:rFonts w:ascii="宋体" w:hAnsi="宋体" w:cs="Arial"/>
                <w:color w:val="000000" w:themeColor="text1"/>
                <w:sz w:val="18"/>
                <w:szCs w:val="18"/>
                <w:lang w:bidi="ar"/>
              </w:rPr>
              <w:t>、</w:t>
            </w:r>
            <w:r>
              <w:rPr>
                <w:rFonts w:ascii="宋体" w:hAnsi="宋体" w:cs="Arial"/>
                <w:color w:val="000000" w:themeColor="text1"/>
                <w:sz w:val="18"/>
                <w:szCs w:val="18"/>
                <w:lang w:bidi="ar"/>
              </w:rPr>
              <w:t>8#</w:t>
            </w:r>
            <w:r>
              <w:rPr>
                <w:rFonts w:ascii="宋体" w:hAnsi="宋体" w:cs="Arial"/>
                <w:color w:val="000000" w:themeColor="text1"/>
                <w:sz w:val="18"/>
                <w:szCs w:val="18"/>
                <w:lang w:bidi="ar"/>
              </w:rPr>
              <w:t>楼</w:t>
            </w:r>
            <w:r>
              <w:rPr>
                <w:rFonts w:ascii="宋体" w:hAnsi="宋体" w:cs="Arial" w:hint="eastAsia"/>
                <w:color w:val="000000" w:themeColor="text1"/>
                <w:sz w:val="18"/>
                <w:szCs w:val="18"/>
                <w:lang w:bidi="ar"/>
              </w:rPr>
              <w:t>土方开挖</w:t>
            </w:r>
            <w:r>
              <w:rPr>
                <w:rFonts w:ascii="宋体" w:hAnsi="宋体" w:cs="Arial"/>
                <w:color w:val="000000" w:themeColor="text1"/>
                <w:sz w:val="18"/>
                <w:szCs w:val="18"/>
                <w:lang w:bidi="ar"/>
              </w:rPr>
              <w:t>，</w:t>
            </w:r>
            <w:r>
              <w:rPr>
                <w:rFonts w:ascii="宋体" w:hAnsi="宋体" w:cs="Arial"/>
                <w:color w:val="000000" w:themeColor="text1"/>
                <w:sz w:val="18"/>
                <w:szCs w:val="18"/>
                <w:lang w:bidi="ar"/>
              </w:rPr>
              <w:t>5#</w:t>
            </w:r>
            <w:r>
              <w:rPr>
                <w:rFonts w:ascii="宋体" w:hAnsi="宋体" w:cs="Arial"/>
                <w:color w:val="000000" w:themeColor="text1"/>
                <w:sz w:val="18"/>
                <w:szCs w:val="18"/>
                <w:lang w:bidi="ar"/>
              </w:rPr>
              <w:t>楼</w:t>
            </w:r>
            <w:r>
              <w:rPr>
                <w:rFonts w:ascii="宋体" w:hAnsi="宋体" w:cs="Arial"/>
                <w:color w:val="000000" w:themeColor="text1"/>
                <w:sz w:val="18"/>
                <w:szCs w:val="18"/>
                <w:lang w:bidi="ar"/>
              </w:rPr>
              <w:t>垫层施工完成</w:t>
            </w:r>
            <w:r>
              <w:rPr>
                <w:rFonts w:ascii="宋体" w:hAnsi="宋体" w:cs="Arial"/>
                <w:color w:val="000000" w:themeColor="text1"/>
                <w:sz w:val="18"/>
                <w:szCs w:val="18"/>
                <w:lang w:bidi="ar"/>
              </w:rPr>
              <w:t>，</w:t>
            </w:r>
            <w:r>
              <w:rPr>
                <w:rFonts w:ascii="宋体" w:hAnsi="宋体" w:cs="Arial"/>
                <w:color w:val="000000" w:themeColor="text1"/>
                <w:sz w:val="18"/>
                <w:szCs w:val="18"/>
                <w:lang w:bidi="ar"/>
              </w:rPr>
              <w:t>9#</w:t>
            </w:r>
            <w:r>
              <w:rPr>
                <w:rFonts w:ascii="宋体" w:hAnsi="宋体" w:cs="Arial"/>
                <w:color w:val="000000" w:themeColor="text1"/>
                <w:sz w:val="18"/>
                <w:szCs w:val="18"/>
                <w:lang w:bidi="ar"/>
              </w:rPr>
              <w:t>楼</w:t>
            </w:r>
            <w:r>
              <w:rPr>
                <w:rFonts w:ascii="宋体" w:hAnsi="宋体" w:cs="Arial" w:hint="eastAsia"/>
                <w:color w:val="000000" w:themeColor="text1"/>
                <w:sz w:val="18"/>
                <w:szCs w:val="18"/>
                <w:lang w:bidi="ar"/>
              </w:rPr>
              <w:t>地上二层顶板钢筋绑扎完毕，</w:t>
            </w:r>
            <w:r>
              <w:rPr>
                <w:rFonts w:ascii="宋体" w:hAnsi="宋体" w:cs="Arial" w:hint="eastAsia"/>
                <w:color w:val="000000" w:themeColor="text1"/>
                <w:sz w:val="18"/>
                <w:szCs w:val="18"/>
                <w:lang w:bidi="ar"/>
              </w:rPr>
              <w:t>10#</w:t>
            </w:r>
            <w:r>
              <w:rPr>
                <w:rFonts w:ascii="宋体" w:hAnsi="宋体" w:cs="Arial" w:hint="eastAsia"/>
                <w:color w:val="000000" w:themeColor="text1"/>
                <w:sz w:val="18"/>
                <w:szCs w:val="18"/>
                <w:lang w:bidi="ar"/>
              </w:rPr>
              <w:t>楼地上二层模板铺设约</w:t>
            </w:r>
            <w:r>
              <w:rPr>
                <w:rFonts w:ascii="宋体" w:hAnsi="宋体" w:cs="Arial" w:hint="eastAsia"/>
                <w:color w:val="000000" w:themeColor="text1"/>
                <w:sz w:val="18"/>
                <w:szCs w:val="18"/>
                <w:lang w:bidi="ar"/>
              </w:rPr>
              <w:t>80%</w:t>
            </w:r>
            <w:r>
              <w:rPr>
                <w:rFonts w:ascii="宋体" w:hAnsi="宋体" w:cs="Arial" w:hint="eastAsia"/>
                <w:color w:val="000000" w:themeColor="text1"/>
                <w:sz w:val="18"/>
                <w:szCs w:val="18"/>
                <w:lang w:bidi="ar"/>
              </w:rPr>
              <w:t>，</w:t>
            </w:r>
            <w:r>
              <w:rPr>
                <w:rFonts w:ascii="宋体" w:hAnsi="宋体" w:cs="Arial" w:hint="eastAsia"/>
                <w:color w:val="000000" w:themeColor="text1"/>
                <w:sz w:val="18"/>
                <w:szCs w:val="18"/>
                <w:lang w:bidi="ar"/>
              </w:rPr>
              <w:t>11#</w:t>
            </w:r>
            <w:r>
              <w:rPr>
                <w:rFonts w:ascii="宋体" w:hAnsi="宋体" w:cs="Arial" w:hint="eastAsia"/>
                <w:color w:val="000000" w:themeColor="text1"/>
                <w:sz w:val="18"/>
                <w:szCs w:val="18"/>
                <w:lang w:bidi="ar"/>
              </w:rPr>
              <w:t>、</w:t>
            </w:r>
            <w:r>
              <w:rPr>
                <w:rFonts w:ascii="宋体" w:hAnsi="宋体" w:cs="Arial" w:hint="eastAsia"/>
                <w:color w:val="000000" w:themeColor="text1"/>
                <w:sz w:val="18"/>
                <w:szCs w:val="18"/>
                <w:lang w:bidi="ar"/>
              </w:rPr>
              <w:t>12#</w:t>
            </w:r>
            <w:r>
              <w:rPr>
                <w:rFonts w:ascii="宋体" w:hAnsi="宋体" w:cs="Arial" w:hint="eastAsia"/>
                <w:color w:val="000000" w:themeColor="text1"/>
                <w:sz w:val="18"/>
                <w:szCs w:val="18"/>
                <w:lang w:bidi="ar"/>
              </w:rPr>
              <w:t>楼完成地上二层模架搭设及模板铺设，</w:t>
            </w:r>
            <w:r>
              <w:rPr>
                <w:rFonts w:ascii="宋体" w:hAnsi="宋体" w:cs="Arial" w:hint="eastAsia"/>
                <w:color w:val="000000" w:themeColor="text1"/>
                <w:sz w:val="18"/>
                <w:szCs w:val="18"/>
                <w:lang w:bidi="ar"/>
              </w:rPr>
              <w:t>13#</w:t>
            </w:r>
            <w:r>
              <w:rPr>
                <w:rFonts w:ascii="宋体" w:hAnsi="宋体" w:cs="Arial" w:hint="eastAsia"/>
                <w:color w:val="000000" w:themeColor="text1"/>
                <w:sz w:val="18"/>
                <w:szCs w:val="18"/>
                <w:lang w:bidi="ar"/>
              </w:rPr>
              <w:t>楼完成地上二层结构，</w:t>
            </w:r>
            <w:r>
              <w:rPr>
                <w:rFonts w:ascii="宋体" w:hAnsi="宋体" w:cs="Arial" w:hint="eastAsia"/>
                <w:color w:val="000000" w:themeColor="text1"/>
                <w:sz w:val="18"/>
                <w:szCs w:val="18"/>
                <w:lang w:bidi="ar"/>
              </w:rPr>
              <w:t>15#</w:t>
            </w:r>
            <w:r>
              <w:rPr>
                <w:rFonts w:ascii="宋体" w:hAnsi="宋体" w:cs="Arial" w:hint="eastAsia"/>
                <w:color w:val="000000" w:themeColor="text1"/>
                <w:sz w:val="18"/>
                <w:szCs w:val="18"/>
                <w:lang w:bidi="ar"/>
              </w:rPr>
              <w:t>楼完成地上三层顶板模板铺设，</w:t>
            </w:r>
            <w:r>
              <w:rPr>
                <w:rFonts w:ascii="宋体" w:hAnsi="宋体" w:cs="Arial" w:hint="eastAsia"/>
                <w:color w:val="000000" w:themeColor="text1"/>
                <w:sz w:val="18"/>
                <w:szCs w:val="18"/>
                <w:lang w:bidi="ar"/>
              </w:rPr>
              <w:t>16#</w:t>
            </w:r>
            <w:r>
              <w:rPr>
                <w:rFonts w:ascii="宋体" w:hAnsi="宋体" w:cs="Arial" w:hint="eastAsia"/>
                <w:color w:val="000000" w:themeColor="text1"/>
                <w:sz w:val="18"/>
                <w:szCs w:val="18"/>
                <w:lang w:bidi="ar"/>
              </w:rPr>
              <w:t>楼底板钢筋绑扎完成约</w:t>
            </w:r>
            <w:r>
              <w:rPr>
                <w:rFonts w:ascii="宋体" w:hAnsi="宋体" w:cs="Arial" w:hint="eastAsia"/>
                <w:color w:val="000000" w:themeColor="text1"/>
                <w:sz w:val="18"/>
                <w:szCs w:val="18"/>
                <w:lang w:bidi="ar"/>
              </w:rPr>
              <w:t>95%</w:t>
            </w:r>
            <w:r>
              <w:rPr>
                <w:rFonts w:ascii="宋体" w:hAnsi="宋体" w:cs="Arial"/>
                <w:color w:val="000000" w:themeColor="text1"/>
                <w:sz w:val="18"/>
                <w:szCs w:val="18"/>
                <w:lang w:bidi="ar"/>
              </w:rPr>
              <w:t>。</w:t>
            </w:r>
          </w:p>
        </w:tc>
        <w:tc>
          <w:tcPr>
            <w:tcW w:w="2651" w:type="dxa"/>
            <w:vAlign w:val="center"/>
          </w:tcPr>
          <w:p w14:paraId="4234DB68"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本月支出</w:t>
            </w:r>
            <w:r>
              <w:rPr>
                <w:rFonts w:ascii="宋体" w:hAnsi="宋体" w:cs="Arial" w:hint="eastAsia"/>
                <w:color w:val="000000" w:themeColor="text1"/>
                <w:sz w:val="18"/>
                <w:szCs w:val="18"/>
                <w:lang w:bidi="ar"/>
              </w:rPr>
              <w:t>292.7208</w:t>
            </w:r>
            <w:r>
              <w:rPr>
                <w:rFonts w:ascii="宋体" w:hAnsi="宋体" w:cs="Arial" w:hint="eastAsia"/>
                <w:color w:val="000000" w:themeColor="text1"/>
                <w:sz w:val="18"/>
                <w:szCs w:val="18"/>
                <w:lang w:bidi="ar"/>
              </w:rPr>
              <w:t>万元为安全文明施工费，支出合理</w:t>
            </w:r>
            <w:r>
              <w:rPr>
                <w:rFonts w:ascii="宋体" w:hAnsi="宋体" w:cs="Arial"/>
                <w:color w:val="000000" w:themeColor="text1"/>
                <w:sz w:val="18"/>
                <w:szCs w:val="18"/>
                <w:lang w:bidi="ar"/>
              </w:rPr>
              <w:t>。</w:t>
            </w:r>
          </w:p>
        </w:tc>
        <w:tc>
          <w:tcPr>
            <w:tcW w:w="1073" w:type="dxa"/>
            <w:vAlign w:val="center"/>
          </w:tcPr>
          <w:p w14:paraId="00D1EA65"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A25DAF" w14:paraId="0B119704" w14:textId="77777777">
        <w:trPr>
          <w:trHeight w:val="602"/>
          <w:jc w:val="center"/>
        </w:trPr>
        <w:tc>
          <w:tcPr>
            <w:tcW w:w="566" w:type="dxa"/>
            <w:vAlign w:val="center"/>
          </w:tcPr>
          <w:p w14:paraId="490E2C3C"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lastRenderedPageBreak/>
              <w:t>4</w:t>
            </w:r>
          </w:p>
        </w:tc>
        <w:tc>
          <w:tcPr>
            <w:tcW w:w="1276" w:type="dxa"/>
            <w:vAlign w:val="center"/>
          </w:tcPr>
          <w:p w14:paraId="3FC3E176" w14:textId="77777777" w:rsidR="00A25DAF" w:rsidRDefault="00842A61">
            <w:pPr>
              <w:jc w:val="center"/>
              <w:rPr>
                <w:rFonts w:ascii="宋体" w:hAnsi="宋体" w:cs="宋体"/>
                <w:sz w:val="18"/>
                <w:szCs w:val="18"/>
              </w:rPr>
            </w:pPr>
            <w:r>
              <w:rPr>
                <w:rFonts w:ascii="宋体" w:hAnsi="宋体" w:cs="宋体" w:hint="eastAsia"/>
                <w:sz w:val="18"/>
                <w:szCs w:val="18"/>
              </w:rPr>
              <w:t>基础配套设施费</w:t>
            </w:r>
          </w:p>
        </w:tc>
        <w:tc>
          <w:tcPr>
            <w:tcW w:w="1253" w:type="dxa"/>
            <w:vAlign w:val="center"/>
          </w:tcPr>
          <w:p w14:paraId="58AD3DFD" w14:textId="77777777" w:rsidR="00A25DAF" w:rsidRDefault="00842A61">
            <w:pPr>
              <w:jc w:val="center"/>
              <w:rPr>
                <w:rFonts w:ascii="宋体" w:hAnsi="宋体" w:cs="宋体"/>
                <w:sz w:val="18"/>
                <w:szCs w:val="18"/>
              </w:rPr>
            </w:pPr>
            <w:r>
              <w:rPr>
                <w:rFonts w:ascii="宋体" w:hAnsi="宋体" w:cs="宋体" w:hint="eastAsia"/>
                <w:sz w:val="18"/>
                <w:szCs w:val="18"/>
              </w:rPr>
              <w:t>4,147.41</w:t>
            </w:r>
          </w:p>
        </w:tc>
        <w:tc>
          <w:tcPr>
            <w:tcW w:w="1140" w:type="dxa"/>
            <w:vAlign w:val="center"/>
          </w:tcPr>
          <w:p w14:paraId="092FEFC0" w14:textId="77777777" w:rsidR="00A25DAF" w:rsidRDefault="00842A61">
            <w:pPr>
              <w:jc w:val="center"/>
              <w:rPr>
                <w:rFonts w:ascii="宋体" w:hAnsi="宋体" w:cs="宋体"/>
                <w:sz w:val="18"/>
                <w:szCs w:val="18"/>
              </w:rPr>
            </w:pPr>
            <w:r>
              <w:rPr>
                <w:rFonts w:ascii="宋体" w:hAnsi="宋体" w:cs="宋体" w:hint="eastAsia"/>
                <w:sz w:val="18"/>
                <w:szCs w:val="18"/>
              </w:rPr>
              <w:t>-</w:t>
            </w:r>
          </w:p>
        </w:tc>
        <w:tc>
          <w:tcPr>
            <w:tcW w:w="960" w:type="dxa"/>
            <w:vAlign w:val="center"/>
          </w:tcPr>
          <w:p w14:paraId="0F0D4E4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0C7FBB4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1B3F637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69D77E35"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A25DAF" w14:paraId="6F38CC34" w14:textId="77777777">
        <w:trPr>
          <w:trHeight w:val="602"/>
          <w:jc w:val="center"/>
        </w:trPr>
        <w:tc>
          <w:tcPr>
            <w:tcW w:w="566" w:type="dxa"/>
            <w:vAlign w:val="center"/>
          </w:tcPr>
          <w:p w14:paraId="3CDB2D2D"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276" w:type="dxa"/>
            <w:vAlign w:val="center"/>
          </w:tcPr>
          <w:p w14:paraId="3F60DE15" w14:textId="77777777" w:rsidR="00A25DAF" w:rsidRDefault="00842A61">
            <w:pPr>
              <w:jc w:val="center"/>
              <w:rPr>
                <w:rFonts w:ascii="宋体" w:hAnsi="宋体" w:cs="宋体"/>
                <w:sz w:val="18"/>
                <w:szCs w:val="18"/>
              </w:rPr>
            </w:pPr>
            <w:r>
              <w:rPr>
                <w:rFonts w:ascii="宋体" w:hAnsi="宋体" w:cs="宋体" w:hint="eastAsia"/>
                <w:sz w:val="18"/>
                <w:szCs w:val="18"/>
              </w:rPr>
              <w:t>公共配套设施费</w:t>
            </w:r>
          </w:p>
        </w:tc>
        <w:tc>
          <w:tcPr>
            <w:tcW w:w="1253" w:type="dxa"/>
            <w:vAlign w:val="center"/>
          </w:tcPr>
          <w:p w14:paraId="02349117" w14:textId="77777777" w:rsidR="00A25DAF" w:rsidRDefault="00842A61">
            <w:pPr>
              <w:jc w:val="center"/>
              <w:rPr>
                <w:rFonts w:ascii="宋体" w:hAnsi="宋体" w:cs="宋体"/>
                <w:sz w:val="18"/>
                <w:szCs w:val="18"/>
              </w:rPr>
            </w:pPr>
            <w:r>
              <w:rPr>
                <w:rFonts w:ascii="宋体" w:hAnsi="宋体" w:cs="宋体" w:hint="eastAsia"/>
                <w:sz w:val="18"/>
                <w:szCs w:val="18"/>
              </w:rPr>
              <w:t>296.24</w:t>
            </w:r>
          </w:p>
        </w:tc>
        <w:tc>
          <w:tcPr>
            <w:tcW w:w="1140" w:type="dxa"/>
            <w:vAlign w:val="center"/>
          </w:tcPr>
          <w:p w14:paraId="35AEE171" w14:textId="77777777" w:rsidR="00A25DAF" w:rsidRDefault="00842A61">
            <w:pPr>
              <w:jc w:val="center"/>
              <w:rPr>
                <w:rFonts w:ascii="宋体" w:hAnsi="宋体" w:cs="宋体"/>
                <w:sz w:val="18"/>
                <w:szCs w:val="18"/>
              </w:rPr>
            </w:pPr>
            <w:r>
              <w:rPr>
                <w:rFonts w:ascii="宋体" w:hAnsi="宋体" w:cs="宋体" w:hint="eastAsia"/>
                <w:sz w:val="18"/>
                <w:szCs w:val="18"/>
              </w:rPr>
              <w:t>-</w:t>
            </w:r>
          </w:p>
        </w:tc>
        <w:tc>
          <w:tcPr>
            <w:tcW w:w="960" w:type="dxa"/>
            <w:vAlign w:val="center"/>
          </w:tcPr>
          <w:p w14:paraId="110B8DD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034D16C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3F70519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52F72AFB"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r>
      <w:tr w:rsidR="00A25DAF" w14:paraId="746DB39F" w14:textId="77777777">
        <w:trPr>
          <w:trHeight w:val="601"/>
          <w:jc w:val="center"/>
        </w:trPr>
        <w:tc>
          <w:tcPr>
            <w:tcW w:w="566" w:type="dxa"/>
            <w:vAlign w:val="center"/>
          </w:tcPr>
          <w:p w14:paraId="70FECBBE"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1276" w:type="dxa"/>
            <w:vAlign w:val="center"/>
          </w:tcPr>
          <w:p w14:paraId="79DB24BE" w14:textId="77777777" w:rsidR="00A25DAF" w:rsidRDefault="00842A61">
            <w:pPr>
              <w:jc w:val="center"/>
              <w:rPr>
                <w:rFonts w:ascii="宋体" w:hAnsi="宋体" w:cs="宋体"/>
                <w:sz w:val="18"/>
                <w:szCs w:val="18"/>
              </w:rPr>
            </w:pPr>
            <w:r>
              <w:rPr>
                <w:rFonts w:ascii="宋体" w:hAnsi="宋体" w:cs="宋体" w:hint="eastAsia"/>
                <w:sz w:val="18"/>
                <w:szCs w:val="18"/>
              </w:rPr>
              <w:t>开发间接费</w:t>
            </w:r>
          </w:p>
        </w:tc>
        <w:tc>
          <w:tcPr>
            <w:tcW w:w="1253" w:type="dxa"/>
            <w:vAlign w:val="center"/>
          </w:tcPr>
          <w:p w14:paraId="671D7C71" w14:textId="77777777" w:rsidR="00A25DAF" w:rsidRDefault="00842A61">
            <w:pPr>
              <w:jc w:val="center"/>
              <w:rPr>
                <w:rFonts w:ascii="宋体" w:hAnsi="宋体" w:cs="宋体"/>
                <w:sz w:val="18"/>
                <w:szCs w:val="18"/>
              </w:rPr>
            </w:pPr>
            <w:r>
              <w:rPr>
                <w:rFonts w:ascii="宋体" w:hAnsi="宋体" w:cs="宋体" w:hint="eastAsia"/>
                <w:sz w:val="18"/>
                <w:szCs w:val="18"/>
              </w:rPr>
              <w:t>592.49</w:t>
            </w:r>
          </w:p>
        </w:tc>
        <w:tc>
          <w:tcPr>
            <w:tcW w:w="1140" w:type="dxa"/>
            <w:vAlign w:val="center"/>
          </w:tcPr>
          <w:p w14:paraId="713BD8C9" w14:textId="77777777" w:rsidR="00A25DAF" w:rsidRDefault="00842A61">
            <w:pPr>
              <w:jc w:val="center"/>
              <w:rPr>
                <w:rFonts w:ascii="宋体" w:hAnsi="宋体" w:cs="宋体"/>
                <w:sz w:val="18"/>
                <w:szCs w:val="18"/>
              </w:rPr>
            </w:pPr>
            <w:r>
              <w:rPr>
                <w:rFonts w:ascii="宋体" w:hAnsi="宋体" w:cs="宋体" w:hint="eastAsia"/>
                <w:sz w:val="18"/>
                <w:szCs w:val="18"/>
              </w:rPr>
              <w:t>-</w:t>
            </w:r>
          </w:p>
        </w:tc>
        <w:tc>
          <w:tcPr>
            <w:tcW w:w="960" w:type="dxa"/>
            <w:vAlign w:val="center"/>
          </w:tcPr>
          <w:p w14:paraId="1FF879C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1A648A5B"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1E1C8E57"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488D6BCF" w14:textId="77777777" w:rsidR="00A25DAF" w:rsidRDefault="00842A61">
            <w:pPr>
              <w:jc w:val="center"/>
              <w:rPr>
                <w:rFonts w:ascii="宋体" w:hAnsi="宋体" w:cs="宋体"/>
              </w:rPr>
            </w:pPr>
            <w:r>
              <w:rPr>
                <w:rFonts w:ascii="宋体" w:hAnsi="宋体" w:cs="宋体" w:hint="eastAsia"/>
                <w:sz w:val="18"/>
                <w:szCs w:val="18"/>
                <w:lang w:bidi="ar"/>
              </w:rPr>
              <w:t>-</w:t>
            </w:r>
          </w:p>
        </w:tc>
      </w:tr>
      <w:tr w:rsidR="00A25DAF" w14:paraId="6F2FB666" w14:textId="77777777">
        <w:trPr>
          <w:trHeight w:val="626"/>
          <w:jc w:val="center"/>
        </w:trPr>
        <w:tc>
          <w:tcPr>
            <w:tcW w:w="566" w:type="dxa"/>
            <w:vAlign w:val="center"/>
          </w:tcPr>
          <w:p w14:paraId="2F90C948"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7</w:t>
            </w:r>
          </w:p>
        </w:tc>
        <w:tc>
          <w:tcPr>
            <w:tcW w:w="1276" w:type="dxa"/>
            <w:vAlign w:val="center"/>
          </w:tcPr>
          <w:p w14:paraId="6086A5FF" w14:textId="77777777" w:rsidR="00A25DAF" w:rsidRDefault="00842A61">
            <w:pPr>
              <w:jc w:val="center"/>
              <w:rPr>
                <w:rFonts w:ascii="宋体" w:hAnsi="宋体" w:cs="宋体"/>
                <w:sz w:val="18"/>
                <w:szCs w:val="18"/>
              </w:rPr>
            </w:pPr>
            <w:r>
              <w:rPr>
                <w:rFonts w:ascii="宋体" w:hAnsi="宋体" w:cs="宋体" w:hint="eastAsia"/>
                <w:sz w:val="18"/>
                <w:szCs w:val="18"/>
              </w:rPr>
              <w:t>其他费用</w:t>
            </w:r>
          </w:p>
        </w:tc>
        <w:tc>
          <w:tcPr>
            <w:tcW w:w="1253" w:type="dxa"/>
            <w:vAlign w:val="center"/>
          </w:tcPr>
          <w:p w14:paraId="289B157C" w14:textId="77777777" w:rsidR="00A25DAF" w:rsidRDefault="00842A61">
            <w:pPr>
              <w:jc w:val="center"/>
              <w:rPr>
                <w:rFonts w:ascii="宋体" w:hAnsi="宋体" w:cs="宋体"/>
                <w:sz w:val="18"/>
                <w:szCs w:val="18"/>
              </w:rPr>
            </w:pPr>
            <w:r>
              <w:rPr>
                <w:rFonts w:ascii="宋体" w:hAnsi="宋体" w:cs="宋体" w:hint="eastAsia"/>
                <w:sz w:val="18"/>
                <w:szCs w:val="18"/>
              </w:rPr>
              <w:t>296.24</w:t>
            </w:r>
          </w:p>
        </w:tc>
        <w:tc>
          <w:tcPr>
            <w:tcW w:w="1140" w:type="dxa"/>
            <w:vAlign w:val="center"/>
          </w:tcPr>
          <w:p w14:paraId="6093F476" w14:textId="77777777" w:rsidR="00A25DAF" w:rsidRDefault="00842A61">
            <w:pPr>
              <w:jc w:val="center"/>
              <w:rPr>
                <w:rFonts w:ascii="宋体" w:hAnsi="宋体" w:cs="宋体"/>
                <w:sz w:val="18"/>
                <w:szCs w:val="18"/>
              </w:rPr>
            </w:pPr>
            <w:r>
              <w:rPr>
                <w:rFonts w:ascii="宋体" w:hAnsi="宋体" w:cs="宋体" w:hint="eastAsia"/>
                <w:sz w:val="18"/>
                <w:szCs w:val="18"/>
              </w:rPr>
              <w:t>10</w:t>
            </w:r>
          </w:p>
        </w:tc>
        <w:tc>
          <w:tcPr>
            <w:tcW w:w="960" w:type="dxa"/>
            <w:vAlign w:val="center"/>
          </w:tcPr>
          <w:p w14:paraId="2716387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3.3%</w:t>
            </w:r>
          </w:p>
        </w:tc>
        <w:tc>
          <w:tcPr>
            <w:tcW w:w="1309" w:type="dxa"/>
            <w:vAlign w:val="center"/>
          </w:tcPr>
          <w:p w14:paraId="1A813920"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6A7938D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4785B2F8" w14:textId="77777777" w:rsidR="00A25DAF" w:rsidRDefault="00842A61">
            <w:pPr>
              <w:jc w:val="center"/>
              <w:rPr>
                <w:rFonts w:ascii="宋体" w:hAnsi="宋体" w:cs="宋体"/>
              </w:rPr>
            </w:pPr>
            <w:r>
              <w:rPr>
                <w:rFonts w:ascii="宋体" w:hAnsi="宋体" w:cs="宋体" w:hint="eastAsia"/>
                <w:sz w:val="18"/>
                <w:szCs w:val="18"/>
                <w:lang w:bidi="ar"/>
              </w:rPr>
              <w:t>-</w:t>
            </w:r>
          </w:p>
        </w:tc>
      </w:tr>
      <w:tr w:rsidR="00A25DAF" w14:paraId="1B129ED6" w14:textId="77777777">
        <w:trPr>
          <w:trHeight w:val="626"/>
          <w:jc w:val="center"/>
        </w:trPr>
        <w:tc>
          <w:tcPr>
            <w:tcW w:w="566" w:type="dxa"/>
            <w:vAlign w:val="center"/>
          </w:tcPr>
          <w:p w14:paraId="14754CE3"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1276" w:type="dxa"/>
            <w:vAlign w:val="center"/>
          </w:tcPr>
          <w:p w14:paraId="73134E3E" w14:textId="77777777" w:rsidR="00A25DAF" w:rsidRDefault="00842A61">
            <w:pPr>
              <w:jc w:val="center"/>
              <w:rPr>
                <w:rFonts w:ascii="宋体" w:hAnsi="宋体" w:cs="宋体"/>
                <w:sz w:val="18"/>
                <w:szCs w:val="18"/>
              </w:rPr>
            </w:pPr>
            <w:r>
              <w:rPr>
                <w:rFonts w:ascii="宋体" w:hAnsi="宋体" w:cs="宋体" w:hint="eastAsia"/>
                <w:sz w:val="18"/>
                <w:szCs w:val="18"/>
              </w:rPr>
              <w:t>不可预见费</w:t>
            </w:r>
          </w:p>
        </w:tc>
        <w:tc>
          <w:tcPr>
            <w:tcW w:w="1253" w:type="dxa"/>
            <w:vAlign w:val="center"/>
          </w:tcPr>
          <w:p w14:paraId="46ADA00D" w14:textId="77777777" w:rsidR="00A25DAF" w:rsidRDefault="00842A61">
            <w:pPr>
              <w:jc w:val="center"/>
              <w:rPr>
                <w:rFonts w:ascii="宋体" w:hAnsi="宋体" w:cs="宋体"/>
                <w:sz w:val="18"/>
                <w:szCs w:val="18"/>
              </w:rPr>
            </w:pPr>
            <w:r>
              <w:rPr>
                <w:rFonts w:ascii="宋体" w:hAnsi="宋体" w:cs="宋体" w:hint="eastAsia"/>
                <w:sz w:val="18"/>
                <w:szCs w:val="18"/>
              </w:rPr>
              <w:t>479.91</w:t>
            </w:r>
          </w:p>
        </w:tc>
        <w:tc>
          <w:tcPr>
            <w:tcW w:w="1140" w:type="dxa"/>
            <w:vAlign w:val="center"/>
          </w:tcPr>
          <w:p w14:paraId="0DE1F28F" w14:textId="77777777" w:rsidR="00A25DAF" w:rsidRDefault="00842A61">
            <w:pPr>
              <w:jc w:val="center"/>
              <w:rPr>
                <w:rFonts w:ascii="宋体" w:hAnsi="宋体" w:cs="宋体"/>
                <w:sz w:val="18"/>
                <w:szCs w:val="18"/>
              </w:rPr>
            </w:pPr>
            <w:r>
              <w:rPr>
                <w:rFonts w:ascii="宋体" w:hAnsi="宋体" w:cs="宋体"/>
                <w:sz w:val="18"/>
                <w:szCs w:val="18"/>
              </w:rPr>
              <w:t>-</w:t>
            </w:r>
          </w:p>
        </w:tc>
        <w:tc>
          <w:tcPr>
            <w:tcW w:w="960" w:type="dxa"/>
            <w:vAlign w:val="center"/>
          </w:tcPr>
          <w:p w14:paraId="302317A4"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sz w:val="18"/>
                <w:szCs w:val="18"/>
                <w:lang w:bidi="ar"/>
              </w:rPr>
              <w:t>-</w:t>
            </w:r>
          </w:p>
        </w:tc>
        <w:tc>
          <w:tcPr>
            <w:tcW w:w="1309" w:type="dxa"/>
            <w:vAlign w:val="center"/>
          </w:tcPr>
          <w:p w14:paraId="4D4EB130"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5EF06AA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4837ADC8" w14:textId="77777777" w:rsidR="00A25DAF" w:rsidRDefault="00842A61">
            <w:pPr>
              <w:jc w:val="center"/>
              <w:rPr>
                <w:rFonts w:ascii="宋体" w:hAnsi="宋体" w:cs="宋体"/>
              </w:rPr>
            </w:pPr>
            <w:r>
              <w:rPr>
                <w:rFonts w:ascii="宋体" w:hAnsi="宋体" w:cs="宋体" w:hint="eastAsia"/>
                <w:sz w:val="18"/>
                <w:szCs w:val="18"/>
                <w:lang w:bidi="ar"/>
              </w:rPr>
              <w:t>-</w:t>
            </w:r>
          </w:p>
        </w:tc>
      </w:tr>
      <w:tr w:rsidR="00A25DAF" w14:paraId="078CC3A1" w14:textId="77777777">
        <w:trPr>
          <w:trHeight w:val="182"/>
          <w:jc w:val="center"/>
        </w:trPr>
        <w:tc>
          <w:tcPr>
            <w:tcW w:w="566" w:type="dxa"/>
            <w:vAlign w:val="center"/>
          </w:tcPr>
          <w:p w14:paraId="34642EAA"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9</w:t>
            </w:r>
          </w:p>
        </w:tc>
        <w:tc>
          <w:tcPr>
            <w:tcW w:w="1276" w:type="dxa"/>
            <w:vAlign w:val="center"/>
          </w:tcPr>
          <w:p w14:paraId="025F0F12"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管理费</w:t>
            </w:r>
          </w:p>
        </w:tc>
        <w:tc>
          <w:tcPr>
            <w:tcW w:w="1253" w:type="dxa"/>
            <w:vAlign w:val="center"/>
          </w:tcPr>
          <w:p w14:paraId="13D1DAD1" w14:textId="77777777" w:rsidR="00A25DAF" w:rsidRDefault="00842A61">
            <w:pPr>
              <w:widowControl w:val="0"/>
              <w:spacing w:line="360" w:lineRule="auto"/>
              <w:jc w:val="center"/>
              <w:rPr>
                <w:rFonts w:ascii="宋体" w:hAnsi="宋体" w:cs="宋体"/>
                <w:sz w:val="18"/>
                <w:szCs w:val="18"/>
                <w:lang w:bidi="ar"/>
              </w:rPr>
            </w:pPr>
            <w:r>
              <w:rPr>
                <w:rFonts w:ascii="宋体" w:hAnsi="宋体" w:cs="宋体" w:hint="eastAsia"/>
                <w:sz w:val="18"/>
                <w:szCs w:val="18"/>
              </w:rPr>
              <w:t>1,939.54</w:t>
            </w:r>
          </w:p>
        </w:tc>
        <w:tc>
          <w:tcPr>
            <w:tcW w:w="1140" w:type="dxa"/>
            <w:vAlign w:val="center"/>
          </w:tcPr>
          <w:p w14:paraId="74C43D05" w14:textId="77777777" w:rsidR="00A25DAF" w:rsidRDefault="00842A61">
            <w:pPr>
              <w:jc w:val="center"/>
              <w:rPr>
                <w:rFonts w:ascii="宋体" w:hAnsi="宋体" w:cs="宋体"/>
                <w:sz w:val="18"/>
                <w:szCs w:val="18"/>
              </w:rPr>
            </w:pPr>
            <w:r>
              <w:rPr>
                <w:rFonts w:ascii="宋体" w:hAnsi="宋体" w:cs="宋体"/>
                <w:sz w:val="18"/>
                <w:szCs w:val="18"/>
              </w:rPr>
              <w:t>289</w:t>
            </w:r>
            <w:r>
              <w:rPr>
                <w:rFonts w:ascii="宋体" w:hAnsi="宋体" w:cs="宋体" w:hint="eastAsia"/>
                <w:sz w:val="18"/>
                <w:szCs w:val="18"/>
              </w:rPr>
              <w:t>.</w:t>
            </w:r>
            <w:r>
              <w:rPr>
                <w:rFonts w:ascii="宋体" w:hAnsi="宋体" w:cs="宋体"/>
                <w:sz w:val="18"/>
                <w:szCs w:val="18"/>
              </w:rPr>
              <w:t>7686</w:t>
            </w:r>
          </w:p>
        </w:tc>
        <w:tc>
          <w:tcPr>
            <w:tcW w:w="960" w:type="dxa"/>
            <w:vAlign w:val="center"/>
          </w:tcPr>
          <w:p w14:paraId="2765E965"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14.94</w:t>
            </w:r>
            <w:r>
              <w:rPr>
                <w:rFonts w:ascii="宋体" w:hAnsi="宋体" w:cs="宋体" w:hint="eastAsia"/>
                <w:sz w:val="18"/>
                <w:szCs w:val="18"/>
                <w:lang w:bidi="ar"/>
              </w:rPr>
              <w:t>%</w:t>
            </w:r>
          </w:p>
        </w:tc>
        <w:tc>
          <w:tcPr>
            <w:tcW w:w="1309" w:type="dxa"/>
            <w:vAlign w:val="center"/>
          </w:tcPr>
          <w:p w14:paraId="0BB795D8"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1CFC444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本月支出</w:t>
            </w:r>
            <w:r>
              <w:rPr>
                <w:rFonts w:ascii="宋体" w:hAnsi="宋体" w:cs="宋体"/>
                <w:sz w:val="18"/>
                <w:szCs w:val="18"/>
                <w:lang w:bidi="ar"/>
              </w:rPr>
              <w:t>77</w:t>
            </w:r>
            <w:r>
              <w:rPr>
                <w:rFonts w:ascii="宋体" w:hAnsi="宋体" w:cs="宋体" w:hint="eastAsia"/>
                <w:sz w:val="18"/>
                <w:szCs w:val="18"/>
                <w:lang w:bidi="ar"/>
              </w:rPr>
              <w:t>.</w:t>
            </w:r>
            <w:r>
              <w:rPr>
                <w:rFonts w:ascii="宋体" w:hAnsi="宋体" w:cs="宋体"/>
                <w:sz w:val="18"/>
                <w:szCs w:val="18"/>
                <w:lang w:bidi="ar"/>
              </w:rPr>
              <w:t>7702</w:t>
            </w:r>
            <w:r>
              <w:rPr>
                <w:rFonts w:ascii="宋体" w:hAnsi="宋体" w:cs="宋体" w:hint="eastAsia"/>
                <w:sz w:val="18"/>
                <w:szCs w:val="18"/>
                <w:lang w:bidi="ar"/>
              </w:rPr>
              <w:t>万元，其中支付员工工资及福利费</w:t>
            </w:r>
            <w:r>
              <w:rPr>
                <w:rFonts w:ascii="宋体" w:hAnsi="宋体" w:cs="宋体"/>
                <w:sz w:val="18"/>
                <w:szCs w:val="18"/>
                <w:lang w:bidi="ar"/>
              </w:rPr>
              <w:t>22</w:t>
            </w:r>
            <w:r>
              <w:rPr>
                <w:rFonts w:ascii="宋体" w:hAnsi="宋体" w:cs="宋体" w:hint="eastAsia"/>
                <w:sz w:val="18"/>
                <w:szCs w:val="18"/>
                <w:lang w:bidi="ar"/>
              </w:rPr>
              <w:t>.</w:t>
            </w:r>
            <w:r>
              <w:rPr>
                <w:rFonts w:ascii="宋体" w:hAnsi="宋体" w:cs="宋体"/>
                <w:sz w:val="18"/>
                <w:szCs w:val="18"/>
                <w:lang w:bidi="ar"/>
              </w:rPr>
              <w:t>3812</w:t>
            </w:r>
            <w:r>
              <w:rPr>
                <w:rFonts w:ascii="宋体" w:hAnsi="宋体" w:cs="宋体" w:hint="eastAsia"/>
                <w:sz w:val="18"/>
                <w:szCs w:val="18"/>
                <w:lang w:bidi="ar"/>
              </w:rPr>
              <w:t>万元，</w:t>
            </w:r>
            <w:proofErr w:type="gramStart"/>
            <w:r>
              <w:rPr>
                <w:rFonts w:ascii="宋体" w:hAnsi="宋体" w:cs="宋体" w:hint="eastAsia"/>
                <w:sz w:val="18"/>
                <w:szCs w:val="18"/>
                <w:lang w:bidi="ar"/>
              </w:rPr>
              <w:t>康正宏基咨询</w:t>
            </w:r>
            <w:proofErr w:type="gramEnd"/>
            <w:r>
              <w:rPr>
                <w:rFonts w:ascii="宋体" w:hAnsi="宋体" w:cs="宋体" w:hint="eastAsia"/>
                <w:sz w:val="18"/>
                <w:szCs w:val="18"/>
                <w:lang w:bidi="ar"/>
              </w:rPr>
              <w:t>费</w:t>
            </w:r>
            <w:r>
              <w:rPr>
                <w:rFonts w:ascii="宋体" w:hAnsi="宋体" w:cs="宋体"/>
                <w:sz w:val="18"/>
                <w:szCs w:val="18"/>
                <w:lang w:bidi="ar"/>
              </w:rPr>
              <w:t>18</w:t>
            </w:r>
            <w:r>
              <w:rPr>
                <w:rFonts w:ascii="宋体" w:hAnsi="宋体" w:cs="宋体" w:hint="eastAsia"/>
                <w:sz w:val="18"/>
                <w:szCs w:val="18"/>
                <w:lang w:bidi="ar"/>
              </w:rPr>
              <w:t>.</w:t>
            </w:r>
            <w:r>
              <w:rPr>
                <w:rFonts w:ascii="宋体" w:hAnsi="宋体" w:cs="宋体"/>
                <w:sz w:val="18"/>
                <w:szCs w:val="18"/>
                <w:lang w:bidi="ar"/>
              </w:rPr>
              <w:t>75</w:t>
            </w:r>
            <w:r>
              <w:rPr>
                <w:rFonts w:ascii="宋体" w:hAnsi="宋体" w:cs="宋体" w:hint="eastAsia"/>
                <w:sz w:val="18"/>
                <w:szCs w:val="18"/>
                <w:lang w:bidi="ar"/>
              </w:rPr>
              <w:t>万元，烟酒采购、业务招待费及日常费用</w:t>
            </w:r>
            <w:r>
              <w:rPr>
                <w:rFonts w:ascii="宋体" w:hAnsi="宋体" w:cs="宋体"/>
                <w:sz w:val="18"/>
                <w:szCs w:val="18"/>
                <w:lang w:bidi="ar"/>
              </w:rPr>
              <w:t>36</w:t>
            </w:r>
            <w:r>
              <w:rPr>
                <w:rFonts w:ascii="宋体" w:hAnsi="宋体" w:cs="宋体" w:hint="eastAsia"/>
                <w:sz w:val="18"/>
                <w:szCs w:val="18"/>
                <w:lang w:bidi="ar"/>
              </w:rPr>
              <w:t>.</w:t>
            </w:r>
            <w:r>
              <w:rPr>
                <w:rFonts w:ascii="宋体" w:hAnsi="宋体" w:cs="宋体"/>
                <w:sz w:val="18"/>
                <w:szCs w:val="18"/>
                <w:lang w:bidi="ar"/>
              </w:rPr>
              <w:t>639</w:t>
            </w:r>
            <w:r>
              <w:rPr>
                <w:rFonts w:ascii="宋体" w:hAnsi="宋体" w:cs="宋体" w:hint="eastAsia"/>
                <w:sz w:val="18"/>
                <w:szCs w:val="18"/>
                <w:lang w:bidi="ar"/>
              </w:rPr>
              <w:t>万元，支出合理</w:t>
            </w:r>
            <w:r>
              <w:rPr>
                <w:rFonts w:ascii="宋体" w:hAnsi="宋体" w:cs="宋体"/>
                <w:sz w:val="18"/>
                <w:szCs w:val="18"/>
                <w:lang w:bidi="ar"/>
              </w:rPr>
              <w:t>。</w:t>
            </w:r>
          </w:p>
        </w:tc>
        <w:tc>
          <w:tcPr>
            <w:tcW w:w="1073" w:type="dxa"/>
            <w:vAlign w:val="center"/>
          </w:tcPr>
          <w:p w14:paraId="14D341B7" w14:textId="77777777" w:rsidR="00A25DAF" w:rsidRDefault="00842A61">
            <w:pPr>
              <w:jc w:val="center"/>
              <w:rPr>
                <w:rFonts w:ascii="宋体" w:hAnsi="宋体" w:cs="宋体"/>
              </w:rPr>
            </w:pPr>
            <w:r>
              <w:rPr>
                <w:rFonts w:ascii="宋体" w:hAnsi="宋体" w:cs="宋体" w:hint="eastAsia"/>
                <w:sz w:val="18"/>
                <w:szCs w:val="18"/>
                <w:lang w:bidi="ar"/>
              </w:rPr>
              <w:t>-</w:t>
            </w:r>
          </w:p>
        </w:tc>
      </w:tr>
      <w:tr w:rsidR="00A25DAF" w14:paraId="48BC067D" w14:textId="77777777">
        <w:trPr>
          <w:trHeight w:val="2492"/>
          <w:jc w:val="center"/>
        </w:trPr>
        <w:tc>
          <w:tcPr>
            <w:tcW w:w="566" w:type="dxa"/>
            <w:vAlign w:val="center"/>
          </w:tcPr>
          <w:p w14:paraId="3E39A92B"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1276" w:type="dxa"/>
            <w:vAlign w:val="center"/>
          </w:tcPr>
          <w:p w14:paraId="451B9A82"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营销费</w:t>
            </w:r>
          </w:p>
        </w:tc>
        <w:tc>
          <w:tcPr>
            <w:tcW w:w="1253" w:type="dxa"/>
            <w:vAlign w:val="center"/>
          </w:tcPr>
          <w:p w14:paraId="4F03366E" w14:textId="77777777" w:rsidR="00A25DAF" w:rsidRDefault="00842A61">
            <w:pPr>
              <w:widowControl w:val="0"/>
              <w:spacing w:line="360" w:lineRule="auto"/>
              <w:jc w:val="center"/>
              <w:rPr>
                <w:rFonts w:ascii="宋体" w:hAnsi="宋体" w:cs="宋体"/>
                <w:sz w:val="18"/>
                <w:szCs w:val="18"/>
                <w:lang w:bidi="ar"/>
              </w:rPr>
            </w:pPr>
            <w:r>
              <w:rPr>
                <w:rFonts w:ascii="宋体" w:hAnsi="宋体" w:cs="宋体" w:hint="eastAsia"/>
                <w:sz w:val="18"/>
                <w:szCs w:val="18"/>
              </w:rPr>
              <w:t>775.82</w:t>
            </w:r>
          </w:p>
        </w:tc>
        <w:tc>
          <w:tcPr>
            <w:tcW w:w="1140" w:type="dxa"/>
            <w:vAlign w:val="center"/>
          </w:tcPr>
          <w:p w14:paraId="494C058F" w14:textId="77777777" w:rsidR="00A25DAF" w:rsidRDefault="00842A61">
            <w:pPr>
              <w:jc w:val="center"/>
              <w:textAlignment w:val="center"/>
              <w:rPr>
                <w:rFonts w:ascii="宋体" w:hAnsi="宋体" w:cs="宋体"/>
                <w:sz w:val="18"/>
                <w:szCs w:val="18"/>
              </w:rPr>
            </w:pPr>
            <w:r>
              <w:rPr>
                <w:rFonts w:ascii="宋体" w:hAnsi="宋体" w:cs="宋体"/>
                <w:sz w:val="18"/>
                <w:szCs w:val="18"/>
              </w:rPr>
              <w:t>309</w:t>
            </w:r>
            <w:r>
              <w:rPr>
                <w:rFonts w:ascii="宋体" w:hAnsi="宋体" w:cs="宋体" w:hint="eastAsia"/>
                <w:sz w:val="18"/>
                <w:szCs w:val="18"/>
              </w:rPr>
              <w:t>.</w:t>
            </w:r>
            <w:r>
              <w:rPr>
                <w:rFonts w:ascii="宋体" w:hAnsi="宋体" w:cs="宋体"/>
                <w:sz w:val="18"/>
                <w:szCs w:val="18"/>
              </w:rPr>
              <w:t>8323</w:t>
            </w:r>
          </w:p>
        </w:tc>
        <w:tc>
          <w:tcPr>
            <w:tcW w:w="960" w:type="dxa"/>
            <w:vAlign w:val="center"/>
          </w:tcPr>
          <w:p w14:paraId="047E128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39.93</w:t>
            </w:r>
            <w:r>
              <w:rPr>
                <w:rFonts w:ascii="宋体" w:hAnsi="宋体" w:cs="宋体" w:hint="eastAsia"/>
                <w:sz w:val="18"/>
                <w:szCs w:val="18"/>
                <w:lang w:bidi="ar"/>
              </w:rPr>
              <w:t>%</w:t>
            </w:r>
          </w:p>
        </w:tc>
        <w:tc>
          <w:tcPr>
            <w:tcW w:w="1309" w:type="dxa"/>
            <w:vAlign w:val="center"/>
          </w:tcPr>
          <w:p w14:paraId="739859EA"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已于</w:t>
            </w:r>
            <w:r>
              <w:rPr>
                <w:rFonts w:ascii="宋体" w:hAnsi="宋体" w:cs="宋体"/>
                <w:sz w:val="18"/>
                <w:szCs w:val="18"/>
                <w:lang w:bidi="ar"/>
              </w:rPr>
              <w:t>7</w:t>
            </w:r>
            <w:r>
              <w:rPr>
                <w:rFonts w:ascii="宋体" w:hAnsi="宋体" w:cs="宋体"/>
                <w:sz w:val="18"/>
                <w:szCs w:val="18"/>
                <w:lang w:bidi="ar"/>
              </w:rPr>
              <w:t>月</w:t>
            </w:r>
            <w:r>
              <w:rPr>
                <w:rFonts w:ascii="宋体" w:hAnsi="宋体" w:cs="宋体"/>
                <w:sz w:val="18"/>
                <w:szCs w:val="18"/>
                <w:lang w:bidi="ar"/>
              </w:rPr>
              <w:t>18</w:t>
            </w:r>
            <w:r>
              <w:rPr>
                <w:rFonts w:ascii="宋体" w:hAnsi="宋体" w:cs="宋体"/>
                <w:sz w:val="18"/>
                <w:szCs w:val="18"/>
                <w:lang w:bidi="ar"/>
              </w:rPr>
              <w:t>日开盘首销</w:t>
            </w:r>
          </w:p>
        </w:tc>
        <w:tc>
          <w:tcPr>
            <w:tcW w:w="2651" w:type="dxa"/>
            <w:vAlign w:val="center"/>
          </w:tcPr>
          <w:p w14:paraId="36BE66A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本月支出</w:t>
            </w:r>
            <w:r>
              <w:rPr>
                <w:rFonts w:ascii="宋体" w:hAnsi="宋体" w:cs="宋体"/>
                <w:sz w:val="18"/>
                <w:szCs w:val="18"/>
                <w:lang w:bidi="ar"/>
              </w:rPr>
              <w:t>103</w:t>
            </w:r>
            <w:r>
              <w:rPr>
                <w:rFonts w:ascii="宋体" w:hAnsi="宋体" w:cs="宋体" w:hint="eastAsia"/>
                <w:sz w:val="18"/>
                <w:szCs w:val="18"/>
                <w:lang w:bidi="ar"/>
              </w:rPr>
              <w:t>.</w:t>
            </w:r>
            <w:r>
              <w:rPr>
                <w:rFonts w:ascii="宋体" w:hAnsi="宋体" w:cs="宋体"/>
                <w:sz w:val="18"/>
                <w:szCs w:val="18"/>
                <w:lang w:bidi="ar"/>
              </w:rPr>
              <w:t>4006</w:t>
            </w:r>
            <w:r>
              <w:rPr>
                <w:rFonts w:ascii="宋体" w:hAnsi="宋体" w:cs="宋体"/>
                <w:sz w:val="18"/>
                <w:szCs w:val="18"/>
                <w:lang w:bidi="ar"/>
              </w:rPr>
              <w:t>万</w:t>
            </w:r>
            <w:r>
              <w:rPr>
                <w:rFonts w:ascii="宋体" w:hAnsi="宋体" w:cs="宋体" w:hint="eastAsia"/>
                <w:sz w:val="18"/>
                <w:szCs w:val="18"/>
                <w:lang w:bidi="ar"/>
              </w:rPr>
              <w:t>元，分别为营销活动费、玖号院二期</w:t>
            </w:r>
            <w:proofErr w:type="gramStart"/>
            <w:r>
              <w:rPr>
                <w:rFonts w:ascii="宋体" w:hAnsi="宋体" w:cs="宋体" w:hint="eastAsia"/>
                <w:sz w:val="18"/>
                <w:szCs w:val="18"/>
                <w:lang w:bidi="ar"/>
              </w:rPr>
              <w:t>销售案场服务费</w:t>
            </w:r>
            <w:proofErr w:type="gramEnd"/>
            <w:r>
              <w:rPr>
                <w:rFonts w:ascii="宋体" w:hAnsi="宋体" w:cs="宋体" w:hint="eastAsia"/>
                <w:sz w:val="18"/>
                <w:szCs w:val="18"/>
                <w:lang w:bidi="ar"/>
              </w:rPr>
              <w:t>合同、售楼</w:t>
            </w:r>
            <w:proofErr w:type="gramStart"/>
            <w:r>
              <w:rPr>
                <w:rFonts w:ascii="宋体" w:hAnsi="宋体" w:cs="宋体" w:hint="eastAsia"/>
                <w:sz w:val="18"/>
                <w:szCs w:val="18"/>
                <w:lang w:bidi="ar"/>
              </w:rPr>
              <w:t>部案场物业</w:t>
            </w:r>
            <w:proofErr w:type="gramEnd"/>
            <w:r>
              <w:rPr>
                <w:rFonts w:ascii="宋体" w:hAnsi="宋体" w:cs="宋体" w:hint="eastAsia"/>
                <w:sz w:val="18"/>
                <w:szCs w:val="18"/>
                <w:lang w:bidi="ar"/>
              </w:rPr>
              <w:t>服务费</w:t>
            </w:r>
            <w:r>
              <w:rPr>
                <w:rFonts w:ascii="MS Gothic" w:eastAsia="MS Gothic" w:hAnsi="MS Gothic" w:cs="MS Gothic" w:hint="eastAsia"/>
                <w:sz w:val="18"/>
                <w:szCs w:val="18"/>
                <w:lang w:bidi="ar"/>
              </w:rPr>
              <w:t>、</w:t>
            </w:r>
            <w:r>
              <w:rPr>
                <w:rFonts w:ascii="宋体" w:hAnsi="宋体" w:cs="宋体" w:hint="eastAsia"/>
                <w:sz w:val="18"/>
                <w:szCs w:val="18"/>
                <w:lang w:bidi="ar"/>
              </w:rPr>
              <w:t>4</w:t>
            </w:r>
            <w:r>
              <w:rPr>
                <w:rFonts w:ascii="宋体" w:hAnsi="宋体" w:cs="宋体" w:hint="eastAsia"/>
                <w:sz w:val="18"/>
                <w:szCs w:val="18"/>
                <w:lang w:bidi="ar"/>
              </w:rPr>
              <w:t>月广告服务费、</w:t>
            </w:r>
            <w:r>
              <w:rPr>
                <w:rFonts w:ascii="宋体" w:hAnsi="宋体" w:cs="宋体" w:hint="eastAsia"/>
                <w:sz w:val="18"/>
                <w:szCs w:val="18"/>
                <w:lang w:bidi="ar"/>
              </w:rPr>
              <w:t>5</w:t>
            </w:r>
            <w:r>
              <w:rPr>
                <w:rFonts w:ascii="宋体" w:hAnsi="宋体" w:cs="宋体" w:hint="eastAsia"/>
                <w:sz w:val="18"/>
                <w:szCs w:val="18"/>
                <w:lang w:bidi="ar"/>
              </w:rPr>
              <w:t>月广告服务费</w:t>
            </w:r>
            <w:r>
              <w:rPr>
                <w:rFonts w:ascii="宋体" w:hAnsi="宋体" w:cs="宋体"/>
                <w:sz w:val="18"/>
                <w:szCs w:val="18"/>
                <w:lang w:bidi="ar"/>
              </w:rPr>
              <w:t>、</w:t>
            </w:r>
            <w:r>
              <w:rPr>
                <w:rFonts w:ascii="宋体" w:hAnsi="宋体" w:cs="宋体" w:hint="eastAsia"/>
                <w:sz w:val="18"/>
                <w:szCs w:val="18"/>
                <w:lang w:bidi="ar"/>
              </w:rPr>
              <w:t>代理服务费等费用，支付合理</w:t>
            </w:r>
            <w:r>
              <w:rPr>
                <w:rFonts w:ascii="宋体" w:hAnsi="宋体" w:cs="宋体"/>
                <w:sz w:val="18"/>
                <w:szCs w:val="18"/>
                <w:lang w:bidi="ar"/>
              </w:rPr>
              <w:t>。</w:t>
            </w:r>
          </w:p>
        </w:tc>
        <w:tc>
          <w:tcPr>
            <w:tcW w:w="1073" w:type="dxa"/>
            <w:vAlign w:val="center"/>
          </w:tcPr>
          <w:p w14:paraId="41753697" w14:textId="77777777" w:rsidR="00A25DAF" w:rsidRDefault="00842A61">
            <w:pPr>
              <w:jc w:val="center"/>
              <w:rPr>
                <w:rFonts w:ascii="宋体" w:hAnsi="宋体" w:cs="宋体"/>
              </w:rPr>
            </w:pPr>
            <w:r>
              <w:rPr>
                <w:rFonts w:ascii="宋体" w:hAnsi="宋体" w:cs="宋体" w:hint="eastAsia"/>
                <w:sz w:val="18"/>
                <w:szCs w:val="18"/>
                <w:lang w:bidi="ar"/>
              </w:rPr>
              <w:t>-</w:t>
            </w:r>
          </w:p>
        </w:tc>
      </w:tr>
      <w:tr w:rsidR="00A25DAF" w14:paraId="044F5C40" w14:textId="77777777">
        <w:trPr>
          <w:trHeight w:val="556"/>
          <w:jc w:val="center"/>
        </w:trPr>
        <w:tc>
          <w:tcPr>
            <w:tcW w:w="566" w:type="dxa"/>
            <w:vAlign w:val="center"/>
          </w:tcPr>
          <w:p w14:paraId="7051B5C2"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11</w:t>
            </w:r>
          </w:p>
        </w:tc>
        <w:tc>
          <w:tcPr>
            <w:tcW w:w="1276" w:type="dxa"/>
            <w:vAlign w:val="center"/>
          </w:tcPr>
          <w:p w14:paraId="09B6D734"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财务费</w:t>
            </w:r>
          </w:p>
        </w:tc>
        <w:tc>
          <w:tcPr>
            <w:tcW w:w="1253" w:type="dxa"/>
            <w:vAlign w:val="center"/>
          </w:tcPr>
          <w:p w14:paraId="466AA5F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140" w:type="dxa"/>
            <w:vAlign w:val="center"/>
          </w:tcPr>
          <w:p w14:paraId="046D6719" w14:textId="77777777" w:rsidR="00A25DAF" w:rsidRDefault="00842A61">
            <w:pPr>
              <w:jc w:val="center"/>
              <w:textAlignment w:val="center"/>
              <w:rPr>
                <w:rFonts w:ascii="宋体" w:hAnsi="宋体" w:cs="宋体"/>
                <w:sz w:val="18"/>
                <w:szCs w:val="18"/>
                <w:lang w:bidi="ar"/>
              </w:rPr>
            </w:pPr>
            <w:r>
              <w:rPr>
                <w:rFonts w:ascii="宋体" w:hAnsi="宋体" w:cs="宋体"/>
                <w:sz w:val="18"/>
                <w:szCs w:val="18"/>
              </w:rPr>
              <w:t>1</w:t>
            </w:r>
            <w:r>
              <w:rPr>
                <w:rFonts w:ascii="宋体" w:hAnsi="宋体" w:cs="宋体" w:hint="eastAsia"/>
                <w:sz w:val="18"/>
                <w:szCs w:val="18"/>
              </w:rPr>
              <w:t>,</w:t>
            </w:r>
            <w:r>
              <w:rPr>
                <w:rFonts w:ascii="宋体" w:hAnsi="宋体" w:cs="宋体"/>
                <w:sz w:val="18"/>
                <w:szCs w:val="18"/>
              </w:rPr>
              <w:t>617</w:t>
            </w:r>
            <w:r>
              <w:rPr>
                <w:rFonts w:ascii="宋体" w:hAnsi="宋体" w:cs="宋体" w:hint="eastAsia"/>
                <w:sz w:val="18"/>
                <w:szCs w:val="18"/>
              </w:rPr>
              <w:t>.</w:t>
            </w:r>
            <w:r>
              <w:rPr>
                <w:rFonts w:ascii="宋体" w:hAnsi="宋体" w:cs="宋体"/>
                <w:sz w:val="18"/>
                <w:szCs w:val="18"/>
              </w:rPr>
              <w:t>0203</w:t>
            </w:r>
          </w:p>
        </w:tc>
        <w:tc>
          <w:tcPr>
            <w:tcW w:w="960" w:type="dxa"/>
            <w:vAlign w:val="center"/>
          </w:tcPr>
          <w:p w14:paraId="7418DB4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78A24C7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055DAC6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本月支出</w:t>
            </w:r>
            <w:r>
              <w:rPr>
                <w:rFonts w:ascii="宋体" w:hAnsi="宋体" w:cs="宋体"/>
                <w:sz w:val="18"/>
                <w:szCs w:val="18"/>
                <w:lang w:bidi="ar"/>
              </w:rPr>
              <w:t>15</w:t>
            </w:r>
            <w:r>
              <w:rPr>
                <w:rFonts w:ascii="宋体" w:hAnsi="宋体" w:cs="宋体" w:hint="eastAsia"/>
                <w:sz w:val="18"/>
                <w:szCs w:val="18"/>
                <w:lang w:bidi="ar"/>
              </w:rPr>
              <w:t>.</w:t>
            </w:r>
            <w:r>
              <w:rPr>
                <w:rFonts w:ascii="宋体" w:hAnsi="宋体" w:cs="宋体"/>
                <w:sz w:val="18"/>
                <w:szCs w:val="18"/>
                <w:lang w:bidi="ar"/>
              </w:rPr>
              <w:t>1824</w:t>
            </w:r>
            <w:r>
              <w:rPr>
                <w:rFonts w:ascii="宋体" w:hAnsi="宋体" w:cs="宋体" w:hint="eastAsia"/>
                <w:sz w:val="18"/>
                <w:szCs w:val="18"/>
                <w:lang w:bidi="ar"/>
              </w:rPr>
              <w:t>万元，支付城镇土地使用税，个人扣税、银行手续费，支出合理</w:t>
            </w:r>
            <w:r>
              <w:rPr>
                <w:rFonts w:ascii="宋体" w:hAnsi="宋体" w:cs="宋体"/>
                <w:sz w:val="18"/>
                <w:szCs w:val="18"/>
                <w:lang w:bidi="ar"/>
              </w:rPr>
              <w:t>。</w:t>
            </w:r>
          </w:p>
        </w:tc>
        <w:tc>
          <w:tcPr>
            <w:tcW w:w="1073" w:type="dxa"/>
            <w:vAlign w:val="center"/>
          </w:tcPr>
          <w:p w14:paraId="75ACE16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按实际发生计入（圣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方借款按不超过</w:t>
            </w:r>
            <w:r>
              <w:rPr>
                <w:rFonts w:ascii="宋体" w:hAnsi="宋体" w:cs="宋体" w:hint="eastAsia"/>
                <w:sz w:val="18"/>
                <w:szCs w:val="18"/>
                <w:lang w:bidi="ar"/>
              </w:rPr>
              <w:t>12.5%/</w:t>
            </w:r>
            <w:r>
              <w:rPr>
                <w:rFonts w:ascii="宋体" w:hAnsi="宋体" w:cs="宋体" w:hint="eastAsia"/>
                <w:sz w:val="18"/>
                <w:szCs w:val="18"/>
                <w:lang w:bidi="ar"/>
              </w:rPr>
              <w:t>年计算）</w:t>
            </w:r>
          </w:p>
        </w:tc>
      </w:tr>
      <w:tr w:rsidR="00A25DAF" w14:paraId="48FE8C1A" w14:textId="77777777">
        <w:trPr>
          <w:trHeight w:val="537"/>
          <w:jc w:val="center"/>
        </w:trPr>
        <w:tc>
          <w:tcPr>
            <w:tcW w:w="566" w:type="dxa"/>
            <w:vAlign w:val="center"/>
          </w:tcPr>
          <w:p w14:paraId="7392A93C"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1276" w:type="dxa"/>
            <w:vAlign w:val="center"/>
          </w:tcPr>
          <w:p w14:paraId="5C736685"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253" w:type="dxa"/>
            <w:vAlign w:val="center"/>
          </w:tcPr>
          <w:p w14:paraId="5230E2B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140" w:type="dxa"/>
            <w:vAlign w:val="center"/>
          </w:tcPr>
          <w:p w14:paraId="3877787A" w14:textId="77777777" w:rsidR="00A25DAF" w:rsidRDefault="00842A61">
            <w:pPr>
              <w:jc w:val="right"/>
              <w:textAlignment w:val="center"/>
              <w:rPr>
                <w:rFonts w:ascii="宋体" w:hAnsi="宋体" w:cs="宋体"/>
                <w:sz w:val="18"/>
                <w:szCs w:val="18"/>
              </w:rPr>
            </w:pPr>
            <w:r>
              <w:rPr>
                <w:rFonts w:ascii="宋体" w:hAnsi="宋体" w:cs="宋体"/>
                <w:sz w:val="18"/>
                <w:szCs w:val="18"/>
                <w:lang w:bidi="ar"/>
              </w:rPr>
              <w:t>28,768.0961</w:t>
            </w:r>
          </w:p>
        </w:tc>
        <w:tc>
          <w:tcPr>
            <w:tcW w:w="960" w:type="dxa"/>
            <w:vAlign w:val="center"/>
          </w:tcPr>
          <w:p w14:paraId="5A55B7E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309" w:type="dxa"/>
            <w:vAlign w:val="center"/>
          </w:tcPr>
          <w:p w14:paraId="257D4C73"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2651" w:type="dxa"/>
            <w:vAlign w:val="center"/>
          </w:tcPr>
          <w:p w14:paraId="52EA9358"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073" w:type="dxa"/>
            <w:vAlign w:val="center"/>
          </w:tcPr>
          <w:p w14:paraId="0C238052"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r>
    </w:tbl>
    <w:p w14:paraId="685191C4" w14:textId="77777777" w:rsidR="00A25DAF" w:rsidRDefault="00842A61">
      <w:pPr>
        <w:spacing w:line="480" w:lineRule="auto"/>
        <w:ind w:firstLineChars="200" w:firstLine="360"/>
        <w:rPr>
          <w:rFonts w:ascii="宋体" w:hAnsi="宋体" w:cs="宋体"/>
          <w:b/>
          <w:sz w:val="21"/>
          <w:szCs w:val="21"/>
          <w:lang w:bidi="zh-CN"/>
        </w:rPr>
      </w:pPr>
      <w:r>
        <w:rPr>
          <w:rFonts w:ascii="宋体" w:hAnsi="宋体" w:cs="宋体" w:hint="eastAsia"/>
          <w:bCs/>
          <w:sz w:val="18"/>
          <w:szCs w:val="18"/>
        </w:rPr>
        <w:t>注：</w:t>
      </w:r>
      <w:r>
        <w:rPr>
          <w:rFonts w:ascii="宋体" w:hAnsi="宋体" w:cs="宋体" w:hint="eastAsia"/>
          <w:bCs/>
          <w:sz w:val="18"/>
          <w:szCs w:val="18"/>
        </w:rPr>
        <w:t>1</w:t>
      </w:r>
      <w:r>
        <w:rPr>
          <w:rFonts w:ascii="宋体" w:hAnsi="宋体" w:cs="宋体" w:hint="eastAsia"/>
          <w:bCs/>
          <w:sz w:val="18"/>
          <w:szCs w:val="18"/>
        </w:rPr>
        <w:t>、对</w:t>
      </w:r>
      <w:proofErr w:type="gramStart"/>
      <w:r>
        <w:rPr>
          <w:rFonts w:ascii="宋体" w:hAnsi="宋体" w:cs="宋体" w:hint="eastAsia"/>
          <w:bCs/>
          <w:sz w:val="18"/>
          <w:szCs w:val="18"/>
        </w:rPr>
        <w:t>赌成本</w:t>
      </w:r>
      <w:proofErr w:type="gramEnd"/>
      <w:r>
        <w:rPr>
          <w:rFonts w:ascii="宋体" w:hAnsi="宋体" w:cs="宋体" w:hint="eastAsia"/>
          <w:bCs/>
          <w:sz w:val="18"/>
          <w:szCs w:val="18"/>
        </w:rPr>
        <w:t>中管理费用与销售费用金额根据</w:t>
      </w:r>
      <w:proofErr w:type="gramStart"/>
      <w:r>
        <w:rPr>
          <w:rFonts w:ascii="宋体" w:hAnsi="宋体" w:cs="宋体" w:hint="eastAsia"/>
          <w:bCs/>
          <w:sz w:val="18"/>
          <w:szCs w:val="18"/>
        </w:rPr>
        <w:t>濮</w:t>
      </w:r>
      <w:proofErr w:type="gramEnd"/>
      <w:r>
        <w:rPr>
          <w:rFonts w:ascii="宋体" w:hAnsi="宋体" w:cs="宋体" w:hint="eastAsia"/>
          <w:bCs/>
          <w:sz w:val="18"/>
          <w:szCs w:val="18"/>
        </w:rPr>
        <w:t>阳圣祥·玖号院二期项目前期三</w:t>
      </w:r>
      <w:proofErr w:type="gramStart"/>
      <w:r>
        <w:rPr>
          <w:rFonts w:ascii="宋体" w:hAnsi="宋体" w:cs="宋体" w:hint="eastAsia"/>
          <w:bCs/>
          <w:sz w:val="18"/>
          <w:szCs w:val="18"/>
        </w:rPr>
        <w:t>方尽调</w:t>
      </w:r>
      <w:proofErr w:type="gramEnd"/>
      <w:r>
        <w:rPr>
          <w:rFonts w:ascii="宋体" w:hAnsi="宋体" w:cs="宋体" w:hint="eastAsia"/>
          <w:bCs/>
          <w:sz w:val="18"/>
          <w:szCs w:val="18"/>
        </w:rPr>
        <w:t>报告中的项目销售模拟收入</w:t>
      </w:r>
      <w:r>
        <w:rPr>
          <w:rFonts w:ascii="宋体" w:hAnsi="宋体" w:cs="宋体" w:hint="eastAsia"/>
          <w:bCs/>
          <w:sz w:val="18"/>
          <w:szCs w:val="18"/>
        </w:rPr>
        <w:t>77,581.58</w:t>
      </w:r>
      <w:r>
        <w:rPr>
          <w:rFonts w:ascii="宋体" w:hAnsi="宋体" w:cs="宋体" w:hint="eastAsia"/>
          <w:bCs/>
          <w:sz w:val="18"/>
          <w:szCs w:val="18"/>
        </w:rPr>
        <w:t>万元计算</w:t>
      </w:r>
      <w:r>
        <w:rPr>
          <w:rFonts w:ascii="宋体" w:hAnsi="宋体" w:cs="宋体" w:hint="eastAsia"/>
          <w:sz w:val="18"/>
          <w:szCs w:val="18"/>
        </w:rPr>
        <w:t>。</w:t>
      </w:r>
    </w:p>
    <w:p w14:paraId="1C52019E"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1</w:t>
      </w:r>
      <w:r>
        <w:rPr>
          <w:rFonts w:ascii="宋体" w:hAnsi="宋体" w:cs="宋体" w:hint="eastAsia"/>
          <w:bCs/>
          <w:sz w:val="21"/>
          <w:szCs w:val="21"/>
        </w:rPr>
        <w:t>）存在的问题、原因及潜在风险。</w:t>
      </w:r>
    </w:p>
    <w:p w14:paraId="1114D614"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hint="eastAsia"/>
          <w:sz w:val="21"/>
          <w:szCs w:val="21"/>
          <w:lang w:bidi="ar"/>
        </w:rPr>
        <w:t>1</w:t>
      </w:r>
      <w:r>
        <w:rPr>
          <w:rFonts w:ascii="宋体" w:hAnsi="宋体" w:cs="宋体" w:hint="eastAsia"/>
          <w:sz w:val="21"/>
          <w:szCs w:val="21"/>
          <w:lang w:bidi="ar"/>
        </w:rPr>
        <w:t>）存在的问题</w:t>
      </w:r>
    </w:p>
    <w:p w14:paraId="67658246"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sz w:val="21"/>
          <w:szCs w:val="21"/>
          <w:lang w:bidi="ar"/>
        </w:rPr>
        <w:lastRenderedPageBreak/>
        <w:t>暂无</w:t>
      </w:r>
    </w:p>
    <w:p w14:paraId="3C439C6F"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hint="eastAsia"/>
          <w:sz w:val="21"/>
          <w:szCs w:val="21"/>
          <w:lang w:bidi="ar"/>
        </w:rPr>
        <w:t>2</w:t>
      </w:r>
      <w:r>
        <w:rPr>
          <w:rFonts w:ascii="宋体" w:hAnsi="宋体" w:cs="宋体" w:hint="eastAsia"/>
          <w:sz w:val="21"/>
          <w:szCs w:val="21"/>
          <w:lang w:bidi="ar"/>
        </w:rPr>
        <w:t>）建议措施</w:t>
      </w:r>
    </w:p>
    <w:p w14:paraId="08D52279"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sz w:val="21"/>
          <w:szCs w:val="21"/>
          <w:lang w:bidi="ar"/>
        </w:rPr>
        <w:t>暂无</w:t>
      </w:r>
    </w:p>
    <w:p w14:paraId="73982EC1"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hint="eastAsia"/>
          <w:sz w:val="21"/>
          <w:szCs w:val="21"/>
          <w:lang w:bidi="ar"/>
        </w:rPr>
        <w:t>3</w:t>
      </w:r>
      <w:r>
        <w:rPr>
          <w:rFonts w:ascii="宋体" w:hAnsi="宋体" w:cs="宋体" w:hint="eastAsia"/>
          <w:sz w:val="21"/>
          <w:szCs w:val="21"/>
          <w:lang w:bidi="ar"/>
        </w:rPr>
        <w:t>）后期需关注事项</w:t>
      </w:r>
    </w:p>
    <w:p w14:paraId="3046A829" w14:textId="77777777" w:rsidR="00A25DAF" w:rsidRDefault="00842A61">
      <w:pPr>
        <w:spacing w:line="480" w:lineRule="auto"/>
        <w:ind w:firstLineChars="200" w:firstLine="420"/>
        <w:rPr>
          <w:rFonts w:ascii="宋体" w:hAnsi="宋体" w:cs="宋体"/>
          <w:sz w:val="21"/>
          <w:szCs w:val="21"/>
          <w:lang w:bidi="ar"/>
        </w:rPr>
      </w:pPr>
      <w:r>
        <w:rPr>
          <w:rFonts w:ascii="宋体" w:hAnsi="宋体" w:cs="宋体"/>
          <w:sz w:val="21"/>
          <w:szCs w:val="21"/>
          <w:lang w:bidi="ar"/>
        </w:rPr>
        <w:t>暂无</w:t>
      </w:r>
    </w:p>
    <w:p w14:paraId="21AE0516" w14:textId="77777777" w:rsidR="00A25DAF" w:rsidRDefault="00842A61">
      <w:pPr>
        <w:pStyle w:val="1"/>
        <w:spacing w:line="480" w:lineRule="auto"/>
        <w:rPr>
          <w:rFonts w:ascii="宋体" w:hAnsi="宋体" w:cs="宋体"/>
          <w:sz w:val="18"/>
          <w:szCs w:val="18"/>
        </w:rPr>
      </w:pPr>
      <w:bookmarkStart w:id="6" w:name="_Toc34408255"/>
      <w:r>
        <w:rPr>
          <w:rFonts w:ascii="宋体" w:eastAsia="宋体" w:hAnsi="宋体" w:cs="宋体" w:hint="eastAsia"/>
          <w:sz w:val="21"/>
          <w:szCs w:val="21"/>
        </w:rPr>
        <w:t>五、项目销售情况统计</w:t>
      </w:r>
      <w:bookmarkEnd w:id="6"/>
    </w:p>
    <w:p w14:paraId="2C05EED1" w14:textId="77777777" w:rsidR="00A25DAF" w:rsidRDefault="00842A61">
      <w:pPr>
        <w:jc w:val="center"/>
        <w:rPr>
          <w:rFonts w:ascii="宋体" w:hAnsi="宋体" w:cs="宋体"/>
          <w:sz w:val="18"/>
          <w:szCs w:val="18"/>
        </w:rPr>
      </w:pPr>
      <w:r>
        <w:rPr>
          <w:rFonts w:ascii="宋体" w:hAnsi="宋体" w:cs="宋体" w:hint="eastAsia"/>
          <w:sz w:val="18"/>
          <w:szCs w:val="18"/>
        </w:rPr>
        <w:t>表五：</w:t>
      </w:r>
      <w:r>
        <w:rPr>
          <w:rFonts w:ascii="宋体" w:hAnsi="宋体" w:cs="宋体" w:hint="eastAsia"/>
          <w:bCs/>
          <w:sz w:val="18"/>
          <w:szCs w:val="18"/>
        </w:rPr>
        <w:t>项目销售情况</w:t>
      </w:r>
      <w:r>
        <w:rPr>
          <w:rFonts w:ascii="宋体" w:hAnsi="宋体" w:cs="宋体"/>
          <w:bCs/>
          <w:sz w:val="18"/>
          <w:szCs w:val="18"/>
        </w:rPr>
        <w:t>（首开楼栋）</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851"/>
        <w:gridCol w:w="857"/>
        <w:gridCol w:w="980"/>
        <w:gridCol w:w="1060"/>
        <w:gridCol w:w="1120"/>
        <w:gridCol w:w="820"/>
        <w:gridCol w:w="1160"/>
        <w:gridCol w:w="1260"/>
        <w:gridCol w:w="780"/>
        <w:gridCol w:w="620"/>
      </w:tblGrid>
      <w:tr w:rsidR="00A25DAF" w14:paraId="4A5B1637" w14:textId="77777777">
        <w:trPr>
          <w:trHeight w:val="90"/>
          <w:jc w:val="center"/>
        </w:trPr>
        <w:tc>
          <w:tcPr>
            <w:tcW w:w="447" w:type="dxa"/>
            <w:vMerge w:val="restart"/>
            <w:vAlign w:val="center"/>
          </w:tcPr>
          <w:p w14:paraId="7AA788E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851" w:type="dxa"/>
            <w:vMerge w:val="restart"/>
            <w:vAlign w:val="center"/>
          </w:tcPr>
          <w:p w14:paraId="083B58D1"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项目</w:t>
            </w:r>
          </w:p>
          <w:p w14:paraId="67CAF036"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业态</w:t>
            </w:r>
          </w:p>
        </w:tc>
        <w:tc>
          <w:tcPr>
            <w:tcW w:w="857" w:type="dxa"/>
            <w:vMerge w:val="restart"/>
            <w:vAlign w:val="center"/>
          </w:tcPr>
          <w:p w14:paraId="6F6E40D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w:t>
            </w:r>
            <w:r>
              <w:rPr>
                <w:rFonts w:ascii="宋体" w:hAnsi="宋体" w:cs="宋体" w:hint="eastAsia"/>
                <w:b/>
                <w:bCs/>
                <w:sz w:val="18"/>
                <w:szCs w:val="18"/>
                <w:lang w:bidi="ar"/>
              </w:rPr>
              <w:t>/</w:t>
            </w:r>
            <w:r>
              <w:rPr>
                <w:rFonts w:ascii="宋体" w:hAnsi="宋体" w:cs="宋体" w:hint="eastAsia"/>
                <w:b/>
                <w:bCs/>
                <w:sz w:val="18"/>
                <w:szCs w:val="18"/>
                <w:lang w:bidi="ar"/>
              </w:rPr>
              <w:t>套（</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980" w:type="dxa"/>
            <w:vMerge w:val="restart"/>
            <w:vAlign w:val="center"/>
          </w:tcPr>
          <w:p w14:paraId="73BAC0F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已售面积</w:t>
            </w:r>
            <w:r>
              <w:rPr>
                <w:rFonts w:ascii="宋体" w:hAnsi="宋体" w:cs="宋体" w:hint="eastAsia"/>
                <w:b/>
                <w:bCs/>
                <w:sz w:val="18"/>
                <w:szCs w:val="18"/>
                <w:lang w:bidi="ar"/>
              </w:rPr>
              <w:t>/</w:t>
            </w:r>
            <w:r>
              <w:rPr>
                <w:rFonts w:ascii="宋体" w:hAnsi="宋体" w:cs="宋体" w:hint="eastAsia"/>
                <w:b/>
                <w:bCs/>
                <w:sz w:val="18"/>
                <w:szCs w:val="18"/>
                <w:lang w:bidi="ar"/>
              </w:rPr>
              <w:t>套（</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3000" w:type="dxa"/>
            <w:gridSpan w:val="3"/>
            <w:vAlign w:val="center"/>
          </w:tcPr>
          <w:p w14:paraId="5E8A8300"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累计销售情况</w:t>
            </w:r>
          </w:p>
        </w:tc>
        <w:tc>
          <w:tcPr>
            <w:tcW w:w="3200" w:type="dxa"/>
            <w:gridSpan w:val="3"/>
            <w:vAlign w:val="center"/>
          </w:tcPr>
          <w:p w14:paraId="02D06FCB"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本月销售情况</w:t>
            </w:r>
          </w:p>
        </w:tc>
        <w:tc>
          <w:tcPr>
            <w:tcW w:w="620" w:type="dxa"/>
            <w:vMerge w:val="restart"/>
            <w:vAlign w:val="center"/>
          </w:tcPr>
          <w:p w14:paraId="115D7B97"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备注</w:t>
            </w:r>
          </w:p>
        </w:tc>
      </w:tr>
      <w:tr w:rsidR="00A25DAF" w14:paraId="3C97B7AF" w14:textId="77777777">
        <w:trPr>
          <w:trHeight w:val="155"/>
          <w:jc w:val="center"/>
        </w:trPr>
        <w:tc>
          <w:tcPr>
            <w:tcW w:w="447" w:type="dxa"/>
            <w:vMerge/>
            <w:vAlign w:val="center"/>
          </w:tcPr>
          <w:p w14:paraId="23701BF7" w14:textId="77777777" w:rsidR="00A25DAF" w:rsidRDefault="00A25DAF">
            <w:pPr>
              <w:jc w:val="center"/>
              <w:textAlignment w:val="center"/>
              <w:rPr>
                <w:rFonts w:ascii="宋体" w:hAnsi="宋体" w:cs="宋体"/>
                <w:b/>
                <w:bCs/>
                <w:sz w:val="18"/>
                <w:szCs w:val="18"/>
                <w:lang w:bidi="ar"/>
              </w:rPr>
            </w:pPr>
          </w:p>
        </w:tc>
        <w:tc>
          <w:tcPr>
            <w:tcW w:w="851" w:type="dxa"/>
            <w:vMerge/>
            <w:vAlign w:val="center"/>
          </w:tcPr>
          <w:p w14:paraId="1EEDA05C" w14:textId="77777777" w:rsidR="00A25DAF" w:rsidRDefault="00A25DAF">
            <w:pPr>
              <w:jc w:val="center"/>
              <w:textAlignment w:val="center"/>
              <w:rPr>
                <w:rFonts w:ascii="宋体" w:hAnsi="宋体" w:cs="宋体"/>
                <w:b/>
                <w:bCs/>
                <w:sz w:val="18"/>
                <w:szCs w:val="18"/>
                <w:lang w:bidi="ar"/>
              </w:rPr>
            </w:pPr>
          </w:p>
        </w:tc>
        <w:tc>
          <w:tcPr>
            <w:tcW w:w="857" w:type="dxa"/>
            <w:vMerge/>
            <w:vAlign w:val="center"/>
          </w:tcPr>
          <w:p w14:paraId="1D2DA3CB" w14:textId="77777777" w:rsidR="00A25DAF" w:rsidRDefault="00A25DAF">
            <w:pPr>
              <w:jc w:val="center"/>
              <w:textAlignment w:val="center"/>
              <w:rPr>
                <w:rFonts w:ascii="宋体" w:hAnsi="宋体" w:cs="宋体"/>
                <w:b/>
                <w:bCs/>
                <w:sz w:val="18"/>
                <w:szCs w:val="18"/>
                <w:lang w:bidi="ar"/>
              </w:rPr>
            </w:pPr>
          </w:p>
        </w:tc>
        <w:tc>
          <w:tcPr>
            <w:tcW w:w="980" w:type="dxa"/>
            <w:vMerge/>
            <w:vAlign w:val="center"/>
          </w:tcPr>
          <w:p w14:paraId="7AF16953" w14:textId="77777777" w:rsidR="00A25DAF" w:rsidRDefault="00A25DAF">
            <w:pPr>
              <w:jc w:val="center"/>
              <w:textAlignment w:val="center"/>
              <w:rPr>
                <w:rFonts w:ascii="宋体" w:hAnsi="宋体" w:cs="宋体"/>
                <w:b/>
                <w:bCs/>
                <w:sz w:val="18"/>
                <w:szCs w:val="18"/>
                <w:lang w:bidi="ar"/>
              </w:rPr>
            </w:pPr>
          </w:p>
        </w:tc>
        <w:tc>
          <w:tcPr>
            <w:tcW w:w="1060" w:type="dxa"/>
            <w:vAlign w:val="center"/>
          </w:tcPr>
          <w:p w14:paraId="1A629967" w14:textId="77777777" w:rsidR="00A25DAF" w:rsidRDefault="00842A61">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已签约金额（亿元）</w:t>
            </w:r>
          </w:p>
        </w:tc>
        <w:tc>
          <w:tcPr>
            <w:tcW w:w="1120" w:type="dxa"/>
            <w:vAlign w:val="center"/>
          </w:tcPr>
          <w:p w14:paraId="53A3CED2" w14:textId="77777777" w:rsidR="00A25DAF" w:rsidRDefault="00842A61">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回款金额</w:t>
            </w:r>
          </w:p>
          <w:p w14:paraId="4E42364A"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820" w:type="dxa"/>
            <w:vAlign w:val="center"/>
          </w:tcPr>
          <w:p w14:paraId="5D299337" w14:textId="77777777" w:rsidR="00A25DAF" w:rsidRDefault="00842A61">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去化率</w:t>
            </w:r>
          </w:p>
          <w:p w14:paraId="1F01991F"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(100%)</w:t>
            </w:r>
          </w:p>
        </w:tc>
        <w:tc>
          <w:tcPr>
            <w:tcW w:w="1160" w:type="dxa"/>
            <w:vAlign w:val="center"/>
          </w:tcPr>
          <w:p w14:paraId="1B5C0292" w14:textId="77777777" w:rsidR="00A25DAF" w:rsidRDefault="00842A61">
            <w:pPr>
              <w:widowControl w:val="0"/>
              <w:spacing w:line="360" w:lineRule="auto"/>
              <w:jc w:val="center"/>
              <w:textAlignment w:val="center"/>
              <w:rPr>
                <w:rFonts w:ascii="宋体" w:hAnsi="宋体" w:cs="宋体"/>
                <w:b/>
                <w:bCs/>
                <w:sz w:val="18"/>
                <w:szCs w:val="18"/>
                <w:lang w:bidi="ar"/>
              </w:rPr>
            </w:pPr>
            <w:r>
              <w:rPr>
                <w:rFonts w:ascii="宋体" w:hAnsi="宋体" w:cs="宋体" w:hint="eastAsia"/>
                <w:b/>
                <w:bCs/>
                <w:sz w:val="18"/>
                <w:szCs w:val="18"/>
                <w:lang w:bidi="ar"/>
              </w:rPr>
              <w:t>已签约金额</w:t>
            </w:r>
          </w:p>
          <w:p w14:paraId="33DB5961"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1260" w:type="dxa"/>
            <w:vAlign w:val="center"/>
          </w:tcPr>
          <w:p w14:paraId="0100BCE0"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回款金额</w:t>
            </w:r>
          </w:p>
          <w:p w14:paraId="145AA0AA"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（亿元）</w:t>
            </w:r>
          </w:p>
        </w:tc>
        <w:tc>
          <w:tcPr>
            <w:tcW w:w="780" w:type="dxa"/>
            <w:vAlign w:val="center"/>
          </w:tcPr>
          <w:p w14:paraId="73D25194"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较上</w:t>
            </w:r>
          </w:p>
          <w:p w14:paraId="66908C78" w14:textId="77777777" w:rsidR="00A25DAF" w:rsidRDefault="00842A61">
            <w:pPr>
              <w:jc w:val="center"/>
              <w:textAlignment w:val="center"/>
              <w:rPr>
                <w:rFonts w:ascii="宋体" w:hAnsi="宋体" w:cs="宋体"/>
                <w:sz w:val="18"/>
                <w:szCs w:val="18"/>
                <w:lang w:bidi="ar"/>
              </w:rPr>
            </w:pPr>
            <w:proofErr w:type="gramStart"/>
            <w:r>
              <w:rPr>
                <w:rFonts w:ascii="宋体" w:hAnsi="宋体" w:cs="宋体" w:hint="eastAsia"/>
                <w:b/>
                <w:bCs/>
                <w:sz w:val="18"/>
                <w:szCs w:val="18"/>
                <w:lang w:bidi="ar"/>
              </w:rPr>
              <w:t>月比</w:t>
            </w:r>
            <w:proofErr w:type="gramEnd"/>
          </w:p>
        </w:tc>
        <w:tc>
          <w:tcPr>
            <w:tcW w:w="620" w:type="dxa"/>
            <w:vMerge/>
            <w:vAlign w:val="center"/>
          </w:tcPr>
          <w:p w14:paraId="5269B6D4" w14:textId="77777777" w:rsidR="00A25DAF" w:rsidRDefault="00A25DAF">
            <w:pPr>
              <w:jc w:val="center"/>
              <w:textAlignment w:val="center"/>
              <w:rPr>
                <w:rFonts w:ascii="宋体" w:hAnsi="宋体" w:cs="宋体"/>
                <w:sz w:val="18"/>
                <w:szCs w:val="18"/>
                <w:lang w:bidi="ar"/>
              </w:rPr>
            </w:pPr>
          </w:p>
        </w:tc>
      </w:tr>
      <w:tr w:rsidR="00A25DAF" w14:paraId="52B98246" w14:textId="77777777">
        <w:trPr>
          <w:trHeight w:val="567"/>
          <w:jc w:val="center"/>
        </w:trPr>
        <w:tc>
          <w:tcPr>
            <w:tcW w:w="447" w:type="dxa"/>
            <w:vAlign w:val="center"/>
          </w:tcPr>
          <w:p w14:paraId="236E9828"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851" w:type="dxa"/>
            <w:vAlign w:val="center"/>
          </w:tcPr>
          <w:p w14:paraId="64CFF95E"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高层</w:t>
            </w:r>
          </w:p>
        </w:tc>
        <w:tc>
          <w:tcPr>
            <w:tcW w:w="857" w:type="dxa"/>
            <w:vAlign w:val="center"/>
          </w:tcPr>
          <w:p w14:paraId="199E65E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w:t>
            </w:r>
            <w:r>
              <w:rPr>
                <w:rFonts w:ascii="宋体" w:hAnsi="宋体" w:cs="宋体"/>
                <w:sz w:val="18"/>
                <w:szCs w:val="18"/>
                <w:lang w:bidi="ar"/>
              </w:rPr>
              <w:t>.</w:t>
            </w:r>
            <w:r>
              <w:rPr>
                <w:rFonts w:ascii="宋体" w:hAnsi="宋体" w:cs="宋体" w:hint="eastAsia"/>
                <w:sz w:val="18"/>
                <w:szCs w:val="18"/>
                <w:lang w:bidi="ar"/>
              </w:rPr>
              <w:t>1934</w:t>
            </w:r>
          </w:p>
        </w:tc>
        <w:tc>
          <w:tcPr>
            <w:tcW w:w="980" w:type="dxa"/>
            <w:vAlign w:val="center"/>
          </w:tcPr>
          <w:p w14:paraId="6CB78E07"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0.823978</w:t>
            </w:r>
          </w:p>
        </w:tc>
        <w:tc>
          <w:tcPr>
            <w:tcW w:w="1060" w:type="dxa"/>
            <w:vAlign w:val="center"/>
          </w:tcPr>
          <w:p w14:paraId="58D09735" w14:textId="77777777" w:rsidR="00A25DAF" w:rsidRDefault="00842A61">
            <w:pPr>
              <w:ind w:leftChars="-50" w:left="-120" w:rightChars="-50" w:right="-120"/>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52519849</w:t>
            </w:r>
          </w:p>
        </w:tc>
        <w:tc>
          <w:tcPr>
            <w:tcW w:w="1120" w:type="dxa"/>
            <w:vAlign w:val="center"/>
          </w:tcPr>
          <w:p w14:paraId="55459F0C"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35209379</w:t>
            </w:r>
          </w:p>
        </w:tc>
        <w:tc>
          <w:tcPr>
            <w:tcW w:w="820" w:type="dxa"/>
            <w:vAlign w:val="center"/>
          </w:tcPr>
          <w:p w14:paraId="6AF3848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35</w:t>
            </w:r>
            <w:r>
              <w:rPr>
                <w:rFonts w:ascii="宋体" w:hAnsi="宋体" w:cs="宋体"/>
                <w:sz w:val="18"/>
                <w:szCs w:val="18"/>
                <w:lang w:bidi="ar"/>
              </w:rPr>
              <w:t>.</w:t>
            </w:r>
            <w:r>
              <w:rPr>
                <w:rFonts w:ascii="宋体" w:hAnsi="宋体" w:cs="宋体" w:hint="eastAsia"/>
                <w:sz w:val="18"/>
                <w:szCs w:val="18"/>
                <w:lang w:bidi="ar"/>
              </w:rPr>
              <w:t>2</w:t>
            </w:r>
            <w:r>
              <w:rPr>
                <w:rFonts w:ascii="宋体" w:hAnsi="宋体" w:cs="宋体"/>
                <w:sz w:val="18"/>
                <w:szCs w:val="18"/>
                <w:lang w:bidi="ar"/>
              </w:rPr>
              <w:t>%</w:t>
            </w:r>
          </w:p>
        </w:tc>
        <w:tc>
          <w:tcPr>
            <w:tcW w:w="1160" w:type="dxa"/>
            <w:vAlign w:val="center"/>
          </w:tcPr>
          <w:p w14:paraId="1B30CBFF"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52519849</w:t>
            </w:r>
          </w:p>
        </w:tc>
        <w:tc>
          <w:tcPr>
            <w:tcW w:w="1260" w:type="dxa"/>
            <w:vAlign w:val="center"/>
          </w:tcPr>
          <w:p w14:paraId="3A0EC716"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35209379</w:t>
            </w:r>
          </w:p>
        </w:tc>
        <w:tc>
          <w:tcPr>
            <w:tcW w:w="780" w:type="dxa"/>
            <w:vAlign w:val="center"/>
          </w:tcPr>
          <w:p w14:paraId="63F85B7A"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620" w:type="dxa"/>
            <w:vAlign w:val="center"/>
          </w:tcPr>
          <w:p w14:paraId="49DA31E9" w14:textId="77777777" w:rsidR="00A25DAF" w:rsidRDefault="00A25DAF">
            <w:pPr>
              <w:jc w:val="center"/>
              <w:textAlignment w:val="center"/>
              <w:rPr>
                <w:rFonts w:ascii="宋体" w:hAnsi="宋体" w:cs="宋体"/>
                <w:sz w:val="18"/>
                <w:szCs w:val="18"/>
                <w:lang w:bidi="ar"/>
              </w:rPr>
            </w:pPr>
          </w:p>
        </w:tc>
      </w:tr>
      <w:tr w:rsidR="00A25DAF" w14:paraId="11EBA75E" w14:textId="77777777">
        <w:trPr>
          <w:trHeight w:val="567"/>
          <w:jc w:val="center"/>
        </w:trPr>
        <w:tc>
          <w:tcPr>
            <w:tcW w:w="447" w:type="dxa"/>
            <w:vAlign w:val="center"/>
          </w:tcPr>
          <w:p w14:paraId="31C78DF9"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851" w:type="dxa"/>
            <w:vAlign w:val="center"/>
          </w:tcPr>
          <w:p w14:paraId="4F9E5B6E"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洋房</w:t>
            </w:r>
          </w:p>
        </w:tc>
        <w:tc>
          <w:tcPr>
            <w:tcW w:w="857" w:type="dxa"/>
            <w:vAlign w:val="center"/>
          </w:tcPr>
          <w:p w14:paraId="092659DD"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w:t>
            </w:r>
            <w:r>
              <w:rPr>
                <w:rFonts w:ascii="宋体" w:hAnsi="宋体" w:cs="宋体"/>
                <w:sz w:val="18"/>
                <w:szCs w:val="18"/>
                <w:lang w:bidi="ar"/>
              </w:rPr>
              <w:t>.</w:t>
            </w:r>
            <w:r>
              <w:rPr>
                <w:rFonts w:ascii="宋体" w:hAnsi="宋体" w:cs="宋体" w:hint="eastAsia"/>
                <w:sz w:val="18"/>
                <w:szCs w:val="18"/>
                <w:lang w:bidi="ar"/>
              </w:rPr>
              <w:t>8821</w:t>
            </w:r>
          </w:p>
        </w:tc>
        <w:tc>
          <w:tcPr>
            <w:tcW w:w="980" w:type="dxa"/>
            <w:vAlign w:val="center"/>
          </w:tcPr>
          <w:p w14:paraId="1F523107"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500983</w:t>
            </w:r>
          </w:p>
        </w:tc>
        <w:tc>
          <w:tcPr>
            <w:tcW w:w="1060" w:type="dxa"/>
            <w:vAlign w:val="center"/>
          </w:tcPr>
          <w:p w14:paraId="2F2FA6CC" w14:textId="77777777" w:rsidR="00A25DAF" w:rsidRDefault="00842A61">
            <w:pPr>
              <w:ind w:leftChars="-50" w:left="-120" w:rightChars="-50" w:right="-120"/>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37685011</w:t>
            </w:r>
          </w:p>
        </w:tc>
        <w:tc>
          <w:tcPr>
            <w:tcW w:w="1120" w:type="dxa"/>
            <w:vAlign w:val="center"/>
          </w:tcPr>
          <w:p w14:paraId="521E9E0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37256256</w:t>
            </w:r>
          </w:p>
        </w:tc>
        <w:tc>
          <w:tcPr>
            <w:tcW w:w="820" w:type="dxa"/>
            <w:vAlign w:val="center"/>
          </w:tcPr>
          <w:p w14:paraId="7BA0412F"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37</w:t>
            </w:r>
            <w:r>
              <w:rPr>
                <w:rFonts w:ascii="宋体" w:hAnsi="宋体" w:cs="宋体"/>
                <w:sz w:val="18"/>
                <w:szCs w:val="18"/>
                <w:lang w:bidi="ar"/>
              </w:rPr>
              <w:t>.3</w:t>
            </w:r>
            <w:r>
              <w:rPr>
                <w:rFonts w:ascii="宋体" w:hAnsi="宋体" w:cs="宋体" w:hint="eastAsia"/>
                <w:sz w:val="18"/>
                <w:szCs w:val="18"/>
                <w:lang w:bidi="ar"/>
              </w:rPr>
              <w:t>5</w:t>
            </w:r>
            <w:r>
              <w:rPr>
                <w:rFonts w:ascii="宋体" w:hAnsi="宋体" w:cs="宋体"/>
                <w:sz w:val="18"/>
                <w:szCs w:val="18"/>
                <w:lang w:bidi="ar"/>
              </w:rPr>
              <w:t>%</w:t>
            </w:r>
          </w:p>
        </w:tc>
        <w:tc>
          <w:tcPr>
            <w:tcW w:w="1160" w:type="dxa"/>
            <w:vAlign w:val="center"/>
          </w:tcPr>
          <w:p w14:paraId="4DF1AA73"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37685011</w:t>
            </w:r>
          </w:p>
        </w:tc>
        <w:tc>
          <w:tcPr>
            <w:tcW w:w="1260" w:type="dxa"/>
            <w:vAlign w:val="center"/>
          </w:tcPr>
          <w:p w14:paraId="4B24D9B7"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w:t>
            </w:r>
            <w:r>
              <w:rPr>
                <w:rFonts w:ascii="宋体" w:hAnsi="宋体" w:cs="宋体" w:hint="eastAsia"/>
                <w:sz w:val="18"/>
                <w:szCs w:val="18"/>
                <w:lang w:bidi="ar"/>
              </w:rPr>
              <w:t>37256256</w:t>
            </w:r>
          </w:p>
        </w:tc>
        <w:tc>
          <w:tcPr>
            <w:tcW w:w="780" w:type="dxa"/>
            <w:vAlign w:val="center"/>
          </w:tcPr>
          <w:p w14:paraId="5FC11673"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620" w:type="dxa"/>
            <w:vAlign w:val="center"/>
          </w:tcPr>
          <w:p w14:paraId="0D8712DF" w14:textId="77777777" w:rsidR="00A25DAF" w:rsidRDefault="00A25DAF">
            <w:pPr>
              <w:jc w:val="center"/>
              <w:textAlignment w:val="center"/>
              <w:rPr>
                <w:rFonts w:ascii="宋体" w:hAnsi="宋体" w:cs="宋体"/>
                <w:sz w:val="18"/>
                <w:szCs w:val="18"/>
                <w:lang w:bidi="ar"/>
              </w:rPr>
            </w:pPr>
          </w:p>
        </w:tc>
      </w:tr>
      <w:tr w:rsidR="00A25DAF" w14:paraId="7E5BB8A0" w14:textId="77777777">
        <w:trPr>
          <w:trHeight w:val="567"/>
          <w:jc w:val="center"/>
        </w:trPr>
        <w:tc>
          <w:tcPr>
            <w:tcW w:w="447" w:type="dxa"/>
            <w:vAlign w:val="center"/>
          </w:tcPr>
          <w:p w14:paraId="18807706"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851" w:type="dxa"/>
            <w:vAlign w:val="center"/>
          </w:tcPr>
          <w:p w14:paraId="1362EBA9"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商业</w:t>
            </w:r>
          </w:p>
        </w:tc>
        <w:tc>
          <w:tcPr>
            <w:tcW w:w="857" w:type="dxa"/>
            <w:vAlign w:val="center"/>
          </w:tcPr>
          <w:p w14:paraId="54F77B0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980" w:type="dxa"/>
            <w:vAlign w:val="center"/>
          </w:tcPr>
          <w:p w14:paraId="35368937"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060" w:type="dxa"/>
            <w:vAlign w:val="center"/>
          </w:tcPr>
          <w:p w14:paraId="083AD122"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120" w:type="dxa"/>
            <w:vAlign w:val="center"/>
          </w:tcPr>
          <w:p w14:paraId="5375CA23"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820" w:type="dxa"/>
            <w:vAlign w:val="center"/>
          </w:tcPr>
          <w:p w14:paraId="68D870D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160" w:type="dxa"/>
            <w:vAlign w:val="center"/>
          </w:tcPr>
          <w:p w14:paraId="526CBC12"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260" w:type="dxa"/>
            <w:vAlign w:val="center"/>
          </w:tcPr>
          <w:p w14:paraId="3077D695"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780" w:type="dxa"/>
            <w:vAlign w:val="center"/>
          </w:tcPr>
          <w:p w14:paraId="006FD605"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620" w:type="dxa"/>
            <w:vAlign w:val="center"/>
          </w:tcPr>
          <w:p w14:paraId="5D7220A8" w14:textId="77777777" w:rsidR="00A25DAF" w:rsidRDefault="00A25DAF">
            <w:pPr>
              <w:jc w:val="center"/>
              <w:textAlignment w:val="center"/>
              <w:rPr>
                <w:rFonts w:ascii="宋体" w:hAnsi="宋体" w:cs="宋体"/>
                <w:sz w:val="18"/>
                <w:szCs w:val="18"/>
                <w:lang w:bidi="ar"/>
              </w:rPr>
            </w:pPr>
          </w:p>
        </w:tc>
      </w:tr>
      <w:tr w:rsidR="00A25DAF" w14:paraId="29CE6062" w14:textId="77777777">
        <w:trPr>
          <w:trHeight w:val="567"/>
          <w:jc w:val="center"/>
        </w:trPr>
        <w:tc>
          <w:tcPr>
            <w:tcW w:w="447" w:type="dxa"/>
            <w:vAlign w:val="center"/>
          </w:tcPr>
          <w:p w14:paraId="1FC6D780"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851" w:type="dxa"/>
            <w:vAlign w:val="center"/>
          </w:tcPr>
          <w:p w14:paraId="2A460944"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车位</w:t>
            </w:r>
          </w:p>
        </w:tc>
        <w:tc>
          <w:tcPr>
            <w:tcW w:w="857" w:type="dxa"/>
            <w:vAlign w:val="center"/>
          </w:tcPr>
          <w:p w14:paraId="5BDE3F48"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814</w:t>
            </w:r>
            <w:r>
              <w:rPr>
                <w:rFonts w:ascii="宋体" w:hAnsi="宋体" w:cs="宋体"/>
                <w:sz w:val="18"/>
                <w:szCs w:val="18"/>
                <w:lang w:bidi="ar"/>
              </w:rPr>
              <w:t>个</w:t>
            </w:r>
          </w:p>
        </w:tc>
        <w:tc>
          <w:tcPr>
            <w:tcW w:w="980" w:type="dxa"/>
            <w:vAlign w:val="center"/>
          </w:tcPr>
          <w:p w14:paraId="782E953B"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27</w:t>
            </w:r>
            <w:r>
              <w:rPr>
                <w:rFonts w:ascii="宋体" w:hAnsi="宋体" w:cs="宋体"/>
                <w:sz w:val="18"/>
                <w:szCs w:val="18"/>
                <w:lang w:bidi="ar"/>
              </w:rPr>
              <w:t>个</w:t>
            </w:r>
          </w:p>
        </w:tc>
        <w:tc>
          <w:tcPr>
            <w:tcW w:w="1060" w:type="dxa"/>
            <w:vAlign w:val="center"/>
          </w:tcPr>
          <w:p w14:paraId="2E1FDDBD"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0.0139</w:t>
            </w:r>
          </w:p>
        </w:tc>
        <w:tc>
          <w:tcPr>
            <w:tcW w:w="1120" w:type="dxa"/>
            <w:vAlign w:val="center"/>
          </w:tcPr>
          <w:p w14:paraId="178A6551"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0.0143</w:t>
            </w:r>
          </w:p>
        </w:tc>
        <w:tc>
          <w:tcPr>
            <w:tcW w:w="820" w:type="dxa"/>
            <w:vAlign w:val="center"/>
          </w:tcPr>
          <w:p w14:paraId="335D9D1B"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3.3%</w:t>
            </w:r>
          </w:p>
        </w:tc>
        <w:tc>
          <w:tcPr>
            <w:tcW w:w="1160" w:type="dxa"/>
            <w:vAlign w:val="center"/>
          </w:tcPr>
          <w:p w14:paraId="2960F5FE"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0.0139</w:t>
            </w:r>
          </w:p>
        </w:tc>
        <w:tc>
          <w:tcPr>
            <w:tcW w:w="1260" w:type="dxa"/>
            <w:vAlign w:val="center"/>
          </w:tcPr>
          <w:p w14:paraId="07C9DB4E"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0.0143</w:t>
            </w:r>
          </w:p>
        </w:tc>
        <w:tc>
          <w:tcPr>
            <w:tcW w:w="780" w:type="dxa"/>
            <w:vAlign w:val="center"/>
          </w:tcPr>
          <w:p w14:paraId="65EF047E"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620" w:type="dxa"/>
            <w:vAlign w:val="center"/>
          </w:tcPr>
          <w:p w14:paraId="1D8C48B7" w14:textId="77777777" w:rsidR="00A25DAF" w:rsidRDefault="00A25DAF">
            <w:pPr>
              <w:jc w:val="center"/>
              <w:textAlignment w:val="center"/>
              <w:rPr>
                <w:rFonts w:ascii="宋体" w:hAnsi="宋体" w:cs="宋体"/>
                <w:sz w:val="18"/>
                <w:szCs w:val="18"/>
                <w:lang w:bidi="ar"/>
              </w:rPr>
            </w:pPr>
          </w:p>
        </w:tc>
      </w:tr>
      <w:tr w:rsidR="00A25DAF" w14:paraId="2135C17A" w14:textId="77777777">
        <w:trPr>
          <w:trHeight w:val="567"/>
          <w:jc w:val="center"/>
        </w:trPr>
        <w:tc>
          <w:tcPr>
            <w:tcW w:w="447" w:type="dxa"/>
            <w:vAlign w:val="center"/>
          </w:tcPr>
          <w:p w14:paraId="6D546983" w14:textId="77777777" w:rsidR="00A25DAF" w:rsidRDefault="00A25DAF">
            <w:pPr>
              <w:widowControl w:val="0"/>
              <w:spacing w:line="360" w:lineRule="auto"/>
              <w:jc w:val="center"/>
              <w:textAlignment w:val="center"/>
              <w:rPr>
                <w:rFonts w:ascii="宋体" w:hAnsi="宋体" w:cs="宋体"/>
                <w:sz w:val="18"/>
                <w:szCs w:val="18"/>
                <w:lang w:bidi="ar"/>
              </w:rPr>
            </w:pPr>
          </w:p>
        </w:tc>
        <w:tc>
          <w:tcPr>
            <w:tcW w:w="851" w:type="dxa"/>
            <w:vAlign w:val="center"/>
          </w:tcPr>
          <w:p w14:paraId="5A60C598"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857" w:type="dxa"/>
            <w:vAlign w:val="center"/>
          </w:tcPr>
          <w:p w14:paraId="4D892D9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980" w:type="dxa"/>
            <w:vAlign w:val="center"/>
          </w:tcPr>
          <w:p w14:paraId="22A5C2E2"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060" w:type="dxa"/>
            <w:vAlign w:val="center"/>
          </w:tcPr>
          <w:p w14:paraId="4C321C3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 xml:space="preserve">0.915949 </w:t>
            </w:r>
          </w:p>
        </w:tc>
        <w:tc>
          <w:tcPr>
            <w:tcW w:w="1120" w:type="dxa"/>
            <w:vAlign w:val="center"/>
          </w:tcPr>
          <w:p w14:paraId="397121BA"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0.73895635</w:t>
            </w:r>
          </w:p>
        </w:tc>
        <w:tc>
          <w:tcPr>
            <w:tcW w:w="820" w:type="dxa"/>
            <w:vAlign w:val="center"/>
          </w:tcPr>
          <w:p w14:paraId="4427BBCE"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1160" w:type="dxa"/>
            <w:vAlign w:val="center"/>
          </w:tcPr>
          <w:p w14:paraId="435CA28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 xml:space="preserve">0.915949 </w:t>
            </w:r>
          </w:p>
        </w:tc>
        <w:tc>
          <w:tcPr>
            <w:tcW w:w="1260" w:type="dxa"/>
            <w:vAlign w:val="center"/>
          </w:tcPr>
          <w:p w14:paraId="53D3127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0.73895635</w:t>
            </w:r>
          </w:p>
        </w:tc>
        <w:tc>
          <w:tcPr>
            <w:tcW w:w="780" w:type="dxa"/>
          </w:tcPr>
          <w:p w14:paraId="6377624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w:t>
            </w:r>
          </w:p>
        </w:tc>
        <w:tc>
          <w:tcPr>
            <w:tcW w:w="620" w:type="dxa"/>
            <w:vAlign w:val="center"/>
          </w:tcPr>
          <w:p w14:paraId="76010BFC" w14:textId="77777777" w:rsidR="00A25DAF" w:rsidRDefault="00A25DAF">
            <w:pPr>
              <w:jc w:val="center"/>
              <w:textAlignment w:val="center"/>
              <w:rPr>
                <w:rFonts w:ascii="宋体" w:hAnsi="宋体" w:cs="宋体"/>
                <w:sz w:val="18"/>
                <w:szCs w:val="18"/>
                <w:lang w:bidi="ar"/>
              </w:rPr>
            </w:pPr>
          </w:p>
        </w:tc>
      </w:tr>
    </w:tbl>
    <w:p w14:paraId="264C33C6" w14:textId="77777777" w:rsidR="00A25DAF" w:rsidRDefault="00842A61">
      <w:pPr>
        <w:spacing w:line="480" w:lineRule="auto"/>
        <w:ind w:firstLineChars="200" w:firstLine="360"/>
        <w:rPr>
          <w:rFonts w:asciiTheme="minorEastAsia" w:eastAsiaTheme="minorEastAsia" w:hAnsiTheme="minorEastAsia" w:cstheme="minorEastAsia"/>
          <w:bCs/>
          <w:color w:val="000000" w:themeColor="text1"/>
          <w:sz w:val="18"/>
          <w:szCs w:val="18"/>
        </w:rPr>
      </w:pPr>
      <w:r>
        <w:rPr>
          <w:rFonts w:asciiTheme="minorEastAsia" w:eastAsiaTheme="minorEastAsia" w:hAnsiTheme="minorEastAsia" w:cstheme="minorEastAsia" w:hint="eastAsia"/>
          <w:bCs/>
          <w:color w:val="000000" w:themeColor="text1"/>
          <w:sz w:val="18"/>
          <w:szCs w:val="18"/>
        </w:rPr>
        <w:t>注：</w:t>
      </w:r>
      <w:r>
        <w:rPr>
          <w:rFonts w:asciiTheme="minorEastAsia" w:eastAsiaTheme="minorEastAsia" w:hAnsiTheme="minorEastAsia" w:cstheme="minorEastAsia"/>
          <w:bCs/>
          <w:color w:val="000000" w:themeColor="text1"/>
          <w:sz w:val="18"/>
          <w:szCs w:val="18"/>
        </w:rPr>
        <w:t>1</w:t>
      </w:r>
      <w:r>
        <w:rPr>
          <w:rFonts w:asciiTheme="minorEastAsia" w:eastAsiaTheme="minorEastAsia" w:hAnsiTheme="minorEastAsia" w:cstheme="minorEastAsia"/>
          <w:bCs/>
          <w:color w:val="000000" w:themeColor="text1"/>
          <w:sz w:val="18"/>
          <w:szCs w:val="18"/>
        </w:rPr>
        <w:t>、首开楼栋包括</w:t>
      </w:r>
      <w:r>
        <w:rPr>
          <w:rFonts w:asciiTheme="minorEastAsia" w:eastAsiaTheme="minorEastAsia" w:hAnsiTheme="minorEastAsia" w:cstheme="minorEastAsia"/>
          <w:bCs/>
          <w:color w:val="000000" w:themeColor="text1"/>
          <w:sz w:val="18"/>
          <w:szCs w:val="18"/>
        </w:rPr>
        <w:t>9#</w:t>
      </w:r>
      <w:r>
        <w:rPr>
          <w:rFonts w:asciiTheme="minorEastAsia" w:eastAsiaTheme="minorEastAsia" w:hAnsiTheme="minorEastAsia" w:cstheme="minorEastAsia"/>
          <w:bCs/>
          <w:color w:val="000000" w:themeColor="text1"/>
          <w:sz w:val="18"/>
          <w:szCs w:val="18"/>
        </w:rPr>
        <w:t>～</w:t>
      </w:r>
      <w:r>
        <w:rPr>
          <w:rFonts w:asciiTheme="minorEastAsia" w:eastAsiaTheme="minorEastAsia" w:hAnsiTheme="minorEastAsia" w:cstheme="minorEastAsia"/>
          <w:bCs/>
          <w:color w:val="000000" w:themeColor="text1"/>
          <w:sz w:val="18"/>
          <w:szCs w:val="18"/>
        </w:rPr>
        <w:t>13#</w:t>
      </w:r>
      <w:r>
        <w:rPr>
          <w:rFonts w:asciiTheme="minorEastAsia" w:eastAsiaTheme="minorEastAsia" w:hAnsiTheme="minorEastAsia" w:cstheme="minorEastAsia"/>
          <w:bCs/>
          <w:color w:val="000000" w:themeColor="text1"/>
          <w:sz w:val="18"/>
          <w:szCs w:val="18"/>
        </w:rPr>
        <w:t>楼、</w:t>
      </w:r>
      <w:r>
        <w:rPr>
          <w:rFonts w:asciiTheme="minorEastAsia" w:eastAsiaTheme="minorEastAsia" w:hAnsiTheme="minorEastAsia" w:cstheme="minorEastAsia"/>
          <w:bCs/>
          <w:color w:val="000000" w:themeColor="text1"/>
          <w:sz w:val="18"/>
          <w:szCs w:val="18"/>
        </w:rPr>
        <w:t>15#</w:t>
      </w:r>
      <w:r>
        <w:rPr>
          <w:rFonts w:asciiTheme="minorEastAsia" w:eastAsiaTheme="minorEastAsia" w:hAnsiTheme="minorEastAsia" w:cstheme="minorEastAsia"/>
          <w:bCs/>
          <w:color w:val="000000" w:themeColor="text1"/>
          <w:sz w:val="18"/>
          <w:szCs w:val="18"/>
        </w:rPr>
        <w:t>楼，其他楼栋暂未取得商品房预售许可证，故本表暂以首开楼栋统计相关可售、已售信息；</w:t>
      </w:r>
      <w:r>
        <w:rPr>
          <w:rFonts w:asciiTheme="minorEastAsia" w:eastAsiaTheme="minorEastAsia" w:hAnsiTheme="minorEastAsia" w:cstheme="minorEastAsia"/>
          <w:bCs/>
          <w:color w:val="000000" w:themeColor="text1"/>
          <w:sz w:val="18"/>
          <w:szCs w:val="18"/>
        </w:rPr>
        <w:t>2</w:t>
      </w:r>
      <w:r>
        <w:rPr>
          <w:rFonts w:asciiTheme="minorEastAsia" w:eastAsiaTheme="minorEastAsia" w:hAnsiTheme="minorEastAsia" w:cstheme="minorEastAsia"/>
          <w:bCs/>
          <w:color w:val="000000" w:themeColor="text1"/>
          <w:sz w:val="18"/>
          <w:szCs w:val="18"/>
        </w:rPr>
        <w:t>、</w:t>
      </w:r>
      <w:r>
        <w:rPr>
          <w:rFonts w:asciiTheme="minorEastAsia" w:eastAsiaTheme="minorEastAsia" w:hAnsiTheme="minorEastAsia" w:cstheme="minorEastAsia" w:hint="eastAsia"/>
          <w:bCs/>
          <w:color w:val="000000" w:themeColor="text1"/>
          <w:sz w:val="18"/>
          <w:szCs w:val="18"/>
        </w:rPr>
        <w:t>截至</w:t>
      </w:r>
      <w:r>
        <w:rPr>
          <w:rFonts w:asciiTheme="minorEastAsia" w:eastAsiaTheme="minorEastAsia" w:hAnsiTheme="minorEastAsia" w:cstheme="minorEastAsia" w:hint="eastAsia"/>
          <w:bCs/>
          <w:color w:val="000000" w:themeColor="text1"/>
          <w:sz w:val="18"/>
          <w:szCs w:val="18"/>
        </w:rPr>
        <w:t>7</w:t>
      </w:r>
      <w:r>
        <w:rPr>
          <w:rFonts w:asciiTheme="minorEastAsia" w:eastAsiaTheme="minorEastAsia" w:hAnsiTheme="minorEastAsia" w:cstheme="minorEastAsia" w:hint="eastAsia"/>
          <w:bCs/>
          <w:color w:val="000000" w:themeColor="text1"/>
          <w:sz w:val="18"/>
          <w:szCs w:val="18"/>
        </w:rPr>
        <w:t>月</w:t>
      </w:r>
      <w:r>
        <w:rPr>
          <w:rFonts w:asciiTheme="minorEastAsia" w:eastAsiaTheme="minorEastAsia" w:hAnsiTheme="minorEastAsia" w:cstheme="minorEastAsia" w:hint="eastAsia"/>
          <w:bCs/>
          <w:color w:val="000000" w:themeColor="text1"/>
          <w:sz w:val="18"/>
          <w:szCs w:val="18"/>
        </w:rPr>
        <w:t>31</w:t>
      </w:r>
      <w:r>
        <w:rPr>
          <w:rFonts w:asciiTheme="minorEastAsia" w:eastAsiaTheme="minorEastAsia" w:hAnsiTheme="minorEastAsia" w:cstheme="minorEastAsia" w:hint="eastAsia"/>
          <w:bCs/>
          <w:color w:val="000000" w:themeColor="text1"/>
          <w:sz w:val="18"/>
          <w:szCs w:val="18"/>
        </w:rPr>
        <w:t>日</w:t>
      </w:r>
      <w:r>
        <w:rPr>
          <w:rFonts w:asciiTheme="minorEastAsia" w:eastAsiaTheme="minorEastAsia" w:hAnsiTheme="minorEastAsia" w:cstheme="minorEastAsia" w:hint="eastAsia"/>
          <w:bCs/>
          <w:color w:val="000000" w:themeColor="text1"/>
          <w:sz w:val="18"/>
          <w:szCs w:val="18"/>
        </w:rPr>
        <w:t>,</w:t>
      </w:r>
      <w:r>
        <w:rPr>
          <w:rFonts w:asciiTheme="minorEastAsia" w:eastAsiaTheme="minorEastAsia" w:hAnsiTheme="minorEastAsia" w:cstheme="minorEastAsia" w:hint="eastAsia"/>
          <w:bCs/>
          <w:color w:val="000000" w:themeColor="text1"/>
          <w:sz w:val="18"/>
          <w:szCs w:val="18"/>
        </w:rPr>
        <w:t>辛和账户累计</w:t>
      </w:r>
      <w:proofErr w:type="gramStart"/>
      <w:r>
        <w:rPr>
          <w:rFonts w:asciiTheme="minorEastAsia" w:eastAsiaTheme="minorEastAsia" w:hAnsiTheme="minorEastAsia" w:cstheme="minorEastAsia" w:hint="eastAsia"/>
          <w:bCs/>
          <w:color w:val="000000" w:themeColor="text1"/>
          <w:sz w:val="18"/>
          <w:szCs w:val="18"/>
        </w:rPr>
        <w:t>蓄客认筹</w:t>
      </w:r>
      <w:proofErr w:type="gramEnd"/>
      <w:r>
        <w:rPr>
          <w:rFonts w:asciiTheme="minorEastAsia" w:eastAsiaTheme="minorEastAsia" w:hAnsiTheme="minorEastAsia" w:cstheme="minorEastAsia" w:hint="eastAsia"/>
          <w:bCs/>
          <w:color w:val="000000" w:themeColor="text1"/>
          <w:sz w:val="18"/>
          <w:szCs w:val="18"/>
        </w:rPr>
        <w:t>309</w:t>
      </w:r>
      <w:r>
        <w:rPr>
          <w:rFonts w:asciiTheme="minorEastAsia" w:eastAsiaTheme="minorEastAsia" w:hAnsiTheme="minorEastAsia" w:cstheme="minorEastAsia" w:hint="eastAsia"/>
          <w:bCs/>
          <w:color w:val="000000" w:themeColor="text1"/>
          <w:sz w:val="18"/>
          <w:szCs w:val="18"/>
        </w:rPr>
        <w:t>户，每户收取</w:t>
      </w:r>
      <w:r>
        <w:rPr>
          <w:rFonts w:asciiTheme="minorEastAsia" w:eastAsiaTheme="minorEastAsia" w:hAnsiTheme="minorEastAsia" w:cstheme="minorEastAsia" w:hint="eastAsia"/>
          <w:bCs/>
          <w:color w:val="000000" w:themeColor="text1"/>
          <w:sz w:val="18"/>
          <w:szCs w:val="18"/>
        </w:rPr>
        <w:t>1</w:t>
      </w:r>
      <w:r>
        <w:rPr>
          <w:rFonts w:asciiTheme="minorEastAsia" w:eastAsiaTheme="minorEastAsia" w:hAnsiTheme="minorEastAsia" w:cstheme="minorEastAsia" w:hint="eastAsia"/>
          <w:bCs/>
          <w:color w:val="000000" w:themeColor="text1"/>
          <w:sz w:val="18"/>
          <w:szCs w:val="18"/>
        </w:rPr>
        <w:t>万元意向金，认筹金合计</w:t>
      </w:r>
      <w:r>
        <w:rPr>
          <w:rFonts w:asciiTheme="minorEastAsia" w:eastAsiaTheme="minorEastAsia" w:hAnsiTheme="minorEastAsia" w:cstheme="minorEastAsia" w:hint="eastAsia"/>
          <w:bCs/>
          <w:color w:val="000000" w:themeColor="text1"/>
          <w:sz w:val="18"/>
          <w:szCs w:val="18"/>
        </w:rPr>
        <w:t>309</w:t>
      </w:r>
      <w:r>
        <w:rPr>
          <w:rFonts w:asciiTheme="minorEastAsia" w:eastAsiaTheme="minorEastAsia" w:hAnsiTheme="minorEastAsia" w:cstheme="minorEastAsia" w:hint="eastAsia"/>
          <w:bCs/>
          <w:color w:val="000000" w:themeColor="text1"/>
          <w:sz w:val="18"/>
          <w:szCs w:val="18"/>
        </w:rPr>
        <w:t>万元；累计</w:t>
      </w:r>
      <w:proofErr w:type="gramStart"/>
      <w:r>
        <w:rPr>
          <w:rFonts w:asciiTheme="minorEastAsia" w:eastAsiaTheme="minorEastAsia" w:hAnsiTheme="minorEastAsia" w:cstheme="minorEastAsia" w:hint="eastAsia"/>
          <w:bCs/>
          <w:color w:val="000000" w:themeColor="text1"/>
          <w:sz w:val="18"/>
          <w:szCs w:val="18"/>
        </w:rPr>
        <w:t>升级认筹</w:t>
      </w:r>
      <w:r>
        <w:rPr>
          <w:rFonts w:asciiTheme="minorEastAsia" w:eastAsiaTheme="minorEastAsia" w:hAnsiTheme="minorEastAsia" w:cstheme="minorEastAsia" w:hint="eastAsia"/>
          <w:bCs/>
          <w:color w:val="000000" w:themeColor="text1"/>
          <w:sz w:val="18"/>
          <w:szCs w:val="18"/>
        </w:rPr>
        <w:t>100</w:t>
      </w:r>
      <w:r>
        <w:rPr>
          <w:rFonts w:asciiTheme="minorEastAsia" w:eastAsiaTheme="minorEastAsia" w:hAnsiTheme="minorEastAsia" w:cstheme="minorEastAsia" w:hint="eastAsia"/>
          <w:bCs/>
          <w:color w:val="000000" w:themeColor="text1"/>
          <w:sz w:val="18"/>
          <w:szCs w:val="18"/>
        </w:rPr>
        <w:t>户</w:t>
      </w:r>
      <w:proofErr w:type="gramEnd"/>
      <w:r>
        <w:rPr>
          <w:rFonts w:asciiTheme="minorEastAsia" w:eastAsiaTheme="minorEastAsia" w:hAnsiTheme="minorEastAsia" w:cstheme="minorEastAsia" w:hint="eastAsia"/>
          <w:bCs/>
          <w:color w:val="000000" w:themeColor="text1"/>
          <w:sz w:val="18"/>
          <w:szCs w:val="18"/>
        </w:rPr>
        <w:t>，收取升级认筹金</w:t>
      </w:r>
      <w:r>
        <w:rPr>
          <w:rFonts w:asciiTheme="minorEastAsia" w:eastAsiaTheme="minorEastAsia" w:hAnsiTheme="minorEastAsia" w:cstheme="minorEastAsia" w:hint="eastAsia"/>
          <w:bCs/>
          <w:color w:val="000000" w:themeColor="text1"/>
          <w:sz w:val="18"/>
          <w:szCs w:val="18"/>
        </w:rPr>
        <w:t>445</w:t>
      </w:r>
      <w:r>
        <w:rPr>
          <w:rFonts w:asciiTheme="minorEastAsia" w:eastAsiaTheme="minorEastAsia" w:hAnsiTheme="minorEastAsia" w:cstheme="minorEastAsia" w:hint="eastAsia"/>
          <w:bCs/>
          <w:color w:val="000000" w:themeColor="text1"/>
          <w:sz w:val="18"/>
          <w:szCs w:val="18"/>
        </w:rPr>
        <w:t>万元；</w:t>
      </w:r>
      <w:r>
        <w:rPr>
          <w:rFonts w:asciiTheme="minorEastAsia" w:eastAsiaTheme="minorEastAsia" w:hAnsiTheme="minorEastAsia" w:cstheme="minorEastAsia" w:hint="eastAsia"/>
          <w:bCs/>
          <w:color w:val="000000" w:themeColor="text1"/>
          <w:sz w:val="18"/>
          <w:szCs w:val="18"/>
        </w:rPr>
        <w:t>7</w:t>
      </w:r>
      <w:r>
        <w:rPr>
          <w:rFonts w:asciiTheme="minorEastAsia" w:eastAsiaTheme="minorEastAsia" w:hAnsiTheme="minorEastAsia" w:cstheme="minorEastAsia" w:hint="eastAsia"/>
          <w:bCs/>
          <w:color w:val="000000" w:themeColor="text1"/>
          <w:sz w:val="18"/>
          <w:szCs w:val="18"/>
        </w:rPr>
        <w:t>月</w:t>
      </w:r>
      <w:r>
        <w:rPr>
          <w:rFonts w:asciiTheme="minorEastAsia" w:eastAsiaTheme="minorEastAsia" w:hAnsiTheme="minorEastAsia" w:cstheme="minorEastAsia" w:hint="eastAsia"/>
          <w:bCs/>
          <w:color w:val="000000" w:themeColor="text1"/>
          <w:sz w:val="18"/>
          <w:szCs w:val="18"/>
        </w:rPr>
        <w:t>18</w:t>
      </w:r>
      <w:r>
        <w:rPr>
          <w:rFonts w:asciiTheme="minorEastAsia" w:eastAsiaTheme="minorEastAsia" w:hAnsiTheme="minorEastAsia" w:cstheme="minorEastAsia" w:hint="eastAsia"/>
          <w:bCs/>
          <w:color w:val="000000" w:themeColor="text1"/>
          <w:sz w:val="18"/>
          <w:szCs w:val="18"/>
        </w:rPr>
        <w:t>日开盘至本期期末，认购客户</w:t>
      </w:r>
      <w:r>
        <w:rPr>
          <w:rFonts w:asciiTheme="minorEastAsia" w:eastAsiaTheme="minorEastAsia" w:hAnsiTheme="minorEastAsia" w:cstheme="minorEastAsia" w:hint="eastAsia"/>
          <w:bCs/>
          <w:color w:val="000000" w:themeColor="text1"/>
          <w:sz w:val="18"/>
          <w:szCs w:val="18"/>
        </w:rPr>
        <w:t>247</w:t>
      </w:r>
      <w:r>
        <w:rPr>
          <w:rFonts w:asciiTheme="minorEastAsia" w:eastAsiaTheme="minorEastAsia" w:hAnsiTheme="minorEastAsia" w:cstheme="minorEastAsia" w:hint="eastAsia"/>
          <w:bCs/>
          <w:color w:val="000000" w:themeColor="text1"/>
          <w:sz w:val="18"/>
          <w:szCs w:val="18"/>
        </w:rPr>
        <w:t>户（回款</w:t>
      </w:r>
      <w:r>
        <w:rPr>
          <w:rFonts w:asciiTheme="minorEastAsia" w:eastAsiaTheme="minorEastAsia" w:hAnsiTheme="minorEastAsia" w:cstheme="minorEastAsia" w:hint="eastAsia"/>
          <w:color w:val="000000" w:themeColor="text1"/>
          <w:sz w:val="18"/>
          <w:szCs w:val="18"/>
          <w:lang w:bidi="ar"/>
        </w:rPr>
        <w:t>7,246.5635</w:t>
      </w:r>
      <w:r>
        <w:rPr>
          <w:rFonts w:asciiTheme="minorEastAsia" w:eastAsiaTheme="minorEastAsia" w:hAnsiTheme="minorEastAsia" w:cstheme="minorEastAsia" w:hint="eastAsia"/>
          <w:bCs/>
          <w:color w:val="000000" w:themeColor="text1"/>
          <w:sz w:val="18"/>
          <w:szCs w:val="18"/>
        </w:rPr>
        <w:t>万元），车位认购</w:t>
      </w:r>
      <w:r>
        <w:rPr>
          <w:rFonts w:asciiTheme="minorEastAsia" w:eastAsiaTheme="minorEastAsia" w:hAnsiTheme="minorEastAsia" w:cstheme="minorEastAsia" w:hint="eastAsia"/>
          <w:bCs/>
          <w:color w:val="000000" w:themeColor="text1"/>
          <w:sz w:val="18"/>
          <w:szCs w:val="18"/>
        </w:rPr>
        <w:t>27</w:t>
      </w:r>
      <w:r>
        <w:rPr>
          <w:rFonts w:asciiTheme="minorEastAsia" w:eastAsiaTheme="minorEastAsia" w:hAnsiTheme="minorEastAsia" w:cstheme="minorEastAsia" w:hint="eastAsia"/>
          <w:bCs/>
          <w:color w:val="000000" w:themeColor="text1"/>
          <w:sz w:val="18"/>
          <w:szCs w:val="18"/>
        </w:rPr>
        <w:t>组（回款</w:t>
      </w:r>
      <w:r>
        <w:rPr>
          <w:rFonts w:asciiTheme="minorEastAsia" w:eastAsiaTheme="minorEastAsia" w:hAnsiTheme="minorEastAsia" w:cstheme="minorEastAsia" w:hint="eastAsia"/>
          <w:bCs/>
          <w:color w:val="000000" w:themeColor="text1"/>
          <w:sz w:val="18"/>
          <w:szCs w:val="18"/>
        </w:rPr>
        <w:t>143</w:t>
      </w:r>
      <w:r>
        <w:rPr>
          <w:rFonts w:asciiTheme="minorEastAsia" w:eastAsiaTheme="minorEastAsia" w:hAnsiTheme="minorEastAsia" w:cstheme="minorEastAsia" w:hint="eastAsia"/>
          <w:bCs/>
          <w:color w:val="000000" w:themeColor="text1"/>
          <w:sz w:val="18"/>
          <w:szCs w:val="18"/>
        </w:rPr>
        <w:t>万元），累计收款</w:t>
      </w:r>
      <w:r>
        <w:rPr>
          <w:rFonts w:asciiTheme="minorEastAsia" w:eastAsiaTheme="minorEastAsia" w:hAnsiTheme="minorEastAsia" w:cstheme="minorEastAsia" w:hint="eastAsia"/>
          <w:color w:val="000000" w:themeColor="text1"/>
          <w:sz w:val="18"/>
          <w:szCs w:val="18"/>
          <w:lang w:bidi="ar"/>
        </w:rPr>
        <w:t>7</w:t>
      </w:r>
      <w:r>
        <w:rPr>
          <w:rFonts w:asciiTheme="minorEastAsia" w:eastAsiaTheme="minorEastAsia" w:hAnsiTheme="minorEastAsia" w:cstheme="minorEastAsia" w:hint="eastAsia"/>
          <w:color w:val="000000" w:themeColor="text1"/>
          <w:sz w:val="18"/>
          <w:szCs w:val="18"/>
          <w:lang w:bidi="ar"/>
        </w:rPr>
        <w:t>,</w:t>
      </w:r>
      <w:r>
        <w:rPr>
          <w:rFonts w:asciiTheme="minorEastAsia" w:eastAsiaTheme="minorEastAsia" w:hAnsiTheme="minorEastAsia" w:cstheme="minorEastAsia" w:hint="eastAsia"/>
          <w:color w:val="000000" w:themeColor="text1"/>
          <w:sz w:val="18"/>
          <w:szCs w:val="18"/>
          <w:lang w:bidi="ar"/>
        </w:rPr>
        <w:t>389</w:t>
      </w:r>
      <w:r>
        <w:rPr>
          <w:rFonts w:asciiTheme="minorEastAsia" w:eastAsiaTheme="minorEastAsia" w:hAnsiTheme="minorEastAsia" w:cstheme="minorEastAsia" w:hint="eastAsia"/>
          <w:color w:val="000000" w:themeColor="text1"/>
          <w:sz w:val="18"/>
          <w:szCs w:val="18"/>
          <w:lang w:bidi="ar"/>
        </w:rPr>
        <w:t>.</w:t>
      </w:r>
      <w:r>
        <w:rPr>
          <w:rFonts w:asciiTheme="minorEastAsia" w:eastAsiaTheme="minorEastAsia" w:hAnsiTheme="minorEastAsia" w:cstheme="minorEastAsia" w:hint="eastAsia"/>
          <w:color w:val="000000" w:themeColor="text1"/>
          <w:sz w:val="18"/>
          <w:szCs w:val="18"/>
          <w:lang w:bidi="ar"/>
        </w:rPr>
        <w:t>5635</w:t>
      </w:r>
      <w:r>
        <w:rPr>
          <w:rFonts w:asciiTheme="minorEastAsia" w:eastAsiaTheme="minorEastAsia" w:hAnsiTheme="minorEastAsia" w:cstheme="minorEastAsia" w:hint="eastAsia"/>
          <w:bCs/>
          <w:color w:val="000000" w:themeColor="text1"/>
          <w:sz w:val="18"/>
          <w:szCs w:val="18"/>
        </w:rPr>
        <w:t>万元。完成签约房源</w:t>
      </w:r>
      <w:r>
        <w:rPr>
          <w:rFonts w:asciiTheme="minorEastAsia" w:eastAsiaTheme="minorEastAsia" w:hAnsiTheme="minorEastAsia" w:cstheme="minorEastAsia" w:hint="eastAsia"/>
          <w:bCs/>
          <w:color w:val="000000" w:themeColor="text1"/>
          <w:sz w:val="18"/>
          <w:szCs w:val="18"/>
        </w:rPr>
        <w:t>105</w:t>
      </w:r>
      <w:r>
        <w:rPr>
          <w:rFonts w:asciiTheme="minorEastAsia" w:eastAsiaTheme="minorEastAsia" w:hAnsiTheme="minorEastAsia" w:cstheme="minorEastAsia" w:hint="eastAsia"/>
          <w:bCs/>
          <w:color w:val="000000" w:themeColor="text1"/>
          <w:sz w:val="18"/>
          <w:szCs w:val="18"/>
        </w:rPr>
        <w:t>套，暂无按揭贷款业务</w:t>
      </w:r>
      <w:r>
        <w:rPr>
          <w:rFonts w:asciiTheme="minorEastAsia" w:eastAsiaTheme="minorEastAsia" w:hAnsiTheme="minorEastAsia" w:cstheme="minorEastAsia"/>
          <w:bCs/>
          <w:color w:val="000000" w:themeColor="text1"/>
          <w:sz w:val="18"/>
          <w:szCs w:val="18"/>
        </w:rPr>
        <w:t>；</w:t>
      </w:r>
    </w:p>
    <w:p w14:paraId="546AED39"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1</w:t>
      </w:r>
      <w:r>
        <w:rPr>
          <w:rFonts w:ascii="宋体" w:hAnsi="宋体" w:cs="宋体" w:hint="eastAsia"/>
          <w:bCs/>
          <w:sz w:val="21"/>
          <w:szCs w:val="21"/>
        </w:rPr>
        <w:t>）存在的问题、原因及潜在风险。</w:t>
      </w:r>
    </w:p>
    <w:p w14:paraId="251B89B0"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lastRenderedPageBreak/>
        <w:t>玖号院二期项目于</w:t>
      </w:r>
      <w:r>
        <w:rPr>
          <w:rFonts w:ascii="宋体" w:hAnsi="宋体" w:cs="宋体" w:hint="eastAsia"/>
          <w:bCs/>
          <w:sz w:val="21"/>
          <w:szCs w:val="21"/>
        </w:rPr>
        <w:t>7</w:t>
      </w:r>
      <w:r>
        <w:rPr>
          <w:rFonts w:ascii="宋体" w:hAnsi="宋体" w:cs="宋体" w:hint="eastAsia"/>
          <w:bCs/>
          <w:sz w:val="21"/>
          <w:szCs w:val="21"/>
        </w:rPr>
        <w:t>月</w:t>
      </w:r>
      <w:r>
        <w:rPr>
          <w:rFonts w:ascii="宋体" w:hAnsi="宋体" w:cs="宋体" w:hint="eastAsia"/>
          <w:bCs/>
          <w:sz w:val="21"/>
          <w:szCs w:val="21"/>
        </w:rPr>
        <w:t>18</w:t>
      </w:r>
      <w:r>
        <w:rPr>
          <w:rFonts w:ascii="宋体" w:hAnsi="宋体" w:cs="宋体" w:hint="eastAsia"/>
          <w:bCs/>
          <w:sz w:val="21"/>
          <w:szCs w:val="21"/>
        </w:rPr>
        <w:t>日实现首销开门红，针对前期</w:t>
      </w:r>
      <w:proofErr w:type="gramStart"/>
      <w:r>
        <w:rPr>
          <w:rFonts w:ascii="宋体" w:hAnsi="宋体" w:cs="宋体" w:hint="eastAsia"/>
          <w:bCs/>
          <w:sz w:val="21"/>
          <w:szCs w:val="21"/>
        </w:rPr>
        <w:t>认筹未能</w:t>
      </w:r>
      <w:proofErr w:type="gramEnd"/>
      <w:r>
        <w:rPr>
          <w:rFonts w:ascii="宋体" w:hAnsi="宋体" w:cs="宋体" w:hint="eastAsia"/>
          <w:bCs/>
          <w:sz w:val="21"/>
          <w:szCs w:val="21"/>
        </w:rPr>
        <w:t>摇号入选房源客户的退款工作滞后，项目公司营销、财务部门的退款数据核实、流程审批等工作严重滞后，存在部分客户</w:t>
      </w:r>
      <w:proofErr w:type="gramStart"/>
      <w:r>
        <w:rPr>
          <w:rFonts w:ascii="宋体" w:hAnsi="宋体" w:cs="宋体" w:hint="eastAsia"/>
          <w:bCs/>
          <w:sz w:val="21"/>
          <w:szCs w:val="21"/>
        </w:rPr>
        <w:t>恶意退筹进而</w:t>
      </w:r>
      <w:proofErr w:type="gramEnd"/>
      <w:r>
        <w:rPr>
          <w:rFonts w:ascii="宋体" w:hAnsi="宋体" w:cs="宋体" w:hint="eastAsia"/>
          <w:bCs/>
          <w:sz w:val="21"/>
          <w:szCs w:val="21"/>
        </w:rPr>
        <w:t>举报或围堵售楼部的可能。</w:t>
      </w:r>
    </w:p>
    <w:p w14:paraId="2C7DE095"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2</w:t>
      </w:r>
      <w:r>
        <w:rPr>
          <w:rFonts w:ascii="宋体" w:hAnsi="宋体" w:cs="宋体" w:hint="eastAsia"/>
          <w:bCs/>
          <w:sz w:val="21"/>
          <w:szCs w:val="21"/>
        </w:rPr>
        <w:t>）建议措施及后期需关注事项。</w:t>
      </w:r>
    </w:p>
    <w:p w14:paraId="741D7E15" w14:textId="77777777" w:rsidR="00A25DAF" w:rsidRDefault="00842A61">
      <w:pPr>
        <w:spacing w:line="480" w:lineRule="auto"/>
        <w:ind w:firstLineChars="200" w:firstLine="420"/>
        <w:rPr>
          <w:rFonts w:ascii="宋体" w:hAnsi="宋体" w:cs="宋体"/>
          <w:color w:val="FF0000"/>
        </w:rPr>
      </w:pPr>
      <w:r>
        <w:rPr>
          <w:rFonts w:ascii="宋体" w:hAnsi="宋体" w:cs="宋体" w:hint="eastAsia"/>
          <w:bCs/>
          <w:sz w:val="21"/>
          <w:szCs w:val="21"/>
        </w:rPr>
        <w:t>针对退款滞后的应对措施：</w:t>
      </w:r>
      <w:r>
        <w:rPr>
          <w:rFonts w:ascii="宋体" w:hAnsi="宋体" w:cs="宋体" w:hint="eastAsia"/>
          <w:bCs/>
          <w:sz w:val="21"/>
          <w:szCs w:val="21"/>
        </w:rPr>
        <w:t>1</w:t>
      </w:r>
      <w:r>
        <w:rPr>
          <w:rFonts w:ascii="宋体" w:hAnsi="宋体" w:cs="宋体" w:hint="eastAsia"/>
          <w:bCs/>
          <w:sz w:val="21"/>
          <w:szCs w:val="21"/>
        </w:rPr>
        <w:t>、建议建立以营销部经理为主导的</w:t>
      </w:r>
      <w:proofErr w:type="gramStart"/>
      <w:r>
        <w:rPr>
          <w:rFonts w:ascii="宋体" w:hAnsi="宋体" w:cs="宋体" w:hint="eastAsia"/>
          <w:bCs/>
          <w:sz w:val="21"/>
          <w:szCs w:val="21"/>
        </w:rPr>
        <w:t>退筹服务</w:t>
      </w:r>
      <w:proofErr w:type="gramEnd"/>
      <w:r>
        <w:rPr>
          <w:rFonts w:ascii="宋体" w:hAnsi="宋体" w:cs="宋体" w:hint="eastAsia"/>
          <w:bCs/>
          <w:sz w:val="21"/>
          <w:szCs w:val="21"/>
        </w:rPr>
        <w:t>小组，组织项目公司置业顾问提前联系</w:t>
      </w:r>
      <w:proofErr w:type="gramStart"/>
      <w:r>
        <w:rPr>
          <w:rFonts w:ascii="宋体" w:hAnsi="宋体" w:cs="宋体" w:hint="eastAsia"/>
          <w:bCs/>
          <w:sz w:val="21"/>
          <w:szCs w:val="21"/>
        </w:rPr>
        <w:t>名下退筹客户</w:t>
      </w:r>
      <w:proofErr w:type="gramEnd"/>
      <w:r>
        <w:rPr>
          <w:rFonts w:ascii="宋体" w:hAnsi="宋体" w:cs="宋体" w:hint="eastAsia"/>
          <w:bCs/>
          <w:sz w:val="21"/>
          <w:szCs w:val="21"/>
        </w:rPr>
        <w:t>，讲解退款政策、流程；</w:t>
      </w:r>
      <w:r>
        <w:rPr>
          <w:rFonts w:ascii="宋体" w:hAnsi="宋体" w:cs="宋体" w:hint="eastAsia"/>
          <w:bCs/>
          <w:sz w:val="21"/>
          <w:szCs w:val="21"/>
        </w:rPr>
        <w:t>2</w:t>
      </w:r>
      <w:r>
        <w:rPr>
          <w:rFonts w:ascii="宋体" w:hAnsi="宋体" w:cs="宋体" w:hint="eastAsia"/>
          <w:bCs/>
          <w:sz w:val="21"/>
          <w:szCs w:val="21"/>
        </w:rPr>
        <w:t>、加快</w:t>
      </w:r>
      <w:proofErr w:type="gramStart"/>
      <w:r>
        <w:rPr>
          <w:rFonts w:ascii="宋体" w:hAnsi="宋体" w:cs="宋体" w:hint="eastAsia"/>
          <w:bCs/>
          <w:sz w:val="21"/>
          <w:szCs w:val="21"/>
        </w:rPr>
        <w:t>退筹客户</w:t>
      </w:r>
      <w:proofErr w:type="gramEnd"/>
      <w:r>
        <w:rPr>
          <w:rFonts w:ascii="宋体" w:hAnsi="宋体" w:cs="宋体" w:hint="eastAsia"/>
          <w:bCs/>
          <w:sz w:val="21"/>
          <w:szCs w:val="21"/>
        </w:rPr>
        <w:t>的信息甄别，加速项目公司内部审核、审批的速度；</w:t>
      </w:r>
      <w:r>
        <w:rPr>
          <w:rFonts w:ascii="宋体" w:hAnsi="宋体" w:cs="宋体" w:hint="eastAsia"/>
          <w:bCs/>
          <w:sz w:val="21"/>
          <w:szCs w:val="21"/>
        </w:rPr>
        <w:t>3</w:t>
      </w:r>
      <w:r>
        <w:rPr>
          <w:rFonts w:ascii="宋体" w:hAnsi="宋体" w:cs="宋体" w:hint="eastAsia"/>
          <w:bCs/>
          <w:sz w:val="21"/>
          <w:szCs w:val="21"/>
        </w:rPr>
        <w:t>、对于部分</w:t>
      </w:r>
      <w:proofErr w:type="gramStart"/>
      <w:r>
        <w:rPr>
          <w:rFonts w:ascii="宋体" w:hAnsi="宋体" w:cs="宋体" w:hint="eastAsia"/>
          <w:bCs/>
          <w:sz w:val="21"/>
          <w:szCs w:val="21"/>
        </w:rPr>
        <w:t>恶意退筹客户</w:t>
      </w:r>
      <w:proofErr w:type="gramEnd"/>
      <w:r>
        <w:rPr>
          <w:rFonts w:ascii="宋体" w:hAnsi="宋体" w:cs="宋体" w:hint="eastAsia"/>
          <w:bCs/>
          <w:sz w:val="21"/>
          <w:szCs w:val="21"/>
        </w:rPr>
        <w:t>，</w:t>
      </w:r>
      <w:proofErr w:type="gramStart"/>
      <w:r>
        <w:rPr>
          <w:rFonts w:ascii="宋体" w:hAnsi="宋体" w:cs="宋体" w:hint="eastAsia"/>
          <w:bCs/>
          <w:sz w:val="21"/>
          <w:szCs w:val="21"/>
        </w:rPr>
        <w:t>特</w:t>
      </w:r>
      <w:proofErr w:type="gramEnd"/>
      <w:r>
        <w:rPr>
          <w:rFonts w:ascii="宋体" w:hAnsi="宋体" w:cs="宋体" w:hint="eastAsia"/>
          <w:bCs/>
          <w:sz w:val="21"/>
          <w:szCs w:val="21"/>
        </w:rPr>
        <w:t>事特办，减少对项目销售的影响。</w:t>
      </w:r>
    </w:p>
    <w:p w14:paraId="2A7AD02F" w14:textId="77777777" w:rsidR="00A25DAF" w:rsidRDefault="00842A61">
      <w:pPr>
        <w:pStyle w:val="1"/>
        <w:spacing w:line="480" w:lineRule="auto"/>
        <w:rPr>
          <w:rFonts w:ascii="宋体" w:eastAsia="宋体" w:hAnsi="宋体" w:cs="宋体"/>
          <w:sz w:val="21"/>
          <w:szCs w:val="21"/>
        </w:rPr>
      </w:pPr>
      <w:bookmarkStart w:id="7" w:name="_Toc34408256"/>
      <w:r>
        <w:rPr>
          <w:rFonts w:ascii="宋体" w:eastAsia="宋体" w:hAnsi="宋体" w:cs="宋体" w:hint="eastAsia"/>
          <w:sz w:val="21"/>
          <w:szCs w:val="21"/>
        </w:rPr>
        <w:t>六、项目银行账户情况</w:t>
      </w:r>
      <w:bookmarkEnd w:id="7"/>
    </w:p>
    <w:p w14:paraId="44916BEC" w14:textId="77777777" w:rsidR="00A25DAF" w:rsidRDefault="00842A61">
      <w:pPr>
        <w:spacing w:line="480" w:lineRule="auto"/>
        <w:ind w:firstLineChars="200" w:firstLine="420"/>
        <w:rPr>
          <w:rFonts w:ascii="宋体" w:hAnsi="宋体" w:cs="宋体"/>
          <w:bCs/>
          <w:sz w:val="18"/>
          <w:szCs w:val="18"/>
        </w:rPr>
      </w:pPr>
      <w:bookmarkStart w:id="8" w:name="_Toc34408257"/>
      <w:r>
        <w:rPr>
          <w:rFonts w:ascii="宋体" w:hAnsi="宋体" w:cs="宋体" w:hint="eastAsia"/>
          <w:bCs/>
          <w:sz w:val="21"/>
          <w:szCs w:val="21"/>
        </w:rPr>
        <w:t>截至</w:t>
      </w:r>
      <w:r>
        <w:rPr>
          <w:rFonts w:ascii="宋体" w:hAnsi="宋体" w:cs="宋体" w:hint="eastAsia"/>
          <w:bCs/>
          <w:sz w:val="21"/>
          <w:szCs w:val="21"/>
        </w:rPr>
        <w:t>7</w:t>
      </w:r>
      <w:r>
        <w:rPr>
          <w:rFonts w:ascii="宋体" w:hAnsi="宋体" w:cs="宋体" w:hint="eastAsia"/>
          <w:bCs/>
          <w:sz w:val="21"/>
          <w:szCs w:val="21"/>
        </w:rPr>
        <w:t>月</w:t>
      </w:r>
      <w:r>
        <w:rPr>
          <w:rFonts w:ascii="宋体" w:hAnsi="宋体" w:cs="宋体" w:hint="eastAsia"/>
          <w:bCs/>
          <w:sz w:val="21"/>
          <w:szCs w:val="21"/>
        </w:rPr>
        <w:t>31</w:t>
      </w:r>
      <w:r>
        <w:rPr>
          <w:rFonts w:ascii="宋体" w:hAnsi="宋体" w:cs="宋体" w:hint="eastAsia"/>
          <w:bCs/>
          <w:sz w:val="21"/>
          <w:szCs w:val="21"/>
        </w:rPr>
        <w:t>日</w:t>
      </w:r>
      <w:r>
        <w:rPr>
          <w:rFonts w:ascii="宋体" w:hAnsi="宋体" w:cs="宋体" w:hint="eastAsia"/>
          <w:bCs/>
          <w:sz w:val="21"/>
          <w:szCs w:val="21"/>
        </w:rPr>
        <w:t>,</w:t>
      </w:r>
      <w:r>
        <w:rPr>
          <w:rFonts w:ascii="宋体" w:hAnsi="宋体" w:cs="宋体" w:hint="eastAsia"/>
          <w:bCs/>
          <w:sz w:val="21"/>
          <w:szCs w:val="21"/>
        </w:rPr>
        <w:t>项目公司各账户余额共计：</w:t>
      </w:r>
      <w:r>
        <w:rPr>
          <w:rFonts w:ascii="宋体" w:hAnsi="宋体" w:cs="宋体" w:hint="eastAsia"/>
          <w:bCs/>
          <w:sz w:val="21"/>
          <w:szCs w:val="21"/>
        </w:rPr>
        <w:t>55,844,147.12</w:t>
      </w:r>
      <w:r>
        <w:rPr>
          <w:rFonts w:ascii="宋体" w:hAnsi="宋体" w:cs="宋体" w:hint="eastAsia"/>
          <w:bCs/>
          <w:sz w:val="21"/>
          <w:szCs w:val="21"/>
        </w:rPr>
        <w:t>元，（其中圣</w:t>
      </w:r>
      <w:proofErr w:type="gramStart"/>
      <w:r>
        <w:rPr>
          <w:rFonts w:ascii="宋体" w:hAnsi="宋体" w:cs="宋体" w:hint="eastAsia"/>
          <w:bCs/>
          <w:sz w:val="21"/>
          <w:szCs w:val="21"/>
        </w:rPr>
        <w:t>祥</w:t>
      </w:r>
      <w:proofErr w:type="gramEnd"/>
      <w:r>
        <w:rPr>
          <w:rFonts w:ascii="宋体" w:hAnsi="宋体" w:cs="宋体" w:hint="eastAsia"/>
          <w:bCs/>
          <w:sz w:val="21"/>
          <w:szCs w:val="21"/>
        </w:rPr>
        <w:t>账户余额：</w:t>
      </w:r>
      <w:r>
        <w:rPr>
          <w:rFonts w:ascii="宋体" w:hAnsi="宋体" w:cs="宋体" w:hint="eastAsia"/>
          <w:bCs/>
          <w:sz w:val="21"/>
          <w:szCs w:val="21"/>
        </w:rPr>
        <w:t>48,359,777.09</w:t>
      </w:r>
      <w:r>
        <w:rPr>
          <w:rFonts w:ascii="宋体" w:hAnsi="宋体" w:cs="宋体" w:hint="eastAsia"/>
          <w:bCs/>
          <w:sz w:val="21"/>
          <w:szCs w:val="21"/>
        </w:rPr>
        <w:t>元，辛和代收账户余额：</w:t>
      </w:r>
      <w:r>
        <w:rPr>
          <w:rFonts w:ascii="宋体" w:hAnsi="宋体" w:cs="宋体" w:hint="eastAsia"/>
          <w:bCs/>
          <w:sz w:val="21"/>
          <w:szCs w:val="21"/>
        </w:rPr>
        <w:t>3,096,136.76</w:t>
      </w:r>
      <w:r>
        <w:rPr>
          <w:rFonts w:ascii="宋体" w:hAnsi="宋体" w:cs="宋体" w:hint="eastAsia"/>
          <w:bCs/>
          <w:sz w:val="21"/>
          <w:szCs w:val="21"/>
        </w:rPr>
        <w:t>元，玖号院一期代收账户余额：</w:t>
      </w:r>
      <w:r>
        <w:rPr>
          <w:rFonts w:ascii="宋体" w:hAnsi="宋体" w:cs="宋体" w:hint="eastAsia"/>
          <w:bCs/>
          <w:sz w:val="21"/>
          <w:szCs w:val="21"/>
        </w:rPr>
        <w:t>4,388,233.27</w:t>
      </w:r>
      <w:r>
        <w:rPr>
          <w:rFonts w:ascii="宋体" w:hAnsi="宋体" w:cs="宋体" w:hint="eastAsia"/>
          <w:bCs/>
          <w:sz w:val="21"/>
          <w:szCs w:val="21"/>
        </w:rPr>
        <w:t>元）；中国建设银行基本户余额：</w:t>
      </w:r>
      <w:r>
        <w:rPr>
          <w:rFonts w:ascii="宋体" w:hAnsi="宋体" w:cs="宋体" w:hint="eastAsia"/>
          <w:bCs/>
          <w:sz w:val="21"/>
          <w:szCs w:val="21"/>
        </w:rPr>
        <w:t>14,124,682.14</w:t>
      </w:r>
      <w:r>
        <w:rPr>
          <w:rFonts w:ascii="宋体" w:hAnsi="宋体" w:cs="宋体" w:hint="eastAsia"/>
          <w:bCs/>
          <w:sz w:val="21"/>
          <w:szCs w:val="21"/>
        </w:rPr>
        <w:t>元，保证金户余额：</w:t>
      </w:r>
      <w:r>
        <w:rPr>
          <w:rFonts w:ascii="宋体" w:hAnsi="宋体" w:cs="宋体" w:hint="eastAsia"/>
          <w:bCs/>
          <w:sz w:val="21"/>
          <w:szCs w:val="21"/>
        </w:rPr>
        <w:t>0</w:t>
      </w:r>
      <w:r>
        <w:rPr>
          <w:rFonts w:ascii="宋体" w:hAnsi="宋体" w:cs="宋体" w:hint="eastAsia"/>
          <w:bCs/>
          <w:sz w:val="21"/>
          <w:szCs w:val="21"/>
        </w:rPr>
        <w:t>元</w:t>
      </w:r>
      <w:r>
        <w:rPr>
          <w:rFonts w:ascii="宋体" w:hAnsi="宋体" w:cs="宋体" w:hint="eastAsia"/>
          <w:bCs/>
          <w:sz w:val="21"/>
          <w:szCs w:val="21"/>
        </w:rPr>
        <w:t>,</w:t>
      </w:r>
      <w:r>
        <w:rPr>
          <w:rFonts w:ascii="宋体" w:hAnsi="宋体" w:cs="宋体" w:hint="eastAsia"/>
          <w:bCs/>
          <w:sz w:val="21"/>
          <w:szCs w:val="21"/>
        </w:rPr>
        <w:t>市公积金贷款户</w:t>
      </w:r>
      <w:r>
        <w:rPr>
          <w:rFonts w:ascii="宋体" w:hAnsi="宋体" w:cs="宋体" w:hint="eastAsia"/>
          <w:bCs/>
          <w:sz w:val="21"/>
          <w:szCs w:val="21"/>
        </w:rPr>
        <w:t>0</w:t>
      </w:r>
      <w:r>
        <w:rPr>
          <w:rFonts w:ascii="宋体" w:hAnsi="宋体" w:cs="宋体" w:hint="eastAsia"/>
          <w:bCs/>
          <w:sz w:val="21"/>
          <w:szCs w:val="21"/>
        </w:rPr>
        <w:t>元；中国银行一般户余额：</w:t>
      </w:r>
      <w:r>
        <w:rPr>
          <w:rFonts w:ascii="宋体" w:hAnsi="宋体" w:cs="宋体" w:hint="eastAsia"/>
          <w:bCs/>
          <w:sz w:val="21"/>
          <w:szCs w:val="21"/>
        </w:rPr>
        <w:t>22,234,620.93</w:t>
      </w:r>
      <w:r>
        <w:rPr>
          <w:rFonts w:ascii="宋体" w:hAnsi="宋体" w:cs="宋体" w:hint="eastAsia"/>
          <w:bCs/>
          <w:sz w:val="21"/>
          <w:szCs w:val="21"/>
        </w:rPr>
        <w:t>元，保证金户余额：</w:t>
      </w:r>
      <w:r>
        <w:rPr>
          <w:rFonts w:ascii="宋体" w:hAnsi="宋体" w:cs="宋体" w:hint="eastAsia"/>
          <w:bCs/>
          <w:sz w:val="21"/>
          <w:szCs w:val="21"/>
        </w:rPr>
        <w:t>0</w:t>
      </w:r>
      <w:r>
        <w:rPr>
          <w:rFonts w:ascii="宋体" w:hAnsi="宋体" w:cs="宋体" w:hint="eastAsia"/>
          <w:bCs/>
          <w:sz w:val="21"/>
          <w:szCs w:val="21"/>
        </w:rPr>
        <w:t>元；郑州银行账户余额：</w:t>
      </w:r>
      <w:r>
        <w:rPr>
          <w:rFonts w:ascii="宋体" w:hAnsi="宋体" w:cs="宋体" w:hint="eastAsia"/>
          <w:bCs/>
          <w:sz w:val="21"/>
          <w:szCs w:val="21"/>
        </w:rPr>
        <w:t>3,692.01</w:t>
      </w:r>
      <w:r>
        <w:rPr>
          <w:rFonts w:ascii="宋体" w:hAnsi="宋体" w:cs="宋体" w:hint="eastAsia"/>
          <w:bCs/>
          <w:sz w:val="21"/>
          <w:szCs w:val="21"/>
        </w:rPr>
        <w:t>元，保证金户余额：</w:t>
      </w:r>
      <w:r>
        <w:rPr>
          <w:rFonts w:ascii="宋体" w:hAnsi="宋体" w:cs="宋体" w:hint="eastAsia"/>
          <w:bCs/>
          <w:sz w:val="21"/>
          <w:szCs w:val="21"/>
        </w:rPr>
        <w:t>10</w:t>
      </w:r>
      <w:r>
        <w:rPr>
          <w:rFonts w:ascii="宋体" w:hAnsi="宋体" w:cs="宋体" w:hint="eastAsia"/>
          <w:bCs/>
          <w:sz w:val="21"/>
          <w:szCs w:val="21"/>
        </w:rPr>
        <w:t>元；中国工商银行一般户余额：</w:t>
      </w:r>
      <w:r>
        <w:rPr>
          <w:rFonts w:ascii="宋体" w:hAnsi="宋体" w:cs="宋体" w:hint="eastAsia"/>
          <w:bCs/>
          <w:sz w:val="21"/>
          <w:szCs w:val="21"/>
        </w:rPr>
        <w:t>11,996,772.01</w:t>
      </w:r>
      <w:r>
        <w:rPr>
          <w:rFonts w:ascii="宋体" w:hAnsi="宋体" w:cs="宋体" w:hint="eastAsia"/>
          <w:bCs/>
          <w:sz w:val="21"/>
          <w:szCs w:val="21"/>
        </w:rPr>
        <w:t>元，保证金户余额：</w:t>
      </w:r>
      <w:r>
        <w:rPr>
          <w:rFonts w:ascii="宋体" w:hAnsi="宋体" w:cs="宋体" w:hint="eastAsia"/>
          <w:bCs/>
          <w:sz w:val="21"/>
          <w:szCs w:val="21"/>
        </w:rPr>
        <w:t>0</w:t>
      </w:r>
      <w:r>
        <w:rPr>
          <w:rFonts w:ascii="宋体" w:hAnsi="宋体" w:cs="宋体" w:hint="eastAsia"/>
          <w:bCs/>
          <w:sz w:val="21"/>
          <w:szCs w:val="21"/>
        </w:rPr>
        <w:t>元，油田公积金贷款户</w:t>
      </w:r>
      <w:r>
        <w:rPr>
          <w:rFonts w:ascii="宋体" w:hAnsi="宋体" w:cs="宋体" w:hint="eastAsia"/>
          <w:bCs/>
          <w:sz w:val="21"/>
          <w:szCs w:val="21"/>
        </w:rPr>
        <w:t>0</w:t>
      </w:r>
      <w:r>
        <w:rPr>
          <w:rFonts w:ascii="宋体" w:hAnsi="宋体" w:cs="宋体" w:hint="eastAsia"/>
          <w:bCs/>
          <w:sz w:val="21"/>
          <w:szCs w:val="21"/>
        </w:rPr>
        <w:t>元；中国农业银行一般户余额：</w:t>
      </w:r>
      <w:r>
        <w:rPr>
          <w:rFonts w:ascii="宋体" w:hAnsi="宋体" w:cs="宋体" w:hint="eastAsia"/>
          <w:bCs/>
          <w:sz w:val="21"/>
          <w:szCs w:val="21"/>
        </w:rPr>
        <w:t>0</w:t>
      </w:r>
      <w:r>
        <w:rPr>
          <w:rFonts w:ascii="宋体" w:hAnsi="宋体" w:cs="宋体" w:hint="eastAsia"/>
          <w:bCs/>
          <w:sz w:val="21"/>
          <w:szCs w:val="21"/>
        </w:rPr>
        <w:t>元，保证金账户余额：</w:t>
      </w:r>
      <w:r>
        <w:rPr>
          <w:rFonts w:ascii="宋体" w:hAnsi="宋体" w:cs="宋体" w:hint="eastAsia"/>
          <w:bCs/>
          <w:sz w:val="21"/>
          <w:szCs w:val="21"/>
        </w:rPr>
        <w:t>0</w:t>
      </w:r>
      <w:r>
        <w:rPr>
          <w:rFonts w:ascii="宋体" w:hAnsi="宋体" w:cs="宋体" w:hint="eastAsia"/>
          <w:bCs/>
          <w:sz w:val="21"/>
          <w:szCs w:val="21"/>
        </w:rPr>
        <w:t>元。中原银行一般户余额：</w:t>
      </w:r>
      <w:r>
        <w:rPr>
          <w:rFonts w:ascii="宋体" w:hAnsi="宋体" w:cs="宋体" w:hint="eastAsia"/>
          <w:bCs/>
          <w:sz w:val="21"/>
          <w:szCs w:val="21"/>
        </w:rPr>
        <w:t>0</w:t>
      </w:r>
      <w:r>
        <w:rPr>
          <w:rFonts w:ascii="宋体" w:hAnsi="宋体" w:cs="宋体" w:hint="eastAsia"/>
          <w:bCs/>
          <w:sz w:val="21"/>
          <w:szCs w:val="21"/>
        </w:rPr>
        <w:t>元，辛和代收认筹金账户余额</w:t>
      </w:r>
      <w:r>
        <w:rPr>
          <w:rFonts w:ascii="宋体" w:hAnsi="宋体" w:cs="宋体" w:hint="eastAsia"/>
          <w:bCs/>
          <w:sz w:val="21"/>
          <w:szCs w:val="21"/>
        </w:rPr>
        <w:t>3,096,136.76</w:t>
      </w:r>
      <w:r>
        <w:rPr>
          <w:rFonts w:ascii="宋体" w:hAnsi="宋体" w:cs="宋体" w:hint="eastAsia"/>
          <w:bCs/>
          <w:sz w:val="21"/>
          <w:szCs w:val="21"/>
        </w:rPr>
        <w:t>元；玖号院一期郑州银行代收账户余额：</w:t>
      </w:r>
      <w:r>
        <w:rPr>
          <w:rFonts w:ascii="宋体" w:hAnsi="宋体" w:cs="宋体" w:hint="eastAsia"/>
          <w:bCs/>
          <w:sz w:val="21"/>
          <w:szCs w:val="21"/>
        </w:rPr>
        <w:t>4,388,233.27</w:t>
      </w:r>
      <w:r>
        <w:rPr>
          <w:rFonts w:ascii="宋体" w:hAnsi="宋体" w:cs="宋体" w:hint="eastAsia"/>
          <w:bCs/>
          <w:sz w:val="21"/>
          <w:szCs w:val="21"/>
        </w:rPr>
        <w:t>元。</w:t>
      </w:r>
      <w:r>
        <w:rPr>
          <w:rFonts w:ascii="宋体" w:hAnsi="宋体" w:cs="宋体" w:hint="eastAsia"/>
          <w:bCs/>
          <w:sz w:val="21"/>
          <w:szCs w:val="21"/>
        </w:rPr>
        <w:t xml:space="preserve"> </w:t>
      </w:r>
      <w:r>
        <w:rPr>
          <w:rFonts w:ascii="宋体" w:hAnsi="宋体" w:cs="宋体" w:hint="eastAsia"/>
          <w:bCs/>
          <w:sz w:val="21"/>
          <w:szCs w:val="21"/>
        </w:rPr>
        <w:t>各账户信息如下</w:t>
      </w:r>
      <w:r>
        <w:rPr>
          <w:rFonts w:ascii="宋体" w:hAnsi="宋体" w:cs="宋体"/>
          <w:bCs/>
          <w:sz w:val="21"/>
          <w:szCs w:val="21"/>
        </w:rPr>
        <w:t>:</w:t>
      </w:r>
    </w:p>
    <w:p w14:paraId="19E61634" w14:textId="77777777" w:rsidR="00A25DAF" w:rsidRDefault="00842A61">
      <w:pPr>
        <w:ind w:firstLineChars="1700" w:firstLine="3060"/>
        <w:rPr>
          <w:rFonts w:ascii="宋体" w:hAnsi="宋体" w:cs="宋体"/>
          <w:bCs/>
          <w:color w:val="000000" w:themeColor="text1"/>
          <w:sz w:val="18"/>
          <w:szCs w:val="18"/>
        </w:rPr>
      </w:pPr>
      <w:r>
        <w:rPr>
          <w:rFonts w:ascii="宋体" w:hAnsi="宋体" w:cs="宋体" w:hint="eastAsia"/>
          <w:color w:val="000000" w:themeColor="text1"/>
          <w:sz w:val="18"/>
          <w:szCs w:val="18"/>
        </w:rPr>
        <w:t>表六：</w:t>
      </w:r>
      <w:r>
        <w:rPr>
          <w:rFonts w:ascii="宋体" w:hAnsi="宋体" w:cs="宋体" w:hint="eastAsia"/>
          <w:bCs/>
          <w:color w:val="000000" w:themeColor="text1"/>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405"/>
        <w:gridCol w:w="1241"/>
        <w:gridCol w:w="1582"/>
        <w:gridCol w:w="1310"/>
        <w:gridCol w:w="992"/>
        <w:gridCol w:w="1316"/>
        <w:gridCol w:w="1482"/>
      </w:tblGrid>
      <w:tr w:rsidR="00A25DAF" w14:paraId="1BB7591A" w14:textId="77777777" w:rsidTr="00D11F17">
        <w:trPr>
          <w:trHeight w:val="573"/>
          <w:tblHeader/>
          <w:jc w:val="center"/>
        </w:trPr>
        <w:tc>
          <w:tcPr>
            <w:tcW w:w="437" w:type="dxa"/>
            <w:vAlign w:val="center"/>
          </w:tcPr>
          <w:p w14:paraId="2AEE77B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405" w:type="dxa"/>
            <w:vAlign w:val="center"/>
          </w:tcPr>
          <w:p w14:paraId="1973BBD7"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开户行</w:t>
            </w:r>
          </w:p>
        </w:tc>
        <w:tc>
          <w:tcPr>
            <w:tcW w:w="1241" w:type="dxa"/>
            <w:vAlign w:val="center"/>
          </w:tcPr>
          <w:p w14:paraId="07F9F376"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账户名称</w:t>
            </w:r>
          </w:p>
        </w:tc>
        <w:tc>
          <w:tcPr>
            <w:tcW w:w="1582" w:type="dxa"/>
            <w:vAlign w:val="center"/>
          </w:tcPr>
          <w:p w14:paraId="1AFDACDE"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账号</w:t>
            </w:r>
          </w:p>
        </w:tc>
        <w:tc>
          <w:tcPr>
            <w:tcW w:w="1310" w:type="dxa"/>
            <w:vAlign w:val="center"/>
          </w:tcPr>
          <w:p w14:paraId="10DD8091"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预留印明细鉴</w:t>
            </w:r>
          </w:p>
        </w:tc>
        <w:tc>
          <w:tcPr>
            <w:tcW w:w="992" w:type="dxa"/>
            <w:vAlign w:val="center"/>
          </w:tcPr>
          <w:p w14:paraId="1C99EBD5"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是否</w:t>
            </w:r>
            <w:proofErr w:type="gramStart"/>
            <w:r>
              <w:rPr>
                <w:rFonts w:ascii="宋体" w:hAnsi="宋体" w:cs="宋体" w:hint="eastAsia"/>
                <w:b/>
                <w:bCs/>
                <w:sz w:val="18"/>
                <w:szCs w:val="18"/>
                <w:lang w:bidi="ar"/>
              </w:rPr>
              <w:t>开通网银</w:t>
            </w:r>
            <w:proofErr w:type="gramEnd"/>
          </w:p>
        </w:tc>
        <w:tc>
          <w:tcPr>
            <w:tcW w:w="1316" w:type="dxa"/>
            <w:vAlign w:val="center"/>
          </w:tcPr>
          <w:p w14:paraId="57F903D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是否开通结算卡等其他功能</w:t>
            </w:r>
          </w:p>
        </w:tc>
        <w:tc>
          <w:tcPr>
            <w:tcW w:w="1482" w:type="dxa"/>
            <w:vAlign w:val="center"/>
          </w:tcPr>
          <w:p w14:paraId="071581E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月末账户余额</w:t>
            </w:r>
          </w:p>
          <w:p w14:paraId="5F24A41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（元）</w:t>
            </w:r>
          </w:p>
        </w:tc>
      </w:tr>
      <w:tr w:rsidR="00A25DAF" w14:paraId="4D64DA68" w14:textId="77777777" w:rsidTr="00D11F17">
        <w:trPr>
          <w:trHeight w:val="814"/>
          <w:jc w:val="center"/>
        </w:trPr>
        <w:tc>
          <w:tcPr>
            <w:tcW w:w="437" w:type="dxa"/>
            <w:vAlign w:val="center"/>
          </w:tcPr>
          <w:p w14:paraId="63E1F902"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w:t>
            </w:r>
          </w:p>
        </w:tc>
        <w:tc>
          <w:tcPr>
            <w:tcW w:w="1405" w:type="dxa"/>
            <w:vMerge w:val="restart"/>
            <w:vAlign w:val="center"/>
          </w:tcPr>
          <w:p w14:paraId="6F1AB543"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中国建设银行</w:t>
            </w:r>
          </w:p>
          <w:p w14:paraId="6EA8CEFD"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5D199F4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基本户</w:t>
            </w:r>
          </w:p>
        </w:tc>
        <w:tc>
          <w:tcPr>
            <w:tcW w:w="1582" w:type="dxa"/>
            <w:vAlign w:val="center"/>
          </w:tcPr>
          <w:p w14:paraId="3B00E2ED"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4105 0161 5308 0000 0282</w:t>
            </w:r>
          </w:p>
        </w:tc>
        <w:tc>
          <w:tcPr>
            <w:tcW w:w="1310" w:type="dxa"/>
            <w:vAlign w:val="center"/>
          </w:tcPr>
          <w:p w14:paraId="2C0E806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4360D53F"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74E1A5F4"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是（仅能打印银行对账单）</w:t>
            </w:r>
          </w:p>
        </w:tc>
        <w:tc>
          <w:tcPr>
            <w:tcW w:w="1482" w:type="dxa"/>
            <w:vAlign w:val="center"/>
          </w:tcPr>
          <w:p w14:paraId="0FA87A3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14,124,682.14</w:t>
            </w:r>
          </w:p>
        </w:tc>
      </w:tr>
      <w:tr w:rsidR="00A25DAF" w14:paraId="4847C1A6" w14:textId="77777777" w:rsidTr="00D11F17">
        <w:trPr>
          <w:trHeight w:val="446"/>
          <w:jc w:val="center"/>
        </w:trPr>
        <w:tc>
          <w:tcPr>
            <w:tcW w:w="437" w:type="dxa"/>
            <w:vAlign w:val="center"/>
          </w:tcPr>
          <w:p w14:paraId="311BA67E"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2</w:t>
            </w:r>
          </w:p>
        </w:tc>
        <w:tc>
          <w:tcPr>
            <w:tcW w:w="1405" w:type="dxa"/>
            <w:vMerge/>
            <w:vAlign w:val="center"/>
          </w:tcPr>
          <w:p w14:paraId="0CCEFA08"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7B5AB89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保证金户</w:t>
            </w:r>
          </w:p>
        </w:tc>
        <w:tc>
          <w:tcPr>
            <w:tcW w:w="1582" w:type="dxa"/>
            <w:vAlign w:val="center"/>
          </w:tcPr>
          <w:p w14:paraId="6268F8E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4105 0161 5308 0000 0403</w:t>
            </w:r>
          </w:p>
        </w:tc>
        <w:tc>
          <w:tcPr>
            <w:tcW w:w="1310" w:type="dxa"/>
            <w:vAlign w:val="center"/>
          </w:tcPr>
          <w:p w14:paraId="7020E990"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39AD35FE"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44FD34B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40DBB8A7"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66860E27" w14:textId="77777777" w:rsidTr="00D11F17">
        <w:trPr>
          <w:trHeight w:val="446"/>
          <w:jc w:val="center"/>
        </w:trPr>
        <w:tc>
          <w:tcPr>
            <w:tcW w:w="437" w:type="dxa"/>
            <w:vAlign w:val="center"/>
          </w:tcPr>
          <w:p w14:paraId="03DCD520"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lastRenderedPageBreak/>
              <w:t>3</w:t>
            </w:r>
          </w:p>
        </w:tc>
        <w:tc>
          <w:tcPr>
            <w:tcW w:w="1405" w:type="dxa"/>
            <w:vMerge/>
            <w:vAlign w:val="center"/>
          </w:tcPr>
          <w:p w14:paraId="49E8DB9B"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053D9EE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基本户子账户</w:t>
            </w:r>
          </w:p>
        </w:tc>
        <w:tc>
          <w:tcPr>
            <w:tcW w:w="1582" w:type="dxa"/>
            <w:vAlign w:val="center"/>
          </w:tcPr>
          <w:p w14:paraId="2804E1D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4105 0161 5308 0000 0282-002</w:t>
            </w:r>
          </w:p>
        </w:tc>
        <w:tc>
          <w:tcPr>
            <w:tcW w:w="1310" w:type="dxa"/>
            <w:vAlign w:val="center"/>
          </w:tcPr>
          <w:p w14:paraId="5E591FF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1C2B3FC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423AD6B0"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664B018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41D00342" w14:textId="77777777" w:rsidTr="00D11F17">
        <w:trPr>
          <w:trHeight w:val="446"/>
          <w:jc w:val="center"/>
        </w:trPr>
        <w:tc>
          <w:tcPr>
            <w:tcW w:w="437" w:type="dxa"/>
            <w:vAlign w:val="center"/>
          </w:tcPr>
          <w:p w14:paraId="3FD9C8E8"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4</w:t>
            </w:r>
          </w:p>
        </w:tc>
        <w:tc>
          <w:tcPr>
            <w:tcW w:w="1405" w:type="dxa"/>
            <w:vMerge/>
            <w:vAlign w:val="center"/>
          </w:tcPr>
          <w:p w14:paraId="20FD44D9"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2F47072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胜利西路市公积金贷款户</w:t>
            </w:r>
          </w:p>
        </w:tc>
        <w:tc>
          <w:tcPr>
            <w:tcW w:w="1582" w:type="dxa"/>
            <w:vAlign w:val="center"/>
          </w:tcPr>
          <w:p w14:paraId="52E9761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4105 0161 2841 0000 0163</w:t>
            </w:r>
          </w:p>
        </w:tc>
        <w:tc>
          <w:tcPr>
            <w:tcW w:w="1310" w:type="dxa"/>
            <w:vAlign w:val="center"/>
          </w:tcPr>
          <w:p w14:paraId="61637EC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4102B9BC"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209C324C"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23424EA6"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552B7EDD" w14:textId="77777777" w:rsidTr="00D11F17">
        <w:trPr>
          <w:trHeight w:val="446"/>
          <w:jc w:val="center"/>
        </w:trPr>
        <w:tc>
          <w:tcPr>
            <w:tcW w:w="437" w:type="dxa"/>
            <w:vAlign w:val="center"/>
          </w:tcPr>
          <w:p w14:paraId="6419C35B"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5</w:t>
            </w:r>
          </w:p>
        </w:tc>
        <w:tc>
          <w:tcPr>
            <w:tcW w:w="1405" w:type="dxa"/>
            <w:vMerge w:val="restart"/>
            <w:vAlign w:val="center"/>
          </w:tcPr>
          <w:p w14:paraId="4B6865B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中国银行</w:t>
            </w:r>
          </w:p>
          <w:p w14:paraId="7F139172"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2CBFAC70"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50471F6D"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2598 6841 8845</w:t>
            </w:r>
          </w:p>
        </w:tc>
        <w:tc>
          <w:tcPr>
            <w:tcW w:w="1310" w:type="dxa"/>
            <w:vAlign w:val="center"/>
          </w:tcPr>
          <w:p w14:paraId="538D7129"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743B268E"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1C430EAC"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5396A457"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22,234,620.93</w:t>
            </w:r>
          </w:p>
        </w:tc>
      </w:tr>
      <w:tr w:rsidR="00A25DAF" w14:paraId="4FC76717" w14:textId="77777777" w:rsidTr="00D11F17">
        <w:trPr>
          <w:trHeight w:val="446"/>
          <w:jc w:val="center"/>
        </w:trPr>
        <w:tc>
          <w:tcPr>
            <w:tcW w:w="437" w:type="dxa"/>
            <w:vAlign w:val="center"/>
          </w:tcPr>
          <w:p w14:paraId="00AEB549"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6</w:t>
            </w:r>
          </w:p>
        </w:tc>
        <w:tc>
          <w:tcPr>
            <w:tcW w:w="1405" w:type="dxa"/>
            <w:vMerge/>
            <w:vAlign w:val="center"/>
          </w:tcPr>
          <w:p w14:paraId="496D728F"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06D0A4E8"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保证金户</w:t>
            </w:r>
          </w:p>
        </w:tc>
        <w:tc>
          <w:tcPr>
            <w:tcW w:w="1582" w:type="dxa"/>
            <w:vAlign w:val="center"/>
          </w:tcPr>
          <w:p w14:paraId="0D5305C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2611 7105 8678</w:t>
            </w:r>
          </w:p>
        </w:tc>
        <w:tc>
          <w:tcPr>
            <w:tcW w:w="1310" w:type="dxa"/>
            <w:vAlign w:val="center"/>
          </w:tcPr>
          <w:p w14:paraId="4510ED7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r>
              <w:rPr>
                <w:rFonts w:asciiTheme="minorEastAsia" w:eastAsiaTheme="minorEastAsia" w:hAnsiTheme="minorEastAsia" w:cstheme="minorEastAsia" w:hint="eastAsia"/>
                <w:bCs/>
                <w:color w:val="000000" w:themeColor="text1"/>
                <w:sz w:val="18"/>
                <w:szCs w:val="18"/>
                <w:lang w:bidi="ar"/>
              </w:rPr>
              <w:t>-</w:t>
            </w:r>
          </w:p>
        </w:tc>
        <w:tc>
          <w:tcPr>
            <w:tcW w:w="992" w:type="dxa"/>
            <w:vAlign w:val="center"/>
          </w:tcPr>
          <w:p w14:paraId="3573EAF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3B08F62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61D8A88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2B70E39A" w14:textId="77777777" w:rsidTr="00D11F17">
        <w:trPr>
          <w:trHeight w:val="446"/>
          <w:jc w:val="center"/>
        </w:trPr>
        <w:tc>
          <w:tcPr>
            <w:tcW w:w="437" w:type="dxa"/>
            <w:vAlign w:val="center"/>
          </w:tcPr>
          <w:p w14:paraId="2FCAC1D6"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7</w:t>
            </w:r>
          </w:p>
        </w:tc>
        <w:tc>
          <w:tcPr>
            <w:tcW w:w="1405" w:type="dxa"/>
            <w:vMerge w:val="restart"/>
            <w:vAlign w:val="center"/>
          </w:tcPr>
          <w:p w14:paraId="107AF87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郑州银行</w:t>
            </w:r>
          </w:p>
          <w:p w14:paraId="589B099B"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4ECC5C5E"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110072E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9991 5600 5940 0021 3</w:t>
            </w:r>
          </w:p>
        </w:tc>
        <w:tc>
          <w:tcPr>
            <w:tcW w:w="1310" w:type="dxa"/>
            <w:vAlign w:val="center"/>
          </w:tcPr>
          <w:p w14:paraId="59456302"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55F4220F"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11CB8D97"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4903A229"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3,692.01</w:t>
            </w:r>
          </w:p>
        </w:tc>
      </w:tr>
      <w:tr w:rsidR="00A25DAF" w14:paraId="70ED11B4" w14:textId="77777777" w:rsidTr="00D11F17">
        <w:trPr>
          <w:trHeight w:val="446"/>
          <w:jc w:val="center"/>
        </w:trPr>
        <w:tc>
          <w:tcPr>
            <w:tcW w:w="437" w:type="dxa"/>
            <w:vAlign w:val="center"/>
          </w:tcPr>
          <w:p w14:paraId="24D84338"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8</w:t>
            </w:r>
          </w:p>
        </w:tc>
        <w:tc>
          <w:tcPr>
            <w:tcW w:w="1405" w:type="dxa"/>
            <w:vMerge/>
            <w:vAlign w:val="center"/>
          </w:tcPr>
          <w:p w14:paraId="17977EA2"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29E1C4AD"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保证金户</w:t>
            </w:r>
          </w:p>
        </w:tc>
        <w:tc>
          <w:tcPr>
            <w:tcW w:w="1582" w:type="dxa"/>
            <w:vAlign w:val="center"/>
          </w:tcPr>
          <w:p w14:paraId="5542E0B0"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9991 5065 9200 0005 1</w:t>
            </w:r>
          </w:p>
        </w:tc>
        <w:tc>
          <w:tcPr>
            <w:tcW w:w="1310" w:type="dxa"/>
            <w:vAlign w:val="center"/>
          </w:tcPr>
          <w:p w14:paraId="01B2907D"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3A5DC900"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3AF4EAAE"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60DBF258"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10.00</w:t>
            </w:r>
          </w:p>
        </w:tc>
      </w:tr>
      <w:tr w:rsidR="00A25DAF" w14:paraId="23FD7EBC" w14:textId="77777777" w:rsidTr="00D11F17">
        <w:trPr>
          <w:trHeight w:val="446"/>
          <w:jc w:val="center"/>
        </w:trPr>
        <w:tc>
          <w:tcPr>
            <w:tcW w:w="437" w:type="dxa"/>
            <w:vAlign w:val="center"/>
          </w:tcPr>
          <w:p w14:paraId="51CD0A45"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9</w:t>
            </w:r>
          </w:p>
        </w:tc>
        <w:tc>
          <w:tcPr>
            <w:tcW w:w="1405" w:type="dxa"/>
            <w:vMerge w:val="restart"/>
            <w:vAlign w:val="center"/>
          </w:tcPr>
          <w:p w14:paraId="420FD7D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工商银行</w:t>
            </w:r>
          </w:p>
        </w:tc>
        <w:tc>
          <w:tcPr>
            <w:tcW w:w="1241" w:type="dxa"/>
            <w:vAlign w:val="center"/>
          </w:tcPr>
          <w:p w14:paraId="74D8976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3435B9D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1712 0215 1910 0030 731</w:t>
            </w:r>
          </w:p>
        </w:tc>
        <w:tc>
          <w:tcPr>
            <w:tcW w:w="1310" w:type="dxa"/>
            <w:vAlign w:val="center"/>
          </w:tcPr>
          <w:p w14:paraId="0C26479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33953C54"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7F383F80"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2BE8FB4D"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11,996,772.01</w:t>
            </w:r>
          </w:p>
        </w:tc>
      </w:tr>
      <w:tr w:rsidR="00A25DAF" w14:paraId="07914C33" w14:textId="77777777" w:rsidTr="00D11F17">
        <w:trPr>
          <w:trHeight w:val="446"/>
          <w:jc w:val="center"/>
        </w:trPr>
        <w:tc>
          <w:tcPr>
            <w:tcW w:w="437" w:type="dxa"/>
            <w:vAlign w:val="center"/>
          </w:tcPr>
          <w:p w14:paraId="4EF3A9E5"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10</w:t>
            </w:r>
          </w:p>
        </w:tc>
        <w:tc>
          <w:tcPr>
            <w:tcW w:w="1405" w:type="dxa"/>
            <w:vMerge/>
            <w:vAlign w:val="center"/>
          </w:tcPr>
          <w:p w14:paraId="74C9877C"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725FA35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保证金户</w:t>
            </w:r>
          </w:p>
        </w:tc>
        <w:tc>
          <w:tcPr>
            <w:tcW w:w="1582" w:type="dxa"/>
            <w:vAlign w:val="center"/>
          </w:tcPr>
          <w:p w14:paraId="5A09639E"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 xml:space="preserve">1712 021 </w:t>
            </w:r>
            <w:r>
              <w:rPr>
                <w:rFonts w:asciiTheme="minorEastAsia" w:eastAsiaTheme="minorEastAsia" w:hAnsiTheme="minorEastAsia" w:cstheme="minorEastAsia" w:hint="eastAsia"/>
                <w:bCs/>
                <w:color w:val="000000" w:themeColor="text1"/>
                <w:sz w:val="18"/>
                <w:szCs w:val="18"/>
                <w:lang w:bidi="ar"/>
              </w:rPr>
              <w:t>5410 0000 1218</w:t>
            </w:r>
          </w:p>
        </w:tc>
        <w:tc>
          <w:tcPr>
            <w:tcW w:w="1310" w:type="dxa"/>
            <w:vAlign w:val="center"/>
          </w:tcPr>
          <w:p w14:paraId="353F94B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6339150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1FE8CAF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40BF579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33962EB8" w14:textId="77777777" w:rsidTr="00D11F17">
        <w:trPr>
          <w:trHeight w:val="446"/>
          <w:jc w:val="center"/>
        </w:trPr>
        <w:tc>
          <w:tcPr>
            <w:tcW w:w="437" w:type="dxa"/>
            <w:vAlign w:val="center"/>
          </w:tcPr>
          <w:p w14:paraId="6C250768"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11</w:t>
            </w:r>
          </w:p>
        </w:tc>
        <w:tc>
          <w:tcPr>
            <w:tcW w:w="1405" w:type="dxa"/>
            <w:vMerge/>
            <w:vAlign w:val="center"/>
          </w:tcPr>
          <w:p w14:paraId="639A1A8A"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29F9006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油田公积金贷款户</w:t>
            </w:r>
          </w:p>
        </w:tc>
        <w:tc>
          <w:tcPr>
            <w:tcW w:w="1582" w:type="dxa"/>
            <w:vAlign w:val="center"/>
          </w:tcPr>
          <w:p w14:paraId="5091CC02" w14:textId="77777777" w:rsidR="00A25DAF" w:rsidRDefault="00842A61">
            <w:pPr>
              <w:jc w:val="center"/>
              <w:rPr>
                <w:rFonts w:asciiTheme="minorEastAsia" w:eastAsiaTheme="minorEastAsia" w:hAnsiTheme="minorEastAsia" w:cstheme="minorEastAsia"/>
                <w:bCs/>
                <w:color w:val="000000" w:themeColor="text1"/>
                <w:sz w:val="18"/>
                <w:szCs w:val="18"/>
                <w:lang w:bidi="ar"/>
              </w:rPr>
            </w:pPr>
            <w:proofErr w:type="gramStart"/>
            <w:r>
              <w:rPr>
                <w:rFonts w:asciiTheme="minorEastAsia" w:eastAsiaTheme="minorEastAsia" w:hAnsiTheme="minorEastAsia" w:cstheme="minorEastAsia" w:hint="eastAsia"/>
                <w:bCs/>
                <w:color w:val="000000" w:themeColor="text1"/>
                <w:sz w:val="18"/>
                <w:szCs w:val="18"/>
                <w:lang w:bidi="ar"/>
              </w:rPr>
              <w:t>1712  0204</w:t>
            </w:r>
            <w:proofErr w:type="gramEnd"/>
            <w:r>
              <w:rPr>
                <w:rFonts w:asciiTheme="minorEastAsia" w:eastAsiaTheme="minorEastAsia" w:hAnsiTheme="minorEastAsia" w:cstheme="minorEastAsia" w:hint="eastAsia"/>
                <w:bCs/>
                <w:color w:val="000000" w:themeColor="text1"/>
                <w:sz w:val="18"/>
                <w:szCs w:val="18"/>
                <w:lang w:bidi="ar"/>
              </w:rPr>
              <w:t xml:space="preserve"> 1920 0066 432</w:t>
            </w:r>
          </w:p>
        </w:tc>
        <w:tc>
          <w:tcPr>
            <w:tcW w:w="1310" w:type="dxa"/>
            <w:vAlign w:val="center"/>
          </w:tcPr>
          <w:p w14:paraId="044C38FB"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7B3296E6"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5ED3EBB7"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是（仅能打印银行对账单）</w:t>
            </w:r>
          </w:p>
        </w:tc>
        <w:tc>
          <w:tcPr>
            <w:tcW w:w="1482" w:type="dxa"/>
            <w:vAlign w:val="center"/>
          </w:tcPr>
          <w:p w14:paraId="0306B68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6BE84646" w14:textId="77777777" w:rsidTr="00D11F17">
        <w:trPr>
          <w:trHeight w:val="446"/>
          <w:jc w:val="center"/>
        </w:trPr>
        <w:tc>
          <w:tcPr>
            <w:tcW w:w="437" w:type="dxa"/>
            <w:vAlign w:val="center"/>
          </w:tcPr>
          <w:p w14:paraId="238B071D"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12</w:t>
            </w:r>
          </w:p>
        </w:tc>
        <w:tc>
          <w:tcPr>
            <w:tcW w:w="1405" w:type="dxa"/>
            <w:vMerge w:val="restart"/>
            <w:vAlign w:val="center"/>
          </w:tcPr>
          <w:p w14:paraId="279CABD8"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农业银行</w:t>
            </w:r>
          </w:p>
        </w:tc>
        <w:tc>
          <w:tcPr>
            <w:tcW w:w="1241" w:type="dxa"/>
            <w:vAlign w:val="center"/>
          </w:tcPr>
          <w:p w14:paraId="40793BC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05F852D6"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1646 3101 0400 1631 9</w:t>
            </w:r>
          </w:p>
        </w:tc>
        <w:tc>
          <w:tcPr>
            <w:tcW w:w="1310" w:type="dxa"/>
            <w:vAlign w:val="center"/>
          </w:tcPr>
          <w:p w14:paraId="228E9F08"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5477ADBA"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0E509EC7"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45E7E27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4BB78DCC" w14:textId="77777777" w:rsidTr="00D11F17">
        <w:trPr>
          <w:trHeight w:val="446"/>
          <w:jc w:val="center"/>
        </w:trPr>
        <w:tc>
          <w:tcPr>
            <w:tcW w:w="437" w:type="dxa"/>
            <w:vAlign w:val="center"/>
          </w:tcPr>
          <w:p w14:paraId="48DCD11B"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13</w:t>
            </w:r>
          </w:p>
        </w:tc>
        <w:tc>
          <w:tcPr>
            <w:tcW w:w="1405" w:type="dxa"/>
            <w:vMerge/>
            <w:vAlign w:val="center"/>
          </w:tcPr>
          <w:p w14:paraId="5A4EE561"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241" w:type="dxa"/>
            <w:vAlign w:val="center"/>
          </w:tcPr>
          <w:p w14:paraId="1FC29BA6"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保证金户</w:t>
            </w:r>
          </w:p>
        </w:tc>
        <w:tc>
          <w:tcPr>
            <w:tcW w:w="1582" w:type="dxa"/>
            <w:vAlign w:val="center"/>
          </w:tcPr>
          <w:p w14:paraId="07D9E7E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1646 3162 6000 0008 0</w:t>
            </w:r>
          </w:p>
        </w:tc>
        <w:tc>
          <w:tcPr>
            <w:tcW w:w="1310" w:type="dxa"/>
            <w:vAlign w:val="center"/>
          </w:tcPr>
          <w:p w14:paraId="4DA15B89"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4241647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316" w:type="dxa"/>
            <w:vAlign w:val="center"/>
          </w:tcPr>
          <w:p w14:paraId="61B8374B"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732E211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7A27C076" w14:textId="77777777" w:rsidTr="00D11F17">
        <w:trPr>
          <w:trHeight w:val="446"/>
          <w:jc w:val="center"/>
        </w:trPr>
        <w:tc>
          <w:tcPr>
            <w:tcW w:w="437" w:type="dxa"/>
            <w:vAlign w:val="center"/>
          </w:tcPr>
          <w:p w14:paraId="5BC7B86E"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14</w:t>
            </w:r>
          </w:p>
        </w:tc>
        <w:tc>
          <w:tcPr>
            <w:tcW w:w="1405" w:type="dxa"/>
            <w:vAlign w:val="center"/>
          </w:tcPr>
          <w:p w14:paraId="17FB2E5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中原银行</w:t>
            </w:r>
          </w:p>
        </w:tc>
        <w:tc>
          <w:tcPr>
            <w:tcW w:w="1241" w:type="dxa"/>
            <w:vAlign w:val="center"/>
          </w:tcPr>
          <w:p w14:paraId="1A2D023E"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4BBBC11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4109 0910 1400 1870 1</w:t>
            </w:r>
          </w:p>
        </w:tc>
        <w:tc>
          <w:tcPr>
            <w:tcW w:w="1310" w:type="dxa"/>
            <w:vAlign w:val="center"/>
          </w:tcPr>
          <w:p w14:paraId="7CEA7A05"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4A5811A5"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2FA9BC49"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否</w:t>
            </w:r>
          </w:p>
        </w:tc>
        <w:tc>
          <w:tcPr>
            <w:tcW w:w="1482" w:type="dxa"/>
            <w:vAlign w:val="center"/>
          </w:tcPr>
          <w:p w14:paraId="1DA91217"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0.00</w:t>
            </w:r>
          </w:p>
        </w:tc>
      </w:tr>
      <w:tr w:rsidR="00A25DAF" w14:paraId="4F9B8AAF" w14:textId="77777777" w:rsidTr="00D11F17">
        <w:trPr>
          <w:trHeight w:val="446"/>
          <w:jc w:val="center"/>
        </w:trPr>
        <w:tc>
          <w:tcPr>
            <w:tcW w:w="437" w:type="dxa"/>
            <w:vAlign w:val="center"/>
          </w:tcPr>
          <w:p w14:paraId="620F7357"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15</w:t>
            </w:r>
          </w:p>
        </w:tc>
        <w:tc>
          <w:tcPr>
            <w:tcW w:w="1405" w:type="dxa"/>
            <w:vAlign w:val="center"/>
          </w:tcPr>
          <w:p w14:paraId="05C8AFD8"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上海浦发银行（辛和）</w:t>
            </w:r>
          </w:p>
        </w:tc>
        <w:tc>
          <w:tcPr>
            <w:tcW w:w="1241" w:type="dxa"/>
            <w:vAlign w:val="center"/>
          </w:tcPr>
          <w:p w14:paraId="7F0E9FC5"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6F145282"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1861 0078 8010 0000 0248</w:t>
            </w:r>
          </w:p>
        </w:tc>
        <w:tc>
          <w:tcPr>
            <w:tcW w:w="1310" w:type="dxa"/>
            <w:vAlign w:val="center"/>
          </w:tcPr>
          <w:p w14:paraId="79AE2E7F"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2A3AC648"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2BD593A5" w14:textId="77777777" w:rsidR="00A25DAF" w:rsidRDefault="00A25DAF">
            <w:pPr>
              <w:jc w:val="center"/>
              <w:textAlignment w:val="center"/>
              <w:rPr>
                <w:rFonts w:asciiTheme="minorEastAsia" w:eastAsiaTheme="minorEastAsia" w:hAnsiTheme="minorEastAsia" w:cstheme="minorEastAsia"/>
                <w:bCs/>
                <w:color w:val="000000" w:themeColor="text1"/>
                <w:sz w:val="18"/>
                <w:szCs w:val="18"/>
                <w:lang w:bidi="ar"/>
              </w:rPr>
            </w:pPr>
          </w:p>
        </w:tc>
        <w:tc>
          <w:tcPr>
            <w:tcW w:w="1482" w:type="dxa"/>
            <w:vAlign w:val="center"/>
          </w:tcPr>
          <w:p w14:paraId="3B8DF277"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3,096,136.76</w:t>
            </w:r>
          </w:p>
        </w:tc>
      </w:tr>
      <w:tr w:rsidR="00A25DAF" w14:paraId="750B1E7F" w14:textId="77777777" w:rsidTr="00D11F17">
        <w:trPr>
          <w:trHeight w:val="446"/>
          <w:jc w:val="center"/>
        </w:trPr>
        <w:tc>
          <w:tcPr>
            <w:tcW w:w="437" w:type="dxa"/>
            <w:vAlign w:val="center"/>
          </w:tcPr>
          <w:p w14:paraId="1D24320B" w14:textId="77777777" w:rsidR="00A25DAF" w:rsidRDefault="00842A61">
            <w:pPr>
              <w:jc w:val="center"/>
              <w:textAlignment w:val="center"/>
              <w:rPr>
                <w:rFonts w:asciiTheme="minorEastAsia" w:eastAsiaTheme="minorEastAsia" w:hAnsiTheme="minorEastAsia" w:cstheme="minorEastAsia"/>
                <w:color w:val="000000" w:themeColor="text1"/>
                <w:sz w:val="18"/>
                <w:szCs w:val="18"/>
                <w:lang w:bidi="ar"/>
              </w:rPr>
            </w:pPr>
            <w:r>
              <w:rPr>
                <w:rFonts w:asciiTheme="minorEastAsia" w:eastAsiaTheme="minorEastAsia" w:hAnsiTheme="minorEastAsia" w:cstheme="minorEastAsia" w:hint="eastAsia"/>
                <w:color w:val="000000" w:themeColor="text1"/>
                <w:sz w:val="18"/>
                <w:szCs w:val="18"/>
                <w:lang w:bidi="ar"/>
              </w:rPr>
              <w:t>16</w:t>
            </w:r>
          </w:p>
        </w:tc>
        <w:tc>
          <w:tcPr>
            <w:tcW w:w="1405" w:type="dxa"/>
            <w:vAlign w:val="center"/>
          </w:tcPr>
          <w:p w14:paraId="10A09B01"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郑州银行账户（玖号院一期）</w:t>
            </w:r>
          </w:p>
        </w:tc>
        <w:tc>
          <w:tcPr>
            <w:tcW w:w="1241" w:type="dxa"/>
            <w:vAlign w:val="center"/>
          </w:tcPr>
          <w:p w14:paraId="7C672204"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一般户</w:t>
            </w:r>
          </w:p>
        </w:tc>
        <w:tc>
          <w:tcPr>
            <w:tcW w:w="1582" w:type="dxa"/>
            <w:vAlign w:val="center"/>
          </w:tcPr>
          <w:p w14:paraId="1B90FD8C"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9991 5600 5930 0017 6</w:t>
            </w:r>
          </w:p>
        </w:tc>
        <w:tc>
          <w:tcPr>
            <w:tcW w:w="1310" w:type="dxa"/>
            <w:vAlign w:val="center"/>
          </w:tcPr>
          <w:p w14:paraId="245BB4B6"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公章、法人章、财务章</w:t>
            </w:r>
          </w:p>
        </w:tc>
        <w:tc>
          <w:tcPr>
            <w:tcW w:w="992" w:type="dxa"/>
            <w:vAlign w:val="center"/>
          </w:tcPr>
          <w:p w14:paraId="6D305D37" w14:textId="77777777" w:rsidR="00A25DAF" w:rsidRDefault="00842A61">
            <w:pPr>
              <w:jc w:val="center"/>
              <w:textAlignment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是</w:t>
            </w:r>
          </w:p>
        </w:tc>
        <w:tc>
          <w:tcPr>
            <w:tcW w:w="1316" w:type="dxa"/>
            <w:vAlign w:val="center"/>
          </w:tcPr>
          <w:p w14:paraId="73750289" w14:textId="77777777" w:rsidR="00A25DAF" w:rsidRDefault="00A25DAF">
            <w:pPr>
              <w:jc w:val="center"/>
              <w:textAlignment w:val="center"/>
              <w:rPr>
                <w:rFonts w:asciiTheme="minorEastAsia" w:eastAsiaTheme="minorEastAsia" w:hAnsiTheme="minorEastAsia" w:cstheme="minorEastAsia"/>
                <w:bCs/>
                <w:color w:val="000000" w:themeColor="text1"/>
                <w:sz w:val="18"/>
                <w:szCs w:val="18"/>
                <w:lang w:bidi="ar"/>
              </w:rPr>
            </w:pPr>
          </w:p>
        </w:tc>
        <w:tc>
          <w:tcPr>
            <w:tcW w:w="1482" w:type="dxa"/>
            <w:vAlign w:val="center"/>
          </w:tcPr>
          <w:p w14:paraId="6AEF2FD6"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4,388,233.27</w:t>
            </w:r>
          </w:p>
        </w:tc>
      </w:tr>
      <w:tr w:rsidR="00A25DAF" w14:paraId="7E9BC80A" w14:textId="77777777" w:rsidTr="00D11F17">
        <w:trPr>
          <w:trHeight w:val="446"/>
          <w:jc w:val="center"/>
        </w:trPr>
        <w:tc>
          <w:tcPr>
            <w:tcW w:w="437" w:type="dxa"/>
            <w:vAlign w:val="center"/>
          </w:tcPr>
          <w:p w14:paraId="469DF4C8" w14:textId="77777777" w:rsidR="00A25DAF" w:rsidRDefault="00A25DAF">
            <w:pPr>
              <w:jc w:val="center"/>
              <w:textAlignment w:val="center"/>
              <w:rPr>
                <w:rFonts w:asciiTheme="minorEastAsia" w:eastAsiaTheme="minorEastAsia" w:hAnsiTheme="minorEastAsia" w:cstheme="minorEastAsia"/>
                <w:color w:val="000000" w:themeColor="text1"/>
                <w:sz w:val="18"/>
                <w:szCs w:val="18"/>
                <w:lang w:bidi="ar"/>
              </w:rPr>
            </w:pPr>
          </w:p>
        </w:tc>
        <w:tc>
          <w:tcPr>
            <w:tcW w:w="1405" w:type="dxa"/>
            <w:vAlign w:val="center"/>
          </w:tcPr>
          <w:p w14:paraId="34C4863B"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合计</w:t>
            </w:r>
          </w:p>
        </w:tc>
        <w:tc>
          <w:tcPr>
            <w:tcW w:w="1241" w:type="dxa"/>
            <w:vAlign w:val="center"/>
          </w:tcPr>
          <w:p w14:paraId="725E5CA6"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582" w:type="dxa"/>
            <w:vAlign w:val="center"/>
          </w:tcPr>
          <w:p w14:paraId="291536A1"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310" w:type="dxa"/>
            <w:vAlign w:val="center"/>
          </w:tcPr>
          <w:p w14:paraId="2DDD8EBD"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992" w:type="dxa"/>
            <w:vAlign w:val="center"/>
          </w:tcPr>
          <w:p w14:paraId="27B9B0BE"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316" w:type="dxa"/>
            <w:vAlign w:val="center"/>
          </w:tcPr>
          <w:p w14:paraId="19BE38D3" w14:textId="77777777" w:rsidR="00A25DAF" w:rsidRDefault="00A25DAF">
            <w:pPr>
              <w:jc w:val="center"/>
              <w:rPr>
                <w:rFonts w:asciiTheme="minorEastAsia" w:eastAsiaTheme="minorEastAsia" w:hAnsiTheme="minorEastAsia" w:cstheme="minorEastAsia"/>
                <w:bCs/>
                <w:color w:val="000000" w:themeColor="text1"/>
                <w:sz w:val="18"/>
                <w:szCs w:val="18"/>
                <w:lang w:bidi="ar"/>
              </w:rPr>
            </w:pPr>
          </w:p>
        </w:tc>
        <w:tc>
          <w:tcPr>
            <w:tcW w:w="1482" w:type="dxa"/>
            <w:vAlign w:val="center"/>
          </w:tcPr>
          <w:p w14:paraId="3196BB4A" w14:textId="77777777" w:rsidR="00A25DAF" w:rsidRDefault="00842A61">
            <w:pPr>
              <w:jc w:val="center"/>
              <w:rPr>
                <w:rFonts w:asciiTheme="minorEastAsia" w:eastAsiaTheme="minorEastAsia" w:hAnsiTheme="minorEastAsia" w:cstheme="minorEastAsia"/>
                <w:bCs/>
                <w:color w:val="000000" w:themeColor="text1"/>
                <w:sz w:val="18"/>
                <w:szCs w:val="18"/>
                <w:lang w:bidi="ar"/>
              </w:rPr>
            </w:pPr>
            <w:r>
              <w:rPr>
                <w:rFonts w:asciiTheme="minorEastAsia" w:eastAsiaTheme="minorEastAsia" w:hAnsiTheme="minorEastAsia" w:cstheme="minorEastAsia" w:hint="eastAsia"/>
                <w:bCs/>
                <w:color w:val="000000" w:themeColor="text1"/>
                <w:sz w:val="18"/>
                <w:szCs w:val="18"/>
                <w:lang w:bidi="ar"/>
              </w:rPr>
              <w:t>55,844,147.12</w:t>
            </w:r>
          </w:p>
        </w:tc>
      </w:tr>
    </w:tbl>
    <w:p w14:paraId="395636BF" w14:textId="53C2FAF6" w:rsidR="00A25DAF" w:rsidRDefault="00842A61">
      <w:pPr>
        <w:spacing w:line="480" w:lineRule="auto"/>
        <w:ind w:firstLineChars="200" w:firstLine="360"/>
        <w:rPr>
          <w:rFonts w:asciiTheme="minorEastAsia" w:eastAsiaTheme="minorEastAsia" w:hAnsiTheme="minorEastAsia" w:cstheme="minorEastAsia"/>
          <w:bCs/>
          <w:color w:val="000000" w:themeColor="text1"/>
          <w:sz w:val="18"/>
          <w:szCs w:val="18"/>
        </w:rPr>
      </w:pPr>
      <w:r>
        <w:rPr>
          <w:rFonts w:asciiTheme="minorEastAsia" w:eastAsiaTheme="minorEastAsia" w:hAnsiTheme="minorEastAsia" w:cstheme="minorEastAsia" w:hint="eastAsia"/>
          <w:bCs/>
          <w:color w:val="000000" w:themeColor="text1"/>
          <w:sz w:val="18"/>
          <w:szCs w:val="18"/>
        </w:rPr>
        <w:t>注：辛和账户</w:t>
      </w:r>
      <w:proofErr w:type="gramStart"/>
      <w:r>
        <w:rPr>
          <w:rFonts w:asciiTheme="minorEastAsia" w:eastAsiaTheme="minorEastAsia" w:hAnsiTheme="minorEastAsia" w:cstheme="minorEastAsia" w:hint="eastAsia"/>
          <w:bCs/>
          <w:color w:val="000000" w:themeColor="text1"/>
          <w:sz w:val="18"/>
          <w:szCs w:val="18"/>
        </w:rPr>
        <w:t>及升筹收款</w:t>
      </w:r>
      <w:proofErr w:type="gramEnd"/>
      <w:r>
        <w:rPr>
          <w:rFonts w:asciiTheme="minorEastAsia" w:eastAsiaTheme="minorEastAsia" w:hAnsiTheme="minorEastAsia" w:cstheme="minorEastAsia" w:hint="eastAsia"/>
          <w:bCs/>
          <w:color w:val="000000" w:themeColor="text1"/>
          <w:sz w:val="18"/>
          <w:szCs w:val="18"/>
        </w:rPr>
        <w:t>账户（玖号院一期郑州银行账户）为第三方代收取认筹金账户</w:t>
      </w:r>
      <w:r>
        <w:rPr>
          <w:rFonts w:asciiTheme="minorEastAsia" w:eastAsiaTheme="minorEastAsia" w:hAnsiTheme="minorEastAsia" w:cstheme="minorEastAsia" w:hint="eastAsia"/>
          <w:bCs/>
          <w:color w:val="000000" w:themeColor="text1"/>
          <w:sz w:val="18"/>
          <w:szCs w:val="18"/>
        </w:rPr>
        <w:t>,</w:t>
      </w:r>
      <w:r>
        <w:rPr>
          <w:rFonts w:asciiTheme="minorEastAsia" w:eastAsiaTheme="minorEastAsia" w:hAnsiTheme="minorEastAsia" w:cstheme="minorEastAsia" w:hint="eastAsia"/>
          <w:bCs/>
          <w:color w:val="000000" w:themeColor="text1"/>
          <w:sz w:val="18"/>
          <w:szCs w:val="18"/>
        </w:rPr>
        <w:t>（辛和账户余额包含锦江天</w:t>
      </w:r>
      <w:proofErr w:type="gramStart"/>
      <w:r>
        <w:rPr>
          <w:rFonts w:asciiTheme="minorEastAsia" w:eastAsiaTheme="minorEastAsia" w:hAnsiTheme="minorEastAsia" w:cstheme="minorEastAsia" w:hint="eastAsia"/>
          <w:bCs/>
          <w:color w:val="000000" w:themeColor="text1"/>
          <w:sz w:val="18"/>
          <w:szCs w:val="18"/>
        </w:rPr>
        <w:t>悦</w:t>
      </w:r>
      <w:proofErr w:type="gramEnd"/>
      <w:r>
        <w:rPr>
          <w:rFonts w:asciiTheme="minorEastAsia" w:eastAsiaTheme="minorEastAsia" w:hAnsiTheme="minorEastAsia" w:cstheme="minorEastAsia" w:hint="eastAsia"/>
          <w:bCs/>
          <w:color w:val="000000" w:themeColor="text1"/>
          <w:sz w:val="18"/>
          <w:szCs w:val="18"/>
        </w:rPr>
        <w:t>项目</w:t>
      </w:r>
      <w:r>
        <w:rPr>
          <w:rFonts w:asciiTheme="minorEastAsia" w:eastAsiaTheme="minorEastAsia" w:hAnsiTheme="minorEastAsia" w:cstheme="minorEastAsia" w:hint="eastAsia"/>
          <w:bCs/>
          <w:color w:val="000000" w:themeColor="text1"/>
          <w:sz w:val="18"/>
          <w:szCs w:val="18"/>
        </w:rPr>
        <w:t>1</w:t>
      </w:r>
      <w:r>
        <w:rPr>
          <w:rFonts w:asciiTheme="minorEastAsia" w:eastAsiaTheme="minorEastAsia" w:hAnsiTheme="minorEastAsia" w:cstheme="minorEastAsia" w:hint="eastAsia"/>
          <w:bCs/>
          <w:color w:val="000000" w:themeColor="text1"/>
          <w:sz w:val="18"/>
          <w:szCs w:val="18"/>
        </w:rPr>
        <w:t>万元）圣</w:t>
      </w:r>
      <w:proofErr w:type="gramStart"/>
      <w:r>
        <w:rPr>
          <w:rFonts w:asciiTheme="minorEastAsia" w:eastAsiaTheme="minorEastAsia" w:hAnsiTheme="minorEastAsia" w:cstheme="minorEastAsia" w:hint="eastAsia"/>
          <w:bCs/>
          <w:color w:val="000000" w:themeColor="text1"/>
          <w:sz w:val="18"/>
          <w:szCs w:val="18"/>
        </w:rPr>
        <w:t>祥</w:t>
      </w:r>
      <w:proofErr w:type="gramEnd"/>
      <w:r>
        <w:rPr>
          <w:rFonts w:asciiTheme="minorEastAsia" w:eastAsiaTheme="minorEastAsia" w:hAnsiTheme="minorEastAsia" w:cstheme="minorEastAsia" w:hint="eastAsia"/>
          <w:bCs/>
          <w:color w:val="000000" w:themeColor="text1"/>
          <w:sz w:val="18"/>
          <w:szCs w:val="18"/>
        </w:rPr>
        <w:t>账户建设银行</w:t>
      </w:r>
      <w:r>
        <w:rPr>
          <w:rFonts w:asciiTheme="minorEastAsia" w:eastAsiaTheme="minorEastAsia" w:hAnsiTheme="minorEastAsia" w:cstheme="minorEastAsia" w:hint="eastAsia"/>
          <w:bCs/>
          <w:color w:val="000000" w:themeColor="text1"/>
          <w:sz w:val="18"/>
          <w:szCs w:val="18"/>
        </w:rPr>
        <w:t>0282</w:t>
      </w:r>
      <w:r>
        <w:rPr>
          <w:rFonts w:asciiTheme="minorEastAsia" w:eastAsiaTheme="minorEastAsia" w:hAnsiTheme="minorEastAsia" w:cstheme="minorEastAsia" w:hint="eastAsia"/>
          <w:bCs/>
          <w:color w:val="000000" w:themeColor="text1"/>
          <w:sz w:val="18"/>
          <w:szCs w:val="18"/>
        </w:rPr>
        <w:t>账户，中国银行</w:t>
      </w:r>
      <w:r>
        <w:rPr>
          <w:rFonts w:asciiTheme="minorEastAsia" w:eastAsiaTheme="minorEastAsia" w:hAnsiTheme="minorEastAsia" w:cstheme="minorEastAsia" w:hint="eastAsia"/>
          <w:bCs/>
          <w:color w:val="000000" w:themeColor="text1"/>
          <w:sz w:val="18"/>
          <w:szCs w:val="18"/>
        </w:rPr>
        <w:t>8845</w:t>
      </w:r>
      <w:r>
        <w:rPr>
          <w:rFonts w:asciiTheme="minorEastAsia" w:eastAsiaTheme="minorEastAsia" w:hAnsiTheme="minorEastAsia" w:cstheme="minorEastAsia" w:hint="eastAsia"/>
          <w:bCs/>
          <w:color w:val="000000" w:themeColor="text1"/>
          <w:sz w:val="18"/>
          <w:szCs w:val="18"/>
        </w:rPr>
        <w:t>账户，工商银行</w:t>
      </w:r>
      <w:r>
        <w:rPr>
          <w:rFonts w:asciiTheme="minorEastAsia" w:eastAsiaTheme="minorEastAsia" w:hAnsiTheme="minorEastAsia" w:cstheme="minorEastAsia" w:hint="eastAsia"/>
          <w:bCs/>
          <w:color w:val="000000" w:themeColor="text1"/>
          <w:sz w:val="18"/>
          <w:szCs w:val="18"/>
        </w:rPr>
        <w:t>0731</w:t>
      </w:r>
      <w:r>
        <w:rPr>
          <w:rFonts w:asciiTheme="minorEastAsia" w:eastAsiaTheme="minorEastAsia" w:hAnsiTheme="minorEastAsia" w:cstheme="minorEastAsia" w:hint="eastAsia"/>
          <w:bCs/>
          <w:color w:val="000000" w:themeColor="text1"/>
          <w:sz w:val="18"/>
          <w:szCs w:val="18"/>
        </w:rPr>
        <w:t>账户为销售回款账户。</w:t>
      </w:r>
    </w:p>
    <w:p w14:paraId="7A228575" w14:textId="77777777" w:rsidR="00D11F17" w:rsidRPr="00D11F17" w:rsidRDefault="00D11F17" w:rsidP="00D11F17">
      <w:pPr>
        <w:pStyle w:val="a0"/>
        <w:ind w:firstLine="210"/>
        <w:rPr>
          <w:rFonts w:hint="eastAsia"/>
        </w:rPr>
      </w:pPr>
    </w:p>
    <w:p w14:paraId="3B7F14D4"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lastRenderedPageBreak/>
        <w:t>七、银行账户支出情况</w:t>
      </w:r>
      <w:bookmarkEnd w:id="8"/>
    </w:p>
    <w:p w14:paraId="154EE1E2" w14:textId="77777777" w:rsidR="00A25DAF" w:rsidRDefault="00842A61">
      <w:pPr>
        <w:spacing w:line="480" w:lineRule="auto"/>
        <w:jc w:val="center"/>
        <w:rPr>
          <w:rFonts w:ascii="宋体" w:hAnsi="宋体" w:cs="宋体"/>
          <w:bCs/>
          <w:color w:val="000000" w:themeColor="text1"/>
          <w:sz w:val="18"/>
          <w:szCs w:val="18"/>
        </w:rPr>
      </w:pPr>
      <w:bookmarkStart w:id="9" w:name="_Toc34408258"/>
      <w:r>
        <w:rPr>
          <w:rFonts w:ascii="宋体" w:hAnsi="宋体" w:cs="宋体" w:hint="eastAsia"/>
          <w:bCs/>
          <w:color w:val="000000" w:themeColor="text1"/>
          <w:sz w:val="18"/>
          <w:szCs w:val="18"/>
        </w:rPr>
        <w:t>表七：银行账户用款情况</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005"/>
        <w:gridCol w:w="1640"/>
        <w:gridCol w:w="1560"/>
        <w:gridCol w:w="1360"/>
        <w:gridCol w:w="1087"/>
        <w:gridCol w:w="853"/>
        <w:gridCol w:w="1504"/>
      </w:tblGrid>
      <w:tr w:rsidR="00A25DAF" w14:paraId="4E194E1D" w14:textId="77777777">
        <w:trPr>
          <w:trHeight w:val="510"/>
          <w:tblHeader/>
          <w:jc w:val="center"/>
        </w:trPr>
        <w:tc>
          <w:tcPr>
            <w:tcW w:w="820" w:type="dxa"/>
            <w:vAlign w:val="center"/>
          </w:tcPr>
          <w:p w14:paraId="0E3C5EEA"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序号</w:t>
            </w:r>
          </w:p>
        </w:tc>
        <w:tc>
          <w:tcPr>
            <w:tcW w:w="1005" w:type="dxa"/>
            <w:vAlign w:val="center"/>
          </w:tcPr>
          <w:p w14:paraId="3D11F93F"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账户名称</w:t>
            </w:r>
          </w:p>
        </w:tc>
        <w:tc>
          <w:tcPr>
            <w:tcW w:w="1640" w:type="dxa"/>
            <w:vAlign w:val="center"/>
          </w:tcPr>
          <w:p w14:paraId="7593AF3D"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费用名称</w:t>
            </w:r>
          </w:p>
        </w:tc>
        <w:tc>
          <w:tcPr>
            <w:tcW w:w="1560" w:type="dxa"/>
            <w:vAlign w:val="center"/>
          </w:tcPr>
          <w:p w14:paraId="3DB6B0B2"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对方账户信息</w:t>
            </w:r>
          </w:p>
        </w:tc>
        <w:tc>
          <w:tcPr>
            <w:tcW w:w="1360" w:type="dxa"/>
            <w:vAlign w:val="center"/>
          </w:tcPr>
          <w:p w14:paraId="24A5681E"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支出金额（元）</w:t>
            </w:r>
          </w:p>
        </w:tc>
        <w:tc>
          <w:tcPr>
            <w:tcW w:w="1087" w:type="dxa"/>
            <w:vAlign w:val="center"/>
          </w:tcPr>
          <w:p w14:paraId="78981D5D"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支出时间</w:t>
            </w:r>
          </w:p>
        </w:tc>
        <w:tc>
          <w:tcPr>
            <w:tcW w:w="853" w:type="dxa"/>
            <w:vAlign w:val="center"/>
          </w:tcPr>
          <w:p w14:paraId="7EAB6A26"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支出方式</w:t>
            </w:r>
          </w:p>
        </w:tc>
        <w:tc>
          <w:tcPr>
            <w:tcW w:w="1504" w:type="dxa"/>
            <w:vAlign w:val="center"/>
          </w:tcPr>
          <w:p w14:paraId="11142D44" w14:textId="77777777" w:rsidR="00A25DAF" w:rsidRDefault="00842A61">
            <w:pPr>
              <w:jc w:val="center"/>
              <w:textAlignment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审批单号</w:t>
            </w:r>
          </w:p>
        </w:tc>
      </w:tr>
      <w:tr w:rsidR="00A25DAF" w14:paraId="36490795" w14:textId="77777777">
        <w:trPr>
          <w:trHeight w:val="448"/>
          <w:jc w:val="center"/>
        </w:trPr>
        <w:tc>
          <w:tcPr>
            <w:tcW w:w="820" w:type="dxa"/>
            <w:vAlign w:val="center"/>
          </w:tcPr>
          <w:p w14:paraId="3BD6822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F4C074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2C02B5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付二期前期物业招标代理合同款</w:t>
            </w:r>
          </w:p>
        </w:tc>
        <w:tc>
          <w:tcPr>
            <w:tcW w:w="1560" w:type="dxa"/>
            <w:vAlign w:val="center"/>
          </w:tcPr>
          <w:p w14:paraId="714AE4A5"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河南顺腾工程管理咨询有限公司</w:t>
            </w:r>
          </w:p>
        </w:tc>
        <w:tc>
          <w:tcPr>
            <w:tcW w:w="1360" w:type="dxa"/>
            <w:vAlign w:val="center"/>
          </w:tcPr>
          <w:p w14:paraId="6132717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40,000.00</w:t>
            </w:r>
          </w:p>
        </w:tc>
        <w:tc>
          <w:tcPr>
            <w:tcW w:w="1087" w:type="dxa"/>
            <w:vAlign w:val="center"/>
          </w:tcPr>
          <w:p w14:paraId="673704A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3</w:t>
            </w:r>
            <w:r>
              <w:rPr>
                <w:rFonts w:ascii="宋体" w:hAnsi="宋体" w:cs="宋体"/>
                <w:bCs/>
                <w:color w:val="000000" w:themeColor="text1"/>
                <w:sz w:val="18"/>
                <w:szCs w:val="18"/>
                <w:lang w:bidi="ar"/>
              </w:rPr>
              <w:t>日</w:t>
            </w:r>
          </w:p>
        </w:tc>
        <w:tc>
          <w:tcPr>
            <w:tcW w:w="853" w:type="dxa"/>
            <w:vAlign w:val="center"/>
          </w:tcPr>
          <w:p w14:paraId="44BA0CC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3089ECAA"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A2F0050" w14:textId="77777777">
        <w:trPr>
          <w:trHeight w:val="448"/>
          <w:jc w:val="center"/>
        </w:trPr>
        <w:tc>
          <w:tcPr>
            <w:tcW w:w="820" w:type="dxa"/>
            <w:vAlign w:val="center"/>
          </w:tcPr>
          <w:p w14:paraId="2AB4A01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E6E7EB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FFF8BE5"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付杨日波工程</w:t>
            </w:r>
            <w:proofErr w:type="gramEnd"/>
            <w:r>
              <w:rPr>
                <w:rFonts w:ascii="宋体" w:hAnsi="宋体" w:cs="宋体" w:hint="eastAsia"/>
                <w:bCs/>
                <w:color w:val="000000" w:themeColor="text1"/>
                <w:sz w:val="18"/>
                <w:szCs w:val="18"/>
                <w:lang w:bidi="ar"/>
              </w:rPr>
              <w:t>部备用金</w:t>
            </w:r>
          </w:p>
        </w:tc>
        <w:tc>
          <w:tcPr>
            <w:tcW w:w="1560" w:type="dxa"/>
            <w:vAlign w:val="center"/>
          </w:tcPr>
          <w:p w14:paraId="29A6953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杨日波</w:t>
            </w:r>
          </w:p>
        </w:tc>
        <w:tc>
          <w:tcPr>
            <w:tcW w:w="1360" w:type="dxa"/>
            <w:vAlign w:val="center"/>
          </w:tcPr>
          <w:p w14:paraId="76B6AA8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35,000.00</w:t>
            </w:r>
          </w:p>
        </w:tc>
        <w:tc>
          <w:tcPr>
            <w:tcW w:w="1087" w:type="dxa"/>
            <w:vAlign w:val="center"/>
          </w:tcPr>
          <w:p w14:paraId="58B8F78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3</w:t>
            </w:r>
            <w:r>
              <w:rPr>
                <w:rFonts w:ascii="宋体" w:hAnsi="宋体" w:cs="宋体"/>
                <w:bCs/>
                <w:color w:val="000000" w:themeColor="text1"/>
                <w:sz w:val="18"/>
                <w:szCs w:val="18"/>
                <w:lang w:bidi="ar"/>
              </w:rPr>
              <w:t>日</w:t>
            </w:r>
          </w:p>
        </w:tc>
        <w:tc>
          <w:tcPr>
            <w:tcW w:w="853" w:type="dxa"/>
            <w:vAlign w:val="center"/>
          </w:tcPr>
          <w:p w14:paraId="4AFDB57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02275686"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470D8B1" w14:textId="77777777">
        <w:trPr>
          <w:trHeight w:val="448"/>
          <w:jc w:val="center"/>
        </w:trPr>
        <w:tc>
          <w:tcPr>
            <w:tcW w:w="820" w:type="dxa"/>
            <w:vAlign w:val="center"/>
          </w:tcPr>
          <w:p w14:paraId="382BC84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2AFBDD1"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B11A2DD"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付刘强</w:t>
            </w:r>
            <w:proofErr w:type="gramEnd"/>
            <w:r>
              <w:rPr>
                <w:rFonts w:ascii="宋体" w:hAnsi="宋体" w:cs="宋体" w:hint="eastAsia"/>
                <w:bCs/>
                <w:color w:val="000000" w:themeColor="text1"/>
                <w:sz w:val="18"/>
                <w:szCs w:val="18"/>
                <w:lang w:bidi="ar"/>
              </w:rPr>
              <w:t>营销备用金</w:t>
            </w:r>
          </w:p>
        </w:tc>
        <w:tc>
          <w:tcPr>
            <w:tcW w:w="1560" w:type="dxa"/>
            <w:vAlign w:val="center"/>
          </w:tcPr>
          <w:p w14:paraId="5EA1CB0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刘强</w:t>
            </w:r>
          </w:p>
        </w:tc>
        <w:tc>
          <w:tcPr>
            <w:tcW w:w="1360" w:type="dxa"/>
            <w:vAlign w:val="center"/>
          </w:tcPr>
          <w:p w14:paraId="7FF5EA9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20,000.00</w:t>
            </w:r>
          </w:p>
        </w:tc>
        <w:tc>
          <w:tcPr>
            <w:tcW w:w="1087" w:type="dxa"/>
            <w:vAlign w:val="center"/>
          </w:tcPr>
          <w:p w14:paraId="183554B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3</w:t>
            </w:r>
            <w:r>
              <w:rPr>
                <w:rFonts w:ascii="宋体" w:hAnsi="宋体" w:cs="宋体"/>
                <w:bCs/>
                <w:color w:val="000000" w:themeColor="text1"/>
                <w:sz w:val="18"/>
                <w:szCs w:val="18"/>
                <w:lang w:bidi="ar"/>
              </w:rPr>
              <w:t>日</w:t>
            </w:r>
          </w:p>
        </w:tc>
        <w:tc>
          <w:tcPr>
            <w:tcW w:w="853" w:type="dxa"/>
            <w:vAlign w:val="center"/>
          </w:tcPr>
          <w:p w14:paraId="50FE8F7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0D2DCE3"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2E50E79" w14:textId="77777777">
        <w:trPr>
          <w:trHeight w:val="448"/>
          <w:jc w:val="center"/>
        </w:trPr>
        <w:tc>
          <w:tcPr>
            <w:tcW w:w="820" w:type="dxa"/>
            <w:vAlign w:val="center"/>
          </w:tcPr>
          <w:p w14:paraId="3835CB2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2C06521"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9F4460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管理费</w:t>
            </w:r>
            <w:r>
              <w:rPr>
                <w:rFonts w:ascii="宋体" w:hAnsi="宋体" w:cs="宋体" w:hint="eastAsia"/>
                <w:bCs/>
                <w:color w:val="000000" w:themeColor="text1"/>
                <w:sz w:val="18"/>
                <w:szCs w:val="18"/>
                <w:lang w:bidi="ar"/>
              </w:rPr>
              <w:t>2020</w:t>
            </w:r>
            <w:r>
              <w:rPr>
                <w:rFonts w:ascii="宋体" w:hAnsi="宋体" w:cs="宋体" w:hint="eastAsia"/>
                <w:bCs/>
                <w:color w:val="000000" w:themeColor="text1"/>
                <w:sz w:val="18"/>
                <w:szCs w:val="18"/>
                <w:lang w:bidi="ar"/>
              </w:rPr>
              <w:t>年</w:t>
            </w:r>
            <w:r>
              <w:rPr>
                <w:rFonts w:ascii="宋体" w:hAnsi="宋体" w:cs="宋体" w:hint="eastAsia"/>
                <w:bCs/>
                <w:color w:val="000000" w:themeColor="text1"/>
                <w:sz w:val="18"/>
                <w:szCs w:val="18"/>
                <w:lang w:bidi="ar"/>
              </w:rPr>
              <w:t>2</w:t>
            </w:r>
            <w:r>
              <w:rPr>
                <w:rFonts w:ascii="宋体" w:hAnsi="宋体" w:cs="宋体" w:hint="eastAsia"/>
                <w:bCs/>
                <w:color w:val="000000" w:themeColor="text1"/>
                <w:sz w:val="18"/>
                <w:szCs w:val="18"/>
                <w:lang w:bidi="ar"/>
              </w:rPr>
              <w:t>季度</w:t>
            </w:r>
          </w:p>
        </w:tc>
        <w:tc>
          <w:tcPr>
            <w:tcW w:w="1560" w:type="dxa"/>
            <w:vAlign w:val="center"/>
          </w:tcPr>
          <w:p w14:paraId="1B30613B"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北京康正宏</w:t>
            </w:r>
            <w:proofErr w:type="gramEnd"/>
            <w:r>
              <w:rPr>
                <w:rFonts w:ascii="宋体" w:hAnsi="宋体" w:cs="宋体" w:hint="eastAsia"/>
                <w:bCs/>
                <w:color w:val="000000" w:themeColor="text1"/>
                <w:sz w:val="18"/>
                <w:szCs w:val="18"/>
                <w:lang w:bidi="ar"/>
              </w:rPr>
              <w:t>基房地产评估有限公司</w:t>
            </w:r>
          </w:p>
        </w:tc>
        <w:tc>
          <w:tcPr>
            <w:tcW w:w="1360" w:type="dxa"/>
            <w:vAlign w:val="center"/>
          </w:tcPr>
          <w:p w14:paraId="2A0ECC4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187,500.00</w:t>
            </w:r>
          </w:p>
        </w:tc>
        <w:tc>
          <w:tcPr>
            <w:tcW w:w="1087" w:type="dxa"/>
            <w:vAlign w:val="center"/>
          </w:tcPr>
          <w:p w14:paraId="14BEBFD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74D1857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24FA56EA"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F1DF749" w14:textId="77777777">
        <w:trPr>
          <w:trHeight w:val="448"/>
          <w:jc w:val="center"/>
        </w:trPr>
        <w:tc>
          <w:tcPr>
            <w:tcW w:w="820" w:type="dxa"/>
            <w:vAlign w:val="center"/>
          </w:tcPr>
          <w:p w14:paraId="18690C0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0FF3AB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A7D487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招待费</w:t>
            </w:r>
          </w:p>
        </w:tc>
        <w:tc>
          <w:tcPr>
            <w:tcW w:w="1560" w:type="dxa"/>
            <w:vAlign w:val="center"/>
          </w:tcPr>
          <w:p w14:paraId="2351D4F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贾文英</w:t>
            </w:r>
          </w:p>
        </w:tc>
        <w:tc>
          <w:tcPr>
            <w:tcW w:w="1360" w:type="dxa"/>
            <w:vAlign w:val="center"/>
          </w:tcPr>
          <w:p w14:paraId="156422D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899.00</w:t>
            </w:r>
          </w:p>
        </w:tc>
        <w:tc>
          <w:tcPr>
            <w:tcW w:w="1087" w:type="dxa"/>
            <w:vAlign w:val="center"/>
          </w:tcPr>
          <w:p w14:paraId="3D991F1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3649B94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5559410"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B63FF11" w14:textId="77777777">
        <w:trPr>
          <w:trHeight w:val="448"/>
          <w:jc w:val="center"/>
        </w:trPr>
        <w:tc>
          <w:tcPr>
            <w:tcW w:w="820" w:type="dxa"/>
            <w:vAlign w:val="center"/>
          </w:tcPr>
          <w:p w14:paraId="3BA4A4A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64E761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B15F446"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招待费</w:t>
            </w:r>
          </w:p>
        </w:tc>
        <w:tc>
          <w:tcPr>
            <w:tcW w:w="1560" w:type="dxa"/>
            <w:vAlign w:val="center"/>
          </w:tcPr>
          <w:p w14:paraId="1449150C"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李康帅</w:t>
            </w:r>
            <w:proofErr w:type="gramEnd"/>
          </w:p>
        </w:tc>
        <w:tc>
          <w:tcPr>
            <w:tcW w:w="1360" w:type="dxa"/>
            <w:vAlign w:val="center"/>
          </w:tcPr>
          <w:p w14:paraId="52B92B5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765.00</w:t>
            </w:r>
          </w:p>
        </w:tc>
        <w:tc>
          <w:tcPr>
            <w:tcW w:w="1087" w:type="dxa"/>
            <w:vAlign w:val="center"/>
          </w:tcPr>
          <w:p w14:paraId="24BFF14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72993B9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7B8FEC2A"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B2979D8" w14:textId="77777777">
        <w:trPr>
          <w:trHeight w:val="448"/>
          <w:jc w:val="center"/>
        </w:trPr>
        <w:tc>
          <w:tcPr>
            <w:tcW w:w="820" w:type="dxa"/>
            <w:vAlign w:val="center"/>
          </w:tcPr>
          <w:p w14:paraId="263D1A1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11F12A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01AE415"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办公费</w:t>
            </w:r>
          </w:p>
        </w:tc>
        <w:tc>
          <w:tcPr>
            <w:tcW w:w="1560" w:type="dxa"/>
            <w:vAlign w:val="center"/>
          </w:tcPr>
          <w:p w14:paraId="52ACF6E8"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李康帅</w:t>
            </w:r>
            <w:proofErr w:type="gramEnd"/>
          </w:p>
        </w:tc>
        <w:tc>
          <w:tcPr>
            <w:tcW w:w="1360" w:type="dxa"/>
            <w:vAlign w:val="center"/>
          </w:tcPr>
          <w:p w14:paraId="5089171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2,100.00</w:t>
            </w:r>
          </w:p>
        </w:tc>
        <w:tc>
          <w:tcPr>
            <w:tcW w:w="1087" w:type="dxa"/>
            <w:vAlign w:val="center"/>
          </w:tcPr>
          <w:p w14:paraId="3647D46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7CAB4CD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2B02933"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3714846" w14:textId="77777777">
        <w:trPr>
          <w:trHeight w:val="448"/>
          <w:jc w:val="center"/>
        </w:trPr>
        <w:tc>
          <w:tcPr>
            <w:tcW w:w="820" w:type="dxa"/>
            <w:vAlign w:val="center"/>
          </w:tcPr>
          <w:p w14:paraId="11343807"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B560EE1"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F85994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员工借款</w:t>
            </w:r>
          </w:p>
        </w:tc>
        <w:tc>
          <w:tcPr>
            <w:tcW w:w="1560" w:type="dxa"/>
            <w:vAlign w:val="center"/>
          </w:tcPr>
          <w:p w14:paraId="5355A32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秦继军</w:t>
            </w:r>
          </w:p>
        </w:tc>
        <w:tc>
          <w:tcPr>
            <w:tcW w:w="1360" w:type="dxa"/>
            <w:vAlign w:val="center"/>
          </w:tcPr>
          <w:p w14:paraId="176062F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30,000.00</w:t>
            </w:r>
          </w:p>
        </w:tc>
        <w:tc>
          <w:tcPr>
            <w:tcW w:w="1087" w:type="dxa"/>
            <w:vAlign w:val="center"/>
          </w:tcPr>
          <w:p w14:paraId="67C14AC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7D5DFB0B"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974DDE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0436E84" w14:textId="77777777">
        <w:trPr>
          <w:trHeight w:val="448"/>
          <w:jc w:val="center"/>
        </w:trPr>
        <w:tc>
          <w:tcPr>
            <w:tcW w:w="820" w:type="dxa"/>
            <w:vAlign w:val="center"/>
          </w:tcPr>
          <w:p w14:paraId="1BEE741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5E8FF0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68BC956"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营销活动费</w:t>
            </w:r>
          </w:p>
        </w:tc>
        <w:tc>
          <w:tcPr>
            <w:tcW w:w="1560" w:type="dxa"/>
            <w:vAlign w:val="center"/>
          </w:tcPr>
          <w:p w14:paraId="6BB7F1BC"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濮</w:t>
            </w:r>
            <w:proofErr w:type="gramEnd"/>
            <w:r>
              <w:rPr>
                <w:rFonts w:ascii="宋体" w:hAnsi="宋体" w:cs="宋体" w:hint="eastAsia"/>
                <w:bCs/>
                <w:color w:val="000000" w:themeColor="text1"/>
                <w:sz w:val="18"/>
                <w:szCs w:val="18"/>
                <w:lang w:bidi="ar"/>
              </w:rPr>
              <w:t>阳市长庆油气有限公司</w:t>
            </w:r>
          </w:p>
        </w:tc>
        <w:tc>
          <w:tcPr>
            <w:tcW w:w="1360" w:type="dxa"/>
            <w:vAlign w:val="center"/>
          </w:tcPr>
          <w:p w14:paraId="0AC19F2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13,700.00</w:t>
            </w:r>
          </w:p>
        </w:tc>
        <w:tc>
          <w:tcPr>
            <w:tcW w:w="1087" w:type="dxa"/>
            <w:vAlign w:val="center"/>
          </w:tcPr>
          <w:p w14:paraId="410262C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1393F8B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2EB9FD9E"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299C4BBB" w14:textId="77777777">
        <w:trPr>
          <w:trHeight w:val="90"/>
          <w:jc w:val="center"/>
        </w:trPr>
        <w:tc>
          <w:tcPr>
            <w:tcW w:w="820" w:type="dxa"/>
            <w:vAlign w:val="center"/>
          </w:tcPr>
          <w:p w14:paraId="25F388CF"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AD4324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0999E02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办公费</w:t>
            </w:r>
          </w:p>
        </w:tc>
        <w:tc>
          <w:tcPr>
            <w:tcW w:w="1560" w:type="dxa"/>
            <w:vAlign w:val="center"/>
          </w:tcPr>
          <w:p w14:paraId="6F38220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577DA6A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622.00</w:t>
            </w:r>
          </w:p>
        </w:tc>
        <w:tc>
          <w:tcPr>
            <w:tcW w:w="1087" w:type="dxa"/>
            <w:vAlign w:val="center"/>
          </w:tcPr>
          <w:p w14:paraId="0A6E4AB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44358C0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54A9754"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9CAA6CB" w14:textId="77777777">
        <w:trPr>
          <w:trHeight w:val="448"/>
          <w:jc w:val="center"/>
        </w:trPr>
        <w:tc>
          <w:tcPr>
            <w:tcW w:w="820" w:type="dxa"/>
            <w:vAlign w:val="center"/>
          </w:tcPr>
          <w:p w14:paraId="6C121315"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C72F7C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1985D8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月垃圾清理费</w:t>
            </w:r>
          </w:p>
        </w:tc>
        <w:tc>
          <w:tcPr>
            <w:tcW w:w="1560" w:type="dxa"/>
            <w:vAlign w:val="center"/>
          </w:tcPr>
          <w:p w14:paraId="3D49659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43CAAE9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400.00</w:t>
            </w:r>
          </w:p>
        </w:tc>
        <w:tc>
          <w:tcPr>
            <w:tcW w:w="1087" w:type="dxa"/>
            <w:vAlign w:val="center"/>
          </w:tcPr>
          <w:p w14:paraId="5197B54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4413803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3B2AF37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BEC6EF3" w14:textId="77777777">
        <w:trPr>
          <w:trHeight w:val="448"/>
          <w:jc w:val="center"/>
        </w:trPr>
        <w:tc>
          <w:tcPr>
            <w:tcW w:w="820" w:type="dxa"/>
            <w:vAlign w:val="center"/>
          </w:tcPr>
          <w:p w14:paraId="6E6DAB09"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0476AB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ED4A380"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维修费</w:t>
            </w:r>
          </w:p>
        </w:tc>
        <w:tc>
          <w:tcPr>
            <w:tcW w:w="1560" w:type="dxa"/>
            <w:vAlign w:val="center"/>
          </w:tcPr>
          <w:p w14:paraId="4E913CD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34D8F0E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450.00</w:t>
            </w:r>
          </w:p>
        </w:tc>
        <w:tc>
          <w:tcPr>
            <w:tcW w:w="1087" w:type="dxa"/>
            <w:vAlign w:val="center"/>
          </w:tcPr>
          <w:p w14:paraId="019FC3F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692D849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245697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D75DC57" w14:textId="77777777">
        <w:trPr>
          <w:trHeight w:val="448"/>
          <w:jc w:val="center"/>
        </w:trPr>
        <w:tc>
          <w:tcPr>
            <w:tcW w:w="820" w:type="dxa"/>
            <w:vAlign w:val="center"/>
          </w:tcPr>
          <w:p w14:paraId="08691CE6"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386550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378031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月员工餐厅费用</w:t>
            </w:r>
          </w:p>
        </w:tc>
        <w:tc>
          <w:tcPr>
            <w:tcW w:w="1560" w:type="dxa"/>
            <w:vAlign w:val="center"/>
          </w:tcPr>
          <w:p w14:paraId="7E1A9F1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5E56B94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9,523.00</w:t>
            </w:r>
          </w:p>
        </w:tc>
        <w:tc>
          <w:tcPr>
            <w:tcW w:w="1087" w:type="dxa"/>
            <w:vAlign w:val="center"/>
          </w:tcPr>
          <w:p w14:paraId="400EDD5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154E38D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74E62DBF"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3428B15" w14:textId="77777777">
        <w:trPr>
          <w:trHeight w:val="448"/>
          <w:jc w:val="center"/>
        </w:trPr>
        <w:tc>
          <w:tcPr>
            <w:tcW w:w="820" w:type="dxa"/>
            <w:vAlign w:val="center"/>
          </w:tcPr>
          <w:p w14:paraId="6D92DB6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5F9056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D50C60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车辆租赁费</w:t>
            </w:r>
          </w:p>
        </w:tc>
        <w:tc>
          <w:tcPr>
            <w:tcW w:w="1560" w:type="dxa"/>
            <w:vAlign w:val="center"/>
          </w:tcPr>
          <w:p w14:paraId="0ECA390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7EF9F79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1,100.00</w:t>
            </w:r>
          </w:p>
        </w:tc>
        <w:tc>
          <w:tcPr>
            <w:tcW w:w="1087" w:type="dxa"/>
            <w:vAlign w:val="center"/>
          </w:tcPr>
          <w:p w14:paraId="569C2AF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4029B1D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A97F94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35E0F18" w14:textId="77777777">
        <w:trPr>
          <w:trHeight w:val="448"/>
          <w:jc w:val="center"/>
        </w:trPr>
        <w:tc>
          <w:tcPr>
            <w:tcW w:w="820" w:type="dxa"/>
            <w:vAlign w:val="center"/>
          </w:tcPr>
          <w:p w14:paraId="3ADE754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345032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0997908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团建费</w:t>
            </w:r>
          </w:p>
        </w:tc>
        <w:tc>
          <w:tcPr>
            <w:tcW w:w="1560" w:type="dxa"/>
            <w:vAlign w:val="center"/>
          </w:tcPr>
          <w:p w14:paraId="1690EB0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5094734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3,080.00</w:t>
            </w:r>
          </w:p>
        </w:tc>
        <w:tc>
          <w:tcPr>
            <w:tcW w:w="1087" w:type="dxa"/>
            <w:vAlign w:val="center"/>
          </w:tcPr>
          <w:p w14:paraId="6A1720E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6</w:t>
            </w:r>
            <w:r>
              <w:rPr>
                <w:rFonts w:ascii="宋体" w:hAnsi="宋体" w:cs="宋体"/>
                <w:bCs/>
                <w:color w:val="000000" w:themeColor="text1"/>
                <w:sz w:val="18"/>
                <w:szCs w:val="18"/>
                <w:lang w:bidi="ar"/>
              </w:rPr>
              <w:t>日</w:t>
            </w:r>
          </w:p>
        </w:tc>
        <w:tc>
          <w:tcPr>
            <w:tcW w:w="853" w:type="dxa"/>
            <w:vAlign w:val="center"/>
          </w:tcPr>
          <w:p w14:paraId="14571A3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C94611A"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8EC233F" w14:textId="77777777">
        <w:trPr>
          <w:trHeight w:val="448"/>
          <w:jc w:val="center"/>
        </w:trPr>
        <w:tc>
          <w:tcPr>
            <w:tcW w:w="820" w:type="dxa"/>
            <w:vAlign w:val="center"/>
          </w:tcPr>
          <w:p w14:paraId="1A75CDE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468197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8A6A7B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员工借款</w:t>
            </w:r>
          </w:p>
        </w:tc>
        <w:tc>
          <w:tcPr>
            <w:tcW w:w="1560" w:type="dxa"/>
            <w:vAlign w:val="center"/>
          </w:tcPr>
          <w:p w14:paraId="4C7C6F5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付义磊</w:t>
            </w:r>
          </w:p>
        </w:tc>
        <w:tc>
          <w:tcPr>
            <w:tcW w:w="1360" w:type="dxa"/>
            <w:vAlign w:val="center"/>
          </w:tcPr>
          <w:p w14:paraId="5CC768D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30,000.00</w:t>
            </w:r>
          </w:p>
        </w:tc>
        <w:tc>
          <w:tcPr>
            <w:tcW w:w="1087" w:type="dxa"/>
            <w:vAlign w:val="center"/>
          </w:tcPr>
          <w:p w14:paraId="690DE7F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日</w:t>
            </w:r>
          </w:p>
        </w:tc>
        <w:tc>
          <w:tcPr>
            <w:tcW w:w="853" w:type="dxa"/>
            <w:vAlign w:val="center"/>
          </w:tcPr>
          <w:p w14:paraId="5588726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E99AF6F"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527A165" w14:textId="77777777">
        <w:trPr>
          <w:trHeight w:val="448"/>
          <w:jc w:val="center"/>
        </w:trPr>
        <w:tc>
          <w:tcPr>
            <w:tcW w:w="820" w:type="dxa"/>
            <w:vAlign w:val="center"/>
          </w:tcPr>
          <w:p w14:paraId="3610ED59"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26E316B"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86AB7A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招待费</w:t>
            </w:r>
          </w:p>
        </w:tc>
        <w:tc>
          <w:tcPr>
            <w:tcW w:w="1560" w:type="dxa"/>
            <w:vAlign w:val="center"/>
          </w:tcPr>
          <w:p w14:paraId="51145D1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秦继军</w:t>
            </w:r>
          </w:p>
        </w:tc>
        <w:tc>
          <w:tcPr>
            <w:tcW w:w="1360" w:type="dxa"/>
            <w:vAlign w:val="center"/>
          </w:tcPr>
          <w:p w14:paraId="1543B92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3,950.00</w:t>
            </w:r>
          </w:p>
        </w:tc>
        <w:tc>
          <w:tcPr>
            <w:tcW w:w="1087" w:type="dxa"/>
            <w:vAlign w:val="center"/>
          </w:tcPr>
          <w:p w14:paraId="62240FA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日</w:t>
            </w:r>
          </w:p>
        </w:tc>
        <w:tc>
          <w:tcPr>
            <w:tcW w:w="853" w:type="dxa"/>
            <w:vAlign w:val="center"/>
          </w:tcPr>
          <w:p w14:paraId="1C79296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F35FC94"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BE32069" w14:textId="77777777">
        <w:trPr>
          <w:trHeight w:val="448"/>
          <w:jc w:val="center"/>
        </w:trPr>
        <w:tc>
          <w:tcPr>
            <w:tcW w:w="820" w:type="dxa"/>
            <w:vAlign w:val="center"/>
          </w:tcPr>
          <w:p w14:paraId="5C675B4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424DC5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52544D5"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招待费</w:t>
            </w:r>
          </w:p>
        </w:tc>
        <w:tc>
          <w:tcPr>
            <w:tcW w:w="1560" w:type="dxa"/>
            <w:vAlign w:val="center"/>
          </w:tcPr>
          <w:p w14:paraId="51CE4957"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71E05DA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3,357.00</w:t>
            </w:r>
          </w:p>
        </w:tc>
        <w:tc>
          <w:tcPr>
            <w:tcW w:w="1087" w:type="dxa"/>
            <w:vAlign w:val="center"/>
          </w:tcPr>
          <w:p w14:paraId="4775C1B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日</w:t>
            </w:r>
          </w:p>
        </w:tc>
        <w:tc>
          <w:tcPr>
            <w:tcW w:w="853" w:type="dxa"/>
            <w:vAlign w:val="center"/>
          </w:tcPr>
          <w:p w14:paraId="0B95284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7436F85E"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0A968FE" w14:textId="77777777">
        <w:trPr>
          <w:trHeight w:val="448"/>
          <w:jc w:val="center"/>
        </w:trPr>
        <w:tc>
          <w:tcPr>
            <w:tcW w:w="820" w:type="dxa"/>
            <w:vAlign w:val="center"/>
          </w:tcPr>
          <w:p w14:paraId="535F5C7F"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C6C53D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2D8776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住宅部分城市基础设施配套费</w:t>
            </w:r>
          </w:p>
        </w:tc>
        <w:tc>
          <w:tcPr>
            <w:tcW w:w="1560" w:type="dxa"/>
            <w:vAlign w:val="center"/>
          </w:tcPr>
          <w:p w14:paraId="35699BA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濮阳市财政局国库科</w:t>
            </w:r>
          </w:p>
        </w:tc>
        <w:tc>
          <w:tcPr>
            <w:tcW w:w="1360" w:type="dxa"/>
            <w:vAlign w:val="center"/>
          </w:tcPr>
          <w:p w14:paraId="2F84814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8,845,929.90</w:t>
            </w:r>
          </w:p>
        </w:tc>
        <w:tc>
          <w:tcPr>
            <w:tcW w:w="1087" w:type="dxa"/>
            <w:vAlign w:val="center"/>
          </w:tcPr>
          <w:p w14:paraId="09612C9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日</w:t>
            </w:r>
          </w:p>
        </w:tc>
        <w:tc>
          <w:tcPr>
            <w:tcW w:w="853" w:type="dxa"/>
            <w:vAlign w:val="center"/>
          </w:tcPr>
          <w:p w14:paraId="6FF8202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CF651B6"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2ED5FC43" w14:textId="77777777">
        <w:trPr>
          <w:trHeight w:val="448"/>
          <w:jc w:val="center"/>
        </w:trPr>
        <w:tc>
          <w:tcPr>
            <w:tcW w:w="820" w:type="dxa"/>
            <w:vAlign w:val="center"/>
          </w:tcPr>
          <w:p w14:paraId="6E2DA2C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7C98EB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A750322"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付贾文</w:t>
            </w:r>
            <w:proofErr w:type="gramEnd"/>
            <w:r>
              <w:rPr>
                <w:rFonts w:ascii="宋体" w:hAnsi="宋体" w:cs="宋体" w:hint="eastAsia"/>
                <w:bCs/>
                <w:color w:val="000000" w:themeColor="text1"/>
                <w:sz w:val="18"/>
                <w:szCs w:val="18"/>
                <w:lang w:bidi="ar"/>
              </w:rPr>
              <w:t>英招待费</w:t>
            </w:r>
          </w:p>
        </w:tc>
        <w:tc>
          <w:tcPr>
            <w:tcW w:w="1560" w:type="dxa"/>
            <w:vAlign w:val="center"/>
          </w:tcPr>
          <w:p w14:paraId="3606047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贾文英</w:t>
            </w:r>
          </w:p>
        </w:tc>
        <w:tc>
          <w:tcPr>
            <w:tcW w:w="1360" w:type="dxa"/>
            <w:vAlign w:val="center"/>
          </w:tcPr>
          <w:p w14:paraId="1FE6569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762.00</w:t>
            </w:r>
          </w:p>
        </w:tc>
        <w:tc>
          <w:tcPr>
            <w:tcW w:w="1087" w:type="dxa"/>
            <w:vAlign w:val="center"/>
          </w:tcPr>
          <w:p w14:paraId="6295E23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9</w:t>
            </w:r>
            <w:r>
              <w:rPr>
                <w:rFonts w:ascii="宋体" w:hAnsi="宋体" w:cs="宋体"/>
                <w:bCs/>
                <w:color w:val="000000" w:themeColor="text1"/>
                <w:sz w:val="18"/>
                <w:szCs w:val="18"/>
                <w:lang w:bidi="ar"/>
              </w:rPr>
              <w:t>日</w:t>
            </w:r>
          </w:p>
        </w:tc>
        <w:tc>
          <w:tcPr>
            <w:tcW w:w="853" w:type="dxa"/>
            <w:vAlign w:val="center"/>
          </w:tcPr>
          <w:p w14:paraId="2B14F4C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自动扣除</w:t>
            </w:r>
          </w:p>
        </w:tc>
        <w:tc>
          <w:tcPr>
            <w:tcW w:w="1504" w:type="dxa"/>
            <w:vAlign w:val="center"/>
          </w:tcPr>
          <w:p w14:paraId="5DFF8674"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2A068050" w14:textId="77777777">
        <w:trPr>
          <w:trHeight w:val="448"/>
          <w:jc w:val="center"/>
        </w:trPr>
        <w:tc>
          <w:tcPr>
            <w:tcW w:w="820" w:type="dxa"/>
            <w:vAlign w:val="center"/>
          </w:tcPr>
          <w:p w14:paraId="623B744C"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DE97F4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1C456FB"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付杨亮涛</w:t>
            </w:r>
            <w:proofErr w:type="gramEnd"/>
            <w:r>
              <w:rPr>
                <w:rFonts w:ascii="宋体" w:hAnsi="宋体" w:cs="宋体" w:hint="eastAsia"/>
                <w:bCs/>
                <w:color w:val="000000" w:themeColor="text1"/>
                <w:sz w:val="18"/>
                <w:szCs w:val="18"/>
                <w:lang w:bidi="ar"/>
              </w:rPr>
              <w:t>办公费</w:t>
            </w:r>
          </w:p>
        </w:tc>
        <w:tc>
          <w:tcPr>
            <w:tcW w:w="1560" w:type="dxa"/>
            <w:vAlign w:val="center"/>
          </w:tcPr>
          <w:p w14:paraId="044997A8"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164BAB8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477.00</w:t>
            </w:r>
          </w:p>
        </w:tc>
        <w:tc>
          <w:tcPr>
            <w:tcW w:w="1087" w:type="dxa"/>
            <w:vAlign w:val="center"/>
          </w:tcPr>
          <w:p w14:paraId="7000F77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9</w:t>
            </w:r>
            <w:r>
              <w:rPr>
                <w:rFonts w:ascii="宋体" w:hAnsi="宋体" w:cs="宋体"/>
                <w:bCs/>
                <w:color w:val="000000" w:themeColor="text1"/>
                <w:sz w:val="18"/>
                <w:szCs w:val="18"/>
                <w:lang w:bidi="ar"/>
              </w:rPr>
              <w:t>日</w:t>
            </w:r>
          </w:p>
        </w:tc>
        <w:tc>
          <w:tcPr>
            <w:tcW w:w="853" w:type="dxa"/>
            <w:vAlign w:val="center"/>
          </w:tcPr>
          <w:p w14:paraId="7021A53B"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5CCB9F3"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667F5F7" w14:textId="77777777">
        <w:trPr>
          <w:trHeight w:val="448"/>
          <w:jc w:val="center"/>
        </w:trPr>
        <w:tc>
          <w:tcPr>
            <w:tcW w:w="820" w:type="dxa"/>
            <w:vAlign w:val="center"/>
          </w:tcPr>
          <w:p w14:paraId="56753927"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A1E80E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F451CA7"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付杨亮涛</w:t>
            </w:r>
            <w:proofErr w:type="gramEnd"/>
            <w:r>
              <w:rPr>
                <w:rFonts w:ascii="宋体" w:hAnsi="宋体" w:cs="宋体" w:hint="eastAsia"/>
                <w:bCs/>
                <w:color w:val="000000" w:themeColor="text1"/>
                <w:sz w:val="18"/>
                <w:szCs w:val="18"/>
                <w:lang w:bidi="ar"/>
              </w:rPr>
              <w:t>差旅费</w:t>
            </w:r>
          </w:p>
        </w:tc>
        <w:tc>
          <w:tcPr>
            <w:tcW w:w="1560" w:type="dxa"/>
            <w:vAlign w:val="center"/>
          </w:tcPr>
          <w:p w14:paraId="0969059E"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1D0934C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159.00</w:t>
            </w:r>
          </w:p>
        </w:tc>
        <w:tc>
          <w:tcPr>
            <w:tcW w:w="1087" w:type="dxa"/>
            <w:vAlign w:val="center"/>
          </w:tcPr>
          <w:p w14:paraId="053B4B0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9</w:t>
            </w:r>
            <w:r>
              <w:rPr>
                <w:rFonts w:ascii="宋体" w:hAnsi="宋体" w:cs="宋体"/>
                <w:bCs/>
                <w:color w:val="000000" w:themeColor="text1"/>
                <w:sz w:val="18"/>
                <w:szCs w:val="18"/>
                <w:lang w:bidi="ar"/>
              </w:rPr>
              <w:t>日</w:t>
            </w:r>
          </w:p>
        </w:tc>
        <w:tc>
          <w:tcPr>
            <w:tcW w:w="853" w:type="dxa"/>
            <w:vAlign w:val="center"/>
          </w:tcPr>
          <w:p w14:paraId="4EB9377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32926CE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9011A30" w14:textId="77777777">
        <w:trPr>
          <w:trHeight w:val="448"/>
          <w:jc w:val="center"/>
        </w:trPr>
        <w:tc>
          <w:tcPr>
            <w:tcW w:w="820" w:type="dxa"/>
            <w:vAlign w:val="center"/>
          </w:tcPr>
          <w:p w14:paraId="4D53D2B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3C82D2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178BCC8"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付杨亮涛</w:t>
            </w:r>
            <w:proofErr w:type="gramEnd"/>
            <w:r>
              <w:rPr>
                <w:rFonts w:ascii="宋体" w:hAnsi="宋体" w:cs="宋体" w:hint="eastAsia"/>
                <w:bCs/>
                <w:color w:val="000000" w:themeColor="text1"/>
                <w:sz w:val="18"/>
                <w:szCs w:val="18"/>
                <w:lang w:bidi="ar"/>
              </w:rPr>
              <w:t>招待费</w:t>
            </w:r>
          </w:p>
        </w:tc>
        <w:tc>
          <w:tcPr>
            <w:tcW w:w="1560" w:type="dxa"/>
            <w:vAlign w:val="center"/>
          </w:tcPr>
          <w:p w14:paraId="1FEF246B"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3454D59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1,282.00</w:t>
            </w:r>
          </w:p>
        </w:tc>
        <w:tc>
          <w:tcPr>
            <w:tcW w:w="1087" w:type="dxa"/>
            <w:vAlign w:val="center"/>
          </w:tcPr>
          <w:p w14:paraId="3592EEF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9</w:t>
            </w:r>
            <w:r>
              <w:rPr>
                <w:rFonts w:ascii="宋体" w:hAnsi="宋体" w:cs="宋体"/>
                <w:bCs/>
                <w:color w:val="000000" w:themeColor="text1"/>
                <w:sz w:val="18"/>
                <w:szCs w:val="18"/>
                <w:lang w:bidi="ar"/>
              </w:rPr>
              <w:t>日</w:t>
            </w:r>
          </w:p>
        </w:tc>
        <w:tc>
          <w:tcPr>
            <w:tcW w:w="853" w:type="dxa"/>
            <w:vAlign w:val="center"/>
          </w:tcPr>
          <w:p w14:paraId="60E5CC1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AD3C388"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7F6E5CE" w14:textId="77777777">
        <w:trPr>
          <w:trHeight w:val="448"/>
          <w:jc w:val="center"/>
        </w:trPr>
        <w:tc>
          <w:tcPr>
            <w:tcW w:w="820" w:type="dxa"/>
            <w:vAlign w:val="center"/>
          </w:tcPr>
          <w:p w14:paraId="1A567EED"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3501BA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3406E3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员工工资</w:t>
            </w:r>
          </w:p>
        </w:tc>
        <w:tc>
          <w:tcPr>
            <w:tcW w:w="1560" w:type="dxa"/>
            <w:vAlign w:val="center"/>
          </w:tcPr>
          <w:p w14:paraId="49D10A7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6</w:t>
            </w:r>
            <w:r>
              <w:rPr>
                <w:rFonts w:ascii="宋体" w:hAnsi="宋体" w:cs="宋体" w:hint="eastAsia"/>
                <w:bCs/>
                <w:color w:val="000000" w:themeColor="text1"/>
                <w:sz w:val="18"/>
                <w:szCs w:val="18"/>
                <w:lang w:bidi="ar"/>
              </w:rPr>
              <w:t>月份员工工资</w:t>
            </w:r>
          </w:p>
        </w:tc>
        <w:tc>
          <w:tcPr>
            <w:tcW w:w="1360" w:type="dxa"/>
            <w:vAlign w:val="center"/>
          </w:tcPr>
          <w:p w14:paraId="738ABFC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223,812.73</w:t>
            </w:r>
          </w:p>
        </w:tc>
        <w:tc>
          <w:tcPr>
            <w:tcW w:w="1087" w:type="dxa"/>
            <w:vAlign w:val="center"/>
          </w:tcPr>
          <w:p w14:paraId="2CEC4BF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002B741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E1147A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78416A4" w14:textId="77777777">
        <w:trPr>
          <w:trHeight w:val="448"/>
          <w:jc w:val="center"/>
        </w:trPr>
        <w:tc>
          <w:tcPr>
            <w:tcW w:w="820" w:type="dxa"/>
            <w:vAlign w:val="center"/>
          </w:tcPr>
          <w:p w14:paraId="75DAD5A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743E60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2DD4DF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付柴素娟员工福利费</w:t>
            </w:r>
          </w:p>
        </w:tc>
        <w:tc>
          <w:tcPr>
            <w:tcW w:w="1560" w:type="dxa"/>
            <w:vAlign w:val="center"/>
          </w:tcPr>
          <w:p w14:paraId="6F052DB5"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34B77A4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6,200.00</w:t>
            </w:r>
          </w:p>
        </w:tc>
        <w:tc>
          <w:tcPr>
            <w:tcW w:w="1087" w:type="dxa"/>
            <w:vAlign w:val="center"/>
          </w:tcPr>
          <w:p w14:paraId="7DDBDE6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76F0B82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0BD50DEE"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3347610" w14:textId="77777777">
        <w:trPr>
          <w:trHeight w:val="448"/>
          <w:jc w:val="center"/>
        </w:trPr>
        <w:tc>
          <w:tcPr>
            <w:tcW w:w="820" w:type="dxa"/>
            <w:vAlign w:val="center"/>
          </w:tcPr>
          <w:p w14:paraId="7165476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57017BF"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84BED8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付柴素娟招待费</w:t>
            </w:r>
          </w:p>
        </w:tc>
        <w:tc>
          <w:tcPr>
            <w:tcW w:w="1560" w:type="dxa"/>
            <w:vAlign w:val="center"/>
          </w:tcPr>
          <w:p w14:paraId="23E51B0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274ACF7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3,000.00</w:t>
            </w:r>
          </w:p>
        </w:tc>
        <w:tc>
          <w:tcPr>
            <w:tcW w:w="1087" w:type="dxa"/>
            <w:vAlign w:val="center"/>
          </w:tcPr>
          <w:p w14:paraId="7C05954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7D3C42C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0BDA5D28"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5B2DD47" w14:textId="77777777">
        <w:trPr>
          <w:trHeight w:val="448"/>
          <w:jc w:val="center"/>
        </w:trPr>
        <w:tc>
          <w:tcPr>
            <w:tcW w:w="820" w:type="dxa"/>
            <w:vAlign w:val="center"/>
          </w:tcPr>
          <w:p w14:paraId="1EA215F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B304EA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746854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付柴素娟搬家费</w:t>
            </w:r>
          </w:p>
        </w:tc>
        <w:tc>
          <w:tcPr>
            <w:tcW w:w="1560" w:type="dxa"/>
            <w:vAlign w:val="center"/>
          </w:tcPr>
          <w:p w14:paraId="077302F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62460E0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1,000.00</w:t>
            </w:r>
          </w:p>
        </w:tc>
        <w:tc>
          <w:tcPr>
            <w:tcW w:w="1087" w:type="dxa"/>
            <w:vAlign w:val="center"/>
          </w:tcPr>
          <w:p w14:paraId="3495213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58294DA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394920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CFD374C" w14:textId="77777777">
        <w:trPr>
          <w:trHeight w:val="448"/>
          <w:jc w:val="center"/>
        </w:trPr>
        <w:tc>
          <w:tcPr>
            <w:tcW w:w="820" w:type="dxa"/>
            <w:vAlign w:val="center"/>
          </w:tcPr>
          <w:p w14:paraId="29DFB24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5C629B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E3A99D0"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付柴素娟办公、营销电话话费</w:t>
            </w:r>
          </w:p>
        </w:tc>
        <w:tc>
          <w:tcPr>
            <w:tcW w:w="1560" w:type="dxa"/>
            <w:vAlign w:val="center"/>
          </w:tcPr>
          <w:p w14:paraId="492B759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234BD29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1,850.00</w:t>
            </w:r>
          </w:p>
        </w:tc>
        <w:tc>
          <w:tcPr>
            <w:tcW w:w="1087" w:type="dxa"/>
            <w:vAlign w:val="center"/>
          </w:tcPr>
          <w:p w14:paraId="2EDABA6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182EE40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9EFBB9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D521945" w14:textId="77777777">
        <w:trPr>
          <w:trHeight w:val="448"/>
          <w:jc w:val="center"/>
        </w:trPr>
        <w:tc>
          <w:tcPr>
            <w:tcW w:w="820" w:type="dxa"/>
            <w:vAlign w:val="center"/>
          </w:tcPr>
          <w:p w14:paraId="793F4076"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A98F79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960088B"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付秦继</w:t>
            </w:r>
            <w:proofErr w:type="gramEnd"/>
            <w:r>
              <w:rPr>
                <w:rFonts w:ascii="宋体" w:hAnsi="宋体" w:cs="宋体" w:hint="eastAsia"/>
                <w:bCs/>
                <w:color w:val="000000" w:themeColor="text1"/>
                <w:sz w:val="18"/>
                <w:szCs w:val="18"/>
                <w:lang w:bidi="ar"/>
              </w:rPr>
              <w:t>军招待费</w:t>
            </w:r>
          </w:p>
        </w:tc>
        <w:tc>
          <w:tcPr>
            <w:tcW w:w="1560" w:type="dxa"/>
            <w:vAlign w:val="center"/>
          </w:tcPr>
          <w:p w14:paraId="6434936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秦继军</w:t>
            </w:r>
          </w:p>
        </w:tc>
        <w:tc>
          <w:tcPr>
            <w:tcW w:w="1360" w:type="dxa"/>
            <w:vAlign w:val="center"/>
          </w:tcPr>
          <w:p w14:paraId="500817F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400.00</w:t>
            </w:r>
          </w:p>
        </w:tc>
        <w:tc>
          <w:tcPr>
            <w:tcW w:w="1087" w:type="dxa"/>
            <w:vAlign w:val="center"/>
          </w:tcPr>
          <w:p w14:paraId="618BF2A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50E9235F"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AFED58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05ED86C" w14:textId="77777777">
        <w:trPr>
          <w:trHeight w:val="448"/>
          <w:jc w:val="center"/>
        </w:trPr>
        <w:tc>
          <w:tcPr>
            <w:tcW w:w="820" w:type="dxa"/>
            <w:vAlign w:val="center"/>
          </w:tcPr>
          <w:p w14:paraId="11A050A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E41B47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9B4DE65"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付秦继</w:t>
            </w:r>
            <w:proofErr w:type="gramEnd"/>
            <w:r>
              <w:rPr>
                <w:rFonts w:ascii="宋体" w:hAnsi="宋体" w:cs="宋体" w:hint="eastAsia"/>
                <w:bCs/>
                <w:color w:val="000000" w:themeColor="text1"/>
                <w:sz w:val="18"/>
                <w:szCs w:val="18"/>
                <w:lang w:bidi="ar"/>
              </w:rPr>
              <w:t>军招待费</w:t>
            </w:r>
          </w:p>
        </w:tc>
        <w:tc>
          <w:tcPr>
            <w:tcW w:w="1560" w:type="dxa"/>
            <w:vAlign w:val="center"/>
          </w:tcPr>
          <w:p w14:paraId="3AC4A621"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秦继军</w:t>
            </w:r>
          </w:p>
        </w:tc>
        <w:tc>
          <w:tcPr>
            <w:tcW w:w="1360" w:type="dxa"/>
            <w:vAlign w:val="center"/>
          </w:tcPr>
          <w:p w14:paraId="252606D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1,550.00</w:t>
            </w:r>
          </w:p>
        </w:tc>
        <w:tc>
          <w:tcPr>
            <w:tcW w:w="1087" w:type="dxa"/>
            <w:vAlign w:val="center"/>
          </w:tcPr>
          <w:p w14:paraId="3EE26C6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0F65B1F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B6A1971"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6B50148" w14:textId="77777777">
        <w:trPr>
          <w:trHeight w:val="448"/>
          <w:jc w:val="center"/>
        </w:trPr>
        <w:tc>
          <w:tcPr>
            <w:tcW w:w="820" w:type="dxa"/>
            <w:vAlign w:val="center"/>
          </w:tcPr>
          <w:p w14:paraId="11A16EF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929E6D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78AD240"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付齐翠娟招待费</w:t>
            </w:r>
          </w:p>
        </w:tc>
        <w:tc>
          <w:tcPr>
            <w:tcW w:w="1560" w:type="dxa"/>
            <w:vAlign w:val="center"/>
          </w:tcPr>
          <w:p w14:paraId="03B0C7F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齐翠娟</w:t>
            </w:r>
          </w:p>
        </w:tc>
        <w:tc>
          <w:tcPr>
            <w:tcW w:w="1360" w:type="dxa"/>
            <w:vAlign w:val="center"/>
          </w:tcPr>
          <w:p w14:paraId="2FF49CC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7,900.00</w:t>
            </w:r>
          </w:p>
        </w:tc>
        <w:tc>
          <w:tcPr>
            <w:tcW w:w="1087" w:type="dxa"/>
            <w:vAlign w:val="center"/>
          </w:tcPr>
          <w:p w14:paraId="562F922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7A05BDE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95400F1"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370EBB2" w14:textId="77777777">
        <w:trPr>
          <w:trHeight w:val="448"/>
          <w:jc w:val="center"/>
        </w:trPr>
        <w:tc>
          <w:tcPr>
            <w:tcW w:w="820" w:type="dxa"/>
            <w:vAlign w:val="center"/>
          </w:tcPr>
          <w:p w14:paraId="58FEF7E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87A37F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3C18B5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付齐翠娟招待费</w:t>
            </w:r>
          </w:p>
        </w:tc>
        <w:tc>
          <w:tcPr>
            <w:tcW w:w="1560" w:type="dxa"/>
            <w:vAlign w:val="center"/>
          </w:tcPr>
          <w:p w14:paraId="030A900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齐翠娟</w:t>
            </w:r>
          </w:p>
        </w:tc>
        <w:tc>
          <w:tcPr>
            <w:tcW w:w="1360" w:type="dxa"/>
            <w:vAlign w:val="center"/>
          </w:tcPr>
          <w:p w14:paraId="4744EC3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2,000.00</w:t>
            </w:r>
          </w:p>
        </w:tc>
        <w:tc>
          <w:tcPr>
            <w:tcW w:w="1087" w:type="dxa"/>
            <w:vAlign w:val="center"/>
          </w:tcPr>
          <w:p w14:paraId="3A27856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1935957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37B3AFED"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B889096" w14:textId="77777777">
        <w:trPr>
          <w:trHeight w:val="448"/>
          <w:jc w:val="center"/>
        </w:trPr>
        <w:tc>
          <w:tcPr>
            <w:tcW w:w="820" w:type="dxa"/>
            <w:vAlign w:val="center"/>
          </w:tcPr>
          <w:p w14:paraId="1E0EC1E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731F4F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28F821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月办公</w:t>
            </w:r>
            <w:proofErr w:type="gramStart"/>
            <w:r>
              <w:rPr>
                <w:rFonts w:ascii="宋体" w:hAnsi="宋体" w:cs="宋体" w:hint="eastAsia"/>
                <w:bCs/>
                <w:color w:val="000000" w:themeColor="text1"/>
                <w:sz w:val="18"/>
                <w:szCs w:val="18"/>
                <w:lang w:bidi="ar"/>
              </w:rPr>
              <w:t>耗材费</w:t>
            </w:r>
            <w:proofErr w:type="gramEnd"/>
          </w:p>
        </w:tc>
        <w:tc>
          <w:tcPr>
            <w:tcW w:w="1560" w:type="dxa"/>
            <w:vAlign w:val="center"/>
          </w:tcPr>
          <w:p w14:paraId="267EAECF"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濮阳市华龙区昌盛电子经营部</w:t>
            </w:r>
          </w:p>
        </w:tc>
        <w:tc>
          <w:tcPr>
            <w:tcW w:w="1360" w:type="dxa"/>
            <w:vAlign w:val="center"/>
          </w:tcPr>
          <w:p w14:paraId="6504F7B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6,085.00</w:t>
            </w:r>
          </w:p>
        </w:tc>
        <w:tc>
          <w:tcPr>
            <w:tcW w:w="1087" w:type="dxa"/>
            <w:vAlign w:val="center"/>
          </w:tcPr>
          <w:p w14:paraId="0AA104E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5E44B87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0D65F584"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0D44247" w14:textId="77777777">
        <w:trPr>
          <w:trHeight w:val="448"/>
          <w:jc w:val="center"/>
        </w:trPr>
        <w:tc>
          <w:tcPr>
            <w:tcW w:w="820" w:type="dxa"/>
            <w:vAlign w:val="center"/>
          </w:tcPr>
          <w:p w14:paraId="611F96D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3EAB9D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EE7E04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4</w:t>
            </w:r>
            <w:r>
              <w:rPr>
                <w:rFonts w:ascii="宋体" w:hAnsi="宋体" w:cs="宋体" w:hint="eastAsia"/>
                <w:bCs/>
                <w:color w:val="000000" w:themeColor="text1"/>
                <w:sz w:val="18"/>
                <w:szCs w:val="18"/>
                <w:lang w:bidi="ar"/>
              </w:rPr>
              <w:t>月</w:t>
            </w:r>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月办公用品费用</w:t>
            </w:r>
          </w:p>
        </w:tc>
        <w:tc>
          <w:tcPr>
            <w:tcW w:w="1560" w:type="dxa"/>
            <w:vAlign w:val="center"/>
          </w:tcPr>
          <w:p w14:paraId="109474C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濮阳市胜利路新悦百货商行</w:t>
            </w:r>
          </w:p>
        </w:tc>
        <w:tc>
          <w:tcPr>
            <w:tcW w:w="1360" w:type="dxa"/>
            <w:vAlign w:val="center"/>
          </w:tcPr>
          <w:p w14:paraId="2A503CA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2,094.00</w:t>
            </w:r>
          </w:p>
        </w:tc>
        <w:tc>
          <w:tcPr>
            <w:tcW w:w="1087" w:type="dxa"/>
            <w:vAlign w:val="center"/>
          </w:tcPr>
          <w:p w14:paraId="6334788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6F0108B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5B94D3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065B3D2" w14:textId="77777777">
        <w:trPr>
          <w:trHeight w:val="448"/>
          <w:jc w:val="center"/>
        </w:trPr>
        <w:tc>
          <w:tcPr>
            <w:tcW w:w="820" w:type="dxa"/>
            <w:vAlign w:val="center"/>
          </w:tcPr>
          <w:p w14:paraId="69FF449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0F7CB9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D4A70F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6</w:t>
            </w:r>
            <w:r>
              <w:rPr>
                <w:rFonts w:ascii="宋体" w:hAnsi="宋体" w:cs="宋体" w:hint="eastAsia"/>
                <w:bCs/>
                <w:color w:val="000000" w:themeColor="text1"/>
                <w:sz w:val="18"/>
                <w:szCs w:val="18"/>
                <w:lang w:bidi="ar"/>
              </w:rPr>
              <w:t>月酒水采购费</w:t>
            </w:r>
          </w:p>
        </w:tc>
        <w:tc>
          <w:tcPr>
            <w:tcW w:w="1560" w:type="dxa"/>
            <w:vAlign w:val="center"/>
          </w:tcPr>
          <w:p w14:paraId="6BDD93E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濮阳市联合商贸有限公司</w:t>
            </w:r>
          </w:p>
        </w:tc>
        <w:tc>
          <w:tcPr>
            <w:tcW w:w="1360" w:type="dxa"/>
            <w:vAlign w:val="center"/>
          </w:tcPr>
          <w:p w14:paraId="2E7F926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10,890.00</w:t>
            </w:r>
          </w:p>
        </w:tc>
        <w:tc>
          <w:tcPr>
            <w:tcW w:w="1087" w:type="dxa"/>
            <w:vAlign w:val="center"/>
          </w:tcPr>
          <w:p w14:paraId="6F206DE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4A262E9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35D6E6E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133C8EE" w14:textId="77777777">
        <w:trPr>
          <w:trHeight w:val="448"/>
          <w:jc w:val="center"/>
        </w:trPr>
        <w:tc>
          <w:tcPr>
            <w:tcW w:w="820" w:type="dxa"/>
            <w:vAlign w:val="center"/>
          </w:tcPr>
          <w:p w14:paraId="28B028B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9172C3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907AF6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4</w:t>
            </w:r>
            <w:r>
              <w:rPr>
                <w:rFonts w:ascii="宋体" w:hAnsi="宋体" w:cs="宋体" w:hint="eastAsia"/>
                <w:bCs/>
                <w:color w:val="000000" w:themeColor="text1"/>
                <w:sz w:val="18"/>
                <w:szCs w:val="18"/>
                <w:lang w:bidi="ar"/>
              </w:rPr>
              <w:t>月</w:t>
            </w:r>
            <w:r>
              <w:rPr>
                <w:rFonts w:ascii="宋体" w:hAnsi="宋体" w:cs="宋体" w:hint="eastAsia"/>
                <w:bCs/>
                <w:color w:val="000000" w:themeColor="text1"/>
                <w:sz w:val="18"/>
                <w:szCs w:val="18"/>
                <w:lang w:bidi="ar"/>
              </w:rPr>
              <w:t>-</w:t>
            </w:r>
            <w:proofErr w:type="gramStart"/>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月绿植租赁</w:t>
            </w:r>
            <w:proofErr w:type="gramEnd"/>
            <w:r>
              <w:rPr>
                <w:rFonts w:ascii="宋体" w:hAnsi="宋体" w:cs="宋体" w:hint="eastAsia"/>
                <w:bCs/>
                <w:color w:val="000000" w:themeColor="text1"/>
                <w:sz w:val="18"/>
                <w:szCs w:val="18"/>
                <w:lang w:bidi="ar"/>
              </w:rPr>
              <w:t>、采购费</w:t>
            </w:r>
          </w:p>
        </w:tc>
        <w:tc>
          <w:tcPr>
            <w:tcW w:w="1560" w:type="dxa"/>
            <w:vAlign w:val="center"/>
          </w:tcPr>
          <w:p w14:paraId="16E15E4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濮阳市缤纷园林工程有限公司</w:t>
            </w:r>
          </w:p>
        </w:tc>
        <w:tc>
          <w:tcPr>
            <w:tcW w:w="1360" w:type="dxa"/>
            <w:vAlign w:val="center"/>
          </w:tcPr>
          <w:p w14:paraId="5EE9E14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4,758.00</w:t>
            </w:r>
          </w:p>
        </w:tc>
        <w:tc>
          <w:tcPr>
            <w:tcW w:w="1087" w:type="dxa"/>
            <w:vAlign w:val="center"/>
          </w:tcPr>
          <w:p w14:paraId="4D73DEF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713EA8B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0BDA4FC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EF9C78F" w14:textId="77777777">
        <w:trPr>
          <w:trHeight w:val="448"/>
          <w:jc w:val="center"/>
        </w:trPr>
        <w:tc>
          <w:tcPr>
            <w:tcW w:w="820" w:type="dxa"/>
            <w:vAlign w:val="center"/>
          </w:tcPr>
          <w:p w14:paraId="4AB0366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524662F"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071059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社保、公积金费用</w:t>
            </w:r>
          </w:p>
        </w:tc>
        <w:tc>
          <w:tcPr>
            <w:tcW w:w="1560" w:type="dxa"/>
            <w:vAlign w:val="center"/>
          </w:tcPr>
          <w:p w14:paraId="4AEF8C7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北京众合天下管理咨询有限公司</w:t>
            </w:r>
          </w:p>
        </w:tc>
        <w:tc>
          <w:tcPr>
            <w:tcW w:w="1360" w:type="dxa"/>
            <w:vAlign w:val="center"/>
          </w:tcPr>
          <w:p w14:paraId="62ED076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7,998.25</w:t>
            </w:r>
          </w:p>
        </w:tc>
        <w:tc>
          <w:tcPr>
            <w:tcW w:w="1087" w:type="dxa"/>
            <w:vAlign w:val="center"/>
          </w:tcPr>
          <w:p w14:paraId="3A40CCA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62F8409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8D3C35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26BB568" w14:textId="77777777">
        <w:trPr>
          <w:trHeight w:val="448"/>
          <w:jc w:val="center"/>
        </w:trPr>
        <w:tc>
          <w:tcPr>
            <w:tcW w:w="820" w:type="dxa"/>
            <w:vAlign w:val="center"/>
          </w:tcPr>
          <w:p w14:paraId="6F698274"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DBE7D4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FD7C34F"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付柴素娟职工福利费</w:t>
            </w:r>
          </w:p>
        </w:tc>
        <w:tc>
          <w:tcPr>
            <w:tcW w:w="1560" w:type="dxa"/>
            <w:vAlign w:val="center"/>
          </w:tcPr>
          <w:p w14:paraId="236C9D5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柴素娟</w:t>
            </w:r>
          </w:p>
        </w:tc>
        <w:tc>
          <w:tcPr>
            <w:tcW w:w="1360" w:type="dxa"/>
            <w:vAlign w:val="center"/>
          </w:tcPr>
          <w:p w14:paraId="18DD052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640.73</w:t>
            </w:r>
          </w:p>
        </w:tc>
        <w:tc>
          <w:tcPr>
            <w:tcW w:w="1087" w:type="dxa"/>
            <w:vAlign w:val="center"/>
          </w:tcPr>
          <w:p w14:paraId="721C386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3FACDC4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58C4CD0"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6ED2D1CF" w14:textId="77777777">
        <w:trPr>
          <w:trHeight w:val="448"/>
          <w:jc w:val="center"/>
        </w:trPr>
        <w:tc>
          <w:tcPr>
            <w:tcW w:w="820" w:type="dxa"/>
            <w:vAlign w:val="center"/>
          </w:tcPr>
          <w:p w14:paraId="091B3B9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4C8C28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4DC80C0"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付秦继</w:t>
            </w:r>
            <w:proofErr w:type="gramEnd"/>
            <w:r>
              <w:rPr>
                <w:rFonts w:ascii="宋体" w:hAnsi="宋体" w:cs="宋体" w:hint="eastAsia"/>
                <w:bCs/>
                <w:color w:val="000000" w:themeColor="text1"/>
                <w:sz w:val="18"/>
                <w:szCs w:val="18"/>
                <w:lang w:bidi="ar"/>
              </w:rPr>
              <w:t>军借备用金</w:t>
            </w:r>
          </w:p>
        </w:tc>
        <w:tc>
          <w:tcPr>
            <w:tcW w:w="1560" w:type="dxa"/>
            <w:vAlign w:val="center"/>
          </w:tcPr>
          <w:p w14:paraId="2A44246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秦继军</w:t>
            </w:r>
          </w:p>
        </w:tc>
        <w:tc>
          <w:tcPr>
            <w:tcW w:w="1360" w:type="dxa"/>
            <w:vAlign w:val="center"/>
          </w:tcPr>
          <w:p w14:paraId="1334AD4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50,000.00</w:t>
            </w:r>
          </w:p>
        </w:tc>
        <w:tc>
          <w:tcPr>
            <w:tcW w:w="1087" w:type="dxa"/>
            <w:vAlign w:val="center"/>
          </w:tcPr>
          <w:p w14:paraId="66E74E6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52B8DE8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193DB198"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21BA07B2" w14:textId="77777777">
        <w:trPr>
          <w:trHeight w:val="448"/>
          <w:jc w:val="center"/>
        </w:trPr>
        <w:tc>
          <w:tcPr>
            <w:tcW w:w="820" w:type="dxa"/>
            <w:vAlign w:val="center"/>
          </w:tcPr>
          <w:p w14:paraId="28C7D7E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5B198F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9455D5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玖号院二期</w:t>
            </w:r>
            <w:proofErr w:type="gramStart"/>
            <w:r>
              <w:rPr>
                <w:rFonts w:ascii="宋体" w:hAnsi="宋体" w:cs="宋体" w:hint="eastAsia"/>
                <w:bCs/>
                <w:color w:val="000000" w:themeColor="text1"/>
                <w:sz w:val="18"/>
                <w:szCs w:val="18"/>
                <w:lang w:bidi="ar"/>
              </w:rPr>
              <w:t>销售案场服务费</w:t>
            </w:r>
            <w:proofErr w:type="gramEnd"/>
            <w:r>
              <w:rPr>
                <w:rFonts w:ascii="宋体" w:hAnsi="宋体" w:cs="宋体" w:hint="eastAsia"/>
                <w:bCs/>
                <w:color w:val="000000" w:themeColor="text1"/>
                <w:sz w:val="18"/>
                <w:szCs w:val="18"/>
                <w:lang w:bidi="ar"/>
              </w:rPr>
              <w:t>合同</w:t>
            </w:r>
          </w:p>
        </w:tc>
        <w:tc>
          <w:tcPr>
            <w:tcW w:w="1560" w:type="dxa"/>
            <w:vAlign w:val="center"/>
          </w:tcPr>
          <w:p w14:paraId="5519F1B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濮阳市清华物业服务有限公司</w:t>
            </w:r>
          </w:p>
        </w:tc>
        <w:tc>
          <w:tcPr>
            <w:tcW w:w="1360" w:type="dxa"/>
            <w:vAlign w:val="center"/>
          </w:tcPr>
          <w:p w14:paraId="5F5B255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100,217.30</w:t>
            </w:r>
          </w:p>
        </w:tc>
        <w:tc>
          <w:tcPr>
            <w:tcW w:w="1087" w:type="dxa"/>
            <w:vAlign w:val="center"/>
          </w:tcPr>
          <w:p w14:paraId="46B554D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3584F089"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80C7A3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A107DC7" w14:textId="77777777">
        <w:trPr>
          <w:trHeight w:val="448"/>
          <w:jc w:val="center"/>
        </w:trPr>
        <w:tc>
          <w:tcPr>
            <w:tcW w:w="820" w:type="dxa"/>
            <w:vAlign w:val="center"/>
          </w:tcPr>
          <w:p w14:paraId="78C5FE7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EC0346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0EA677EF"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借备用金</w:t>
            </w:r>
          </w:p>
        </w:tc>
        <w:tc>
          <w:tcPr>
            <w:tcW w:w="1560" w:type="dxa"/>
            <w:vAlign w:val="center"/>
          </w:tcPr>
          <w:p w14:paraId="2353C79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杨日波</w:t>
            </w:r>
          </w:p>
        </w:tc>
        <w:tc>
          <w:tcPr>
            <w:tcW w:w="1360" w:type="dxa"/>
            <w:vAlign w:val="center"/>
          </w:tcPr>
          <w:p w14:paraId="601DD04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72,000.00</w:t>
            </w:r>
          </w:p>
        </w:tc>
        <w:tc>
          <w:tcPr>
            <w:tcW w:w="1087" w:type="dxa"/>
            <w:vAlign w:val="center"/>
          </w:tcPr>
          <w:p w14:paraId="72CC833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10</w:t>
            </w:r>
            <w:r>
              <w:rPr>
                <w:rFonts w:ascii="宋体" w:hAnsi="宋体" w:cs="宋体"/>
                <w:bCs/>
                <w:color w:val="000000" w:themeColor="text1"/>
                <w:sz w:val="18"/>
                <w:szCs w:val="18"/>
                <w:lang w:bidi="ar"/>
              </w:rPr>
              <w:t>日</w:t>
            </w:r>
          </w:p>
        </w:tc>
        <w:tc>
          <w:tcPr>
            <w:tcW w:w="853" w:type="dxa"/>
            <w:vAlign w:val="center"/>
          </w:tcPr>
          <w:p w14:paraId="2AD1E69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5188D998"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09526F8" w14:textId="77777777">
        <w:trPr>
          <w:trHeight w:val="448"/>
          <w:jc w:val="center"/>
        </w:trPr>
        <w:tc>
          <w:tcPr>
            <w:tcW w:w="820" w:type="dxa"/>
            <w:vAlign w:val="center"/>
          </w:tcPr>
          <w:p w14:paraId="35B601CD"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26FEC6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ACC86C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福利费</w:t>
            </w:r>
          </w:p>
        </w:tc>
        <w:tc>
          <w:tcPr>
            <w:tcW w:w="1560" w:type="dxa"/>
            <w:vAlign w:val="center"/>
          </w:tcPr>
          <w:p w14:paraId="535B60F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6</w:t>
            </w:r>
            <w:r>
              <w:rPr>
                <w:rFonts w:ascii="宋体" w:hAnsi="宋体" w:cs="宋体" w:hint="eastAsia"/>
                <w:bCs/>
                <w:color w:val="000000" w:themeColor="text1"/>
                <w:sz w:val="18"/>
                <w:szCs w:val="18"/>
                <w:lang w:bidi="ar"/>
              </w:rPr>
              <w:t>月员工福利费</w:t>
            </w:r>
          </w:p>
        </w:tc>
        <w:tc>
          <w:tcPr>
            <w:tcW w:w="1360" w:type="dxa"/>
            <w:vAlign w:val="center"/>
          </w:tcPr>
          <w:p w14:paraId="73A3304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16,100.00</w:t>
            </w:r>
          </w:p>
        </w:tc>
        <w:tc>
          <w:tcPr>
            <w:tcW w:w="1087" w:type="dxa"/>
            <w:vAlign w:val="center"/>
          </w:tcPr>
          <w:p w14:paraId="567F0F9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13</w:t>
            </w:r>
            <w:r>
              <w:rPr>
                <w:rFonts w:ascii="宋体" w:hAnsi="宋体" w:cs="宋体"/>
                <w:bCs/>
                <w:color w:val="000000" w:themeColor="text1"/>
                <w:sz w:val="18"/>
                <w:szCs w:val="18"/>
                <w:lang w:bidi="ar"/>
              </w:rPr>
              <w:t>日</w:t>
            </w:r>
          </w:p>
        </w:tc>
        <w:tc>
          <w:tcPr>
            <w:tcW w:w="853" w:type="dxa"/>
            <w:vAlign w:val="center"/>
          </w:tcPr>
          <w:p w14:paraId="638710B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4F99210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6FC006D" w14:textId="77777777">
        <w:trPr>
          <w:trHeight w:val="448"/>
          <w:jc w:val="center"/>
        </w:trPr>
        <w:tc>
          <w:tcPr>
            <w:tcW w:w="820" w:type="dxa"/>
            <w:vAlign w:val="center"/>
          </w:tcPr>
          <w:p w14:paraId="3504C39F"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2D1883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0B62D36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城镇土地使用税</w:t>
            </w:r>
          </w:p>
        </w:tc>
        <w:tc>
          <w:tcPr>
            <w:tcW w:w="1560" w:type="dxa"/>
            <w:vAlign w:val="center"/>
          </w:tcPr>
          <w:p w14:paraId="6955368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待报解预算收入（财库联网集中户）</w:t>
            </w:r>
          </w:p>
        </w:tc>
        <w:tc>
          <w:tcPr>
            <w:tcW w:w="1360" w:type="dxa"/>
            <w:vAlign w:val="center"/>
          </w:tcPr>
          <w:p w14:paraId="051A2C5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135,105.75</w:t>
            </w:r>
          </w:p>
        </w:tc>
        <w:tc>
          <w:tcPr>
            <w:tcW w:w="1087" w:type="dxa"/>
            <w:vAlign w:val="center"/>
          </w:tcPr>
          <w:p w14:paraId="5823E82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15</w:t>
            </w:r>
            <w:r>
              <w:rPr>
                <w:rFonts w:ascii="宋体" w:hAnsi="宋体" w:cs="宋体"/>
                <w:bCs/>
                <w:color w:val="000000" w:themeColor="text1"/>
                <w:sz w:val="18"/>
                <w:szCs w:val="18"/>
                <w:lang w:bidi="ar"/>
              </w:rPr>
              <w:t>日</w:t>
            </w:r>
          </w:p>
        </w:tc>
        <w:tc>
          <w:tcPr>
            <w:tcW w:w="853" w:type="dxa"/>
            <w:vAlign w:val="center"/>
          </w:tcPr>
          <w:p w14:paraId="748D5B1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转账</w:t>
            </w:r>
          </w:p>
        </w:tc>
        <w:tc>
          <w:tcPr>
            <w:tcW w:w="1504" w:type="dxa"/>
            <w:vAlign w:val="center"/>
          </w:tcPr>
          <w:p w14:paraId="6DEC22B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7D1B3FC" w14:textId="77777777">
        <w:trPr>
          <w:trHeight w:val="448"/>
          <w:jc w:val="center"/>
        </w:trPr>
        <w:tc>
          <w:tcPr>
            <w:tcW w:w="820" w:type="dxa"/>
            <w:vAlign w:val="center"/>
          </w:tcPr>
          <w:p w14:paraId="5CA90F84"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CC5247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214466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个人所得税</w:t>
            </w:r>
          </w:p>
        </w:tc>
        <w:tc>
          <w:tcPr>
            <w:tcW w:w="1560" w:type="dxa"/>
            <w:vAlign w:val="center"/>
          </w:tcPr>
          <w:p w14:paraId="2EDD326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待报解预算收入（财库联网集中户）</w:t>
            </w:r>
          </w:p>
        </w:tc>
        <w:tc>
          <w:tcPr>
            <w:tcW w:w="1360" w:type="dxa"/>
            <w:vAlign w:val="center"/>
          </w:tcPr>
          <w:p w14:paraId="76E3B5F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7,738.64</w:t>
            </w:r>
          </w:p>
        </w:tc>
        <w:tc>
          <w:tcPr>
            <w:tcW w:w="1087" w:type="dxa"/>
            <w:vAlign w:val="center"/>
          </w:tcPr>
          <w:p w14:paraId="18C7C98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15</w:t>
            </w:r>
            <w:r>
              <w:rPr>
                <w:rFonts w:ascii="宋体" w:hAnsi="宋体" w:cs="宋体"/>
                <w:bCs/>
                <w:color w:val="000000" w:themeColor="text1"/>
                <w:sz w:val="18"/>
                <w:szCs w:val="18"/>
                <w:lang w:bidi="ar"/>
              </w:rPr>
              <w:t>日</w:t>
            </w:r>
          </w:p>
        </w:tc>
        <w:tc>
          <w:tcPr>
            <w:tcW w:w="853" w:type="dxa"/>
            <w:vAlign w:val="center"/>
          </w:tcPr>
          <w:p w14:paraId="438BE862"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695EE05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7C50297" w14:textId="77777777">
        <w:trPr>
          <w:trHeight w:val="448"/>
          <w:jc w:val="center"/>
        </w:trPr>
        <w:tc>
          <w:tcPr>
            <w:tcW w:w="820" w:type="dxa"/>
            <w:vAlign w:val="center"/>
          </w:tcPr>
          <w:p w14:paraId="42F2BBD7"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51CF32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2A92D61"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测绘费</w:t>
            </w:r>
          </w:p>
        </w:tc>
        <w:tc>
          <w:tcPr>
            <w:tcW w:w="1560" w:type="dxa"/>
            <w:vAlign w:val="center"/>
          </w:tcPr>
          <w:p w14:paraId="5F3ED926"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濮阳宇达房地产</w:t>
            </w:r>
            <w:proofErr w:type="gramEnd"/>
            <w:r>
              <w:rPr>
                <w:rFonts w:ascii="宋体" w:hAnsi="宋体" w:cs="宋体" w:hint="eastAsia"/>
                <w:bCs/>
                <w:color w:val="000000" w:themeColor="text1"/>
                <w:sz w:val="18"/>
                <w:szCs w:val="18"/>
                <w:lang w:bidi="ar"/>
              </w:rPr>
              <w:t>有限公司</w:t>
            </w:r>
          </w:p>
        </w:tc>
        <w:tc>
          <w:tcPr>
            <w:tcW w:w="1360" w:type="dxa"/>
            <w:vAlign w:val="center"/>
          </w:tcPr>
          <w:p w14:paraId="091D6AD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55,000.00</w:t>
            </w:r>
          </w:p>
        </w:tc>
        <w:tc>
          <w:tcPr>
            <w:tcW w:w="1087" w:type="dxa"/>
            <w:vAlign w:val="center"/>
          </w:tcPr>
          <w:p w14:paraId="48985A0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17</w:t>
            </w:r>
            <w:r>
              <w:rPr>
                <w:rFonts w:ascii="宋体" w:hAnsi="宋体" w:cs="宋体"/>
                <w:bCs/>
                <w:color w:val="000000" w:themeColor="text1"/>
                <w:sz w:val="18"/>
                <w:szCs w:val="18"/>
                <w:lang w:bidi="ar"/>
              </w:rPr>
              <w:t>日</w:t>
            </w:r>
          </w:p>
        </w:tc>
        <w:tc>
          <w:tcPr>
            <w:tcW w:w="853" w:type="dxa"/>
            <w:vAlign w:val="center"/>
          </w:tcPr>
          <w:p w14:paraId="17C2808F"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1BCAA26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E238D5B" w14:textId="77777777">
        <w:trPr>
          <w:trHeight w:val="448"/>
          <w:jc w:val="center"/>
        </w:trPr>
        <w:tc>
          <w:tcPr>
            <w:tcW w:w="820" w:type="dxa"/>
            <w:vAlign w:val="center"/>
          </w:tcPr>
          <w:p w14:paraId="6C01250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2F69D5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49FFE38F"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手续费扣费</w:t>
            </w:r>
            <w:proofErr w:type="gramEnd"/>
          </w:p>
        </w:tc>
        <w:tc>
          <w:tcPr>
            <w:tcW w:w="1560" w:type="dxa"/>
            <w:vAlign w:val="center"/>
          </w:tcPr>
          <w:p w14:paraId="78C9B89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6DBA9EC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600.00</w:t>
            </w:r>
          </w:p>
        </w:tc>
        <w:tc>
          <w:tcPr>
            <w:tcW w:w="1087" w:type="dxa"/>
            <w:vAlign w:val="center"/>
          </w:tcPr>
          <w:p w14:paraId="2B6A9F0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346280F7"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41FA65E3"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A2D99B4" w14:textId="77777777">
        <w:trPr>
          <w:trHeight w:val="448"/>
          <w:jc w:val="center"/>
        </w:trPr>
        <w:tc>
          <w:tcPr>
            <w:tcW w:w="820" w:type="dxa"/>
            <w:vAlign w:val="center"/>
          </w:tcPr>
          <w:p w14:paraId="74F2B85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E97E5F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445DD2E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测试</w:t>
            </w:r>
          </w:p>
        </w:tc>
        <w:tc>
          <w:tcPr>
            <w:tcW w:w="1560" w:type="dxa"/>
            <w:vAlign w:val="center"/>
          </w:tcPr>
          <w:p w14:paraId="5E71AFA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4A6C868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0.10</w:t>
            </w:r>
          </w:p>
        </w:tc>
        <w:tc>
          <w:tcPr>
            <w:tcW w:w="1087" w:type="dxa"/>
            <w:vAlign w:val="center"/>
          </w:tcPr>
          <w:p w14:paraId="4072330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781D482B"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1666A0A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6EBC191A" w14:textId="77777777">
        <w:trPr>
          <w:trHeight w:val="448"/>
          <w:jc w:val="center"/>
        </w:trPr>
        <w:tc>
          <w:tcPr>
            <w:tcW w:w="820" w:type="dxa"/>
            <w:vAlign w:val="center"/>
          </w:tcPr>
          <w:p w14:paraId="426E7E55"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3F16B1B"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7FA6B7A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对公收费明细</w:t>
            </w:r>
            <w:proofErr w:type="gramStart"/>
            <w:r>
              <w:rPr>
                <w:rFonts w:ascii="宋体" w:hAnsi="宋体" w:cs="宋体" w:hint="eastAsia"/>
                <w:bCs/>
                <w:color w:val="000000" w:themeColor="text1"/>
                <w:sz w:val="18"/>
                <w:szCs w:val="18"/>
                <w:lang w:bidi="ar"/>
              </w:rPr>
              <w:t>入帐</w:t>
            </w:r>
            <w:proofErr w:type="gramEnd"/>
          </w:p>
        </w:tc>
        <w:tc>
          <w:tcPr>
            <w:tcW w:w="1560" w:type="dxa"/>
            <w:vAlign w:val="center"/>
          </w:tcPr>
          <w:p w14:paraId="39E19C5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1F37F23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9.99</w:t>
            </w:r>
          </w:p>
        </w:tc>
        <w:tc>
          <w:tcPr>
            <w:tcW w:w="1087" w:type="dxa"/>
            <w:vAlign w:val="center"/>
          </w:tcPr>
          <w:p w14:paraId="40536FA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5BEE8346"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682F041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605884C" w14:textId="77777777">
        <w:trPr>
          <w:trHeight w:val="448"/>
          <w:jc w:val="center"/>
        </w:trPr>
        <w:tc>
          <w:tcPr>
            <w:tcW w:w="820" w:type="dxa"/>
            <w:vAlign w:val="center"/>
          </w:tcPr>
          <w:p w14:paraId="411BF03C"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7DBF5F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7C77686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对公收费明细</w:t>
            </w:r>
            <w:proofErr w:type="gramStart"/>
            <w:r>
              <w:rPr>
                <w:rFonts w:ascii="宋体" w:hAnsi="宋体" w:cs="宋体" w:hint="eastAsia"/>
                <w:bCs/>
                <w:color w:val="000000" w:themeColor="text1"/>
                <w:sz w:val="18"/>
                <w:szCs w:val="18"/>
                <w:lang w:bidi="ar"/>
              </w:rPr>
              <w:t>入帐</w:t>
            </w:r>
            <w:proofErr w:type="gramEnd"/>
          </w:p>
        </w:tc>
        <w:tc>
          <w:tcPr>
            <w:tcW w:w="1560" w:type="dxa"/>
            <w:vAlign w:val="center"/>
          </w:tcPr>
          <w:p w14:paraId="0BED44A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286FCA0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10.00</w:t>
            </w:r>
          </w:p>
        </w:tc>
        <w:tc>
          <w:tcPr>
            <w:tcW w:w="1087" w:type="dxa"/>
            <w:vAlign w:val="center"/>
          </w:tcPr>
          <w:p w14:paraId="63A5748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5D7576E0"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7E5E62E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26E30D3" w14:textId="77777777">
        <w:trPr>
          <w:trHeight w:val="448"/>
          <w:jc w:val="center"/>
        </w:trPr>
        <w:tc>
          <w:tcPr>
            <w:tcW w:w="820" w:type="dxa"/>
            <w:vAlign w:val="center"/>
          </w:tcPr>
          <w:p w14:paraId="1D4A84A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ECEF71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74EA2F0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对公收费明细</w:t>
            </w:r>
            <w:proofErr w:type="gramStart"/>
            <w:r>
              <w:rPr>
                <w:rFonts w:ascii="宋体" w:hAnsi="宋体" w:cs="宋体" w:hint="eastAsia"/>
                <w:bCs/>
                <w:color w:val="000000" w:themeColor="text1"/>
                <w:sz w:val="18"/>
                <w:szCs w:val="18"/>
                <w:lang w:bidi="ar"/>
              </w:rPr>
              <w:t>入帐</w:t>
            </w:r>
            <w:proofErr w:type="gramEnd"/>
          </w:p>
        </w:tc>
        <w:tc>
          <w:tcPr>
            <w:tcW w:w="1560" w:type="dxa"/>
            <w:vAlign w:val="center"/>
          </w:tcPr>
          <w:p w14:paraId="571C160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6B862B1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100.00</w:t>
            </w:r>
          </w:p>
        </w:tc>
        <w:tc>
          <w:tcPr>
            <w:tcW w:w="1087" w:type="dxa"/>
            <w:vAlign w:val="center"/>
          </w:tcPr>
          <w:p w14:paraId="1530DB3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0E55B0C2"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086AC0A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F8FAF37" w14:textId="77777777">
        <w:trPr>
          <w:trHeight w:val="448"/>
          <w:jc w:val="center"/>
        </w:trPr>
        <w:tc>
          <w:tcPr>
            <w:tcW w:w="820" w:type="dxa"/>
            <w:vAlign w:val="center"/>
          </w:tcPr>
          <w:p w14:paraId="5853B3D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E26365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3B006BA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对公收费明细</w:t>
            </w:r>
            <w:proofErr w:type="gramStart"/>
            <w:r>
              <w:rPr>
                <w:rFonts w:ascii="宋体" w:hAnsi="宋体" w:cs="宋体" w:hint="eastAsia"/>
                <w:bCs/>
                <w:color w:val="000000" w:themeColor="text1"/>
                <w:sz w:val="18"/>
                <w:szCs w:val="18"/>
                <w:lang w:bidi="ar"/>
              </w:rPr>
              <w:t>入帐</w:t>
            </w:r>
            <w:proofErr w:type="gramEnd"/>
          </w:p>
        </w:tc>
        <w:tc>
          <w:tcPr>
            <w:tcW w:w="1560" w:type="dxa"/>
            <w:vAlign w:val="center"/>
          </w:tcPr>
          <w:p w14:paraId="1A2F6FD1"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28E15F9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200.00</w:t>
            </w:r>
          </w:p>
        </w:tc>
        <w:tc>
          <w:tcPr>
            <w:tcW w:w="1087" w:type="dxa"/>
            <w:vAlign w:val="center"/>
          </w:tcPr>
          <w:p w14:paraId="691D2CA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18</w:t>
            </w:r>
            <w:r>
              <w:rPr>
                <w:rFonts w:ascii="宋体" w:hAnsi="宋体" w:cs="宋体"/>
                <w:bCs/>
                <w:color w:val="000000" w:themeColor="text1"/>
                <w:sz w:val="18"/>
                <w:szCs w:val="18"/>
                <w:lang w:bidi="ar"/>
              </w:rPr>
              <w:t>日</w:t>
            </w:r>
          </w:p>
        </w:tc>
        <w:tc>
          <w:tcPr>
            <w:tcW w:w="853" w:type="dxa"/>
            <w:vAlign w:val="center"/>
          </w:tcPr>
          <w:p w14:paraId="1F47B640"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1D278114"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11C3604" w14:textId="77777777">
        <w:trPr>
          <w:trHeight w:val="448"/>
          <w:jc w:val="center"/>
        </w:trPr>
        <w:tc>
          <w:tcPr>
            <w:tcW w:w="820" w:type="dxa"/>
            <w:vAlign w:val="center"/>
          </w:tcPr>
          <w:p w14:paraId="1641876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AF36921"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工商银行</w:t>
            </w:r>
            <w:r>
              <w:rPr>
                <w:rFonts w:ascii="宋体" w:hAnsi="宋体" w:cs="宋体" w:hint="eastAsia"/>
                <w:bCs/>
                <w:color w:val="000000" w:themeColor="text1"/>
                <w:sz w:val="18"/>
                <w:szCs w:val="18"/>
                <w:lang w:bidi="ar"/>
              </w:rPr>
              <w:t>0731</w:t>
            </w:r>
          </w:p>
        </w:tc>
        <w:tc>
          <w:tcPr>
            <w:tcW w:w="1640" w:type="dxa"/>
            <w:vAlign w:val="center"/>
          </w:tcPr>
          <w:p w14:paraId="17150F7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对公收费明细</w:t>
            </w:r>
            <w:proofErr w:type="gramStart"/>
            <w:r>
              <w:rPr>
                <w:rFonts w:ascii="宋体" w:hAnsi="宋体" w:cs="宋体" w:hint="eastAsia"/>
                <w:bCs/>
                <w:color w:val="000000" w:themeColor="text1"/>
                <w:sz w:val="18"/>
                <w:szCs w:val="18"/>
                <w:lang w:bidi="ar"/>
              </w:rPr>
              <w:t>入帐</w:t>
            </w:r>
            <w:proofErr w:type="gramEnd"/>
          </w:p>
        </w:tc>
        <w:tc>
          <w:tcPr>
            <w:tcW w:w="1560" w:type="dxa"/>
            <w:vAlign w:val="center"/>
          </w:tcPr>
          <w:p w14:paraId="1DFF71C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中国工商银行</w:t>
            </w:r>
          </w:p>
        </w:tc>
        <w:tc>
          <w:tcPr>
            <w:tcW w:w="1360" w:type="dxa"/>
            <w:vAlign w:val="center"/>
          </w:tcPr>
          <w:p w14:paraId="6BBD549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192.00</w:t>
            </w:r>
          </w:p>
        </w:tc>
        <w:tc>
          <w:tcPr>
            <w:tcW w:w="1087" w:type="dxa"/>
            <w:vAlign w:val="center"/>
          </w:tcPr>
          <w:p w14:paraId="5963B2A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22</w:t>
            </w:r>
            <w:r>
              <w:rPr>
                <w:rFonts w:ascii="宋体" w:hAnsi="宋体" w:cs="宋体"/>
                <w:bCs/>
                <w:color w:val="000000" w:themeColor="text1"/>
                <w:sz w:val="18"/>
                <w:szCs w:val="18"/>
                <w:lang w:bidi="ar"/>
              </w:rPr>
              <w:t>日</w:t>
            </w:r>
          </w:p>
        </w:tc>
        <w:tc>
          <w:tcPr>
            <w:tcW w:w="853" w:type="dxa"/>
            <w:vAlign w:val="center"/>
          </w:tcPr>
          <w:p w14:paraId="60CA4DC5"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4C165DE0"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6625261F" w14:textId="77777777">
        <w:trPr>
          <w:trHeight w:val="448"/>
          <w:jc w:val="center"/>
        </w:trPr>
        <w:tc>
          <w:tcPr>
            <w:tcW w:w="820" w:type="dxa"/>
            <w:vAlign w:val="center"/>
          </w:tcPr>
          <w:p w14:paraId="0250F08D"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629146E"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101BD8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安全文明施工费总承包合同补充协议</w:t>
            </w:r>
          </w:p>
        </w:tc>
        <w:tc>
          <w:tcPr>
            <w:tcW w:w="1560" w:type="dxa"/>
            <w:vAlign w:val="center"/>
          </w:tcPr>
          <w:p w14:paraId="5AD1588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中信国安建工集团有限公司中原分公司</w:t>
            </w:r>
          </w:p>
        </w:tc>
        <w:tc>
          <w:tcPr>
            <w:tcW w:w="1360" w:type="dxa"/>
            <w:vAlign w:val="center"/>
          </w:tcPr>
          <w:p w14:paraId="2C3E4DD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2,927,208.11</w:t>
            </w:r>
          </w:p>
        </w:tc>
        <w:tc>
          <w:tcPr>
            <w:tcW w:w="1087" w:type="dxa"/>
            <w:vAlign w:val="center"/>
          </w:tcPr>
          <w:p w14:paraId="6D3D3BA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23</w:t>
            </w:r>
            <w:r>
              <w:rPr>
                <w:rFonts w:ascii="宋体" w:hAnsi="宋体" w:cs="宋体"/>
                <w:bCs/>
                <w:color w:val="000000" w:themeColor="text1"/>
                <w:sz w:val="18"/>
                <w:szCs w:val="18"/>
                <w:lang w:bidi="ar"/>
              </w:rPr>
              <w:t>日</w:t>
            </w:r>
          </w:p>
        </w:tc>
        <w:tc>
          <w:tcPr>
            <w:tcW w:w="853" w:type="dxa"/>
            <w:vAlign w:val="center"/>
          </w:tcPr>
          <w:p w14:paraId="61262386"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0F2DABD1"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1D8A0EC" w14:textId="77777777">
        <w:trPr>
          <w:trHeight w:val="448"/>
          <w:jc w:val="center"/>
        </w:trPr>
        <w:tc>
          <w:tcPr>
            <w:tcW w:w="820" w:type="dxa"/>
            <w:vAlign w:val="center"/>
          </w:tcPr>
          <w:p w14:paraId="3A34721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90AB03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A179E46"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收费项目</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对公人民币转账、汇款（含退汇）</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对公资金划转跨行同城</w:t>
            </w:r>
          </w:p>
        </w:tc>
        <w:tc>
          <w:tcPr>
            <w:tcW w:w="1560" w:type="dxa"/>
            <w:vAlign w:val="center"/>
          </w:tcPr>
          <w:p w14:paraId="771FD14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中国建设银行</w:t>
            </w:r>
          </w:p>
        </w:tc>
        <w:tc>
          <w:tcPr>
            <w:tcW w:w="1360" w:type="dxa"/>
            <w:vAlign w:val="center"/>
          </w:tcPr>
          <w:p w14:paraId="1AAC4F5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9.00</w:t>
            </w:r>
          </w:p>
        </w:tc>
        <w:tc>
          <w:tcPr>
            <w:tcW w:w="1087" w:type="dxa"/>
            <w:vAlign w:val="center"/>
          </w:tcPr>
          <w:p w14:paraId="5F6D49A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7EB02FBC"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482440D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545A4BC" w14:textId="77777777">
        <w:trPr>
          <w:trHeight w:val="448"/>
          <w:jc w:val="center"/>
        </w:trPr>
        <w:tc>
          <w:tcPr>
            <w:tcW w:w="820" w:type="dxa"/>
            <w:vAlign w:val="center"/>
          </w:tcPr>
          <w:p w14:paraId="5EA23A46"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0A286A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6141B0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收费项目</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对公人民币转账、汇款（含退汇）</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对公资金划转跨行异地</w:t>
            </w:r>
          </w:p>
        </w:tc>
        <w:tc>
          <w:tcPr>
            <w:tcW w:w="1560" w:type="dxa"/>
            <w:vAlign w:val="center"/>
          </w:tcPr>
          <w:p w14:paraId="0C5E4A3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中国建设银行</w:t>
            </w:r>
          </w:p>
        </w:tc>
        <w:tc>
          <w:tcPr>
            <w:tcW w:w="1360" w:type="dxa"/>
            <w:vAlign w:val="center"/>
          </w:tcPr>
          <w:p w14:paraId="1851016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30.00</w:t>
            </w:r>
          </w:p>
        </w:tc>
        <w:tc>
          <w:tcPr>
            <w:tcW w:w="1087" w:type="dxa"/>
            <w:vAlign w:val="center"/>
          </w:tcPr>
          <w:p w14:paraId="76B0CBA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77828935"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65D69CAE"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72541DA" w14:textId="77777777">
        <w:trPr>
          <w:trHeight w:val="448"/>
          <w:jc w:val="center"/>
        </w:trPr>
        <w:tc>
          <w:tcPr>
            <w:tcW w:w="820" w:type="dxa"/>
            <w:vAlign w:val="center"/>
          </w:tcPr>
          <w:p w14:paraId="0BCDC539"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013D82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459003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收费项目</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对公人民币转账、汇款（含退汇）</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对公资金划转本行同城</w:t>
            </w:r>
          </w:p>
        </w:tc>
        <w:tc>
          <w:tcPr>
            <w:tcW w:w="1560" w:type="dxa"/>
            <w:vAlign w:val="center"/>
          </w:tcPr>
          <w:p w14:paraId="256A8EC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中国建设银行</w:t>
            </w:r>
          </w:p>
        </w:tc>
        <w:tc>
          <w:tcPr>
            <w:tcW w:w="1360" w:type="dxa"/>
            <w:vAlign w:val="center"/>
          </w:tcPr>
          <w:p w14:paraId="03F5579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25.60</w:t>
            </w:r>
          </w:p>
        </w:tc>
        <w:tc>
          <w:tcPr>
            <w:tcW w:w="1087" w:type="dxa"/>
            <w:vAlign w:val="center"/>
          </w:tcPr>
          <w:p w14:paraId="762E252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635344B1"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0C7F351D"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2E84942D" w14:textId="77777777">
        <w:trPr>
          <w:trHeight w:val="448"/>
          <w:jc w:val="center"/>
        </w:trPr>
        <w:tc>
          <w:tcPr>
            <w:tcW w:w="820" w:type="dxa"/>
            <w:vAlign w:val="center"/>
          </w:tcPr>
          <w:p w14:paraId="3B5BF10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13A998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020667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收费项目</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对公人民币转账、汇款（含退汇）</w:t>
            </w:r>
            <w:r>
              <w:rPr>
                <w:rFonts w:ascii="宋体" w:hAnsi="宋体" w:cs="宋体" w:hint="eastAsia"/>
                <w:bCs/>
                <w:color w:val="000000" w:themeColor="text1"/>
                <w:sz w:val="18"/>
                <w:szCs w:val="18"/>
                <w:lang w:bidi="ar"/>
              </w:rPr>
              <w:t>-</w:t>
            </w:r>
            <w:r>
              <w:rPr>
                <w:rFonts w:ascii="宋体" w:hAnsi="宋体" w:cs="宋体" w:hint="eastAsia"/>
                <w:bCs/>
                <w:color w:val="000000" w:themeColor="text1"/>
                <w:sz w:val="18"/>
                <w:szCs w:val="18"/>
                <w:lang w:bidi="ar"/>
              </w:rPr>
              <w:t>对公资金划转本行异地</w:t>
            </w:r>
          </w:p>
        </w:tc>
        <w:tc>
          <w:tcPr>
            <w:tcW w:w="1560" w:type="dxa"/>
            <w:vAlign w:val="center"/>
          </w:tcPr>
          <w:p w14:paraId="0607092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中国建设银行</w:t>
            </w:r>
          </w:p>
        </w:tc>
        <w:tc>
          <w:tcPr>
            <w:tcW w:w="1360" w:type="dxa"/>
            <w:vAlign w:val="center"/>
          </w:tcPr>
          <w:p w14:paraId="56F783B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123.54</w:t>
            </w:r>
          </w:p>
        </w:tc>
        <w:tc>
          <w:tcPr>
            <w:tcW w:w="1087" w:type="dxa"/>
            <w:vAlign w:val="center"/>
          </w:tcPr>
          <w:p w14:paraId="7085268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3F23C61C"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5A73FB8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350A331" w14:textId="77777777">
        <w:trPr>
          <w:trHeight w:val="448"/>
          <w:jc w:val="center"/>
        </w:trPr>
        <w:tc>
          <w:tcPr>
            <w:tcW w:w="820" w:type="dxa"/>
            <w:vAlign w:val="center"/>
          </w:tcPr>
          <w:p w14:paraId="2F35560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C32B9B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10B738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7</w:t>
            </w:r>
            <w:r>
              <w:rPr>
                <w:rFonts w:ascii="宋体" w:hAnsi="宋体" w:cs="宋体" w:hint="eastAsia"/>
                <w:bCs/>
                <w:color w:val="000000" w:themeColor="text1"/>
                <w:sz w:val="18"/>
                <w:szCs w:val="18"/>
                <w:lang w:bidi="ar"/>
              </w:rPr>
              <w:t>月公积金</w:t>
            </w:r>
          </w:p>
        </w:tc>
        <w:tc>
          <w:tcPr>
            <w:tcW w:w="1560" w:type="dxa"/>
            <w:vAlign w:val="center"/>
          </w:tcPr>
          <w:p w14:paraId="1F5BD7E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濮阳市住房公积金管理中心</w:t>
            </w:r>
          </w:p>
        </w:tc>
        <w:tc>
          <w:tcPr>
            <w:tcW w:w="1360" w:type="dxa"/>
            <w:vAlign w:val="center"/>
          </w:tcPr>
          <w:p w14:paraId="2176E5A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5,200.00</w:t>
            </w:r>
          </w:p>
        </w:tc>
        <w:tc>
          <w:tcPr>
            <w:tcW w:w="1087" w:type="dxa"/>
            <w:vAlign w:val="center"/>
          </w:tcPr>
          <w:p w14:paraId="69541F1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5B3A7C44"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6DBE29A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30B0937" w14:textId="77777777">
        <w:trPr>
          <w:trHeight w:val="448"/>
          <w:jc w:val="center"/>
        </w:trPr>
        <w:tc>
          <w:tcPr>
            <w:tcW w:w="820" w:type="dxa"/>
            <w:vAlign w:val="center"/>
          </w:tcPr>
          <w:p w14:paraId="37915935"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E1807E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AF3942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土石方工程款</w:t>
            </w:r>
          </w:p>
        </w:tc>
        <w:tc>
          <w:tcPr>
            <w:tcW w:w="1560" w:type="dxa"/>
            <w:vAlign w:val="center"/>
          </w:tcPr>
          <w:p w14:paraId="4D87DD0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w:t>
            </w:r>
            <w:proofErr w:type="gramStart"/>
            <w:r>
              <w:rPr>
                <w:rFonts w:ascii="宋体" w:hAnsi="宋体" w:cs="宋体" w:hint="eastAsia"/>
                <w:bCs/>
                <w:color w:val="000000" w:themeColor="text1"/>
                <w:sz w:val="18"/>
                <w:szCs w:val="18"/>
                <w:lang w:bidi="ar"/>
              </w:rPr>
              <w:t>市洁尔净</w:t>
            </w:r>
            <w:proofErr w:type="gramEnd"/>
            <w:r>
              <w:rPr>
                <w:rFonts w:ascii="宋体" w:hAnsi="宋体" w:cs="宋体" w:hint="eastAsia"/>
                <w:bCs/>
                <w:color w:val="000000" w:themeColor="text1"/>
                <w:sz w:val="18"/>
                <w:szCs w:val="18"/>
                <w:lang w:bidi="ar"/>
              </w:rPr>
              <w:t>搬运装卸有限公司</w:t>
            </w:r>
          </w:p>
        </w:tc>
        <w:tc>
          <w:tcPr>
            <w:tcW w:w="1360" w:type="dxa"/>
            <w:vAlign w:val="center"/>
          </w:tcPr>
          <w:p w14:paraId="70376A9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800,000.00</w:t>
            </w:r>
          </w:p>
        </w:tc>
        <w:tc>
          <w:tcPr>
            <w:tcW w:w="1087" w:type="dxa"/>
            <w:vAlign w:val="center"/>
          </w:tcPr>
          <w:p w14:paraId="19006E1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408CE071"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778B38B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6FFD016D" w14:textId="77777777">
        <w:trPr>
          <w:trHeight w:val="448"/>
          <w:jc w:val="center"/>
        </w:trPr>
        <w:tc>
          <w:tcPr>
            <w:tcW w:w="820" w:type="dxa"/>
            <w:vAlign w:val="center"/>
          </w:tcPr>
          <w:p w14:paraId="496D42E5"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FAC22B4"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09BC599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CFG</w:t>
            </w:r>
            <w:r>
              <w:rPr>
                <w:rFonts w:ascii="宋体" w:hAnsi="宋体" w:cs="宋体" w:hint="eastAsia"/>
                <w:bCs/>
                <w:color w:val="000000" w:themeColor="text1"/>
                <w:sz w:val="18"/>
                <w:szCs w:val="18"/>
                <w:lang w:bidi="ar"/>
              </w:rPr>
              <w:t>桩基工程款</w:t>
            </w:r>
          </w:p>
        </w:tc>
        <w:tc>
          <w:tcPr>
            <w:tcW w:w="1560" w:type="dxa"/>
            <w:vAlign w:val="center"/>
          </w:tcPr>
          <w:p w14:paraId="19C5B59F"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濮阳市东方岩土工程有限公司</w:t>
            </w:r>
          </w:p>
        </w:tc>
        <w:tc>
          <w:tcPr>
            <w:tcW w:w="1360" w:type="dxa"/>
            <w:vAlign w:val="center"/>
          </w:tcPr>
          <w:p w14:paraId="50D55E5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150,000.00</w:t>
            </w:r>
          </w:p>
        </w:tc>
        <w:tc>
          <w:tcPr>
            <w:tcW w:w="1087" w:type="dxa"/>
            <w:vAlign w:val="center"/>
          </w:tcPr>
          <w:p w14:paraId="249117A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6D465383"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3DFEB89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EEC6418" w14:textId="77777777">
        <w:trPr>
          <w:trHeight w:val="448"/>
          <w:jc w:val="center"/>
        </w:trPr>
        <w:tc>
          <w:tcPr>
            <w:tcW w:w="820" w:type="dxa"/>
            <w:vAlign w:val="center"/>
          </w:tcPr>
          <w:p w14:paraId="582C9ABF"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2397DCF"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29C41A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基坑支护工程款</w:t>
            </w:r>
          </w:p>
        </w:tc>
        <w:tc>
          <w:tcPr>
            <w:tcW w:w="1560" w:type="dxa"/>
            <w:vAlign w:val="center"/>
          </w:tcPr>
          <w:p w14:paraId="2F90244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濮阳市东方岩土工程有限公司</w:t>
            </w:r>
          </w:p>
        </w:tc>
        <w:tc>
          <w:tcPr>
            <w:tcW w:w="1360" w:type="dxa"/>
            <w:vAlign w:val="center"/>
          </w:tcPr>
          <w:p w14:paraId="47CD560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110,259.09</w:t>
            </w:r>
          </w:p>
        </w:tc>
        <w:tc>
          <w:tcPr>
            <w:tcW w:w="1087" w:type="dxa"/>
            <w:vAlign w:val="center"/>
          </w:tcPr>
          <w:p w14:paraId="2B69D29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15BFA280"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73C9C736"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87F599C" w14:textId="77777777">
        <w:trPr>
          <w:trHeight w:val="448"/>
          <w:jc w:val="center"/>
        </w:trPr>
        <w:tc>
          <w:tcPr>
            <w:tcW w:w="820" w:type="dxa"/>
            <w:vAlign w:val="center"/>
          </w:tcPr>
          <w:p w14:paraId="6DC8C1C3"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9BE35E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1268D4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工程造价咨询服务费</w:t>
            </w:r>
          </w:p>
        </w:tc>
        <w:tc>
          <w:tcPr>
            <w:tcW w:w="1560" w:type="dxa"/>
            <w:vAlign w:val="center"/>
          </w:tcPr>
          <w:p w14:paraId="5F07872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四川希力信工程项目管理有限公司</w:t>
            </w:r>
          </w:p>
        </w:tc>
        <w:tc>
          <w:tcPr>
            <w:tcW w:w="1360" w:type="dxa"/>
            <w:vAlign w:val="center"/>
          </w:tcPr>
          <w:p w14:paraId="3ED8EE9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6,000.00</w:t>
            </w:r>
          </w:p>
        </w:tc>
        <w:tc>
          <w:tcPr>
            <w:tcW w:w="1087" w:type="dxa"/>
            <w:vAlign w:val="center"/>
          </w:tcPr>
          <w:p w14:paraId="2346B1C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6A1F4110"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4C0FE2DF"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831B1A8" w14:textId="77777777">
        <w:trPr>
          <w:trHeight w:val="448"/>
          <w:jc w:val="center"/>
        </w:trPr>
        <w:tc>
          <w:tcPr>
            <w:tcW w:w="820" w:type="dxa"/>
            <w:vAlign w:val="center"/>
          </w:tcPr>
          <w:p w14:paraId="689D6BEB"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A4203B0"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19477A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建筑施工图设计费</w:t>
            </w:r>
          </w:p>
        </w:tc>
        <w:tc>
          <w:tcPr>
            <w:tcW w:w="1560" w:type="dxa"/>
            <w:vAlign w:val="center"/>
          </w:tcPr>
          <w:p w14:paraId="47BF90FF"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四川洲宇建筑设计有限公司</w:t>
            </w:r>
          </w:p>
        </w:tc>
        <w:tc>
          <w:tcPr>
            <w:tcW w:w="1360" w:type="dxa"/>
            <w:vAlign w:val="center"/>
          </w:tcPr>
          <w:p w14:paraId="1B2A511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300,000.00</w:t>
            </w:r>
          </w:p>
        </w:tc>
        <w:tc>
          <w:tcPr>
            <w:tcW w:w="1087" w:type="dxa"/>
            <w:vAlign w:val="center"/>
          </w:tcPr>
          <w:p w14:paraId="4176B48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01F79315"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11D2346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351062E" w14:textId="77777777">
        <w:trPr>
          <w:trHeight w:val="448"/>
          <w:jc w:val="center"/>
        </w:trPr>
        <w:tc>
          <w:tcPr>
            <w:tcW w:w="820" w:type="dxa"/>
            <w:vAlign w:val="center"/>
          </w:tcPr>
          <w:p w14:paraId="3579612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C902CC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213409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房屋建筑工程施工图设计文件审查咨询费</w:t>
            </w:r>
          </w:p>
        </w:tc>
        <w:tc>
          <w:tcPr>
            <w:tcW w:w="1560" w:type="dxa"/>
            <w:vAlign w:val="center"/>
          </w:tcPr>
          <w:p w14:paraId="07A28AD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河南广厦勘察设计咨询有限公司</w:t>
            </w:r>
          </w:p>
        </w:tc>
        <w:tc>
          <w:tcPr>
            <w:tcW w:w="1360" w:type="dxa"/>
            <w:vAlign w:val="center"/>
          </w:tcPr>
          <w:p w14:paraId="01B5691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222,737.97</w:t>
            </w:r>
          </w:p>
        </w:tc>
        <w:tc>
          <w:tcPr>
            <w:tcW w:w="1087" w:type="dxa"/>
            <w:vAlign w:val="center"/>
          </w:tcPr>
          <w:p w14:paraId="278CA0E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5905445D"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3A1C861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EFC2C60" w14:textId="77777777">
        <w:trPr>
          <w:trHeight w:val="448"/>
          <w:jc w:val="center"/>
        </w:trPr>
        <w:tc>
          <w:tcPr>
            <w:tcW w:w="820" w:type="dxa"/>
            <w:vAlign w:val="center"/>
          </w:tcPr>
          <w:p w14:paraId="06670D26"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A7016C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9270EC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13#15#</w:t>
            </w:r>
            <w:r>
              <w:rPr>
                <w:rFonts w:ascii="宋体" w:hAnsi="宋体" w:cs="宋体" w:hint="eastAsia"/>
                <w:bCs/>
                <w:color w:val="000000" w:themeColor="text1"/>
                <w:sz w:val="18"/>
                <w:szCs w:val="18"/>
                <w:lang w:bidi="ar"/>
              </w:rPr>
              <w:t>楼管桩工程款</w:t>
            </w:r>
          </w:p>
        </w:tc>
        <w:tc>
          <w:tcPr>
            <w:tcW w:w="1560" w:type="dxa"/>
            <w:vAlign w:val="center"/>
          </w:tcPr>
          <w:p w14:paraId="6A6E1E56"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河南雨墨建设工程有限公司</w:t>
            </w:r>
          </w:p>
        </w:tc>
        <w:tc>
          <w:tcPr>
            <w:tcW w:w="1360" w:type="dxa"/>
            <w:vAlign w:val="center"/>
          </w:tcPr>
          <w:p w14:paraId="1D8EBEC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400,000.00</w:t>
            </w:r>
          </w:p>
        </w:tc>
        <w:tc>
          <w:tcPr>
            <w:tcW w:w="1087" w:type="dxa"/>
            <w:vAlign w:val="center"/>
          </w:tcPr>
          <w:p w14:paraId="083ABE7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24</w:t>
            </w:r>
            <w:r>
              <w:rPr>
                <w:rFonts w:ascii="宋体" w:hAnsi="宋体" w:cs="宋体"/>
                <w:bCs/>
                <w:color w:val="000000" w:themeColor="text1"/>
                <w:sz w:val="18"/>
                <w:szCs w:val="18"/>
                <w:lang w:bidi="ar"/>
              </w:rPr>
              <w:t>日</w:t>
            </w:r>
          </w:p>
        </w:tc>
        <w:tc>
          <w:tcPr>
            <w:tcW w:w="853" w:type="dxa"/>
            <w:vAlign w:val="center"/>
          </w:tcPr>
          <w:p w14:paraId="50A924E8"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03F9BE0A"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66D0E9A" w14:textId="77777777">
        <w:trPr>
          <w:trHeight w:val="448"/>
          <w:jc w:val="center"/>
        </w:trPr>
        <w:tc>
          <w:tcPr>
            <w:tcW w:w="820" w:type="dxa"/>
            <w:vAlign w:val="center"/>
          </w:tcPr>
          <w:p w14:paraId="4B3F0ED4"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D28BE7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F1EF6A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扣税</w:t>
            </w:r>
          </w:p>
        </w:tc>
        <w:tc>
          <w:tcPr>
            <w:tcW w:w="1560" w:type="dxa"/>
            <w:vAlign w:val="center"/>
          </w:tcPr>
          <w:p w14:paraId="51EA2DD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待报解预算收入（财库联网集中户）</w:t>
            </w:r>
          </w:p>
        </w:tc>
        <w:tc>
          <w:tcPr>
            <w:tcW w:w="1360" w:type="dxa"/>
            <w:vAlign w:val="center"/>
          </w:tcPr>
          <w:p w14:paraId="1FECF5D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7,428.00</w:t>
            </w:r>
          </w:p>
        </w:tc>
        <w:tc>
          <w:tcPr>
            <w:tcW w:w="1087" w:type="dxa"/>
            <w:vAlign w:val="center"/>
          </w:tcPr>
          <w:p w14:paraId="609FC1B8"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25</w:t>
            </w:r>
            <w:r>
              <w:rPr>
                <w:rFonts w:ascii="宋体" w:hAnsi="宋体" w:cs="宋体"/>
                <w:bCs/>
                <w:color w:val="000000" w:themeColor="text1"/>
                <w:sz w:val="18"/>
                <w:szCs w:val="18"/>
                <w:lang w:bidi="ar"/>
              </w:rPr>
              <w:t>日</w:t>
            </w:r>
          </w:p>
        </w:tc>
        <w:tc>
          <w:tcPr>
            <w:tcW w:w="853" w:type="dxa"/>
            <w:vAlign w:val="center"/>
          </w:tcPr>
          <w:p w14:paraId="6BD7ABC6"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4BE5B56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39B9A4B" w14:textId="77777777">
        <w:trPr>
          <w:trHeight w:val="448"/>
          <w:jc w:val="center"/>
        </w:trPr>
        <w:tc>
          <w:tcPr>
            <w:tcW w:w="820" w:type="dxa"/>
            <w:vAlign w:val="center"/>
          </w:tcPr>
          <w:p w14:paraId="60D61025"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F36525B"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2022AA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销售费用</w:t>
            </w:r>
          </w:p>
        </w:tc>
        <w:tc>
          <w:tcPr>
            <w:tcW w:w="1560" w:type="dxa"/>
            <w:vAlign w:val="center"/>
          </w:tcPr>
          <w:p w14:paraId="182B07FC"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河南希达文化传媒有限公司</w:t>
            </w:r>
          </w:p>
        </w:tc>
        <w:tc>
          <w:tcPr>
            <w:tcW w:w="1360" w:type="dxa"/>
            <w:vAlign w:val="center"/>
          </w:tcPr>
          <w:p w14:paraId="45DE14A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3,337.00</w:t>
            </w:r>
          </w:p>
        </w:tc>
        <w:tc>
          <w:tcPr>
            <w:tcW w:w="1087" w:type="dxa"/>
            <w:vAlign w:val="center"/>
          </w:tcPr>
          <w:p w14:paraId="73CC31A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7B99905B"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4D43F85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6FB21B35" w14:textId="77777777">
        <w:trPr>
          <w:trHeight w:val="448"/>
          <w:jc w:val="center"/>
        </w:trPr>
        <w:tc>
          <w:tcPr>
            <w:tcW w:w="820" w:type="dxa"/>
            <w:vAlign w:val="center"/>
          </w:tcPr>
          <w:p w14:paraId="437B03E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1520B96"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239362B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售楼</w:t>
            </w:r>
            <w:proofErr w:type="gramStart"/>
            <w:r>
              <w:rPr>
                <w:rFonts w:ascii="宋体" w:hAnsi="宋体" w:cs="宋体" w:hint="eastAsia"/>
                <w:bCs/>
                <w:color w:val="000000" w:themeColor="text1"/>
                <w:sz w:val="18"/>
                <w:szCs w:val="18"/>
                <w:lang w:bidi="ar"/>
              </w:rPr>
              <w:t>部案场物业</w:t>
            </w:r>
            <w:proofErr w:type="gramEnd"/>
            <w:r>
              <w:rPr>
                <w:rFonts w:ascii="宋体" w:hAnsi="宋体" w:cs="宋体" w:hint="eastAsia"/>
                <w:bCs/>
                <w:color w:val="000000" w:themeColor="text1"/>
                <w:sz w:val="18"/>
                <w:szCs w:val="18"/>
                <w:lang w:bidi="ar"/>
              </w:rPr>
              <w:t>服务费</w:t>
            </w:r>
          </w:p>
        </w:tc>
        <w:tc>
          <w:tcPr>
            <w:tcW w:w="1560" w:type="dxa"/>
            <w:vAlign w:val="center"/>
          </w:tcPr>
          <w:p w14:paraId="683DFB0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濮阳市清华物业服务有限公司</w:t>
            </w:r>
          </w:p>
        </w:tc>
        <w:tc>
          <w:tcPr>
            <w:tcW w:w="1360" w:type="dxa"/>
            <w:vAlign w:val="center"/>
          </w:tcPr>
          <w:p w14:paraId="2CD4873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116,543.20</w:t>
            </w:r>
          </w:p>
        </w:tc>
        <w:tc>
          <w:tcPr>
            <w:tcW w:w="1087" w:type="dxa"/>
            <w:vAlign w:val="center"/>
          </w:tcPr>
          <w:p w14:paraId="70537DD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4E0F00BC"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309C1A85"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1DB46CA" w14:textId="77777777">
        <w:trPr>
          <w:trHeight w:val="448"/>
          <w:jc w:val="center"/>
        </w:trPr>
        <w:tc>
          <w:tcPr>
            <w:tcW w:w="820" w:type="dxa"/>
            <w:vAlign w:val="center"/>
          </w:tcPr>
          <w:p w14:paraId="1ECAB79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1F2E98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EF51A8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销售费用</w:t>
            </w:r>
          </w:p>
        </w:tc>
        <w:tc>
          <w:tcPr>
            <w:tcW w:w="1560" w:type="dxa"/>
            <w:vAlign w:val="center"/>
          </w:tcPr>
          <w:p w14:paraId="5C06D7D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濮阳市大麦广告有限公司</w:t>
            </w:r>
          </w:p>
        </w:tc>
        <w:tc>
          <w:tcPr>
            <w:tcW w:w="1360" w:type="dxa"/>
            <w:vAlign w:val="center"/>
          </w:tcPr>
          <w:p w14:paraId="0D938BE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3,460.00</w:t>
            </w:r>
          </w:p>
        </w:tc>
        <w:tc>
          <w:tcPr>
            <w:tcW w:w="1087" w:type="dxa"/>
            <w:vAlign w:val="center"/>
          </w:tcPr>
          <w:p w14:paraId="706A0DB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2F9D945A"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4B511D3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99D1B60" w14:textId="77777777">
        <w:trPr>
          <w:trHeight w:val="448"/>
          <w:jc w:val="center"/>
        </w:trPr>
        <w:tc>
          <w:tcPr>
            <w:tcW w:w="820" w:type="dxa"/>
            <w:vAlign w:val="center"/>
          </w:tcPr>
          <w:p w14:paraId="54376B8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D240F9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B7677D6"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销售费用</w:t>
            </w:r>
          </w:p>
        </w:tc>
        <w:tc>
          <w:tcPr>
            <w:tcW w:w="1560" w:type="dxa"/>
            <w:vAlign w:val="center"/>
          </w:tcPr>
          <w:p w14:paraId="2AE002EB"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河南希达文化传媒有限公司</w:t>
            </w:r>
          </w:p>
        </w:tc>
        <w:tc>
          <w:tcPr>
            <w:tcW w:w="1360" w:type="dxa"/>
            <w:vAlign w:val="center"/>
          </w:tcPr>
          <w:p w14:paraId="6EDCB15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3,900.00</w:t>
            </w:r>
          </w:p>
        </w:tc>
        <w:tc>
          <w:tcPr>
            <w:tcW w:w="1087" w:type="dxa"/>
            <w:vAlign w:val="center"/>
          </w:tcPr>
          <w:p w14:paraId="238CF4E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719C4411"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12EC2D93"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989F4F6" w14:textId="77777777">
        <w:trPr>
          <w:trHeight w:val="448"/>
          <w:jc w:val="center"/>
        </w:trPr>
        <w:tc>
          <w:tcPr>
            <w:tcW w:w="820" w:type="dxa"/>
            <w:vAlign w:val="center"/>
          </w:tcPr>
          <w:p w14:paraId="6B2FE37A"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2736A29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608BB58"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职工福利费销售费用</w:t>
            </w:r>
          </w:p>
        </w:tc>
        <w:tc>
          <w:tcPr>
            <w:tcW w:w="1560" w:type="dxa"/>
            <w:vAlign w:val="center"/>
          </w:tcPr>
          <w:p w14:paraId="48081129"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李勇振</w:t>
            </w:r>
            <w:proofErr w:type="gramEnd"/>
          </w:p>
        </w:tc>
        <w:tc>
          <w:tcPr>
            <w:tcW w:w="1360" w:type="dxa"/>
            <w:vAlign w:val="center"/>
          </w:tcPr>
          <w:p w14:paraId="788724D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13,996.80</w:t>
            </w:r>
          </w:p>
        </w:tc>
        <w:tc>
          <w:tcPr>
            <w:tcW w:w="1087" w:type="dxa"/>
            <w:vAlign w:val="center"/>
          </w:tcPr>
          <w:p w14:paraId="739D28D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6F35A1B1"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7788E36E"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0211164" w14:textId="77777777">
        <w:trPr>
          <w:trHeight w:val="448"/>
          <w:jc w:val="center"/>
        </w:trPr>
        <w:tc>
          <w:tcPr>
            <w:tcW w:w="820" w:type="dxa"/>
            <w:vAlign w:val="center"/>
          </w:tcPr>
          <w:p w14:paraId="1C8760E7"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09D481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CE3BA2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业务招待费</w:t>
            </w:r>
          </w:p>
        </w:tc>
        <w:tc>
          <w:tcPr>
            <w:tcW w:w="1560" w:type="dxa"/>
            <w:vAlign w:val="center"/>
          </w:tcPr>
          <w:p w14:paraId="476A3B0C"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51680803"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5,000.00</w:t>
            </w:r>
          </w:p>
        </w:tc>
        <w:tc>
          <w:tcPr>
            <w:tcW w:w="1087" w:type="dxa"/>
            <w:vAlign w:val="center"/>
          </w:tcPr>
          <w:p w14:paraId="1F082DF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17D80C2A"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565759E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C227CB9" w14:textId="77777777">
        <w:trPr>
          <w:trHeight w:val="448"/>
          <w:jc w:val="center"/>
        </w:trPr>
        <w:tc>
          <w:tcPr>
            <w:tcW w:w="820" w:type="dxa"/>
            <w:vAlign w:val="center"/>
          </w:tcPr>
          <w:p w14:paraId="3FA509B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39716F31"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FC384D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销售费用</w:t>
            </w:r>
          </w:p>
        </w:tc>
        <w:tc>
          <w:tcPr>
            <w:tcW w:w="1560" w:type="dxa"/>
            <w:vAlign w:val="center"/>
          </w:tcPr>
          <w:p w14:paraId="1ACCF8D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河南希达文化传媒有限公司</w:t>
            </w:r>
          </w:p>
        </w:tc>
        <w:tc>
          <w:tcPr>
            <w:tcW w:w="1360" w:type="dxa"/>
            <w:vAlign w:val="center"/>
          </w:tcPr>
          <w:p w14:paraId="44740350"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4,597.00</w:t>
            </w:r>
          </w:p>
        </w:tc>
        <w:tc>
          <w:tcPr>
            <w:tcW w:w="1087" w:type="dxa"/>
            <w:vAlign w:val="center"/>
          </w:tcPr>
          <w:p w14:paraId="31AFE36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43B41AB2"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6F70F98D"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2CF5C9E" w14:textId="77777777">
        <w:trPr>
          <w:trHeight w:val="448"/>
          <w:jc w:val="center"/>
        </w:trPr>
        <w:tc>
          <w:tcPr>
            <w:tcW w:w="820" w:type="dxa"/>
            <w:vAlign w:val="center"/>
          </w:tcPr>
          <w:p w14:paraId="3217B1A1"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20640F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54F6DE2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差旅费</w:t>
            </w:r>
          </w:p>
        </w:tc>
        <w:tc>
          <w:tcPr>
            <w:tcW w:w="1560" w:type="dxa"/>
            <w:vAlign w:val="center"/>
          </w:tcPr>
          <w:p w14:paraId="1DB6691F"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79EB9F0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192.00</w:t>
            </w:r>
          </w:p>
        </w:tc>
        <w:tc>
          <w:tcPr>
            <w:tcW w:w="1087" w:type="dxa"/>
            <w:vAlign w:val="center"/>
          </w:tcPr>
          <w:p w14:paraId="5F3FD3E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2EB176E0"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692A320F"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B281893" w14:textId="77777777">
        <w:trPr>
          <w:trHeight w:val="448"/>
          <w:jc w:val="center"/>
        </w:trPr>
        <w:tc>
          <w:tcPr>
            <w:tcW w:w="820" w:type="dxa"/>
            <w:vAlign w:val="center"/>
          </w:tcPr>
          <w:p w14:paraId="3820D3D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5E6BD305"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698B409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业务招待费</w:t>
            </w:r>
          </w:p>
        </w:tc>
        <w:tc>
          <w:tcPr>
            <w:tcW w:w="1560" w:type="dxa"/>
            <w:vAlign w:val="center"/>
          </w:tcPr>
          <w:p w14:paraId="1E395ED6"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19F7EEE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798.00</w:t>
            </w:r>
          </w:p>
        </w:tc>
        <w:tc>
          <w:tcPr>
            <w:tcW w:w="1087" w:type="dxa"/>
            <w:vAlign w:val="center"/>
          </w:tcPr>
          <w:p w14:paraId="57946EA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7466D87B"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288BEDA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5BFE4845" w14:textId="77777777">
        <w:trPr>
          <w:trHeight w:val="448"/>
          <w:jc w:val="center"/>
        </w:trPr>
        <w:tc>
          <w:tcPr>
            <w:tcW w:w="820" w:type="dxa"/>
            <w:vAlign w:val="center"/>
          </w:tcPr>
          <w:p w14:paraId="6C438622"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57DB22C"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72292A82"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业务招待费</w:t>
            </w:r>
          </w:p>
        </w:tc>
        <w:tc>
          <w:tcPr>
            <w:tcW w:w="1560" w:type="dxa"/>
            <w:vAlign w:val="center"/>
          </w:tcPr>
          <w:p w14:paraId="3050A60D"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齐翠娟</w:t>
            </w:r>
          </w:p>
        </w:tc>
        <w:tc>
          <w:tcPr>
            <w:tcW w:w="1360" w:type="dxa"/>
            <w:vAlign w:val="center"/>
          </w:tcPr>
          <w:p w14:paraId="20FF1F0F"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1,100.00</w:t>
            </w:r>
          </w:p>
        </w:tc>
        <w:tc>
          <w:tcPr>
            <w:tcW w:w="1087" w:type="dxa"/>
            <w:vAlign w:val="center"/>
          </w:tcPr>
          <w:p w14:paraId="76575039"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0EAD8961"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327C0CA8"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81176CA" w14:textId="77777777">
        <w:trPr>
          <w:trHeight w:val="448"/>
          <w:jc w:val="center"/>
        </w:trPr>
        <w:tc>
          <w:tcPr>
            <w:tcW w:w="820" w:type="dxa"/>
            <w:vAlign w:val="center"/>
          </w:tcPr>
          <w:p w14:paraId="45276498"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34AF9C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3E5D29F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业务招待费</w:t>
            </w:r>
          </w:p>
        </w:tc>
        <w:tc>
          <w:tcPr>
            <w:tcW w:w="1560" w:type="dxa"/>
            <w:vAlign w:val="center"/>
          </w:tcPr>
          <w:p w14:paraId="172017C4"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453C79AB"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735.00</w:t>
            </w:r>
          </w:p>
        </w:tc>
        <w:tc>
          <w:tcPr>
            <w:tcW w:w="1087" w:type="dxa"/>
            <w:vAlign w:val="center"/>
          </w:tcPr>
          <w:p w14:paraId="3C146931"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76144EFF"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04277072"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94EB889" w14:textId="77777777">
        <w:trPr>
          <w:trHeight w:val="448"/>
          <w:jc w:val="center"/>
        </w:trPr>
        <w:tc>
          <w:tcPr>
            <w:tcW w:w="820" w:type="dxa"/>
            <w:vAlign w:val="center"/>
          </w:tcPr>
          <w:p w14:paraId="5107181F"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835371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C8FB21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5</w:t>
            </w:r>
            <w:r>
              <w:rPr>
                <w:rFonts w:ascii="宋体" w:hAnsi="宋体" w:cs="宋体" w:hint="eastAsia"/>
                <w:bCs/>
                <w:color w:val="000000" w:themeColor="text1"/>
                <w:sz w:val="18"/>
                <w:szCs w:val="18"/>
                <w:lang w:bidi="ar"/>
              </w:rPr>
              <w:t>月广告服务费</w:t>
            </w:r>
          </w:p>
        </w:tc>
        <w:tc>
          <w:tcPr>
            <w:tcW w:w="1560" w:type="dxa"/>
            <w:vAlign w:val="center"/>
          </w:tcPr>
          <w:p w14:paraId="3FB1024A"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郑州伟思创文化传播有限公司</w:t>
            </w:r>
          </w:p>
        </w:tc>
        <w:tc>
          <w:tcPr>
            <w:tcW w:w="1360" w:type="dxa"/>
            <w:vAlign w:val="center"/>
          </w:tcPr>
          <w:p w14:paraId="04B19F1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44,126.21</w:t>
            </w:r>
          </w:p>
        </w:tc>
        <w:tc>
          <w:tcPr>
            <w:tcW w:w="1087" w:type="dxa"/>
            <w:vAlign w:val="center"/>
          </w:tcPr>
          <w:p w14:paraId="2D31C0ED"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68C31013"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1E4C89C9"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0CD9A045" w14:textId="77777777">
        <w:trPr>
          <w:trHeight w:val="448"/>
          <w:jc w:val="center"/>
        </w:trPr>
        <w:tc>
          <w:tcPr>
            <w:tcW w:w="820" w:type="dxa"/>
            <w:vAlign w:val="center"/>
          </w:tcPr>
          <w:p w14:paraId="5C0A5BC6"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146FAC73"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B377260"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4</w:t>
            </w:r>
            <w:r>
              <w:rPr>
                <w:rFonts w:ascii="宋体" w:hAnsi="宋体" w:cs="宋体" w:hint="eastAsia"/>
                <w:bCs/>
                <w:color w:val="000000" w:themeColor="text1"/>
                <w:sz w:val="18"/>
                <w:szCs w:val="18"/>
                <w:lang w:bidi="ar"/>
              </w:rPr>
              <w:t>月广告服务费</w:t>
            </w:r>
          </w:p>
        </w:tc>
        <w:tc>
          <w:tcPr>
            <w:tcW w:w="1560" w:type="dxa"/>
            <w:vAlign w:val="center"/>
          </w:tcPr>
          <w:p w14:paraId="392B8200"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郑州伟思创文化传播有限公司</w:t>
            </w:r>
          </w:p>
        </w:tc>
        <w:tc>
          <w:tcPr>
            <w:tcW w:w="1360" w:type="dxa"/>
            <w:vAlign w:val="center"/>
          </w:tcPr>
          <w:p w14:paraId="55270B8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44,126.21</w:t>
            </w:r>
          </w:p>
        </w:tc>
        <w:tc>
          <w:tcPr>
            <w:tcW w:w="1087" w:type="dxa"/>
            <w:vAlign w:val="center"/>
          </w:tcPr>
          <w:p w14:paraId="55F1DF2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27</w:t>
            </w:r>
            <w:r>
              <w:rPr>
                <w:rFonts w:ascii="宋体" w:hAnsi="宋体" w:cs="宋体"/>
                <w:bCs/>
                <w:color w:val="000000" w:themeColor="text1"/>
                <w:sz w:val="18"/>
                <w:szCs w:val="18"/>
                <w:lang w:bidi="ar"/>
              </w:rPr>
              <w:t>日</w:t>
            </w:r>
          </w:p>
        </w:tc>
        <w:tc>
          <w:tcPr>
            <w:tcW w:w="853" w:type="dxa"/>
            <w:vAlign w:val="center"/>
          </w:tcPr>
          <w:p w14:paraId="3B09F1D2"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078ED04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0019667" w14:textId="77777777">
        <w:trPr>
          <w:trHeight w:val="448"/>
          <w:jc w:val="center"/>
        </w:trPr>
        <w:tc>
          <w:tcPr>
            <w:tcW w:w="820" w:type="dxa"/>
            <w:vAlign w:val="center"/>
          </w:tcPr>
          <w:p w14:paraId="13E6347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0176571A"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中国银行</w:t>
            </w:r>
            <w:r>
              <w:rPr>
                <w:rFonts w:ascii="宋体" w:hAnsi="宋体" w:cs="宋体" w:hint="eastAsia"/>
                <w:bCs/>
                <w:color w:val="000000" w:themeColor="text1"/>
                <w:sz w:val="18"/>
                <w:szCs w:val="18"/>
                <w:lang w:bidi="ar"/>
              </w:rPr>
              <w:t>8845</w:t>
            </w:r>
          </w:p>
        </w:tc>
        <w:tc>
          <w:tcPr>
            <w:tcW w:w="1640" w:type="dxa"/>
            <w:vAlign w:val="center"/>
          </w:tcPr>
          <w:p w14:paraId="33F82C9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转款手续费</w:t>
            </w:r>
          </w:p>
        </w:tc>
        <w:tc>
          <w:tcPr>
            <w:tcW w:w="1560" w:type="dxa"/>
            <w:vAlign w:val="center"/>
          </w:tcPr>
          <w:p w14:paraId="52D30315"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中国银行</w:t>
            </w:r>
          </w:p>
        </w:tc>
        <w:tc>
          <w:tcPr>
            <w:tcW w:w="1360" w:type="dxa"/>
            <w:vAlign w:val="center"/>
          </w:tcPr>
          <w:p w14:paraId="042A0F64"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177.00</w:t>
            </w:r>
          </w:p>
        </w:tc>
        <w:tc>
          <w:tcPr>
            <w:tcW w:w="1087" w:type="dxa"/>
            <w:vAlign w:val="center"/>
          </w:tcPr>
          <w:p w14:paraId="5C9D278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28</w:t>
            </w:r>
            <w:r>
              <w:rPr>
                <w:rFonts w:ascii="宋体" w:hAnsi="宋体" w:cs="宋体"/>
                <w:bCs/>
                <w:color w:val="000000" w:themeColor="text1"/>
                <w:sz w:val="18"/>
                <w:szCs w:val="18"/>
                <w:lang w:bidi="ar"/>
              </w:rPr>
              <w:t>日</w:t>
            </w:r>
          </w:p>
        </w:tc>
        <w:tc>
          <w:tcPr>
            <w:tcW w:w="853" w:type="dxa"/>
            <w:vAlign w:val="center"/>
          </w:tcPr>
          <w:p w14:paraId="1402225D"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30ED05BB"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74B00E02" w14:textId="77777777">
        <w:trPr>
          <w:trHeight w:val="448"/>
          <w:jc w:val="center"/>
        </w:trPr>
        <w:tc>
          <w:tcPr>
            <w:tcW w:w="820" w:type="dxa"/>
            <w:vAlign w:val="center"/>
          </w:tcPr>
          <w:p w14:paraId="27F39B20"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792ECD2"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6A941817"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车辆使用费</w:t>
            </w:r>
          </w:p>
        </w:tc>
        <w:tc>
          <w:tcPr>
            <w:tcW w:w="1560" w:type="dxa"/>
            <w:vAlign w:val="center"/>
          </w:tcPr>
          <w:p w14:paraId="4E6D2876" w14:textId="77777777" w:rsidR="00A25DAF" w:rsidRDefault="00842A61">
            <w:pPr>
              <w:jc w:val="center"/>
              <w:rPr>
                <w:rFonts w:ascii="宋体" w:hAnsi="宋体" w:cs="宋体"/>
                <w:bCs/>
                <w:color w:val="000000" w:themeColor="text1"/>
                <w:sz w:val="18"/>
                <w:szCs w:val="18"/>
                <w:lang w:bidi="ar"/>
              </w:rPr>
            </w:pPr>
            <w:proofErr w:type="gramStart"/>
            <w:r>
              <w:rPr>
                <w:rFonts w:ascii="宋体" w:hAnsi="宋体" w:cs="宋体" w:hint="eastAsia"/>
                <w:bCs/>
                <w:color w:val="000000" w:themeColor="text1"/>
                <w:sz w:val="18"/>
                <w:szCs w:val="18"/>
                <w:lang w:bidi="ar"/>
              </w:rPr>
              <w:t>杨亮涛</w:t>
            </w:r>
            <w:proofErr w:type="gramEnd"/>
          </w:p>
        </w:tc>
        <w:tc>
          <w:tcPr>
            <w:tcW w:w="1360" w:type="dxa"/>
            <w:vAlign w:val="center"/>
          </w:tcPr>
          <w:p w14:paraId="4CB6053E"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976.25</w:t>
            </w:r>
          </w:p>
        </w:tc>
        <w:tc>
          <w:tcPr>
            <w:tcW w:w="1087" w:type="dxa"/>
            <w:vAlign w:val="center"/>
          </w:tcPr>
          <w:p w14:paraId="7DF3F53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28</w:t>
            </w:r>
            <w:r>
              <w:rPr>
                <w:rFonts w:ascii="宋体" w:hAnsi="宋体" w:cs="宋体"/>
                <w:bCs/>
                <w:color w:val="000000" w:themeColor="text1"/>
                <w:sz w:val="18"/>
                <w:szCs w:val="18"/>
                <w:lang w:bidi="ar"/>
              </w:rPr>
              <w:t>日</w:t>
            </w:r>
          </w:p>
        </w:tc>
        <w:tc>
          <w:tcPr>
            <w:tcW w:w="853" w:type="dxa"/>
            <w:vAlign w:val="center"/>
          </w:tcPr>
          <w:p w14:paraId="131302B8"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5B5C081C"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30491808" w14:textId="77777777">
        <w:trPr>
          <w:trHeight w:val="448"/>
          <w:jc w:val="center"/>
        </w:trPr>
        <w:tc>
          <w:tcPr>
            <w:tcW w:w="820" w:type="dxa"/>
            <w:vAlign w:val="center"/>
          </w:tcPr>
          <w:p w14:paraId="21165BE3"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71CFE25D"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4F2BEDE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往来款</w:t>
            </w:r>
          </w:p>
        </w:tc>
        <w:tc>
          <w:tcPr>
            <w:tcW w:w="1560" w:type="dxa"/>
            <w:vAlign w:val="center"/>
          </w:tcPr>
          <w:p w14:paraId="6352111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四川圣桦集团有限公司</w:t>
            </w:r>
          </w:p>
        </w:tc>
        <w:tc>
          <w:tcPr>
            <w:tcW w:w="1360" w:type="dxa"/>
            <w:vAlign w:val="center"/>
          </w:tcPr>
          <w:p w14:paraId="5E661085"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8,845,929.90</w:t>
            </w:r>
          </w:p>
        </w:tc>
        <w:tc>
          <w:tcPr>
            <w:tcW w:w="1087" w:type="dxa"/>
            <w:vAlign w:val="center"/>
          </w:tcPr>
          <w:p w14:paraId="0C949982"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28</w:t>
            </w:r>
            <w:r>
              <w:rPr>
                <w:rFonts w:ascii="宋体" w:hAnsi="宋体" w:cs="宋体"/>
                <w:bCs/>
                <w:color w:val="000000" w:themeColor="text1"/>
                <w:sz w:val="18"/>
                <w:szCs w:val="18"/>
                <w:lang w:bidi="ar"/>
              </w:rPr>
              <w:t>日</w:t>
            </w:r>
          </w:p>
        </w:tc>
        <w:tc>
          <w:tcPr>
            <w:tcW w:w="853" w:type="dxa"/>
            <w:vAlign w:val="center"/>
          </w:tcPr>
          <w:p w14:paraId="3BD1C5E0"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79A0FE4F"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113BFA7A" w14:textId="77777777">
        <w:trPr>
          <w:trHeight w:val="448"/>
          <w:jc w:val="center"/>
        </w:trPr>
        <w:tc>
          <w:tcPr>
            <w:tcW w:w="820" w:type="dxa"/>
            <w:vAlign w:val="center"/>
          </w:tcPr>
          <w:p w14:paraId="7F2BC424"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4D10A618"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2C0BADE"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代理服务费</w:t>
            </w:r>
          </w:p>
        </w:tc>
        <w:tc>
          <w:tcPr>
            <w:tcW w:w="1560" w:type="dxa"/>
            <w:vAlign w:val="center"/>
          </w:tcPr>
          <w:p w14:paraId="06CD8974"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郑州盛励房地产咨询有限公司</w:t>
            </w:r>
          </w:p>
        </w:tc>
        <w:tc>
          <w:tcPr>
            <w:tcW w:w="1360" w:type="dxa"/>
            <w:vAlign w:val="center"/>
          </w:tcPr>
          <w:p w14:paraId="161EE077"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700,000.00</w:t>
            </w:r>
          </w:p>
        </w:tc>
        <w:tc>
          <w:tcPr>
            <w:tcW w:w="1087" w:type="dxa"/>
            <w:vAlign w:val="center"/>
          </w:tcPr>
          <w:p w14:paraId="3995E6FC"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30</w:t>
            </w:r>
            <w:r>
              <w:rPr>
                <w:rFonts w:ascii="宋体" w:hAnsi="宋体" w:cs="宋体"/>
                <w:bCs/>
                <w:color w:val="000000" w:themeColor="text1"/>
                <w:sz w:val="18"/>
                <w:szCs w:val="18"/>
                <w:lang w:bidi="ar"/>
              </w:rPr>
              <w:t>日</w:t>
            </w:r>
          </w:p>
        </w:tc>
        <w:tc>
          <w:tcPr>
            <w:tcW w:w="853" w:type="dxa"/>
            <w:vAlign w:val="center"/>
          </w:tcPr>
          <w:p w14:paraId="46CB1C66" w14:textId="77777777" w:rsidR="00A25DAF" w:rsidRDefault="00842A61">
            <w:pPr>
              <w:jc w:val="center"/>
              <w:rPr>
                <w:color w:val="000000" w:themeColor="text1"/>
              </w:rPr>
            </w:pPr>
            <w:r>
              <w:rPr>
                <w:rFonts w:ascii="宋体" w:hAnsi="宋体" w:cs="宋体" w:hint="eastAsia"/>
                <w:bCs/>
                <w:color w:val="000000" w:themeColor="text1"/>
                <w:sz w:val="18"/>
                <w:szCs w:val="18"/>
                <w:lang w:bidi="ar"/>
              </w:rPr>
              <w:t>转账</w:t>
            </w:r>
          </w:p>
        </w:tc>
        <w:tc>
          <w:tcPr>
            <w:tcW w:w="1504" w:type="dxa"/>
            <w:vAlign w:val="center"/>
          </w:tcPr>
          <w:p w14:paraId="790D6080"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r w:rsidR="00A25DAF" w14:paraId="47BFF035" w14:textId="77777777">
        <w:trPr>
          <w:trHeight w:val="448"/>
          <w:jc w:val="center"/>
        </w:trPr>
        <w:tc>
          <w:tcPr>
            <w:tcW w:w="820" w:type="dxa"/>
            <w:vAlign w:val="center"/>
          </w:tcPr>
          <w:p w14:paraId="4504C40E" w14:textId="77777777" w:rsidR="00A25DAF" w:rsidRDefault="00A25DAF">
            <w:pPr>
              <w:pStyle w:val="11"/>
              <w:numPr>
                <w:ilvl w:val="0"/>
                <w:numId w:val="1"/>
              </w:numPr>
              <w:ind w:firstLineChars="0"/>
              <w:textAlignment w:val="center"/>
              <w:rPr>
                <w:rFonts w:ascii="宋体" w:hAnsi="宋体" w:cs="宋体"/>
                <w:bCs/>
                <w:color w:val="000000" w:themeColor="text1"/>
                <w:sz w:val="18"/>
                <w:szCs w:val="18"/>
                <w:lang w:bidi="ar"/>
              </w:rPr>
            </w:pPr>
          </w:p>
        </w:tc>
        <w:tc>
          <w:tcPr>
            <w:tcW w:w="1005" w:type="dxa"/>
            <w:vAlign w:val="center"/>
          </w:tcPr>
          <w:p w14:paraId="62E22D97" w14:textId="77777777" w:rsidR="00A25DAF" w:rsidRDefault="00842A61">
            <w:pPr>
              <w:jc w:val="center"/>
              <w:textAlignment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r>
              <w:rPr>
                <w:rFonts w:ascii="宋体" w:hAnsi="宋体" w:cs="宋体" w:hint="eastAsia"/>
                <w:bCs/>
                <w:color w:val="000000" w:themeColor="text1"/>
                <w:sz w:val="18"/>
                <w:szCs w:val="18"/>
                <w:lang w:bidi="ar"/>
              </w:rPr>
              <w:t>0282</w:t>
            </w:r>
          </w:p>
        </w:tc>
        <w:tc>
          <w:tcPr>
            <w:tcW w:w="1640" w:type="dxa"/>
            <w:vAlign w:val="center"/>
          </w:tcPr>
          <w:p w14:paraId="19FBF843"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手续费</w:t>
            </w:r>
          </w:p>
        </w:tc>
        <w:tc>
          <w:tcPr>
            <w:tcW w:w="1560" w:type="dxa"/>
            <w:vAlign w:val="center"/>
          </w:tcPr>
          <w:p w14:paraId="726FE639" w14:textId="77777777" w:rsidR="00A25DAF" w:rsidRDefault="00842A61">
            <w:pPr>
              <w:jc w:val="center"/>
              <w:rPr>
                <w:rFonts w:ascii="宋体" w:hAnsi="宋体" w:cs="宋体"/>
                <w:bCs/>
                <w:color w:val="000000" w:themeColor="text1"/>
                <w:sz w:val="18"/>
                <w:szCs w:val="18"/>
                <w:lang w:bidi="ar"/>
              </w:rPr>
            </w:pPr>
            <w:r>
              <w:rPr>
                <w:rFonts w:ascii="宋体" w:hAnsi="宋体" w:cs="宋体" w:hint="eastAsia"/>
                <w:bCs/>
                <w:color w:val="000000" w:themeColor="text1"/>
                <w:sz w:val="18"/>
                <w:szCs w:val="18"/>
                <w:lang w:bidi="ar"/>
              </w:rPr>
              <w:t>建行</w:t>
            </w:r>
          </w:p>
        </w:tc>
        <w:tc>
          <w:tcPr>
            <w:tcW w:w="1360" w:type="dxa"/>
            <w:vAlign w:val="center"/>
          </w:tcPr>
          <w:p w14:paraId="49E00846"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75.00</w:t>
            </w:r>
          </w:p>
        </w:tc>
        <w:tc>
          <w:tcPr>
            <w:tcW w:w="1087" w:type="dxa"/>
            <w:vAlign w:val="center"/>
          </w:tcPr>
          <w:p w14:paraId="32AA511A" w14:textId="77777777" w:rsidR="00A25DAF" w:rsidRDefault="00842A61">
            <w:pPr>
              <w:jc w:val="center"/>
              <w:rPr>
                <w:rFonts w:ascii="宋体" w:hAnsi="宋体" w:cs="宋体"/>
                <w:bCs/>
                <w:color w:val="000000" w:themeColor="text1"/>
                <w:sz w:val="18"/>
                <w:szCs w:val="18"/>
                <w:lang w:bidi="ar"/>
              </w:rPr>
            </w:pPr>
            <w:r>
              <w:rPr>
                <w:rFonts w:ascii="宋体" w:hAnsi="宋体" w:cs="宋体"/>
                <w:bCs/>
                <w:color w:val="000000" w:themeColor="text1"/>
                <w:sz w:val="18"/>
                <w:szCs w:val="18"/>
                <w:lang w:bidi="ar"/>
              </w:rPr>
              <w:t>2020</w:t>
            </w:r>
            <w:r>
              <w:rPr>
                <w:rFonts w:ascii="宋体" w:hAnsi="宋体" w:cs="宋体"/>
                <w:bCs/>
                <w:color w:val="000000" w:themeColor="text1"/>
                <w:sz w:val="18"/>
                <w:szCs w:val="18"/>
                <w:lang w:bidi="ar"/>
              </w:rPr>
              <w:t>年</w:t>
            </w:r>
            <w:r>
              <w:rPr>
                <w:rFonts w:ascii="宋体" w:hAnsi="宋体" w:cs="宋体"/>
                <w:bCs/>
                <w:color w:val="000000" w:themeColor="text1"/>
                <w:sz w:val="18"/>
                <w:szCs w:val="18"/>
                <w:lang w:bidi="ar"/>
              </w:rPr>
              <w:t>7</w:t>
            </w:r>
            <w:r>
              <w:rPr>
                <w:rFonts w:ascii="宋体" w:hAnsi="宋体" w:cs="宋体"/>
                <w:bCs/>
                <w:color w:val="000000" w:themeColor="text1"/>
                <w:sz w:val="18"/>
                <w:szCs w:val="18"/>
                <w:lang w:bidi="ar"/>
              </w:rPr>
              <w:t>月</w:t>
            </w:r>
            <w:r>
              <w:rPr>
                <w:rFonts w:ascii="宋体" w:hAnsi="宋体" w:cs="宋体"/>
                <w:bCs/>
                <w:color w:val="000000" w:themeColor="text1"/>
                <w:sz w:val="18"/>
                <w:szCs w:val="18"/>
                <w:lang w:bidi="ar"/>
              </w:rPr>
              <w:t>31</w:t>
            </w:r>
            <w:r>
              <w:rPr>
                <w:rFonts w:ascii="宋体" w:hAnsi="宋体" w:cs="宋体"/>
                <w:bCs/>
                <w:color w:val="000000" w:themeColor="text1"/>
                <w:sz w:val="18"/>
                <w:szCs w:val="18"/>
                <w:lang w:bidi="ar"/>
              </w:rPr>
              <w:t>日</w:t>
            </w:r>
          </w:p>
        </w:tc>
        <w:tc>
          <w:tcPr>
            <w:tcW w:w="853" w:type="dxa"/>
            <w:vAlign w:val="center"/>
          </w:tcPr>
          <w:p w14:paraId="4AF62CF5" w14:textId="77777777" w:rsidR="00A25DAF" w:rsidRDefault="00842A61">
            <w:pPr>
              <w:jc w:val="center"/>
              <w:rPr>
                <w:color w:val="000000" w:themeColor="text1"/>
              </w:rPr>
            </w:pPr>
            <w:r>
              <w:rPr>
                <w:rFonts w:ascii="宋体" w:hAnsi="宋体" w:cs="宋体" w:hint="eastAsia"/>
                <w:bCs/>
                <w:color w:val="000000" w:themeColor="text1"/>
                <w:sz w:val="18"/>
                <w:szCs w:val="18"/>
                <w:lang w:bidi="ar"/>
              </w:rPr>
              <w:t>自动扣除</w:t>
            </w:r>
          </w:p>
        </w:tc>
        <w:tc>
          <w:tcPr>
            <w:tcW w:w="1504" w:type="dxa"/>
            <w:vAlign w:val="center"/>
          </w:tcPr>
          <w:p w14:paraId="61279D07" w14:textId="77777777" w:rsidR="00A25DAF" w:rsidRDefault="00842A61">
            <w:pPr>
              <w:jc w:val="center"/>
              <w:rPr>
                <w:color w:val="000000" w:themeColor="text1"/>
              </w:rPr>
            </w:pPr>
            <w:r>
              <w:rPr>
                <w:rFonts w:ascii="宋体" w:hAnsi="宋体" w:cs="宋体" w:hint="eastAsia"/>
                <w:bCs/>
                <w:color w:val="000000" w:themeColor="text1"/>
                <w:sz w:val="18"/>
                <w:szCs w:val="18"/>
                <w:lang w:bidi="ar"/>
              </w:rPr>
              <w:t>资金计划一般事项审批单</w:t>
            </w:r>
            <w:r>
              <w:rPr>
                <w:rFonts w:ascii="宋体" w:hAnsi="宋体" w:cs="宋体" w:hint="eastAsia"/>
                <w:bCs/>
                <w:color w:val="000000" w:themeColor="text1"/>
                <w:sz w:val="18"/>
                <w:szCs w:val="18"/>
                <w:lang w:bidi="ar"/>
              </w:rPr>
              <w:t>1-031</w:t>
            </w:r>
          </w:p>
        </w:tc>
      </w:tr>
    </w:tbl>
    <w:p w14:paraId="296EF2DA"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八、项目周边</w:t>
      </w:r>
      <w:proofErr w:type="gramStart"/>
      <w:r>
        <w:rPr>
          <w:rFonts w:ascii="宋体" w:eastAsia="宋体" w:hAnsi="宋体" w:cs="宋体" w:hint="eastAsia"/>
          <w:sz w:val="21"/>
          <w:szCs w:val="21"/>
        </w:rPr>
        <w:t>竞品情况</w:t>
      </w:r>
      <w:proofErr w:type="gramEnd"/>
      <w:r>
        <w:rPr>
          <w:rFonts w:ascii="宋体" w:eastAsia="宋体" w:hAnsi="宋体" w:cs="宋体" w:hint="eastAsia"/>
          <w:sz w:val="21"/>
          <w:szCs w:val="21"/>
        </w:rPr>
        <w:t>分析</w:t>
      </w:r>
      <w:bookmarkEnd w:id="9"/>
    </w:p>
    <w:p w14:paraId="2067679E" w14:textId="77777777" w:rsidR="00A25DAF" w:rsidRDefault="00842A61">
      <w:pPr>
        <w:spacing w:line="360" w:lineRule="auto"/>
        <w:ind w:firstLineChars="1700" w:firstLine="3060"/>
        <w:rPr>
          <w:rFonts w:ascii="宋体" w:hAnsi="宋体" w:cs="宋体"/>
          <w:bCs/>
          <w:sz w:val="18"/>
          <w:szCs w:val="18"/>
        </w:rPr>
      </w:pPr>
      <w:r>
        <w:rPr>
          <w:rFonts w:ascii="宋体" w:hAnsi="宋体" w:cs="宋体" w:hint="eastAsia"/>
          <w:sz w:val="18"/>
          <w:szCs w:val="18"/>
        </w:rPr>
        <w:t>表八：</w:t>
      </w:r>
      <w:r>
        <w:rPr>
          <w:rFonts w:ascii="宋体" w:hAnsi="宋体" w:cs="宋体" w:hint="eastAsia"/>
          <w:bCs/>
          <w:sz w:val="18"/>
          <w:szCs w:val="18"/>
        </w:rPr>
        <w:t>项目</w:t>
      </w:r>
      <w:proofErr w:type="gramStart"/>
      <w:r>
        <w:rPr>
          <w:rFonts w:ascii="宋体" w:hAnsi="宋体" w:cs="宋体" w:hint="eastAsia"/>
          <w:bCs/>
          <w:sz w:val="18"/>
          <w:szCs w:val="18"/>
        </w:rPr>
        <w:t>周边竞品情况</w:t>
      </w:r>
      <w:proofErr w:type="gramEnd"/>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480"/>
        <w:gridCol w:w="1480"/>
        <w:gridCol w:w="1049"/>
        <w:gridCol w:w="1101"/>
        <w:gridCol w:w="1150"/>
        <w:gridCol w:w="1062"/>
        <w:gridCol w:w="1781"/>
      </w:tblGrid>
      <w:tr w:rsidR="00A25DAF" w14:paraId="49C7C280" w14:textId="77777777">
        <w:trPr>
          <w:trHeight w:val="650"/>
          <w:tblHeader/>
          <w:jc w:val="center"/>
        </w:trPr>
        <w:tc>
          <w:tcPr>
            <w:tcW w:w="844" w:type="dxa"/>
            <w:vAlign w:val="center"/>
          </w:tcPr>
          <w:p w14:paraId="39FEEABF"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1480" w:type="dxa"/>
            <w:vAlign w:val="center"/>
          </w:tcPr>
          <w:p w14:paraId="03806CC5"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名称</w:t>
            </w:r>
          </w:p>
        </w:tc>
        <w:tc>
          <w:tcPr>
            <w:tcW w:w="1480" w:type="dxa"/>
            <w:vAlign w:val="center"/>
          </w:tcPr>
          <w:p w14:paraId="70D96AB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业态</w:t>
            </w:r>
          </w:p>
        </w:tc>
        <w:tc>
          <w:tcPr>
            <w:tcW w:w="1049" w:type="dxa"/>
            <w:vAlign w:val="center"/>
          </w:tcPr>
          <w:p w14:paraId="5FDF4A83"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是否为</w:t>
            </w:r>
            <w:proofErr w:type="gramStart"/>
            <w:r>
              <w:rPr>
                <w:rFonts w:ascii="宋体" w:hAnsi="宋体" w:cs="宋体" w:hint="eastAsia"/>
                <w:b/>
                <w:bCs/>
                <w:sz w:val="18"/>
                <w:szCs w:val="18"/>
                <w:lang w:bidi="ar"/>
              </w:rPr>
              <w:t>直接竞品</w:t>
            </w:r>
            <w:proofErr w:type="gramEnd"/>
          </w:p>
        </w:tc>
        <w:tc>
          <w:tcPr>
            <w:tcW w:w="1101" w:type="dxa"/>
            <w:vAlign w:val="center"/>
          </w:tcPr>
          <w:p w14:paraId="143A7C9A"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可售面积</w:t>
            </w:r>
          </w:p>
          <w:p w14:paraId="22CAE0D6"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proofErr w:type="gramStart"/>
            <w:r>
              <w:rPr>
                <w:rFonts w:ascii="宋体" w:hAnsi="宋体" w:cs="宋体" w:hint="eastAsia"/>
                <w:b/>
                <w:bCs/>
                <w:sz w:val="18"/>
                <w:szCs w:val="18"/>
                <w:lang w:bidi="ar"/>
              </w:rPr>
              <w:t>万平米</w:t>
            </w:r>
            <w:proofErr w:type="gramEnd"/>
            <w:r>
              <w:rPr>
                <w:rFonts w:ascii="宋体" w:hAnsi="宋体" w:cs="宋体" w:hint="eastAsia"/>
                <w:b/>
                <w:bCs/>
                <w:sz w:val="18"/>
                <w:szCs w:val="18"/>
                <w:lang w:bidi="ar"/>
              </w:rPr>
              <w:t>）</w:t>
            </w:r>
          </w:p>
        </w:tc>
        <w:tc>
          <w:tcPr>
            <w:tcW w:w="1150" w:type="dxa"/>
            <w:vAlign w:val="center"/>
          </w:tcPr>
          <w:p w14:paraId="5C2030C1"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已推出</w:t>
            </w:r>
            <w:r>
              <w:rPr>
                <w:rFonts w:ascii="宋体" w:hAnsi="宋体" w:cs="宋体"/>
                <w:b/>
                <w:bCs/>
                <w:sz w:val="18"/>
                <w:szCs w:val="18"/>
                <w:lang w:bidi="ar"/>
              </w:rPr>
              <w:t>房源</w:t>
            </w:r>
          </w:p>
          <w:p w14:paraId="59FB5319"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r>
              <w:rPr>
                <w:rFonts w:ascii="宋体" w:hAnsi="宋体" w:cs="宋体"/>
                <w:b/>
                <w:bCs/>
                <w:sz w:val="18"/>
                <w:szCs w:val="18"/>
                <w:lang w:bidi="ar"/>
              </w:rPr>
              <w:t>套</w:t>
            </w:r>
            <w:r>
              <w:rPr>
                <w:rFonts w:ascii="宋体" w:hAnsi="宋体" w:cs="宋体" w:hint="eastAsia"/>
                <w:b/>
                <w:bCs/>
                <w:sz w:val="18"/>
                <w:szCs w:val="18"/>
                <w:lang w:bidi="ar"/>
              </w:rPr>
              <w:t>）</w:t>
            </w:r>
          </w:p>
        </w:tc>
        <w:tc>
          <w:tcPr>
            <w:tcW w:w="1062" w:type="dxa"/>
            <w:vAlign w:val="center"/>
          </w:tcPr>
          <w:p w14:paraId="19AFD102"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已售</w:t>
            </w:r>
            <w:r>
              <w:rPr>
                <w:rFonts w:ascii="宋体" w:hAnsi="宋体" w:cs="宋体"/>
                <w:b/>
                <w:bCs/>
                <w:sz w:val="18"/>
                <w:szCs w:val="18"/>
                <w:lang w:bidi="ar"/>
              </w:rPr>
              <w:t>房源</w:t>
            </w:r>
          </w:p>
          <w:p w14:paraId="08F1F4EC"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w:t>
            </w:r>
            <w:r>
              <w:rPr>
                <w:rFonts w:ascii="宋体" w:hAnsi="宋体" w:cs="宋体"/>
                <w:b/>
                <w:bCs/>
                <w:sz w:val="18"/>
                <w:szCs w:val="18"/>
                <w:lang w:bidi="ar"/>
              </w:rPr>
              <w:t>套</w:t>
            </w:r>
            <w:r>
              <w:rPr>
                <w:rFonts w:ascii="宋体" w:hAnsi="宋体" w:cs="宋体" w:hint="eastAsia"/>
                <w:b/>
                <w:bCs/>
                <w:sz w:val="18"/>
                <w:szCs w:val="18"/>
                <w:lang w:bidi="ar"/>
              </w:rPr>
              <w:t>）</w:t>
            </w:r>
          </w:p>
        </w:tc>
        <w:tc>
          <w:tcPr>
            <w:tcW w:w="1781" w:type="dxa"/>
            <w:vAlign w:val="center"/>
          </w:tcPr>
          <w:p w14:paraId="454DC83E"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销售单价</w:t>
            </w:r>
          </w:p>
          <w:p w14:paraId="5407C970" w14:textId="77777777" w:rsidR="00A25DAF" w:rsidRDefault="00842A61">
            <w:pPr>
              <w:jc w:val="center"/>
              <w:textAlignment w:val="center"/>
              <w:rPr>
                <w:rFonts w:ascii="宋体" w:hAnsi="宋体" w:cs="宋体"/>
                <w:b/>
                <w:bCs/>
                <w:sz w:val="18"/>
                <w:szCs w:val="18"/>
                <w:lang w:bidi="ar"/>
              </w:rPr>
            </w:pPr>
            <w:r>
              <w:rPr>
                <w:rFonts w:ascii="宋体" w:hAnsi="宋体" w:cs="宋体" w:hint="eastAsia"/>
                <w:b/>
                <w:bCs/>
                <w:sz w:val="18"/>
                <w:szCs w:val="18"/>
                <w:lang w:bidi="ar"/>
              </w:rPr>
              <w:t>（元</w:t>
            </w:r>
            <w:r>
              <w:rPr>
                <w:rFonts w:ascii="宋体" w:hAnsi="宋体" w:cs="宋体" w:hint="eastAsia"/>
                <w:b/>
                <w:bCs/>
                <w:sz w:val="18"/>
                <w:szCs w:val="18"/>
                <w:lang w:bidi="ar"/>
              </w:rPr>
              <w:t>/</w:t>
            </w:r>
            <w:r>
              <w:rPr>
                <w:rFonts w:ascii="宋体" w:hAnsi="宋体" w:cs="宋体" w:hint="eastAsia"/>
                <w:b/>
                <w:bCs/>
                <w:sz w:val="18"/>
                <w:szCs w:val="18"/>
                <w:lang w:bidi="ar"/>
              </w:rPr>
              <w:t>平米）</w:t>
            </w:r>
          </w:p>
        </w:tc>
      </w:tr>
      <w:tr w:rsidR="00A25DAF" w14:paraId="1437D4D2" w14:textId="77777777">
        <w:trPr>
          <w:trHeight w:val="505"/>
          <w:jc w:val="center"/>
        </w:trPr>
        <w:tc>
          <w:tcPr>
            <w:tcW w:w="844" w:type="dxa"/>
            <w:vAlign w:val="center"/>
          </w:tcPr>
          <w:p w14:paraId="0F7D8929"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1480" w:type="dxa"/>
            <w:vAlign w:val="center"/>
          </w:tcPr>
          <w:p w14:paraId="5E03A982"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碧</w:t>
            </w:r>
            <w:proofErr w:type="gramStart"/>
            <w:r>
              <w:rPr>
                <w:rFonts w:ascii="宋体" w:hAnsi="宋体" w:cs="宋体" w:hint="eastAsia"/>
                <w:sz w:val="18"/>
                <w:szCs w:val="18"/>
                <w:lang w:bidi="ar"/>
              </w:rPr>
              <w:t>桂园</w:t>
            </w:r>
            <w:proofErr w:type="gramEnd"/>
            <w:r>
              <w:rPr>
                <w:rFonts w:ascii="宋体" w:hAnsi="宋体" w:cs="宋体" w:hint="eastAsia"/>
                <w:sz w:val="18"/>
                <w:szCs w:val="18"/>
                <w:lang w:bidi="ar"/>
              </w:rPr>
              <w:t>龙</w:t>
            </w:r>
            <w:proofErr w:type="gramStart"/>
            <w:r>
              <w:rPr>
                <w:rFonts w:ascii="宋体" w:hAnsi="宋体" w:cs="宋体" w:hint="eastAsia"/>
                <w:sz w:val="18"/>
                <w:szCs w:val="18"/>
                <w:lang w:bidi="ar"/>
              </w:rPr>
              <w:t>城天悦</w:t>
            </w:r>
            <w:proofErr w:type="gramEnd"/>
          </w:p>
        </w:tc>
        <w:tc>
          <w:tcPr>
            <w:tcW w:w="1480" w:type="dxa"/>
            <w:vAlign w:val="center"/>
          </w:tcPr>
          <w:p w14:paraId="4D8AC23B"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高层、小高层</w:t>
            </w:r>
          </w:p>
        </w:tc>
        <w:tc>
          <w:tcPr>
            <w:tcW w:w="1049" w:type="dxa"/>
            <w:vAlign w:val="center"/>
          </w:tcPr>
          <w:p w14:paraId="5F4A41C0"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是</w:t>
            </w:r>
          </w:p>
        </w:tc>
        <w:tc>
          <w:tcPr>
            <w:tcW w:w="1101" w:type="dxa"/>
            <w:vAlign w:val="center"/>
          </w:tcPr>
          <w:p w14:paraId="3EC9474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16</w:t>
            </w:r>
          </w:p>
        </w:tc>
        <w:tc>
          <w:tcPr>
            <w:tcW w:w="1150" w:type="dxa"/>
            <w:vAlign w:val="center"/>
          </w:tcPr>
          <w:p w14:paraId="4AC14C09"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1117</w:t>
            </w:r>
          </w:p>
        </w:tc>
        <w:tc>
          <w:tcPr>
            <w:tcW w:w="1062" w:type="dxa"/>
            <w:vAlign w:val="center"/>
          </w:tcPr>
          <w:p w14:paraId="748EC0CB" w14:textId="77777777" w:rsidR="00A25DAF" w:rsidRDefault="00842A61">
            <w:pPr>
              <w:jc w:val="center"/>
              <w:rPr>
                <w:rFonts w:ascii="宋体" w:hAnsi="宋体" w:cs="宋体"/>
                <w:sz w:val="18"/>
                <w:szCs w:val="18"/>
                <w:lang w:bidi="ar"/>
              </w:rPr>
            </w:pPr>
            <w:r>
              <w:rPr>
                <w:rFonts w:ascii="宋体" w:hAnsi="宋体" w:cs="Arial"/>
                <w:sz w:val="18"/>
                <w:szCs w:val="18"/>
                <w:lang w:bidi="ar"/>
              </w:rPr>
              <w:t>400</w:t>
            </w:r>
          </w:p>
        </w:tc>
        <w:tc>
          <w:tcPr>
            <w:tcW w:w="1781" w:type="dxa"/>
            <w:vAlign w:val="center"/>
          </w:tcPr>
          <w:p w14:paraId="23872F8C" w14:textId="77777777" w:rsidR="00A25DAF" w:rsidRDefault="00842A61">
            <w:pPr>
              <w:jc w:val="center"/>
              <w:textAlignment w:val="center"/>
              <w:rPr>
                <w:rFonts w:ascii="宋体" w:hAnsi="宋体" w:cs="宋体"/>
                <w:sz w:val="18"/>
                <w:szCs w:val="18"/>
              </w:rPr>
            </w:pPr>
            <w:r>
              <w:rPr>
                <w:rFonts w:ascii="宋体" w:hAnsi="宋体" w:cs="Arial"/>
                <w:sz w:val="18"/>
                <w:szCs w:val="18"/>
                <w:lang w:bidi="ar"/>
              </w:rPr>
              <w:t>均价</w:t>
            </w:r>
            <w:r>
              <w:rPr>
                <w:rFonts w:ascii="宋体" w:hAnsi="宋体" w:cs="Arial"/>
                <w:sz w:val="18"/>
                <w:szCs w:val="18"/>
                <w:lang w:bidi="ar"/>
              </w:rPr>
              <w:t>5700</w:t>
            </w:r>
          </w:p>
        </w:tc>
      </w:tr>
      <w:tr w:rsidR="00A25DAF" w14:paraId="08907747" w14:textId="77777777">
        <w:trPr>
          <w:trHeight w:val="458"/>
          <w:jc w:val="center"/>
        </w:trPr>
        <w:tc>
          <w:tcPr>
            <w:tcW w:w="844" w:type="dxa"/>
            <w:vAlign w:val="center"/>
          </w:tcPr>
          <w:p w14:paraId="3CEC304A"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lastRenderedPageBreak/>
              <w:t>2</w:t>
            </w:r>
          </w:p>
        </w:tc>
        <w:tc>
          <w:tcPr>
            <w:tcW w:w="1480" w:type="dxa"/>
            <w:vAlign w:val="center"/>
          </w:tcPr>
          <w:p w14:paraId="4C0562F8"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胜东花园</w:t>
            </w:r>
          </w:p>
        </w:tc>
        <w:tc>
          <w:tcPr>
            <w:tcW w:w="1480" w:type="dxa"/>
            <w:vAlign w:val="center"/>
          </w:tcPr>
          <w:p w14:paraId="05B2A701"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高层、洋房</w:t>
            </w:r>
          </w:p>
        </w:tc>
        <w:tc>
          <w:tcPr>
            <w:tcW w:w="1049" w:type="dxa"/>
            <w:vAlign w:val="center"/>
          </w:tcPr>
          <w:p w14:paraId="31BD7BD9"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否</w:t>
            </w:r>
          </w:p>
        </w:tc>
        <w:tc>
          <w:tcPr>
            <w:tcW w:w="1101" w:type="dxa"/>
            <w:vAlign w:val="center"/>
          </w:tcPr>
          <w:p w14:paraId="4D450D4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21</w:t>
            </w:r>
          </w:p>
        </w:tc>
        <w:tc>
          <w:tcPr>
            <w:tcW w:w="1150" w:type="dxa"/>
            <w:vAlign w:val="center"/>
          </w:tcPr>
          <w:p w14:paraId="6D1BF1CD"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1560</w:t>
            </w:r>
          </w:p>
        </w:tc>
        <w:tc>
          <w:tcPr>
            <w:tcW w:w="1062" w:type="dxa"/>
            <w:vAlign w:val="center"/>
          </w:tcPr>
          <w:p w14:paraId="64183377" w14:textId="77777777" w:rsidR="00A25DAF" w:rsidRDefault="00842A61">
            <w:pPr>
              <w:jc w:val="center"/>
              <w:rPr>
                <w:rFonts w:ascii="宋体" w:hAnsi="宋体" w:cs="宋体"/>
                <w:sz w:val="18"/>
                <w:szCs w:val="18"/>
                <w:lang w:bidi="ar"/>
              </w:rPr>
            </w:pPr>
            <w:r>
              <w:rPr>
                <w:rFonts w:ascii="宋体" w:hAnsi="宋体" w:cs="Arial"/>
                <w:sz w:val="18"/>
                <w:szCs w:val="18"/>
                <w:lang w:bidi="ar"/>
              </w:rPr>
              <w:t>1395</w:t>
            </w:r>
          </w:p>
        </w:tc>
        <w:tc>
          <w:tcPr>
            <w:tcW w:w="1781" w:type="dxa"/>
            <w:vAlign w:val="center"/>
          </w:tcPr>
          <w:p w14:paraId="0F7B4EF3" w14:textId="77777777" w:rsidR="00A25DAF" w:rsidRDefault="00842A61">
            <w:pPr>
              <w:jc w:val="center"/>
              <w:textAlignment w:val="center"/>
              <w:rPr>
                <w:rFonts w:ascii="宋体" w:hAnsi="宋体" w:cs="宋体"/>
                <w:sz w:val="18"/>
                <w:szCs w:val="18"/>
                <w:lang w:bidi="ar"/>
              </w:rPr>
            </w:pPr>
            <w:r>
              <w:rPr>
                <w:rFonts w:ascii="宋体" w:hAnsi="宋体" w:cs="Arial"/>
                <w:sz w:val="18"/>
                <w:szCs w:val="18"/>
                <w:lang w:bidi="ar"/>
              </w:rPr>
              <w:t>高层</w:t>
            </w:r>
            <w:r>
              <w:rPr>
                <w:rFonts w:ascii="宋体" w:hAnsi="宋体" w:cs="Arial"/>
                <w:sz w:val="18"/>
                <w:szCs w:val="18"/>
                <w:lang w:bidi="ar"/>
              </w:rPr>
              <w:t>6800</w:t>
            </w:r>
            <w:r>
              <w:rPr>
                <w:rFonts w:ascii="宋体" w:hAnsi="宋体" w:cs="Arial"/>
                <w:sz w:val="18"/>
                <w:szCs w:val="18"/>
                <w:lang w:bidi="ar"/>
              </w:rPr>
              <w:t>；洋房标准层</w:t>
            </w:r>
            <w:r>
              <w:rPr>
                <w:rFonts w:ascii="宋体" w:hAnsi="宋体" w:cs="Arial"/>
                <w:sz w:val="18"/>
                <w:szCs w:val="18"/>
                <w:lang w:bidi="ar"/>
              </w:rPr>
              <w:t>8300</w:t>
            </w:r>
            <w:r>
              <w:rPr>
                <w:rFonts w:ascii="宋体" w:hAnsi="宋体" w:cs="Arial"/>
                <w:sz w:val="18"/>
                <w:szCs w:val="18"/>
                <w:lang w:bidi="ar"/>
              </w:rPr>
              <w:t>，底层</w:t>
            </w:r>
            <w:r>
              <w:rPr>
                <w:rFonts w:ascii="宋体" w:hAnsi="宋体" w:cs="Arial"/>
                <w:sz w:val="18"/>
                <w:szCs w:val="18"/>
                <w:lang w:bidi="ar"/>
              </w:rPr>
              <w:t>13000</w:t>
            </w:r>
          </w:p>
        </w:tc>
      </w:tr>
      <w:tr w:rsidR="00A25DAF" w14:paraId="79C6FC41" w14:textId="77777777">
        <w:trPr>
          <w:trHeight w:val="570"/>
          <w:jc w:val="center"/>
        </w:trPr>
        <w:tc>
          <w:tcPr>
            <w:tcW w:w="844" w:type="dxa"/>
            <w:vAlign w:val="center"/>
          </w:tcPr>
          <w:p w14:paraId="293C9EB5"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1480" w:type="dxa"/>
            <w:vAlign w:val="center"/>
          </w:tcPr>
          <w:p w14:paraId="15A15D46"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荣域·吉祥里</w:t>
            </w:r>
          </w:p>
        </w:tc>
        <w:tc>
          <w:tcPr>
            <w:tcW w:w="1480" w:type="dxa"/>
            <w:vAlign w:val="center"/>
          </w:tcPr>
          <w:p w14:paraId="6A83FFE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高层</w:t>
            </w:r>
          </w:p>
        </w:tc>
        <w:tc>
          <w:tcPr>
            <w:tcW w:w="1049" w:type="dxa"/>
            <w:vAlign w:val="center"/>
          </w:tcPr>
          <w:p w14:paraId="64FD009B"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是</w:t>
            </w:r>
          </w:p>
        </w:tc>
        <w:tc>
          <w:tcPr>
            <w:tcW w:w="1101" w:type="dxa"/>
            <w:vAlign w:val="center"/>
          </w:tcPr>
          <w:p w14:paraId="590D2348"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3.5</w:t>
            </w:r>
          </w:p>
        </w:tc>
        <w:tc>
          <w:tcPr>
            <w:tcW w:w="1150" w:type="dxa"/>
            <w:vAlign w:val="center"/>
          </w:tcPr>
          <w:p w14:paraId="680F6D5A"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216</w:t>
            </w:r>
          </w:p>
        </w:tc>
        <w:tc>
          <w:tcPr>
            <w:tcW w:w="1062" w:type="dxa"/>
            <w:vAlign w:val="center"/>
          </w:tcPr>
          <w:p w14:paraId="32E2FAA0" w14:textId="77777777" w:rsidR="00A25DAF" w:rsidRDefault="00842A61">
            <w:pPr>
              <w:jc w:val="center"/>
              <w:rPr>
                <w:rFonts w:ascii="宋体" w:hAnsi="宋体" w:cs="宋体"/>
                <w:sz w:val="18"/>
                <w:szCs w:val="18"/>
                <w:lang w:bidi="ar"/>
              </w:rPr>
            </w:pPr>
            <w:r>
              <w:rPr>
                <w:rFonts w:ascii="宋体" w:hAnsi="宋体" w:cs="Arial" w:hint="eastAsia"/>
                <w:sz w:val="18"/>
                <w:szCs w:val="18"/>
                <w:lang w:bidi="ar"/>
              </w:rPr>
              <w:t>134</w:t>
            </w:r>
          </w:p>
        </w:tc>
        <w:tc>
          <w:tcPr>
            <w:tcW w:w="1781" w:type="dxa"/>
            <w:vAlign w:val="center"/>
          </w:tcPr>
          <w:p w14:paraId="48B5994D" w14:textId="77777777" w:rsidR="00A25DAF" w:rsidRDefault="00842A61">
            <w:pPr>
              <w:jc w:val="center"/>
              <w:textAlignment w:val="center"/>
              <w:rPr>
                <w:rFonts w:ascii="宋体" w:hAnsi="宋体" w:cs="宋体"/>
                <w:sz w:val="18"/>
                <w:szCs w:val="18"/>
                <w:lang w:bidi="ar"/>
              </w:rPr>
            </w:pPr>
            <w:r>
              <w:rPr>
                <w:rFonts w:ascii="宋体" w:hAnsi="宋体" w:cs="Arial"/>
                <w:sz w:val="18"/>
                <w:szCs w:val="18"/>
                <w:lang w:bidi="ar"/>
              </w:rPr>
              <w:t>-</w:t>
            </w:r>
          </w:p>
        </w:tc>
      </w:tr>
      <w:tr w:rsidR="00A25DAF" w14:paraId="5670102E" w14:textId="77777777">
        <w:trPr>
          <w:trHeight w:val="458"/>
          <w:jc w:val="center"/>
        </w:trPr>
        <w:tc>
          <w:tcPr>
            <w:tcW w:w="844" w:type="dxa"/>
            <w:vAlign w:val="center"/>
          </w:tcPr>
          <w:p w14:paraId="61C84F49"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1480" w:type="dxa"/>
            <w:vAlign w:val="center"/>
          </w:tcPr>
          <w:p w14:paraId="5C967F28" w14:textId="77777777" w:rsidR="00A25DAF" w:rsidRDefault="00842A61">
            <w:pPr>
              <w:widowControl w:val="0"/>
              <w:spacing w:line="360" w:lineRule="auto"/>
              <w:jc w:val="center"/>
              <w:textAlignment w:val="center"/>
              <w:rPr>
                <w:rFonts w:ascii="宋体" w:hAnsi="宋体" w:cs="宋体"/>
                <w:sz w:val="18"/>
                <w:szCs w:val="18"/>
                <w:lang w:bidi="ar"/>
              </w:rPr>
            </w:pPr>
            <w:proofErr w:type="gramStart"/>
            <w:r>
              <w:rPr>
                <w:rFonts w:ascii="宋体" w:hAnsi="宋体" w:cs="宋体" w:hint="eastAsia"/>
                <w:sz w:val="18"/>
                <w:szCs w:val="18"/>
                <w:lang w:bidi="ar"/>
              </w:rPr>
              <w:t>怡海丽庭</w:t>
            </w:r>
            <w:proofErr w:type="gramEnd"/>
          </w:p>
        </w:tc>
        <w:tc>
          <w:tcPr>
            <w:tcW w:w="1480" w:type="dxa"/>
            <w:vAlign w:val="center"/>
          </w:tcPr>
          <w:p w14:paraId="149900FE"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高层、洋房</w:t>
            </w:r>
          </w:p>
        </w:tc>
        <w:tc>
          <w:tcPr>
            <w:tcW w:w="1049" w:type="dxa"/>
            <w:vAlign w:val="center"/>
          </w:tcPr>
          <w:p w14:paraId="4CC7D37C"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否</w:t>
            </w:r>
          </w:p>
        </w:tc>
        <w:tc>
          <w:tcPr>
            <w:tcW w:w="1101" w:type="dxa"/>
            <w:vAlign w:val="center"/>
          </w:tcPr>
          <w:p w14:paraId="29091344"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20</w:t>
            </w:r>
          </w:p>
        </w:tc>
        <w:tc>
          <w:tcPr>
            <w:tcW w:w="1150" w:type="dxa"/>
            <w:vAlign w:val="center"/>
          </w:tcPr>
          <w:p w14:paraId="5C34DBA9"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1402</w:t>
            </w:r>
          </w:p>
        </w:tc>
        <w:tc>
          <w:tcPr>
            <w:tcW w:w="1062" w:type="dxa"/>
            <w:vAlign w:val="center"/>
          </w:tcPr>
          <w:p w14:paraId="72DBD8EE" w14:textId="77777777" w:rsidR="00A25DAF" w:rsidRDefault="00842A61">
            <w:pPr>
              <w:jc w:val="center"/>
              <w:rPr>
                <w:rFonts w:ascii="宋体" w:hAnsi="宋体" w:cs="宋体"/>
                <w:sz w:val="18"/>
                <w:szCs w:val="18"/>
                <w:lang w:bidi="ar"/>
              </w:rPr>
            </w:pPr>
            <w:r>
              <w:rPr>
                <w:rFonts w:ascii="宋体" w:hAnsi="宋体" w:cs="Arial"/>
                <w:sz w:val="18"/>
                <w:szCs w:val="18"/>
                <w:lang w:bidi="ar"/>
              </w:rPr>
              <w:t>457</w:t>
            </w:r>
          </w:p>
        </w:tc>
        <w:tc>
          <w:tcPr>
            <w:tcW w:w="1781" w:type="dxa"/>
            <w:vAlign w:val="center"/>
          </w:tcPr>
          <w:p w14:paraId="771E09EF" w14:textId="77777777" w:rsidR="00A25DAF" w:rsidRDefault="00842A61">
            <w:pPr>
              <w:jc w:val="center"/>
              <w:textAlignment w:val="center"/>
              <w:rPr>
                <w:rFonts w:ascii="宋体" w:hAnsi="宋体" w:cs="宋体"/>
                <w:sz w:val="18"/>
                <w:szCs w:val="18"/>
                <w:lang w:bidi="ar"/>
              </w:rPr>
            </w:pPr>
            <w:r>
              <w:rPr>
                <w:rFonts w:ascii="宋体" w:hAnsi="宋体" w:cs="Arial" w:hint="eastAsia"/>
                <w:sz w:val="18"/>
                <w:szCs w:val="18"/>
                <w:lang w:bidi="ar"/>
              </w:rPr>
              <w:t>标准层：</w:t>
            </w:r>
            <w:r>
              <w:rPr>
                <w:rFonts w:ascii="宋体" w:hAnsi="宋体" w:cs="Arial" w:hint="eastAsia"/>
                <w:sz w:val="18"/>
                <w:szCs w:val="18"/>
                <w:lang w:bidi="ar"/>
              </w:rPr>
              <w:t>7700</w:t>
            </w:r>
            <w:r>
              <w:rPr>
                <w:rFonts w:ascii="宋体" w:hAnsi="宋体" w:cs="Arial" w:hint="eastAsia"/>
                <w:sz w:val="18"/>
                <w:szCs w:val="18"/>
                <w:lang w:bidi="ar"/>
              </w:rPr>
              <w:t>；底层：</w:t>
            </w:r>
            <w:r>
              <w:rPr>
                <w:rFonts w:ascii="宋体" w:hAnsi="宋体" w:cs="Arial" w:hint="eastAsia"/>
                <w:sz w:val="18"/>
                <w:szCs w:val="18"/>
                <w:lang w:bidi="ar"/>
              </w:rPr>
              <w:t>12000-13000</w:t>
            </w:r>
            <w:r>
              <w:rPr>
                <w:rFonts w:ascii="宋体" w:hAnsi="宋体" w:cs="Arial"/>
                <w:sz w:val="18"/>
                <w:szCs w:val="18"/>
                <w:lang w:bidi="ar"/>
              </w:rPr>
              <w:t>；</w:t>
            </w:r>
            <w:r>
              <w:rPr>
                <w:rFonts w:ascii="宋体" w:hAnsi="宋体" w:cs="Arial" w:hint="eastAsia"/>
                <w:sz w:val="18"/>
                <w:szCs w:val="18"/>
                <w:lang w:bidi="ar"/>
              </w:rPr>
              <w:t>顶层：</w:t>
            </w:r>
            <w:r>
              <w:rPr>
                <w:rFonts w:ascii="宋体" w:hAnsi="宋体" w:cs="Arial" w:hint="eastAsia"/>
                <w:sz w:val="18"/>
                <w:szCs w:val="18"/>
                <w:lang w:bidi="ar"/>
              </w:rPr>
              <w:t>7500</w:t>
            </w:r>
          </w:p>
        </w:tc>
      </w:tr>
      <w:tr w:rsidR="00A25DAF" w14:paraId="638140A5" w14:textId="77777777">
        <w:trPr>
          <w:trHeight w:val="334"/>
          <w:jc w:val="center"/>
        </w:trPr>
        <w:tc>
          <w:tcPr>
            <w:tcW w:w="844" w:type="dxa"/>
            <w:vAlign w:val="center"/>
          </w:tcPr>
          <w:p w14:paraId="2429A661"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1480" w:type="dxa"/>
            <w:vAlign w:val="center"/>
          </w:tcPr>
          <w:p w14:paraId="6CE09FC4" w14:textId="77777777" w:rsidR="00A25DAF" w:rsidRDefault="00842A61">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合计</w:t>
            </w:r>
          </w:p>
        </w:tc>
        <w:tc>
          <w:tcPr>
            <w:tcW w:w="1480" w:type="dxa"/>
            <w:vAlign w:val="center"/>
          </w:tcPr>
          <w:p w14:paraId="005E1BD1" w14:textId="77777777" w:rsidR="00A25DAF" w:rsidRDefault="00A25DAF">
            <w:pPr>
              <w:jc w:val="center"/>
              <w:textAlignment w:val="center"/>
              <w:rPr>
                <w:rFonts w:ascii="宋体" w:hAnsi="宋体" w:cs="宋体"/>
                <w:sz w:val="18"/>
                <w:szCs w:val="18"/>
                <w:lang w:bidi="ar"/>
              </w:rPr>
            </w:pPr>
          </w:p>
        </w:tc>
        <w:tc>
          <w:tcPr>
            <w:tcW w:w="1049" w:type="dxa"/>
            <w:vAlign w:val="center"/>
          </w:tcPr>
          <w:p w14:paraId="355DCCE9" w14:textId="77777777" w:rsidR="00A25DAF" w:rsidRDefault="00A25DAF">
            <w:pPr>
              <w:jc w:val="center"/>
              <w:textAlignment w:val="center"/>
              <w:rPr>
                <w:rFonts w:ascii="宋体" w:hAnsi="宋体" w:cs="宋体"/>
                <w:sz w:val="18"/>
                <w:szCs w:val="18"/>
                <w:lang w:bidi="ar"/>
              </w:rPr>
            </w:pPr>
          </w:p>
        </w:tc>
        <w:tc>
          <w:tcPr>
            <w:tcW w:w="1101" w:type="dxa"/>
            <w:vAlign w:val="center"/>
          </w:tcPr>
          <w:p w14:paraId="6A8AD206" w14:textId="77777777" w:rsidR="00A25DAF" w:rsidRDefault="00842A61">
            <w:pPr>
              <w:jc w:val="center"/>
              <w:textAlignment w:val="center"/>
              <w:rPr>
                <w:rFonts w:ascii="宋体" w:hAnsi="宋体" w:cs="宋体"/>
                <w:sz w:val="18"/>
                <w:szCs w:val="18"/>
                <w:lang w:bidi="ar"/>
              </w:rPr>
            </w:pPr>
            <w:r>
              <w:rPr>
                <w:rFonts w:ascii="宋体" w:hAnsi="宋体" w:cs="宋体" w:hint="eastAsia"/>
                <w:sz w:val="18"/>
                <w:szCs w:val="18"/>
                <w:lang w:bidi="ar"/>
              </w:rPr>
              <w:t>60.5</w:t>
            </w:r>
          </w:p>
        </w:tc>
        <w:tc>
          <w:tcPr>
            <w:tcW w:w="1150" w:type="dxa"/>
            <w:vAlign w:val="center"/>
          </w:tcPr>
          <w:p w14:paraId="6AA80E10"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4295</w:t>
            </w:r>
          </w:p>
        </w:tc>
        <w:tc>
          <w:tcPr>
            <w:tcW w:w="1062" w:type="dxa"/>
            <w:vAlign w:val="center"/>
          </w:tcPr>
          <w:p w14:paraId="4C306C81" w14:textId="77777777" w:rsidR="00A25DAF" w:rsidRDefault="00842A61">
            <w:pPr>
              <w:jc w:val="center"/>
              <w:textAlignment w:val="center"/>
              <w:rPr>
                <w:rFonts w:ascii="宋体" w:hAnsi="宋体" w:cs="宋体"/>
                <w:sz w:val="18"/>
                <w:szCs w:val="18"/>
                <w:lang w:bidi="ar"/>
              </w:rPr>
            </w:pPr>
            <w:r>
              <w:rPr>
                <w:rFonts w:ascii="宋体" w:hAnsi="宋体" w:cs="宋体"/>
                <w:sz w:val="18"/>
                <w:szCs w:val="18"/>
                <w:lang w:bidi="ar"/>
              </w:rPr>
              <w:t>2386</w:t>
            </w:r>
          </w:p>
        </w:tc>
        <w:tc>
          <w:tcPr>
            <w:tcW w:w="1781" w:type="dxa"/>
            <w:vAlign w:val="center"/>
          </w:tcPr>
          <w:p w14:paraId="78BF71E4" w14:textId="77777777" w:rsidR="00A25DAF" w:rsidRDefault="00A25DAF">
            <w:pPr>
              <w:jc w:val="center"/>
              <w:textAlignment w:val="center"/>
              <w:rPr>
                <w:rFonts w:ascii="宋体" w:hAnsi="宋体" w:cs="宋体"/>
                <w:sz w:val="18"/>
                <w:szCs w:val="18"/>
                <w:lang w:bidi="ar"/>
              </w:rPr>
            </w:pPr>
          </w:p>
        </w:tc>
      </w:tr>
    </w:tbl>
    <w:p w14:paraId="7099EDDA" w14:textId="77777777" w:rsidR="00A25DAF" w:rsidRDefault="00842A61">
      <w:pPr>
        <w:pStyle w:val="1"/>
        <w:spacing w:line="480" w:lineRule="auto"/>
        <w:rPr>
          <w:rFonts w:ascii="宋体" w:eastAsia="宋体" w:hAnsi="宋体" w:cs="宋体"/>
          <w:sz w:val="21"/>
          <w:szCs w:val="21"/>
        </w:rPr>
      </w:pPr>
      <w:bookmarkStart w:id="10" w:name="_Toc34408259"/>
      <w:bookmarkStart w:id="11" w:name="_Toc75459142"/>
      <w:r>
        <w:rPr>
          <w:rFonts w:ascii="宋体" w:eastAsia="宋体" w:hAnsi="宋体" w:cs="宋体" w:hint="eastAsia"/>
          <w:sz w:val="21"/>
          <w:szCs w:val="21"/>
        </w:rPr>
        <w:t>九、区域市场情况分析</w:t>
      </w:r>
      <w:bookmarkEnd w:id="10"/>
      <w:bookmarkEnd w:id="11"/>
    </w:p>
    <w:p w14:paraId="5C46C452"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1.</w:t>
      </w:r>
      <w:r>
        <w:rPr>
          <w:rFonts w:ascii="宋体" w:hAnsi="宋体" w:cs="宋体" w:hint="eastAsia"/>
          <w:b/>
          <w:kern w:val="0"/>
          <w:szCs w:val="21"/>
          <w:lang w:bidi="ar"/>
        </w:rPr>
        <w:t>客</w:t>
      </w:r>
      <w:proofErr w:type="gramStart"/>
      <w:r>
        <w:rPr>
          <w:rFonts w:ascii="宋体" w:hAnsi="宋体" w:cs="宋体" w:hint="eastAsia"/>
          <w:b/>
          <w:kern w:val="0"/>
          <w:szCs w:val="21"/>
          <w:lang w:bidi="ar"/>
        </w:rPr>
        <w:t>群情况</w:t>
      </w:r>
      <w:proofErr w:type="gramEnd"/>
      <w:r>
        <w:rPr>
          <w:rFonts w:ascii="宋体" w:hAnsi="宋体" w:cs="宋体" w:hint="eastAsia"/>
          <w:b/>
          <w:kern w:val="0"/>
          <w:szCs w:val="21"/>
          <w:lang w:bidi="ar"/>
        </w:rPr>
        <w:t>分析</w:t>
      </w:r>
    </w:p>
    <w:p w14:paraId="21E66F02"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项目地处中原油田生活市区区域，吸收到本地客户较多，本月到访客户居住区域占比最高的是市区，到访</w:t>
      </w:r>
      <w:r>
        <w:rPr>
          <w:rFonts w:ascii="宋体" w:hAnsi="宋体" w:cs="宋体"/>
          <w:bCs/>
          <w:kern w:val="0"/>
          <w:szCs w:val="21"/>
        </w:rPr>
        <w:t>85</w:t>
      </w:r>
      <w:r>
        <w:rPr>
          <w:rFonts w:ascii="宋体" w:hAnsi="宋体" w:cs="宋体" w:hint="eastAsia"/>
          <w:bCs/>
          <w:kern w:val="0"/>
          <w:szCs w:val="21"/>
        </w:rPr>
        <w:t>组，占比</w:t>
      </w:r>
      <w:r>
        <w:rPr>
          <w:rFonts w:ascii="宋体" w:hAnsi="宋体" w:cs="宋体" w:hint="eastAsia"/>
          <w:bCs/>
          <w:kern w:val="0"/>
          <w:szCs w:val="21"/>
        </w:rPr>
        <w:t>46%</w:t>
      </w:r>
      <w:r>
        <w:rPr>
          <w:rFonts w:ascii="宋体" w:hAnsi="宋体" w:cs="宋体" w:hint="eastAsia"/>
          <w:bCs/>
          <w:kern w:val="0"/>
          <w:szCs w:val="21"/>
        </w:rPr>
        <w:t>；其次是油田，到访</w:t>
      </w:r>
      <w:r>
        <w:rPr>
          <w:rFonts w:ascii="宋体" w:hAnsi="宋体" w:cs="宋体"/>
          <w:bCs/>
          <w:kern w:val="0"/>
          <w:szCs w:val="21"/>
        </w:rPr>
        <w:t>49</w:t>
      </w:r>
      <w:r>
        <w:rPr>
          <w:rFonts w:ascii="宋体" w:hAnsi="宋体" w:cs="宋体" w:hint="eastAsia"/>
          <w:bCs/>
          <w:kern w:val="0"/>
          <w:szCs w:val="21"/>
        </w:rPr>
        <w:t>组，占比</w:t>
      </w:r>
      <w:r>
        <w:rPr>
          <w:rFonts w:ascii="宋体" w:hAnsi="宋体" w:cs="宋体" w:hint="eastAsia"/>
          <w:bCs/>
          <w:kern w:val="0"/>
          <w:szCs w:val="21"/>
        </w:rPr>
        <w:t>2</w:t>
      </w:r>
      <w:r>
        <w:rPr>
          <w:rFonts w:ascii="宋体" w:hAnsi="宋体" w:cs="宋体"/>
          <w:bCs/>
          <w:kern w:val="0"/>
          <w:szCs w:val="21"/>
        </w:rPr>
        <w:t>6</w:t>
      </w:r>
      <w:r>
        <w:rPr>
          <w:rFonts w:ascii="宋体" w:hAnsi="宋体" w:cs="宋体" w:hint="eastAsia"/>
          <w:bCs/>
          <w:kern w:val="0"/>
          <w:szCs w:val="21"/>
        </w:rPr>
        <w:t>%</w:t>
      </w:r>
      <w:r>
        <w:rPr>
          <w:rFonts w:ascii="宋体" w:hAnsi="宋体" w:cs="宋体" w:hint="eastAsia"/>
          <w:bCs/>
          <w:kern w:val="0"/>
          <w:szCs w:val="21"/>
        </w:rPr>
        <w:t>，濮阳县到访</w:t>
      </w:r>
      <w:r>
        <w:rPr>
          <w:rFonts w:ascii="宋体" w:hAnsi="宋体" w:cs="宋体" w:hint="eastAsia"/>
          <w:bCs/>
          <w:kern w:val="0"/>
          <w:szCs w:val="21"/>
        </w:rPr>
        <w:t>4</w:t>
      </w:r>
      <w:r>
        <w:rPr>
          <w:rFonts w:ascii="宋体" w:hAnsi="宋体" w:cs="宋体"/>
          <w:bCs/>
          <w:kern w:val="0"/>
          <w:szCs w:val="21"/>
        </w:rPr>
        <w:t>3</w:t>
      </w:r>
      <w:r>
        <w:rPr>
          <w:rFonts w:ascii="宋体" w:hAnsi="宋体" w:cs="宋体" w:hint="eastAsia"/>
          <w:bCs/>
          <w:kern w:val="0"/>
          <w:szCs w:val="21"/>
        </w:rPr>
        <w:t>组，占比</w:t>
      </w:r>
      <w:r>
        <w:rPr>
          <w:rFonts w:ascii="宋体" w:hAnsi="宋体" w:cs="宋体" w:hint="eastAsia"/>
          <w:bCs/>
          <w:kern w:val="0"/>
          <w:szCs w:val="21"/>
        </w:rPr>
        <w:t>2</w:t>
      </w:r>
      <w:r>
        <w:rPr>
          <w:rFonts w:ascii="宋体" w:hAnsi="宋体" w:cs="宋体"/>
          <w:bCs/>
          <w:kern w:val="0"/>
          <w:szCs w:val="21"/>
        </w:rPr>
        <w:t>3</w:t>
      </w:r>
      <w:r>
        <w:rPr>
          <w:rFonts w:ascii="宋体" w:hAnsi="宋体" w:cs="宋体" w:hint="eastAsia"/>
          <w:bCs/>
          <w:kern w:val="0"/>
          <w:szCs w:val="21"/>
        </w:rPr>
        <w:t>%</w:t>
      </w:r>
      <w:r>
        <w:rPr>
          <w:rFonts w:ascii="宋体" w:hAnsi="宋体" w:cs="宋体" w:hint="eastAsia"/>
          <w:bCs/>
          <w:kern w:val="0"/>
          <w:szCs w:val="21"/>
        </w:rPr>
        <w:t>，范县到访</w:t>
      </w:r>
      <w:r>
        <w:rPr>
          <w:rFonts w:ascii="宋体" w:hAnsi="宋体" w:cs="宋体" w:hint="eastAsia"/>
          <w:bCs/>
          <w:kern w:val="0"/>
          <w:szCs w:val="21"/>
        </w:rPr>
        <w:t>5</w:t>
      </w:r>
      <w:r>
        <w:rPr>
          <w:rFonts w:ascii="宋体" w:hAnsi="宋体" w:cs="宋体" w:hint="eastAsia"/>
          <w:bCs/>
          <w:kern w:val="0"/>
          <w:szCs w:val="21"/>
        </w:rPr>
        <w:t>组，占比</w:t>
      </w:r>
      <w:r>
        <w:rPr>
          <w:rFonts w:ascii="宋体" w:hAnsi="宋体" w:cs="宋体"/>
          <w:bCs/>
          <w:kern w:val="0"/>
          <w:szCs w:val="21"/>
        </w:rPr>
        <w:t>3</w:t>
      </w:r>
      <w:r>
        <w:rPr>
          <w:rFonts w:ascii="宋体" w:hAnsi="宋体" w:cs="宋体" w:hint="eastAsia"/>
          <w:bCs/>
          <w:kern w:val="0"/>
          <w:szCs w:val="21"/>
        </w:rPr>
        <w:t>%</w:t>
      </w:r>
      <w:r>
        <w:rPr>
          <w:rFonts w:ascii="宋体" w:hAnsi="宋体" w:cs="宋体" w:hint="eastAsia"/>
          <w:bCs/>
          <w:kern w:val="0"/>
          <w:szCs w:val="21"/>
        </w:rPr>
        <w:t>，清丰县</w:t>
      </w:r>
      <w:r>
        <w:rPr>
          <w:rFonts w:ascii="宋体" w:hAnsi="宋体" w:cs="宋体"/>
          <w:bCs/>
          <w:kern w:val="0"/>
          <w:szCs w:val="21"/>
        </w:rPr>
        <w:t>、南乐县分别</w:t>
      </w:r>
      <w:r>
        <w:rPr>
          <w:rFonts w:ascii="宋体" w:hAnsi="宋体" w:cs="宋体" w:hint="eastAsia"/>
          <w:bCs/>
          <w:kern w:val="0"/>
          <w:szCs w:val="21"/>
        </w:rPr>
        <w:t>到访</w:t>
      </w:r>
      <w:r>
        <w:rPr>
          <w:rFonts w:ascii="宋体" w:hAnsi="宋体" w:cs="宋体"/>
          <w:bCs/>
          <w:kern w:val="0"/>
          <w:szCs w:val="21"/>
        </w:rPr>
        <w:t>2</w:t>
      </w:r>
      <w:r>
        <w:rPr>
          <w:rFonts w:ascii="宋体" w:hAnsi="宋体" w:cs="宋体" w:hint="eastAsia"/>
          <w:bCs/>
          <w:kern w:val="0"/>
          <w:szCs w:val="21"/>
        </w:rPr>
        <w:t>组，</w:t>
      </w:r>
      <w:r>
        <w:rPr>
          <w:rFonts w:ascii="宋体" w:hAnsi="宋体" w:cs="宋体"/>
          <w:bCs/>
          <w:kern w:val="0"/>
          <w:szCs w:val="21"/>
        </w:rPr>
        <w:t>各</w:t>
      </w:r>
      <w:r>
        <w:rPr>
          <w:rFonts w:ascii="宋体" w:hAnsi="宋体" w:cs="宋体" w:hint="eastAsia"/>
          <w:bCs/>
          <w:kern w:val="0"/>
          <w:szCs w:val="21"/>
        </w:rPr>
        <w:t>占比</w:t>
      </w:r>
      <w:r>
        <w:rPr>
          <w:rFonts w:ascii="宋体" w:hAnsi="宋体" w:cs="宋体" w:hint="eastAsia"/>
          <w:bCs/>
          <w:kern w:val="0"/>
          <w:szCs w:val="21"/>
        </w:rPr>
        <w:t>1%</w:t>
      </w:r>
      <w:r>
        <w:rPr>
          <w:rFonts w:ascii="宋体" w:hAnsi="宋体" w:cs="宋体" w:hint="eastAsia"/>
          <w:bCs/>
          <w:kern w:val="0"/>
          <w:szCs w:val="21"/>
        </w:rPr>
        <w:t>。</w:t>
      </w:r>
    </w:p>
    <w:p w14:paraId="203D64D0"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2.</w:t>
      </w:r>
      <w:r>
        <w:rPr>
          <w:rFonts w:ascii="宋体" w:hAnsi="宋体" w:cs="宋体" w:hint="eastAsia"/>
          <w:b/>
          <w:kern w:val="0"/>
          <w:szCs w:val="21"/>
          <w:lang w:bidi="ar"/>
        </w:rPr>
        <w:t>政策分析</w:t>
      </w:r>
    </w:p>
    <w:p w14:paraId="6E51452B"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截至目前，项目所在地濮阳市暂未出台限购限售</w:t>
      </w:r>
      <w:proofErr w:type="gramStart"/>
      <w:r>
        <w:rPr>
          <w:rFonts w:ascii="宋体" w:hAnsi="宋体" w:cs="宋体" w:hint="eastAsia"/>
          <w:bCs/>
          <w:kern w:val="0"/>
          <w:szCs w:val="21"/>
        </w:rPr>
        <w:t>政策或稳楼市</w:t>
      </w:r>
      <w:proofErr w:type="gramEnd"/>
      <w:r>
        <w:rPr>
          <w:rFonts w:ascii="宋体" w:hAnsi="宋体" w:cs="宋体" w:hint="eastAsia"/>
          <w:bCs/>
          <w:kern w:val="0"/>
          <w:szCs w:val="21"/>
        </w:rPr>
        <w:t>及促进个人购房消费的政策。现存限价政策（成交价较备案价上下浮动不能超过</w:t>
      </w:r>
      <w:r>
        <w:rPr>
          <w:rFonts w:ascii="宋体" w:hAnsi="宋体" w:cs="宋体" w:hint="eastAsia"/>
          <w:bCs/>
          <w:kern w:val="0"/>
          <w:szCs w:val="21"/>
        </w:rPr>
        <w:t>10%</w:t>
      </w:r>
      <w:r>
        <w:rPr>
          <w:rFonts w:ascii="宋体" w:hAnsi="宋体" w:cs="宋体" w:hint="eastAsia"/>
          <w:bCs/>
          <w:kern w:val="0"/>
          <w:szCs w:val="21"/>
        </w:rPr>
        <w:t>）未实际执行。</w:t>
      </w:r>
    </w:p>
    <w:p w14:paraId="3ED77902"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3.</w:t>
      </w:r>
      <w:r>
        <w:rPr>
          <w:rFonts w:ascii="宋体" w:hAnsi="宋体" w:cs="宋体" w:hint="eastAsia"/>
          <w:b/>
          <w:kern w:val="0"/>
          <w:szCs w:val="21"/>
          <w:lang w:bidi="ar"/>
        </w:rPr>
        <w:t>同业态售房成交量分析</w:t>
      </w:r>
    </w:p>
    <w:p w14:paraId="6B4A1B43"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1</w:t>
      </w:r>
      <w:r>
        <w:rPr>
          <w:rFonts w:ascii="宋体" w:hAnsi="宋体" w:cs="宋体" w:hint="eastAsia"/>
          <w:bCs/>
          <w:kern w:val="0"/>
          <w:szCs w:val="21"/>
        </w:rPr>
        <w:t>、碧</w:t>
      </w:r>
      <w:proofErr w:type="gramStart"/>
      <w:r>
        <w:rPr>
          <w:rFonts w:ascii="宋体" w:hAnsi="宋体" w:cs="宋体" w:hint="eastAsia"/>
          <w:bCs/>
          <w:kern w:val="0"/>
          <w:szCs w:val="21"/>
        </w:rPr>
        <w:t>桂园</w:t>
      </w:r>
      <w:proofErr w:type="gramEnd"/>
      <w:r>
        <w:rPr>
          <w:rFonts w:ascii="宋体" w:hAnsi="宋体" w:cs="宋体" w:hint="eastAsia"/>
          <w:bCs/>
          <w:kern w:val="0"/>
          <w:szCs w:val="21"/>
        </w:rPr>
        <w:t>·龙</w:t>
      </w:r>
      <w:proofErr w:type="gramStart"/>
      <w:r>
        <w:rPr>
          <w:rFonts w:ascii="宋体" w:hAnsi="宋体" w:cs="宋体" w:hint="eastAsia"/>
          <w:bCs/>
          <w:kern w:val="0"/>
          <w:szCs w:val="21"/>
        </w:rPr>
        <w:t>城天悦以</w:t>
      </w:r>
      <w:proofErr w:type="gramEnd"/>
      <w:r>
        <w:rPr>
          <w:rFonts w:ascii="宋体" w:hAnsi="宋体" w:cs="宋体" w:hint="eastAsia"/>
          <w:bCs/>
          <w:kern w:val="0"/>
          <w:szCs w:val="21"/>
        </w:rPr>
        <w:t>丰富</w:t>
      </w:r>
      <w:proofErr w:type="gramStart"/>
      <w:r>
        <w:rPr>
          <w:rFonts w:ascii="宋体" w:hAnsi="宋体" w:cs="宋体" w:hint="eastAsia"/>
          <w:bCs/>
          <w:kern w:val="0"/>
          <w:szCs w:val="21"/>
        </w:rPr>
        <w:t>的暖场活动</w:t>
      </w:r>
      <w:proofErr w:type="gramEnd"/>
      <w:r>
        <w:rPr>
          <w:rFonts w:ascii="宋体" w:hAnsi="宋体" w:cs="宋体" w:hint="eastAsia"/>
          <w:bCs/>
          <w:kern w:val="0"/>
          <w:szCs w:val="21"/>
        </w:rPr>
        <w:t>带动来访量，</w:t>
      </w:r>
      <w:proofErr w:type="gramStart"/>
      <w:r>
        <w:rPr>
          <w:rFonts w:ascii="宋体" w:hAnsi="宋体" w:cs="宋体" w:hint="eastAsia"/>
          <w:bCs/>
          <w:kern w:val="0"/>
          <w:szCs w:val="21"/>
        </w:rPr>
        <w:t>结合案场特价</w:t>
      </w:r>
      <w:proofErr w:type="gramEnd"/>
      <w:r>
        <w:rPr>
          <w:rFonts w:ascii="宋体" w:hAnsi="宋体" w:cs="宋体" w:hint="eastAsia"/>
          <w:bCs/>
          <w:kern w:val="0"/>
          <w:szCs w:val="21"/>
        </w:rPr>
        <w:t>房政策，本月成交转化情况较好；</w:t>
      </w:r>
    </w:p>
    <w:p w14:paraId="1504DBDE"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2</w:t>
      </w:r>
      <w:r>
        <w:rPr>
          <w:rFonts w:ascii="宋体" w:hAnsi="宋体" w:cs="宋体" w:hint="eastAsia"/>
          <w:bCs/>
          <w:kern w:val="0"/>
          <w:szCs w:val="21"/>
        </w:rPr>
        <w:t>、胜东花园二期已开盘，高层成交价格</w:t>
      </w:r>
      <w:r>
        <w:rPr>
          <w:rFonts w:ascii="宋体" w:hAnsi="宋体" w:cs="宋体" w:hint="eastAsia"/>
          <w:bCs/>
          <w:kern w:val="0"/>
          <w:szCs w:val="21"/>
        </w:rPr>
        <w:t>6800</w:t>
      </w:r>
      <w:r>
        <w:rPr>
          <w:rFonts w:ascii="宋体" w:hAnsi="宋体" w:cs="宋体" w:hint="eastAsia"/>
          <w:bCs/>
          <w:kern w:val="0"/>
          <w:szCs w:val="21"/>
        </w:rPr>
        <w:t>元</w:t>
      </w:r>
      <w:r>
        <w:rPr>
          <w:rFonts w:ascii="宋体" w:hAnsi="宋体" w:cs="宋体" w:hint="eastAsia"/>
          <w:bCs/>
          <w:kern w:val="0"/>
          <w:szCs w:val="21"/>
        </w:rPr>
        <w:t>/</w:t>
      </w:r>
      <w:r>
        <w:rPr>
          <w:rFonts w:ascii="宋体" w:hAnsi="宋体" w:cs="宋体" w:hint="eastAsia"/>
          <w:bCs/>
          <w:kern w:val="0"/>
          <w:szCs w:val="21"/>
        </w:rPr>
        <w:t>㎡，洋房成交价格</w:t>
      </w:r>
      <w:r>
        <w:rPr>
          <w:rFonts w:ascii="宋体" w:hAnsi="宋体" w:cs="宋体" w:hint="eastAsia"/>
          <w:bCs/>
          <w:kern w:val="0"/>
          <w:szCs w:val="21"/>
        </w:rPr>
        <w:t>8300</w:t>
      </w:r>
      <w:r>
        <w:rPr>
          <w:rFonts w:ascii="宋体" w:hAnsi="宋体" w:cs="宋体" w:hint="eastAsia"/>
          <w:bCs/>
          <w:kern w:val="0"/>
          <w:szCs w:val="21"/>
        </w:rPr>
        <w:t>元</w:t>
      </w:r>
      <w:r>
        <w:rPr>
          <w:rFonts w:ascii="宋体" w:hAnsi="宋体" w:cs="宋体" w:hint="eastAsia"/>
          <w:bCs/>
          <w:kern w:val="0"/>
          <w:szCs w:val="21"/>
        </w:rPr>
        <w:t>/</w:t>
      </w:r>
      <w:r>
        <w:rPr>
          <w:rFonts w:ascii="宋体" w:hAnsi="宋体" w:cs="宋体" w:hint="eastAsia"/>
          <w:bCs/>
          <w:kern w:val="0"/>
          <w:szCs w:val="21"/>
        </w:rPr>
        <w:t>㎡，整体去化一般；</w:t>
      </w:r>
    </w:p>
    <w:p w14:paraId="7673974E"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3</w:t>
      </w:r>
      <w:r>
        <w:rPr>
          <w:rFonts w:ascii="宋体" w:hAnsi="宋体" w:cs="宋体" w:hint="eastAsia"/>
          <w:bCs/>
          <w:kern w:val="0"/>
          <w:szCs w:val="21"/>
        </w:rPr>
        <w:t>、荣誉吉祥里由于当前剩余房源面积较大，总价较高，客户准入门槛高，去化较慢；</w:t>
      </w:r>
    </w:p>
    <w:p w14:paraId="4B808C5D"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bCs/>
          <w:kern w:val="0"/>
          <w:szCs w:val="21"/>
        </w:rPr>
        <w:t>4</w:t>
      </w:r>
      <w:r>
        <w:rPr>
          <w:rFonts w:ascii="宋体" w:hAnsi="宋体" w:cs="宋体" w:hint="eastAsia"/>
          <w:bCs/>
          <w:kern w:val="0"/>
          <w:szCs w:val="21"/>
        </w:rPr>
        <w:t>、</w:t>
      </w:r>
      <w:proofErr w:type="gramStart"/>
      <w:r>
        <w:rPr>
          <w:rFonts w:ascii="宋体" w:hAnsi="宋体" w:cs="宋体" w:hint="eastAsia"/>
          <w:bCs/>
          <w:kern w:val="0"/>
          <w:szCs w:val="21"/>
        </w:rPr>
        <w:t>怡</w:t>
      </w:r>
      <w:proofErr w:type="gramEnd"/>
      <w:r>
        <w:rPr>
          <w:rFonts w:ascii="宋体" w:hAnsi="宋体" w:cs="宋体" w:hint="eastAsia"/>
          <w:bCs/>
          <w:kern w:val="0"/>
          <w:szCs w:val="21"/>
        </w:rPr>
        <w:t>海丽</w:t>
      </w:r>
      <w:proofErr w:type="gramStart"/>
      <w:r>
        <w:rPr>
          <w:rFonts w:ascii="宋体" w:hAnsi="宋体" w:cs="宋体" w:hint="eastAsia"/>
          <w:bCs/>
          <w:kern w:val="0"/>
          <w:szCs w:val="21"/>
        </w:rPr>
        <w:t>廷</w:t>
      </w:r>
      <w:proofErr w:type="gramEnd"/>
      <w:r>
        <w:rPr>
          <w:rFonts w:ascii="宋体" w:hAnsi="宋体" w:cs="宋体" w:hint="eastAsia"/>
          <w:bCs/>
          <w:kern w:val="0"/>
          <w:szCs w:val="21"/>
        </w:rPr>
        <w:t>于</w:t>
      </w:r>
      <w:r>
        <w:rPr>
          <w:rFonts w:ascii="宋体" w:hAnsi="宋体" w:cs="宋体" w:hint="eastAsia"/>
          <w:bCs/>
          <w:kern w:val="0"/>
          <w:szCs w:val="21"/>
        </w:rPr>
        <w:t>5</w:t>
      </w:r>
      <w:r>
        <w:rPr>
          <w:rFonts w:ascii="宋体" w:hAnsi="宋体" w:cs="宋体" w:hint="eastAsia"/>
          <w:bCs/>
          <w:kern w:val="0"/>
          <w:szCs w:val="21"/>
        </w:rPr>
        <w:t>月</w:t>
      </w:r>
      <w:r>
        <w:rPr>
          <w:rFonts w:ascii="宋体" w:hAnsi="宋体" w:cs="宋体" w:hint="eastAsia"/>
          <w:bCs/>
          <w:kern w:val="0"/>
          <w:szCs w:val="21"/>
        </w:rPr>
        <w:t>23</w:t>
      </w:r>
      <w:r>
        <w:rPr>
          <w:rFonts w:ascii="宋体" w:hAnsi="宋体" w:cs="宋体" w:hint="eastAsia"/>
          <w:bCs/>
          <w:kern w:val="0"/>
          <w:szCs w:val="21"/>
        </w:rPr>
        <w:t>日组织内部选房，推出</w:t>
      </w:r>
      <w:r>
        <w:rPr>
          <w:rFonts w:ascii="宋体" w:hAnsi="宋体" w:cs="宋体" w:hint="eastAsia"/>
          <w:bCs/>
          <w:kern w:val="0"/>
          <w:szCs w:val="21"/>
        </w:rPr>
        <w:t>3</w:t>
      </w:r>
      <w:r>
        <w:rPr>
          <w:rFonts w:ascii="宋体" w:hAnsi="宋体" w:cs="宋体" w:hint="eastAsia"/>
          <w:bCs/>
          <w:kern w:val="0"/>
          <w:szCs w:val="21"/>
        </w:rPr>
        <w:t>栋高层，共</w:t>
      </w:r>
      <w:r>
        <w:rPr>
          <w:rFonts w:ascii="宋体" w:hAnsi="宋体" w:cs="宋体" w:hint="eastAsia"/>
          <w:bCs/>
          <w:kern w:val="0"/>
          <w:szCs w:val="21"/>
        </w:rPr>
        <w:t>572</w:t>
      </w:r>
      <w:r>
        <w:rPr>
          <w:rFonts w:ascii="宋体" w:hAnsi="宋体" w:cs="宋体" w:hint="eastAsia"/>
          <w:bCs/>
          <w:kern w:val="0"/>
          <w:szCs w:val="21"/>
        </w:rPr>
        <w:t>套房源，当天去</w:t>
      </w:r>
      <w:r>
        <w:rPr>
          <w:rFonts w:ascii="宋体" w:hAnsi="宋体" w:cs="宋体" w:hint="eastAsia"/>
          <w:bCs/>
          <w:kern w:val="0"/>
          <w:szCs w:val="21"/>
        </w:rPr>
        <w:t>化约</w:t>
      </w:r>
      <w:r>
        <w:rPr>
          <w:rFonts w:ascii="宋体" w:hAnsi="宋体" w:cs="宋体" w:hint="eastAsia"/>
          <w:bCs/>
          <w:kern w:val="0"/>
          <w:szCs w:val="21"/>
        </w:rPr>
        <w:lastRenderedPageBreak/>
        <w:t>240</w:t>
      </w:r>
      <w:r>
        <w:rPr>
          <w:rFonts w:ascii="宋体" w:hAnsi="宋体" w:cs="宋体" w:hint="eastAsia"/>
          <w:bCs/>
          <w:kern w:val="0"/>
          <w:szCs w:val="21"/>
        </w:rPr>
        <w:t>套，之后热度稍减，但结合价格和学区优势，性价比较高，去化情况较乐观；</w:t>
      </w:r>
    </w:p>
    <w:p w14:paraId="1D959D89"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bCs/>
          <w:kern w:val="0"/>
          <w:szCs w:val="21"/>
        </w:rPr>
        <w:t>5</w:t>
      </w:r>
      <w:r>
        <w:rPr>
          <w:rFonts w:ascii="宋体" w:hAnsi="宋体" w:cs="宋体" w:hint="eastAsia"/>
          <w:bCs/>
          <w:kern w:val="0"/>
          <w:szCs w:val="21"/>
        </w:rPr>
        <w:t>、朗润</w:t>
      </w:r>
      <w:proofErr w:type="gramStart"/>
      <w:r>
        <w:rPr>
          <w:rFonts w:ascii="宋体" w:hAnsi="宋体" w:cs="宋体" w:hint="eastAsia"/>
          <w:bCs/>
          <w:kern w:val="0"/>
          <w:szCs w:val="21"/>
        </w:rPr>
        <w:t>园对外</w:t>
      </w:r>
      <w:proofErr w:type="gramEnd"/>
      <w:r>
        <w:rPr>
          <w:rFonts w:ascii="宋体" w:hAnsi="宋体" w:cs="宋体" w:hint="eastAsia"/>
          <w:bCs/>
          <w:kern w:val="0"/>
          <w:szCs w:val="21"/>
        </w:rPr>
        <w:t>释放</w:t>
      </w:r>
      <w:r>
        <w:rPr>
          <w:rFonts w:ascii="宋体" w:hAnsi="宋体" w:cs="宋体" w:hint="eastAsia"/>
          <w:bCs/>
          <w:kern w:val="0"/>
          <w:szCs w:val="21"/>
        </w:rPr>
        <w:t>6</w:t>
      </w:r>
      <w:r>
        <w:rPr>
          <w:rFonts w:ascii="宋体" w:hAnsi="宋体" w:cs="宋体" w:hint="eastAsia"/>
          <w:bCs/>
          <w:kern w:val="0"/>
          <w:szCs w:val="21"/>
        </w:rPr>
        <w:t>月</w:t>
      </w:r>
      <w:r>
        <w:rPr>
          <w:rFonts w:ascii="宋体" w:hAnsi="宋体" w:cs="宋体" w:hint="eastAsia"/>
          <w:bCs/>
          <w:kern w:val="0"/>
          <w:szCs w:val="21"/>
        </w:rPr>
        <w:t>13</w:t>
      </w:r>
      <w:r>
        <w:rPr>
          <w:rFonts w:ascii="宋体" w:hAnsi="宋体" w:cs="宋体" w:hint="eastAsia"/>
          <w:bCs/>
          <w:kern w:val="0"/>
          <w:szCs w:val="21"/>
        </w:rPr>
        <w:t>日，洋房启动定存，交</w:t>
      </w:r>
      <w:r>
        <w:rPr>
          <w:rFonts w:ascii="宋体" w:hAnsi="宋体" w:cs="宋体" w:hint="eastAsia"/>
          <w:bCs/>
          <w:kern w:val="0"/>
          <w:szCs w:val="21"/>
        </w:rPr>
        <w:t>20</w:t>
      </w:r>
      <w:r>
        <w:rPr>
          <w:rFonts w:ascii="宋体" w:hAnsi="宋体" w:cs="宋体" w:hint="eastAsia"/>
          <w:bCs/>
          <w:kern w:val="0"/>
          <w:szCs w:val="21"/>
        </w:rPr>
        <w:t>万总房款优惠</w:t>
      </w:r>
      <w:r>
        <w:rPr>
          <w:rFonts w:ascii="宋体" w:hAnsi="宋体" w:cs="宋体" w:hint="eastAsia"/>
          <w:bCs/>
          <w:kern w:val="0"/>
          <w:szCs w:val="21"/>
        </w:rPr>
        <w:t>2</w:t>
      </w:r>
      <w:r>
        <w:rPr>
          <w:rFonts w:ascii="宋体" w:hAnsi="宋体" w:cs="宋体" w:hint="eastAsia"/>
          <w:bCs/>
          <w:kern w:val="0"/>
          <w:szCs w:val="21"/>
        </w:rPr>
        <w:t>万，释放价格</w:t>
      </w:r>
      <w:r>
        <w:rPr>
          <w:rFonts w:ascii="宋体" w:hAnsi="宋体" w:cs="宋体" w:hint="eastAsia"/>
          <w:bCs/>
          <w:kern w:val="0"/>
          <w:szCs w:val="21"/>
        </w:rPr>
        <w:t>7500-8000</w:t>
      </w:r>
      <w:r>
        <w:rPr>
          <w:rFonts w:ascii="宋体" w:hAnsi="宋体" w:cs="宋体" w:hint="eastAsia"/>
          <w:bCs/>
          <w:kern w:val="0"/>
          <w:szCs w:val="21"/>
        </w:rPr>
        <w:t>，高层启动认筹，交</w:t>
      </w:r>
      <w:r>
        <w:rPr>
          <w:rFonts w:ascii="宋体" w:hAnsi="宋体" w:cs="宋体" w:hint="eastAsia"/>
          <w:bCs/>
          <w:kern w:val="0"/>
          <w:szCs w:val="21"/>
        </w:rPr>
        <w:t>1</w:t>
      </w:r>
      <w:r>
        <w:rPr>
          <w:rFonts w:ascii="宋体" w:hAnsi="宋体" w:cs="宋体" w:hint="eastAsia"/>
          <w:bCs/>
          <w:kern w:val="0"/>
          <w:szCs w:val="21"/>
        </w:rPr>
        <w:t>万抵</w:t>
      </w:r>
      <w:r>
        <w:rPr>
          <w:rFonts w:ascii="宋体" w:hAnsi="宋体" w:cs="宋体" w:hint="eastAsia"/>
          <w:bCs/>
          <w:kern w:val="0"/>
          <w:szCs w:val="21"/>
        </w:rPr>
        <w:t>2</w:t>
      </w:r>
      <w:r>
        <w:rPr>
          <w:rFonts w:ascii="宋体" w:hAnsi="宋体" w:cs="宋体" w:hint="eastAsia"/>
          <w:bCs/>
          <w:kern w:val="0"/>
          <w:szCs w:val="21"/>
        </w:rPr>
        <w:t>万，释放价格</w:t>
      </w:r>
      <w:r>
        <w:rPr>
          <w:rFonts w:ascii="宋体" w:hAnsi="宋体" w:cs="宋体" w:hint="eastAsia"/>
          <w:bCs/>
          <w:kern w:val="0"/>
          <w:szCs w:val="21"/>
        </w:rPr>
        <w:t>6100-6600</w:t>
      </w:r>
      <w:r>
        <w:rPr>
          <w:rFonts w:ascii="宋体" w:hAnsi="宋体" w:cs="宋体" w:hint="eastAsia"/>
          <w:bCs/>
          <w:kern w:val="0"/>
          <w:szCs w:val="21"/>
        </w:rPr>
        <w:t>；</w:t>
      </w:r>
    </w:p>
    <w:p w14:paraId="0FC94AC4"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bCs/>
          <w:kern w:val="0"/>
          <w:szCs w:val="21"/>
        </w:rPr>
        <w:t>6</w:t>
      </w:r>
      <w:r>
        <w:rPr>
          <w:rFonts w:ascii="宋体" w:hAnsi="宋体" w:cs="宋体" w:hint="eastAsia"/>
          <w:bCs/>
          <w:kern w:val="0"/>
          <w:szCs w:val="21"/>
        </w:rPr>
        <w:t>、截止到</w:t>
      </w:r>
      <w:r>
        <w:rPr>
          <w:rFonts w:ascii="宋体" w:hAnsi="宋体" w:cs="宋体" w:hint="eastAsia"/>
          <w:bCs/>
          <w:kern w:val="0"/>
          <w:szCs w:val="21"/>
        </w:rPr>
        <w:t>7.31</w:t>
      </w:r>
      <w:r>
        <w:rPr>
          <w:rFonts w:ascii="宋体" w:hAnsi="宋体" w:cs="宋体" w:hint="eastAsia"/>
          <w:bCs/>
          <w:kern w:val="0"/>
          <w:szCs w:val="21"/>
        </w:rPr>
        <w:t>日玖号院一期现剩余住宅库存复式洋房</w:t>
      </w:r>
      <w:r>
        <w:rPr>
          <w:rFonts w:ascii="宋体" w:hAnsi="宋体" w:cs="宋体" w:hint="eastAsia"/>
          <w:bCs/>
          <w:kern w:val="0"/>
          <w:szCs w:val="21"/>
        </w:rPr>
        <w:t>4</w:t>
      </w:r>
      <w:r>
        <w:rPr>
          <w:rFonts w:ascii="宋体" w:hAnsi="宋体" w:cs="宋体" w:hint="eastAsia"/>
          <w:bCs/>
          <w:kern w:val="0"/>
          <w:szCs w:val="21"/>
        </w:rPr>
        <w:t>组，货值约</w:t>
      </w:r>
      <w:r>
        <w:rPr>
          <w:rFonts w:ascii="宋体" w:hAnsi="宋体" w:cs="宋体" w:hint="eastAsia"/>
          <w:bCs/>
          <w:kern w:val="0"/>
          <w:szCs w:val="21"/>
        </w:rPr>
        <w:t>771</w:t>
      </w:r>
      <w:r>
        <w:rPr>
          <w:rFonts w:ascii="宋体" w:hAnsi="宋体" w:cs="宋体" w:hint="eastAsia"/>
          <w:bCs/>
          <w:kern w:val="0"/>
          <w:szCs w:val="21"/>
        </w:rPr>
        <w:t>万元，二期有效认购</w:t>
      </w:r>
      <w:r>
        <w:rPr>
          <w:rFonts w:ascii="宋体" w:hAnsi="宋体" w:cs="宋体" w:hint="eastAsia"/>
          <w:bCs/>
          <w:kern w:val="0"/>
          <w:szCs w:val="21"/>
        </w:rPr>
        <w:t>246</w:t>
      </w:r>
      <w:r>
        <w:rPr>
          <w:rFonts w:ascii="宋体" w:hAnsi="宋体" w:cs="宋体" w:hint="eastAsia"/>
          <w:bCs/>
          <w:kern w:val="0"/>
          <w:szCs w:val="21"/>
        </w:rPr>
        <w:t>组，其中高层</w:t>
      </w:r>
      <w:r>
        <w:rPr>
          <w:rFonts w:ascii="宋体" w:hAnsi="宋体" w:cs="宋体" w:hint="eastAsia"/>
          <w:bCs/>
          <w:kern w:val="0"/>
          <w:szCs w:val="21"/>
        </w:rPr>
        <w:t>136</w:t>
      </w:r>
      <w:r>
        <w:rPr>
          <w:rFonts w:ascii="宋体" w:hAnsi="宋体" w:cs="宋体" w:hint="eastAsia"/>
          <w:bCs/>
          <w:kern w:val="0"/>
          <w:szCs w:val="21"/>
        </w:rPr>
        <w:t>组，洋房</w:t>
      </w:r>
      <w:r>
        <w:rPr>
          <w:rFonts w:ascii="宋体" w:hAnsi="宋体" w:cs="宋体" w:hint="eastAsia"/>
          <w:bCs/>
          <w:kern w:val="0"/>
          <w:szCs w:val="21"/>
        </w:rPr>
        <w:t>110</w:t>
      </w:r>
      <w:r>
        <w:rPr>
          <w:rFonts w:ascii="宋体" w:hAnsi="宋体" w:cs="宋体" w:hint="eastAsia"/>
          <w:bCs/>
          <w:kern w:val="0"/>
          <w:szCs w:val="21"/>
        </w:rPr>
        <w:t>组。</w:t>
      </w:r>
    </w:p>
    <w:p w14:paraId="38460B4F"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4.</w:t>
      </w:r>
      <w:r>
        <w:rPr>
          <w:rFonts w:ascii="宋体" w:hAnsi="宋体" w:cs="宋体" w:hint="eastAsia"/>
          <w:b/>
          <w:kern w:val="0"/>
          <w:szCs w:val="21"/>
          <w:lang w:bidi="ar"/>
        </w:rPr>
        <w:t>土地成交量分析</w:t>
      </w:r>
    </w:p>
    <w:p w14:paraId="722CA1D3"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本月本地区暂无土地成交记录。</w:t>
      </w:r>
    </w:p>
    <w:p w14:paraId="35490A79"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5.</w:t>
      </w:r>
      <w:r>
        <w:rPr>
          <w:rFonts w:ascii="宋体" w:hAnsi="宋体" w:cs="宋体" w:hint="eastAsia"/>
          <w:b/>
          <w:kern w:val="0"/>
          <w:szCs w:val="21"/>
          <w:lang w:bidi="ar"/>
        </w:rPr>
        <w:t>其他</w:t>
      </w:r>
    </w:p>
    <w:p w14:paraId="4E23904F" w14:textId="77777777" w:rsidR="00A25DAF" w:rsidRDefault="00842A61">
      <w:pPr>
        <w:pStyle w:val="a0"/>
        <w:spacing w:after="0" w:line="480" w:lineRule="auto"/>
        <w:ind w:firstLineChars="200"/>
        <w:rPr>
          <w:rFonts w:ascii="宋体" w:hAnsi="宋体" w:cs="宋体"/>
          <w:bCs/>
          <w:kern w:val="0"/>
          <w:szCs w:val="21"/>
        </w:rPr>
      </w:pPr>
      <w:r>
        <w:rPr>
          <w:rFonts w:ascii="宋体" w:hAnsi="宋体" w:cs="宋体" w:hint="eastAsia"/>
          <w:bCs/>
          <w:kern w:val="0"/>
          <w:szCs w:val="21"/>
        </w:rPr>
        <w:t>暂无</w:t>
      </w:r>
    </w:p>
    <w:p w14:paraId="4564040F" w14:textId="77777777" w:rsidR="00A25DAF" w:rsidRDefault="00842A61">
      <w:pPr>
        <w:pStyle w:val="1"/>
        <w:spacing w:line="480" w:lineRule="auto"/>
        <w:rPr>
          <w:rFonts w:ascii="宋体" w:eastAsia="宋体" w:hAnsi="宋体" w:cs="宋体"/>
          <w:sz w:val="21"/>
          <w:szCs w:val="21"/>
        </w:rPr>
      </w:pPr>
      <w:bookmarkStart w:id="12" w:name="_Toc34408260"/>
      <w:r>
        <w:rPr>
          <w:rFonts w:ascii="宋体" w:eastAsia="宋体" w:hAnsi="宋体" w:cs="宋体"/>
          <w:sz w:val="21"/>
          <w:szCs w:val="21"/>
        </w:rPr>
        <w:t>十．</w:t>
      </w:r>
      <w:r>
        <w:rPr>
          <w:rFonts w:ascii="宋体" w:eastAsia="宋体" w:hAnsi="宋体" w:cs="宋体" w:hint="eastAsia"/>
          <w:sz w:val="21"/>
          <w:szCs w:val="21"/>
        </w:rPr>
        <w:t>项目公司资金计划执行情况</w:t>
      </w:r>
      <w:bookmarkEnd w:id="12"/>
    </w:p>
    <w:p w14:paraId="28FC99BA" w14:textId="77777777" w:rsidR="00A25DAF" w:rsidRDefault="00842A61">
      <w:pPr>
        <w:ind w:firstLineChars="1700" w:firstLine="3060"/>
        <w:rPr>
          <w:rFonts w:ascii="宋体" w:hAnsi="宋体" w:cs="宋体"/>
          <w:bCs/>
          <w:sz w:val="18"/>
          <w:szCs w:val="18"/>
        </w:rPr>
      </w:pPr>
      <w:r>
        <w:rPr>
          <w:rFonts w:ascii="宋体" w:hAnsi="宋体" w:cs="宋体" w:hint="eastAsia"/>
          <w:sz w:val="18"/>
          <w:szCs w:val="18"/>
        </w:rPr>
        <w:t>表九：</w:t>
      </w:r>
      <w:r>
        <w:rPr>
          <w:rFonts w:ascii="宋体" w:hAnsi="宋体" w:cs="宋体" w:hint="eastAsia"/>
          <w:bCs/>
          <w:sz w:val="18"/>
          <w:szCs w:val="18"/>
        </w:rPr>
        <w:t>项目</w:t>
      </w:r>
      <w:r>
        <w:rPr>
          <w:rFonts w:ascii="宋体" w:hAnsi="宋体" w:cs="宋体" w:hint="eastAsia"/>
          <w:sz w:val="18"/>
          <w:szCs w:val="18"/>
        </w:rPr>
        <w:t>资金计划执行</w:t>
      </w:r>
      <w:r>
        <w:rPr>
          <w:rFonts w:ascii="宋体" w:hAnsi="宋体" w:cs="宋体" w:hint="eastAsia"/>
          <w:bCs/>
          <w:sz w:val="18"/>
          <w:szCs w:val="18"/>
        </w:rPr>
        <w:t>情况</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2529"/>
        <w:gridCol w:w="2451"/>
        <w:gridCol w:w="2100"/>
        <w:gridCol w:w="1160"/>
      </w:tblGrid>
      <w:tr w:rsidR="00A25DAF" w14:paraId="117BE9C8" w14:textId="77777777">
        <w:trPr>
          <w:trHeight w:val="809"/>
          <w:jc w:val="center"/>
        </w:trPr>
        <w:tc>
          <w:tcPr>
            <w:tcW w:w="1651" w:type="dxa"/>
            <w:vAlign w:val="center"/>
          </w:tcPr>
          <w:p w14:paraId="7DA24C15" w14:textId="77777777" w:rsidR="00A25DAF" w:rsidRDefault="00842A61">
            <w:pPr>
              <w:spacing w:line="320" w:lineRule="exact"/>
              <w:jc w:val="center"/>
              <w:textAlignment w:val="center"/>
              <w:rPr>
                <w:rFonts w:ascii="宋体" w:hAnsi="宋体" w:cs="宋体"/>
                <w:b/>
                <w:bCs/>
                <w:sz w:val="18"/>
                <w:szCs w:val="18"/>
              </w:rPr>
            </w:pPr>
            <w:bookmarkStart w:id="13" w:name="_Toc34408261"/>
            <w:r>
              <w:rPr>
                <w:rFonts w:ascii="宋体" w:hAnsi="宋体" w:cs="宋体" w:hint="eastAsia"/>
                <w:b/>
                <w:bCs/>
                <w:sz w:val="18"/>
                <w:szCs w:val="18"/>
                <w:lang w:bidi="ar"/>
              </w:rPr>
              <w:t>资金类别</w:t>
            </w:r>
          </w:p>
        </w:tc>
        <w:tc>
          <w:tcPr>
            <w:tcW w:w="2529" w:type="dxa"/>
            <w:vAlign w:val="center"/>
          </w:tcPr>
          <w:p w14:paraId="564DC7D3" w14:textId="77777777" w:rsidR="00A25DAF" w:rsidRDefault="00842A61">
            <w:pPr>
              <w:spacing w:line="320" w:lineRule="exact"/>
              <w:jc w:val="center"/>
              <w:textAlignment w:val="center"/>
              <w:rPr>
                <w:rFonts w:ascii="宋体" w:hAnsi="宋体" w:cs="宋体"/>
                <w:b/>
                <w:bCs/>
                <w:sz w:val="18"/>
                <w:szCs w:val="18"/>
              </w:rPr>
            </w:pPr>
            <w:r>
              <w:rPr>
                <w:rFonts w:ascii="宋体" w:hAnsi="宋体" w:cs="宋体" w:hint="eastAsia"/>
                <w:b/>
                <w:bCs/>
                <w:sz w:val="18"/>
                <w:szCs w:val="18"/>
                <w:lang w:bidi="ar"/>
              </w:rPr>
              <w:t>资金计划申请金额（万元）</w:t>
            </w:r>
          </w:p>
        </w:tc>
        <w:tc>
          <w:tcPr>
            <w:tcW w:w="2451" w:type="dxa"/>
            <w:vAlign w:val="center"/>
          </w:tcPr>
          <w:p w14:paraId="00F7CFC9" w14:textId="77777777" w:rsidR="00A25DAF" w:rsidRDefault="00842A61">
            <w:pPr>
              <w:spacing w:line="320" w:lineRule="exact"/>
              <w:jc w:val="center"/>
              <w:textAlignment w:val="center"/>
              <w:rPr>
                <w:rFonts w:ascii="宋体" w:hAnsi="宋体" w:cs="宋体"/>
                <w:b/>
                <w:bCs/>
                <w:sz w:val="18"/>
                <w:szCs w:val="18"/>
              </w:rPr>
            </w:pPr>
            <w:r>
              <w:rPr>
                <w:rFonts w:ascii="宋体" w:hAnsi="宋体" w:cs="宋体" w:hint="eastAsia"/>
                <w:b/>
                <w:bCs/>
                <w:sz w:val="18"/>
                <w:szCs w:val="18"/>
                <w:lang w:bidi="ar"/>
              </w:rPr>
              <w:t>资金计划执行金额（万元）</w:t>
            </w:r>
          </w:p>
        </w:tc>
        <w:tc>
          <w:tcPr>
            <w:tcW w:w="2100" w:type="dxa"/>
            <w:vAlign w:val="center"/>
          </w:tcPr>
          <w:p w14:paraId="3DEAF53C" w14:textId="77777777" w:rsidR="00A25DAF" w:rsidRDefault="00842A61">
            <w:pPr>
              <w:spacing w:line="320" w:lineRule="exact"/>
              <w:jc w:val="center"/>
              <w:textAlignment w:val="center"/>
              <w:rPr>
                <w:rFonts w:ascii="宋体" w:hAnsi="宋体" w:cs="宋体"/>
                <w:b/>
                <w:bCs/>
                <w:sz w:val="18"/>
                <w:szCs w:val="18"/>
              </w:rPr>
            </w:pPr>
            <w:r>
              <w:rPr>
                <w:rFonts w:ascii="宋体" w:hAnsi="宋体" w:cs="宋体" w:hint="eastAsia"/>
                <w:b/>
                <w:bCs/>
                <w:sz w:val="18"/>
                <w:szCs w:val="18"/>
                <w:lang w:bidi="ar"/>
              </w:rPr>
              <w:t>月度计划资金使用率</w:t>
            </w:r>
          </w:p>
        </w:tc>
        <w:tc>
          <w:tcPr>
            <w:tcW w:w="1160" w:type="dxa"/>
            <w:vAlign w:val="center"/>
          </w:tcPr>
          <w:p w14:paraId="79CEE6DF" w14:textId="77777777" w:rsidR="00A25DAF" w:rsidRDefault="00842A61">
            <w:pPr>
              <w:pStyle w:val="a0"/>
              <w:spacing w:after="0" w:line="320" w:lineRule="exact"/>
              <w:ind w:firstLineChars="0" w:firstLine="0"/>
              <w:jc w:val="center"/>
              <w:rPr>
                <w:rFonts w:ascii="宋体" w:hAnsi="宋体" w:cs="宋体"/>
                <w:b/>
                <w:bCs/>
                <w:sz w:val="18"/>
                <w:szCs w:val="18"/>
              </w:rPr>
            </w:pPr>
            <w:r>
              <w:rPr>
                <w:rFonts w:ascii="宋体" w:hAnsi="宋体" w:cs="宋体" w:hint="eastAsia"/>
                <w:b/>
                <w:bCs/>
                <w:sz w:val="18"/>
                <w:szCs w:val="18"/>
              </w:rPr>
              <w:t>备注</w:t>
            </w:r>
          </w:p>
        </w:tc>
      </w:tr>
      <w:tr w:rsidR="00A25DAF" w14:paraId="26B1B1B5" w14:textId="77777777">
        <w:trPr>
          <w:trHeight w:hRule="exact" w:val="463"/>
          <w:jc w:val="center"/>
        </w:trPr>
        <w:tc>
          <w:tcPr>
            <w:tcW w:w="1651" w:type="dxa"/>
            <w:vAlign w:val="center"/>
          </w:tcPr>
          <w:p w14:paraId="59C45F5E"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工程费用</w:t>
            </w:r>
          </w:p>
        </w:tc>
        <w:tc>
          <w:tcPr>
            <w:tcW w:w="2529" w:type="dxa"/>
            <w:vAlign w:val="center"/>
          </w:tcPr>
          <w:p w14:paraId="5D8B7E73"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1,233.8002</w:t>
            </w:r>
          </w:p>
        </w:tc>
        <w:tc>
          <w:tcPr>
            <w:tcW w:w="2451" w:type="dxa"/>
            <w:vAlign w:val="center"/>
          </w:tcPr>
          <w:p w14:paraId="4B7EF1CB"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501.120517</w:t>
            </w:r>
          </w:p>
        </w:tc>
        <w:tc>
          <w:tcPr>
            <w:tcW w:w="2100" w:type="dxa"/>
            <w:vAlign w:val="center"/>
          </w:tcPr>
          <w:p w14:paraId="600EE7CA"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40.62%</w:t>
            </w:r>
          </w:p>
        </w:tc>
        <w:tc>
          <w:tcPr>
            <w:tcW w:w="1160" w:type="dxa"/>
          </w:tcPr>
          <w:p w14:paraId="36DF1191" w14:textId="77777777" w:rsidR="00A25DAF" w:rsidRDefault="00A25DAF">
            <w:pPr>
              <w:pStyle w:val="a0"/>
              <w:spacing w:after="0" w:line="320" w:lineRule="exact"/>
              <w:ind w:firstLineChars="0" w:firstLine="0"/>
              <w:jc w:val="center"/>
              <w:rPr>
                <w:rFonts w:ascii="宋体" w:hAnsi="宋体" w:cs="宋体"/>
                <w:kern w:val="0"/>
                <w:sz w:val="18"/>
                <w:szCs w:val="18"/>
                <w:lang w:bidi="ar"/>
              </w:rPr>
            </w:pPr>
          </w:p>
        </w:tc>
      </w:tr>
      <w:tr w:rsidR="00A25DAF" w14:paraId="27E3CD8C" w14:textId="77777777">
        <w:trPr>
          <w:trHeight w:hRule="exact" w:val="567"/>
          <w:jc w:val="center"/>
        </w:trPr>
        <w:tc>
          <w:tcPr>
            <w:tcW w:w="1651" w:type="dxa"/>
            <w:vAlign w:val="center"/>
          </w:tcPr>
          <w:p w14:paraId="09FB31EB"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开发费用</w:t>
            </w:r>
          </w:p>
        </w:tc>
        <w:tc>
          <w:tcPr>
            <w:tcW w:w="2529" w:type="dxa"/>
            <w:vAlign w:val="center"/>
          </w:tcPr>
          <w:p w14:paraId="04B6AA97"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1,001.2558</w:t>
            </w:r>
          </w:p>
        </w:tc>
        <w:tc>
          <w:tcPr>
            <w:tcW w:w="2451" w:type="dxa"/>
            <w:vAlign w:val="center"/>
          </w:tcPr>
          <w:p w14:paraId="6EBB0864"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884.59299</w:t>
            </w:r>
          </w:p>
        </w:tc>
        <w:tc>
          <w:tcPr>
            <w:tcW w:w="2100" w:type="dxa"/>
            <w:vAlign w:val="center"/>
          </w:tcPr>
          <w:p w14:paraId="183DE49C"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88.35%</w:t>
            </w:r>
          </w:p>
        </w:tc>
        <w:tc>
          <w:tcPr>
            <w:tcW w:w="1160" w:type="dxa"/>
          </w:tcPr>
          <w:p w14:paraId="1977E6F4" w14:textId="77777777" w:rsidR="00A25DAF" w:rsidRDefault="00A25DAF">
            <w:pPr>
              <w:pStyle w:val="a0"/>
              <w:spacing w:after="0" w:line="320" w:lineRule="exact"/>
              <w:ind w:firstLineChars="0" w:firstLine="0"/>
              <w:rPr>
                <w:rFonts w:ascii="宋体" w:hAnsi="宋体" w:cs="宋体"/>
                <w:kern w:val="0"/>
                <w:sz w:val="18"/>
                <w:szCs w:val="18"/>
                <w:lang w:bidi="ar"/>
              </w:rPr>
            </w:pPr>
          </w:p>
        </w:tc>
      </w:tr>
      <w:tr w:rsidR="00A25DAF" w14:paraId="57B58DA5" w14:textId="77777777">
        <w:trPr>
          <w:trHeight w:hRule="exact" w:val="567"/>
          <w:jc w:val="center"/>
        </w:trPr>
        <w:tc>
          <w:tcPr>
            <w:tcW w:w="1651" w:type="dxa"/>
            <w:vAlign w:val="center"/>
          </w:tcPr>
          <w:p w14:paraId="69514275"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营销费用</w:t>
            </w:r>
          </w:p>
        </w:tc>
        <w:tc>
          <w:tcPr>
            <w:tcW w:w="2529" w:type="dxa"/>
            <w:vAlign w:val="center"/>
          </w:tcPr>
          <w:p w14:paraId="6D6F7118"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224.2993</w:t>
            </w:r>
          </w:p>
        </w:tc>
        <w:tc>
          <w:tcPr>
            <w:tcW w:w="2451" w:type="dxa"/>
            <w:vAlign w:val="center"/>
          </w:tcPr>
          <w:p w14:paraId="6752A9D1"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103.400692</w:t>
            </w:r>
          </w:p>
        </w:tc>
        <w:tc>
          <w:tcPr>
            <w:tcW w:w="2100" w:type="dxa"/>
            <w:vAlign w:val="center"/>
          </w:tcPr>
          <w:p w14:paraId="694999C1"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46.1%</w:t>
            </w:r>
          </w:p>
        </w:tc>
        <w:tc>
          <w:tcPr>
            <w:tcW w:w="1160" w:type="dxa"/>
          </w:tcPr>
          <w:p w14:paraId="479C715B" w14:textId="77777777" w:rsidR="00A25DAF" w:rsidRDefault="00A25DAF">
            <w:pPr>
              <w:pStyle w:val="a0"/>
              <w:spacing w:after="0" w:line="320" w:lineRule="exact"/>
              <w:ind w:firstLineChars="0" w:firstLine="0"/>
              <w:rPr>
                <w:rFonts w:ascii="宋体" w:hAnsi="宋体" w:cs="宋体"/>
                <w:sz w:val="18"/>
                <w:szCs w:val="18"/>
              </w:rPr>
            </w:pPr>
          </w:p>
        </w:tc>
      </w:tr>
      <w:tr w:rsidR="00A25DAF" w14:paraId="3675F760" w14:textId="77777777">
        <w:trPr>
          <w:trHeight w:hRule="exact" w:val="567"/>
          <w:jc w:val="center"/>
        </w:trPr>
        <w:tc>
          <w:tcPr>
            <w:tcW w:w="1651" w:type="dxa"/>
            <w:vAlign w:val="center"/>
          </w:tcPr>
          <w:p w14:paraId="6B07C7C2"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管理费用</w:t>
            </w:r>
          </w:p>
        </w:tc>
        <w:tc>
          <w:tcPr>
            <w:tcW w:w="2529" w:type="dxa"/>
            <w:vAlign w:val="center"/>
          </w:tcPr>
          <w:p w14:paraId="24874EFF"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94.21</w:t>
            </w:r>
          </w:p>
        </w:tc>
        <w:tc>
          <w:tcPr>
            <w:tcW w:w="2451" w:type="dxa"/>
            <w:vAlign w:val="center"/>
          </w:tcPr>
          <w:p w14:paraId="75EE474D"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77.770276</w:t>
            </w:r>
          </w:p>
        </w:tc>
        <w:tc>
          <w:tcPr>
            <w:tcW w:w="2100" w:type="dxa"/>
            <w:vAlign w:val="center"/>
          </w:tcPr>
          <w:p w14:paraId="51325DCA"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82.55%</w:t>
            </w:r>
          </w:p>
        </w:tc>
        <w:tc>
          <w:tcPr>
            <w:tcW w:w="1160" w:type="dxa"/>
          </w:tcPr>
          <w:p w14:paraId="1445024D" w14:textId="77777777" w:rsidR="00A25DAF" w:rsidRDefault="00A25DAF">
            <w:pPr>
              <w:pStyle w:val="a0"/>
              <w:spacing w:after="0" w:line="320" w:lineRule="exact"/>
              <w:ind w:firstLineChars="0" w:firstLine="0"/>
              <w:rPr>
                <w:rFonts w:ascii="宋体" w:hAnsi="宋体" w:cs="宋体"/>
                <w:sz w:val="18"/>
                <w:szCs w:val="18"/>
              </w:rPr>
            </w:pPr>
          </w:p>
        </w:tc>
      </w:tr>
      <w:tr w:rsidR="00A25DAF" w14:paraId="0E0FE266" w14:textId="77777777">
        <w:trPr>
          <w:trHeight w:hRule="exact" w:val="567"/>
          <w:jc w:val="center"/>
        </w:trPr>
        <w:tc>
          <w:tcPr>
            <w:tcW w:w="1651" w:type="dxa"/>
            <w:vAlign w:val="center"/>
          </w:tcPr>
          <w:p w14:paraId="669FE894"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财务费用</w:t>
            </w:r>
          </w:p>
        </w:tc>
        <w:tc>
          <w:tcPr>
            <w:tcW w:w="2529" w:type="dxa"/>
            <w:vAlign w:val="center"/>
          </w:tcPr>
          <w:p w14:paraId="1FAA5347"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17</w:t>
            </w:r>
          </w:p>
        </w:tc>
        <w:tc>
          <w:tcPr>
            <w:tcW w:w="2451" w:type="dxa"/>
            <w:vAlign w:val="center"/>
          </w:tcPr>
          <w:p w14:paraId="644998A4"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15.182462</w:t>
            </w:r>
          </w:p>
        </w:tc>
        <w:tc>
          <w:tcPr>
            <w:tcW w:w="2100" w:type="dxa"/>
            <w:vAlign w:val="center"/>
          </w:tcPr>
          <w:p w14:paraId="7671C136"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89.31%</w:t>
            </w:r>
          </w:p>
        </w:tc>
        <w:tc>
          <w:tcPr>
            <w:tcW w:w="1160" w:type="dxa"/>
          </w:tcPr>
          <w:p w14:paraId="050E3B91" w14:textId="77777777" w:rsidR="00A25DAF" w:rsidRDefault="00A25DAF">
            <w:pPr>
              <w:pStyle w:val="a0"/>
              <w:spacing w:after="0" w:line="320" w:lineRule="exact"/>
              <w:ind w:firstLineChars="0" w:firstLine="0"/>
              <w:rPr>
                <w:rFonts w:ascii="宋体" w:hAnsi="宋体" w:cs="宋体"/>
                <w:sz w:val="18"/>
                <w:szCs w:val="18"/>
              </w:rPr>
            </w:pPr>
          </w:p>
        </w:tc>
      </w:tr>
      <w:tr w:rsidR="00A25DAF" w14:paraId="11B80104" w14:textId="77777777">
        <w:trPr>
          <w:trHeight w:hRule="exact" w:val="567"/>
          <w:jc w:val="center"/>
        </w:trPr>
        <w:tc>
          <w:tcPr>
            <w:tcW w:w="1651" w:type="dxa"/>
            <w:vAlign w:val="center"/>
          </w:tcPr>
          <w:p w14:paraId="126D29CA"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不可预见性费用</w:t>
            </w:r>
          </w:p>
        </w:tc>
        <w:tc>
          <w:tcPr>
            <w:tcW w:w="2529" w:type="dxa"/>
            <w:vAlign w:val="center"/>
          </w:tcPr>
          <w:p w14:paraId="00E8EFD8"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40</w:t>
            </w:r>
          </w:p>
        </w:tc>
        <w:tc>
          <w:tcPr>
            <w:tcW w:w="2451" w:type="dxa"/>
            <w:vAlign w:val="center"/>
          </w:tcPr>
          <w:p w14:paraId="0345F38F"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0</w:t>
            </w:r>
          </w:p>
        </w:tc>
        <w:tc>
          <w:tcPr>
            <w:tcW w:w="2100" w:type="dxa"/>
            <w:vAlign w:val="center"/>
          </w:tcPr>
          <w:p w14:paraId="2D9D705F"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color w:val="000000" w:themeColor="text1"/>
                <w:sz w:val="18"/>
                <w:szCs w:val="18"/>
                <w:lang w:bidi="ar"/>
              </w:rPr>
              <w:t>0</w:t>
            </w:r>
          </w:p>
        </w:tc>
        <w:tc>
          <w:tcPr>
            <w:tcW w:w="1160" w:type="dxa"/>
          </w:tcPr>
          <w:p w14:paraId="0BECAD10" w14:textId="77777777" w:rsidR="00A25DAF" w:rsidRDefault="00A25DAF">
            <w:pPr>
              <w:pStyle w:val="a0"/>
              <w:spacing w:after="0" w:line="320" w:lineRule="exact"/>
              <w:ind w:firstLineChars="0" w:firstLine="0"/>
              <w:rPr>
                <w:rFonts w:ascii="宋体" w:hAnsi="宋体" w:cs="宋体"/>
                <w:sz w:val="18"/>
                <w:szCs w:val="18"/>
              </w:rPr>
            </w:pPr>
          </w:p>
        </w:tc>
      </w:tr>
      <w:tr w:rsidR="00A25DAF" w14:paraId="6BDF27B8" w14:textId="77777777">
        <w:trPr>
          <w:trHeight w:hRule="exact" w:val="567"/>
          <w:jc w:val="center"/>
        </w:trPr>
        <w:tc>
          <w:tcPr>
            <w:tcW w:w="1651" w:type="dxa"/>
            <w:vAlign w:val="center"/>
          </w:tcPr>
          <w:p w14:paraId="5B0BA924"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合计</w:t>
            </w:r>
          </w:p>
        </w:tc>
        <w:tc>
          <w:tcPr>
            <w:tcW w:w="2529" w:type="dxa"/>
            <w:vAlign w:val="center"/>
          </w:tcPr>
          <w:p w14:paraId="6964B27D"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2</w:t>
            </w:r>
            <w:r>
              <w:rPr>
                <w:rFonts w:ascii="宋体" w:hAnsi="宋体" w:cs="宋体"/>
                <w:color w:val="000000" w:themeColor="text1"/>
                <w:sz w:val="18"/>
                <w:szCs w:val="18"/>
                <w:lang w:bidi="ar"/>
              </w:rPr>
              <w:t>,</w:t>
            </w:r>
            <w:r>
              <w:rPr>
                <w:rFonts w:ascii="宋体" w:hAnsi="宋体" w:cs="宋体" w:hint="eastAsia"/>
                <w:color w:val="000000" w:themeColor="text1"/>
                <w:sz w:val="18"/>
                <w:szCs w:val="18"/>
                <w:lang w:bidi="ar"/>
              </w:rPr>
              <w:t>610.5653</w:t>
            </w:r>
          </w:p>
        </w:tc>
        <w:tc>
          <w:tcPr>
            <w:tcW w:w="2451" w:type="dxa"/>
            <w:vAlign w:val="center"/>
          </w:tcPr>
          <w:p w14:paraId="572056DA"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w:t>
            </w:r>
            <w:r>
              <w:rPr>
                <w:rFonts w:ascii="宋体" w:hAnsi="宋体" w:cs="宋体"/>
                <w:color w:val="000000" w:themeColor="text1"/>
                <w:sz w:val="18"/>
                <w:szCs w:val="18"/>
                <w:lang w:bidi="ar"/>
              </w:rPr>
              <w:t>,</w:t>
            </w:r>
            <w:r>
              <w:rPr>
                <w:rFonts w:ascii="宋体" w:hAnsi="宋体" w:cs="宋体" w:hint="eastAsia"/>
                <w:color w:val="000000" w:themeColor="text1"/>
                <w:sz w:val="18"/>
                <w:szCs w:val="18"/>
                <w:lang w:bidi="ar"/>
              </w:rPr>
              <w:t>582.066937</w:t>
            </w:r>
          </w:p>
        </w:tc>
        <w:tc>
          <w:tcPr>
            <w:tcW w:w="2100" w:type="dxa"/>
            <w:vAlign w:val="center"/>
          </w:tcPr>
          <w:p w14:paraId="0EB0C330" w14:textId="77777777" w:rsidR="00A25DAF" w:rsidRDefault="00842A61">
            <w:pPr>
              <w:jc w:val="center"/>
              <w:textAlignment w:val="top"/>
              <w:rPr>
                <w:rFonts w:ascii="宋体" w:hAnsi="宋体" w:cs="宋体"/>
                <w:color w:val="000000" w:themeColor="text1"/>
                <w:sz w:val="18"/>
                <w:szCs w:val="18"/>
                <w:lang w:bidi="ar"/>
              </w:rPr>
            </w:pPr>
            <w:r>
              <w:rPr>
                <w:rFonts w:ascii="宋体" w:hAnsi="宋体" w:cs="宋体" w:hint="eastAsia"/>
                <w:color w:val="000000" w:themeColor="text1"/>
                <w:sz w:val="18"/>
                <w:szCs w:val="18"/>
                <w:lang w:bidi="ar"/>
              </w:rPr>
              <w:t>60.6%</w:t>
            </w:r>
          </w:p>
        </w:tc>
        <w:tc>
          <w:tcPr>
            <w:tcW w:w="1160" w:type="dxa"/>
            <w:vAlign w:val="center"/>
          </w:tcPr>
          <w:p w14:paraId="2E3CC1AF" w14:textId="77777777" w:rsidR="00A25DAF" w:rsidRDefault="00A25DAF">
            <w:pPr>
              <w:pStyle w:val="a0"/>
              <w:spacing w:after="0" w:line="320" w:lineRule="exact"/>
              <w:ind w:firstLineChars="0" w:firstLine="0"/>
              <w:jc w:val="center"/>
              <w:rPr>
                <w:rFonts w:ascii="宋体" w:hAnsi="宋体" w:cs="宋体"/>
                <w:sz w:val="18"/>
                <w:szCs w:val="18"/>
              </w:rPr>
            </w:pPr>
          </w:p>
        </w:tc>
      </w:tr>
    </w:tbl>
    <w:p w14:paraId="6B03B32E" w14:textId="46F4739E" w:rsidR="00A25DAF" w:rsidRDefault="00A25DAF">
      <w:pPr>
        <w:rPr>
          <w:rFonts w:ascii="宋体" w:hAnsi="宋体" w:cs="宋体"/>
        </w:rPr>
      </w:pPr>
    </w:p>
    <w:p w14:paraId="2B044A6B" w14:textId="1732FF13" w:rsidR="005631EA" w:rsidRDefault="005631EA" w:rsidP="005631EA">
      <w:pPr>
        <w:pStyle w:val="a0"/>
        <w:ind w:firstLine="210"/>
      </w:pPr>
      <w:r>
        <w:rPr>
          <w:rFonts w:hint="eastAsia"/>
        </w:rPr>
        <w:t>（转下页）</w:t>
      </w:r>
    </w:p>
    <w:p w14:paraId="6274EB58" w14:textId="3A757073" w:rsidR="005631EA" w:rsidRDefault="005631EA" w:rsidP="005631EA">
      <w:pPr>
        <w:pStyle w:val="a0"/>
        <w:ind w:firstLine="210"/>
      </w:pPr>
    </w:p>
    <w:p w14:paraId="4667D1AE" w14:textId="77777777" w:rsidR="005631EA" w:rsidRPr="005631EA" w:rsidRDefault="005631EA" w:rsidP="005631EA">
      <w:pPr>
        <w:pStyle w:val="a0"/>
        <w:ind w:firstLine="210"/>
        <w:rPr>
          <w:rFonts w:hint="eastAsia"/>
        </w:rPr>
      </w:pPr>
    </w:p>
    <w:p w14:paraId="07FDD6F0"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lastRenderedPageBreak/>
        <w:t>十一、项目公司用印情况</w:t>
      </w:r>
      <w:bookmarkEnd w:id="13"/>
    </w:p>
    <w:p w14:paraId="302B65F8" w14:textId="77777777" w:rsidR="00A25DAF" w:rsidRDefault="00842A61">
      <w:pPr>
        <w:jc w:val="center"/>
        <w:rPr>
          <w:rFonts w:ascii="宋体" w:hAnsi="宋体" w:cs="宋体"/>
        </w:rPr>
      </w:pPr>
      <w:r>
        <w:rPr>
          <w:rFonts w:ascii="宋体" w:hAnsi="宋体" w:cs="宋体" w:hint="eastAsia"/>
          <w:sz w:val="18"/>
          <w:szCs w:val="18"/>
        </w:rPr>
        <w:t>表十：</w:t>
      </w:r>
      <w:r>
        <w:rPr>
          <w:rFonts w:ascii="宋体" w:hAnsi="宋体" w:cs="宋体" w:hint="eastAsia"/>
          <w:sz w:val="18"/>
          <w:szCs w:val="18"/>
        </w:rPr>
        <w:t>2020</w:t>
      </w:r>
      <w:r>
        <w:rPr>
          <w:rFonts w:ascii="宋体" w:hAnsi="宋体" w:cs="宋体" w:hint="eastAsia"/>
          <w:sz w:val="18"/>
          <w:szCs w:val="18"/>
        </w:rPr>
        <w:t>年</w:t>
      </w:r>
      <w:r>
        <w:rPr>
          <w:rFonts w:ascii="宋体" w:hAnsi="宋体" w:cs="宋体"/>
          <w:sz w:val="18"/>
          <w:szCs w:val="18"/>
        </w:rPr>
        <w:t>7</w:t>
      </w:r>
      <w:r>
        <w:rPr>
          <w:rFonts w:ascii="宋体" w:hAnsi="宋体" w:cs="宋体" w:hint="eastAsia"/>
          <w:sz w:val="18"/>
          <w:szCs w:val="18"/>
        </w:rPr>
        <w:t>月用印情况</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00"/>
        <w:gridCol w:w="1580"/>
        <w:gridCol w:w="2899"/>
        <w:gridCol w:w="425"/>
        <w:gridCol w:w="437"/>
        <w:gridCol w:w="788"/>
        <w:gridCol w:w="762"/>
        <w:gridCol w:w="879"/>
      </w:tblGrid>
      <w:tr w:rsidR="00A25DAF" w14:paraId="4FA56E7B" w14:textId="77777777">
        <w:trPr>
          <w:trHeight w:val="480"/>
          <w:tblHeader/>
          <w:jc w:val="center"/>
        </w:trPr>
        <w:tc>
          <w:tcPr>
            <w:tcW w:w="1011" w:type="dxa"/>
            <w:shd w:val="clear" w:color="auto" w:fill="auto"/>
            <w:vAlign w:val="center"/>
          </w:tcPr>
          <w:p w14:paraId="0BF39817" w14:textId="77777777" w:rsidR="00A25DAF" w:rsidRDefault="00842A61">
            <w:pPr>
              <w:jc w:val="center"/>
              <w:rPr>
                <w:rFonts w:ascii="宋体" w:hAnsi="宋体" w:cs="宋体"/>
                <w:b/>
                <w:bCs/>
                <w:sz w:val="18"/>
                <w:szCs w:val="18"/>
              </w:rPr>
            </w:pPr>
            <w:r>
              <w:rPr>
                <w:rFonts w:ascii="宋体" w:hAnsi="宋体" w:cs="宋体" w:hint="eastAsia"/>
                <w:b/>
                <w:bCs/>
                <w:sz w:val="18"/>
                <w:szCs w:val="18"/>
              </w:rPr>
              <w:t>日期</w:t>
            </w:r>
          </w:p>
        </w:tc>
        <w:tc>
          <w:tcPr>
            <w:tcW w:w="900" w:type="dxa"/>
            <w:shd w:val="clear" w:color="auto" w:fill="auto"/>
            <w:vAlign w:val="center"/>
          </w:tcPr>
          <w:p w14:paraId="1B1E584A" w14:textId="77777777" w:rsidR="00A25DAF" w:rsidRDefault="00842A61">
            <w:pPr>
              <w:jc w:val="center"/>
              <w:rPr>
                <w:rFonts w:ascii="宋体" w:hAnsi="宋体" w:cs="宋体"/>
                <w:b/>
                <w:bCs/>
                <w:sz w:val="18"/>
                <w:szCs w:val="18"/>
              </w:rPr>
            </w:pPr>
            <w:r>
              <w:rPr>
                <w:rFonts w:ascii="宋体" w:hAnsi="宋体" w:cs="宋体" w:hint="eastAsia"/>
                <w:b/>
                <w:bCs/>
                <w:sz w:val="18"/>
                <w:szCs w:val="18"/>
              </w:rPr>
              <w:t>印鉴</w:t>
            </w:r>
          </w:p>
          <w:p w14:paraId="762DCF9E" w14:textId="77777777" w:rsidR="00A25DAF" w:rsidRDefault="00842A61">
            <w:pPr>
              <w:jc w:val="center"/>
              <w:rPr>
                <w:rFonts w:ascii="宋体" w:hAnsi="宋体" w:cs="宋体"/>
                <w:b/>
                <w:bCs/>
                <w:sz w:val="18"/>
                <w:szCs w:val="18"/>
              </w:rPr>
            </w:pPr>
            <w:r>
              <w:rPr>
                <w:rFonts w:ascii="宋体" w:hAnsi="宋体" w:cs="宋体" w:hint="eastAsia"/>
                <w:b/>
                <w:bCs/>
                <w:sz w:val="18"/>
                <w:szCs w:val="18"/>
              </w:rPr>
              <w:t>名称</w:t>
            </w:r>
          </w:p>
        </w:tc>
        <w:tc>
          <w:tcPr>
            <w:tcW w:w="1580" w:type="dxa"/>
            <w:shd w:val="clear" w:color="auto" w:fill="auto"/>
            <w:vAlign w:val="center"/>
          </w:tcPr>
          <w:p w14:paraId="5682DE34" w14:textId="77777777" w:rsidR="00A25DAF" w:rsidRDefault="00842A61">
            <w:pPr>
              <w:jc w:val="center"/>
              <w:rPr>
                <w:rFonts w:ascii="宋体" w:hAnsi="宋体" w:cs="宋体"/>
                <w:b/>
                <w:bCs/>
                <w:sz w:val="18"/>
                <w:szCs w:val="18"/>
              </w:rPr>
            </w:pPr>
            <w:r>
              <w:rPr>
                <w:rFonts w:ascii="宋体" w:hAnsi="宋体" w:cs="宋体" w:hint="eastAsia"/>
                <w:b/>
                <w:bCs/>
                <w:sz w:val="18"/>
                <w:szCs w:val="18"/>
              </w:rPr>
              <w:t>用印事由</w:t>
            </w:r>
          </w:p>
        </w:tc>
        <w:tc>
          <w:tcPr>
            <w:tcW w:w="2899" w:type="dxa"/>
            <w:shd w:val="clear" w:color="auto" w:fill="auto"/>
            <w:vAlign w:val="center"/>
          </w:tcPr>
          <w:p w14:paraId="759349D4" w14:textId="77777777" w:rsidR="00A25DAF" w:rsidRDefault="00842A61">
            <w:pPr>
              <w:jc w:val="center"/>
              <w:rPr>
                <w:rFonts w:ascii="宋体" w:hAnsi="宋体" w:cs="宋体"/>
                <w:b/>
                <w:bCs/>
                <w:sz w:val="18"/>
                <w:szCs w:val="18"/>
              </w:rPr>
            </w:pPr>
            <w:r>
              <w:rPr>
                <w:rFonts w:ascii="宋体" w:hAnsi="宋体" w:cs="宋体" w:hint="eastAsia"/>
                <w:b/>
                <w:bCs/>
                <w:sz w:val="18"/>
                <w:szCs w:val="18"/>
              </w:rPr>
              <w:t>用印材料</w:t>
            </w:r>
          </w:p>
        </w:tc>
        <w:tc>
          <w:tcPr>
            <w:tcW w:w="425" w:type="dxa"/>
            <w:shd w:val="clear" w:color="auto" w:fill="auto"/>
            <w:vAlign w:val="center"/>
          </w:tcPr>
          <w:p w14:paraId="2E843B29" w14:textId="77777777" w:rsidR="00A25DAF" w:rsidRDefault="00842A61">
            <w:pPr>
              <w:jc w:val="center"/>
              <w:rPr>
                <w:rFonts w:ascii="宋体" w:hAnsi="宋体" w:cs="宋体"/>
                <w:b/>
                <w:bCs/>
                <w:sz w:val="18"/>
                <w:szCs w:val="18"/>
              </w:rPr>
            </w:pPr>
            <w:r>
              <w:rPr>
                <w:rFonts w:ascii="宋体" w:hAnsi="宋体" w:cs="宋体" w:hint="eastAsia"/>
                <w:b/>
                <w:bCs/>
                <w:sz w:val="18"/>
                <w:szCs w:val="18"/>
              </w:rPr>
              <w:t>份数</w:t>
            </w:r>
          </w:p>
        </w:tc>
        <w:tc>
          <w:tcPr>
            <w:tcW w:w="437" w:type="dxa"/>
            <w:shd w:val="clear" w:color="auto" w:fill="auto"/>
            <w:vAlign w:val="center"/>
          </w:tcPr>
          <w:p w14:paraId="21DE522A" w14:textId="77777777" w:rsidR="00A25DAF" w:rsidRDefault="00842A61">
            <w:pPr>
              <w:jc w:val="center"/>
              <w:rPr>
                <w:rFonts w:ascii="宋体" w:hAnsi="宋体" w:cs="宋体"/>
                <w:b/>
                <w:bCs/>
                <w:sz w:val="18"/>
                <w:szCs w:val="18"/>
              </w:rPr>
            </w:pPr>
            <w:proofErr w:type="gramStart"/>
            <w:r>
              <w:rPr>
                <w:rFonts w:ascii="宋体" w:hAnsi="宋体" w:cs="宋体" w:hint="eastAsia"/>
                <w:b/>
                <w:bCs/>
                <w:sz w:val="18"/>
                <w:szCs w:val="18"/>
              </w:rPr>
              <w:t>章数</w:t>
            </w:r>
            <w:proofErr w:type="gramEnd"/>
          </w:p>
        </w:tc>
        <w:tc>
          <w:tcPr>
            <w:tcW w:w="788" w:type="dxa"/>
            <w:shd w:val="clear" w:color="auto" w:fill="auto"/>
            <w:vAlign w:val="center"/>
          </w:tcPr>
          <w:p w14:paraId="6902C68F" w14:textId="77777777" w:rsidR="00A25DAF" w:rsidRDefault="00842A61">
            <w:pPr>
              <w:jc w:val="center"/>
              <w:rPr>
                <w:rFonts w:ascii="宋体" w:hAnsi="宋体" w:cs="宋体"/>
                <w:b/>
                <w:bCs/>
                <w:sz w:val="18"/>
                <w:szCs w:val="18"/>
              </w:rPr>
            </w:pPr>
            <w:r>
              <w:rPr>
                <w:rFonts w:ascii="宋体" w:hAnsi="宋体" w:cs="宋体" w:hint="eastAsia"/>
                <w:b/>
                <w:bCs/>
                <w:sz w:val="18"/>
                <w:szCs w:val="18"/>
              </w:rPr>
              <w:t>申请</w:t>
            </w:r>
          </w:p>
          <w:p w14:paraId="2A8849B9" w14:textId="77777777" w:rsidR="00A25DAF" w:rsidRDefault="00842A61">
            <w:pPr>
              <w:jc w:val="center"/>
              <w:rPr>
                <w:rFonts w:ascii="宋体" w:hAnsi="宋体" w:cs="宋体"/>
                <w:b/>
                <w:bCs/>
                <w:sz w:val="18"/>
                <w:szCs w:val="18"/>
              </w:rPr>
            </w:pPr>
            <w:r>
              <w:rPr>
                <w:rFonts w:ascii="宋体" w:hAnsi="宋体" w:cs="宋体" w:hint="eastAsia"/>
                <w:b/>
                <w:bCs/>
                <w:sz w:val="18"/>
                <w:szCs w:val="18"/>
              </w:rPr>
              <w:t>部门</w:t>
            </w:r>
          </w:p>
        </w:tc>
        <w:tc>
          <w:tcPr>
            <w:tcW w:w="762" w:type="dxa"/>
            <w:shd w:val="clear" w:color="auto" w:fill="auto"/>
            <w:vAlign w:val="center"/>
          </w:tcPr>
          <w:p w14:paraId="4980F5A7" w14:textId="77777777" w:rsidR="00A25DAF" w:rsidRDefault="00842A61">
            <w:pPr>
              <w:jc w:val="center"/>
              <w:rPr>
                <w:rFonts w:ascii="宋体" w:hAnsi="宋体" w:cs="宋体"/>
                <w:b/>
                <w:bCs/>
                <w:sz w:val="18"/>
                <w:szCs w:val="18"/>
              </w:rPr>
            </w:pPr>
            <w:r>
              <w:rPr>
                <w:rFonts w:ascii="宋体" w:hAnsi="宋体" w:cs="宋体" w:hint="eastAsia"/>
                <w:b/>
                <w:bCs/>
                <w:sz w:val="18"/>
                <w:szCs w:val="18"/>
              </w:rPr>
              <w:t>经办人</w:t>
            </w:r>
          </w:p>
        </w:tc>
        <w:tc>
          <w:tcPr>
            <w:tcW w:w="879" w:type="dxa"/>
            <w:shd w:val="clear" w:color="auto" w:fill="auto"/>
            <w:vAlign w:val="center"/>
          </w:tcPr>
          <w:p w14:paraId="735CF164" w14:textId="77777777" w:rsidR="00A25DAF" w:rsidRDefault="00842A61">
            <w:pPr>
              <w:jc w:val="center"/>
              <w:rPr>
                <w:rFonts w:ascii="宋体" w:hAnsi="宋体" w:cs="宋体"/>
                <w:b/>
                <w:bCs/>
                <w:sz w:val="18"/>
                <w:szCs w:val="18"/>
              </w:rPr>
            </w:pPr>
            <w:r>
              <w:rPr>
                <w:rFonts w:ascii="宋体" w:hAnsi="宋体" w:cs="宋体" w:hint="eastAsia"/>
                <w:b/>
                <w:bCs/>
                <w:sz w:val="18"/>
                <w:szCs w:val="18"/>
              </w:rPr>
              <w:t>监印人</w:t>
            </w:r>
          </w:p>
        </w:tc>
      </w:tr>
      <w:tr w:rsidR="00A25DAF" w14:paraId="0A23E15B" w14:textId="77777777">
        <w:trPr>
          <w:trHeight w:val="480"/>
          <w:jc w:val="center"/>
        </w:trPr>
        <w:tc>
          <w:tcPr>
            <w:tcW w:w="1011" w:type="dxa"/>
            <w:shd w:val="clear" w:color="auto" w:fill="auto"/>
            <w:vAlign w:val="center"/>
          </w:tcPr>
          <w:p w14:paraId="188C46E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w:t>
            </w:r>
            <w:r>
              <w:rPr>
                <w:rFonts w:ascii="宋体" w:hAnsi="宋体" w:cs="宋体" w:hint="eastAsia"/>
                <w:color w:val="000000"/>
                <w:sz w:val="18"/>
                <w:szCs w:val="18"/>
                <w:lang w:bidi="ar"/>
              </w:rPr>
              <w:t>日</w:t>
            </w:r>
          </w:p>
        </w:tc>
        <w:tc>
          <w:tcPr>
            <w:tcW w:w="900" w:type="dxa"/>
            <w:shd w:val="clear" w:color="auto" w:fill="auto"/>
            <w:vAlign w:val="center"/>
          </w:tcPr>
          <w:p w14:paraId="58895DD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28E2E5D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违约通知</w:t>
            </w:r>
          </w:p>
        </w:tc>
        <w:tc>
          <w:tcPr>
            <w:tcW w:w="2899" w:type="dxa"/>
            <w:shd w:val="clear" w:color="auto" w:fill="auto"/>
            <w:vAlign w:val="center"/>
          </w:tcPr>
          <w:p w14:paraId="23983AE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违约通知单</w:t>
            </w:r>
          </w:p>
        </w:tc>
        <w:tc>
          <w:tcPr>
            <w:tcW w:w="425" w:type="dxa"/>
            <w:shd w:val="clear" w:color="auto" w:fill="auto"/>
            <w:vAlign w:val="center"/>
          </w:tcPr>
          <w:p w14:paraId="22197D6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46ED849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210414A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34984FC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5239B00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梁昌、柴素娟</w:t>
            </w:r>
          </w:p>
        </w:tc>
      </w:tr>
      <w:tr w:rsidR="00A25DAF" w14:paraId="0556F79F" w14:textId="77777777">
        <w:trPr>
          <w:trHeight w:val="480"/>
          <w:jc w:val="center"/>
        </w:trPr>
        <w:tc>
          <w:tcPr>
            <w:tcW w:w="1011" w:type="dxa"/>
            <w:shd w:val="clear" w:color="auto" w:fill="auto"/>
            <w:vAlign w:val="center"/>
          </w:tcPr>
          <w:p w14:paraId="1D89127D"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w:t>
            </w:r>
            <w:r>
              <w:rPr>
                <w:rFonts w:ascii="宋体" w:hAnsi="宋体" w:cs="宋体" w:hint="eastAsia"/>
                <w:color w:val="000000"/>
                <w:sz w:val="18"/>
                <w:szCs w:val="18"/>
                <w:lang w:bidi="ar"/>
              </w:rPr>
              <w:t>日</w:t>
            </w:r>
          </w:p>
        </w:tc>
        <w:tc>
          <w:tcPr>
            <w:tcW w:w="900" w:type="dxa"/>
            <w:shd w:val="clear" w:color="auto" w:fill="auto"/>
            <w:vAlign w:val="center"/>
          </w:tcPr>
          <w:p w14:paraId="2E97024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723E3DF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办理人防备案监督</w:t>
            </w:r>
          </w:p>
        </w:tc>
        <w:tc>
          <w:tcPr>
            <w:tcW w:w="2899" w:type="dxa"/>
            <w:shd w:val="clear" w:color="auto" w:fill="auto"/>
            <w:vAlign w:val="center"/>
          </w:tcPr>
          <w:p w14:paraId="58DC427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人防建设工程质量监督登记表、人防工程质量体系审查表</w:t>
            </w:r>
          </w:p>
        </w:tc>
        <w:tc>
          <w:tcPr>
            <w:tcW w:w="425" w:type="dxa"/>
            <w:shd w:val="clear" w:color="auto" w:fill="auto"/>
            <w:vAlign w:val="center"/>
          </w:tcPr>
          <w:p w14:paraId="14ED99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437" w:type="dxa"/>
            <w:shd w:val="clear" w:color="auto" w:fill="auto"/>
            <w:vAlign w:val="center"/>
          </w:tcPr>
          <w:p w14:paraId="7A27BDE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788" w:type="dxa"/>
            <w:shd w:val="clear" w:color="auto" w:fill="auto"/>
            <w:vAlign w:val="center"/>
          </w:tcPr>
          <w:p w14:paraId="61AC923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34733A3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438CA30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梁昌、柴素娟</w:t>
            </w:r>
          </w:p>
        </w:tc>
      </w:tr>
      <w:tr w:rsidR="00A25DAF" w14:paraId="5C6ACFDC" w14:textId="77777777">
        <w:trPr>
          <w:trHeight w:val="480"/>
          <w:jc w:val="center"/>
        </w:trPr>
        <w:tc>
          <w:tcPr>
            <w:tcW w:w="1011" w:type="dxa"/>
            <w:shd w:val="clear" w:color="auto" w:fill="auto"/>
            <w:vAlign w:val="center"/>
          </w:tcPr>
          <w:p w14:paraId="74664B7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w:t>
            </w:r>
            <w:r>
              <w:rPr>
                <w:rFonts w:ascii="宋体" w:hAnsi="宋体" w:cs="宋体" w:hint="eastAsia"/>
                <w:color w:val="000000"/>
                <w:sz w:val="18"/>
                <w:szCs w:val="18"/>
                <w:lang w:bidi="ar"/>
              </w:rPr>
              <w:t>日</w:t>
            </w:r>
          </w:p>
        </w:tc>
        <w:tc>
          <w:tcPr>
            <w:tcW w:w="900" w:type="dxa"/>
            <w:shd w:val="clear" w:color="auto" w:fill="auto"/>
            <w:vAlign w:val="center"/>
          </w:tcPr>
          <w:p w14:paraId="13697FE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515D786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玖号院二期验线报告审查表</w:t>
            </w:r>
          </w:p>
        </w:tc>
        <w:tc>
          <w:tcPr>
            <w:tcW w:w="2899" w:type="dxa"/>
            <w:shd w:val="clear" w:color="auto" w:fill="auto"/>
            <w:vAlign w:val="center"/>
          </w:tcPr>
          <w:p w14:paraId="09E0979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玖号院二期验线报告审查表</w:t>
            </w:r>
          </w:p>
        </w:tc>
        <w:tc>
          <w:tcPr>
            <w:tcW w:w="425" w:type="dxa"/>
            <w:shd w:val="clear" w:color="auto" w:fill="auto"/>
            <w:vAlign w:val="center"/>
          </w:tcPr>
          <w:p w14:paraId="0824D1C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13</w:t>
            </w:r>
          </w:p>
        </w:tc>
        <w:tc>
          <w:tcPr>
            <w:tcW w:w="437" w:type="dxa"/>
            <w:shd w:val="clear" w:color="auto" w:fill="auto"/>
            <w:vAlign w:val="center"/>
          </w:tcPr>
          <w:p w14:paraId="0790892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13</w:t>
            </w:r>
          </w:p>
        </w:tc>
        <w:tc>
          <w:tcPr>
            <w:tcW w:w="788" w:type="dxa"/>
            <w:shd w:val="clear" w:color="auto" w:fill="auto"/>
            <w:vAlign w:val="center"/>
          </w:tcPr>
          <w:p w14:paraId="4EEB3A9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3132C7DC"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李康帅</w:t>
            </w:r>
            <w:proofErr w:type="gramEnd"/>
          </w:p>
        </w:tc>
        <w:tc>
          <w:tcPr>
            <w:tcW w:w="879" w:type="dxa"/>
            <w:shd w:val="clear" w:color="auto" w:fill="auto"/>
            <w:vAlign w:val="center"/>
          </w:tcPr>
          <w:p w14:paraId="042A0E1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梁昌、柴素娟</w:t>
            </w:r>
          </w:p>
        </w:tc>
      </w:tr>
      <w:tr w:rsidR="00A25DAF" w14:paraId="2FDA026D" w14:textId="77777777">
        <w:trPr>
          <w:trHeight w:val="480"/>
          <w:jc w:val="center"/>
        </w:trPr>
        <w:tc>
          <w:tcPr>
            <w:tcW w:w="1011" w:type="dxa"/>
            <w:shd w:val="clear" w:color="auto" w:fill="auto"/>
            <w:vAlign w:val="center"/>
          </w:tcPr>
          <w:p w14:paraId="08B5066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w:t>
            </w:r>
            <w:r>
              <w:rPr>
                <w:rFonts w:ascii="宋体" w:hAnsi="宋体" w:cs="宋体" w:hint="eastAsia"/>
                <w:color w:val="000000"/>
                <w:sz w:val="18"/>
                <w:szCs w:val="18"/>
                <w:lang w:bidi="ar"/>
              </w:rPr>
              <w:t>日</w:t>
            </w:r>
          </w:p>
        </w:tc>
        <w:tc>
          <w:tcPr>
            <w:tcW w:w="900" w:type="dxa"/>
            <w:shd w:val="clear" w:color="auto" w:fill="auto"/>
            <w:vAlign w:val="center"/>
          </w:tcPr>
          <w:p w14:paraId="23C3BBA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27035A9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办理银行按揭准入</w:t>
            </w:r>
          </w:p>
        </w:tc>
        <w:tc>
          <w:tcPr>
            <w:tcW w:w="2899" w:type="dxa"/>
            <w:shd w:val="clear" w:color="auto" w:fill="auto"/>
            <w:vAlign w:val="center"/>
          </w:tcPr>
          <w:p w14:paraId="46B68FD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办理银行按揭准入</w:t>
            </w:r>
          </w:p>
        </w:tc>
        <w:tc>
          <w:tcPr>
            <w:tcW w:w="425" w:type="dxa"/>
            <w:shd w:val="clear" w:color="auto" w:fill="auto"/>
            <w:vAlign w:val="center"/>
          </w:tcPr>
          <w:p w14:paraId="64BA290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shd w:val="clear" w:color="auto" w:fill="auto"/>
            <w:vAlign w:val="center"/>
          </w:tcPr>
          <w:p w14:paraId="54C4517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788" w:type="dxa"/>
            <w:shd w:val="clear" w:color="auto" w:fill="auto"/>
            <w:vAlign w:val="center"/>
          </w:tcPr>
          <w:p w14:paraId="0A7672B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7D1A9AB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shd w:val="clear" w:color="auto" w:fill="auto"/>
            <w:vAlign w:val="center"/>
          </w:tcPr>
          <w:p w14:paraId="00AE0A9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8D0A31A" w14:textId="77777777">
        <w:trPr>
          <w:trHeight w:val="480"/>
          <w:jc w:val="center"/>
        </w:trPr>
        <w:tc>
          <w:tcPr>
            <w:tcW w:w="1011" w:type="dxa"/>
            <w:shd w:val="clear" w:color="auto" w:fill="auto"/>
            <w:vAlign w:val="center"/>
          </w:tcPr>
          <w:p w14:paraId="599BDDD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w:t>
            </w:r>
            <w:r>
              <w:rPr>
                <w:rFonts w:ascii="宋体" w:hAnsi="宋体" w:cs="宋体" w:hint="eastAsia"/>
                <w:color w:val="000000"/>
                <w:sz w:val="18"/>
                <w:szCs w:val="18"/>
                <w:lang w:bidi="ar"/>
              </w:rPr>
              <w:t>日</w:t>
            </w:r>
          </w:p>
        </w:tc>
        <w:tc>
          <w:tcPr>
            <w:tcW w:w="900" w:type="dxa"/>
            <w:shd w:val="clear" w:color="auto" w:fill="auto"/>
            <w:vAlign w:val="center"/>
          </w:tcPr>
          <w:p w14:paraId="4B99BEE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shd w:val="clear" w:color="auto" w:fill="auto"/>
            <w:vAlign w:val="center"/>
          </w:tcPr>
          <w:p w14:paraId="643DA4F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办理银行按揭准入</w:t>
            </w:r>
          </w:p>
        </w:tc>
        <w:tc>
          <w:tcPr>
            <w:tcW w:w="2899" w:type="dxa"/>
            <w:shd w:val="clear" w:color="auto" w:fill="auto"/>
            <w:vAlign w:val="center"/>
          </w:tcPr>
          <w:p w14:paraId="2BEDA98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办理银行按揭准入</w:t>
            </w:r>
          </w:p>
        </w:tc>
        <w:tc>
          <w:tcPr>
            <w:tcW w:w="425" w:type="dxa"/>
            <w:shd w:val="clear" w:color="auto" w:fill="auto"/>
            <w:vAlign w:val="center"/>
          </w:tcPr>
          <w:p w14:paraId="578CD90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shd w:val="clear" w:color="auto" w:fill="auto"/>
            <w:vAlign w:val="center"/>
          </w:tcPr>
          <w:p w14:paraId="516E1A6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788" w:type="dxa"/>
            <w:shd w:val="clear" w:color="auto" w:fill="auto"/>
            <w:vAlign w:val="center"/>
          </w:tcPr>
          <w:p w14:paraId="07F9061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776A89A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shd w:val="clear" w:color="auto" w:fill="auto"/>
            <w:vAlign w:val="center"/>
          </w:tcPr>
          <w:p w14:paraId="4D3080F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19BDE76C" w14:textId="77777777">
        <w:trPr>
          <w:trHeight w:val="480"/>
          <w:jc w:val="center"/>
        </w:trPr>
        <w:tc>
          <w:tcPr>
            <w:tcW w:w="1011" w:type="dxa"/>
            <w:shd w:val="clear" w:color="auto" w:fill="auto"/>
            <w:vAlign w:val="center"/>
          </w:tcPr>
          <w:p w14:paraId="570E03B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6</w:t>
            </w:r>
            <w:r>
              <w:rPr>
                <w:rFonts w:ascii="宋体" w:hAnsi="宋体" w:cs="宋体" w:hint="eastAsia"/>
                <w:color w:val="000000"/>
                <w:sz w:val="18"/>
                <w:szCs w:val="18"/>
                <w:lang w:bidi="ar"/>
              </w:rPr>
              <w:t>日</w:t>
            </w:r>
          </w:p>
        </w:tc>
        <w:tc>
          <w:tcPr>
            <w:tcW w:w="900" w:type="dxa"/>
            <w:shd w:val="clear" w:color="auto" w:fill="auto"/>
            <w:vAlign w:val="center"/>
          </w:tcPr>
          <w:p w14:paraId="4FB0A90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工程技术章</w:t>
            </w:r>
          </w:p>
        </w:tc>
        <w:tc>
          <w:tcPr>
            <w:tcW w:w="1580" w:type="dxa"/>
            <w:shd w:val="clear" w:color="auto" w:fill="auto"/>
            <w:vAlign w:val="center"/>
          </w:tcPr>
          <w:p w14:paraId="4751DB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工程联系单用印</w:t>
            </w:r>
          </w:p>
        </w:tc>
        <w:tc>
          <w:tcPr>
            <w:tcW w:w="2899" w:type="dxa"/>
            <w:shd w:val="clear" w:color="auto" w:fill="auto"/>
            <w:vAlign w:val="center"/>
          </w:tcPr>
          <w:p w14:paraId="2A63275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联</w:t>
            </w:r>
            <w:r>
              <w:rPr>
                <w:rFonts w:ascii="宋体" w:hAnsi="宋体" w:cs="宋体" w:hint="eastAsia"/>
                <w:color w:val="000000"/>
                <w:sz w:val="18"/>
                <w:szCs w:val="18"/>
                <w:lang w:bidi="ar"/>
              </w:rPr>
              <w:t>-SHQHJHY(</w:t>
            </w:r>
            <w:r>
              <w:rPr>
                <w:rFonts w:ascii="宋体" w:hAnsi="宋体" w:cs="宋体" w:hint="eastAsia"/>
                <w:color w:val="000000"/>
                <w:sz w:val="18"/>
                <w:szCs w:val="18"/>
                <w:lang w:bidi="ar"/>
              </w:rPr>
              <w:t>二期）</w:t>
            </w:r>
            <w:r>
              <w:rPr>
                <w:rFonts w:ascii="宋体" w:hAnsi="宋体" w:cs="宋体" w:hint="eastAsia"/>
                <w:color w:val="000000"/>
                <w:sz w:val="18"/>
                <w:szCs w:val="18"/>
                <w:lang w:bidi="ar"/>
              </w:rPr>
              <w:t>-</w:t>
            </w:r>
            <w:r>
              <w:rPr>
                <w:rFonts w:ascii="宋体" w:hAnsi="宋体" w:cs="宋体" w:hint="eastAsia"/>
                <w:color w:val="000000"/>
                <w:sz w:val="18"/>
                <w:szCs w:val="18"/>
                <w:lang w:bidi="ar"/>
              </w:rPr>
              <w:t>中信国安</w:t>
            </w:r>
            <w:r>
              <w:rPr>
                <w:rFonts w:ascii="宋体" w:hAnsi="宋体" w:cs="宋体" w:hint="eastAsia"/>
                <w:color w:val="000000"/>
                <w:sz w:val="18"/>
                <w:szCs w:val="18"/>
                <w:lang w:bidi="ar"/>
              </w:rPr>
              <w:t>-031</w:t>
            </w:r>
            <w:r>
              <w:rPr>
                <w:rFonts w:ascii="宋体" w:hAnsi="宋体" w:cs="宋体" w:hint="eastAsia"/>
                <w:color w:val="000000"/>
                <w:sz w:val="18"/>
                <w:szCs w:val="18"/>
                <w:lang w:bidi="ar"/>
              </w:rPr>
              <w:t>关于止水钢板安装方式的联系函</w:t>
            </w:r>
          </w:p>
        </w:tc>
        <w:tc>
          <w:tcPr>
            <w:tcW w:w="425" w:type="dxa"/>
            <w:shd w:val="clear" w:color="auto" w:fill="auto"/>
            <w:vAlign w:val="center"/>
          </w:tcPr>
          <w:p w14:paraId="38E8565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shd w:val="clear" w:color="auto" w:fill="auto"/>
            <w:vAlign w:val="center"/>
          </w:tcPr>
          <w:p w14:paraId="44455AD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shd w:val="clear" w:color="auto" w:fill="auto"/>
            <w:vAlign w:val="center"/>
          </w:tcPr>
          <w:p w14:paraId="33BAC10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1E8BD1A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74F5EE2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EF3A2D7" w14:textId="77777777">
        <w:trPr>
          <w:trHeight w:val="480"/>
          <w:jc w:val="center"/>
        </w:trPr>
        <w:tc>
          <w:tcPr>
            <w:tcW w:w="1011" w:type="dxa"/>
            <w:shd w:val="clear" w:color="auto" w:fill="auto"/>
            <w:vAlign w:val="center"/>
          </w:tcPr>
          <w:p w14:paraId="2563D5F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8</w:t>
            </w:r>
            <w:r>
              <w:rPr>
                <w:rFonts w:ascii="宋体" w:hAnsi="宋体" w:cs="宋体" w:hint="eastAsia"/>
                <w:color w:val="000000"/>
                <w:sz w:val="18"/>
                <w:szCs w:val="18"/>
                <w:lang w:bidi="ar"/>
              </w:rPr>
              <w:t>日</w:t>
            </w:r>
          </w:p>
        </w:tc>
        <w:tc>
          <w:tcPr>
            <w:tcW w:w="900" w:type="dxa"/>
            <w:shd w:val="clear" w:color="auto" w:fill="auto"/>
            <w:vAlign w:val="center"/>
          </w:tcPr>
          <w:p w14:paraId="0213C29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4B1BEEB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楼预售许可证</w:t>
            </w:r>
          </w:p>
        </w:tc>
        <w:tc>
          <w:tcPr>
            <w:tcW w:w="2899" w:type="dxa"/>
            <w:shd w:val="clear" w:color="auto" w:fill="auto"/>
            <w:vAlign w:val="center"/>
          </w:tcPr>
          <w:p w14:paraId="09A2E67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濮阳市商品房预售许可申请审批表、濮阳市房地产开发项目手册、营业执照正本复印件、营业执照正本复印件、暂定资质证书副本复印件、暂定资质证书正本复印件、不动产权证书复印件、国有建设用地使用权出让合同复印件、建设工程规划许可证（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楼）、定位放样测量成果表（玖号院二期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楼）、建筑工程施工许可证（玖号院二期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r>
              <w:rPr>
                <w:rFonts w:ascii="宋体" w:hAnsi="宋体" w:cs="宋体" w:hint="eastAsia"/>
                <w:color w:val="000000"/>
                <w:sz w:val="18"/>
                <w:szCs w:val="18"/>
                <w:lang w:bidi="ar"/>
              </w:rPr>
              <w:t>商品房项目预售方案（玖号院二期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直接发包通知书复印件、建设工程施工合同复印件、在建工程形象进度证明、河南省物业服务合同备案证明、河南省政府非税收入财政票据（城市基础设施配套费收入）复印件、濮阳市人民防空办公室文件【濮防工程（</w:t>
            </w:r>
            <w:r>
              <w:rPr>
                <w:rFonts w:ascii="宋体" w:hAnsi="宋体" w:cs="宋体" w:hint="eastAsia"/>
                <w:color w:val="000000"/>
                <w:sz w:val="18"/>
                <w:szCs w:val="18"/>
                <w:lang w:bidi="ar"/>
              </w:rPr>
              <w:t>2020</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号】复印件、濮阳市房地产预测绘报告（玖号院二期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楼）、营销方式说明、玖号院二期</w:t>
            </w:r>
            <w:r>
              <w:rPr>
                <w:rFonts w:ascii="宋体" w:hAnsi="宋体" w:cs="宋体" w:hint="eastAsia"/>
                <w:color w:val="000000"/>
                <w:sz w:val="18"/>
                <w:szCs w:val="18"/>
                <w:lang w:bidi="ar"/>
              </w:rPr>
              <w:lastRenderedPageBreak/>
              <w:t>工程形象进度照片（</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楼）、玖号院二期价格信息表（</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w:t>
            </w:r>
            <w:r>
              <w:rPr>
                <w:rFonts w:ascii="宋体" w:hAnsi="宋体" w:cs="宋体" w:hint="eastAsia"/>
                <w:color w:val="000000"/>
                <w:sz w:val="18"/>
                <w:szCs w:val="18"/>
                <w:lang w:bidi="ar"/>
              </w:rPr>
              <w:t>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425" w:type="dxa"/>
            <w:shd w:val="clear" w:color="auto" w:fill="auto"/>
            <w:vAlign w:val="center"/>
          </w:tcPr>
          <w:p w14:paraId="49701BE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49</w:t>
            </w:r>
          </w:p>
        </w:tc>
        <w:tc>
          <w:tcPr>
            <w:tcW w:w="437" w:type="dxa"/>
            <w:shd w:val="clear" w:color="auto" w:fill="auto"/>
            <w:vAlign w:val="center"/>
          </w:tcPr>
          <w:p w14:paraId="6CEA468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73</w:t>
            </w:r>
          </w:p>
        </w:tc>
        <w:tc>
          <w:tcPr>
            <w:tcW w:w="788" w:type="dxa"/>
            <w:shd w:val="clear" w:color="auto" w:fill="auto"/>
            <w:vAlign w:val="center"/>
          </w:tcPr>
          <w:p w14:paraId="729F8C7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6DDBB34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207977B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554C66CC" w14:textId="77777777">
        <w:trPr>
          <w:trHeight w:val="480"/>
          <w:jc w:val="center"/>
        </w:trPr>
        <w:tc>
          <w:tcPr>
            <w:tcW w:w="1011" w:type="dxa"/>
            <w:shd w:val="clear" w:color="auto" w:fill="auto"/>
            <w:vAlign w:val="center"/>
          </w:tcPr>
          <w:p w14:paraId="13BB04C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8</w:t>
            </w:r>
            <w:r>
              <w:rPr>
                <w:rFonts w:ascii="宋体" w:hAnsi="宋体" w:cs="宋体" w:hint="eastAsia"/>
                <w:color w:val="000000"/>
                <w:sz w:val="18"/>
                <w:szCs w:val="18"/>
                <w:lang w:bidi="ar"/>
              </w:rPr>
              <w:t>日</w:t>
            </w:r>
          </w:p>
        </w:tc>
        <w:tc>
          <w:tcPr>
            <w:tcW w:w="900" w:type="dxa"/>
            <w:shd w:val="clear" w:color="auto" w:fill="auto"/>
            <w:vAlign w:val="center"/>
          </w:tcPr>
          <w:p w14:paraId="08B1E9E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shd w:val="clear" w:color="auto" w:fill="auto"/>
            <w:vAlign w:val="center"/>
          </w:tcPr>
          <w:p w14:paraId="2C68216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楼预售许可证</w:t>
            </w:r>
          </w:p>
        </w:tc>
        <w:tc>
          <w:tcPr>
            <w:tcW w:w="2899" w:type="dxa"/>
            <w:shd w:val="clear" w:color="auto" w:fill="auto"/>
            <w:vAlign w:val="center"/>
          </w:tcPr>
          <w:p w14:paraId="31D76E3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商品房项目预售方案（玖号院二期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425" w:type="dxa"/>
            <w:shd w:val="clear" w:color="auto" w:fill="auto"/>
            <w:vAlign w:val="center"/>
          </w:tcPr>
          <w:p w14:paraId="30AC64D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60A44CD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1A23ABD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65834C1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790BD08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6103B1E" w14:textId="77777777">
        <w:trPr>
          <w:trHeight w:val="480"/>
          <w:jc w:val="center"/>
        </w:trPr>
        <w:tc>
          <w:tcPr>
            <w:tcW w:w="1011" w:type="dxa"/>
            <w:shd w:val="clear" w:color="auto" w:fill="auto"/>
            <w:vAlign w:val="center"/>
          </w:tcPr>
          <w:p w14:paraId="6F10752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9</w:t>
            </w:r>
            <w:r>
              <w:rPr>
                <w:rFonts w:ascii="宋体" w:hAnsi="宋体" w:cs="宋体" w:hint="eastAsia"/>
                <w:color w:val="000000"/>
                <w:sz w:val="18"/>
                <w:szCs w:val="18"/>
                <w:lang w:bidi="ar"/>
              </w:rPr>
              <w:t>日</w:t>
            </w:r>
          </w:p>
        </w:tc>
        <w:tc>
          <w:tcPr>
            <w:tcW w:w="900" w:type="dxa"/>
            <w:shd w:val="clear" w:color="auto" w:fill="auto"/>
            <w:vAlign w:val="center"/>
          </w:tcPr>
          <w:p w14:paraId="656B393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5D7F3AD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办理玖号院二期</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、楼预售许可证</w:t>
            </w:r>
          </w:p>
        </w:tc>
        <w:tc>
          <w:tcPr>
            <w:tcW w:w="2899" w:type="dxa"/>
            <w:shd w:val="clear" w:color="auto" w:fill="auto"/>
            <w:vAlign w:val="center"/>
          </w:tcPr>
          <w:p w14:paraId="7500281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濮阳市商品房预售许可申请审批表、社区综合用房移交协议书复印件、在建工程形象进度证明、玖号院二期价格信息表（</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楼）、玖号院二期一批项目预售方案</w:t>
            </w:r>
          </w:p>
        </w:tc>
        <w:tc>
          <w:tcPr>
            <w:tcW w:w="425" w:type="dxa"/>
            <w:shd w:val="clear" w:color="auto" w:fill="auto"/>
            <w:vAlign w:val="center"/>
          </w:tcPr>
          <w:p w14:paraId="220F9F4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437" w:type="dxa"/>
            <w:shd w:val="clear" w:color="auto" w:fill="auto"/>
            <w:vAlign w:val="center"/>
          </w:tcPr>
          <w:p w14:paraId="4C5D357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788" w:type="dxa"/>
            <w:shd w:val="clear" w:color="auto" w:fill="auto"/>
            <w:vAlign w:val="center"/>
          </w:tcPr>
          <w:p w14:paraId="2ED7E5B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2B93DFF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6303DBB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7EE18D5" w14:textId="77777777">
        <w:trPr>
          <w:trHeight w:val="480"/>
          <w:jc w:val="center"/>
        </w:trPr>
        <w:tc>
          <w:tcPr>
            <w:tcW w:w="1011" w:type="dxa"/>
            <w:shd w:val="clear" w:color="auto" w:fill="auto"/>
            <w:vAlign w:val="center"/>
          </w:tcPr>
          <w:p w14:paraId="57B8C69D"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9</w:t>
            </w:r>
            <w:r>
              <w:rPr>
                <w:rFonts w:ascii="宋体" w:hAnsi="宋体" w:cs="宋体" w:hint="eastAsia"/>
                <w:color w:val="000000"/>
                <w:sz w:val="18"/>
                <w:szCs w:val="18"/>
                <w:lang w:bidi="ar"/>
              </w:rPr>
              <w:t>日</w:t>
            </w:r>
          </w:p>
        </w:tc>
        <w:tc>
          <w:tcPr>
            <w:tcW w:w="900" w:type="dxa"/>
            <w:shd w:val="clear" w:color="auto" w:fill="auto"/>
            <w:vAlign w:val="center"/>
          </w:tcPr>
          <w:p w14:paraId="66A8514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6242B4E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离职人员离职证明（齐川阳、付建国、王滋晗）用印</w:t>
            </w:r>
          </w:p>
        </w:tc>
        <w:tc>
          <w:tcPr>
            <w:tcW w:w="2899" w:type="dxa"/>
            <w:shd w:val="clear" w:color="auto" w:fill="auto"/>
            <w:vAlign w:val="center"/>
          </w:tcPr>
          <w:p w14:paraId="3423174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离职人员离职证明（齐川阳、付建国、王滋晗）</w:t>
            </w:r>
          </w:p>
        </w:tc>
        <w:tc>
          <w:tcPr>
            <w:tcW w:w="425" w:type="dxa"/>
            <w:shd w:val="clear" w:color="auto" w:fill="auto"/>
            <w:vAlign w:val="center"/>
          </w:tcPr>
          <w:p w14:paraId="413FCC7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437" w:type="dxa"/>
            <w:shd w:val="clear" w:color="auto" w:fill="auto"/>
            <w:vAlign w:val="center"/>
          </w:tcPr>
          <w:p w14:paraId="4793BF6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788" w:type="dxa"/>
            <w:shd w:val="clear" w:color="auto" w:fill="auto"/>
            <w:vAlign w:val="center"/>
          </w:tcPr>
          <w:p w14:paraId="0A21D76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企管部</w:t>
            </w:r>
          </w:p>
        </w:tc>
        <w:tc>
          <w:tcPr>
            <w:tcW w:w="762" w:type="dxa"/>
            <w:shd w:val="clear" w:color="auto" w:fill="auto"/>
            <w:vAlign w:val="center"/>
          </w:tcPr>
          <w:p w14:paraId="4F50C11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柴素娟</w:t>
            </w:r>
          </w:p>
        </w:tc>
        <w:tc>
          <w:tcPr>
            <w:tcW w:w="879" w:type="dxa"/>
            <w:shd w:val="clear" w:color="auto" w:fill="auto"/>
            <w:vAlign w:val="center"/>
          </w:tcPr>
          <w:p w14:paraId="680B635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5D3CF801" w14:textId="77777777">
        <w:trPr>
          <w:trHeight w:val="480"/>
          <w:jc w:val="center"/>
        </w:trPr>
        <w:tc>
          <w:tcPr>
            <w:tcW w:w="1011" w:type="dxa"/>
            <w:shd w:val="clear" w:color="auto" w:fill="auto"/>
            <w:vAlign w:val="center"/>
          </w:tcPr>
          <w:p w14:paraId="243B674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9</w:t>
            </w:r>
            <w:r>
              <w:rPr>
                <w:rFonts w:ascii="宋体" w:hAnsi="宋体" w:cs="宋体" w:hint="eastAsia"/>
                <w:color w:val="000000"/>
                <w:sz w:val="18"/>
                <w:szCs w:val="18"/>
                <w:lang w:bidi="ar"/>
              </w:rPr>
              <w:t>日</w:t>
            </w:r>
          </w:p>
        </w:tc>
        <w:tc>
          <w:tcPr>
            <w:tcW w:w="900" w:type="dxa"/>
            <w:shd w:val="clear" w:color="auto" w:fill="auto"/>
            <w:vAlign w:val="center"/>
          </w:tcPr>
          <w:p w14:paraId="15F564E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022D03E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玖号院二期涨价通知用印</w:t>
            </w:r>
          </w:p>
        </w:tc>
        <w:tc>
          <w:tcPr>
            <w:tcW w:w="2899" w:type="dxa"/>
            <w:shd w:val="clear" w:color="auto" w:fill="auto"/>
            <w:vAlign w:val="center"/>
          </w:tcPr>
          <w:p w14:paraId="13FAA24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玖号院二期涨价通知</w:t>
            </w:r>
          </w:p>
        </w:tc>
        <w:tc>
          <w:tcPr>
            <w:tcW w:w="425" w:type="dxa"/>
            <w:shd w:val="clear" w:color="auto" w:fill="auto"/>
            <w:vAlign w:val="center"/>
          </w:tcPr>
          <w:p w14:paraId="1130924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0F69854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5E2A4DC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17F5CCF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王皓</w:t>
            </w:r>
          </w:p>
        </w:tc>
        <w:tc>
          <w:tcPr>
            <w:tcW w:w="879" w:type="dxa"/>
            <w:shd w:val="clear" w:color="auto" w:fill="auto"/>
            <w:vAlign w:val="center"/>
          </w:tcPr>
          <w:p w14:paraId="4BC4F02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4056157A" w14:textId="77777777">
        <w:trPr>
          <w:trHeight w:val="480"/>
          <w:jc w:val="center"/>
        </w:trPr>
        <w:tc>
          <w:tcPr>
            <w:tcW w:w="1011" w:type="dxa"/>
            <w:shd w:val="clear" w:color="auto" w:fill="auto"/>
            <w:vAlign w:val="center"/>
          </w:tcPr>
          <w:p w14:paraId="07032C4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1FC6B1E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24A3CC6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车位使用转让协议用印</w:t>
            </w:r>
          </w:p>
        </w:tc>
        <w:tc>
          <w:tcPr>
            <w:tcW w:w="2899" w:type="dxa"/>
            <w:shd w:val="clear" w:color="auto" w:fill="auto"/>
            <w:vAlign w:val="center"/>
          </w:tcPr>
          <w:p w14:paraId="3AE54AF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车位使用转让协议</w:t>
            </w:r>
          </w:p>
        </w:tc>
        <w:tc>
          <w:tcPr>
            <w:tcW w:w="425" w:type="dxa"/>
            <w:shd w:val="clear" w:color="auto" w:fill="auto"/>
            <w:vAlign w:val="center"/>
          </w:tcPr>
          <w:p w14:paraId="0979740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500</w:t>
            </w:r>
          </w:p>
        </w:tc>
        <w:tc>
          <w:tcPr>
            <w:tcW w:w="437" w:type="dxa"/>
            <w:shd w:val="clear" w:color="auto" w:fill="auto"/>
            <w:vAlign w:val="center"/>
          </w:tcPr>
          <w:p w14:paraId="1365981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1500</w:t>
            </w:r>
          </w:p>
        </w:tc>
        <w:tc>
          <w:tcPr>
            <w:tcW w:w="788" w:type="dxa"/>
            <w:shd w:val="clear" w:color="auto" w:fill="auto"/>
            <w:vAlign w:val="center"/>
          </w:tcPr>
          <w:p w14:paraId="3B87CEB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64123D1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张会延</w:t>
            </w:r>
          </w:p>
        </w:tc>
        <w:tc>
          <w:tcPr>
            <w:tcW w:w="879" w:type="dxa"/>
            <w:shd w:val="clear" w:color="auto" w:fill="auto"/>
            <w:vAlign w:val="center"/>
          </w:tcPr>
          <w:p w14:paraId="2ABD6EF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40259566" w14:textId="77777777">
        <w:trPr>
          <w:trHeight w:val="480"/>
          <w:jc w:val="center"/>
        </w:trPr>
        <w:tc>
          <w:tcPr>
            <w:tcW w:w="1011" w:type="dxa"/>
            <w:shd w:val="clear" w:color="auto" w:fill="auto"/>
            <w:vAlign w:val="center"/>
          </w:tcPr>
          <w:p w14:paraId="4182C1D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50520FE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77389B0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地下车位预留意向书用印</w:t>
            </w:r>
          </w:p>
        </w:tc>
        <w:tc>
          <w:tcPr>
            <w:tcW w:w="2899" w:type="dxa"/>
            <w:shd w:val="clear" w:color="auto" w:fill="auto"/>
            <w:vAlign w:val="center"/>
          </w:tcPr>
          <w:p w14:paraId="51A06FC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地下车位预留意向书</w:t>
            </w:r>
          </w:p>
        </w:tc>
        <w:tc>
          <w:tcPr>
            <w:tcW w:w="425" w:type="dxa"/>
            <w:shd w:val="clear" w:color="auto" w:fill="auto"/>
            <w:vAlign w:val="center"/>
          </w:tcPr>
          <w:p w14:paraId="12EBFDA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500</w:t>
            </w:r>
          </w:p>
        </w:tc>
        <w:tc>
          <w:tcPr>
            <w:tcW w:w="437" w:type="dxa"/>
            <w:shd w:val="clear" w:color="auto" w:fill="auto"/>
            <w:vAlign w:val="center"/>
          </w:tcPr>
          <w:p w14:paraId="026FC96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1500</w:t>
            </w:r>
          </w:p>
        </w:tc>
        <w:tc>
          <w:tcPr>
            <w:tcW w:w="788" w:type="dxa"/>
            <w:shd w:val="clear" w:color="auto" w:fill="auto"/>
            <w:vAlign w:val="center"/>
          </w:tcPr>
          <w:p w14:paraId="158DB84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78E24E8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张会延</w:t>
            </w:r>
          </w:p>
        </w:tc>
        <w:tc>
          <w:tcPr>
            <w:tcW w:w="879" w:type="dxa"/>
            <w:shd w:val="clear" w:color="auto" w:fill="auto"/>
            <w:vAlign w:val="center"/>
          </w:tcPr>
          <w:p w14:paraId="1CECB69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1EC427F" w14:textId="77777777">
        <w:trPr>
          <w:trHeight w:val="480"/>
          <w:jc w:val="center"/>
        </w:trPr>
        <w:tc>
          <w:tcPr>
            <w:tcW w:w="1011" w:type="dxa"/>
            <w:shd w:val="clear" w:color="auto" w:fill="auto"/>
            <w:vAlign w:val="center"/>
          </w:tcPr>
          <w:p w14:paraId="7CE13C0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67C8A77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17CC7E3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玖号院二期认购协议用印</w:t>
            </w:r>
          </w:p>
        </w:tc>
        <w:tc>
          <w:tcPr>
            <w:tcW w:w="2899" w:type="dxa"/>
            <w:shd w:val="clear" w:color="auto" w:fill="auto"/>
            <w:vAlign w:val="center"/>
          </w:tcPr>
          <w:p w14:paraId="1B1371A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玖号院二期认购协议</w:t>
            </w:r>
          </w:p>
        </w:tc>
        <w:tc>
          <w:tcPr>
            <w:tcW w:w="425" w:type="dxa"/>
            <w:shd w:val="clear" w:color="auto" w:fill="auto"/>
            <w:vAlign w:val="center"/>
          </w:tcPr>
          <w:p w14:paraId="53FBF3C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500</w:t>
            </w:r>
          </w:p>
        </w:tc>
        <w:tc>
          <w:tcPr>
            <w:tcW w:w="437" w:type="dxa"/>
            <w:shd w:val="clear" w:color="auto" w:fill="auto"/>
            <w:vAlign w:val="center"/>
          </w:tcPr>
          <w:p w14:paraId="03C4DB0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1500</w:t>
            </w:r>
          </w:p>
        </w:tc>
        <w:tc>
          <w:tcPr>
            <w:tcW w:w="788" w:type="dxa"/>
            <w:shd w:val="clear" w:color="auto" w:fill="auto"/>
            <w:vAlign w:val="center"/>
          </w:tcPr>
          <w:p w14:paraId="3213C0C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3AD6C02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张会延</w:t>
            </w:r>
          </w:p>
        </w:tc>
        <w:tc>
          <w:tcPr>
            <w:tcW w:w="879" w:type="dxa"/>
            <w:shd w:val="clear" w:color="auto" w:fill="auto"/>
            <w:vAlign w:val="center"/>
          </w:tcPr>
          <w:p w14:paraId="5B972ED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2448350C" w14:textId="77777777">
        <w:trPr>
          <w:trHeight w:val="480"/>
          <w:jc w:val="center"/>
        </w:trPr>
        <w:tc>
          <w:tcPr>
            <w:tcW w:w="1011" w:type="dxa"/>
            <w:shd w:val="clear" w:color="auto" w:fill="auto"/>
            <w:vAlign w:val="center"/>
          </w:tcPr>
          <w:p w14:paraId="6FBFE6E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300A849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1E8E3A3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中原银行办理按揭准入基础资料用印</w:t>
            </w:r>
          </w:p>
        </w:tc>
        <w:tc>
          <w:tcPr>
            <w:tcW w:w="2899" w:type="dxa"/>
            <w:shd w:val="clear" w:color="auto" w:fill="auto"/>
            <w:vAlign w:val="center"/>
          </w:tcPr>
          <w:p w14:paraId="515B951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营业执照</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信用机构代码</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基本户信息</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财务报表</w:t>
            </w:r>
          </w:p>
        </w:tc>
        <w:tc>
          <w:tcPr>
            <w:tcW w:w="425" w:type="dxa"/>
            <w:shd w:val="clear" w:color="auto" w:fill="auto"/>
            <w:vAlign w:val="center"/>
          </w:tcPr>
          <w:p w14:paraId="41734FA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w:t>
            </w:r>
          </w:p>
        </w:tc>
        <w:tc>
          <w:tcPr>
            <w:tcW w:w="437" w:type="dxa"/>
            <w:shd w:val="clear" w:color="auto" w:fill="auto"/>
            <w:vAlign w:val="center"/>
          </w:tcPr>
          <w:p w14:paraId="7FC45BC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w:t>
            </w:r>
          </w:p>
        </w:tc>
        <w:tc>
          <w:tcPr>
            <w:tcW w:w="788" w:type="dxa"/>
            <w:shd w:val="clear" w:color="auto" w:fill="auto"/>
            <w:vAlign w:val="center"/>
          </w:tcPr>
          <w:p w14:paraId="2B023A3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0F7FFDC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shd w:val="clear" w:color="auto" w:fill="auto"/>
            <w:vAlign w:val="center"/>
          </w:tcPr>
          <w:p w14:paraId="3C36FB0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720DB96D" w14:textId="77777777">
        <w:trPr>
          <w:trHeight w:val="480"/>
          <w:jc w:val="center"/>
        </w:trPr>
        <w:tc>
          <w:tcPr>
            <w:tcW w:w="1011" w:type="dxa"/>
            <w:shd w:val="clear" w:color="auto" w:fill="auto"/>
            <w:vAlign w:val="center"/>
          </w:tcPr>
          <w:p w14:paraId="0127E57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729B442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4993376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办理玖号院二期预售证</w:t>
            </w:r>
          </w:p>
        </w:tc>
        <w:tc>
          <w:tcPr>
            <w:tcW w:w="2899" w:type="dxa"/>
            <w:shd w:val="clear" w:color="auto" w:fill="auto"/>
            <w:vAlign w:val="center"/>
          </w:tcPr>
          <w:p w14:paraId="2FC26E7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商品房项目预售方案（玖号院二期工</w:t>
            </w:r>
            <w:proofErr w:type="gramStart"/>
            <w:r>
              <w:rPr>
                <w:rFonts w:ascii="宋体" w:hAnsi="宋体" w:cs="宋体" w:hint="eastAsia"/>
                <w:color w:val="000000"/>
                <w:sz w:val="18"/>
                <w:szCs w:val="18"/>
                <w:lang w:bidi="ar"/>
              </w:rPr>
              <w:t>规</w:t>
            </w:r>
            <w:proofErr w:type="gramEnd"/>
            <w:r>
              <w:rPr>
                <w:rFonts w:ascii="宋体" w:hAnsi="宋体" w:cs="宋体" w:hint="eastAsia"/>
                <w:color w:val="000000"/>
                <w:sz w:val="18"/>
                <w:szCs w:val="18"/>
                <w:lang w:bidi="ar"/>
              </w:rPr>
              <w:t>证）</w:t>
            </w:r>
          </w:p>
        </w:tc>
        <w:tc>
          <w:tcPr>
            <w:tcW w:w="425" w:type="dxa"/>
            <w:shd w:val="clear" w:color="auto" w:fill="auto"/>
            <w:vAlign w:val="center"/>
          </w:tcPr>
          <w:p w14:paraId="5114E6E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29EC238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631C07E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4567E72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3E1CCDB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17AF27F9" w14:textId="77777777">
        <w:trPr>
          <w:trHeight w:val="480"/>
          <w:jc w:val="center"/>
        </w:trPr>
        <w:tc>
          <w:tcPr>
            <w:tcW w:w="1011" w:type="dxa"/>
            <w:shd w:val="clear" w:color="auto" w:fill="auto"/>
            <w:vAlign w:val="center"/>
          </w:tcPr>
          <w:p w14:paraId="138F8EC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0565054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0F88CD0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·清华玖号院二期开盘活动执行合同用印</w:t>
            </w:r>
          </w:p>
        </w:tc>
        <w:tc>
          <w:tcPr>
            <w:tcW w:w="2899" w:type="dxa"/>
            <w:shd w:val="clear" w:color="auto" w:fill="auto"/>
            <w:vAlign w:val="center"/>
          </w:tcPr>
          <w:p w14:paraId="0E2EB45B"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阳圣桦·清华玖号院二期开盘活动执行合同</w:t>
            </w:r>
          </w:p>
        </w:tc>
        <w:tc>
          <w:tcPr>
            <w:tcW w:w="425" w:type="dxa"/>
            <w:shd w:val="clear" w:color="auto" w:fill="auto"/>
            <w:vAlign w:val="center"/>
          </w:tcPr>
          <w:p w14:paraId="30C9B1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shd w:val="clear" w:color="auto" w:fill="auto"/>
            <w:vAlign w:val="center"/>
          </w:tcPr>
          <w:p w14:paraId="44AFDAD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788" w:type="dxa"/>
            <w:shd w:val="clear" w:color="auto" w:fill="auto"/>
            <w:vAlign w:val="center"/>
          </w:tcPr>
          <w:p w14:paraId="296AEE7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成本部</w:t>
            </w:r>
          </w:p>
        </w:tc>
        <w:tc>
          <w:tcPr>
            <w:tcW w:w="762" w:type="dxa"/>
            <w:shd w:val="clear" w:color="auto" w:fill="auto"/>
            <w:vAlign w:val="center"/>
          </w:tcPr>
          <w:p w14:paraId="064AA02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赵晓冰</w:t>
            </w:r>
          </w:p>
        </w:tc>
        <w:tc>
          <w:tcPr>
            <w:tcW w:w="879" w:type="dxa"/>
            <w:shd w:val="clear" w:color="auto" w:fill="auto"/>
            <w:vAlign w:val="center"/>
          </w:tcPr>
          <w:p w14:paraId="77EE9AA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E2F42CE" w14:textId="77777777">
        <w:trPr>
          <w:trHeight w:val="480"/>
          <w:jc w:val="center"/>
        </w:trPr>
        <w:tc>
          <w:tcPr>
            <w:tcW w:w="1011" w:type="dxa"/>
            <w:shd w:val="clear" w:color="auto" w:fill="auto"/>
            <w:vAlign w:val="center"/>
          </w:tcPr>
          <w:p w14:paraId="359D3D5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10</w:t>
            </w:r>
            <w:r>
              <w:rPr>
                <w:rFonts w:ascii="宋体" w:hAnsi="宋体" w:cs="宋体" w:hint="eastAsia"/>
                <w:color w:val="000000"/>
                <w:sz w:val="18"/>
                <w:szCs w:val="18"/>
                <w:lang w:bidi="ar"/>
              </w:rPr>
              <w:t>日</w:t>
            </w:r>
          </w:p>
        </w:tc>
        <w:tc>
          <w:tcPr>
            <w:tcW w:w="900" w:type="dxa"/>
            <w:shd w:val="clear" w:color="auto" w:fill="auto"/>
            <w:vAlign w:val="center"/>
          </w:tcPr>
          <w:p w14:paraId="6C463FA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5E0544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·清华玖号院二期项目派单宣传服务合同用印</w:t>
            </w:r>
          </w:p>
        </w:tc>
        <w:tc>
          <w:tcPr>
            <w:tcW w:w="2899" w:type="dxa"/>
            <w:shd w:val="clear" w:color="auto" w:fill="auto"/>
            <w:vAlign w:val="center"/>
          </w:tcPr>
          <w:p w14:paraId="0B23054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·清华玖号院二期项目派单宣传服务合同</w:t>
            </w:r>
          </w:p>
        </w:tc>
        <w:tc>
          <w:tcPr>
            <w:tcW w:w="425" w:type="dxa"/>
            <w:shd w:val="clear" w:color="auto" w:fill="auto"/>
            <w:vAlign w:val="center"/>
          </w:tcPr>
          <w:p w14:paraId="598E2F8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shd w:val="clear" w:color="auto" w:fill="auto"/>
            <w:vAlign w:val="center"/>
          </w:tcPr>
          <w:p w14:paraId="3EC284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788" w:type="dxa"/>
            <w:shd w:val="clear" w:color="auto" w:fill="auto"/>
            <w:vAlign w:val="center"/>
          </w:tcPr>
          <w:p w14:paraId="47563B7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成本部</w:t>
            </w:r>
          </w:p>
        </w:tc>
        <w:tc>
          <w:tcPr>
            <w:tcW w:w="762" w:type="dxa"/>
            <w:shd w:val="clear" w:color="auto" w:fill="auto"/>
            <w:vAlign w:val="center"/>
          </w:tcPr>
          <w:p w14:paraId="523350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赵晓冰</w:t>
            </w:r>
          </w:p>
        </w:tc>
        <w:tc>
          <w:tcPr>
            <w:tcW w:w="879" w:type="dxa"/>
            <w:shd w:val="clear" w:color="auto" w:fill="auto"/>
            <w:vAlign w:val="center"/>
          </w:tcPr>
          <w:p w14:paraId="15A88CD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083F796" w14:textId="77777777">
        <w:trPr>
          <w:trHeight w:val="480"/>
          <w:jc w:val="center"/>
        </w:trPr>
        <w:tc>
          <w:tcPr>
            <w:tcW w:w="1011" w:type="dxa"/>
            <w:shd w:val="clear" w:color="auto" w:fill="auto"/>
            <w:vAlign w:val="center"/>
          </w:tcPr>
          <w:p w14:paraId="7622D5F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13</w:t>
            </w:r>
            <w:r>
              <w:rPr>
                <w:rFonts w:ascii="宋体" w:hAnsi="宋体" w:cs="宋体" w:hint="eastAsia"/>
                <w:color w:val="000000"/>
                <w:sz w:val="18"/>
                <w:szCs w:val="18"/>
                <w:lang w:bidi="ar"/>
              </w:rPr>
              <w:t>日</w:t>
            </w:r>
          </w:p>
        </w:tc>
        <w:tc>
          <w:tcPr>
            <w:tcW w:w="900" w:type="dxa"/>
            <w:shd w:val="clear" w:color="auto" w:fill="auto"/>
            <w:vAlign w:val="center"/>
          </w:tcPr>
          <w:p w14:paraId="31774BC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48A2220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办理玖号院二期预售证</w:t>
            </w:r>
          </w:p>
        </w:tc>
        <w:tc>
          <w:tcPr>
            <w:tcW w:w="2899" w:type="dxa"/>
            <w:shd w:val="clear" w:color="auto" w:fill="auto"/>
            <w:vAlign w:val="center"/>
          </w:tcPr>
          <w:p w14:paraId="0F00242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濮阳商品房预售申请表</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在建工程形象进度证明</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玖号院二期项目</w:t>
            </w:r>
            <w:proofErr w:type="gramStart"/>
            <w:r>
              <w:rPr>
                <w:rFonts w:ascii="宋体" w:hAnsi="宋体" w:cs="宋体" w:hint="eastAsia"/>
                <w:color w:val="000000"/>
                <w:sz w:val="18"/>
                <w:szCs w:val="18"/>
                <w:lang w:bidi="ar"/>
              </w:rPr>
              <w:t>一</w:t>
            </w:r>
            <w:proofErr w:type="gramEnd"/>
            <w:r>
              <w:rPr>
                <w:rFonts w:ascii="宋体" w:hAnsi="宋体" w:cs="宋体" w:hint="eastAsia"/>
                <w:color w:val="000000"/>
                <w:sz w:val="18"/>
                <w:szCs w:val="18"/>
                <w:lang w:bidi="ar"/>
              </w:rPr>
              <w:t>批次预售方案</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定价表</w:t>
            </w:r>
          </w:p>
        </w:tc>
        <w:tc>
          <w:tcPr>
            <w:tcW w:w="425" w:type="dxa"/>
            <w:shd w:val="clear" w:color="auto" w:fill="auto"/>
            <w:vAlign w:val="center"/>
          </w:tcPr>
          <w:p w14:paraId="1377120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437" w:type="dxa"/>
            <w:shd w:val="clear" w:color="auto" w:fill="auto"/>
            <w:vAlign w:val="center"/>
          </w:tcPr>
          <w:p w14:paraId="59FB830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788" w:type="dxa"/>
            <w:shd w:val="clear" w:color="auto" w:fill="auto"/>
            <w:vAlign w:val="center"/>
          </w:tcPr>
          <w:p w14:paraId="20DEF11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23D3229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75E3000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47AD0FBF" w14:textId="77777777">
        <w:trPr>
          <w:trHeight w:val="480"/>
          <w:jc w:val="center"/>
        </w:trPr>
        <w:tc>
          <w:tcPr>
            <w:tcW w:w="1011" w:type="dxa"/>
            <w:shd w:val="clear" w:color="auto" w:fill="auto"/>
            <w:vAlign w:val="center"/>
          </w:tcPr>
          <w:p w14:paraId="01BE0B7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lastRenderedPageBreak/>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13</w:t>
            </w:r>
            <w:r>
              <w:rPr>
                <w:rFonts w:ascii="宋体" w:hAnsi="宋体" w:cs="宋体" w:hint="eastAsia"/>
                <w:color w:val="000000"/>
                <w:sz w:val="18"/>
                <w:szCs w:val="18"/>
                <w:lang w:bidi="ar"/>
              </w:rPr>
              <w:t>日</w:t>
            </w:r>
          </w:p>
        </w:tc>
        <w:tc>
          <w:tcPr>
            <w:tcW w:w="900" w:type="dxa"/>
            <w:shd w:val="clear" w:color="auto" w:fill="auto"/>
            <w:vAlign w:val="center"/>
          </w:tcPr>
          <w:p w14:paraId="72C9884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387DD54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中原银行办理按揭准入基础资料用印</w:t>
            </w:r>
          </w:p>
        </w:tc>
        <w:tc>
          <w:tcPr>
            <w:tcW w:w="2899" w:type="dxa"/>
            <w:shd w:val="clear" w:color="auto" w:fill="auto"/>
            <w:vAlign w:val="center"/>
          </w:tcPr>
          <w:p w14:paraId="4E6CBCB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企业征询查询授权书</w:t>
            </w:r>
          </w:p>
        </w:tc>
        <w:tc>
          <w:tcPr>
            <w:tcW w:w="425" w:type="dxa"/>
            <w:shd w:val="clear" w:color="auto" w:fill="auto"/>
            <w:vAlign w:val="center"/>
          </w:tcPr>
          <w:p w14:paraId="3C90BF3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1803F7F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6B4DBDC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2075D0A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shd w:val="clear" w:color="auto" w:fill="auto"/>
            <w:vAlign w:val="center"/>
          </w:tcPr>
          <w:p w14:paraId="62D2AFB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E5C1DCE" w14:textId="77777777">
        <w:trPr>
          <w:trHeight w:val="480"/>
          <w:jc w:val="center"/>
        </w:trPr>
        <w:tc>
          <w:tcPr>
            <w:tcW w:w="1011" w:type="dxa"/>
            <w:shd w:val="clear" w:color="auto" w:fill="auto"/>
            <w:vAlign w:val="center"/>
          </w:tcPr>
          <w:p w14:paraId="5541F8A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13</w:t>
            </w:r>
            <w:r>
              <w:rPr>
                <w:rFonts w:ascii="宋体" w:hAnsi="宋体" w:cs="宋体" w:hint="eastAsia"/>
                <w:color w:val="000000"/>
                <w:sz w:val="18"/>
                <w:szCs w:val="18"/>
                <w:lang w:bidi="ar"/>
              </w:rPr>
              <w:t>日</w:t>
            </w:r>
          </w:p>
        </w:tc>
        <w:tc>
          <w:tcPr>
            <w:tcW w:w="900" w:type="dxa"/>
            <w:shd w:val="clear" w:color="auto" w:fill="auto"/>
            <w:vAlign w:val="center"/>
          </w:tcPr>
          <w:p w14:paraId="5EED694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54EC824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人防监督备案用印</w:t>
            </w:r>
          </w:p>
        </w:tc>
        <w:tc>
          <w:tcPr>
            <w:tcW w:w="2899" w:type="dxa"/>
            <w:shd w:val="clear" w:color="auto" w:fill="auto"/>
            <w:vAlign w:val="center"/>
          </w:tcPr>
          <w:p w14:paraId="104E2A6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工程质量终身责任信息表、中标通知书、人防办批复文件</w:t>
            </w:r>
          </w:p>
        </w:tc>
        <w:tc>
          <w:tcPr>
            <w:tcW w:w="425" w:type="dxa"/>
            <w:shd w:val="clear" w:color="auto" w:fill="auto"/>
            <w:vAlign w:val="center"/>
          </w:tcPr>
          <w:p w14:paraId="21BD274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437" w:type="dxa"/>
            <w:shd w:val="clear" w:color="auto" w:fill="auto"/>
            <w:vAlign w:val="center"/>
          </w:tcPr>
          <w:p w14:paraId="7099A12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788" w:type="dxa"/>
            <w:shd w:val="clear" w:color="auto" w:fill="auto"/>
            <w:vAlign w:val="center"/>
          </w:tcPr>
          <w:p w14:paraId="50C8D38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4368957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1E3B273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31979135" w14:textId="77777777">
        <w:trPr>
          <w:trHeight w:val="480"/>
          <w:jc w:val="center"/>
        </w:trPr>
        <w:tc>
          <w:tcPr>
            <w:tcW w:w="1011" w:type="dxa"/>
            <w:shd w:val="clear" w:color="auto" w:fill="auto"/>
            <w:vAlign w:val="center"/>
          </w:tcPr>
          <w:p w14:paraId="0EF043D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2020/7/13</w:t>
            </w:r>
          </w:p>
        </w:tc>
        <w:tc>
          <w:tcPr>
            <w:tcW w:w="900" w:type="dxa"/>
            <w:shd w:val="clear" w:color="auto" w:fill="auto"/>
            <w:vAlign w:val="center"/>
          </w:tcPr>
          <w:p w14:paraId="3267B7C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shd w:val="clear" w:color="auto" w:fill="auto"/>
            <w:vAlign w:val="center"/>
          </w:tcPr>
          <w:p w14:paraId="5001D58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中原银行办理按揭准入基础资料用印</w:t>
            </w:r>
          </w:p>
        </w:tc>
        <w:tc>
          <w:tcPr>
            <w:tcW w:w="2899" w:type="dxa"/>
            <w:shd w:val="clear" w:color="auto" w:fill="auto"/>
            <w:vAlign w:val="center"/>
          </w:tcPr>
          <w:p w14:paraId="7169C1D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企业征询查询授权书</w:t>
            </w:r>
            <w:r>
              <w:rPr>
                <w:rFonts w:ascii="宋体" w:hAnsi="宋体" w:cs="宋体" w:hint="eastAsia"/>
                <w:color w:val="000000"/>
                <w:sz w:val="18"/>
                <w:szCs w:val="18"/>
                <w:lang w:bidi="ar"/>
              </w:rPr>
              <w:t xml:space="preserve"> </w:t>
            </w:r>
          </w:p>
        </w:tc>
        <w:tc>
          <w:tcPr>
            <w:tcW w:w="425" w:type="dxa"/>
            <w:shd w:val="clear" w:color="auto" w:fill="auto"/>
            <w:vAlign w:val="center"/>
          </w:tcPr>
          <w:p w14:paraId="013EEDA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662F627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42E0C69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443095D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shd w:val="clear" w:color="auto" w:fill="auto"/>
            <w:vAlign w:val="center"/>
          </w:tcPr>
          <w:p w14:paraId="16F0DE9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05A6DB16" w14:textId="77777777">
        <w:trPr>
          <w:trHeight w:val="480"/>
          <w:jc w:val="center"/>
        </w:trPr>
        <w:tc>
          <w:tcPr>
            <w:tcW w:w="1011" w:type="dxa"/>
            <w:shd w:val="clear" w:color="auto" w:fill="auto"/>
            <w:vAlign w:val="center"/>
          </w:tcPr>
          <w:p w14:paraId="1EAA75F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14</w:t>
            </w:r>
            <w:r>
              <w:rPr>
                <w:rFonts w:ascii="宋体" w:hAnsi="宋体" w:cs="宋体" w:hint="eastAsia"/>
                <w:color w:val="000000"/>
                <w:sz w:val="18"/>
                <w:szCs w:val="18"/>
                <w:lang w:bidi="ar"/>
              </w:rPr>
              <w:t>日</w:t>
            </w:r>
          </w:p>
        </w:tc>
        <w:tc>
          <w:tcPr>
            <w:tcW w:w="900" w:type="dxa"/>
            <w:shd w:val="clear" w:color="auto" w:fill="auto"/>
            <w:vAlign w:val="center"/>
          </w:tcPr>
          <w:p w14:paraId="0C7D860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468AFAC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中原银行办理按揭准入基础资料用印</w:t>
            </w:r>
          </w:p>
        </w:tc>
        <w:tc>
          <w:tcPr>
            <w:tcW w:w="2899" w:type="dxa"/>
            <w:shd w:val="clear" w:color="auto" w:fill="auto"/>
            <w:vAlign w:val="center"/>
          </w:tcPr>
          <w:p w14:paraId="5CC38E6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企业征询查询授权书</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营业执照副本</w:t>
            </w:r>
          </w:p>
        </w:tc>
        <w:tc>
          <w:tcPr>
            <w:tcW w:w="425" w:type="dxa"/>
            <w:shd w:val="clear" w:color="auto" w:fill="auto"/>
            <w:vAlign w:val="center"/>
          </w:tcPr>
          <w:p w14:paraId="553A73F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shd w:val="clear" w:color="auto" w:fill="auto"/>
            <w:vAlign w:val="center"/>
          </w:tcPr>
          <w:p w14:paraId="3E7F71D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shd w:val="clear" w:color="auto" w:fill="auto"/>
            <w:vAlign w:val="center"/>
          </w:tcPr>
          <w:p w14:paraId="3A3F3E4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274485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据之杰</w:t>
            </w:r>
          </w:p>
        </w:tc>
        <w:tc>
          <w:tcPr>
            <w:tcW w:w="879" w:type="dxa"/>
            <w:shd w:val="clear" w:color="auto" w:fill="auto"/>
            <w:vAlign w:val="center"/>
          </w:tcPr>
          <w:p w14:paraId="0AC3692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31232CFA" w14:textId="77777777">
        <w:trPr>
          <w:trHeight w:val="480"/>
          <w:jc w:val="center"/>
        </w:trPr>
        <w:tc>
          <w:tcPr>
            <w:tcW w:w="1011" w:type="dxa"/>
            <w:shd w:val="clear" w:color="auto" w:fill="auto"/>
            <w:vAlign w:val="center"/>
          </w:tcPr>
          <w:p w14:paraId="6D2F988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15</w:t>
            </w:r>
            <w:r>
              <w:rPr>
                <w:rFonts w:ascii="宋体" w:hAnsi="宋体" w:cs="宋体" w:hint="eastAsia"/>
                <w:color w:val="000000"/>
                <w:sz w:val="18"/>
                <w:szCs w:val="18"/>
                <w:lang w:bidi="ar"/>
              </w:rPr>
              <w:t>日</w:t>
            </w:r>
          </w:p>
        </w:tc>
        <w:tc>
          <w:tcPr>
            <w:tcW w:w="900" w:type="dxa"/>
            <w:shd w:val="clear" w:color="auto" w:fill="auto"/>
            <w:vAlign w:val="center"/>
          </w:tcPr>
          <w:p w14:paraId="55FA91E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08BD6E7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玖号院二期涨价通知用印</w:t>
            </w:r>
          </w:p>
        </w:tc>
        <w:tc>
          <w:tcPr>
            <w:tcW w:w="2899" w:type="dxa"/>
            <w:shd w:val="clear" w:color="auto" w:fill="auto"/>
            <w:vAlign w:val="center"/>
          </w:tcPr>
          <w:p w14:paraId="6642BF1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玖号院二期涨价通知</w:t>
            </w:r>
          </w:p>
        </w:tc>
        <w:tc>
          <w:tcPr>
            <w:tcW w:w="425" w:type="dxa"/>
            <w:shd w:val="clear" w:color="auto" w:fill="auto"/>
            <w:vAlign w:val="center"/>
          </w:tcPr>
          <w:p w14:paraId="29AAA21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shd w:val="clear" w:color="auto" w:fill="auto"/>
            <w:vAlign w:val="center"/>
          </w:tcPr>
          <w:p w14:paraId="1219FF9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shd w:val="clear" w:color="auto" w:fill="auto"/>
            <w:vAlign w:val="center"/>
          </w:tcPr>
          <w:p w14:paraId="0A6E06A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3A0268F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王皓</w:t>
            </w:r>
          </w:p>
        </w:tc>
        <w:tc>
          <w:tcPr>
            <w:tcW w:w="879" w:type="dxa"/>
            <w:shd w:val="clear" w:color="auto" w:fill="auto"/>
            <w:vAlign w:val="center"/>
          </w:tcPr>
          <w:p w14:paraId="0980E6C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2BE150F" w14:textId="77777777">
        <w:trPr>
          <w:trHeight w:val="480"/>
          <w:jc w:val="center"/>
        </w:trPr>
        <w:tc>
          <w:tcPr>
            <w:tcW w:w="1011" w:type="dxa"/>
            <w:shd w:val="clear" w:color="auto" w:fill="auto"/>
            <w:vAlign w:val="center"/>
          </w:tcPr>
          <w:p w14:paraId="2D8138E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15</w:t>
            </w:r>
            <w:r>
              <w:rPr>
                <w:rFonts w:ascii="宋体" w:hAnsi="宋体" w:cs="宋体" w:hint="eastAsia"/>
                <w:color w:val="000000"/>
                <w:sz w:val="18"/>
                <w:szCs w:val="18"/>
                <w:lang w:bidi="ar"/>
              </w:rPr>
              <w:t>日</w:t>
            </w:r>
          </w:p>
        </w:tc>
        <w:tc>
          <w:tcPr>
            <w:tcW w:w="900" w:type="dxa"/>
            <w:shd w:val="clear" w:color="auto" w:fill="auto"/>
            <w:vAlign w:val="center"/>
          </w:tcPr>
          <w:p w14:paraId="516FE33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4C6C4F6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718</w:t>
            </w:r>
            <w:r>
              <w:rPr>
                <w:rFonts w:ascii="宋体" w:hAnsi="宋体" w:cs="宋体" w:hint="eastAsia"/>
                <w:color w:val="000000"/>
                <w:sz w:val="18"/>
                <w:szCs w:val="18"/>
                <w:lang w:bidi="ar"/>
              </w:rPr>
              <w:t>活动备案用印</w:t>
            </w:r>
          </w:p>
        </w:tc>
        <w:tc>
          <w:tcPr>
            <w:tcW w:w="2899" w:type="dxa"/>
            <w:shd w:val="clear" w:color="auto" w:fill="auto"/>
            <w:vAlign w:val="center"/>
          </w:tcPr>
          <w:p w14:paraId="72300D5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718</w:t>
            </w:r>
            <w:r>
              <w:rPr>
                <w:rFonts w:ascii="宋体" w:hAnsi="宋体" w:cs="宋体" w:hint="eastAsia"/>
                <w:color w:val="000000"/>
                <w:sz w:val="18"/>
                <w:szCs w:val="18"/>
                <w:lang w:bidi="ar"/>
              </w:rPr>
              <w:t>活动备案、开盘活动方案</w:t>
            </w:r>
          </w:p>
        </w:tc>
        <w:tc>
          <w:tcPr>
            <w:tcW w:w="425" w:type="dxa"/>
            <w:shd w:val="clear" w:color="auto" w:fill="auto"/>
            <w:vAlign w:val="center"/>
          </w:tcPr>
          <w:p w14:paraId="387DCA4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shd w:val="clear" w:color="auto" w:fill="auto"/>
            <w:vAlign w:val="center"/>
          </w:tcPr>
          <w:p w14:paraId="4CC50A3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788" w:type="dxa"/>
            <w:shd w:val="clear" w:color="auto" w:fill="auto"/>
            <w:vAlign w:val="center"/>
          </w:tcPr>
          <w:p w14:paraId="3E268BD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shd w:val="clear" w:color="auto" w:fill="auto"/>
            <w:vAlign w:val="center"/>
          </w:tcPr>
          <w:p w14:paraId="67CFB47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shd w:val="clear" w:color="auto" w:fill="auto"/>
            <w:vAlign w:val="center"/>
          </w:tcPr>
          <w:p w14:paraId="264AE84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4B0A3225" w14:textId="77777777">
        <w:trPr>
          <w:trHeight w:val="480"/>
          <w:jc w:val="center"/>
        </w:trPr>
        <w:tc>
          <w:tcPr>
            <w:tcW w:w="1011" w:type="dxa"/>
            <w:shd w:val="clear" w:color="auto" w:fill="auto"/>
            <w:vAlign w:val="center"/>
          </w:tcPr>
          <w:p w14:paraId="713AA06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15</w:t>
            </w:r>
            <w:r>
              <w:rPr>
                <w:rFonts w:ascii="宋体" w:hAnsi="宋体" w:cs="宋体" w:hint="eastAsia"/>
                <w:color w:val="000000"/>
                <w:sz w:val="18"/>
                <w:szCs w:val="18"/>
                <w:lang w:bidi="ar"/>
              </w:rPr>
              <w:t>日</w:t>
            </w:r>
          </w:p>
        </w:tc>
        <w:tc>
          <w:tcPr>
            <w:tcW w:w="900" w:type="dxa"/>
            <w:shd w:val="clear" w:color="auto" w:fill="auto"/>
            <w:vAlign w:val="center"/>
          </w:tcPr>
          <w:p w14:paraId="7129C72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6ACABEC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《施工质量管理制度》及《施工安全管理制度》用印</w:t>
            </w:r>
          </w:p>
        </w:tc>
        <w:tc>
          <w:tcPr>
            <w:tcW w:w="2899" w:type="dxa"/>
            <w:shd w:val="clear" w:color="auto" w:fill="auto"/>
            <w:vAlign w:val="center"/>
          </w:tcPr>
          <w:p w14:paraId="7F05790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《施工质量管理制度》及《施工安全管理制度》</w:t>
            </w:r>
          </w:p>
        </w:tc>
        <w:tc>
          <w:tcPr>
            <w:tcW w:w="425" w:type="dxa"/>
            <w:shd w:val="clear" w:color="auto" w:fill="auto"/>
            <w:vAlign w:val="center"/>
          </w:tcPr>
          <w:p w14:paraId="100136A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437" w:type="dxa"/>
            <w:shd w:val="clear" w:color="auto" w:fill="auto"/>
            <w:vAlign w:val="center"/>
          </w:tcPr>
          <w:p w14:paraId="199A32D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788" w:type="dxa"/>
            <w:shd w:val="clear" w:color="auto" w:fill="auto"/>
            <w:vAlign w:val="center"/>
          </w:tcPr>
          <w:p w14:paraId="4B9CD58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5AB8156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6318D75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5DC3F2E1" w14:textId="77777777">
        <w:trPr>
          <w:trHeight w:val="480"/>
          <w:jc w:val="center"/>
        </w:trPr>
        <w:tc>
          <w:tcPr>
            <w:tcW w:w="1011" w:type="dxa"/>
            <w:shd w:val="clear" w:color="auto" w:fill="auto"/>
            <w:vAlign w:val="center"/>
          </w:tcPr>
          <w:p w14:paraId="613293D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2020/7/15</w:t>
            </w:r>
          </w:p>
        </w:tc>
        <w:tc>
          <w:tcPr>
            <w:tcW w:w="900" w:type="dxa"/>
            <w:shd w:val="clear" w:color="auto" w:fill="auto"/>
            <w:vAlign w:val="center"/>
          </w:tcPr>
          <w:p w14:paraId="6C5EE6F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工程技术章</w:t>
            </w:r>
          </w:p>
        </w:tc>
        <w:tc>
          <w:tcPr>
            <w:tcW w:w="1580" w:type="dxa"/>
            <w:shd w:val="clear" w:color="auto" w:fill="auto"/>
            <w:vAlign w:val="center"/>
          </w:tcPr>
          <w:p w14:paraId="0FCE6FB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工作联系函用印</w:t>
            </w:r>
          </w:p>
        </w:tc>
        <w:tc>
          <w:tcPr>
            <w:tcW w:w="2899" w:type="dxa"/>
            <w:shd w:val="clear" w:color="auto" w:fill="auto"/>
            <w:vAlign w:val="center"/>
          </w:tcPr>
          <w:p w14:paraId="7DA1648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联</w:t>
            </w:r>
            <w:r>
              <w:rPr>
                <w:rFonts w:ascii="宋体" w:hAnsi="宋体" w:cs="宋体" w:hint="eastAsia"/>
                <w:color w:val="000000"/>
                <w:sz w:val="18"/>
                <w:szCs w:val="18"/>
                <w:lang w:bidi="ar"/>
              </w:rPr>
              <w:t>-PYJHY-</w:t>
            </w: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银</w:t>
            </w:r>
            <w:r>
              <w:rPr>
                <w:rFonts w:ascii="宋体" w:hAnsi="宋体" w:cs="宋体" w:hint="eastAsia"/>
                <w:color w:val="000000"/>
                <w:sz w:val="18"/>
                <w:szCs w:val="18"/>
                <w:lang w:bidi="ar"/>
              </w:rPr>
              <w:t>-037</w:t>
            </w:r>
          </w:p>
        </w:tc>
        <w:tc>
          <w:tcPr>
            <w:tcW w:w="425" w:type="dxa"/>
            <w:shd w:val="clear" w:color="auto" w:fill="auto"/>
            <w:vAlign w:val="center"/>
          </w:tcPr>
          <w:p w14:paraId="339A51B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shd w:val="clear" w:color="auto" w:fill="auto"/>
            <w:vAlign w:val="center"/>
          </w:tcPr>
          <w:p w14:paraId="423E3FE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shd w:val="clear" w:color="auto" w:fill="auto"/>
            <w:vAlign w:val="center"/>
          </w:tcPr>
          <w:p w14:paraId="6925AFD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65D7DD2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254B889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6FBD7D8" w14:textId="77777777">
        <w:trPr>
          <w:trHeight w:val="480"/>
          <w:jc w:val="center"/>
        </w:trPr>
        <w:tc>
          <w:tcPr>
            <w:tcW w:w="1011" w:type="dxa"/>
            <w:shd w:val="clear" w:color="auto" w:fill="auto"/>
            <w:vAlign w:val="center"/>
          </w:tcPr>
          <w:p w14:paraId="41497C6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15</w:t>
            </w:r>
            <w:r>
              <w:rPr>
                <w:rFonts w:ascii="宋体" w:hAnsi="宋体" w:cs="宋体" w:hint="eastAsia"/>
                <w:color w:val="000000"/>
                <w:sz w:val="18"/>
                <w:szCs w:val="18"/>
                <w:lang w:bidi="ar"/>
              </w:rPr>
              <w:t>日</w:t>
            </w:r>
          </w:p>
        </w:tc>
        <w:tc>
          <w:tcPr>
            <w:tcW w:w="900" w:type="dxa"/>
            <w:shd w:val="clear" w:color="auto" w:fill="auto"/>
            <w:vAlign w:val="center"/>
          </w:tcPr>
          <w:p w14:paraId="3B364D0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2D3564E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车位抵用</w:t>
            </w:r>
            <w:proofErr w:type="gramStart"/>
            <w:r>
              <w:rPr>
                <w:rFonts w:ascii="宋体" w:hAnsi="宋体" w:cs="宋体" w:hint="eastAsia"/>
                <w:color w:val="000000"/>
                <w:sz w:val="18"/>
                <w:szCs w:val="18"/>
                <w:lang w:bidi="ar"/>
              </w:rPr>
              <w:t>券</w:t>
            </w:r>
            <w:proofErr w:type="gramEnd"/>
            <w:r>
              <w:rPr>
                <w:rFonts w:ascii="宋体" w:hAnsi="宋体" w:cs="宋体" w:hint="eastAsia"/>
                <w:color w:val="000000"/>
                <w:sz w:val="18"/>
                <w:szCs w:val="18"/>
                <w:lang w:bidi="ar"/>
              </w:rPr>
              <w:t>（</w:t>
            </w:r>
            <w:r>
              <w:rPr>
                <w:rFonts w:ascii="宋体" w:hAnsi="宋体" w:cs="宋体" w:hint="eastAsia"/>
                <w:color w:val="000000"/>
                <w:sz w:val="18"/>
                <w:szCs w:val="18"/>
                <w:lang w:bidi="ar"/>
              </w:rPr>
              <w:t>0000001-0000300</w:t>
            </w:r>
            <w:r>
              <w:rPr>
                <w:rFonts w:ascii="宋体" w:hAnsi="宋体" w:cs="宋体" w:hint="eastAsia"/>
                <w:color w:val="000000"/>
                <w:sz w:val="18"/>
                <w:szCs w:val="18"/>
                <w:lang w:bidi="ar"/>
              </w:rPr>
              <w:t>）用印</w:t>
            </w:r>
          </w:p>
        </w:tc>
        <w:tc>
          <w:tcPr>
            <w:tcW w:w="2899" w:type="dxa"/>
            <w:shd w:val="clear" w:color="auto" w:fill="auto"/>
            <w:vAlign w:val="center"/>
          </w:tcPr>
          <w:p w14:paraId="746BB7B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车位抵用</w:t>
            </w:r>
            <w:proofErr w:type="gramStart"/>
            <w:r>
              <w:rPr>
                <w:rFonts w:ascii="宋体" w:hAnsi="宋体" w:cs="宋体" w:hint="eastAsia"/>
                <w:color w:val="000000"/>
                <w:sz w:val="18"/>
                <w:szCs w:val="18"/>
                <w:lang w:bidi="ar"/>
              </w:rPr>
              <w:t>券</w:t>
            </w:r>
            <w:proofErr w:type="gramEnd"/>
            <w:r>
              <w:rPr>
                <w:rFonts w:ascii="宋体" w:hAnsi="宋体" w:cs="宋体" w:hint="eastAsia"/>
                <w:color w:val="000000"/>
                <w:sz w:val="18"/>
                <w:szCs w:val="18"/>
                <w:lang w:bidi="ar"/>
              </w:rPr>
              <w:t>（</w:t>
            </w:r>
            <w:r>
              <w:rPr>
                <w:rFonts w:ascii="宋体" w:hAnsi="宋体" w:cs="宋体" w:hint="eastAsia"/>
                <w:color w:val="000000"/>
                <w:sz w:val="18"/>
                <w:szCs w:val="18"/>
                <w:lang w:bidi="ar"/>
              </w:rPr>
              <w:t>0000001-0000300</w:t>
            </w:r>
            <w:r>
              <w:rPr>
                <w:rFonts w:ascii="宋体" w:hAnsi="宋体" w:cs="宋体" w:hint="eastAsia"/>
                <w:color w:val="000000"/>
                <w:sz w:val="18"/>
                <w:szCs w:val="18"/>
                <w:lang w:bidi="ar"/>
              </w:rPr>
              <w:t>）</w:t>
            </w:r>
          </w:p>
        </w:tc>
        <w:tc>
          <w:tcPr>
            <w:tcW w:w="425" w:type="dxa"/>
            <w:shd w:val="clear" w:color="auto" w:fill="auto"/>
            <w:vAlign w:val="center"/>
          </w:tcPr>
          <w:p w14:paraId="6373FF9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300</w:t>
            </w:r>
          </w:p>
        </w:tc>
        <w:tc>
          <w:tcPr>
            <w:tcW w:w="437" w:type="dxa"/>
            <w:shd w:val="clear" w:color="auto" w:fill="auto"/>
            <w:vAlign w:val="center"/>
          </w:tcPr>
          <w:p w14:paraId="7420ED2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300</w:t>
            </w:r>
          </w:p>
        </w:tc>
        <w:tc>
          <w:tcPr>
            <w:tcW w:w="788" w:type="dxa"/>
            <w:shd w:val="clear" w:color="auto" w:fill="auto"/>
            <w:vAlign w:val="center"/>
          </w:tcPr>
          <w:p w14:paraId="2E365B2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76533EA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张会廷</w:t>
            </w:r>
          </w:p>
        </w:tc>
        <w:tc>
          <w:tcPr>
            <w:tcW w:w="879" w:type="dxa"/>
            <w:shd w:val="clear" w:color="auto" w:fill="auto"/>
            <w:vAlign w:val="center"/>
          </w:tcPr>
          <w:p w14:paraId="72969C6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0368D465" w14:textId="77777777">
        <w:trPr>
          <w:trHeight w:val="480"/>
          <w:jc w:val="center"/>
        </w:trPr>
        <w:tc>
          <w:tcPr>
            <w:tcW w:w="1011" w:type="dxa"/>
            <w:shd w:val="clear" w:color="auto" w:fill="auto"/>
            <w:vAlign w:val="center"/>
          </w:tcPr>
          <w:p w14:paraId="56942FA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16</w:t>
            </w:r>
            <w:r>
              <w:rPr>
                <w:rFonts w:ascii="宋体" w:hAnsi="宋体" w:cs="宋体" w:hint="eastAsia"/>
                <w:color w:val="000000"/>
                <w:sz w:val="18"/>
                <w:szCs w:val="18"/>
                <w:lang w:bidi="ar"/>
              </w:rPr>
              <w:t>日</w:t>
            </w:r>
          </w:p>
        </w:tc>
        <w:tc>
          <w:tcPr>
            <w:tcW w:w="900" w:type="dxa"/>
            <w:shd w:val="clear" w:color="auto" w:fill="auto"/>
            <w:vAlign w:val="center"/>
          </w:tcPr>
          <w:p w14:paraId="0DF48CE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79CF64F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城管执法局</w:t>
            </w:r>
            <w:proofErr w:type="gramStart"/>
            <w:r>
              <w:rPr>
                <w:rFonts w:ascii="宋体" w:hAnsi="宋体" w:cs="宋体" w:hint="eastAsia"/>
                <w:color w:val="000000"/>
                <w:sz w:val="18"/>
                <w:szCs w:val="18"/>
                <w:lang w:bidi="ar"/>
              </w:rPr>
              <w:t>一</w:t>
            </w:r>
            <w:proofErr w:type="gramEnd"/>
            <w:r>
              <w:rPr>
                <w:rFonts w:ascii="宋体" w:hAnsi="宋体" w:cs="宋体" w:hint="eastAsia"/>
                <w:color w:val="000000"/>
                <w:sz w:val="18"/>
                <w:szCs w:val="18"/>
                <w:lang w:bidi="ar"/>
              </w:rPr>
              <w:t>大队存档用印</w:t>
            </w:r>
          </w:p>
        </w:tc>
        <w:tc>
          <w:tcPr>
            <w:tcW w:w="2899" w:type="dxa"/>
            <w:shd w:val="clear" w:color="auto" w:fill="auto"/>
            <w:vAlign w:val="center"/>
          </w:tcPr>
          <w:p w14:paraId="246073A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楼预售证复印件</w:t>
            </w:r>
          </w:p>
        </w:tc>
        <w:tc>
          <w:tcPr>
            <w:tcW w:w="425" w:type="dxa"/>
            <w:shd w:val="clear" w:color="auto" w:fill="auto"/>
            <w:vAlign w:val="center"/>
          </w:tcPr>
          <w:p w14:paraId="2340A78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437" w:type="dxa"/>
            <w:shd w:val="clear" w:color="auto" w:fill="auto"/>
            <w:vAlign w:val="center"/>
          </w:tcPr>
          <w:p w14:paraId="0268B1A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788" w:type="dxa"/>
            <w:shd w:val="clear" w:color="auto" w:fill="auto"/>
            <w:vAlign w:val="center"/>
          </w:tcPr>
          <w:p w14:paraId="0575117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772ADC7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张会廷</w:t>
            </w:r>
          </w:p>
        </w:tc>
        <w:tc>
          <w:tcPr>
            <w:tcW w:w="879" w:type="dxa"/>
            <w:shd w:val="clear" w:color="auto" w:fill="auto"/>
            <w:vAlign w:val="center"/>
          </w:tcPr>
          <w:p w14:paraId="4259A05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0B492BD" w14:textId="77777777">
        <w:trPr>
          <w:trHeight w:val="480"/>
          <w:jc w:val="center"/>
        </w:trPr>
        <w:tc>
          <w:tcPr>
            <w:tcW w:w="1011" w:type="dxa"/>
            <w:shd w:val="clear" w:color="auto" w:fill="auto"/>
            <w:vAlign w:val="center"/>
          </w:tcPr>
          <w:p w14:paraId="67A8CF4D"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16</w:t>
            </w:r>
            <w:r>
              <w:rPr>
                <w:rFonts w:ascii="宋体" w:hAnsi="宋体" w:cs="宋体" w:hint="eastAsia"/>
                <w:color w:val="000000"/>
                <w:sz w:val="18"/>
                <w:szCs w:val="18"/>
                <w:lang w:bidi="ar"/>
              </w:rPr>
              <w:t>日</w:t>
            </w:r>
          </w:p>
        </w:tc>
        <w:tc>
          <w:tcPr>
            <w:tcW w:w="900" w:type="dxa"/>
            <w:shd w:val="clear" w:color="auto" w:fill="auto"/>
            <w:vAlign w:val="center"/>
          </w:tcPr>
          <w:p w14:paraId="5225A80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shd w:val="clear" w:color="auto" w:fill="auto"/>
            <w:vAlign w:val="center"/>
          </w:tcPr>
          <w:p w14:paraId="09AC9D7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楼盘备案用印</w:t>
            </w:r>
          </w:p>
        </w:tc>
        <w:tc>
          <w:tcPr>
            <w:tcW w:w="2899" w:type="dxa"/>
            <w:shd w:val="clear" w:color="auto" w:fill="auto"/>
            <w:vAlign w:val="center"/>
          </w:tcPr>
          <w:p w14:paraId="3E22A90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濮阳市预（现）售房屋楼盘备案申请表、委托书、营业执照正本复印件、</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楼预售证复印件、高慧身份证复印件</w:t>
            </w:r>
          </w:p>
        </w:tc>
        <w:tc>
          <w:tcPr>
            <w:tcW w:w="425" w:type="dxa"/>
            <w:shd w:val="clear" w:color="auto" w:fill="auto"/>
            <w:vAlign w:val="center"/>
          </w:tcPr>
          <w:p w14:paraId="52BBBC4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shd w:val="clear" w:color="auto" w:fill="auto"/>
            <w:vAlign w:val="center"/>
          </w:tcPr>
          <w:p w14:paraId="07339D6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788" w:type="dxa"/>
            <w:shd w:val="clear" w:color="auto" w:fill="auto"/>
            <w:vAlign w:val="center"/>
          </w:tcPr>
          <w:p w14:paraId="6229700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shd w:val="clear" w:color="auto" w:fill="auto"/>
            <w:vAlign w:val="center"/>
          </w:tcPr>
          <w:p w14:paraId="6ABC6615"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贾少杰</w:t>
            </w:r>
            <w:proofErr w:type="gramEnd"/>
          </w:p>
        </w:tc>
        <w:tc>
          <w:tcPr>
            <w:tcW w:w="879" w:type="dxa"/>
            <w:shd w:val="clear" w:color="auto" w:fill="auto"/>
            <w:vAlign w:val="center"/>
          </w:tcPr>
          <w:p w14:paraId="58A518C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01A8DED4" w14:textId="77777777">
        <w:trPr>
          <w:trHeight w:val="480"/>
          <w:jc w:val="center"/>
        </w:trPr>
        <w:tc>
          <w:tcPr>
            <w:tcW w:w="1011" w:type="dxa"/>
            <w:shd w:val="clear" w:color="auto" w:fill="auto"/>
            <w:vAlign w:val="center"/>
          </w:tcPr>
          <w:p w14:paraId="3A6E2D9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16</w:t>
            </w:r>
            <w:r>
              <w:rPr>
                <w:rFonts w:ascii="宋体" w:hAnsi="宋体" w:cs="宋体" w:hint="eastAsia"/>
                <w:color w:val="000000"/>
                <w:sz w:val="18"/>
                <w:szCs w:val="18"/>
                <w:lang w:bidi="ar"/>
              </w:rPr>
              <w:t>日</w:t>
            </w:r>
          </w:p>
        </w:tc>
        <w:tc>
          <w:tcPr>
            <w:tcW w:w="900" w:type="dxa"/>
            <w:shd w:val="clear" w:color="auto" w:fill="auto"/>
            <w:vAlign w:val="center"/>
          </w:tcPr>
          <w:p w14:paraId="2FD78D9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工程技术章</w:t>
            </w:r>
          </w:p>
        </w:tc>
        <w:tc>
          <w:tcPr>
            <w:tcW w:w="1580" w:type="dxa"/>
            <w:shd w:val="clear" w:color="auto" w:fill="auto"/>
            <w:vAlign w:val="center"/>
          </w:tcPr>
          <w:p w14:paraId="7B5E9E6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roofErr w:type="gramStart"/>
            <w:r>
              <w:rPr>
                <w:rFonts w:ascii="宋体" w:hAnsi="宋体" w:cs="宋体" w:hint="eastAsia"/>
                <w:color w:val="000000"/>
                <w:sz w:val="18"/>
                <w:szCs w:val="18"/>
                <w:lang w:bidi="ar"/>
              </w:rPr>
              <w:t>楼基础验槽表用印</w:t>
            </w:r>
            <w:proofErr w:type="gramEnd"/>
          </w:p>
        </w:tc>
        <w:tc>
          <w:tcPr>
            <w:tcW w:w="2899" w:type="dxa"/>
            <w:shd w:val="clear" w:color="auto" w:fill="auto"/>
            <w:vAlign w:val="center"/>
          </w:tcPr>
          <w:p w14:paraId="77EF03F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roofErr w:type="gramStart"/>
            <w:r>
              <w:rPr>
                <w:rFonts w:ascii="宋体" w:hAnsi="宋体" w:cs="宋体" w:hint="eastAsia"/>
                <w:color w:val="000000"/>
                <w:sz w:val="18"/>
                <w:szCs w:val="18"/>
                <w:lang w:bidi="ar"/>
              </w:rPr>
              <w:t>楼基础验槽表</w:t>
            </w:r>
            <w:proofErr w:type="gramEnd"/>
          </w:p>
        </w:tc>
        <w:tc>
          <w:tcPr>
            <w:tcW w:w="425" w:type="dxa"/>
            <w:shd w:val="clear" w:color="auto" w:fill="auto"/>
            <w:vAlign w:val="center"/>
          </w:tcPr>
          <w:p w14:paraId="2778305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437" w:type="dxa"/>
            <w:shd w:val="clear" w:color="auto" w:fill="auto"/>
            <w:vAlign w:val="center"/>
          </w:tcPr>
          <w:p w14:paraId="48E42F9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788" w:type="dxa"/>
            <w:shd w:val="clear" w:color="auto" w:fill="auto"/>
            <w:vAlign w:val="center"/>
          </w:tcPr>
          <w:p w14:paraId="7502522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shd w:val="clear" w:color="auto" w:fill="auto"/>
            <w:vAlign w:val="center"/>
          </w:tcPr>
          <w:p w14:paraId="75157E2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shd w:val="clear" w:color="auto" w:fill="auto"/>
            <w:vAlign w:val="center"/>
          </w:tcPr>
          <w:p w14:paraId="549560A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413933FA" w14:textId="77777777">
        <w:trPr>
          <w:trHeight w:val="480"/>
          <w:jc w:val="center"/>
        </w:trPr>
        <w:tc>
          <w:tcPr>
            <w:tcW w:w="1011" w:type="dxa"/>
            <w:shd w:val="clear" w:color="auto" w:fill="auto"/>
            <w:vAlign w:val="center"/>
          </w:tcPr>
          <w:p w14:paraId="4679126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16</w:t>
            </w:r>
            <w:r>
              <w:rPr>
                <w:rFonts w:ascii="宋体" w:hAnsi="宋体" w:cs="宋体" w:hint="eastAsia"/>
                <w:color w:val="000000"/>
                <w:sz w:val="18"/>
                <w:szCs w:val="18"/>
                <w:lang w:bidi="ar"/>
              </w:rPr>
              <w:t>日</w:t>
            </w:r>
          </w:p>
        </w:tc>
        <w:tc>
          <w:tcPr>
            <w:tcW w:w="900" w:type="dxa"/>
            <w:shd w:val="clear" w:color="auto" w:fill="auto"/>
            <w:vAlign w:val="center"/>
          </w:tcPr>
          <w:p w14:paraId="2DC4CE4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财务专用章</w:t>
            </w:r>
          </w:p>
        </w:tc>
        <w:tc>
          <w:tcPr>
            <w:tcW w:w="1580" w:type="dxa"/>
            <w:shd w:val="clear" w:color="auto" w:fill="auto"/>
            <w:vAlign w:val="center"/>
          </w:tcPr>
          <w:p w14:paraId="7229F6D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r>
              <w:rPr>
                <w:rFonts w:ascii="宋体" w:hAnsi="宋体" w:cs="宋体" w:hint="eastAsia"/>
                <w:color w:val="000000"/>
                <w:sz w:val="18"/>
                <w:szCs w:val="18"/>
                <w:lang w:bidi="ar"/>
              </w:rPr>
              <w:t>No.0032227-No.0032375</w:t>
            </w:r>
            <w:r>
              <w:rPr>
                <w:rFonts w:ascii="宋体" w:hAnsi="宋体" w:cs="宋体" w:hint="eastAsia"/>
                <w:color w:val="000000"/>
                <w:sz w:val="18"/>
                <w:szCs w:val="18"/>
                <w:lang w:bidi="ar"/>
              </w:rPr>
              <w:t>）用印</w:t>
            </w:r>
          </w:p>
        </w:tc>
        <w:tc>
          <w:tcPr>
            <w:tcW w:w="2899" w:type="dxa"/>
            <w:shd w:val="clear" w:color="auto" w:fill="auto"/>
            <w:vAlign w:val="center"/>
          </w:tcPr>
          <w:p w14:paraId="4EF09FA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r>
              <w:rPr>
                <w:rFonts w:ascii="宋体" w:hAnsi="宋体" w:cs="宋体" w:hint="eastAsia"/>
                <w:color w:val="000000"/>
                <w:sz w:val="18"/>
                <w:szCs w:val="18"/>
                <w:lang w:bidi="ar"/>
              </w:rPr>
              <w:t>No.0032227-No.0032375</w:t>
            </w:r>
            <w:r>
              <w:rPr>
                <w:rFonts w:ascii="宋体" w:hAnsi="宋体" w:cs="宋体" w:hint="eastAsia"/>
                <w:color w:val="000000"/>
                <w:sz w:val="18"/>
                <w:szCs w:val="18"/>
                <w:lang w:bidi="ar"/>
              </w:rPr>
              <w:t>）</w:t>
            </w:r>
          </w:p>
        </w:tc>
        <w:tc>
          <w:tcPr>
            <w:tcW w:w="425" w:type="dxa"/>
            <w:shd w:val="clear" w:color="auto" w:fill="auto"/>
            <w:vAlign w:val="center"/>
          </w:tcPr>
          <w:p w14:paraId="0028BC6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w:t>
            </w:r>
          </w:p>
        </w:tc>
        <w:tc>
          <w:tcPr>
            <w:tcW w:w="437" w:type="dxa"/>
            <w:shd w:val="clear" w:color="auto" w:fill="auto"/>
            <w:vAlign w:val="center"/>
          </w:tcPr>
          <w:p w14:paraId="35D192B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450</w:t>
            </w:r>
          </w:p>
        </w:tc>
        <w:tc>
          <w:tcPr>
            <w:tcW w:w="788" w:type="dxa"/>
            <w:shd w:val="clear" w:color="auto" w:fill="auto"/>
            <w:vAlign w:val="center"/>
          </w:tcPr>
          <w:p w14:paraId="43F7412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shd w:val="clear" w:color="auto" w:fill="auto"/>
            <w:vAlign w:val="center"/>
          </w:tcPr>
          <w:p w14:paraId="7F8ADA31"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段方</w:t>
            </w:r>
            <w:proofErr w:type="gramEnd"/>
          </w:p>
        </w:tc>
        <w:tc>
          <w:tcPr>
            <w:tcW w:w="879" w:type="dxa"/>
            <w:shd w:val="clear" w:color="auto" w:fill="auto"/>
            <w:vAlign w:val="center"/>
          </w:tcPr>
          <w:p w14:paraId="0CE17B0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段方、徐从亮</w:t>
            </w:r>
          </w:p>
        </w:tc>
      </w:tr>
      <w:tr w:rsidR="00A25DAF" w14:paraId="0631C129" w14:textId="77777777">
        <w:trPr>
          <w:trHeight w:val="480"/>
          <w:jc w:val="center"/>
        </w:trPr>
        <w:tc>
          <w:tcPr>
            <w:tcW w:w="1011" w:type="dxa"/>
            <w:shd w:val="clear" w:color="auto" w:fill="auto"/>
            <w:vAlign w:val="center"/>
          </w:tcPr>
          <w:p w14:paraId="4A8BCA6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17</w:t>
            </w:r>
            <w:r>
              <w:rPr>
                <w:rFonts w:ascii="宋体" w:hAnsi="宋体" w:cs="宋体" w:hint="eastAsia"/>
                <w:color w:val="000000"/>
                <w:sz w:val="18"/>
                <w:szCs w:val="18"/>
                <w:lang w:bidi="ar"/>
              </w:rPr>
              <w:t>日</w:t>
            </w:r>
          </w:p>
        </w:tc>
        <w:tc>
          <w:tcPr>
            <w:tcW w:w="900" w:type="dxa"/>
            <w:shd w:val="clear" w:color="auto" w:fill="auto"/>
            <w:vAlign w:val="center"/>
          </w:tcPr>
          <w:p w14:paraId="6FE076F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shd w:val="clear" w:color="auto" w:fill="auto"/>
            <w:vAlign w:val="center"/>
          </w:tcPr>
          <w:p w14:paraId="11406EE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·清华玖号院二期项目安居</w:t>
            </w:r>
            <w:proofErr w:type="gramStart"/>
            <w:r>
              <w:rPr>
                <w:rFonts w:ascii="宋体" w:hAnsi="宋体" w:cs="宋体" w:hint="eastAsia"/>
                <w:color w:val="000000"/>
                <w:sz w:val="18"/>
                <w:szCs w:val="18"/>
                <w:lang w:bidi="ar"/>
              </w:rPr>
              <w:t>客产品</w:t>
            </w:r>
            <w:proofErr w:type="gramEnd"/>
            <w:r>
              <w:rPr>
                <w:rFonts w:ascii="宋体" w:hAnsi="宋体" w:cs="宋体" w:hint="eastAsia"/>
                <w:color w:val="000000"/>
                <w:sz w:val="18"/>
                <w:szCs w:val="18"/>
                <w:lang w:bidi="ar"/>
              </w:rPr>
              <w:t>营销服务合同用印</w:t>
            </w:r>
          </w:p>
        </w:tc>
        <w:tc>
          <w:tcPr>
            <w:tcW w:w="2899" w:type="dxa"/>
            <w:shd w:val="clear" w:color="auto" w:fill="auto"/>
            <w:vAlign w:val="center"/>
          </w:tcPr>
          <w:p w14:paraId="6FEC060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·清华玖号院二期项目安居</w:t>
            </w:r>
            <w:proofErr w:type="gramStart"/>
            <w:r>
              <w:rPr>
                <w:rFonts w:ascii="宋体" w:hAnsi="宋体" w:cs="宋体" w:hint="eastAsia"/>
                <w:color w:val="000000"/>
                <w:sz w:val="18"/>
                <w:szCs w:val="18"/>
                <w:lang w:bidi="ar"/>
              </w:rPr>
              <w:t>客产品</w:t>
            </w:r>
            <w:proofErr w:type="gramEnd"/>
            <w:r>
              <w:rPr>
                <w:rFonts w:ascii="宋体" w:hAnsi="宋体" w:cs="宋体" w:hint="eastAsia"/>
                <w:color w:val="000000"/>
                <w:sz w:val="18"/>
                <w:szCs w:val="18"/>
                <w:lang w:bidi="ar"/>
              </w:rPr>
              <w:t>营销服务合同</w:t>
            </w:r>
          </w:p>
        </w:tc>
        <w:tc>
          <w:tcPr>
            <w:tcW w:w="425" w:type="dxa"/>
            <w:shd w:val="clear" w:color="auto" w:fill="auto"/>
            <w:vAlign w:val="center"/>
          </w:tcPr>
          <w:p w14:paraId="4CAF765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shd w:val="clear" w:color="auto" w:fill="auto"/>
            <w:vAlign w:val="center"/>
          </w:tcPr>
          <w:p w14:paraId="025C762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788" w:type="dxa"/>
            <w:shd w:val="clear" w:color="auto" w:fill="auto"/>
            <w:vAlign w:val="center"/>
          </w:tcPr>
          <w:p w14:paraId="302E4C2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成本部</w:t>
            </w:r>
          </w:p>
        </w:tc>
        <w:tc>
          <w:tcPr>
            <w:tcW w:w="762" w:type="dxa"/>
            <w:shd w:val="clear" w:color="auto" w:fill="auto"/>
            <w:vAlign w:val="center"/>
          </w:tcPr>
          <w:p w14:paraId="7B2C49A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王赫男</w:t>
            </w:r>
          </w:p>
        </w:tc>
        <w:tc>
          <w:tcPr>
            <w:tcW w:w="879" w:type="dxa"/>
            <w:shd w:val="clear" w:color="auto" w:fill="auto"/>
            <w:vAlign w:val="center"/>
          </w:tcPr>
          <w:p w14:paraId="6D12D2E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4567EDD5" w14:textId="77777777">
        <w:trPr>
          <w:trHeight w:val="480"/>
          <w:jc w:val="center"/>
        </w:trPr>
        <w:tc>
          <w:tcPr>
            <w:tcW w:w="1011" w:type="dxa"/>
            <w:vAlign w:val="center"/>
          </w:tcPr>
          <w:p w14:paraId="3DCC0242" w14:textId="77777777" w:rsidR="00A25DAF" w:rsidRDefault="00842A61">
            <w:pPr>
              <w:jc w:val="center"/>
              <w:textAlignment w:val="center"/>
              <w:rPr>
                <w:rFonts w:ascii="宋体" w:hAnsi="宋体" w:cs="宋体"/>
                <w:color w:val="000000"/>
                <w:sz w:val="18"/>
                <w:szCs w:val="18"/>
              </w:rPr>
            </w:pPr>
            <w:bookmarkStart w:id="14" w:name="_Toc34408262"/>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20</w:t>
            </w:r>
            <w:r>
              <w:rPr>
                <w:rFonts w:ascii="宋体" w:hAnsi="宋体" w:cs="宋体" w:hint="eastAsia"/>
                <w:color w:val="000000"/>
                <w:sz w:val="18"/>
                <w:szCs w:val="18"/>
                <w:lang w:bidi="ar"/>
              </w:rPr>
              <w:t>日</w:t>
            </w:r>
          </w:p>
        </w:tc>
        <w:tc>
          <w:tcPr>
            <w:tcW w:w="900" w:type="dxa"/>
            <w:vAlign w:val="center"/>
          </w:tcPr>
          <w:p w14:paraId="567F78F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734F7CA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玖号院二期项目</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楼预售证</w:t>
            </w:r>
            <w:r>
              <w:rPr>
                <w:rFonts w:ascii="宋体" w:hAnsi="宋体" w:cs="宋体" w:hint="eastAsia"/>
                <w:color w:val="000000"/>
                <w:sz w:val="18"/>
                <w:szCs w:val="18"/>
                <w:lang w:bidi="ar"/>
              </w:rPr>
              <w:lastRenderedPageBreak/>
              <w:t>房管局备案</w:t>
            </w:r>
          </w:p>
        </w:tc>
        <w:tc>
          <w:tcPr>
            <w:tcW w:w="2899" w:type="dxa"/>
            <w:vAlign w:val="center"/>
          </w:tcPr>
          <w:p w14:paraId="4B6E215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玖号院二期项目</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楼预售证复印件</w:t>
            </w:r>
          </w:p>
        </w:tc>
        <w:tc>
          <w:tcPr>
            <w:tcW w:w="425" w:type="dxa"/>
            <w:vAlign w:val="center"/>
          </w:tcPr>
          <w:p w14:paraId="5B018DB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65A6D5D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788" w:type="dxa"/>
            <w:vAlign w:val="center"/>
          </w:tcPr>
          <w:p w14:paraId="4C67491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316BCDF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vAlign w:val="center"/>
          </w:tcPr>
          <w:p w14:paraId="0FC9A26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239F58E6" w14:textId="77777777">
        <w:trPr>
          <w:trHeight w:val="953"/>
          <w:jc w:val="center"/>
        </w:trPr>
        <w:tc>
          <w:tcPr>
            <w:tcW w:w="1011" w:type="dxa"/>
            <w:vAlign w:val="center"/>
          </w:tcPr>
          <w:p w14:paraId="3F1BE8D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20</w:t>
            </w:r>
            <w:r>
              <w:rPr>
                <w:rFonts w:ascii="宋体" w:hAnsi="宋体" w:cs="宋体" w:hint="eastAsia"/>
                <w:color w:val="000000"/>
                <w:sz w:val="18"/>
                <w:szCs w:val="18"/>
                <w:lang w:bidi="ar"/>
              </w:rPr>
              <w:t>日</w:t>
            </w:r>
          </w:p>
        </w:tc>
        <w:tc>
          <w:tcPr>
            <w:tcW w:w="900" w:type="dxa"/>
            <w:vAlign w:val="center"/>
          </w:tcPr>
          <w:p w14:paraId="2CC109A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工程技术章</w:t>
            </w:r>
          </w:p>
        </w:tc>
        <w:tc>
          <w:tcPr>
            <w:tcW w:w="1580" w:type="dxa"/>
            <w:vAlign w:val="center"/>
          </w:tcPr>
          <w:p w14:paraId="049C1B5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施工质量管理专项方案报审表、施工安全管理专项方案</w:t>
            </w:r>
            <w:proofErr w:type="gramStart"/>
            <w:r>
              <w:rPr>
                <w:rFonts w:ascii="宋体" w:hAnsi="宋体" w:cs="宋体" w:hint="eastAsia"/>
                <w:color w:val="000000"/>
                <w:sz w:val="18"/>
                <w:szCs w:val="18"/>
                <w:lang w:bidi="ar"/>
              </w:rPr>
              <w:t>报审表用印</w:t>
            </w:r>
            <w:proofErr w:type="gramEnd"/>
          </w:p>
        </w:tc>
        <w:tc>
          <w:tcPr>
            <w:tcW w:w="2899" w:type="dxa"/>
            <w:vAlign w:val="center"/>
          </w:tcPr>
          <w:p w14:paraId="73D0CF7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施工质量管理专项方案报审表、施工安全管理专项方案</w:t>
            </w:r>
            <w:proofErr w:type="gramStart"/>
            <w:r>
              <w:rPr>
                <w:rFonts w:ascii="宋体" w:hAnsi="宋体" w:cs="宋体" w:hint="eastAsia"/>
                <w:color w:val="000000"/>
                <w:sz w:val="18"/>
                <w:szCs w:val="18"/>
                <w:lang w:bidi="ar"/>
              </w:rPr>
              <w:t>报审表</w:t>
            </w:r>
            <w:proofErr w:type="gramEnd"/>
          </w:p>
        </w:tc>
        <w:tc>
          <w:tcPr>
            <w:tcW w:w="425" w:type="dxa"/>
            <w:vAlign w:val="center"/>
          </w:tcPr>
          <w:p w14:paraId="2CB4B8D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2C22EBA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788" w:type="dxa"/>
            <w:vAlign w:val="center"/>
          </w:tcPr>
          <w:p w14:paraId="52B6B18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vAlign w:val="center"/>
          </w:tcPr>
          <w:p w14:paraId="45C504F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vAlign w:val="center"/>
          </w:tcPr>
          <w:p w14:paraId="325C8D2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35D9AAF" w14:textId="77777777">
        <w:trPr>
          <w:trHeight w:val="480"/>
          <w:jc w:val="center"/>
        </w:trPr>
        <w:tc>
          <w:tcPr>
            <w:tcW w:w="1011" w:type="dxa"/>
            <w:vAlign w:val="center"/>
          </w:tcPr>
          <w:p w14:paraId="3322399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21</w:t>
            </w:r>
            <w:r>
              <w:rPr>
                <w:rFonts w:ascii="宋体" w:hAnsi="宋体" w:cs="宋体" w:hint="eastAsia"/>
                <w:color w:val="000000"/>
                <w:sz w:val="18"/>
                <w:szCs w:val="18"/>
                <w:lang w:bidi="ar"/>
              </w:rPr>
              <w:t>日</w:t>
            </w:r>
          </w:p>
        </w:tc>
        <w:tc>
          <w:tcPr>
            <w:tcW w:w="900" w:type="dxa"/>
            <w:vAlign w:val="center"/>
          </w:tcPr>
          <w:p w14:paraId="4307F4A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2341773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玖号院二期项目</w:t>
            </w:r>
            <w:proofErr w:type="gramStart"/>
            <w:r>
              <w:rPr>
                <w:rFonts w:ascii="宋体" w:hAnsi="宋体" w:cs="宋体" w:hint="eastAsia"/>
                <w:color w:val="000000"/>
                <w:sz w:val="18"/>
                <w:szCs w:val="18"/>
                <w:lang w:bidi="ar"/>
              </w:rPr>
              <w:t>不动产落宗用印</w:t>
            </w:r>
            <w:proofErr w:type="gramEnd"/>
          </w:p>
        </w:tc>
        <w:tc>
          <w:tcPr>
            <w:tcW w:w="2899" w:type="dxa"/>
            <w:vAlign w:val="center"/>
          </w:tcPr>
          <w:p w14:paraId="218877C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玖号院二期项目不动产权证复印件、工程规划许可证复印件、建筑工程施工许可证复印件、暂定资质正副本复印件、营业执照正副本复印件、土地出让金发票复印件、预售许可证（</w:t>
            </w:r>
            <w:r>
              <w:rPr>
                <w:rFonts w:ascii="宋体" w:hAnsi="宋体" w:cs="宋体" w:hint="eastAsia"/>
                <w:color w:val="000000"/>
                <w:sz w:val="18"/>
                <w:szCs w:val="18"/>
                <w:lang w:bidi="ar"/>
              </w:rPr>
              <w:t>9#~13#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楼）复印件、严明身份证复印件、委托胡</w:t>
            </w:r>
          </w:p>
        </w:tc>
        <w:tc>
          <w:tcPr>
            <w:tcW w:w="425" w:type="dxa"/>
            <w:vAlign w:val="center"/>
          </w:tcPr>
          <w:p w14:paraId="0B685A4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48</w:t>
            </w:r>
          </w:p>
        </w:tc>
        <w:tc>
          <w:tcPr>
            <w:tcW w:w="437" w:type="dxa"/>
            <w:vAlign w:val="center"/>
          </w:tcPr>
          <w:p w14:paraId="3D5CEE4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69</w:t>
            </w:r>
          </w:p>
        </w:tc>
        <w:tc>
          <w:tcPr>
            <w:tcW w:w="788" w:type="dxa"/>
            <w:vAlign w:val="center"/>
          </w:tcPr>
          <w:p w14:paraId="312CE28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21FAD6EB"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贾少杰</w:t>
            </w:r>
            <w:proofErr w:type="gramEnd"/>
          </w:p>
        </w:tc>
        <w:tc>
          <w:tcPr>
            <w:tcW w:w="879" w:type="dxa"/>
            <w:vAlign w:val="center"/>
          </w:tcPr>
          <w:p w14:paraId="2F13BD9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0EFE277" w14:textId="77777777">
        <w:trPr>
          <w:trHeight w:val="480"/>
          <w:jc w:val="center"/>
        </w:trPr>
        <w:tc>
          <w:tcPr>
            <w:tcW w:w="1011" w:type="dxa"/>
            <w:vAlign w:val="center"/>
          </w:tcPr>
          <w:p w14:paraId="5903E7F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21</w:t>
            </w:r>
            <w:r>
              <w:rPr>
                <w:rFonts w:ascii="宋体" w:hAnsi="宋体" w:cs="宋体" w:hint="eastAsia"/>
                <w:color w:val="000000"/>
                <w:sz w:val="18"/>
                <w:szCs w:val="18"/>
                <w:lang w:bidi="ar"/>
              </w:rPr>
              <w:t>日</w:t>
            </w:r>
          </w:p>
        </w:tc>
        <w:tc>
          <w:tcPr>
            <w:tcW w:w="900" w:type="dxa"/>
            <w:vAlign w:val="center"/>
          </w:tcPr>
          <w:p w14:paraId="05E6D80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03F9801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开立建行基本户下子账户用印</w:t>
            </w:r>
          </w:p>
        </w:tc>
        <w:tc>
          <w:tcPr>
            <w:tcW w:w="2899" w:type="dxa"/>
            <w:vAlign w:val="center"/>
          </w:tcPr>
          <w:p w14:paraId="15B306F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严明身份证复印件（</w:t>
            </w:r>
            <w:r>
              <w:rPr>
                <w:rFonts w:ascii="宋体" w:hAnsi="宋体" w:cs="宋体" w:hint="eastAsia"/>
                <w:color w:val="000000"/>
                <w:sz w:val="18"/>
                <w:szCs w:val="18"/>
                <w:lang w:bidi="ar"/>
              </w:rPr>
              <w:t>2</w:t>
            </w:r>
            <w:r>
              <w:rPr>
                <w:rFonts w:ascii="宋体" w:hAnsi="宋体" w:cs="宋体" w:hint="eastAsia"/>
                <w:color w:val="000000"/>
                <w:sz w:val="18"/>
                <w:szCs w:val="18"/>
                <w:lang w:bidi="ar"/>
              </w:rPr>
              <w:t>份）、段方身份证复印件、营业执照副本复印件（</w:t>
            </w:r>
            <w:r>
              <w:rPr>
                <w:rFonts w:ascii="宋体" w:hAnsi="宋体" w:cs="宋体" w:hint="eastAsia"/>
                <w:color w:val="000000"/>
                <w:sz w:val="18"/>
                <w:szCs w:val="18"/>
                <w:lang w:bidi="ar"/>
              </w:rPr>
              <w:t>2</w:t>
            </w:r>
            <w:r>
              <w:rPr>
                <w:rFonts w:ascii="宋体" w:hAnsi="宋体" w:cs="宋体" w:hint="eastAsia"/>
                <w:color w:val="000000"/>
                <w:sz w:val="18"/>
                <w:szCs w:val="18"/>
                <w:lang w:bidi="ar"/>
              </w:rPr>
              <w:t>份）、中国建设银行网上银行企业客户服务申请书、中国建设银行网上银行企业客户服务回执（</w:t>
            </w:r>
            <w:r>
              <w:rPr>
                <w:rFonts w:ascii="宋体" w:hAnsi="宋体" w:cs="宋体" w:hint="eastAsia"/>
                <w:color w:val="000000"/>
                <w:sz w:val="18"/>
                <w:szCs w:val="18"/>
                <w:lang w:bidi="ar"/>
              </w:rPr>
              <w:t>2</w:t>
            </w:r>
            <w:r>
              <w:rPr>
                <w:rFonts w:ascii="宋体" w:hAnsi="宋体" w:cs="宋体" w:hint="eastAsia"/>
                <w:color w:val="000000"/>
                <w:sz w:val="18"/>
                <w:szCs w:val="18"/>
                <w:lang w:bidi="ar"/>
              </w:rPr>
              <w:t>份）、中国建设银行对公客户授权委托书、支付结算服务合作信息变更申请表</w:t>
            </w:r>
          </w:p>
        </w:tc>
        <w:tc>
          <w:tcPr>
            <w:tcW w:w="425" w:type="dxa"/>
            <w:vAlign w:val="center"/>
          </w:tcPr>
          <w:p w14:paraId="101FC03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437" w:type="dxa"/>
            <w:vAlign w:val="center"/>
          </w:tcPr>
          <w:p w14:paraId="2D1E19E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788" w:type="dxa"/>
            <w:vAlign w:val="center"/>
          </w:tcPr>
          <w:p w14:paraId="76D4B2E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58DFDE5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1F60D59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E0E4A34" w14:textId="77777777">
        <w:trPr>
          <w:trHeight w:val="480"/>
          <w:jc w:val="center"/>
        </w:trPr>
        <w:tc>
          <w:tcPr>
            <w:tcW w:w="1011" w:type="dxa"/>
            <w:vAlign w:val="center"/>
          </w:tcPr>
          <w:p w14:paraId="6DCFE7C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21</w:t>
            </w:r>
            <w:r>
              <w:rPr>
                <w:rFonts w:ascii="宋体" w:hAnsi="宋体" w:cs="宋体" w:hint="eastAsia"/>
                <w:color w:val="000000"/>
                <w:sz w:val="18"/>
                <w:szCs w:val="18"/>
                <w:lang w:bidi="ar"/>
              </w:rPr>
              <w:t>日</w:t>
            </w:r>
          </w:p>
        </w:tc>
        <w:tc>
          <w:tcPr>
            <w:tcW w:w="900" w:type="dxa"/>
            <w:vAlign w:val="center"/>
          </w:tcPr>
          <w:p w14:paraId="5BFC143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709F4D2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开立建行基本户下子账户用印</w:t>
            </w:r>
          </w:p>
        </w:tc>
        <w:tc>
          <w:tcPr>
            <w:tcW w:w="2899" w:type="dxa"/>
            <w:vAlign w:val="center"/>
          </w:tcPr>
          <w:p w14:paraId="2A60AC1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中国建设银行网上银行企业客户服务申请书、中国建设银行对公客户授权委托书</w:t>
            </w:r>
            <w:r>
              <w:rPr>
                <w:rFonts w:ascii="宋体" w:hAnsi="宋体" w:cs="宋体" w:hint="eastAsia"/>
                <w:color w:val="000000"/>
                <w:sz w:val="18"/>
                <w:szCs w:val="18"/>
                <w:lang w:bidi="ar"/>
              </w:rPr>
              <w:t>/</w:t>
            </w:r>
            <w:r>
              <w:rPr>
                <w:rFonts w:ascii="宋体" w:hAnsi="宋体" w:cs="宋体" w:hint="eastAsia"/>
                <w:color w:val="000000"/>
                <w:sz w:val="18"/>
                <w:szCs w:val="18"/>
                <w:lang w:bidi="ar"/>
              </w:rPr>
              <w:t>支付结算服务合作信息变更申请表</w:t>
            </w:r>
          </w:p>
        </w:tc>
        <w:tc>
          <w:tcPr>
            <w:tcW w:w="425" w:type="dxa"/>
            <w:vAlign w:val="center"/>
          </w:tcPr>
          <w:p w14:paraId="59B6A1D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4E6B3A0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vAlign w:val="center"/>
          </w:tcPr>
          <w:p w14:paraId="029EDE1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23BBCCC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76AB209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4796E36" w14:textId="77777777">
        <w:trPr>
          <w:trHeight w:val="480"/>
          <w:jc w:val="center"/>
        </w:trPr>
        <w:tc>
          <w:tcPr>
            <w:tcW w:w="1011" w:type="dxa"/>
            <w:vAlign w:val="center"/>
          </w:tcPr>
          <w:p w14:paraId="25415E6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24</w:t>
            </w:r>
            <w:r>
              <w:rPr>
                <w:rFonts w:ascii="宋体" w:hAnsi="宋体" w:cs="宋体" w:hint="eastAsia"/>
                <w:color w:val="000000"/>
                <w:sz w:val="18"/>
                <w:szCs w:val="18"/>
                <w:lang w:bidi="ar"/>
              </w:rPr>
              <w:t>日</w:t>
            </w:r>
          </w:p>
        </w:tc>
        <w:tc>
          <w:tcPr>
            <w:tcW w:w="900" w:type="dxa"/>
            <w:vAlign w:val="center"/>
          </w:tcPr>
          <w:p w14:paraId="57D00B2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6349DB8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按揭准入资料用印</w:t>
            </w:r>
          </w:p>
        </w:tc>
        <w:tc>
          <w:tcPr>
            <w:tcW w:w="2899" w:type="dxa"/>
            <w:vAlign w:val="center"/>
          </w:tcPr>
          <w:p w14:paraId="2377682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项目公司</w:t>
            </w:r>
            <w:r>
              <w:rPr>
                <w:rFonts w:ascii="宋体" w:hAnsi="宋体" w:cs="宋体" w:hint="eastAsia"/>
                <w:color w:val="000000"/>
                <w:sz w:val="18"/>
                <w:szCs w:val="18"/>
                <w:lang w:bidi="ar"/>
              </w:rPr>
              <w:t>6</w:t>
            </w:r>
            <w:r>
              <w:rPr>
                <w:rFonts w:ascii="宋体" w:hAnsi="宋体" w:cs="宋体" w:hint="eastAsia"/>
                <w:color w:val="000000"/>
                <w:sz w:val="18"/>
                <w:szCs w:val="18"/>
                <w:lang w:bidi="ar"/>
              </w:rPr>
              <w:t>月份利润表、资产负债表、现金流量表</w:t>
            </w:r>
          </w:p>
        </w:tc>
        <w:tc>
          <w:tcPr>
            <w:tcW w:w="425" w:type="dxa"/>
            <w:vAlign w:val="center"/>
          </w:tcPr>
          <w:p w14:paraId="36E3EDD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6128687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vAlign w:val="center"/>
          </w:tcPr>
          <w:p w14:paraId="663C4D6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3272871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vAlign w:val="center"/>
          </w:tcPr>
          <w:p w14:paraId="6EB658C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40F9458" w14:textId="77777777">
        <w:trPr>
          <w:trHeight w:val="480"/>
          <w:jc w:val="center"/>
        </w:trPr>
        <w:tc>
          <w:tcPr>
            <w:tcW w:w="1011" w:type="dxa"/>
            <w:vAlign w:val="center"/>
          </w:tcPr>
          <w:p w14:paraId="2186013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24</w:t>
            </w:r>
            <w:r>
              <w:rPr>
                <w:rFonts w:ascii="宋体" w:hAnsi="宋体" w:cs="宋体" w:hint="eastAsia"/>
                <w:color w:val="000000"/>
                <w:sz w:val="18"/>
                <w:szCs w:val="18"/>
                <w:lang w:bidi="ar"/>
              </w:rPr>
              <w:t>日</w:t>
            </w:r>
          </w:p>
        </w:tc>
        <w:tc>
          <w:tcPr>
            <w:tcW w:w="900" w:type="dxa"/>
            <w:vAlign w:val="center"/>
          </w:tcPr>
          <w:p w14:paraId="2CEA18B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2BC1F32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玖号院二期项目</w:t>
            </w:r>
            <w:r>
              <w:rPr>
                <w:rFonts w:ascii="宋体" w:hAnsi="宋体" w:cs="宋体" w:hint="eastAsia"/>
                <w:color w:val="000000"/>
                <w:sz w:val="18"/>
                <w:szCs w:val="18"/>
                <w:lang w:bidi="ar"/>
              </w:rPr>
              <w:t>9#~13#</w:t>
            </w:r>
            <w:r>
              <w:rPr>
                <w:rFonts w:ascii="宋体" w:hAnsi="宋体" w:cs="宋体" w:hint="eastAsia"/>
                <w:color w:val="000000"/>
                <w:sz w:val="18"/>
                <w:szCs w:val="18"/>
                <w:lang w:bidi="ar"/>
              </w:rPr>
              <w:t>楼、</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楼预售证备案用印</w:t>
            </w:r>
          </w:p>
        </w:tc>
        <w:tc>
          <w:tcPr>
            <w:tcW w:w="2899" w:type="dxa"/>
            <w:vAlign w:val="center"/>
          </w:tcPr>
          <w:p w14:paraId="4A98EEA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玖号院二期项目</w:t>
            </w:r>
            <w:r>
              <w:rPr>
                <w:rFonts w:ascii="宋体" w:hAnsi="宋体" w:cs="宋体" w:hint="eastAsia"/>
                <w:color w:val="000000"/>
                <w:sz w:val="18"/>
                <w:szCs w:val="18"/>
                <w:lang w:bidi="ar"/>
              </w:rPr>
              <w:t>9#~13#</w:t>
            </w:r>
            <w:r>
              <w:rPr>
                <w:rFonts w:ascii="宋体" w:hAnsi="宋体" w:cs="宋体" w:hint="eastAsia"/>
                <w:color w:val="000000"/>
                <w:sz w:val="18"/>
                <w:szCs w:val="18"/>
                <w:lang w:bidi="ar"/>
              </w:rPr>
              <w:t>楼、</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楼预售证复印件</w:t>
            </w:r>
          </w:p>
        </w:tc>
        <w:tc>
          <w:tcPr>
            <w:tcW w:w="425" w:type="dxa"/>
            <w:vAlign w:val="center"/>
          </w:tcPr>
          <w:p w14:paraId="6807BF2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437" w:type="dxa"/>
            <w:vAlign w:val="center"/>
          </w:tcPr>
          <w:p w14:paraId="0C3D102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788" w:type="dxa"/>
            <w:vAlign w:val="center"/>
          </w:tcPr>
          <w:p w14:paraId="1DA0E7C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vAlign w:val="center"/>
          </w:tcPr>
          <w:p w14:paraId="40E9A28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vAlign w:val="center"/>
          </w:tcPr>
          <w:p w14:paraId="5E0DD77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9311F08" w14:textId="77777777">
        <w:trPr>
          <w:trHeight w:val="480"/>
          <w:jc w:val="center"/>
        </w:trPr>
        <w:tc>
          <w:tcPr>
            <w:tcW w:w="1011" w:type="dxa"/>
            <w:vAlign w:val="center"/>
          </w:tcPr>
          <w:p w14:paraId="74BAE2E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24</w:t>
            </w:r>
            <w:r>
              <w:rPr>
                <w:rFonts w:ascii="宋体" w:hAnsi="宋体" w:cs="宋体" w:hint="eastAsia"/>
                <w:color w:val="000000"/>
                <w:sz w:val="18"/>
                <w:szCs w:val="18"/>
                <w:lang w:bidi="ar"/>
              </w:rPr>
              <w:t>日</w:t>
            </w:r>
          </w:p>
        </w:tc>
        <w:tc>
          <w:tcPr>
            <w:tcW w:w="900" w:type="dxa"/>
            <w:vAlign w:val="center"/>
          </w:tcPr>
          <w:p w14:paraId="40A0EB6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78739C9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办理员工社保用印</w:t>
            </w:r>
          </w:p>
        </w:tc>
        <w:tc>
          <w:tcPr>
            <w:tcW w:w="2899" w:type="dxa"/>
            <w:vAlign w:val="center"/>
          </w:tcPr>
          <w:p w14:paraId="064A51D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解除劳动关系合同书、医疗保险中断缴费申报表、医疗保险新参保人员情况申报表、</w:t>
            </w: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阳圣祥置业</w:t>
            </w:r>
            <w:r>
              <w:rPr>
                <w:rFonts w:ascii="宋体" w:hAnsi="宋体" w:cs="宋体" w:hint="eastAsia"/>
                <w:color w:val="000000"/>
                <w:sz w:val="18"/>
                <w:szCs w:val="18"/>
                <w:lang w:bidi="ar"/>
              </w:rPr>
              <w:t>7</w:t>
            </w:r>
            <w:r>
              <w:rPr>
                <w:rFonts w:ascii="宋体" w:hAnsi="宋体" w:cs="宋体" w:hint="eastAsia"/>
                <w:color w:val="000000"/>
                <w:sz w:val="18"/>
                <w:szCs w:val="18"/>
                <w:lang w:bidi="ar"/>
              </w:rPr>
              <w:t>月工资表、身份证复印件（张欣荣、贾少杰、梁智信、张婉婉、王璐璐、许苗苗、李丹丹、张盼利、王晨夏、于普静、李伟彪、丰雅玲、雷孟飞、陈克丞、刘瑞真、李利</w:t>
            </w:r>
            <w:proofErr w:type="gramStart"/>
            <w:r>
              <w:rPr>
                <w:rFonts w:ascii="宋体" w:hAnsi="宋体" w:cs="宋体" w:hint="eastAsia"/>
                <w:color w:val="000000"/>
                <w:sz w:val="18"/>
                <w:szCs w:val="18"/>
                <w:lang w:bidi="ar"/>
              </w:rPr>
              <w:t>娟</w:t>
            </w:r>
            <w:proofErr w:type="gramEnd"/>
            <w:r>
              <w:rPr>
                <w:rFonts w:ascii="宋体" w:hAnsi="宋体" w:cs="宋体" w:hint="eastAsia"/>
                <w:color w:val="000000"/>
                <w:sz w:val="18"/>
                <w:szCs w:val="18"/>
                <w:lang w:bidi="ar"/>
              </w:rPr>
              <w:t>、李珊、樊凤旭）</w:t>
            </w:r>
          </w:p>
        </w:tc>
        <w:tc>
          <w:tcPr>
            <w:tcW w:w="425" w:type="dxa"/>
            <w:vAlign w:val="center"/>
          </w:tcPr>
          <w:p w14:paraId="6C31DBE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437" w:type="dxa"/>
            <w:vAlign w:val="center"/>
          </w:tcPr>
          <w:p w14:paraId="4FCDF50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24</w:t>
            </w:r>
          </w:p>
        </w:tc>
        <w:tc>
          <w:tcPr>
            <w:tcW w:w="788" w:type="dxa"/>
            <w:vAlign w:val="center"/>
          </w:tcPr>
          <w:p w14:paraId="2B3CD0F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企管部</w:t>
            </w:r>
          </w:p>
        </w:tc>
        <w:tc>
          <w:tcPr>
            <w:tcW w:w="762" w:type="dxa"/>
            <w:vAlign w:val="center"/>
          </w:tcPr>
          <w:p w14:paraId="5728CCD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柴素娟</w:t>
            </w:r>
          </w:p>
        </w:tc>
        <w:tc>
          <w:tcPr>
            <w:tcW w:w="879" w:type="dxa"/>
            <w:vAlign w:val="center"/>
          </w:tcPr>
          <w:p w14:paraId="5347811D"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48B2F637" w14:textId="77777777">
        <w:trPr>
          <w:trHeight w:val="480"/>
          <w:jc w:val="center"/>
        </w:trPr>
        <w:tc>
          <w:tcPr>
            <w:tcW w:w="1011" w:type="dxa"/>
            <w:vAlign w:val="center"/>
          </w:tcPr>
          <w:p w14:paraId="6C806C8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24</w:t>
            </w:r>
            <w:r>
              <w:rPr>
                <w:rFonts w:ascii="宋体" w:hAnsi="宋体" w:cs="宋体" w:hint="eastAsia"/>
                <w:color w:val="000000"/>
                <w:sz w:val="18"/>
                <w:szCs w:val="18"/>
                <w:lang w:bidi="ar"/>
              </w:rPr>
              <w:t>日</w:t>
            </w:r>
          </w:p>
        </w:tc>
        <w:tc>
          <w:tcPr>
            <w:tcW w:w="900" w:type="dxa"/>
            <w:vAlign w:val="center"/>
          </w:tcPr>
          <w:p w14:paraId="15CFF27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6595E2C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玖号院项目电力报装申请用印</w:t>
            </w:r>
          </w:p>
        </w:tc>
        <w:tc>
          <w:tcPr>
            <w:tcW w:w="2899" w:type="dxa"/>
            <w:vAlign w:val="center"/>
          </w:tcPr>
          <w:p w14:paraId="422A99F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委托书</w:t>
            </w:r>
          </w:p>
        </w:tc>
        <w:tc>
          <w:tcPr>
            <w:tcW w:w="425" w:type="dxa"/>
            <w:vAlign w:val="center"/>
          </w:tcPr>
          <w:p w14:paraId="77610A6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60D9907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788" w:type="dxa"/>
            <w:vAlign w:val="center"/>
          </w:tcPr>
          <w:p w14:paraId="1588577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vAlign w:val="center"/>
          </w:tcPr>
          <w:p w14:paraId="2A910E9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vAlign w:val="center"/>
          </w:tcPr>
          <w:p w14:paraId="19EA32F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08C036F" w14:textId="77777777">
        <w:trPr>
          <w:trHeight w:val="480"/>
          <w:jc w:val="center"/>
        </w:trPr>
        <w:tc>
          <w:tcPr>
            <w:tcW w:w="1011" w:type="dxa"/>
            <w:vAlign w:val="center"/>
          </w:tcPr>
          <w:p w14:paraId="149C81D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lastRenderedPageBreak/>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24</w:t>
            </w:r>
            <w:r>
              <w:rPr>
                <w:rFonts w:ascii="宋体" w:hAnsi="宋体" w:cs="宋体" w:hint="eastAsia"/>
                <w:color w:val="000000"/>
                <w:sz w:val="18"/>
                <w:szCs w:val="18"/>
                <w:lang w:bidi="ar"/>
              </w:rPr>
              <w:t>日</w:t>
            </w:r>
          </w:p>
        </w:tc>
        <w:tc>
          <w:tcPr>
            <w:tcW w:w="900" w:type="dxa"/>
            <w:vAlign w:val="center"/>
          </w:tcPr>
          <w:p w14:paraId="532CB64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7559474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玖号院项目电力报装申请用印</w:t>
            </w:r>
          </w:p>
        </w:tc>
        <w:tc>
          <w:tcPr>
            <w:tcW w:w="2899" w:type="dxa"/>
            <w:vAlign w:val="center"/>
          </w:tcPr>
          <w:p w14:paraId="7D0FB92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玖号院一期、二期关于电力报装表、委托书、</w:t>
            </w: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阳圣祥置业有限公司营业执照、韩明哲身份证复印件、</w:t>
            </w:r>
            <w:proofErr w:type="gramStart"/>
            <w:r>
              <w:rPr>
                <w:rFonts w:ascii="宋体" w:hAnsi="宋体" w:cs="宋体" w:hint="eastAsia"/>
                <w:color w:val="000000"/>
                <w:sz w:val="18"/>
                <w:szCs w:val="18"/>
                <w:lang w:bidi="ar"/>
              </w:rPr>
              <w:t>严明总</w:t>
            </w:r>
            <w:proofErr w:type="gramEnd"/>
            <w:r>
              <w:rPr>
                <w:rFonts w:ascii="宋体" w:hAnsi="宋体" w:cs="宋体" w:hint="eastAsia"/>
                <w:color w:val="000000"/>
                <w:sz w:val="18"/>
                <w:szCs w:val="18"/>
                <w:lang w:bidi="ar"/>
              </w:rPr>
              <w:t>身份证复印件</w:t>
            </w:r>
          </w:p>
        </w:tc>
        <w:tc>
          <w:tcPr>
            <w:tcW w:w="425" w:type="dxa"/>
            <w:vAlign w:val="center"/>
          </w:tcPr>
          <w:p w14:paraId="5F3E982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437" w:type="dxa"/>
            <w:vAlign w:val="center"/>
          </w:tcPr>
          <w:p w14:paraId="7F61118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788" w:type="dxa"/>
            <w:vAlign w:val="center"/>
          </w:tcPr>
          <w:p w14:paraId="49EA225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vAlign w:val="center"/>
          </w:tcPr>
          <w:p w14:paraId="3634235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vAlign w:val="center"/>
          </w:tcPr>
          <w:p w14:paraId="093DBD1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3781E01" w14:textId="77777777">
        <w:trPr>
          <w:trHeight w:val="480"/>
          <w:jc w:val="center"/>
        </w:trPr>
        <w:tc>
          <w:tcPr>
            <w:tcW w:w="1011" w:type="dxa"/>
            <w:vAlign w:val="center"/>
          </w:tcPr>
          <w:p w14:paraId="366C784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7A4E925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33519C1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中国工商银行开户用印</w:t>
            </w:r>
          </w:p>
        </w:tc>
        <w:tc>
          <w:tcPr>
            <w:tcW w:w="2899" w:type="dxa"/>
            <w:vAlign w:val="center"/>
          </w:tcPr>
          <w:p w14:paraId="5CDE72C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中国工商银行非金融</w:t>
            </w:r>
            <w:proofErr w:type="gramStart"/>
            <w:r>
              <w:rPr>
                <w:rFonts w:ascii="宋体" w:hAnsi="宋体" w:cs="宋体" w:hint="eastAsia"/>
                <w:color w:val="000000"/>
                <w:sz w:val="18"/>
                <w:szCs w:val="18"/>
                <w:lang w:bidi="ar"/>
              </w:rPr>
              <w:t>企业华型信息采集</w:t>
            </w:r>
            <w:proofErr w:type="gramEnd"/>
            <w:r>
              <w:rPr>
                <w:rFonts w:ascii="宋体" w:hAnsi="宋体" w:cs="宋体" w:hint="eastAsia"/>
                <w:color w:val="000000"/>
                <w:sz w:val="18"/>
                <w:szCs w:val="18"/>
                <w:lang w:bidi="ar"/>
              </w:rPr>
              <w:t>表、营业执照正本复印件、中国工商银行单位税收居民身份声明文件、公函、申请书、基本存款账户信息复印件、办理人民币单位银行结算账户开立及签署综合协议授权书、企业银行计算账户开户风险提示确认书、预留印鉴卡（</w:t>
            </w:r>
            <w:r>
              <w:rPr>
                <w:rFonts w:ascii="宋体" w:hAnsi="宋体" w:cs="宋体" w:hint="eastAsia"/>
                <w:color w:val="000000"/>
                <w:sz w:val="18"/>
                <w:szCs w:val="18"/>
                <w:lang w:bidi="ar"/>
              </w:rPr>
              <w:t>2</w:t>
            </w:r>
            <w:r>
              <w:rPr>
                <w:rFonts w:ascii="宋体" w:hAnsi="宋体" w:cs="宋体" w:hint="eastAsia"/>
                <w:color w:val="000000"/>
                <w:sz w:val="18"/>
                <w:szCs w:val="18"/>
                <w:lang w:bidi="ar"/>
              </w:rPr>
              <w:t>份）、开立单位银行结算账户申请书</w:t>
            </w:r>
          </w:p>
        </w:tc>
        <w:tc>
          <w:tcPr>
            <w:tcW w:w="425" w:type="dxa"/>
            <w:vAlign w:val="center"/>
          </w:tcPr>
          <w:p w14:paraId="5CE6144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437" w:type="dxa"/>
            <w:vAlign w:val="center"/>
          </w:tcPr>
          <w:p w14:paraId="01A40B4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12</w:t>
            </w:r>
          </w:p>
        </w:tc>
        <w:tc>
          <w:tcPr>
            <w:tcW w:w="788" w:type="dxa"/>
            <w:vAlign w:val="center"/>
          </w:tcPr>
          <w:p w14:paraId="0D50B04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6B8865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6A9F11B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76452B8D" w14:textId="77777777">
        <w:trPr>
          <w:trHeight w:val="480"/>
          <w:jc w:val="center"/>
        </w:trPr>
        <w:tc>
          <w:tcPr>
            <w:tcW w:w="1011" w:type="dxa"/>
            <w:vAlign w:val="center"/>
          </w:tcPr>
          <w:p w14:paraId="6223FBD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1981E53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27423A1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中国工商银行开户用印</w:t>
            </w:r>
          </w:p>
        </w:tc>
        <w:tc>
          <w:tcPr>
            <w:tcW w:w="2899" w:type="dxa"/>
            <w:vAlign w:val="center"/>
          </w:tcPr>
          <w:p w14:paraId="32BBE53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办理人民币单位银行结算账户开立及签署综合协议授权书、企业银行计算账户开户风险提示确认书、预留印鉴卡（</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425" w:type="dxa"/>
            <w:vAlign w:val="center"/>
          </w:tcPr>
          <w:p w14:paraId="6D554CC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p>
        </w:tc>
        <w:tc>
          <w:tcPr>
            <w:tcW w:w="437" w:type="dxa"/>
            <w:vAlign w:val="center"/>
          </w:tcPr>
          <w:p w14:paraId="7C6FCB1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788" w:type="dxa"/>
            <w:vAlign w:val="center"/>
          </w:tcPr>
          <w:p w14:paraId="67CFB00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25A1326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3417207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64BC024E" w14:textId="77777777">
        <w:trPr>
          <w:trHeight w:val="480"/>
          <w:jc w:val="center"/>
        </w:trPr>
        <w:tc>
          <w:tcPr>
            <w:tcW w:w="1011" w:type="dxa"/>
            <w:vAlign w:val="center"/>
          </w:tcPr>
          <w:p w14:paraId="56A4B483"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07ADDBD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p>
        </w:tc>
        <w:tc>
          <w:tcPr>
            <w:tcW w:w="1580" w:type="dxa"/>
            <w:vAlign w:val="center"/>
          </w:tcPr>
          <w:p w14:paraId="33D756D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中国工商银行开户用印</w:t>
            </w:r>
          </w:p>
        </w:tc>
        <w:tc>
          <w:tcPr>
            <w:tcW w:w="2899" w:type="dxa"/>
            <w:vAlign w:val="center"/>
          </w:tcPr>
          <w:p w14:paraId="672B557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预留印鉴卡（</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425" w:type="dxa"/>
            <w:vAlign w:val="center"/>
          </w:tcPr>
          <w:p w14:paraId="047B7F0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10C497C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788" w:type="dxa"/>
            <w:vAlign w:val="center"/>
          </w:tcPr>
          <w:p w14:paraId="61000A5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5999329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6536071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53EDF4DC" w14:textId="77777777">
        <w:trPr>
          <w:trHeight w:val="480"/>
          <w:jc w:val="center"/>
        </w:trPr>
        <w:tc>
          <w:tcPr>
            <w:tcW w:w="1011" w:type="dxa"/>
            <w:vAlign w:val="center"/>
          </w:tcPr>
          <w:p w14:paraId="1BB1669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7FB8A8A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6A2B290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中国农业银行开户用印</w:t>
            </w:r>
          </w:p>
        </w:tc>
        <w:tc>
          <w:tcPr>
            <w:tcW w:w="2899" w:type="dxa"/>
            <w:vAlign w:val="center"/>
          </w:tcPr>
          <w:p w14:paraId="14D1858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中国农业银行河南分行企业银行结算账户防范电信网络新型违法犯罪法律责任告知书、银行</w:t>
            </w:r>
            <w:proofErr w:type="gramStart"/>
            <w:r>
              <w:rPr>
                <w:rFonts w:ascii="宋体" w:hAnsi="宋体" w:cs="宋体" w:hint="eastAsia"/>
                <w:color w:val="000000"/>
                <w:sz w:val="18"/>
                <w:szCs w:val="18"/>
                <w:lang w:bidi="ar"/>
              </w:rPr>
              <w:t>现场尽调照片</w:t>
            </w:r>
            <w:proofErr w:type="gramEnd"/>
            <w:r>
              <w:rPr>
                <w:rFonts w:ascii="宋体" w:hAnsi="宋体" w:cs="宋体" w:hint="eastAsia"/>
                <w:color w:val="000000"/>
                <w:sz w:val="18"/>
                <w:szCs w:val="18"/>
                <w:lang w:bidi="ar"/>
              </w:rPr>
              <w:t>（</w:t>
            </w:r>
            <w:r>
              <w:rPr>
                <w:rFonts w:ascii="宋体" w:hAnsi="宋体" w:cs="宋体" w:hint="eastAsia"/>
                <w:color w:val="000000"/>
                <w:sz w:val="18"/>
                <w:szCs w:val="18"/>
                <w:lang w:bidi="ar"/>
              </w:rPr>
              <w:t>2</w:t>
            </w:r>
            <w:r>
              <w:rPr>
                <w:rFonts w:ascii="宋体" w:hAnsi="宋体" w:cs="宋体" w:hint="eastAsia"/>
                <w:color w:val="000000"/>
                <w:sz w:val="18"/>
                <w:szCs w:val="18"/>
                <w:lang w:bidi="ar"/>
              </w:rPr>
              <w:t>份）、企业信用信息公示报告、列入严重违法失信企业名单（黑名单）信息查询、列入经营异常名录信息查询、行政处罚信息查询、营业执照正本复印件（</w:t>
            </w:r>
            <w:r>
              <w:rPr>
                <w:rFonts w:ascii="宋体" w:hAnsi="宋体" w:cs="宋体" w:hint="eastAsia"/>
                <w:color w:val="000000"/>
                <w:sz w:val="18"/>
                <w:szCs w:val="18"/>
                <w:lang w:bidi="ar"/>
              </w:rPr>
              <w:t>2</w:t>
            </w:r>
            <w:r>
              <w:rPr>
                <w:rFonts w:ascii="宋体" w:hAnsi="宋体" w:cs="宋体" w:hint="eastAsia"/>
                <w:color w:val="000000"/>
                <w:sz w:val="18"/>
                <w:szCs w:val="18"/>
                <w:lang w:bidi="ar"/>
              </w:rPr>
              <w:t>份）、机构信用代码证复印件、基本存款账户信息复印件、王卓身份证复印件、严明身份证复印件、</w:t>
            </w: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阳圣祥置业有限公司章程、身份证联网核查结果（严明、段方、王卓）、印鉴卡（</w:t>
            </w:r>
            <w:r>
              <w:rPr>
                <w:rFonts w:ascii="宋体" w:hAnsi="宋体" w:cs="宋体" w:hint="eastAsia"/>
                <w:color w:val="000000"/>
                <w:sz w:val="18"/>
                <w:szCs w:val="18"/>
                <w:lang w:bidi="ar"/>
              </w:rPr>
              <w:t>3</w:t>
            </w:r>
            <w:r>
              <w:rPr>
                <w:rFonts w:ascii="宋体" w:hAnsi="宋体" w:cs="宋体" w:hint="eastAsia"/>
                <w:color w:val="000000"/>
                <w:sz w:val="18"/>
                <w:szCs w:val="18"/>
                <w:lang w:bidi="ar"/>
              </w:rPr>
              <w:t>份）、五</w:t>
            </w:r>
            <w:proofErr w:type="gramStart"/>
            <w:r>
              <w:rPr>
                <w:rFonts w:ascii="宋体" w:hAnsi="宋体" w:cs="宋体" w:hint="eastAsia"/>
                <w:color w:val="000000"/>
                <w:sz w:val="18"/>
                <w:szCs w:val="18"/>
                <w:lang w:bidi="ar"/>
              </w:rPr>
              <w:t>矿国际</w:t>
            </w:r>
            <w:proofErr w:type="gramEnd"/>
            <w:r>
              <w:rPr>
                <w:rFonts w:ascii="宋体" w:hAnsi="宋体" w:cs="宋体" w:hint="eastAsia"/>
                <w:color w:val="000000"/>
                <w:sz w:val="18"/>
                <w:szCs w:val="18"/>
                <w:lang w:bidi="ar"/>
              </w:rPr>
              <w:t>信托有限公司营业执照复印件</w:t>
            </w:r>
          </w:p>
        </w:tc>
        <w:tc>
          <w:tcPr>
            <w:tcW w:w="425" w:type="dxa"/>
            <w:vAlign w:val="center"/>
          </w:tcPr>
          <w:p w14:paraId="44FD38C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21</w:t>
            </w:r>
          </w:p>
        </w:tc>
        <w:tc>
          <w:tcPr>
            <w:tcW w:w="437" w:type="dxa"/>
            <w:vAlign w:val="center"/>
          </w:tcPr>
          <w:p w14:paraId="417914B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21</w:t>
            </w:r>
          </w:p>
        </w:tc>
        <w:tc>
          <w:tcPr>
            <w:tcW w:w="788" w:type="dxa"/>
            <w:vAlign w:val="center"/>
          </w:tcPr>
          <w:p w14:paraId="5D1CC78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341FB3C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3F41A1E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40CD006" w14:textId="77777777">
        <w:trPr>
          <w:trHeight w:val="480"/>
          <w:jc w:val="center"/>
        </w:trPr>
        <w:tc>
          <w:tcPr>
            <w:tcW w:w="1011" w:type="dxa"/>
            <w:vAlign w:val="center"/>
          </w:tcPr>
          <w:p w14:paraId="6AD78E1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6A73C17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75D2688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中国农业银行开户用印</w:t>
            </w:r>
          </w:p>
        </w:tc>
        <w:tc>
          <w:tcPr>
            <w:tcW w:w="2899" w:type="dxa"/>
            <w:vAlign w:val="center"/>
          </w:tcPr>
          <w:p w14:paraId="2400922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印鉴卡（</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425" w:type="dxa"/>
            <w:vAlign w:val="center"/>
          </w:tcPr>
          <w:p w14:paraId="44F4BCD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7BFE2F1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vAlign w:val="center"/>
          </w:tcPr>
          <w:p w14:paraId="616095A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51596EC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6EFC671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7A4CBEB" w14:textId="77777777">
        <w:trPr>
          <w:trHeight w:val="480"/>
          <w:jc w:val="center"/>
        </w:trPr>
        <w:tc>
          <w:tcPr>
            <w:tcW w:w="1011" w:type="dxa"/>
            <w:vAlign w:val="center"/>
          </w:tcPr>
          <w:p w14:paraId="5A95663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307E7B3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p>
        </w:tc>
        <w:tc>
          <w:tcPr>
            <w:tcW w:w="1580" w:type="dxa"/>
            <w:vAlign w:val="center"/>
          </w:tcPr>
          <w:p w14:paraId="7F49816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中国农业银行开户用印</w:t>
            </w:r>
          </w:p>
        </w:tc>
        <w:tc>
          <w:tcPr>
            <w:tcW w:w="2899" w:type="dxa"/>
            <w:vAlign w:val="center"/>
          </w:tcPr>
          <w:p w14:paraId="41F76FB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印鉴卡（</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425" w:type="dxa"/>
            <w:vAlign w:val="center"/>
          </w:tcPr>
          <w:p w14:paraId="4C85AB0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3EFE11F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vAlign w:val="center"/>
          </w:tcPr>
          <w:p w14:paraId="3403167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75813A0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799D03B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423B6103" w14:textId="77777777">
        <w:trPr>
          <w:trHeight w:val="480"/>
          <w:jc w:val="center"/>
        </w:trPr>
        <w:tc>
          <w:tcPr>
            <w:tcW w:w="1011" w:type="dxa"/>
            <w:vAlign w:val="center"/>
          </w:tcPr>
          <w:p w14:paraId="282FA5A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lastRenderedPageBreak/>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900" w:type="dxa"/>
            <w:vAlign w:val="center"/>
          </w:tcPr>
          <w:p w14:paraId="46F2C2B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发票专</w:t>
            </w:r>
            <w:r>
              <w:rPr>
                <w:rFonts w:ascii="宋体" w:hAnsi="宋体" w:cs="宋体" w:hint="eastAsia"/>
                <w:color w:val="000000"/>
                <w:sz w:val="18"/>
                <w:szCs w:val="18"/>
                <w:lang w:bidi="ar"/>
              </w:rPr>
              <w:lastRenderedPageBreak/>
              <w:t>用章</w:t>
            </w:r>
          </w:p>
        </w:tc>
        <w:tc>
          <w:tcPr>
            <w:tcW w:w="1580" w:type="dxa"/>
            <w:vAlign w:val="center"/>
          </w:tcPr>
          <w:p w14:paraId="6A25F36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发票申请用印</w:t>
            </w:r>
          </w:p>
        </w:tc>
        <w:tc>
          <w:tcPr>
            <w:tcW w:w="2899" w:type="dxa"/>
            <w:vAlign w:val="center"/>
          </w:tcPr>
          <w:p w14:paraId="4CF6897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纳税人领用发票票种核定表</w:t>
            </w:r>
          </w:p>
        </w:tc>
        <w:tc>
          <w:tcPr>
            <w:tcW w:w="425" w:type="dxa"/>
            <w:vAlign w:val="center"/>
          </w:tcPr>
          <w:p w14:paraId="29052B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vAlign w:val="center"/>
          </w:tcPr>
          <w:p w14:paraId="4656EC2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vAlign w:val="center"/>
          </w:tcPr>
          <w:p w14:paraId="0FADE5C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1D553F8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段方</w:t>
            </w:r>
          </w:p>
        </w:tc>
        <w:tc>
          <w:tcPr>
            <w:tcW w:w="879" w:type="dxa"/>
            <w:vAlign w:val="center"/>
          </w:tcPr>
          <w:p w14:paraId="6A72693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w:t>
            </w:r>
            <w:r>
              <w:rPr>
                <w:rFonts w:ascii="宋体" w:hAnsi="宋体" w:cs="宋体" w:hint="eastAsia"/>
                <w:color w:val="000000"/>
                <w:sz w:val="18"/>
                <w:szCs w:val="18"/>
                <w:lang w:bidi="ar"/>
              </w:rPr>
              <w:lastRenderedPageBreak/>
              <w:t>柴素娟</w:t>
            </w:r>
          </w:p>
        </w:tc>
      </w:tr>
      <w:tr w:rsidR="00A25DAF" w14:paraId="6081EAD3" w14:textId="77777777">
        <w:trPr>
          <w:trHeight w:val="480"/>
          <w:jc w:val="center"/>
        </w:trPr>
        <w:tc>
          <w:tcPr>
            <w:tcW w:w="1011" w:type="dxa"/>
            <w:vAlign w:val="center"/>
          </w:tcPr>
          <w:p w14:paraId="7B05777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lastRenderedPageBreak/>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28</w:t>
            </w:r>
            <w:r>
              <w:rPr>
                <w:rFonts w:ascii="宋体" w:hAnsi="宋体" w:cs="宋体" w:hint="eastAsia"/>
                <w:color w:val="000000"/>
                <w:sz w:val="18"/>
                <w:szCs w:val="18"/>
                <w:lang w:bidi="ar"/>
              </w:rPr>
              <w:t>日</w:t>
            </w:r>
          </w:p>
        </w:tc>
        <w:tc>
          <w:tcPr>
            <w:tcW w:w="900" w:type="dxa"/>
            <w:vAlign w:val="center"/>
          </w:tcPr>
          <w:p w14:paraId="1BC620F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vAlign w:val="center"/>
          </w:tcPr>
          <w:p w14:paraId="1AEACDA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3CDFCB5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商品房买卖合同（预售）（张玲慧、王庆云、刘平稳、郭亚飞、赵富强、杨秋英、鲁焕玲、王晓婵、潘高岭、高爱英、李晓辉）</w:t>
            </w:r>
          </w:p>
        </w:tc>
        <w:tc>
          <w:tcPr>
            <w:tcW w:w="425" w:type="dxa"/>
            <w:vAlign w:val="center"/>
          </w:tcPr>
          <w:p w14:paraId="7089B73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55</w:t>
            </w:r>
          </w:p>
        </w:tc>
        <w:tc>
          <w:tcPr>
            <w:tcW w:w="437" w:type="dxa"/>
            <w:vAlign w:val="center"/>
          </w:tcPr>
          <w:p w14:paraId="6E47235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220</w:t>
            </w:r>
          </w:p>
        </w:tc>
        <w:tc>
          <w:tcPr>
            <w:tcW w:w="788" w:type="dxa"/>
            <w:vAlign w:val="center"/>
          </w:tcPr>
          <w:p w14:paraId="3A243A7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1AE4C4E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556360B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0E83643" w14:textId="77777777">
        <w:trPr>
          <w:trHeight w:val="480"/>
          <w:jc w:val="center"/>
        </w:trPr>
        <w:tc>
          <w:tcPr>
            <w:tcW w:w="1011" w:type="dxa"/>
            <w:vAlign w:val="center"/>
          </w:tcPr>
          <w:p w14:paraId="731A902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28</w:t>
            </w:r>
            <w:r>
              <w:rPr>
                <w:rFonts w:ascii="宋体" w:hAnsi="宋体" w:cs="宋体" w:hint="eastAsia"/>
                <w:color w:val="000000"/>
                <w:sz w:val="18"/>
                <w:szCs w:val="18"/>
                <w:lang w:bidi="ar"/>
              </w:rPr>
              <w:t>日</w:t>
            </w:r>
          </w:p>
        </w:tc>
        <w:tc>
          <w:tcPr>
            <w:tcW w:w="900" w:type="dxa"/>
            <w:vAlign w:val="center"/>
          </w:tcPr>
          <w:p w14:paraId="5D18C01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198D4A4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5C677A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商品房买卖合同（预售）（张玲慧、王庆云、刘平稳、郭亚飞、赵富强、杨秋英、鲁焕玲、王晓婵、潘高岭、高爱英、李晓辉）</w:t>
            </w:r>
          </w:p>
        </w:tc>
        <w:tc>
          <w:tcPr>
            <w:tcW w:w="425" w:type="dxa"/>
            <w:vAlign w:val="center"/>
          </w:tcPr>
          <w:p w14:paraId="08D48D1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55</w:t>
            </w:r>
          </w:p>
        </w:tc>
        <w:tc>
          <w:tcPr>
            <w:tcW w:w="437" w:type="dxa"/>
            <w:vAlign w:val="center"/>
          </w:tcPr>
          <w:p w14:paraId="5D35BBD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165</w:t>
            </w:r>
          </w:p>
        </w:tc>
        <w:tc>
          <w:tcPr>
            <w:tcW w:w="788" w:type="dxa"/>
            <w:vAlign w:val="center"/>
          </w:tcPr>
          <w:p w14:paraId="7173228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6901956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7CCE498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BECEF83" w14:textId="77777777">
        <w:trPr>
          <w:trHeight w:val="480"/>
          <w:jc w:val="center"/>
        </w:trPr>
        <w:tc>
          <w:tcPr>
            <w:tcW w:w="1011" w:type="dxa"/>
            <w:vAlign w:val="center"/>
          </w:tcPr>
          <w:p w14:paraId="3776570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51F53AE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vAlign w:val="center"/>
          </w:tcPr>
          <w:p w14:paraId="47E077F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096741B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刘晓晨、张雨、任辉、于媛媛、晁明月、陈广志、李世浩、于瑞革、李伟民，张云超、王楠，李彦会、李世辉、何拥军、任玮杰、翟士虎、刘玫辰、王聪、于阳阳、罗占旗、刘蔚蓉、马百腾、徐金选、付冬梅、邵兆勇、董彩霞、栾文杰、张晓楠、管艳伟）</w:t>
            </w:r>
          </w:p>
        </w:tc>
        <w:tc>
          <w:tcPr>
            <w:tcW w:w="425" w:type="dxa"/>
            <w:vAlign w:val="center"/>
          </w:tcPr>
          <w:p w14:paraId="595083B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140</w:t>
            </w:r>
          </w:p>
        </w:tc>
        <w:tc>
          <w:tcPr>
            <w:tcW w:w="437" w:type="dxa"/>
            <w:vAlign w:val="center"/>
          </w:tcPr>
          <w:p w14:paraId="00D9B77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560</w:t>
            </w:r>
          </w:p>
        </w:tc>
        <w:tc>
          <w:tcPr>
            <w:tcW w:w="788" w:type="dxa"/>
            <w:vAlign w:val="center"/>
          </w:tcPr>
          <w:p w14:paraId="3B60C5C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0A8FF97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5062734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F38B8D2" w14:textId="77777777">
        <w:trPr>
          <w:trHeight w:val="480"/>
          <w:jc w:val="center"/>
        </w:trPr>
        <w:tc>
          <w:tcPr>
            <w:tcW w:w="1011" w:type="dxa"/>
            <w:vAlign w:val="center"/>
          </w:tcPr>
          <w:p w14:paraId="7BAD5F6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4533266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5655FC3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3BBA856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刘晓晨、张雨、任辉、于媛媛、晁明月、陈广志、李世浩、于瑞革、李伟民，张云超、王楠，李彦会、李世辉、何拥军、任玮杰、翟士虎、刘玫辰、王聪、于阳阳、罗占旗、刘蔚蓉、马百腾、徐金选、付冬梅、邵兆勇、董彩霞、栾文杰、张晓楠、管艳伟）</w:t>
            </w:r>
          </w:p>
        </w:tc>
        <w:tc>
          <w:tcPr>
            <w:tcW w:w="425" w:type="dxa"/>
            <w:vAlign w:val="center"/>
          </w:tcPr>
          <w:p w14:paraId="7D9D9B8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140</w:t>
            </w:r>
          </w:p>
        </w:tc>
        <w:tc>
          <w:tcPr>
            <w:tcW w:w="437" w:type="dxa"/>
            <w:vAlign w:val="center"/>
          </w:tcPr>
          <w:p w14:paraId="2265AB8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420</w:t>
            </w:r>
          </w:p>
        </w:tc>
        <w:tc>
          <w:tcPr>
            <w:tcW w:w="788" w:type="dxa"/>
            <w:vAlign w:val="center"/>
          </w:tcPr>
          <w:p w14:paraId="3172D13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1CD1A73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3207C5B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0E3DDFE0" w14:textId="77777777">
        <w:trPr>
          <w:trHeight w:val="480"/>
          <w:jc w:val="center"/>
        </w:trPr>
        <w:tc>
          <w:tcPr>
            <w:tcW w:w="1011" w:type="dxa"/>
            <w:vAlign w:val="center"/>
          </w:tcPr>
          <w:p w14:paraId="6E174B1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0EA8CCD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7CC6DD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w:t>
            </w:r>
            <w:r>
              <w:rPr>
                <w:rFonts w:ascii="宋体" w:hAnsi="宋体" w:cs="宋体" w:hint="eastAsia"/>
                <w:color w:val="000000"/>
                <w:sz w:val="18"/>
                <w:szCs w:val="18"/>
                <w:lang w:bidi="ar"/>
              </w:rPr>
              <w:t>5#</w:t>
            </w:r>
            <w:r>
              <w:rPr>
                <w:rFonts w:ascii="宋体" w:hAnsi="宋体" w:cs="宋体" w:hint="eastAsia"/>
                <w:color w:val="000000"/>
                <w:sz w:val="18"/>
                <w:szCs w:val="18"/>
                <w:lang w:bidi="ar"/>
              </w:rPr>
              <w:t>、</w:t>
            </w:r>
            <w:r>
              <w:rPr>
                <w:rFonts w:ascii="宋体" w:hAnsi="宋体" w:cs="宋体" w:hint="eastAsia"/>
                <w:color w:val="000000"/>
                <w:sz w:val="18"/>
                <w:szCs w:val="18"/>
                <w:lang w:bidi="ar"/>
              </w:rPr>
              <w:t>16#</w:t>
            </w:r>
            <w:proofErr w:type="gramStart"/>
            <w:r>
              <w:rPr>
                <w:rFonts w:ascii="宋体" w:hAnsi="宋体" w:cs="宋体" w:hint="eastAsia"/>
                <w:color w:val="000000"/>
                <w:sz w:val="18"/>
                <w:szCs w:val="18"/>
                <w:lang w:bidi="ar"/>
              </w:rPr>
              <w:t>楼预测绘</w:t>
            </w:r>
            <w:proofErr w:type="gramEnd"/>
            <w:r>
              <w:rPr>
                <w:rFonts w:ascii="宋体" w:hAnsi="宋体" w:cs="宋体" w:hint="eastAsia"/>
                <w:color w:val="000000"/>
                <w:sz w:val="18"/>
                <w:szCs w:val="18"/>
                <w:lang w:bidi="ar"/>
              </w:rPr>
              <w:t>用印</w:t>
            </w:r>
          </w:p>
        </w:tc>
        <w:tc>
          <w:tcPr>
            <w:tcW w:w="2899" w:type="dxa"/>
            <w:vAlign w:val="center"/>
          </w:tcPr>
          <w:p w14:paraId="7430F93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w:t>
            </w:r>
            <w:r>
              <w:rPr>
                <w:rFonts w:ascii="宋体" w:hAnsi="宋体" w:cs="宋体" w:hint="eastAsia"/>
                <w:color w:val="000000"/>
                <w:sz w:val="18"/>
                <w:szCs w:val="18"/>
                <w:lang w:bidi="ar"/>
              </w:rPr>
              <w:t>、</w:t>
            </w:r>
            <w:r>
              <w:rPr>
                <w:rFonts w:ascii="宋体" w:hAnsi="宋体" w:cs="宋体" w:hint="eastAsia"/>
                <w:color w:val="000000"/>
                <w:sz w:val="18"/>
                <w:szCs w:val="18"/>
                <w:lang w:bidi="ar"/>
              </w:rPr>
              <w:t>16#</w:t>
            </w:r>
            <w:r>
              <w:rPr>
                <w:rFonts w:ascii="宋体" w:hAnsi="宋体" w:cs="宋体" w:hint="eastAsia"/>
                <w:color w:val="000000"/>
                <w:sz w:val="18"/>
                <w:szCs w:val="18"/>
                <w:lang w:bidi="ar"/>
              </w:rPr>
              <w:t>楼工</w:t>
            </w:r>
            <w:proofErr w:type="gramStart"/>
            <w:r>
              <w:rPr>
                <w:rFonts w:ascii="宋体" w:hAnsi="宋体" w:cs="宋体" w:hint="eastAsia"/>
                <w:color w:val="000000"/>
                <w:sz w:val="18"/>
                <w:szCs w:val="18"/>
                <w:lang w:bidi="ar"/>
              </w:rPr>
              <w:t>规</w:t>
            </w:r>
            <w:proofErr w:type="gramEnd"/>
            <w:r>
              <w:rPr>
                <w:rFonts w:ascii="宋体" w:hAnsi="宋体" w:cs="宋体" w:hint="eastAsia"/>
                <w:color w:val="000000"/>
                <w:sz w:val="18"/>
                <w:szCs w:val="18"/>
                <w:lang w:bidi="ar"/>
              </w:rPr>
              <w:t>证复印件</w:t>
            </w:r>
          </w:p>
        </w:tc>
        <w:tc>
          <w:tcPr>
            <w:tcW w:w="425" w:type="dxa"/>
            <w:vAlign w:val="center"/>
          </w:tcPr>
          <w:p w14:paraId="15D5DF3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48E217C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788" w:type="dxa"/>
            <w:vAlign w:val="center"/>
          </w:tcPr>
          <w:p w14:paraId="24B7075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62" w:type="dxa"/>
            <w:vAlign w:val="center"/>
          </w:tcPr>
          <w:p w14:paraId="1CA214A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c>
          <w:tcPr>
            <w:tcW w:w="879" w:type="dxa"/>
            <w:vAlign w:val="center"/>
          </w:tcPr>
          <w:p w14:paraId="10FE7E3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4F81BEF" w14:textId="77777777">
        <w:trPr>
          <w:trHeight w:val="480"/>
          <w:jc w:val="center"/>
        </w:trPr>
        <w:tc>
          <w:tcPr>
            <w:tcW w:w="1011" w:type="dxa"/>
            <w:vAlign w:val="center"/>
          </w:tcPr>
          <w:p w14:paraId="76C2558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1859503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35669B1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申请玖号院二期项目发票用印</w:t>
            </w:r>
          </w:p>
        </w:tc>
        <w:tc>
          <w:tcPr>
            <w:tcW w:w="2899" w:type="dxa"/>
            <w:vAlign w:val="center"/>
          </w:tcPr>
          <w:p w14:paraId="3C5927D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冯雅身份证复印件、严明身份证复印件、商品房预售许可证（</w:t>
            </w:r>
            <w:r>
              <w:rPr>
                <w:rFonts w:ascii="宋体" w:hAnsi="宋体" w:cs="宋体" w:hint="eastAsia"/>
                <w:color w:val="000000"/>
                <w:sz w:val="18"/>
                <w:szCs w:val="18"/>
                <w:lang w:bidi="ar"/>
              </w:rPr>
              <w:t>9#~13#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425" w:type="dxa"/>
            <w:vAlign w:val="center"/>
          </w:tcPr>
          <w:p w14:paraId="435A0C1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vAlign w:val="center"/>
          </w:tcPr>
          <w:p w14:paraId="708EB5E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788" w:type="dxa"/>
            <w:vAlign w:val="center"/>
          </w:tcPr>
          <w:p w14:paraId="2DE5602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53A738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贾文英</w:t>
            </w:r>
          </w:p>
        </w:tc>
        <w:tc>
          <w:tcPr>
            <w:tcW w:w="879" w:type="dxa"/>
            <w:vAlign w:val="center"/>
          </w:tcPr>
          <w:p w14:paraId="5123C98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130C05F0" w14:textId="77777777">
        <w:trPr>
          <w:trHeight w:val="480"/>
          <w:jc w:val="center"/>
        </w:trPr>
        <w:tc>
          <w:tcPr>
            <w:tcW w:w="1011" w:type="dxa"/>
            <w:vAlign w:val="center"/>
          </w:tcPr>
          <w:p w14:paraId="1D54876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4EDA48C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p>
        </w:tc>
        <w:tc>
          <w:tcPr>
            <w:tcW w:w="1580" w:type="dxa"/>
            <w:vAlign w:val="center"/>
          </w:tcPr>
          <w:p w14:paraId="2726475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履约保证金收据用印</w:t>
            </w:r>
          </w:p>
        </w:tc>
        <w:tc>
          <w:tcPr>
            <w:tcW w:w="2899" w:type="dxa"/>
            <w:vAlign w:val="center"/>
          </w:tcPr>
          <w:p w14:paraId="028BC10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履约保证金收据（</w:t>
            </w:r>
            <w:r>
              <w:rPr>
                <w:rFonts w:ascii="宋体" w:hAnsi="宋体" w:cs="宋体" w:hint="eastAsia"/>
                <w:color w:val="000000"/>
                <w:sz w:val="18"/>
                <w:szCs w:val="18"/>
                <w:lang w:bidi="ar"/>
              </w:rPr>
              <w:t>NO;B0009851</w:t>
            </w:r>
            <w:r>
              <w:rPr>
                <w:rFonts w:ascii="宋体" w:hAnsi="宋体" w:cs="宋体" w:hint="eastAsia"/>
                <w:color w:val="000000"/>
                <w:sz w:val="18"/>
                <w:szCs w:val="18"/>
                <w:lang w:bidi="ar"/>
              </w:rPr>
              <w:t>、</w:t>
            </w:r>
            <w:r>
              <w:rPr>
                <w:rFonts w:ascii="宋体" w:hAnsi="宋体" w:cs="宋体" w:hint="eastAsia"/>
                <w:color w:val="000000"/>
                <w:sz w:val="18"/>
                <w:szCs w:val="18"/>
                <w:lang w:bidi="ar"/>
              </w:rPr>
              <w:t>NO;B0009852</w:t>
            </w:r>
            <w:r>
              <w:rPr>
                <w:rFonts w:ascii="宋体" w:hAnsi="宋体" w:cs="宋体" w:hint="eastAsia"/>
                <w:color w:val="000000"/>
                <w:sz w:val="18"/>
                <w:szCs w:val="18"/>
                <w:lang w:bidi="ar"/>
              </w:rPr>
              <w:t>）</w:t>
            </w:r>
          </w:p>
        </w:tc>
        <w:tc>
          <w:tcPr>
            <w:tcW w:w="425" w:type="dxa"/>
            <w:vAlign w:val="center"/>
          </w:tcPr>
          <w:p w14:paraId="4678FD0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p>
        </w:tc>
        <w:tc>
          <w:tcPr>
            <w:tcW w:w="437" w:type="dxa"/>
            <w:vAlign w:val="center"/>
          </w:tcPr>
          <w:p w14:paraId="2A8F434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788" w:type="dxa"/>
            <w:vAlign w:val="center"/>
          </w:tcPr>
          <w:p w14:paraId="55147D1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0E10B39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冯雅</w:t>
            </w:r>
          </w:p>
        </w:tc>
        <w:tc>
          <w:tcPr>
            <w:tcW w:w="879" w:type="dxa"/>
            <w:vAlign w:val="center"/>
          </w:tcPr>
          <w:p w14:paraId="31C5F9C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1470F28E" w14:textId="77777777">
        <w:trPr>
          <w:trHeight w:val="480"/>
          <w:jc w:val="center"/>
        </w:trPr>
        <w:tc>
          <w:tcPr>
            <w:tcW w:w="1011" w:type="dxa"/>
            <w:vAlign w:val="center"/>
          </w:tcPr>
          <w:p w14:paraId="4F4C75F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4356844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p>
        </w:tc>
        <w:tc>
          <w:tcPr>
            <w:tcW w:w="1580" w:type="dxa"/>
            <w:vAlign w:val="center"/>
          </w:tcPr>
          <w:p w14:paraId="691CB7A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r>
              <w:rPr>
                <w:rFonts w:ascii="宋体" w:hAnsi="宋体" w:cs="宋体" w:hint="eastAsia"/>
                <w:color w:val="000000"/>
                <w:sz w:val="18"/>
                <w:szCs w:val="18"/>
                <w:lang w:bidi="ar"/>
              </w:rPr>
              <w:t>No.0032651-No.0032675</w:t>
            </w:r>
            <w:r>
              <w:rPr>
                <w:rFonts w:ascii="宋体" w:hAnsi="宋体" w:cs="宋体" w:hint="eastAsia"/>
                <w:color w:val="000000"/>
                <w:sz w:val="18"/>
                <w:szCs w:val="18"/>
                <w:lang w:bidi="ar"/>
              </w:rPr>
              <w:t>）用印</w:t>
            </w:r>
          </w:p>
        </w:tc>
        <w:tc>
          <w:tcPr>
            <w:tcW w:w="2899" w:type="dxa"/>
            <w:vAlign w:val="center"/>
          </w:tcPr>
          <w:p w14:paraId="0DBEA68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r>
              <w:rPr>
                <w:rFonts w:ascii="宋体" w:hAnsi="宋体" w:cs="宋体" w:hint="eastAsia"/>
                <w:color w:val="000000"/>
                <w:sz w:val="18"/>
                <w:szCs w:val="18"/>
                <w:lang w:bidi="ar"/>
              </w:rPr>
              <w:t>No.0032651-No.0032675</w:t>
            </w:r>
            <w:r>
              <w:rPr>
                <w:rFonts w:ascii="宋体" w:hAnsi="宋体" w:cs="宋体" w:hint="eastAsia"/>
                <w:color w:val="000000"/>
                <w:sz w:val="18"/>
                <w:szCs w:val="18"/>
                <w:lang w:bidi="ar"/>
              </w:rPr>
              <w:t>）</w:t>
            </w:r>
          </w:p>
        </w:tc>
        <w:tc>
          <w:tcPr>
            <w:tcW w:w="425" w:type="dxa"/>
            <w:vAlign w:val="center"/>
          </w:tcPr>
          <w:p w14:paraId="6606BA7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25</w:t>
            </w:r>
          </w:p>
        </w:tc>
        <w:tc>
          <w:tcPr>
            <w:tcW w:w="437" w:type="dxa"/>
            <w:vAlign w:val="center"/>
          </w:tcPr>
          <w:p w14:paraId="2B2B6C8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75</w:t>
            </w:r>
          </w:p>
        </w:tc>
        <w:tc>
          <w:tcPr>
            <w:tcW w:w="788" w:type="dxa"/>
            <w:vAlign w:val="center"/>
          </w:tcPr>
          <w:p w14:paraId="3BEE301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3BB872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冯雅</w:t>
            </w:r>
          </w:p>
        </w:tc>
        <w:tc>
          <w:tcPr>
            <w:tcW w:w="879" w:type="dxa"/>
            <w:vAlign w:val="center"/>
          </w:tcPr>
          <w:p w14:paraId="2E01C1B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r w:rsidR="00A25DAF" w14:paraId="6EDF250C" w14:textId="77777777">
        <w:trPr>
          <w:trHeight w:val="480"/>
          <w:jc w:val="center"/>
        </w:trPr>
        <w:tc>
          <w:tcPr>
            <w:tcW w:w="1011" w:type="dxa"/>
            <w:vAlign w:val="center"/>
          </w:tcPr>
          <w:p w14:paraId="4C15F51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01688CD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22EEBB0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中国建设银行开户用印</w:t>
            </w:r>
          </w:p>
        </w:tc>
        <w:tc>
          <w:tcPr>
            <w:tcW w:w="2899" w:type="dxa"/>
            <w:vAlign w:val="center"/>
          </w:tcPr>
          <w:p w14:paraId="3B8A404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授权书、人民币单位银行结算账户热线查证联系单、机构税收居民身份声明文件、营业执照正本复印件、基本存款账户信息、杨瑞娟身</w:t>
            </w:r>
            <w:r>
              <w:rPr>
                <w:rFonts w:ascii="宋体" w:hAnsi="宋体" w:cs="宋体" w:hint="eastAsia"/>
                <w:color w:val="000000"/>
                <w:sz w:val="18"/>
                <w:szCs w:val="18"/>
                <w:lang w:bidi="ar"/>
              </w:rPr>
              <w:lastRenderedPageBreak/>
              <w:t>份证复印件、严明身份证复印件、机构信用代码证复印件、</w:t>
            </w:r>
            <w:proofErr w:type="gramStart"/>
            <w:r>
              <w:rPr>
                <w:rFonts w:ascii="宋体" w:hAnsi="宋体" w:cs="宋体" w:hint="eastAsia"/>
                <w:color w:val="000000"/>
                <w:sz w:val="18"/>
                <w:szCs w:val="18"/>
                <w:lang w:bidi="ar"/>
              </w:rPr>
              <w:t>濮</w:t>
            </w:r>
            <w:proofErr w:type="gramEnd"/>
            <w:r>
              <w:rPr>
                <w:rFonts w:ascii="宋体" w:hAnsi="宋体" w:cs="宋体" w:hint="eastAsia"/>
                <w:color w:val="000000"/>
                <w:sz w:val="18"/>
                <w:szCs w:val="18"/>
                <w:lang w:bidi="ar"/>
              </w:rPr>
              <w:t>阳圣祥置业有限公司章程、对公客户补充信息表、对公活期存款账户开立、开立单位银行结算账户申请书、</w:t>
            </w:r>
          </w:p>
        </w:tc>
        <w:tc>
          <w:tcPr>
            <w:tcW w:w="425" w:type="dxa"/>
            <w:vAlign w:val="center"/>
          </w:tcPr>
          <w:p w14:paraId="41D1D53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21</w:t>
            </w:r>
          </w:p>
        </w:tc>
        <w:tc>
          <w:tcPr>
            <w:tcW w:w="437" w:type="dxa"/>
            <w:vAlign w:val="center"/>
          </w:tcPr>
          <w:p w14:paraId="29EDEEF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25</w:t>
            </w:r>
          </w:p>
        </w:tc>
        <w:tc>
          <w:tcPr>
            <w:tcW w:w="788" w:type="dxa"/>
            <w:vAlign w:val="center"/>
          </w:tcPr>
          <w:p w14:paraId="27F5F60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21EBC15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杨瑞娟</w:t>
            </w:r>
          </w:p>
        </w:tc>
        <w:tc>
          <w:tcPr>
            <w:tcW w:w="879" w:type="dxa"/>
            <w:vAlign w:val="center"/>
          </w:tcPr>
          <w:p w14:paraId="6C64B77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4E3BF7BE" w14:textId="77777777">
        <w:trPr>
          <w:trHeight w:val="480"/>
          <w:jc w:val="center"/>
        </w:trPr>
        <w:tc>
          <w:tcPr>
            <w:tcW w:w="1011" w:type="dxa"/>
            <w:vAlign w:val="center"/>
          </w:tcPr>
          <w:p w14:paraId="019D2EE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061C286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0147003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中国建设银行开户用印</w:t>
            </w:r>
          </w:p>
        </w:tc>
        <w:tc>
          <w:tcPr>
            <w:tcW w:w="2899" w:type="dxa"/>
            <w:vAlign w:val="center"/>
          </w:tcPr>
          <w:p w14:paraId="1BE0FD0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授权书、对公客户补充信息表、开立单位银行结算账户申请书、印鉴卡片、</w:t>
            </w:r>
          </w:p>
        </w:tc>
        <w:tc>
          <w:tcPr>
            <w:tcW w:w="425" w:type="dxa"/>
            <w:vAlign w:val="center"/>
          </w:tcPr>
          <w:p w14:paraId="2158FB4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437" w:type="dxa"/>
            <w:vAlign w:val="center"/>
          </w:tcPr>
          <w:p w14:paraId="6DAD742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10</w:t>
            </w:r>
          </w:p>
        </w:tc>
        <w:tc>
          <w:tcPr>
            <w:tcW w:w="788" w:type="dxa"/>
            <w:vAlign w:val="center"/>
          </w:tcPr>
          <w:p w14:paraId="324CEC3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4C0E001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杨瑞娟</w:t>
            </w:r>
          </w:p>
        </w:tc>
        <w:tc>
          <w:tcPr>
            <w:tcW w:w="879" w:type="dxa"/>
            <w:vAlign w:val="center"/>
          </w:tcPr>
          <w:p w14:paraId="50259E6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EA4BAC0" w14:textId="77777777">
        <w:trPr>
          <w:trHeight w:val="480"/>
          <w:jc w:val="center"/>
        </w:trPr>
        <w:tc>
          <w:tcPr>
            <w:tcW w:w="1011" w:type="dxa"/>
            <w:vAlign w:val="center"/>
          </w:tcPr>
          <w:p w14:paraId="6D9C11AE"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900" w:type="dxa"/>
            <w:vAlign w:val="center"/>
          </w:tcPr>
          <w:p w14:paraId="175F425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p>
        </w:tc>
        <w:tc>
          <w:tcPr>
            <w:tcW w:w="1580" w:type="dxa"/>
            <w:vAlign w:val="center"/>
          </w:tcPr>
          <w:p w14:paraId="3C81B0E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中国建设银行开户用印</w:t>
            </w:r>
          </w:p>
        </w:tc>
        <w:tc>
          <w:tcPr>
            <w:tcW w:w="2899" w:type="dxa"/>
            <w:vAlign w:val="center"/>
          </w:tcPr>
          <w:p w14:paraId="566C032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印鉴卡片</w:t>
            </w:r>
          </w:p>
        </w:tc>
        <w:tc>
          <w:tcPr>
            <w:tcW w:w="425" w:type="dxa"/>
            <w:vAlign w:val="center"/>
          </w:tcPr>
          <w:p w14:paraId="08C0DCD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69E4BB0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w:t>
            </w:r>
          </w:p>
        </w:tc>
        <w:tc>
          <w:tcPr>
            <w:tcW w:w="788" w:type="dxa"/>
            <w:vAlign w:val="center"/>
          </w:tcPr>
          <w:p w14:paraId="06E81214"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100A398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杨瑞娟</w:t>
            </w:r>
          </w:p>
        </w:tc>
        <w:tc>
          <w:tcPr>
            <w:tcW w:w="879" w:type="dxa"/>
            <w:vAlign w:val="center"/>
          </w:tcPr>
          <w:p w14:paraId="734D7C4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63919392" w14:textId="77777777">
        <w:trPr>
          <w:trHeight w:val="480"/>
          <w:jc w:val="center"/>
        </w:trPr>
        <w:tc>
          <w:tcPr>
            <w:tcW w:w="1011" w:type="dxa"/>
            <w:vAlign w:val="center"/>
          </w:tcPr>
          <w:p w14:paraId="109D62B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30</w:t>
            </w:r>
            <w:r>
              <w:rPr>
                <w:rFonts w:ascii="宋体" w:hAnsi="宋体" w:cs="宋体" w:hint="eastAsia"/>
                <w:color w:val="000000"/>
                <w:sz w:val="18"/>
                <w:szCs w:val="18"/>
                <w:lang w:bidi="ar"/>
              </w:rPr>
              <w:t>日</w:t>
            </w:r>
          </w:p>
        </w:tc>
        <w:tc>
          <w:tcPr>
            <w:tcW w:w="900" w:type="dxa"/>
            <w:vAlign w:val="center"/>
          </w:tcPr>
          <w:p w14:paraId="00E1EAC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vAlign w:val="center"/>
          </w:tcPr>
          <w:p w14:paraId="75F82F9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4D461A7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付碧慧、赵新华、庄琛源、徐鸣、吴冬梅、张振强、刘瑞峰、林涛、房随锋、常振玉、曹明艳、石亚彬、王功明、王玉梅、胡彦玲、常少峰、许庆伟、李方方、张付雨、孙双梅、姜胜彬、杨丽、曹书波、张永往、胡永甫、李硕楠、石坤、李翠娟、王广群、王晓亮）</w:t>
            </w:r>
          </w:p>
        </w:tc>
        <w:tc>
          <w:tcPr>
            <w:tcW w:w="425" w:type="dxa"/>
            <w:vAlign w:val="center"/>
          </w:tcPr>
          <w:p w14:paraId="1571C9D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w:t>
            </w:r>
          </w:p>
        </w:tc>
        <w:tc>
          <w:tcPr>
            <w:tcW w:w="437" w:type="dxa"/>
            <w:vAlign w:val="center"/>
          </w:tcPr>
          <w:p w14:paraId="495997B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600</w:t>
            </w:r>
          </w:p>
        </w:tc>
        <w:tc>
          <w:tcPr>
            <w:tcW w:w="788" w:type="dxa"/>
            <w:vAlign w:val="center"/>
          </w:tcPr>
          <w:p w14:paraId="0D1F554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061744E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45BC4AE2"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0D9B6452" w14:textId="77777777">
        <w:trPr>
          <w:trHeight w:val="480"/>
          <w:jc w:val="center"/>
        </w:trPr>
        <w:tc>
          <w:tcPr>
            <w:tcW w:w="1011" w:type="dxa"/>
            <w:vAlign w:val="center"/>
          </w:tcPr>
          <w:p w14:paraId="62D72F3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30</w:t>
            </w:r>
            <w:r>
              <w:rPr>
                <w:rFonts w:ascii="宋体" w:hAnsi="宋体" w:cs="宋体" w:hint="eastAsia"/>
                <w:color w:val="000000"/>
                <w:sz w:val="18"/>
                <w:szCs w:val="18"/>
                <w:lang w:bidi="ar"/>
              </w:rPr>
              <w:t>日</w:t>
            </w:r>
          </w:p>
        </w:tc>
        <w:tc>
          <w:tcPr>
            <w:tcW w:w="900" w:type="dxa"/>
            <w:vAlign w:val="center"/>
          </w:tcPr>
          <w:p w14:paraId="743B2F6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1D95E41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1A5B712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付碧慧、赵新华、庄琛源、徐鸣、吴冬梅、张振强、刘瑞峰、林涛、房随锋、常振玉、曹明艳、石亚彬、王功明、王玉梅、胡彦玲、常少峰、许庆伟、李方方、张付雨、孙双梅、姜胜彬、杨丽、曹书波、张永往、胡永甫、李硕楠、石坤、李翠娟、王广群、王晓亮）</w:t>
            </w:r>
          </w:p>
        </w:tc>
        <w:tc>
          <w:tcPr>
            <w:tcW w:w="425" w:type="dxa"/>
            <w:vAlign w:val="center"/>
          </w:tcPr>
          <w:p w14:paraId="41111DF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150</w:t>
            </w:r>
          </w:p>
        </w:tc>
        <w:tc>
          <w:tcPr>
            <w:tcW w:w="437" w:type="dxa"/>
            <w:vAlign w:val="center"/>
          </w:tcPr>
          <w:p w14:paraId="48B67D8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450</w:t>
            </w:r>
          </w:p>
        </w:tc>
        <w:tc>
          <w:tcPr>
            <w:tcW w:w="788" w:type="dxa"/>
            <w:vAlign w:val="center"/>
          </w:tcPr>
          <w:p w14:paraId="1BFB12E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0A11778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5B23F5D9"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DC03AA3" w14:textId="77777777">
        <w:trPr>
          <w:trHeight w:val="480"/>
          <w:jc w:val="center"/>
        </w:trPr>
        <w:tc>
          <w:tcPr>
            <w:tcW w:w="1011" w:type="dxa"/>
            <w:vAlign w:val="center"/>
          </w:tcPr>
          <w:p w14:paraId="1D645324"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2CD64C2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合同章</w:t>
            </w:r>
          </w:p>
        </w:tc>
        <w:tc>
          <w:tcPr>
            <w:tcW w:w="1580" w:type="dxa"/>
            <w:vAlign w:val="center"/>
          </w:tcPr>
          <w:p w14:paraId="3433E6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461FC6F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李志浩、闫雷、宋刚森、张辉、马国勇、吴迪，赵晓静、于萍、王烁、闫志刚、薛静、张建华、麻可征、蒋亚茹、杨利娜、尹朝朋、谷丽那、刘社军、马丙峰、窦宪峥、李同新，谢伟星、魏峰、高予娇、王彪、刘志军、陈云、马亚</w:t>
            </w:r>
            <w:proofErr w:type="gramStart"/>
            <w:r>
              <w:rPr>
                <w:rFonts w:ascii="宋体" w:hAnsi="宋体" w:cs="宋体" w:hint="eastAsia"/>
                <w:color w:val="000000"/>
                <w:sz w:val="18"/>
                <w:szCs w:val="18"/>
                <w:lang w:bidi="ar"/>
              </w:rPr>
              <w:t>婕</w:t>
            </w:r>
            <w:proofErr w:type="gramEnd"/>
            <w:r>
              <w:rPr>
                <w:rFonts w:ascii="宋体" w:hAnsi="宋体" w:cs="宋体" w:hint="eastAsia"/>
                <w:color w:val="000000"/>
                <w:sz w:val="18"/>
                <w:szCs w:val="18"/>
                <w:lang w:bidi="ar"/>
              </w:rPr>
              <w:t>、朱桂红、张亚亚、康振山、苏航航、安彦娜、张冰洋、晁素珍、王艳彩）</w:t>
            </w:r>
          </w:p>
        </w:tc>
        <w:tc>
          <w:tcPr>
            <w:tcW w:w="425" w:type="dxa"/>
            <w:vAlign w:val="center"/>
          </w:tcPr>
          <w:p w14:paraId="4C220B7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170</w:t>
            </w:r>
          </w:p>
        </w:tc>
        <w:tc>
          <w:tcPr>
            <w:tcW w:w="437" w:type="dxa"/>
            <w:vAlign w:val="center"/>
          </w:tcPr>
          <w:p w14:paraId="511DA9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680</w:t>
            </w:r>
          </w:p>
        </w:tc>
        <w:tc>
          <w:tcPr>
            <w:tcW w:w="788" w:type="dxa"/>
            <w:vAlign w:val="center"/>
          </w:tcPr>
          <w:p w14:paraId="7A00FBB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12C6B71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6C69B135"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98A4AB4" w14:textId="77777777">
        <w:trPr>
          <w:trHeight w:val="480"/>
          <w:jc w:val="center"/>
        </w:trPr>
        <w:tc>
          <w:tcPr>
            <w:tcW w:w="1011" w:type="dxa"/>
            <w:vAlign w:val="center"/>
          </w:tcPr>
          <w:p w14:paraId="429646C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1A25DF5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39F4E18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商品房买卖合同用印</w:t>
            </w:r>
          </w:p>
        </w:tc>
        <w:tc>
          <w:tcPr>
            <w:tcW w:w="2899" w:type="dxa"/>
            <w:vAlign w:val="center"/>
          </w:tcPr>
          <w:p w14:paraId="027D776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商品房买卖合同（预售）（李志浩、闫雷、宋刚森、张辉、马国勇、吴</w:t>
            </w:r>
            <w:r>
              <w:rPr>
                <w:rFonts w:ascii="宋体" w:hAnsi="宋体" w:cs="宋体" w:hint="eastAsia"/>
                <w:color w:val="000000"/>
                <w:sz w:val="18"/>
                <w:szCs w:val="18"/>
                <w:lang w:bidi="ar"/>
              </w:rPr>
              <w:lastRenderedPageBreak/>
              <w:t>迪，赵晓静、于萍、王烁、闫志刚、薛静、张建华、麻可征、蒋亚茹、杨利娜、尹朝朋、谷丽那、刘社军、马丙峰、窦宪峥、李同新，谢伟星、魏峰、高予娇、王彪、刘志军、陈云、马亚</w:t>
            </w:r>
            <w:proofErr w:type="gramStart"/>
            <w:r>
              <w:rPr>
                <w:rFonts w:ascii="宋体" w:hAnsi="宋体" w:cs="宋体" w:hint="eastAsia"/>
                <w:color w:val="000000"/>
                <w:sz w:val="18"/>
                <w:szCs w:val="18"/>
                <w:lang w:bidi="ar"/>
              </w:rPr>
              <w:t>婕</w:t>
            </w:r>
            <w:proofErr w:type="gramEnd"/>
            <w:r>
              <w:rPr>
                <w:rFonts w:ascii="宋体" w:hAnsi="宋体" w:cs="宋体" w:hint="eastAsia"/>
                <w:color w:val="000000"/>
                <w:sz w:val="18"/>
                <w:szCs w:val="18"/>
                <w:lang w:bidi="ar"/>
              </w:rPr>
              <w:t>、朱桂红、张亚亚、康振山、苏航航、安彦娜、张冰洋、晁素珍、王艳彩）</w:t>
            </w:r>
          </w:p>
        </w:tc>
        <w:tc>
          <w:tcPr>
            <w:tcW w:w="425" w:type="dxa"/>
            <w:vAlign w:val="center"/>
          </w:tcPr>
          <w:p w14:paraId="225A5F1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170</w:t>
            </w:r>
          </w:p>
        </w:tc>
        <w:tc>
          <w:tcPr>
            <w:tcW w:w="437" w:type="dxa"/>
            <w:vAlign w:val="center"/>
          </w:tcPr>
          <w:p w14:paraId="7FFEE9C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510</w:t>
            </w:r>
          </w:p>
        </w:tc>
        <w:tc>
          <w:tcPr>
            <w:tcW w:w="788" w:type="dxa"/>
            <w:vAlign w:val="center"/>
          </w:tcPr>
          <w:p w14:paraId="715C0BE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7342749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张婉等</w:t>
            </w:r>
          </w:p>
        </w:tc>
        <w:tc>
          <w:tcPr>
            <w:tcW w:w="879" w:type="dxa"/>
            <w:vAlign w:val="center"/>
          </w:tcPr>
          <w:p w14:paraId="57808C11"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5604AC8" w14:textId="77777777">
        <w:trPr>
          <w:trHeight w:val="480"/>
          <w:jc w:val="center"/>
        </w:trPr>
        <w:tc>
          <w:tcPr>
            <w:tcW w:w="1011" w:type="dxa"/>
            <w:vAlign w:val="center"/>
          </w:tcPr>
          <w:p w14:paraId="4960D61F"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2303517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工程技术章</w:t>
            </w:r>
          </w:p>
        </w:tc>
        <w:tc>
          <w:tcPr>
            <w:tcW w:w="1580" w:type="dxa"/>
            <w:vAlign w:val="center"/>
          </w:tcPr>
          <w:p w14:paraId="5159BCF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建设工程质量整改通知单及整改回复单用印</w:t>
            </w:r>
          </w:p>
        </w:tc>
        <w:tc>
          <w:tcPr>
            <w:tcW w:w="2899" w:type="dxa"/>
            <w:vAlign w:val="center"/>
          </w:tcPr>
          <w:p w14:paraId="7AB23A8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建设工程质量整改通知单、质量整改回复单</w:t>
            </w:r>
          </w:p>
        </w:tc>
        <w:tc>
          <w:tcPr>
            <w:tcW w:w="425" w:type="dxa"/>
            <w:vAlign w:val="center"/>
          </w:tcPr>
          <w:p w14:paraId="227CF44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437" w:type="dxa"/>
            <w:vAlign w:val="center"/>
          </w:tcPr>
          <w:p w14:paraId="2EB37B4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w:t>
            </w:r>
          </w:p>
        </w:tc>
        <w:tc>
          <w:tcPr>
            <w:tcW w:w="788" w:type="dxa"/>
            <w:vAlign w:val="center"/>
          </w:tcPr>
          <w:p w14:paraId="368DB4A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vAlign w:val="center"/>
          </w:tcPr>
          <w:p w14:paraId="755749C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vAlign w:val="center"/>
          </w:tcPr>
          <w:p w14:paraId="30B6F1A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E3866EB" w14:textId="77777777">
        <w:trPr>
          <w:trHeight w:val="480"/>
          <w:jc w:val="center"/>
        </w:trPr>
        <w:tc>
          <w:tcPr>
            <w:tcW w:w="1011" w:type="dxa"/>
            <w:vAlign w:val="center"/>
          </w:tcPr>
          <w:p w14:paraId="0A21DBB0"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4FF59A5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1C2E1C2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·清华玖号院二期、清华玖号院小区供电设施移交的意向函用印</w:t>
            </w:r>
          </w:p>
        </w:tc>
        <w:tc>
          <w:tcPr>
            <w:tcW w:w="2899" w:type="dxa"/>
            <w:vAlign w:val="center"/>
          </w:tcPr>
          <w:p w14:paraId="2FFAA7E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圣</w:t>
            </w:r>
            <w:proofErr w:type="gramStart"/>
            <w:r>
              <w:rPr>
                <w:rFonts w:ascii="宋体" w:hAnsi="宋体" w:cs="宋体" w:hint="eastAsia"/>
                <w:color w:val="000000"/>
                <w:sz w:val="18"/>
                <w:szCs w:val="18"/>
                <w:lang w:bidi="ar"/>
              </w:rPr>
              <w:t>桦</w:t>
            </w:r>
            <w:proofErr w:type="gramEnd"/>
            <w:r>
              <w:rPr>
                <w:rFonts w:ascii="宋体" w:hAnsi="宋体" w:cs="宋体" w:hint="eastAsia"/>
                <w:color w:val="000000"/>
                <w:sz w:val="18"/>
                <w:szCs w:val="18"/>
                <w:lang w:bidi="ar"/>
              </w:rPr>
              <w:t>·清华玖号院二期、清华玖号院小区供电设施移交的意向函</w:t>
            </w:r>
          </w:p>
        </w:tc>
        <w:tc>
          <w:tcPr>
            <w:tcW w:w="425" w:type="dxa"/>
            <w:vAlign w:val="center"/>
          </w:tcPr>
          <w:p w14:paraId="3E0861C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437" w:type="dxa"/>
            <w:vAlign w:val="center"/>
          </w:tcPr>
          <w:p w14:paraId="629BB16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788" w:type="dxa"/>
            <w:vAlign w:val="center"/>
          </w:tcPr>
          <w:p w14:paraId="09F0EF3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工程部</w:t>
            </w:r>
          </w:p>
        </w:tc>
        <w:tc>
          <w:tcPr>
            <w:tcW w:w="762" w:type="dxa"/>
            <w:vAlign w:val="center"/>
          </w:tcPr>
          <w:p w14:paraId="7B16F3E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齐翠娟</w:t>
            </w:r>
          </w:p>
        </w:tc>
        <w:tc>
          <w:tcPr>
            <w:tcW w:w="879" w:type="dxa"/>
            <w:vAlign w:val="center"/>
          </w:tcPr>
          <w:p w14:paraId="3A984268"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798194B7" w14:textId="77777777">
        <w:trPr>
          <w:trHeight w:val="480"/>
          <w:jc w:val="center"/>
        </w:trPr>
        <w:tc>
          <w:tcPr>
            <w:tcW w:w="1011" w:type="dxa"/>
            <w:vAlign w:val="center"/>
          </w:tcPr>
          <w:p w14:paraId="54D14F17"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7CD3F9C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6B22FC2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中国工商银行个人购房借款</w:t>
            </w:r>
            <w:r>
              <w:rPr>
                <w:rFonts w:ascii="宋体" w:hAnsi="宋体" w:cs="宋体" w:hint="eastAsia"/>
                <w:color w:val="000000"/>
                <w:sz w:val="18"/>
                <w:szCs w:val="18"/>
                <w:lang w:bidi="ar"/>
              </w:rPr>
              <w:t>/</w:t>
            </w:r>
            <w:r>
              <w:rPr>
                <w:rFonts w:ascii="宋体" w:hAnsi="宋体" w:cs="宋体" w:hint="eastAsia"/>
                <w:color w:val="000000"/>
                <w:sz w:val="18"/>
                <w:szCs w:val="18"/>
                <w:lang w:bidi="ar"/>
              </w:rPr>
              <w:t>担保合同、中国银行银行核保书、</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担保函用印</w:t>
            </w:r>
          </w:p>
        </w:tc>
        <w:tc>
          <w:tcPr>
            <w:tcW w:w="2899" w:type="dxa"/>
            <w:vAlign w:val="center"/>
          </w:tcPr>
          <w:p w14:paraId="38300D2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中国工商银行个人购房借款</w:t>
            </w:r>
            <w:r>
              <w:rPr>
                <w:rFonts w:ascii="宋体" w:hAnsi="宋体" w:cs="宋体" w:hint="eastAsia"/>
                <w:color w:val="000000"/>
                <w:sz w:val="18"/>
                <w:szCs w:val="18"/>
                <w:lang w:bidi="ar"/>
              </w:rPr>
              <w:t>/</w:t>
            </w:r>
            <w:r>
              <w:rPr>
                <w:rFonts w:ascii="宋体" w:hAnsi="宋体" w:cs="宋体" w:hint="eastAsia"/>
                <w:color w:val="000000"/>
                <w:sz w:val="18"/>
                <w:szCs w:val="18"/>
                <w:lang w:bidi="ar"/>
              </w:rPr>
              <w:t>担保合同、中国银行银行核保书、</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担保函</w:t>
            </w:r>
          </w:p>
        </w:tc>
        <w:tc>
          <w:tcPr>
            <w:tcW w:w="425" w:type="dxa"/>
            <w:vAlign w:val="center"/>
          </w:tcPr>
          <w:p w14:paraId="267578C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69</w:t>
            </w:r>
          </w:p>
        </w:tc>
        <w:tc>
          <w:tcPr>
            <w:tcW w:w="437" w:type="dxa"/>
            <w:vAlign w:val="center"/>
          </w:tcPr>
          <w:p w14:paraId="03A7E59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69</w:t>
            </w:r>
          </w:p>
        </w:tc>
        <w:tc>
          <w:tcPr>
            <w:tcW w:w="788" w:type="dxa"/>
            <w:vAlign w:val="center"/>
          </w:tcPr>
          <w:p w14:paraId="5B20275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7B9187F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vAlign w:val="center"/>
          </w:tcPr>
          <w:p w14:paraId="1919453B"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220B90B1" w14:textId="77777777">
        <w:trPr>
          <w:trHeight w:val="480"/>
          <w:jc w:val="center"/>
        </w:trPr>
        <w:tc>
          <w:tcPr>
            <w:tcW w:w="1011" w:type="dxa"/>
            <w:vAlign w:val="center"/>
          </w:tcPr>
          <w:p w14:paraId="7B3317B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7222467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法人章</w:t>
            </w:r>
          </w:p>
        </w:tc>
        <w:tc>
          <w:tcPr>
            <w:tcW w:w="1580" w:type="dxa"/>
            <w:vAlign w:val="center"/>
          </w:tcPr>
          <w:p w14:paraId="27F5FB8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中国工商银行个人购房借款</w:t>
            </w:r>
            <w:r>
              <w:rPr>
                <w:rFonts w:ascii="宋体" w:hAnsi="宋体" w:cs="宋体" w:hint="eastAsia"/>
                <w:color w:val="000000"/>
                <w:sz w:val="18"/>
                <w:szCs w:val="18"/>
                <w:lang w:bidi="ar"/>
              </w:rPr>
              <w:t>/</w:t>
            </w:r>
            <w:r>
              <w:rPr>
                <w:rFonts w:ascii="宋体" w:hAnsi="宋体" w:cs="宋体" w:hint="eastAsia"/>
                <w:color w:val="000000"/>
                <w:sz w:val="18"/>
                <w:szCs w:val="18"/>
                <w:lang w:bidi="ar"/>
              </w:rPr>
              <w:t>担保合同、中国银行银行核保书、</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担保函用印</w:t>
            </w:r>
          </w:p>
        </w:tc>
        <w:tc>
          <w:tcPr>
            <w:tcW w:w="2899" w:type="dxa"/>
            <w:vAlign w:val="center"/>
          </w:tcPr>
          <w:p w14:paraId="22BE473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中国工商银行个人购房借款</w:t>
            </w:r>
            <w:r>
              <w:rPr>
                <w:rFonts w:ascii="宋体" w:hAnsi="宋体" w:cs="宋体" w:hint="eastAsia"/>
                <w:color w:val="000000"/>
                <w:sz w:val="18"/>
                <w:szCs w:val="18"/>
                <w:lang w:bidi="ar"/>
              </w:rPr>
              <w:t>/</w:t>
            </w:r>
            <w:r>
              <w:rPr>
                <w:rFonts w:ascii="宋体" w:hAnsi="宋体" w:cs="宋体" w:hint="eastAsia"/>
                <w:color w:val="000000"/>
                <w:sz w:val="18"/>
                <w:szCs w:val="18"/>
                <w:lang w:bidi="ar"/>
              </w:rPr>
              <w:t>担保合同、中国银行银行核保书、</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担保函</w:t>
            </w:r>
          </w:p>
        </w:tc>
        <w:tc>
          <w:tcPr>
            <w:tcW w:w="425" w:type="dxa"/>
            <w:vAlign w:val="center"/>
          </w:tcPr>
          <w:p w14:paraId="78BF3AD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69</w:t>
            </w:r>
          </w:p>
        </w:tc>
        <w:tc>
          <w:tcPr>
            <w:tcW w:w="437" w:type="dxa"/>
            <w:vAlign w:val="center"/>
          </w:tcPr>
          <w:p w14:paraId="5B41EC0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69</w:t>
            </w:r>
          </w:p>
        </w:tc>
        <w:tc>
          <w:tcPr>
            <w:tcW w:w="788" w:type="dxa"/>
            <w:vAlign w:val="center"/>
          </w:tcPr>
          <w:p w14:paraId="0B07B35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62" w:type="dxa"/>
            <w:vAlign w:val="center"/>
          </w:tcPr>
          <w:p w14:paraId="4178B7D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c>
          <w:tcPr>
            <w:tcW w:w="879" w:type="dxa"/>
            <w:vAlign w:val="center"/>
          </w:tcPr>
          <w:p w14:paraId="4F30E69A"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吴国军、柴素娟</w:t>
            </w:r>
          </w:p>
        </w:tc>
      </w:tr>
      <w:tr w:rsidR="00A25DAF" w14:paraId="3581ADE2" w14:textId="77777777">
        <w:trPr>
          <w:trHeight w:val="480"/>
          <w:jc w:val="center"/>
        </w:trPr>
        <w:tc>
          <w:tcPr>
            <w:tcW w:w="1011" w:type="dxa"/>
            <w:vAlign w:val="center"/>
          </w:tcPr>
          <w:p w14:paraId="30BA9B9C"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31</w:t>
            </w:r>
            <w:r>
              <w:rPr>
                <w:rFonts w:ascii="宋体" w:hAnsi="宋体" w:cs="宋体" w:hint="eastAsia"/>
                <w:color w:val="000000"/>
                <w:sz w:val="18"/>
                <w:szCs w:val="18"/>
                <w:lang w:bidi="ar"/>
              </w:rPr>
              <w:t>日</w:t>
            </w:r>
          </w:p>
        </w:tc>
        <w:tc>
          <w:tcPr>
            <w:tcW w:w="900" w:type="dxa"/>
            <w:vAlign w:val="center"/>
          </w:tcPr>
          <w:p w14:paraId="01F08A3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580" w:type="dxa"/>
            <w:vAlign w:val="center"/>
          </w:tcPr>
          <w:p w14:paraId="03F2171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补充发票领购事项用印</w:t>
            </w:r>
          </w:p>
        </w:tc>
        <w:tc>
          <w:tcPr>
            <w:tcW w:w="2899" w:type="dxa"/>
            <w:vAlign w:val="center"/>
          </w:tcPr>
          <w:p w14:paraId="796CF4B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建设工程规划许可证复印件（</w:t>
            </w:r>
            <w:r>
              <w:rPr>
                <w:rFonts w:ascii="宋体" w:hAnsi="宋体" w:cs="宋体" w:hint="eastAsia"/>
                <w:color w:val="000000"/>
                <w:sz w:val="18"/>
                <w:szCs w:val="18"/>
                <w:lang w:bidi="ar"/>
              </w:rPr>
              <w:t>17</w:t>
            </w:r>
            <w:r>
              <w:rPr>
                <w:rFonts w:ascii="宋体" w:hAnsi="宋体" w:cs="宋体" w:hint="eastAsia"/>
                <w:color w:val="000000"/>
                <w:sz w:val="18"/>
                <w:szCs w:val="18"/>
                <w:lang w:bidi="ar"/>
              </w:rPr>
              <w:t>份）、建筑工程施工许可证复印件（</w:t>
            </w:r>
            <w:r>
              <w:rPr>
                <w:rFonts w:ascii="宋体" w:hAnsi="宋体" w:cs="宋体" w:hint="eastAsia"/>
                <w:color w:val="000000"/>
                <w:sz w:val="18"/>
                <w:szCs w:val="18"/>
                <w:lang w:bidi="ar"/>
              </w:rPr>
              <w:t>17</w:t>
            </w:r>
            <w:r>
              <w:rPr>
                <w:rFonts w:ascii="宋体" w:hAnsi="宋体" w:cs="宋体" w:hint="eastAsia"/>
                <w:color w:val="000000"/>
                <w:sz w:val="18"/>
                <w:szCs w:val="18"/>
                <w:lang w:bidi="ar"/>
              </w:rPr>
              <w:t>份）、不动产权证书复印件、建设用地规划许可证复印件、商品房预售许可证（</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425" w:type="dxa"/>
            <w:vAlign w:val="center"/>
          </w:tcPr>
          <w:p w14:paraId="63F62BF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42</w:t>
            </w:r>
          </w:p>
        </w:tc>
        <w:tc>
          <w:tcPr>
            <w:tcW w:w="437" w:type="dxa"/>
            <w:vAlign w:val="center"/>
          </w:tcPr>
          <w:p w14:paraId="7601F666"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42</w:t>
            </w:r>
          </w:p>
        </w:tc>
        <w:tc>
          <w:tcPr>
            <w:tcW w:w="788" w:type="dxa"/>
            <w:vAlign w:val="center"/>
          </w:tcPr>
          <w:p w14:paraId="4456AC6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62" w:type="dxa"/>
            <w:vAlign w:val="center"/>
          </w:tcPr>
          <w:p w14:paraId="4C21B7B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冯雅</w:t>
            </w:r>
          </w:p>
        </w:tc>
        <w:tc>
          <w:tcPr>
            <w:tcW w:w="879" w:type="dxa"/>
            <w:vAlign w:val="center"/>
          </w:tcPr>
          <w:p w14:paraId="44922426" w14:textId="77777777" w:rsidR="00A25DAF" w:rsidRDefault="00842A61">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徐从亮、柴素娟</w:t>
            </w:r>
          </w:p>
        </w:tc>
      </w:tr>
    </w:tbl>
    <w:p w14:paraId="4AF8760A"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十二</w:t>
      </w:r>
      <w:r>
        <w:rPr>
          <w:rFonts w:ascii="宋体" w:eastAsia="宋体" w:hAnsi="宋体" w:cs="宋体"/>
          <w:sz w:val="21"/>
          <w:szCs w:val="21"/>
        </w:rPr>
        <w:t>．</w:t>
      </w:r>
      <w:r>
        <w:rPr>
          <w:rFonts w:ascii="宋体" w:eastAsia="宋体" w:hAnsi="宋体" w:cs="宋体" w:hint="eastAsia"/>
          <w:sz w:val="21"/>
          <w:szCs w:val="21"/>
        </w:rPr>
        <w:t>项目公司印章证照使用情况</w:t>
      </w:r>
      <w:bookmarkEnd w:id="14"/>
    </w:p>
    <w:p w14:paraId="38D54DA7" w14:textId="77777777" w:rsidR="00A25DAF" w:rsidRDefault="00842A61">
      <w:pPr>
        <w:jc w:val="center"/>
        <w:rPr>
          <w:rFonts w:ascii="宋体" w:hAnsi="宋体" w:cs="宋体"/>
        </w:rPr>
      </w:pPr>
      <w:r>
        <w:rPr>
          <w:rFonts w:ascii="宋体" w:hAnsi="宋体" w:cs="宋体" w:hint="eastAsia"/>
          <w:sz w:val="18"/>
          <w:szCs w:val="18"/>
        </w:rPr>
        <w:t>表十一：印章证照使用情况</w:t>
      </w:r>
    </w:p>
    <w:tbl>
      <w:tblPr>
        <w:tblW w:w="9726" w:type="dxa"/>
        <w:jc w:val="center"/>
        <w:tblLayout w:type="fixed"/>
        <w:tblCellMar>
          <w:top w:w="15" w:type="dxa"/>
          <w:left w:w="15" w:type="dxa"/>
          <w:bottom w:w="15" w:type="dxa"/>
          <w:right w:w="15" w:type="dxa"/>
        </w:tblCellMar>
        <w:tblLook w:val="04A0" w:firstRow="1" w:lastRow="0" w:firstColumn="1" w:lastColumn="0" w:noHBand="0" w:noVBand="1"/>
      </w:tblPr>
      <w:tblGrid>
        <w:gridCol w:w="1512"/>
        <w:gridCol w:w="2380"/>
        <w:gridCol w:w="1611"/>
        <w:gridCol w:w="2409"/>
        <w:gridCol w:w="1814"/>
      </w:tblGrid>
      <w:tr w:rsidR="00A25DAF" w14:paraId="0392F0EF"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6A10C859" w14:textId="77777777" w:rsidR="00A25DAF" w:rsidRDefault="00842A61">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时间</w:t>
            </w:r>
          </w:p>
        </w:tc>
        <w:tc>
          <w:tcPr>
            <w:tcW w:w="2380" w:type="dxa"/>
            <w:tcBorders>
              <w:top w:val="single" w:sz="4" w:space="0" w:color="auto"/>
              <w:left w:val="single" w:sz="4" w:space="0" w:color="auto"/>
              <w:bottom w:val="single" w:sz="4" w:space="0" w:color="auto"/>
              <w:right w:val="single" w:sz="4" w:space="0" w:color="auto"/>
            </w:tcBorders>
            <w:vAlign w:val="center"/>
          </w:tcPr>
          <w:p w14:paraId="20E2DF84" w14:textId="77777777" w:rsidR="00A25DAF" w:rsidRDefault="00842A61">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章证照类别</w:t>
            </w:r>
          </w:p>
        </w:tc>
        <w:tc>
          <w:tcPr>
            <w:tcW w:w="1611" w:type="dxa"/>
            <w:tcBorders>
              <w:top w:val="single" w:sz="4" w:space="0" w:color="auto"/>
              <w:left w:val="single" w:sz="4" w:space="0" w:color="auto"/>
              <w:bottom w:val="single" w:sz="4" w:space="0" w:color="auto"/>
              <w:right w:val="single" w:sz="4" w:space="0" w:color="auto"/>
            </w:tcBorders>
            <w:vAlign w:val="center"/>
          </w:tcPr>
          <w:p w14:paraId="3AA594FC" w14:textId="77777777" w:rsidR="00A25DAF" w:rsidRDefault="00842A61">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使用部门</w:t>
            </w:r>
          </w:p>
        </w:tc>
        <w:tc>
          <w:tcPr>
            <w:tcW w:w="2409" w:type="dxa"/>
            <w:tcBorders>
              <w:top w:val="single" w:sz="4" w:space="0" w:color="auto"/>
              <w:left w:val="single" w:sz="4" w:space="0" w:color="auto"/>
              <w:bottom w:val="single" w:sz="4" w:space="0" w:color="auto"/>
              <w:right w:val="single" w:sz="4" w:space="0" w:color="auto"/>
            </w:tcBorders>
            <w:vAlign w:val="center"/>
          </w:tcPr>
          <w:p w14:paraId="7D514CB4" w14:textId="77777777" w:rsidR="00A25DAF" w:rsidRDefault="00842A61">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外借事由</w:t>
            </w:r>
          </w:p>
        </w:tc>
        <w:tc>
          <w:tcPr>
            <w:tcW w:w="1814" w:type="dxa"/>
            <w:tcBorders>
              <w:top w:val="single" w:sz="4" w:space="0" w:color="auto"/>
              <w:left w:val="single" w:sz="4" w:space="0" w:color="auto"/>
              <w:bottom w:val="single" w:sz="4" w:space="0" w:color="auto"/>
              <w:right w:val="single" w:sz="4" w:space="0" w:color="auto"/>
            </w:tcBorders>
            <w:vAlign w:val="center"/>
          </w:tcPr>
          <w:p w14:paraId="32F88855" w14:textId="77777777" w:rsidR="00A25DAF" w:rsidRDefault="00842A61">
            <w:pPr>
              <w:widowControl w:val="0"/>
              <w:spacing w:line="360" w:lineRule="auto"/>
              <w:jc w:val="center"/>
              <w:textAlignment w:val="center"/>
              <w:rPr>
                <w:rFonts w:ascii="宋体" w:hAnsi="宋体" w:cs="宋体"/>
                <w:b/>
                <w:sz w:val="18"/>
                <w:szCs w:val="18"/>
                <w:lang w:bidi="ar"/>
              </w:rPr>
            </w:pPr>
            <w:r>
              <w:rPr>
                <w:rFonts w:ascii="宋体" w:hAnsi="宋体" w:cs="宋体" w:hint="eastAsia"/>
                <w:b/>
                <w:sz w:val="18"/>
                <w:szCs w:val="18"/>
                <w:lang w:bidi="ar"/>
              </w:rPr>
              <w:t>领用人</w:t>
            </w:r>
          </w:p>
        </w:tc>
      </w:tr>
      <w:tr w:rsidR="00A25DAF" w14:paraId="72D42BAA"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3731C25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7</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0AF8477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公章、财务章、法人章、营业执照正副本、不动产权证书</w:t>
            </w:r>
          </w:p>
        </w:tc>
        <w:tc>
          <w:tcPr>
            <w:tcW w:w="1611" w:type="dxa"/>
            <w:tcBorders>
              <w:top w:val="single" w:sz="4" w:space="0" w:color="auto"/>
              <w:left w:val="single" w:sz="4" w:space="0" w:color="auto"/>
              <w:bottom w:val="single" w:sz="4" w:space="0" w:color="auto"/>
              <w:right w:val="single" w:sz="4" w:space="0" w:color="auto"/>
            </w:tcBorders>
            <w:vAlign w:val="center"/>
          </w:tcPr>
          <w:p w14:paraId="71DA4FE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5F377F0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办理土地解押</w:t>
            </w:r>
          </w:p>
        </w:tc>
        <w:tc>
          <w:tcPr>
            <w:tcW w:w="1814" w:type="dxa"/>
            <w:tcBorders>
              <w:top w:val="single" w:sz="4" w:space="0" w:color="auto"/>
              <w:left w:val="single" w:sz="4" w:space="0" w:color="auto"/>
              <w:bottom w:val="single" w:sz="4" w:space="0" w:color="auto"/>
              <w:right w:val="single" w:sz="4" w:space="0" w:color="auto"/>
            </w:tcBorders>
            <w:vAlign w:val="center"/>
          </w:tcPr>
          <w:p w14:paraId="6F10CEA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覃艺</w:t>
            </w:r>
          </w:p>
        </w:tc>
      </w:tr>
      <w:tr w:rsidR="00A25DAF" w14:paraId="52A6F9EA"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509BFAB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8</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0AED1B5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公章、法人章、营业执照正副本、暂定资质正副本、不动产权证书、建设工程规划许可证</w:t>
            </w:r>
            <w:r>
              <w:rPr>
                <w:rFonts w:ascii="宋体" w:hAnsi="宋体" w:cs="宋体" w:hint="eastAsia"/>
                <w:color w:val="000000"/>
                <w:sz w:val="18"/>
                <w:szCs w:val="18"/>
                <w:lang w:bidi="ar"/>
              </w:rPr>
              <w:lastRenderedPageBreak/>
              <w:t>（</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楼）、建筑工程施工许可证副本（</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1611" w:type="dxa"/>
            <w:tcBorders>
              <w:top w:val="single" w:sz="4" w:space="0" w:color="auto"/>
              <w:left w:val="single" w:sz="4" w:space="0" w:color="auto"/>
              <w:bottom w:val="single" w:sz="4" w:space="0" w:color="auto"/>
              <w:right w:val="single" w:sz="4" w:space="0" w:color="auto"/>
            </w:tcBorders>
            <w:vAlign w:val="center"/>
          </w:tcPr>
          <w:p w14:paraId="453F881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3153C06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楼预售许可证</w:t>
            </w:r>
          </w:p>
        </w:tc>
        <w:tc>
          <w:tcPr>
            <w:tcW w:w="1814" w:type="dxa"/>
            <w:tcBorders>
              <w:top w:val="single" w:sz="4" w:space="0" w:color="auto"/>
              <w:left w:val="single" w:sz="4" w:space="0" w:color="auto"/>
              <w:bottom w:val="single" w:sz="4" w:space="0" w:color="auto"/>
              <w:right w:val="single" w:sz="4" w:space="0" w:color="auto"/>
            </w:tcBorders>
            <w:vAlign w:val="center"/>
          </w:tcPr>
          <w:p w14:paraId="750818A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r>
      <w:tr w:rsidR="00A25DAF" w14:paraId="41EA390C"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6ACE5CD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9</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09CCDEA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公章、法人章、营业执照正副本、暂定资质正副本、不动产权证书、建设工程规划许可证（</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楼）、建筑工程施工许可证副本（</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w:t>
            </w:r>
          </w:p>
        </w:tc>
        <w:tc>
          <w:tcPr>
            <w:tcW w:w="1611" w:type="dxa"/>
            <w:tcBorders>
              <w:top w:val="single" w:sz="4" w:space="0" w:color="auto"/>
              <w:left w:val="single" w:sz="4" w:space="0" w:color="auto"/>
              <w:bottom w:val="single" w:sz="4" w:space="0" w:color="auto"/>
              <w:right w:val="single" w:sz="4" w:space="0" w:color="auto"/>
            </w:tcBorders>
            <w:vAlign w:val="center"/>
          </w:tcPr>
          <w:p w14:paraId="138777C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4F0ADA7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楼预售许可证</w:t>
            </w:r>
          </w:p>
        </w:tc>
        <w:tc>
          <w:tcPr>
            <w:tcW w:w="1814" w:type="dxa"/>
            <w:tcBorders>
              <w:top w:val="single" w:sz="4" w:space="0" w:color="auto"/>
              <w:left w:val="single" w:sz="4" w:space="0" w:color="auto"/>
              <w:bottom w:val="single" w:sz="4" w:space="0" w:color="auto"/>
              <w:right w:val="single" w:sz="4" w:space="0" w:color="auto"/>
            </w:tcBorders>
            <w:vAlign w:val="center"/>
          </w:tcPr>
          <w:p w14:paraId="6E6C0AE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r>
      <w:tr w:rsidR="00A25DAF" w14:paraId="3A691CFA"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519B5CFF"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13</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504B821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公章、法人章、营业执照正副本、暂定资质正副本、不动产权证书、建设工程规划许可证（</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楼）、建筑工程施工许可证副本（</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1611" w:type="dxa"/>
            <w:tcBorders>
              <w:top w:val="single" w:sz="4" w:space="0" w:color="auto"/>
              <w:left w:val="single" w:sz="4" w:space="0" w:color="auto"/>
              <w:bottom w:val="single" w:sz="4" w:space="0" w:color="auto"/>
              <w:right w:val="single" w:sz="4" w:space="0" w:color="auto"/>
            </w:tcBorders>
            <w:vAlign w:val="center"/>
          </w:tcPr>
          <w:p w14:paraId="7BCABC4A"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2409" w:type="dxa"/>
            <w:tcBorders>
              <w:top w:val="single" w:sz="4" w:space="0" w:color="auto"/>
              <w:left w:val="single" w:sz="4" w:space="0" w:color="auto"/>
              <w:bottom w:val="single" w:sz="4" w:space="0" w:color="auto"/>
              <w:right w:val="single" w:sz="4" w:space="0" w:color="auto"/>
            </w:tcBorders>
            <w:vAlign w:val="center"/>
          </w:tcPr>
          <w:p w14:paraId="2BA6607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办理</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楼预售许可证</w:t>
            </w:r>
          </w:p>
        </w:tc>
        <w:tc>
          <w:tcPr>
            <w:tcW w:w="1814" w:type="dxa"/>
            <w:tcBorders>
              <w:top w:val="single" w:sz="4" w:space="0" w:color="auto"/>
              <w:left w:val="single" w:sz="4" w:space="0" w:color="auto"/>
              <w:bottom w:val="single" w:sz="4" w:space="0" w:color="auto"/>
              <w:right w:val="single" w:sz="4" w:space="0" w:color="auto"/>
            </w:tcBorders>
            <w:vAlign w:val="center"/>
          </w:tcPr>
          <w:p w14:paraId="28CF7931"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秦继军</w:t>
            </w:r>
          </w:p>
        </w:tc>
      </w:tr>
      <w:tr w:rsidR="00A25DAF" w14:paraId="0D3C48BA"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6D8963E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17</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4ACB9BB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营业执照正本、商品房预售许可证（</w:t>
            </w:r>
            <w:r>
              <w:rPr>
                <w:rFonts w:ascii="宋体" w:hAnsi="宋体" w:cs="宋体" w:hint="eastAsia"/>
                <w:color w:val="000000"/>
                <w:sz w:val="18"/>
                <w:szCs w:val="18"/>
                <w:lang w:bidi="ar"/>
              </w:rPr>
              <w:t>9#</w:t>
            </w:r>
            <w:r>
              <w:rPr>
                <w:rFonts w:ascii="宋体" w:hAnsi="宋体" w:cs="宋体" w:hint="eastAsia"/>
                <w:color w:val="000000"/>
                <w:sz w:val="18"/>
                <w:szCs w:val="18"/>
                <w:lang w:bidi="ar"/>
              </w:rPr>
              <w:t>、</w:t>
            </w:r>
            <w:r>
              <w:rPr>
                <w:rFonts w:ascii="宋体" w:hAnsi="宋体" w:cs="宋体" w:hint="eastAsia"/>
                <w:color w:val="000000"/>
                <w:sz w:val="18"/>
                <w:szCs w:val="18"/>
                <w:lang w:bidi="ar"/>
              </w:rPr>
              <w:t>10#</w:t>
            </w:r>
            <w:r>
              <w:rPr>
                <w:rFonts w:ascii="宋体" w:hAnsi="宋体" w:cs="宋体" w:hint="eastAsia"/>
                <w:color w:val="000000"/>
                <w:sz w:val="18"/>
                <w:szCs w:val="18"/>
                <w:lang w:bidi="ar"/>
              </w:rPr>
              <w:t>、</w:t>
            </w:r>
            <w:r>
              <w:rPr>
                <w:rFonts w:ascii="宋体" w:hAnsi="宋体" w:cs="宋体" w:hint="eastAsia"/>
                <w:color w:val="000000"/>
                <w:sz w:val="18"/>
                <w:szCs w:val="18"/>
                <w:lang w:bidi="ar"/>
              </w:rPr>
              <w:t>11#</w:t>
            </w:r>
            <w:r>
              <w:rPr>
                <w:rFonts w:ascii="宋体" w:hAnsi="宋体" w:cs="宋体" w:hint="eastAsia"/>
                <w:color w:val="000000"/>
                <w:sz w:val="18"/>
                <w:szCs w:val="18"/>
                <w:lang w:bidi="ar"/>
              </w:rPr>
              <w:t>、</w:t>
            </w:r>
            <w:r>
              <w:rPr>
                <w:rFonts w:ascii="宋体" w:hAnsi="宋体" w:cs="宋体" w:hint="eastAsia"/>
                <w:color w:val="000000"/>
                <w:sz w:val="18"/>
                <w:szCs w:val="18"/>
                <w:lang w:bidi="ar"/>
              </w:rPr>
              <w:t>12#</w:t>
            </w:r>
            <w:r>
              <w:rPr>
                <w:rFonts w:ascii="宋体" w:hAnsi="宋体" w:cs="宋体" w:hint="eastAsia"/>
                <w:color w:val="000000"/>
                <w:sz w:val="18"/>
                <w:szCs w:val="18"/>
                <w:lang w:bidi="ar"/>
              </w:rPr>
              <w:t>楼）</w:t>
            </w:r>
          </w:p>
        </w:tc>
        <w:tc>
          <w:tcPr>
            <w:tcW w:w="1611" w:type="dxa"/>
            <w:tcBorders>
              <w:top w:val="single" w:sz="4" w:space="0" w:color="auto"/>
              <w:left w:val="single" w:sz="4" w:space="0" w:color="auto"/>
              <w:bottom w:val="single" w:sz="4" w:space="0" w:color="auto"/>
              <w:right w:val="single" w:sz="4" w:space="0" w:color="auto"/>
            </w:tcBorders>
            <w:vAlign w:val="center"/>
          </w:tcPr>
          <w:p w14:paraId="0022B2A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4E2C4FF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不动产中心商品房预售许可证备案</w:t>
            </w:r>
          </w:p>
        </w:tc>
        <w:tc>
          <w:tcPr>
            <w:tcW w:w="1814" w:type="dxa"/>
            <w:tcBorders>
              <w:top w:val="single" w:sz="4" w:space="0" w:color="auto"/>
              <w:left w:val="single" w:sz="4" w:space="0" w:color="auto"/>
              <w:bottom w:val="single" w:sz="4" w:space="0" w:color="auto"/>
              <w:right w:val="single" w:sz="4" w:space="0" w:color="auto"/>
            </w:tcBorders>
            <w:vAlign w:val="center"/>
          </w:tcPr>
          <w:p w14:paraId="150573E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r>
      <w:tr w:rsidR="00A25DAF" w14:paraId="0E449DBD"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5CBEB8F2"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20</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1BCA10A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营业执照正本、商品房预售许可证（</w:t>
            </w:r>
            <w:r>
              <w:rPr>
                <w:rFonts w:ascii="宋体" w:hAnsi="宋体" w:cs="宋体" w:hint="eastAsia"/>
                <w:color w:val="000000"/>
                <w:sz w:val="18"/>
                <w:szCs w:val="18"/>
                <w:lang w:bidi="ar"/>
              </w:rPr>
              <w:t>13#</w:t>
            </w:r>
            <w:r>
              <w:rPr>
                <w:rFonts w:ascii="宋体" w:hAnsi="宋体" w:cs="宋体" w:hint="eastAsia"/>
                <w:color w:val="000000"/>
                <w:sz w:val="18"/>
                <w:szCs w:val="18"/>
                <w:lang w:bidi="ar"/>
              </w:rPr>
              <w:t>、</w:t>
            </w:r>
            <w:r>
              <w:rPr>
                <w:rFonts w:ascii="宋体" w:hAnsi="宋体" w:cs="宋体" w:hint="eastAsia"/>
                <w:color w:val="000000"/>
                <w:sz w:val="18"/>
                <w:szCs w:val="18"/>
                <w:lang w:bidi="ar"/>
              </w:rPr>
              <w:t>15#</w:t>
            </w:r>
            <w:r>
              <w:rPr>
                <w:rFonts w:ascii="宋体" w:hAnsi="宋体" w:cs="宋体" w:hint="eastAsia"/>
                <w:color w:val="000000"/>
                <w:sz w:val="18"/>
                <w:szCs w:val="18"/>
                <w:lang w:bidi="ar"/>
              </w:rPr>
              <w:t>楼）</w:t>
            </w:r>
          </w:p>
        </w:tc>
        <w:tc>
          <w:tcPr>
            <w:tcW w:w="1611" w:type="dxa"/>
            <w:tcBorders>
              <w:top w:val="single" w:sz="4" w:space="0" w:color="auto"/>
              <w:left w:val="single" w:sz="4" w:space="0" w:color="auto"/>
              <w:bottom w:val="single" w:sz="4" w:space="0" w:color="auto"/>
              <w:right w:val="single" w:sz="4" w:space="0" w:color="auto"/>
            </w:tcBorders>
            <w:vAlign w:val="center"/>
          </w:tcPr>
          <w:p w14:paraId="31EDB05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06937D2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不动产中心商品房预售许可证备案</w:t>
            </w:r>
          </w:p>
        </w:tc>
        <w:tc>
          <w:tcPr>
            <w:tcW w:w="1814" w:type="dxa"/>
            <w:tcBorders>
              <w:top w:val="single" w:sz="4" w:space="0" w:color="auto"/>
              <w:left w:val="single" w:sz="4" w:space="0" w:color="auto"/>
              <w:bottom w:val="single" w:sz="4" w:space="0" w:color="auto"/>
              <w:right w:val="single" w:sz="4" w:space="0" w:color="auto"/>
            </w:tcBorders>
            <w:vAlign w:val="center"/>
          </w:tcPr>
          <w:p w14:paraId="6335492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高慧</w:t>
            </w:r>
          </w:p>
        </w:tc>
      </w:tr>
      <w:tr w:rsidR="00A25DAF" w14:paraId="515926AA"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7964081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0D974F8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公章、法人章、财务章、营业执照正副本、机构信用代码证、基本存款账户信息</w:t>
            </w:r>
          </w:p>
        </w:tc>
        <w:tc>
          <w:tcPr>
            <w:tcW w:w="1611" w:type="dxa"/>
            <w:tcBorders>
              <w:top w:val="single" w:sz="4" w:space="0" w:color="auto"/>
              <w:left w:val="single" w:sz="4" w:space="0" w:color="auto"/>
              <w:bottom w:val="single" w:sz="4" w:space="0" w:color="auto"/>
              <w:right w:val="single" w:sz="4" w:space="0" w:color="auto"/>
            </w:tcBorders>
            <w:vAlign w:val="center"/>
          </w:tcPr>
          <w:p w14:paraId="00D364A3"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48C86C3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中国农业银行人民路支行开户</w:t>
            </w:r>
          </w:p>
        </w:tc>
        <w:tc>
          <w:tcPr>
            <w:tcW w:w="1814" w:type="dxa"/>
            <w:tcBorders>
              <w:top w:val="single" w:sz="4" w:space="0" w:color="auto"/>
              <w:left w:val="single" w:sz="4" w:space="0" w:color="auto"/>
              <w:bottom w:val="single" w:sz="4" w:space="0" w:color="auto"/>
              <w:right w:val="single" w:sz="4" w:space="0" w:color="auto"/>
            </w:tcBorders>
            <w:vAlign w:val="center"/>
          </w:tcPr>
          <w:p w14:paraId="4BECAA96"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段方</w:t>
            </w:r>
            <w:proofErr w:type="gramEnd"/>
          </w:p>
        </w:tc>
      </w:tr>
      <w:tr w:rsidR="00A25DAF" w14:paraId="257FE838"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642D305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34A502C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公章、法人章、财务章、营业执照正副本、机构信用代码证、基本存款账户信息</w:t>
            </w:r>
          </w:p>
        </w:tc>
        <w:tc>
          <w:tcPr>
            <w:tcW w:w="1611" w:type="dxa"/>
            <w:tcBorders>
              <w:top w:val="single" w:sz="4" w:space="0" w:color="auto"/>
              <w:left w:val="single" w:sz="4" w:space="0" w:color="auto"/>
              <w:bottom w:val="single" w:sz="4" w:space="0" w:color="auto"/>
              <w:right w:val="single" w:sz="4" w:space="0" w:color="auto"/>
            </w:tcBorders>
            <w:vAlign w:val="center"/>
          </w:tcPr>
          <w:p w14:paraId="39685F77"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7423238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中国农业银行人民路支行开户</w:t>
            </w:r>
          </w:p>
        </w:tc>
        <w:tc>
          <w:tcPr>
            <w:tcW w:w="1814" w:type="dxa"/>
            <w:tcBorders>
              <w:top w:val="single" w:sz="4" w:space="0" w:color="auto"/>
              <w:left w:val="single" w:sz="4" w:space="0" w:color="auto"/>
              <w:bottom w:val="single" w:sz="4" w:space="0" w:color="auto"/>
              <w:right w:val="single" w:sz="4" w:space="0" w:color="auto"/>
            </w:tcBorders>
            <w:vAlign w:val="center"/>
          </w:tcPr>
          <w:p w14:paraId="0317074E"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段方</w:t>
            </w:r>
            <w:proofErr w:type="gramEnd"/>
          </w:p>
        </w:tc>
      </w:tr>
      <w:tr w:rsidR="00A25DAF" w14:paraId="3D305310"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36FC7E9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27</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0F924ED0"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发票专用章</w:t>
            </w:r>
          </w:p>
        </w:tc>
        <w:tc>
          <w:tcPr>
            <w:tcW w:w="1611" w:type="dxa"/>
            <w:tcBorders>
              <w:top w:val="single" w:sz="4" w:space="0" w:color="auto"/>
              <w:left w:val="single" w:sz="4" w:space="0" w:color="auto"/>
              <w:bottom w:val="single" w:sz="4" w:space="0" w:color="auto"/>
              <w:right w:val="single" w:sz="4" w:space="0" w:color="auto"/>
            </w:tcBorders>
            <w:vAlign w:val="center"/>
          </w:tcPr>
          <w:p w14:paraId="7AE64C1D"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7002EA78"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国家税务总局濮阳市华龙区税务局查询发票领取情况</w:t>
            </w:r>
          </w:p>
        </w:tc>
        <w:tc>
          <w:tcPr>
            <w:tcW w:w="1814" w:type="dxa"/>
            <w:tcBorders>
              <w:top w:val="single" w:sz="4" w:space="0" w:color="auto"/>
              <w:left w:val="single" w:sz="4" w:space="0" w:color="auto"/>
              <w:bottom w:val="single" w:sz="4" w:space="0" w:color="auto"/>
              <w:right w:val="single" w:sz="4" w:space="0" w:color="auto"/>
            </w:tcBorders>
            <w:vAlign w:val="center"/>
          </w:tcPr>
          <w:p w14:paraId="3AE9FA33" w14:textId="77777777" w:rsidR="00A25DAF" w:rsidRDefault="00842A61">
            <w:pPr>
              <w:jc w:val="center"/>
              <w:textAlignment w:val="center"/>
              <w:rPr>
                <w:rFonts w:ascii="宋体" w:hAnsi="宋体" w:cs="宋体"/>
                <w:color w:val="000000"/>
                <w:sz w:val="18"/>
                <w:szCs w:val="18"/>
                <w:lang w:bidi="ar"/>
              </w:rPr>
            </w:pPr>
            <w:proofErr w:type="gramStart"/>
            <w:r>
              <w:rPr>
                <w:rFonts w:ascii="宋体" w:hAnsi="宋体" w:cs="宋体" w:hint="eastAsia"/>
                <w:color w:val="000000"/>
                <w:sz w:val="18"/>
                <w:szCs w:val="18"/>
                <w:lang w:bidi="ar"/>
              </w:rPr>
              <w:t>段方</w:t>
            </w:r>
            <w:proofErr w:type="gramEnd"/>
          </w:p>
        </w:tc>
      </w:tr>
      <w:tr w:rsidR="00A25DAF" w14:paraId="1D09437F" w14:textId="77777777">
        <w:trPr>
          <w:trHeight w:val="438"/>
          <w:jc w:val="center"/>
        </w:trPr>
        <w:tc>
          <w:tcPr>
            <w:tcW w:w="1512" w:type="dxa"/>
            <w:tcBorders>
              <w:top w:val="single" w:sz="4" w:space="0" w:color="auto"/>
              <w:left w:val="single" w:sz="4" w:space="0" w:color="auto"/>
              <w:bottom w:val="single" w:sz="4" w:space="0" w:color="auto"/>
              <w:right w:val="single" w:sz="4" w:space="0" w:color="auto"/>
            </w:tcBorders>
            <w:vAlign w:val="center"/>
          </w:tcPr>
          <w:p w14:paraId="01EF732B"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7</w:t>
            </w:r>
            <w:r>
              <w:rPr>
                <w:rFonts w:ascii="宋体" w:hAnsi="宋体" w:cs="宋体" w:hint="eastAsia"/>
                <w:color w:val="000000"/>
                <w:sz w:val="18"/>
                <w:szCs w:val="18"/>
                <w:lang w:bidi="ar"/>
              </w:rPr>
              <w:t>月</w:t>
            </w:r>
            <w:r>
              <w:rPr>
                <w:rFonts w:ascii="宋体" w:hAnsi="宋体" w:cs="宋体" w:hint="eastAsia"/>
                <w:color w:val="000000"/>
                <w:sz w:val="18"/>
                <w:szCs w:val="18"/>
                <w:lang w:bidi="ar"/>
              </w:rPr>
              <w:t>29</w:t>
            </w:r>
            <w:r>
              <w:rPr>
                <w:rFonts w:ascii="宋体" w:hAnsi="宋体" w:cs="宋体" w:hint="eastAsia"/>
                <w:color w:val="000000"/>
                <w:sz w:val="18"/>
                <w:szCs w:val="18"/>
                <w:lang w:bidi="ar"/>
              </w:rPr>
              <w:t>日</w:t>
            </w:r>
          </w:p>
        </w:tc>
        <w:tc>
          <w:tcPr>
            <w:tcW w:w="2380" w:type="dxa"/>
            <w:tcBorders>
              <w:top w:val="single" w:sz="4" w:space="0" w:color="auto"/>
              <w:left w:val="single" w:sz="4" w:space="0" w:color="auto"/>
              <w:bottom w:val="single" w:sz="4" w:space="0" w:color="auto"/>
              <w:right w:val="single" w:sz="4" w:space="0" w:color="auto"/>
            </w:tcBorders>
            <w:vAlign w:val="center"/>
          </w:tcPr>
          <w:p w14:paraId="5A21F0BE"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公章、法人章、财务章、营业执照正副本、机构信用代码证、基本存款账户信息</w:t>
            </w:r>
          </w:p>
        </w:tc>
        <w:tc>
          <w:tcPr>
            <w:tcW w:w="1611" w:type="dxa"/>
            <w:tcBorders>
              <w:top w:val="single" w:sz="4" w:space="0" w:color="auto"/>
              <w:left w:val="single" w:sz="4" w:space="0" w:color="auto"/>
              <w:bottom w:val="single" w:sz="4" w:space="0" w:color="auto"/>
              <w:right w:val="single" w:sz="4" w:space="0" w:color="auto"/>
            </w:tcBorders>
            <w:vAlign w:val="center"/>
          </w:tcPr>
          <w:p w14:paraId="631D84BC"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2409" w:type="dxa"/>
            <w:tcBorders>
              <w:top w:val="single" w:sz="4" w:space="0" w:color="auto"/>
              <w:left w:val="single" w:sz="4" w:space="0" w:color="auto"/>
              <w:bottom w:val="single" w:sz="4" w:space="0" w:color="auto"/>
              <w:right w:val="single" w:sz="4" w:space="0" w:color="auto"/>
            </w:tcBorders>
            <w:vAlign w:val="center"/>
          </w:tcPr>
          <w:p w14:paraId="7E7A1DB9"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中国建设银行胜利西路支行开保证金户</w:t>
            </w:r>
          </w:p>
        </w:tc>
        <w:tc>
          <w:tcPr>
            <w:tcW w:w="1814" w:type="dxa"/>
            <w:tcBorders>
              <w:top w:val="single" w:sz="4" w:space="0" w:color="auto"/>
              <w:left w:val="single" w:sz="4" w:space="0" w:color="auto"/>
              <w:bottom w:val="single" w:sz="4" w:space="0" w:color="auto"/>
              <w:right w:val="single" w:sz="4" w:space="0" w:color="auto"/>
            </w:tcBorders>
            <w:vAlign w:val="center"/>
          </w:tcPr>
          <w:p w14:paraId="2DD344F5" w14:textId="77777777" w:rsidR="00A25DAF" w:rsidRDefault="00842A61">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杨瑞娟</w:t>
            </w:r>
          </w:p>
        </w:tc>
      </w:tr>
    </w:tbl>
    <w:p w14:paraId="076F2679" w14:textId="77777777" w:rsidR="00A25DAF" w:rsidRDefault="00842A61">
      <w:pPr>
        <w:pStyle w:val="1"/>
        <w:spacing w:line="480" w:lineRule="auto"/>
        <w:rPr>
          <w:rFonts w:ascii="宋体" w:eastAsia="宋体" w:hAnsi="宋体" w:cs="宋体"/>
          <w:sz w:val="21"/>
          <w:szCs w:val="21"/>
        </w:rPr>
      </w:pPr>
      <w:bookmarkStart w:id="15" w:name="_Toc34408263"/>
      <w:r>
        <w:rPr>
          <w:rFonts w:ascii="宋体" w:eastAsia="宋体" w:hAnsi="宋体" w:cs="宋体"/>
          <w:sz w:val="21"/>
          <w:szCs w:val="21"/>
        </w:rPr>
        <w:t>十三．</w:t>
      </w:r>
      <w:r>
        <w:rPr>
          <w:rFonts w:ascii="宋体" w:eastAsia="宋体" w:hAnsi="宋体" w:cs="宋体" w:hint="eastAsia"/>
          <w:sz w:val="21"/>
          <w:szCs w:val="21"/>
        </w:rPr>
        <w:t>项目公司签约情况</w:t>
      </w:r>
      <w:bookmarkEnd w:id="15"/>
    </w:p>
    <w:p w14:paraId="4E23A06F" w14:textId="77777777" w:rsidR="00A25DAF" w:rsidRDefault="00842A61">
      <w:pPr>
        <w:jc w:val="center"/>
        <w:rPr>
          <w:rFonts w:ascii="宋体" w:hAnsi="宋体" w:cs="宋体"/>
        </w:rPr>
      </w:pPr>
      <w:r>
        <w:rPr>
          <w:rFonts w:ascii="宋体" w:hAnsi="宋体" w:cs="宋体" w:hint="eastAsia"/>
          <w:sz w:val="18"/>
          <w:szCs w:val="18"/>
        </w:rPr>
        <w:t>表十二：</w:t>
      </w:r>
      <w:r>
        <w:rPr>
          <w:rFonts w:ascii="宋体" w:hAnsi="宋体" w:cs="宋体" w:hint="eastAsia"/>
          <w:sz w:val="18"/>
          <w:szCs w:val="18"/>
        </w:rPr>
        <w:t>2020</w:t>
      </w:r>
      <w:r>
        <w:rPr>
          <w:rFonts w:ascii="宋体" w:hAnsi="宋体" w:cs="宋体" w:hint="eastAsia"/>
          <w:sz w:val="18"/>
          <w:szCs w:val="18"/>
        </w:rPr>
        <w:t>年</w:t>
      </w:r>
      <w:r>
        <w:rPr>
          <w:rFonts w:ascii="宋体" w:hAnsi="宋体" w:cs="宋体"/>
          <w:sz w:val="18"/>
          <w:szCs w:val="18"/>
        </w:rPr>
        <w:t>7</w:t>
      </w:r>
      <w:r>
        <w:rPr>
          <w:rFonts w:ascii="宋体" w:hAnsi="宋体" w:cs="宋体" w:hint="eastAsia"/>
          <w:sz w:val="18"/>
          <w:szCs w:val="18"/>
        </w:rPr>
        <w:t>月合同签订情况</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660"/>
        <w:gridCol w:w="2100"/>
        <w:gridCol w:w="2360"/>
        <w:gridCol w:w="1740"/>
        <w:gridCol w:w="1027"/>
      </w:tblGrid>
      <w:tr w:rsidR="00A25DAF" w14:paraId="0658D197" w14:textId="77777777">
        <w:trPr>
          <w:tblHeader/>
          <w:jc w:val="center"/>
        </w:trPr>
        <w:tc>
          <w:tcPr>
            <w:tcW w:w="748" w:type="dxa"/>
            <w:vAlign w:val="center"/>
          </w:tcPr>
          <w:p w14:paraId="47CEB02B"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序号</w:t>
            </w:r>
          </w:p>
        </w:tc>
        <w:tc>
          <w:tcPr>
            <w:tcW w:w="1660" w:type="dxa"/>
            <w:vAlign w:val="center"/>
          </w:tcPr>
          <w:p w14:paraId="5F494666"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b/>
                <w:bCs/>
                <w:color w:val="000000" w:themeColor="text1"/>
                <w:sz w:val="18"/>
                <w:szCs w:val="18"/>
                <w:lang w:bidi="ar"/>
              </w:rPr>
              <w:t>签订</w:t>
            </w:r>
            <w:r>
              <w:rPr>
                <w:rFonts w:ascii="宋体" w:hAnsi="宋体" w:cs="宋体" w:hint="eastAsia"/>
                <w:b/>
                <w:bCs/>
                <w:color w:val="000000" w:themeColor="text1"/>
                <w:sz w:val="18"/>
                <w:szCs w:val="18"/>
                <w:lang w:bidi="ar"/>
              </w:rPr>
              <w:t>日期</w:t>
            </w:r>
          </w:p>
        </w:tc>
        <w:tc>
          <w:tcPr>
            <w:tcW w:w="2100" w:type="dxa"/>
            <w:vAlign w:val="center"/>
          </w:tcPr>
          <w:p w14:paraId="191E9CA9"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b/>
                <w:bCs/>
                <w:color w:val="000000" w:themeColor="text1"/>
                <w:sz w:val="18"/>
                <w:szCs w:val="18"/>
                <w:lang w:bidi="ar"/>
              </w:rPr>
              <w:t>对方单位</w:t>
            </w:r>
          </w:p>
        </w:tc>
        <w:tc>
          <w:tcPr>
            <w:tcW w:w="2360" w:type="dxa"/>
            <w:vAlign w:val="center"/>
          </w:tcPr>
          <w:p w14:paraId="466CBE8F"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b/>
                <w:bCs/>
                <w:color w:val="000000" w:themeColor="text1"/>
                <w:sz w:val="18"/>
                <w:szCs w:val="18"/>
                <w:lang w:bidi="ar"/>
              </w:rPr>
              <w:t>合同名称</w:t>
            </w:r>
          </w:p>
        </w:tc>
        <w:tc>
          <w:tcPr>
            <w:tcW w:w="1740" w:type="dxa"/>
            <w:vAlign w:val="center"/>
          </w:tcPr>
          <w:p w14:paraId="54D75282"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b/>
                <w:bCs/>
                <w:color w:val="000000" w:themeColor="text1"/>
                <w:sz w:val="18"/>
                <w:szCs w:val="18"/>
                <w:lang w:bidi="ar"/>
              </w:rPr>
              <w:t>合同金额（元）</w:t>
            </w:r>
          </w:p>
        </w:tc>
        <w:tc>
          <w:tcPr>
            <w:tcW w:w="1027" w:type="dxa"/>
            <w:vAlign w:val="center"/>
          </w:tcPr>
          <w:p w14:paraId="638527E8" w14:textId="77777777" w:rsidR="00A25DAF" w:rsidRDefault="00842A61">
            <w:pPr>
              <w:widowControl w:val="0"/>
              <w:jc w:val="center"/>
              <w:rPr>
                <w:rFonts w:ascii="宋体" w:hAnsi="宋体" w:cs="宋体"/>
                <w:b/>
                <w:bCs/>
                <w:color w:val="000000" w:themeColor="text1"/>
                <w:sz w:val="18"/>
                <w:szCs w:val="18"/>
                <w:lang w:bidi="ar"/>
              </w:rPr>
            </w:pPr>
            <w:r>
              <w:rPr>
                <w:rFonts w:ascii="宋体" w:hAnsi="宋体" w:cs="宋体"/>
                <w:b/>
                <w:bCs/>
                <w:color w:val="000000" w:themeColor="text1"/>
                <w:sz w:val="18"/>
                <w:szCs w:val="18"/>
                <w:lang w:bidi="ar"/>
              </w:rPr>
              <w:t>签订</w:t>
            </w:r>
            <w:r>
              <w:rPr>
                <w:rFonts w:ascii="宋体" w:hAnsi="宋体" w:cs="宋体" w:hint="eastAsia"/>
                <w:b/>
                <w:bCs/>
                <w:color w:val="000000" w:themeColor="text1"/>
                <w:sz w:val="18"/>
                <w:szCs w:val="18"/>
                <w:lang w:bidi="ar"/>
              </w:rPr>
              <w:t>份数</w:t>
            </w:r>
          </w:p>
        </w:tc>
      </w:tr>
      <w:tr w:rsidR="00A25DAF" w14:paraId="6FDBC18D" w14:textId="77777777">
        <w:trPr>
          <w:trHeight w:val="520"/>
          <w:jc w:val="center"/>
        </w:trPr>
        <w:tc>
          <w:tcPr>
            <w:tcW w:w="748" w:type="dxa"/>
            <w:vAlign w:val="center"/>
          </w:tcPr>
          <w:p w14:paraId="186D4D53" w14:textId="77777777" w:rsidR="00A25DAF" w:rsidRDefault="00842A61">
            <w:pPr>
              <w:widowControl w:val="0"/>
              <w:jc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w:t>
            </w:r>
          </w:p>
        </w:tc>
        <w:tc>
          <w:tcPr>
            <w:tcW w:w="1660" w:type="dxa"/>
            <w:vAlign w:val="center"/>
          </w:tcPr>
          <w:p w14:paraId="343C16DC" w14:textId="77777777" w:rsidR="00A25DAF" w:rsidRDefault="00842A61">
            <w:pPr>
              <w:jc w:val="center"/>
              <w:textAlignment w:val="center"/>
              <w:rPr>
                <w:rFonts w:ascii="宋体" w:hAnsi="宋体" w:cs="宋体"/>
                <w:color w:val="000000" w:themeColor="text1"/>
                <w:sz w:val="16"/>
                <w:szCs w:val="16"/>
              </w:rPr>
            </w:pPr>
            <w:r>
              <w:rPr>
                <w:rFonts w:ascii="宋体" w:hAnsi="宋体" w:cs="宋体" w:hint="eastAsia"/>
                <w:color w:val="000000" w:themeColor="text1"/>
                <w:sz w:val="18"/>
                <w:szCs w:val="18"/>
                <w:lang w:bidi="ar"/>
              </w:rPr>
              <w:t>2020</w:t>
            </w:r>
            <w:r>
              <w:rPr>
                <w:rFonts w:ascii="宋体" w:hAnsi="宋体" w:cs="宋体" w:hint="eastAsia"/>
                <w:color w:val="000000" w:themeColor="text1"/>
                <w:sz w:val="18"/>
                <w:szCs w:val="18"/>
                <w:lang w:bidi="ar"/>
              </w:rPr>
              <w:t>年</w:t>
            </w:r>
            <w:r>
              <w:rPr>
                <w:rFonts w:ascii="宋体" w:hAnsi="宋体" w:cs="宋体" w:hint="eastAsia"/>
                <w:color w:val="000000" w:themeColor="text1"/>
                <w:sz w:val="18"/>
                <w:szCs w:val="18"/>
                <w:lang w:bidi="ar"/>
              </w:rPr>
              <w:t>7</w:t>
            </w:r>
            <w:r>
              <w:rPr>
                <w:rFonts w:ascii="宋体" w:hAnsi="宋体" w:cs="宋体" w:hint="eastAsia"/>
                <w:color w:val="000000" w:themeColor="text1"/>
                <w:sz w:val="18"/>
                <w:szCs w:val="18"/>
                <w:lang w:bidi="ar"/>
              </w:rPr>
              <w:t>月</w:t>
            </w:r>
            <w:r>
              <w:rPr>
                <w:rFonts w:ascii="宋体" w:hAnsi="宋体" w:cs="宋体" w:hint="eastAsia"/>
                <w:color w:val="000000" w:themeColor="text1"/>
                <w:sz w:val="18"/>
                <w:szCs w:val="18"/>
                <w:lang w:bidi="ar"/>
              </w:rPr>
              <w:t>10</w:t>
            </w:r>
            <w:r>
              <w:rPr>
                <w:rFonts w:ascii="宋体" w:hAnsi="宋体" w:cs="宋体" w:hint="eastAsia"/>
                <w:color w:val="000000" w:themeColor="text1"/>
                <w:sz w:val="18"/>
                <w:szCs w:val="18"/>
                <w:lang w:bidi="ar"/>
              </w:rPr>
              <w:t>日</w:t>
            </w:r>
          </w:p>
        </w:tc>
        <w:tc>
          <w:tcPr>
            <w:tcW w:w="2100" w:type="dxa"/>
            <w:vAlign w:val="center"/>
          </w:tcPr>
          <w:p w14:paraId="0045C81F" w14:textId="77777777" w:rsidR="00A25DAF" w:rsidRDefault="00842A61">
            <w:pPr>
              <w:jc w:val="center"/>
              <w:textAlignment w:val="center"/>
              <w:rPr>
                <w:rFonts w:ascii="宋体" w:hAnsi="宋体" w:cs="宋体"/>
                <w:color w:val="000000" w:themeColor="text1"/>
                <w:sz w:val="16"/>
                <w:szCs w:val="16"/>
              </w:rPr>
            </w:pPr>
            <w:r>
              <w:rPr>
                <w:rFonts w:ascii="宋体" w:hAnsi="宋体" w:cs="宋体" w:hint="eastAsia"/>
                <w:color w:val="000000" w:themeColor="text1"/>
                <w:sz w:val="18"/>
                <w:szCs w:val="18"/>
                <w:lang w:bidi="ar"/>
              </w:rPr>
              <w:t>濮阳市艺盛之星广告传媒有限公司</w:t>
            </w:r>
          </w:p>
        </w:tc>
        <w:tc>
          <w:tcPr>
            <w:tcW w:w="2360" w:type="dxa"/>
            <w:vAlign w:val="center"/>
          </w:tcPr>
          <w:p w14:paraId="101B0AB5" w14:textId="77777777" w:rsidR="00A25DAF" w:rsidRDefault="00842A61">
            <w:pPr>
              <w:jc w:val="center"/>
              <w:textAlignment w:val="center"/>
              <w:rPr>
                <w:rFonts w:ascii="宋体" w:hAnsi="宋体" w:cs="宋体"/>
                <w:color w:val="000000" w:themeColor="text1"/>
                <w:sz w:val="18"/>
                <w:szCs w:val="18"/>
                <w:lang w:bidi="ar"/>
              </w:rPr>
            </w:pPr>
            <w:proofErr w:type="gramStart"/>
            <w:r>
              <w:rPr>
                <w:rFonts w:ascii="宋体" w:hAnsi="宋体" w:cs="宋体" w:hint="eastAsia"/>
                <w:color w:val="000000" w:themeColor="text1"/>
                <w:sz w:val="18"/>
                <w:szCs w:val="18"/>
                <w:lang w:bidi="ar"/>
              </w:rPr>
              <w:t>濮</w:t>
            </w:r>
            <w:proofErr w:type="gramEnd"/>
            <w:r>
              <w:rPr>
                <w:rFonts w:ascii="宋体" w:hAnsi="宋体" w:cs="宋体" w:hint="eastAsia"/>
                <w:color w:val="000000" w:themeColor="text1"/>
                <w:sz w:val="18"/>
                <w:szCs w:val="18"/>
                <w:lang w:bidi="ar"/>
              </w:rPr>
              <w:t>阳圣桦·清华玖号院二期开盘活动执行合同</w:t>
            </w:r>
          </w:p>
        </w:tc>
        <w:tc>
          <w:tcPr>
            <w:tcW w:w="1740" w:type="dxa"/>
            <w:vAlign w:val="center"/>
          </w:tcPr>
          <w:p w14:paraId="78767321" w14:textId="77777777" w:rsidR="00A25DAF" w:rsidRDefault="00842A61">
            <w:pPr>
              <w:widowControl w:val="0"/>
              <w:jc w:val="center"/>
              <w:rPr>
                <w:rFonts w:ascii="宋体" w:hAnsi="宋体" w:cs="宋体"/>
                <w:color w:val="000000" w:themeColor="text1"/>
                <w:sz w:val="18"/>
                <w:szCs w:val="18"/>
                <w:lang w:bidi="ar"/>
              </w:rPr>
            </w:pPr>
            <w:r>
              <w:rPr>
                <w:rFonts w:ascii="宋体" w:hAnsi="宋体" w:cs="宋体"/>
                <w:color w:val="000000" w:themeColor="text1"/>
                <w:sz w:val="16"/>
                <w:szCs w:val="16"/>
                <w:lang w:bidi="ar"/>
              </w:rPr>
              <w:t>122,506.00</w:t>
            </w:r>
          </w:p>
        </w:tc>
        <w:tc>
          <w:tcPr>
            <w:tcW w:w="1027" w:type="dxa"/>
            <w:vAlign w:val="center"/>
          </w:tcPr>
          <w:p w14:paraId="732BBC17" w14:textId="77777777" w:rsidR="00A25DAF" w:rsidRDefault="00842A61">
            <w:pPr>
              <w:jc w:val="center"/>
              <w:textAlignment w:val="center"/>
              <w:rPr>
                <w:rFonts w:ascii="仿宋_GB2312" w:eastAsia="仿宋_GB2312" w:hAnsi="宋体" w:cs="仿宋_GB2312"/>
                <w:color w:val="000000" w:themeColor="text1"/>
                <w:sz w:val="18"/>
                <w:szCs w:val="18"/>
                <w:lang w:bidi="ar"/>
              </w:rPr>
            </w:pPr>
            <w:r>
              <w:rPr>
                <w:rFonts w:ascii="宋体" w:hAnsi="宋体" w:cs="宋体"/>
                <w:color w:val="000000" w:themeColor="text1"/>
                <w:sz w:val="16"/>
                <w:szCs w:val="16"/>
                <w:lang w:bidi="ar"/>
              </w:rPr>
              <w:t>8</w:t>
            </w:r>
          </w:p>
        </w:tc>
      </w:tr>
      <w:tr w:rsidR="00A25DAF" w14:paraId="0332F833" w14:textId="77777777">
        <w:trPr>
          <w:trHeight w:val="520"/>
          <w:jc w:val="center"/>
        </w:trPr>
        <w:tc>
          <w:tcPr>
            <w:tcW w:w="748" w:type="dxa"/>
            <w:vAlign w:val="center"/>
          </w:tcPr>
          <w:p w14:paraId="5C9D4086" w14:textId="77777777" w:rsidR="00A25DAF" w:rsidRDefault="00842A61">
            <w:pPr>
              <w:widowControl w:val="0"/>
              <w:jc w:val="center"/>
              <w:rPr>
                <w:rFonts w:ascii="宋体" w:hAnsi="宋体" w:cs="宋体"/>
                <w:color w:val="000000" w:themeColor="text1"/>
                <w:sz w:val="18"/>
                <w:szCs w:val="18"/>
                <w:lang w:bidi="ar"/>
              </w:rPr>
            </w:pPr>
            <w:r>
              <w:rPr>
                <w:rFonts w:ascii="宋体" w:hAnsi="宋体" w:cs="宋体"/>
                <w:color w:val="000000" w:themeColor="text1"/>
                <w:sz w:val="18"/>
                <w:szCs w:val="18"/>
                <w:lang w:bidi="ar"/>
              </w:rPr>
              <w:t>2</w:t>
            </w:r>
          </w:p>
        </w:tc>
        <w:tc>
          <w:tcPr>
            <w:tcW w:w="1660" w:type="dxa"/>
            <w:vAlign w:val="center"/>
          </w:tcPr>
          <w:p w14:paraId="17C129BA" w14:textId="77777777" w:rsidR="00A25DAF" w:rsidRDefault="00842A61">
            <w:pPr>
              <w:jc w:val="center"/>
              <w:textAlignment w:val="center"/>
              <w:rPr>
                <w:rFonts w:ascii="宋体" w:hAnsi="宋体" w:cs="宋体"/>
                <w:color w:val="000000" w:themeColor="text1"/>
                <w:sz w:val="16"/>
                <w:szCs w:val="16"/>
                <w:lang w:bidi="ar"/>
              </w:rPr>
            </w:pPr>
            <w:r>
              <w:rPr>
                <w:rFonts w:ascii="宋体" w:hAnsi="宋体" w:cs="宋体" w:hint="eastAsia"/>
                <w:color w:val="000000" w:themeColor="text1"/>
                <w:sz w:val="18"/>
                <w:szCs w:val="18"/>
                <w:lang w:bidi="ar"/>
              </w:rPr>
              <w:t>2020</w:t>
            </w:r>
            <w:r>
              <w:rPr>
                <w:rFonts w:ascii="宋体" w:hAnsi="宋体" w:cs="宋体" w:hint="eastAsia"/>
                <w:color w:val="000000" w:themeColor="text1"/>
                <w:sz w:val="18"/>
                <w:szCs w:val="18"/>
                <w:lang w:bidi="ar"/>
              </w:rPr>
              <w:t>年</w:t>
            </w:r>
            <w:r>
              <w:rPr>
                <w:rFonts w:ascii="宋体" w:hAnsi="宋体" w:cs="宋体" w:hint="eastAsia"/>
                <w:color w:val="000000" w:themeColor="text1"/>
                <w:sz w:val="18"/>
                <w:szCs w:val="18"/>
                <w:lang w:bidi="ar"/>
              </w:rPr>
              <w:t>7</w:t>
            </w:r>
            <w:r>
              <w:rPr>
                <w:rFonts w:ascii="宋体" w:hAnsi="宋体" w:cs="宋体" w:hint="eastAsia"/>
                <w:color w:val="000000" w:themeColor="text1"/>
                <w:sz w:val="18"/>
                <w:szCs w:val="18"/>
                <w:lang w:bidi="ar"/>
              </w:rPr>
              <w:t>月</w:t>
            </w:r>
            <w:r>
              <w:rPr>
                <w:rFonts w:ascii="宋体" w:hAnsi="宋体" w:cs="宋体" w:hint="eastAsia"/>
                <w:color w:val="000000" w:themeColor="text1"/>
                <w:sz w:val="18"/>
                <w:szCs w:val="18"/>
                <w:lang w:bidi="ar"/>
              </w:rPr>
              <w:t>10</w:t>
            </w:r>
            <w:r>
              <w:rPr>
                <w:rFonts w:ascii="宋体" w:hAnsi="宋体" w:cs="宋体" w:hint="eastAsia"/>
                <w:color w:val="000000" w:themeColor="text1"/>
                <w:sz w:val="18"/>
                <w:szCs w:val="18"/>
                <w:lang w:bidi="ar"/>
              </w:rPr>
              <w:t>日</w:t>
            </w:r>
          </w:p>
        </w:tc>
        <w:tc>
          <w:tcPr>
            <w:tcW w:w="2100" w:type="dxa"/>
            <w:vAlign w:val="center"/>
          </w:tcPr>
          <w:p w14:paraId="686A7E43" w14:textId="77777777" w:rsidR="00A25DAF" w:rsidRDefault="00842A61">
            <w:pPr>
              <w:jc w:val="center"/>
              <w:textAlignment w:val="center"/>
              <w:rPr>
                <w:rFonts w:ascii="宋体" w:hAnsi="宋体" w:cs="宋体"/>
                <w:color w:val="000000" w:themeColor="text1"/>
                <w:sz w:val="16"/>
                <w:szCs w:val="16"/>
                <w:lang w:bidi="ar"/>
              </w:rPr>
            </w:pPr>
            <w:r>
              <w:rPr>
                <w:rFonts w:ascii="宋体" w:hAnsi="宋体" w:cs="宋体" w:hint="eastAsia"/>
                <w:color w:val="000000" w:themeColor="text1"/>
                <w:sz w:val="18"/>
                <w:szCs w:val="18"/>
                <w:lang w:bidi="ar"/>
              </w:rPr>
              <w:t>濮阳市华龙区华</w:t>
            </w:r>
            <w:proofErr w:type="gramStart"/>
            <w:r>
              <w:rPr>
                <w:rFonts w:ascii="宋体" w:hAnsi="宋体" w:cs="宋体" w:hint="eastAsia"/>
                <w:color w:val="000000" w:themeColor="text1"/>
                <w:sz w:val="18"/>
                <w:szCs w:val="18"/>
                <w:lang w:bidi="ar"/>
              </w:rPr>
              <w:t>盛广告</w:t>
            </w:r>
            <w:proofErr w:type="gramEnd"/>
            <w:r>
              <w:rPr>
                <w:rFonts w:ascii="宋体" w:hAnsi="宋体" w:cs="宋体" w:hint="eastAsia"/>
                <w:color w:val="000000" w:themeColor="text1"/>
                <w:sz w:val="18"/>
                <w:szCs w:val="18"/>
                <w:lang w:bidi="ar"/>
              </w:rPr>
              <w:t>装饰服饰部</w:t>
            </w:r>
          </w:p>
        </w:tc>
        <w:tc>
          <w:tcPr>
            <w:tcW w:w="2360" w:type="dxa"/>
            <w:vAlign w:val="center"/>
          </w:tcPr>
          <w:p w14:paraId="587ACB4C" w14:textId="77777777" w:rsidR="00A25DAF" w:rsidRDefault="00842A61">
            <w:pPr>
              <w:jc w:val="center"/>
              <w:textAlignment w:val="center"/>
              <w:rPr>
                <w:rFonts w:ascii="宋体" w:hAnsi="宋体" w:cs="宋体"/>
                <w:color w:val="000000" w:themeColor="text1"/>
                <w:sz w:val="16"/>
                <w:szCs w:val="16"/>
                <w:lang w:bidi="ar"/>
              </w:rPr>
            </w:pPr>
            <w:r>
              <w:rPr>
                <w:rFonts w:ascii="宋体" w:hAnsi="宋体" w:cs="宋体" w:hint="eastAsia"/>
                <w:color w:val="000000" w:themeColor="text1"/>
                <w:sz w:val="18"/>
                <w:szCs w:val="18"/>
                <w:lang w:bidi="ar"/>
              </w:rPr>
              <w:t>圣</w:t>
            </w:r>
            <w:proofErr w:type="gramStart"/>
            <w:r>
              <w:rPr>
                <w:rFonts w:ascii="宋体" w:hAnsi="宋体" w:cs="宋体" w:hint="eastAsia"/>
                <w:color w:val="000000" w:themeColor="text1"/>
                <w:sz w:val="18"/>
                <w:szCs w:val="18"/>
                <w:lang w:bidi="ar"/>
              </w:rPr>
              <w:t>桦</w:t>
            </w:r>
            <w:proofErr w:type="gramEnd"/>
            <w:r>
              <w:rPr>
                <w:rFonts w:ascii="宋体" w:hAnsi="宋体" w:cs="宋体" w:hint="eastAsia"/>
                <w:color w:val="000000" w:themeColor="text1"/>
                <w:sz w:val="18"/>
                <w:szCs w:val="18"/>
                <w:lang w:bidi="ar"/>
              </w:rPr>
              <w:t>·清华玖号院二期项目派单宣传服务合同</w:t>
            </w:r>
          </w:p>
        </w:tc>
        <w:tc>
          <w:tcPr>
            <w:tcW w:w="1740" w:type="dxa"/>
            <w:vAlign w:val="center"/>
          </w:tcPr>
          <w:p w14:paraId="79D5FF38" w14:textId="77777777" w:rsidR="00A25DAF" w:rsidRDefault="00842A61">
            <w:pPr>
              <w:widowControl w:val="0"/>
              <w:jc w:val="center"/>
              <w:rPr>
                <w:rFonts w:ascii="宋体" w:hAnsi="宋体" w:cs="宋体"/>
                <w:color w:val="000000" w:themeColor="text1"/>
                <w:sz w:val="16"/>
                <w:szCs w:val="16"/>
                <w:lang w:bidi="ar"/>
              </w:rPr>
            </w:pPr>
            <w:r>
              <w:rPr>
                <w:rFonts w:ascii="宋体" w:hAnsi="宋体" w:cs="宋体"/>
                <w:color w:val="000000" w:themeColor="text1"/>
                <w:sz w:val="16"/>
                <w:szCs w:val="16"/>
                <w:lang w:bidi="ar"/>
              </w:rPr>
              <w:t>44,800.00</w:t>
            </w:r>
          </w:p>
        </w:tc>
        <w:tc>
          <w:tcPr>
            <w:tcW w:w="1027" w:type="dxa"/>
            <w:vAlign w:val="center"/>
          </w:tcPr>
          <w:p w14:paraId="21ACF4AB" w14:textId="77777777" w:rsidR="00A25DAF" w:rsidRDefault="00842A61">
            <w:pPr>
              <w:jc w:val="center"/>
              <w:textAlignment w:val="center"/>
              <w:rPr>
                <w:rFonts w:ascii="宋体" w:hAnsi="宋体" w:cs="宋体"/>
                <w:color w:val="000000" w:themeColor="text1"/>
                <w:sz w:val="16"/>
                <w:szCs w:val="16"/>
                <w:lang w:bidi="ar"/>
              </w:rPr>
            </w:pPr>
            <w:r>
              <w:rPr>
                <w:rFonts w:ascii="宋体" w:hAnsi="宋体" w:cs="宋体"/>
                <w:color w:val="000000" w:themeColor="text1"/>
                <w:sz w:val="16"/>
                <w:szCs w:val="16"/>
                <w:lang w:bidi="ar"/>
              </w:rPr>
              <w:t>8</w:t>
            </w:r>
          </w:p>
        </w:tc>
      </w:tr>
      <w:tr w:rsidR="00A25DAF" w14:paraId="7066619F" w14:textId="77777777">
        <w:trPr>
          <w:trHeight w:val="520"/>
          <w:jc w:val="center"/>
        </w:trPr>
        <w:tc>
          <w:tcPr>
            <w:tcW w:w="748" w:type="dxa"/>
            <w:vAlign w:val="center"/>
          </w:tcPr>
          <w:p w14:paraId="55687938" w14:textId="77777777" w:rsidR="00A25DAF" w:rsidRDefault="00842A61">
            <w:pPr>
              <w:widowControl w:val="0"/>
              <w:jc w:val="center"/>
              <w:rPr>
                <w:rFonts w:ascii="宋体" w:hAnsi="宋体" w:cs="宋体"/>
                <w:color w:val="000000" w:themeColor="text1"/>
                <w:sz w:val="18"/>
                <w:szCs w:val="18"/>
                <w:lang w:bidi="ar"/>
              </w:rPr>
            </w:pPr>
            <w:r>
              <w:rPr>
                <w:rFonts w:ascii="宋体" w:hAnsi="宋体" w:cs="宋体"/>
                <w:color w:val="000000" w:themeColor="text1"/>
                <w:sz w:val="18"/>
                <w:szCs w:val="18"/>
                <w:lang w:bidi="ar"/>
              </w:rPr>
              <w:lastRenderedPageBreak/>
              <w:t>3</w:t>
            </w:r>
          </w:p>
        </w:tc>
        <w:tc>
          <w:tcPr>
            <w:tcW w:w="1660" w:type="dxa"/>
            <w:vAlign w:val="center"/>
          </w:tcPr>
          <w:p w14:paraId="23FF3822" w14:textId="77777777" w:rsidR="00A25DAF" w:rsidRDefault="00842A61">
            <w:pPr>
              <w:jc w:val="center"/>
              <w:textAlignment w:val="center"/>
              <w:rPr>
                <w:rFonts w:ascii="宋体" w:hAnsi="宋体" w:cs="宋体"/>
                <w:color w:val="000000" w:themeColor="text1"/>
                <w:sz w:val="16"/>
                <w:szCs w:val="16"/>
              </w:rPr>
            </w:pPr>
            <w:r>
              <w:rPr>
                <w:rFonts w:ascii="宋体" w:hAnsi="宋体" w:cs="宋体" w:hint="eastAsia"/>
                <w:color w:val="000000" w:themeColor="text1"/>
                <w:sz w:val="18"/>
                <w:szCs w:val="18"/>
                <w:lang w:bidi="ar"/>
              </w:rPr>
              <w:t>2020</w:t>
            </w:r>
            <w:r>
              <w:rPr>
                <w:rFonts w:ascii="宋体" w:hAnsi="宋体" w:cs="宋体" w:hint="eastAsia"/>
                <w:color w:val="000000" w:themeColor="text1"/>
                <w:sz w:val="18"/>
                <w:szCs w:val="18"/>
                <w:lang w:bidi="ar"/>
              </w:rPr>
              <w:t>年</w:t>
            </w:r>
            <w:r>
              <w:rPr>
                <w:rFonts w:ascii="宋体" w:hAnsi="宋体" w:cs="宋体" w:hint="eastAsia"/>
                <w:color w:val="000000" w:themeColor="text1"/>
                <w:sz w:val="18"/>
                <w:szCs w:val="18"/>
                <w:lang w:bidi="ar"/>
              </w:rPr>
              <w:t>7</w:t>
            </w:r>
            <w:r>
              <w:rPr>
                <w:rFonts w:ascii="宋体" w:hAnsi="宋体" w:cs="宋体" w:hint="eastAsia"/>
                <w:color w:val="000000" w:themeColor="text1"/>
                <w:sz w:val="18"/>
                <w:szCs w:val="18"/>
                <w:lang w:bidi="ar"/>
              </w:rPr>
              <w:t>月</w:t>
            </w:r>
            <w:r>
              <w:rPr>
                <w:rFonts w:ascii="宋体" w:hAnsi="宋体" w:cs="宋体" w:hint="eastAsia"/>
                <w:color w:val="000000" w:themeColor="text1"/>
                <w:sz w:val="18"/>
                <w:szCs w:val="18"/>
                <w:lang w:bidi="ar"/>
              </w:rPr>
              <w:t>1</w:t>
            </w:r>
            <w:r>
              <w:rPr>
                <w:rFonts w:ascii="宋体" w:hAnsi="宋体" w:cs="宋体"/>
                <w:color w:val="000000" w:themeColor="text1"/>
                <w:sz w:val="18"/>
                <w:szCs w:val="18"/>
                <w:lang w:bidi="ar"/>
              </w:rPr>
              <w:t>7</w:t>
            </w:r>
            <w:r>
              <w:rPr>
                <w:rFonts w:ascii="宋体" w:hAnsi="宋体" w:cs="宋体" w:hint="eastAsia"/>
                <w:color w:val="000000" w:themeColor="text1"/>
                <w:sz w:val="18"/>
                <w:szCs w:val="18"/>
                <w:lang w:bidi="ar"/>
              </w:rPr>
              <w:t>日</w:t>
            </w:r>
          </w:p>
        </w:tc>
        <w:tc>
          <w:tcPr>
            <w:tcW w:w="2100" w:type="dxa"/>
            <w:vAlign w:val="center"/>
          </w:tcPr>
          <w:p w14:paraId="11193237" w14:textId="77777777" w:rsidR="00A25DAF" w:rsidRDefault="00842A61">
            <w:pPr>
              <w:jc w:val="center"/>
              <w:textAlignment w:val="center"/>
              <w:rPr>
                <w:rFonts w:ascii="宋体" w:hAnsi="宋体" w:cs="宋体"/>
                <w:color w:val="000000" w:themeColor="text1"/>
                <w:sz w:val="16"/>
                <w:szCs w:val="16"/>
              </w:rPr>
            </w:pPr>
            <w:r>
              <w:rPr>
                <w:rFonts w:ascii="宋体" w:hAnsi="宋体" w:cs="宋体" w:hint="eastAsia"/>
                <w:color w:val="000000" w:themeColor="text1"/>
                <w:sz w:val="18"/>
                <w:szCs w:val="18"/>
                <w:lang w:bidi="ar"/>
              </w:rPr>
              <w:t>河南</w:t>
            </w:r>
            <w:proofErr w:type="gramStart"/>
            <w:r>
              <w:rPr>
                <w:rFonts w:ascii="宋体" w:hAnsi="宋体" w:cs="宋体" w:hint="eastAsia"/>
                <w:color w:val="000000" w:themeColor="text1"/>
                <w:sz w:val="18"/>
                <w:szCs w:val="18"/>
                <w:lang w:bidi="ar"/>
              </w:rPr>
              <w:t>零夏企业</w:t>
            </w:r>
            <w:proofErr w:type="gramEnd"/>
            <w:r>
              <w:rPr>
                <w:rFonts w:ascii="宋体" w:hAnsi="宋体" w:cs="宋体" w:hint="eastAsia"/>
                <w:color w:val="000000" w:themeColor="text1"/>
                <w:sz w:val="18"/>
                <w:szCs w:val="18"/>
                <w:lang w:bidi="ar"/>
              </w:rPr>
              <w:t>营销策划有限公司</w:t>
            </w:r>
          </w:p>
        </w:tc>
        <w:tc>
          <w:tcPr>
            <w:tcW w:w="2360" w:type="dxa"/>
            <w:vAlign w:val="center"/>
          </w:tcPr>
          <w:p w14:paraId="0EA834D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圣</w:t>
            </w:r>
            <w:proofErr w:type="gramStart"/>
            <w:r>
              <w:rPr>
                <w:rFonts w:ascii="宋体" w:hAnsi="宋体" w:cs="宋体" w:hint="eastAsia"/>
                <w:color w:val="000000" w:themeColor="text1"/>
                <w:sz w:val="18"/>
                <w:szCs w:val="18"/>
                <w:lang w:bidi="ar"/>
              </w:rPr>
              <w:t>桦</w:t>
            </w:r>
            <w:proofErr w:type="gramEnd"/>
            <w:r>
              <w:rPr>
                <w:rFonts w:ascii="宋体" w:hAnsi="宋体" w:cs="宋体" w:hint="eastAsia"/>
                <w:color w:val="000000" w:themeColor="text1"/>
                <w:sz w:val="18"/>
                <w:szCs w:val="18"/>
                <w:lang w:bidi="ar"/>
              </w:rPr>
              <w:t>·清华玖号院二期项目安居</w:t>
            </w:r>
            <w:proofErr w:type="gramStart"/>
            <w:r>
              <w:rPr>
                <w:rFonts w:ascii="宋体" w:hAnsi="宋体" w:cs="宋体" w:hint="eastAsia"/>
                <w:color w:val="000000" w:themeColor="text1"/>
                <w:sz w:val="18"/>
                <w:szCs w:val="18"/>
                <w:lang w:bidi="ar"/>
              </w:rPr>
              <w:t>客产品</w:t>
            </w:r>
            <w:proofErr w:type="gramEnd"/>
            <w:r>
              <w:rPr>
                <w:rFonts w:ascii="宋体" w:hAnsi="宋体" w:cs="宋体" w:hint="eastAsia"/>
                <w:color w:val="000000" w:themeColor="text1"/>
                <w:sz w:val="18"/>
                <w:szCs w:val="18"/>
                <w:lang w:bidi="ar"/>
              </w:rPr>
              <w:t>营销服务合同</w:t>
            </w:r>
          </w:p>
        </w:tc>
        <w:tc>
          <w:tcPr>
            <w:tcW w:w="1740" w:type="dxa"/>
            <w:vAlign w:val="center"/>
          </w:tcPr>
          <w:p w14:paraId="66009D55" w14:textId="77777777" w:rsidR="00A25DAF" w:rsidRDefault="00842A61">
            <w:pPr>
              <w:widowControl w:val="0"/>
              <w:jc w:val="center"/>
              <w:rPr>
                <w:rFonts w:ascii="宋体" w:hAnsi="宋体" w:cs="宋体"/>
                <w:color w:val="000000" w:themeColor="text1"/>
                <w:sz w:val="18"/>
                <w:szCs w:val="18"/>
                <w:lang w:bidi="ar"/>
              </w:rPr>
            </w:pPr>
            <w:r>
              <w:rPr>
                <w:rFonts w:ascii="宋体" w:hAnsi="宋体" w:cs="宋体"/>
                <w:color w:val="000000" w:themeColor="text1"/>
                <w:sz w:val="16"/>
                <w:szCs w:val="16"/>
                <w:lang w:bidi="ar"/>
              </w:rPr>
              <w:t>48,000.00</w:t>
            </w:r>
          </w:p>
        </w:tc>
        <w:tc>
          <w:tcPr>
            <w:tcW w:w="1027" w:type="dxa"/>
            <w:vAlign w:val="center"/>
          </w:tcPr>
          <w:p w14:paraId="40A0B5AC" w14:textId="77777777" w:rsidR="00A25DAF" w:rsidRDefault="00842A61">
            <w:pPr>
              <w:jc w:val="center"/>
              <w:textAlignment w:val="center"/>
              <w:rPr>
                <w:rFonts w:ascii="仿宋_GB2312" w:eastAsia="仿宋_GB2312" w:hAnsi="宋体" w:cs="仿宋_GB2312"/>
                <w:color w:val="000000" w:themeColor="text1"/>
                <w:sz w:val="18"/>
                <w:szCs w:val="18"/>
                <w:lang w:bidi="ar"/>
              </w:rPr>
            </w:pPr>
            <w:r>
              <w:rPr>
                <w:rFonts w:ascii="宋体" w:hAnsi="宋体" w:cs="宋体"/>
                <w:color w:val="000000" w:themeColor="text1"/>
                <w:sz w:val="16"/>
                <w:szCs w:val="16"/>
                <w:lang w:bidi="ar"/>
              </w:rPr>
              <w:t>8</w:t>
            </w:r>
          </w:p>
        </w:tc>
      </w:tr>
    </w:tbl>
    <w:p w14:paraId="22BBFE4F" w14:textId="77777777" w:rsidR="00A25DAF" w:rsidRDefault="00842A61">
      <w:pPr>
        <w:pStyle w:val="1"/>
        <w:spacing w:line="480" w:lineRule="auto"/>
        <w:rPr>
          <w:rFonts w:ascii="宋体" w:eastAsia="宋体" w:hAnsi="宋体" w:cs="宋体"/>
          <w:sz w:val="21"/>
          <w:szCs w:val="21"/>
        </w:rPr>
      </w:pPr>
      <w:bookmarkStart w:id="16" w:name="_Toc34408264"/>
      <w:r>
        <w:rPr>
          <w:rFonts w:ascii="宋体" w:eastAsia="宋体" w:hAnsi="宋体" w:cs="宋体" w:hint="eastAsia"/>
          <w:sz w:val="21"/>
          <w:szCs w:val="21"/>
        </w:rPr>
        <w:t>十四、项目整体运行情况分析</w:t>
      </w:r>
      <w:bookmarkEnd w:id="16"/>
    </w:p>
    <w:p w14:paraId="2117E5C2"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b/>
          <w:kern w:val="0"/>
          <w:szCs w:val="21"/>
          <w:lang w:bidi="ar"/>
        </w:rPr>
        <w:t>1.</w:t>
      </w:r>
      <w:r>
        <w:rPr>
          <w:rFonts w:ascii="宋体" w:hAnsi="宋体" w:cs="宋体" w:hint="eastAsia"/>
          <w:b/>
          <w:kern w:val="0"/>
          <w:szCs w:val="21"/>
          <w:lang w:bidi="ar"/>
        </w:rPr>
        <w:t>项目开发建设情况评价</w:t>
      </w:r>
    </w:p>
    <w:p w14:paraId="2CD5FAC6" w14:textId="77777777" w:rsidR="00A25DAF" w:rsidRDefault="00842A61">
      <w:pPr>
        <w:spacing w:line="480" w:lineRule="auto"/>
        <w:ind w:firstLineChars="200" w:firstLine="420"/>
        <w:rPr>
          <w:rFonts w:ascii="宋体" w:hAnsi="宋体" w:cs="宋体"/>
          <w:bCs/>
          <w:sz w:val="21"/>
          <w:szCs w:val="21"/>
        </w:rPr>
      </w:pPr>
      <w:r>
        <w:rPr>
          <w:rFonts w:ascii="宋体" w:hAnsi="宋体" w:cs="宋体" w:hint="eastAsia"/>
          <w:bCs/>
          <w:sz w:val="21"/>
          <w:szCs w:val="21"/>
        </w:rPr>
        <w:t>玖号院二期项目已取得《不动产权证书》、《建设用地规划许可证》、《建设工程规划许可证》及《建筑工程施工许可证》，其中《不动产权证书》、《建设用地规划许可证》按照开发协议时间节点提前取得，《建设工程规划许可证》滞后</w:t>
      </w:r>
      <w:r>
        <w:rPr>
          <w:rFonts w:ascii="宋体" w:hAnsi="宋体" w:cs="宋体" w:hint="eastAsia"/>
          <w:bCs/>
          <w:sz w:val="21"/>
          <w:szCs w:val="21"/>
        </w:rPr>
        <w:t>28</w:t>
      </w:r>
      <w:r>
        <w:rPr>
          <w:rFonts w:ascii="宋体" w:hAnsi="宋体" w:cs="宋体" w:hint="eastAsia"/>
          <w:bCs/>
          <w:sz w:val="21"/>
          <w:szCs w:val="21"/>
        </w:rPr>
        <w:t>天取得，《建筑工程施工许可证》滞后</w:t>
      </w:r>
      <w:r>
        <w:rPr>
          <w:rFonts w:ascii="宋体" w:hAnsi="宋体" w:cs="宋体" w:hint="eastAsia"/>
          <w:bCs/>
          <w:sz w:val="21"/>
          <w:szCs w:val="21"/>
        </w:rPr>
        <w:t>44</w:t>
      </w:r>
      <w:r>
        <w:rPr>
          <w:rFonts w:ascii="宋体" w:hAnsi="宋体" w:cs="宋体" w:hint="eastAsia"/>
          <w:bCs/>
          <w:sz w:val="21"/>
          <w:szCs w:val="21"/>
        </w:rPr>
        <w:t>天取得，</w:t>
      </w:r>
      <w:r>
        <w:rPr>
          <w:rFonts w:ascii="宋体" w:hAnsi="宋体" w:cs="宋体"/>
          <w:bCs/>
          <w:sz w:val="21"/>
          <w:szCs w:val="21"/>
        </w:rPr>
        <w:t>已于</w:t>
      </w:r>
      <w:r>
        <w:rPr>
          <w:rFonts w:ascii="宋体" w:hAnsi="宋体" w:cs="宋体"/>
          <w:bCs/>
          <w:sz w:val="21"/>
          <w:szCs w:val="21"/>
        </w:rPr>
        <w:t>2020</w:t>
      </w:r>
      <w:r>
        <w:rPr>
          <w:rFonts w:ascii="宋体" w:hAnsi="宋体" w:cs="宋体"/>
          <w:bCs/>
          <w:sz w:val="21"/>
          <w:szCs w:val="21"/>
        </w:rPr>
        <w:t>年</w:t>
      </w:r>
      <w:r>
        <w:rPr>
          <w:rFonts w:ascii="宋体" w:hAnsi="宋体" w:cs="宋体"/>
          <w:bCs/>
          <w:sz w:val="21"/>
          <w:szCs w:val="21"/>
        </w:rPr>
        <w:t>7</w:t>
      </w:r>
      <w:r>
        <w:rPr>
          <w:rFonts w:ascii="宋体" w:hAnsi="宋体" w:cs="宋体"/>
          <w:bCs/>
          <w:sz w:val="21"/>
          <w:szCs w:val="21"/>
        </w:rPr>
        <w:t>月</w:t>
      </w:r>
      <w:r>
        <w:rPr>
          <w:rFonts w:ascii="宋体" w:hAnsi="宋体" w:cs="宋体"/>
          <w:bCs/>
          <w:sz w:val="21"/>
          <w:szCs w:val="21"/>
        </w:rPr>
        <w:t>15</w:t>
      </w:r>
      <w:r>
        <w:rPr>
          <w:rFonts w:ascii="宋体" w:hAnsi="宋体" w:cs="宋体"/>
          <w:bCs/>
          <w:sz w:val="21"/>
          <w:szCs w:val="21"/>
        </w:rPr>
        <w:t>日及</w:t>
      </w:r>
      <w:r>
        <w:rPr>
          <w:rFonts w:ascii="宋体" w:hAnsi="宋体" w:cs="宋体"/>
          <w:bCs/>
          <w:sz w:val="21"/>
          <w:szCs w:val="21"/>
        </w:rPr>
        <w:t>18</w:t>
      </w:r>
      <w:r>
        <w:rPr>
          <w:rFonts w:ascii="宋体" w:hAnsi="宋体" w:cs="宋体"/>
          <w:bCs/>
          <w:sz w:val="21"/>
          <w:szCs w:val="21"/>
        </w:rPr>
        <w:t>日分别</w:t>
      </w:r>
      <w:r>
        <w:rPr>
          <w:rFonts w:ascii="宋体" w:hAnsi="宋体" w:cs="宋体" w:hint="eastAsia"/>
          <w:bCs/>
          <w:sz w:val="21"/>
          <w:szCs w:val="21"/>
        </w:rPr>
        <w:t>得</w:t>
      </w:r>
      <w:r>
        <w:rPr>
          <w:rFonts w:ascii="宋体" w:hAnsi="宋体" w:cs="宋体"/>
          <w:bCs/>
          <w:sz w:val="21"/>
          <w:szCs w:val="21"/>
        </w:rPr>
        <w:t>9#</w:t>
      </w:r>
      <w:r>
        <w:rPr>
          <w:rFonts w:ascii="宋体" w:hAnsi="宋体" w:cs="宋体"/>
          <w:bCs/>
          <w:sz w:val="21"/>
          <w:szCs w:val="21"/>
        </w:rPr>
        <w:t>～</w:t>
      </w:r>
      <w:r>
        <w:rPr>
          <w:rFonts w:ascii="宋体" w:hAnsi="宋体" w:cs="宋体"/>
          <w:bCs/>
          <w:sz w:val="21"/>
          <w:szCs w:val="21"/>
        </w:rPr>
        <w:t>13#</w:t>
      </w:r>
      <w:r>
        <w:rPr>
          <w:rFonts w:ascii="宋体" w:hAnsi="宋体" w:cs="宋体"/>
          <w:bCs/>
          <w:sz w:val="21"/>
          <w:szCs w:val="21"/>
        </w:rPr>
        <w:t>、</w:t>
      </w:r>
      <w:r>
        <w:rPr>
          <w:rFonts w:ascii="宋体" w:hAnsi="宋体" w:cs="宋体"/>
          <w:bCs/>
          <w:sz w:val="21"/>
          <w:szCs w:val="21"/>
        </w:rPr>
        <w:t>15#</w:t>
      </w:r>
      <w:r>
        <w:rPr>
          <w:rFonts w:ascii="宋体" w:hAnsi="宋体" w:cs="宋体"/>
          <w:bCs/>
          <w:sz w:val="21"/>
          <w:szCs w:val="21"/>
        </w:rPr>
        <w:t>楼</w:t>
      </w:r>
      <w:r>
        <w:rPr>
          <w:rFonts w:ascii="宋体" w:hAnsi="宋体" w:cs="宋体" w:hint="eastAsia"/>
          <w:bCs/>
          <w:sz w:val="21"/>
          <w:szCs w:val="21"/>
        </w:rPr>
        <w:t>《商品房预售许可证》，</w:t>
      </w:r>
      <w:r>
        <w:rPr>
          <w:rFonts w:ascii="宋体" w:hAnsi="宋体" w:cs="宋体"/>
          <w:bCs/>
          <w:sz w:val="21"/>
          <w:szCs w:val="21"/>
        </w:rPr>
        <w:t>其他楼栋暂未取得</w:t>
      </w:r>
      <w:r>
        <w:rPr>
          <w:rFonts w:ascii="宋体" w:hAnsi="宋体" w:cs="宋体"/>
          <w:bCs/>
          <w:sz w:val="21"/>
          <w:szCs w:val="21"/>
        </w:rPr>
        <w:t>；</w:t>
      </w:r>
      <w:r>
        <w:rPr>
          <w:rFonts w:ascii="宋体" w:hAnsi="宋体" w:cs="宋体" w:hint="eastAsia"/>
          <w:bCs/>
          <w:sz w:val="21"/>
          <w:szCs w:val="21"/>
        </w:rPr>
        <w:t>本</w:t>
      </w:r>
      <w:r>
        <w:rPr>
          <w:rFonts w:ascii="宋体" w:hAnsi="宋体" w:cs="宋体"/>
          <w:bCs/>
          <w:sz w:val="21"/>
          <w:szCs w:val="21"/>
        </w:rPr>
        <w:t>期期末</w:t>
      </w:r>
      <w:r>
        <w:rPr>
          <w:rFonts w:ascii="宋体" w:hAnsi="宋体" w:cs="宋体" w:hint="eastAsia"/>
          <w:bCs/>
          <w:sz w:val="21"/>
          <w:szCs w:val="21"/>
        </w:rPr>
        <w:t>1#</w:t>
      </w:r>
      <w:r>
        <w:rPr>
          <w:rFonts w:ascii="宋体" w:hAnsi="宋体" w:cs="宋体" w:hint="eastAsia"/>
          <w:bCs/>
          <w:sz w:val="21"/>
          <w:szCs w:val="21"/>
        </w:rPr>
        <w:t>、</w:t>
      </w:r>
      <w:r>
        <w:rPr>
          <w:rFonts w:ascii="宋体" w:hAnsi="宋体" w:cs="宋体"/>
          <w:bCs/>
          <w:sz w:val="21"/>
          <w:szCs w:val="21"/>
        </w:rPr>
        <w:t>2#</w:t>
      </w:r>
      <w:r>
        <w:rPr>
          <w:rFonts w:ascii="宋体" w:hAnsi="宋体" w:cs="宋体"/>
          <w:bCs/>
          <w:sz w:val="21"/>
          <w:szCs w:val="21"/>
        </w:rPr>
        <w:t>、</w:t>
      </w:r>
      <w:r>
        <w:rPr>
          <w:rFonts w:ascii="宋体" w:hAnsi="宋体" w:cs="宋体"/>
          <w:bCs/>
          <w:sz w:val="21"/>
          <w:szCs w:val="21"/>
        </w:rPr>
        <w:t>3#</w:t>
      </w:r>
      <w:r>
        <w:rPr>
          <w:rFonts w:ascii="宋体" w:hAnsi="宋体" w:cs="宋体"/>
          <w:bCs/>
          <w:sz w:val="21"/>
          <w:szCs w:val="21"/>
        </w:rPr>
        <w:t>、</w:t>
      </w:r>
      <w:r>
        <w:rPr>
          <w:rFonts w:ascii="宋体" w:hAnsi="宋体" w:cs="宋体" w:hint="eastAsia"/>
          <w:bCs/>
          <w:sz w:val="21"/>
          <w:szCs w:val="21"/>
        </w:rPr>
        <w:t>6#</w:t>
      </w:r>
      <w:r>
        <w:rPr>
          <w:rFonts w:ascii="宋体" w:hAnsi="宋体" w:cs="宋体" w:hint="eastAsia"/>
          <w:bCs/>
          <w:sz w:val="21"/>
          <w:szCs w:val="21"/>
        </w:rPr>
        <w:t>、</w:t>
      </w:r>
      <w:r>
        <w:rPr>
          <w:rFonts w:ascii="宋体" w:hAnsi="宋体" w:cs="宋体" w:hint="eastAsia"/>
          <w:bCs/>
          <w:sz w:val="21"/>
          <w:szCs w:val="21"/>
        </w:rPr>
        <w:t>7#</w:t>
      </w:r>
      <w:r>
        <w:rPr>
          <w:rFonts w:ascii="宋体" w:hAnsi="宋体" w:cs="宋体" w:hint="eastAsia"/>
          <w:bCs/>
          <w:sz w:val="21"/>
          <w:szCs w:val="21"/>
        </w:rPr>
        <w:t>、</w:t>
      </w:r>
      <w:r>
        <w:rPr>
          <w:rFonts w:ascii="宋体" w:hAnsi="宋体" w:cs="宋体" w:hint="eastAsia"/>
          <w:bCs/>
          <w:sz w:val="21"/>
          <w:szCs w:val="21"/>
        </w:rPr>
        <w:t>8#</w:t>
      </w:r>
      <w:r>
        <w:rPr>
          <w:rFonts w:ascii="宋体" w:hAnsi="宋体" w:cs="宋体"/>
          <w:bCs/>
          <w:sz w:val="21"/>
          <w:szCs w:val="21"/>
        </w:rPr>
        <w:t>楼</w:t>
      </w:r>
      <w:r>
        <w:rPr>
          <w:rFonts w:ascii="宋体" w:hAnsi="宋体" w:cs="宋体" w:hint="eastAsia"/>
          <w:bCs/>
          <w:sz w:val="21"/>
          <w:szCs w:val="21"/>
        </w:rPr>
        <w:t>土方开挖完成</w:t>
      </w:r>
      <w:r>
        <w:rPr>
          <w:rFonts w:ascii="宋体" w:hAnsi="宋体" w:cs="宋体" w:hint="eastAsia"/>
          <w:bCs/>
          <w:sz w:val="21"/>
          <w:szCs w:val="21"/>
        </w:rPr>
        <w:t>，</w:t>
      </w:r>
      <w:r>
        <w:rPr>
          <w:rFonts w:ascii="宋体" w:hAnsi="宋体" w:cs="宋体" w:hint="eastAsia"/>
          <w:bCs/>
          <w:sz w:val="21"/>
          <w:szCs w:val="21"/>
        </w:rPr>
        <w:t>5#</w:t>
      </w:r>
      <w:r>
        <w:rPr>
          <w:rFonts w:ascii="宋体" w:hAnsi="宋体" w:cs="宋体" w:hint="eastAsia"/>
          <w:bCs/>
          <w:sz w:val="21"/>
          <w:szCs w:val="21"/>
        </w:rPr>
        <w:t>楼垫层施工完成</w:t>
      </w:r>
      <w:r>
        <w:rPr>
          <w:rFonts w:ascii="宋体" w:hAnsi="宋体" w:cs="宋体" w:hint="eastAsia"/>
          <w:bCs/>
          <w:sz w:val="21"/>
          <w:szCs w:val="21"/>
        </w:rPr>
        <w:t>，</w:t>
      </w:r>
      <w:r>
        <w:rPr>
          <w:rFonts w:ascii="宋体" w:hAnsi="宋体" w:cs="宋体"/>
          <w:bCs/>
          <w:sz w:val="21"/>
          <w:szCs w:val="21"/>
        </w:rPr>
        <w:t>9#</w:t>
      </w:r>
      <w:r>
        <w:rPr>
          <w:rFonts w:ascii="宋体" w:hAnsi="宋体" w:cs="宋体"/>
          <w:bCs/>
          <w:sz w:val="21"/>
          <w:szCs w:val="21"/>
        </w:rPr>
        <w:t>楼</w:t>
      </w:r>
      <w:r>
        <w:rPr>
          <w:rFonts w:ascii="宋体" w:hAnsi="宋体" w:cs="宋体" w:hint="eastAsia"/>
          <w:bCs/>
          <w:sz w:val="21"/>
          <w:szCs w:val="21"/>
        </w:rPr>
        <w:t>地上二层顶板钢筋绑扎完毕</w:t>
      </w:r>
      <w:r>
        <w:rPr>
          <w:rFonts w:ascii="宋体" w:hAnsi="宋体" w:cs="宋体" w:hint="eastAsia"/>
          <w:bCs/>
          <w:sz w:val="21"/>
          <w:szCs w:val="21"/>
        </w:rPr>
        <w:t>，</w:t>
      </w:r>
      <w:r>
        <w:rPr>
          <w:rFonts w:ascii="宋体" w:hAnsi="宋体" w:cs="宋体"/>
          <w:bCs/>
          <w:sz w:val="21"/>
          <w:szCs w:val="21"/>
        </w:rPr>
        <w:t>10#</w:t>
      </w:r>
      <w:r>
        <w:rPr>
          <w:rFonts w:ascii="宋体" w:hAnsi="宋体" w:cs="宋体"/>
          <w:bCs/>
          <w:sz w:val="21"/>
          <w:szCs w:val="21"/>
        </w:rPr>
        <w:t>楼</w:t>
      </w:r>
      <w:r>
        <w:rPr>
          <w:rFonts w:ascii="宋体" w:hAnsi="宋体" w:cs="宋体" w:hint="eastAsia"/>
          <w:bCs/>
          <w:sz w:val="21"/>
          <w:szCs w:val="21"/>
        </w:rPr>
        <w:t>地上二层模板铺设约</w:t>
      </w:r>
      <w:r>
        <w:rPr>
          <w:rFonts w:ascii="宋体" w:hAnsi="宋体" w:cs="宋体" w:hint="eastAsia"/>
          <w:bCs/>
          <w:sz w:val="21"/>
          <w:szCs w:val="21"/>
        </w:rPr>
        <w:t>80%</w:t>
      </w:r>
      <w:r>
        <w:rPr>
          <w:rFonts w:ascii="宋体" w:hAnsi="宋体" w:cs="宋体" w:hint="eastAsia"/>
          <w:bCs/>
          <w:sz w:val="21"/>
          <w:szCs w:val="21"/>
        </w:rPr>
        <w:t>，</w:t>
      </w:r>
      <w:r>
        <w:rPr>
          <w:rFonts w:ascii="宋体" w:hAnsi="宋体" w:cs="宋体"/>
          <w:bCs/>
          <w:sz w:val="21"/>
          <w:szCs w:val="21"/>
        </w:rPr>
        <w:t>11#</w:t>
      </w:r>
      <w:r>
        <w:rPr>
          <w:rFonts w:ascii="宋体" w:hAnsi="宋体" w:cs="宋体"/>
          <w:bCs/>
          <w:sz w:val="21"/>
          <w:szCs w:val="21"/>
        </w:rPr>
        <w:t>、</w:t>
      </w:r>
      <w:r>
        <w:rPr>
          <w:rFonts w:ascii="宋体" w:hAnsi="宋体" w:cs="宋体"/>
          <w:bCs/>
          <w:sz w:val="21"/>
          <w:szCs w:val="21"/>
        </w:rPr>
        <w:t>12#</w:t>
      </w:r>
      <w:r>
        <w:rPr>
          <w:rFonts w:ascii="宋体" w:hAnsi="宋体" w:cs="宋体"/>
          <w:bCs/>
          <w:sz w:val="21"/>
          <w:szCs w:val="21"/>
        </w:rPr>
        <w:t>、</w:t>
      </w:r>
      <w:r>
        <w:rPr>
          <w:rFonts w:ascii="宋体" w:hAnsi="宋体" w:cs="宋体"/>
          <w:bCs/>
          <w:sz w:val="21"/>
          <w:szCs w:val="21"/>
        </w:rPr>
        <w:t>13#</w:t>
      </w:r>
      <w:r>
        <w:rPr>
          <w:rFonts w:ascii="宋体" w:hAnsi="宋体" w:cs="宋体"/>
          <w:bCs/>
          <w:sz w:val="21"/>
          <w:szCs w:val="21"/>
        </w:rPr>
        <w:t>楼</w:t>
      </w:r>
      <w:r>
        <w:rPr>
          <w:rFonts w:ascii="宋体" w:hAnsi="宋体" w:cs="宋体" w:hint="eastAsia"/>
          <w:bCs/>
          <w:sz w:val="21"/>
          <w:szCs w:val="21"/>
        </w:rPr>
        <w:t>地上二层模板铺设完成</w:t>
      </w:r>
      <w:r>
        <w:rPr>
          <w:rFonts w:ascii="宋体" w:hAnsi="宋体" w:cs="宋体" w:hint="eastAsia"/>
          <w:bCs/>
          <w:sz w:val="21"/>
          <w:szCs w:val="21"/>
        </w:rPr>
        <w:t>、</w:t>
      </w:r>
      <w:r>
        <w:rPr>
          <w:rFonts w:ascii="宋体" w:hAnsi="宋体" w:cs="宋体"/>
          <w:bCs/>
          <w:sz w:val="21"/>
          <w:szCs w:val="21"/>
        </w:rPr>
        <w:t>15#</w:t>
      </w:r>
      <w:r>
        <w:rPr>
          <w:rFonts w:ascii="宋体" w:hAnsi="宋体" w:cs="宋体"/>
          <w:bCs/>
          <w:sz w:val="21"/>
          <w:szCs w:val="21"/>
        </w:rPr>
        <w:t>楼</w:t>
      </w:r>
      <w:r>
        <w:rPr>
          <w:rFonts w:ascii="宋体" w:hAnsi="宋体" w:cs="宋体" w:hint="eastAsia"/>
          <w:bCs/>
          <w:sz w:val="21"/>
          <w:szCs w:val="21"/>
        </w:rPr>
        <w:t>地上三层顶板模板铺设完成</w:t>
      </w:r>
      <w:r>
        <w:rPr>
          <w:rFonts w:ascii="宋体" w:hAnsi="宋体" w:cs="宋体" w:hint="eastAsia"/>
          <w:bCs/>
          <w:sz w:val="21"/>
          <w:szCs w:val="21"/>
        </w:rPr>
        <w:t>、</w:t>
      </w:r>
      <w:r>
        <w:rPr>
          <w:rFonts w:ascii="宋体" w:hAnsi="宋体" w:cs="宋体" w:hint="eastAsia"/>
          <w:bCs/>
          <w:sz w:val="21"/>
          <w:szCs w:val="21"/>
        </w:rPr>
        <w:t>16#</w:t>
      </w:r>
      <w:r>
        <w:rPr>
          <w:rFonts w:ascii="宋体" w:hAnsi="宋体" w:cs="宋体" w:hint="eastAsia"/>
          <w:bCs/>
          <w:sz w:val="21"/>
          <w:szCs w:val="21"/>
        </w:rPr>
        <w:t>楼底板钢筋绑扎完成</w:t>
      </w:r>
      <w:r>
        <w:rPr>
          <w:rFonts w:ascii="宋体" w:hAnsi="宋体" w:cs="宋体"/>
          <w:bCs/>
          <w:sz w:val="21"/>
          <w:szCs w:val="21"/>
        </w:rPr>
        <w:t>，</w:t>
      </w:r>
      <w:r>
        <w:rPr>
          <w:rFonts w:ascii="宋体" w:hAnsi="宋体" w:cs="宋体" w:hint="eastAsia"/>
          <w:bCs/>
          <w:sz w:val="21"/>
          <w:szCs w:val="21"/>
        </w:rPr>
        <w:t>但仍滞后于合同约定工期。玖号院二期项目</w:t>
      </w:r>
      <w:r>
        <w:rPr>
          <w:rFonts w:ascii="宋体" w:hAnsi="宋体" w:cs="宋体"/>
          <w:bCs/>
          <w:sz w:val="21"/>
          <w:szCs w:val="21"/>
        </w:rPr>
        <w:t>开发建设</w:t>
      </w:r>
      <w:r>
        <w:rPr>
          <w:rFonts w:ascii="宋体" w:hAnsi="宋体" w:cs="宋体" w:hint="eastAsia"/>
          <w:bCs/>
          <w:sz w:val="21"/>
          <w:szCs w:val="21"/>
        </w:rPr>
        <w:t>工作整体评价：本期玖号院二期</w:t>
      </w:r>
      <w:r>
        <w:rPr>
          <w:rFonts w:ascii="宋体" w:hAnsi="宋体" w:cs="宋体"/>
          <w:bCs/>
          <w:sz w:val="21"/>
          <w:szCs w:val="21"/>
        </w:rPr>
        <w:t>施工进展迅速</w:t>
      </w:r>
      <w:r>
        <w:rPr>
          <w:rFonts w:ascii="宋体" w:hAnsi="宋体" w:cs="宋体" w:hint="eastAsia"/>
          <w:bCs/>
          <w:sz w:val="21"/>
          <w:szCs w:val="21"/>
        </w:rPr>
        <w:t>，工程进度</w:t>
      </w:r>
      <w:r>
        <w:rPr>
          <w:rFonts w:ascii="宋体" w:hAnsi="宋体" w:cs="宋体"/>
          <w:bCs/>
          <w:sz w:val="21"/>
          <w:szCs w:val="21"/>
        </w:rPr>
        <w:t>相对合同工期</w:t>
      </w:r>
      <w:r>
        <w:rPr>
          <w:rFonts w:ascii="宋体" w:hAnsi="宋体" w:cs="宋体" w:hint="eastAsia"/>
          <w:bCs/>
          <w:sz w:val="21"/>
          <w:szCs w:val="21"/>
        </w:rPr>
        <w:t>滞后。</w:t>
      </w:r>
    </w:p>
    <w:p w14:paraId="280259B8"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b/>
          <w:kern w:val="0"/>
          <w:szCs w:val="21"/>
          <w:lang w:bidi="ar"/>
        </w:rPr>
        <w:t>2.</w:t>
      </w:r>
      <w:r>
        <w:rPr>
          <w:rFonts w:ascii="宋体" w:hAnsi="宋体" w:cs="宋体" w:hint="eastAsia"/>
          <w:b/>
          <w:kern w:val="0"/>
          <w:szCs w:val="21"/>
          <w:lang w:bidi="ar"/>
        </w:rPr>
        <w:t>项目销售情况评价</w:t>
      </w:r>
    </w:p>
    <w:p w14:paraId="7D38AEDF" w14:textId="77777777" w:rsidR="00A25DAF" w:rsidRDefault="00842A61">
      <w:pPr>
        <w:spacing w:line="480" w:lineRule="auto"/>
        <w:ind w:firstLineChars="200" w:firstLine="420"/>
        <w:rPr>
          <w:rFonts w:ascii="宋体" w:hAnsi="宋体" w:cs="Arial"/>
          <w:color w:val="000000" w:themeColor="text1"/>
          <w:sz w:val="21"/>
          <w:szCs w:val="21"/>
        </w:rPr>
      </w:pPr>
      <w:r>
        <w:rPr>
          <w:rFonts w:ascii="宋体" w:hAnsi="宋体" w:cs="宋体" w:hint="eastAsia"/>
          <w:bCs/>
          <w:sz w:val="21"/>
          <w:szCs w:val="21"/>
        </w:rPr>
        <w:t>截至</w:t>
      </w:r>
      <w:r>
        <w:rPr>
          <w:rFonts w:ascii="宋体" w:hAnsi="宋体" w:cs="宋体" w:hint="eastAsia"/>
          <w:bCs/>
          <w:sz w:val="21"/>
          <w:szCs w:val="21"/>
        </w:rPr>
        <w:t>7</w:t>
      </w:r>
      <w:r>
        <w:rPr>
          <w:rFonts w:ascii="宋体" w:hAnsi="宋体" w:cs="宋体" w:hint="eastAsia"/>
          <w:bCs/>
          <w:sz w:val="21"/>
          <w:szCs w:val="21"/>
        </w:rPr>
        <w:t>月</w:t>
      </w:r>
      <w:r>
        <w:rPr>
          <w:rFonts w:ascii="宋体" w:hAnsi="宋体" w:cs="宋体" w:hint="eastAsia"/>
          <w:bCs/>
          <w:sz w:val="21"/>
          <w:szCs w:val="21"/>
        </w:rPr>
        <w:t>31</w:t>
      </w:r>
      <w:r>
        <w:rPr>
          <w:rFonts w:ascii="宋体" w:hAnsi="宋体" w:cs="宋体" w:hint="eastAsia"/>
          <w:bCs/>
          <w:sz w:val="21"/>
          <w:szCs w:val="21"/>
        </w:rPr>
        <w:t>日</w:t>
      </w:r>
      <w:r>
        <w:rPr>
          <w:rFonts w:ascii="宋体" w:hAnsi="宋体" w:cs="宋体" w:hint="eastAsia"/>
          <w:bCs/>
          <w:sz w:val="21"/>
          <w:szCs w:val="21"/>
        </w:rPr>
        <w:t>,</w:t>
      </w:r>
      <w:r>
        <w:rPr>
          <w:rFonts w:ascii="宋体" w:hAnsi="宋体" w:cs="宋体" w:hint="eastAsia"/>
          <w:bCs/>
          <w:sz w:val="21"/>
          <w:szCs w:val="21"/>
        </w:rPr>
        <w:t>辛和账户累计</w:t>
      </w:r>
      <w:proofErr w:type="gramStart"/>
      <w:r>
        <w:rPr>
          <w:rFonts w:ascii="宋体" w:hAnsi="宋体" w:cs="宋体" w:hint="eastAsia"/>
          <w:bCs/>
          <w:sz w:val="21"/>
          <w:szCs w:val="21"/>
        </w:rPr>
        <w:t>蓄客认筹</w:t>
      </w:r>
      <w:proofErr w:type="gramEnd"/>
      <w:r>
        <w:rPr>
          <w:rFonts w:ascii="宋体" w:hAnsi="宋体" w:cs="宋体" w:hint="eastAsia"/>
          <w:bCs/>
          <w:sz w:val="21"/>
          <w:szCs w:val="21"/>
        </w:rPr>
        <w:t>309</w:t>
      </w:r>
      <w:r>
        <w:rPr>
          <w:rFonts w:ascii="宋体" w:hAnsi="宋体" w:cs="宋体" w:hint="eastAsia"/>
          <w:bCs/>
          <w:sz w:val="21"/>
          <w:szCs w:val="21"/>
        </w:rPr>
        <w:t>户，每户收取</w:t>
      </w:r>
      <w:r>
        <w:rPr>
          <w:rFonts w:ascii="宋体" w:hAnsi="宋体" w:cs="宋体" w:hint="eastAsia"/>
          <w:bCs/>
          <w:sz w:val="21"/>
          <w:szCs w:val="21"/>
        </w:rPr>
        <w:t>1</w:t>
      </w:r>
      <w:r>
        <w:rPr>
          <w:rFonts w:ascii="宋体" w:hAnsi="宋体" w:cs="宋体" w:hint="eastAsia"/>
          <w:bCs/>
          <w:sz w:val="21"/>
          <w:szCs w:val="21"/>
        </w:rPr>
        <w:t>万元意向金，认筹金合计</w:t>
      </w:r>
      <w:r>
        <w:rPr>
          <w:rFonts w:ascii="宋体" w:hAnsi="宋体" w:cs="宋体" w:hint="eastAsia"/>
          <w:bCs/>
          <w:sz w:val="21"/>
          <w:szCs w:val="21"/>
        </w:rPr>
        <w:t>309</w:t>
      </w:r>
      <w:r>
        <w:rPr>
          <w:rFonts w:ascii="宋体" w:hAnsi="宋体" w:cs="宋体" w:hint="eastAsia"/>
          <w:bCs/>
          <w:sz w:val="21"/>
          <w:szCs w:val="21"/>
        </w:rPr>
        <w:t>万元；累计</w:t>
      </w:r>
      <w:proofErr w:type="gramStart"/>
      <w:r>
        <w:rPr>
          <w:rFonts w:ascii="宋体" w:hAnsi="宋体" w:cs="宋体" w:hint="eastAsia"/>
          <w:bCs/>
          <w:sz w:val="21"/>
          <w:szCs w:val="21"/>
        </w:rPr>
        <w:t>升级认筹</w:t>
      </w:r>
      <w:r>
        <w:rPr>
          <w:rFonts w:ascii="宋体" w:hAnsi="宋体" w:cs="宋体" w:hint="eastAsia"/>
          <w:bCs/>
          <w:sz w:val="21"/>
          <w:szCs w:val="21"/>
        </w:rPr>
        <w:t>100</w:t>
      </w:r>
      <w:r>
        <w:rPr>
          <w:rFonts w:ascii="宋体" w:hAnsi="宋体" w:cs="宋体" w:hint="eastAsia"/>
          <w:bCs/>
          <w:sz w:val="21"/>
          <w:szCs w:val="21"/>
        </w:rPr>
        <w:t>户</w:t>
      </w:r>
      <w:proofErr w:type="gramEnd"/>
      <w:r>
        <w:rPr>
          <w:rFonts w:ascii="宋体" w:hAnsi="宋体" w:cs="宋体" w:hint="eastAsia"/>
          <w:bCs/>
          <w:sz w:val="21"/>
          <w:szCs w:val="21"/>
        </w:rPr>
        <w:t>，收取升级认筹金</w:t>
      </w:r>
      <w:r>
        <w:rPr>
          <w:rFonts w:ascii="宋体" w:hAnsi="宋体" w:cs="宋体" w:hint="eastAsia"/>
          <w:bCs/>
          <w:sz w:val="21"/>
          <w:szCs w:val="21"/>
        </w:rPr>
        <w:t>445</w:t>
      </w:r>
      <w:r>
        <w:rPr>
          <w:rFonts w:ascii="宋体" w:hAnsi="宋体" w:cs="宋体" w:hint="eastAsia"/>
          <w:bCs/>
          <w:sz w:val="21"/>
          <w:szCs w:val="21"/>
        </w:rPr>
        <w:t>万元；</w:t>
      </w:r>
      <w:r>
        <w:rPr>
          <w:rFonts w:ascii="宋体" w:hAnsi="宋体" w:cs="宋体" w:hint="eastAsia"/>
          <w:bCs/>
          <w:sz w:val="21"/>
          <w:szCs w:val="21"/>
        </w:rPr>
        <w:t>7</w:t>
      </w:r>
      <w:r>
        <w:rPr>
          <w:rFonts w:ascii="宋体" w:hAnsi="宋体" w:cs="宋体" w:hint="eastAsia"/>
          <w:bCs/>
          <w:sz w:val="21"/>
          <w:szCs w:val="21"/>
        </w:rPr>
        <w:t>月</w:t>
      </w:r>
      <w:r>
        <w:rPr>
          <w:rFonts w:ascii="宋体" w:hAnsi="宋体" w:cs="宋体" w:hint="eastAsia"/>
          <w:bCs/>
          <w:sz w:val="21"/>
          <w:szCs w:val="21"/>
        </w:rPr>
        <w:t>18</w:t>
      </w:r>
      <w:r>
        <w:rPr>
          <w:rFonts w:ascii="宋体" w:hAnsi="宋体" w:cs="宋体" w:hint="eastAsia"/>
          <w:bCs/>
          <w:sz w:val="21"/>
          <w:szCs w:val="21"/>
        </w:rPr>
        <w:t>日开盘至本期期末，认购客户</w:t>
      </w:r>
      <w:r>
        <w:rPr>
          <w:rFonts w:ascii="宋体" w:hAnsi="宋体" w:cs="宋体" w:hint="eastAsia"/>
          <w:bCs/>
          <w:sz w:val="21"/>
          <w:szCs w:val="21"/>
        </w:rPr>
        <w:t>247</w:t>
      </w:r>
      <w:r>
        <w:rPr>
          <w:rFonts w:ascii="宋体" w:hAnsi="宋体" w:cs="宋体" w:hint="eastAsia"/>
          <w:bCs/>
          <w:sz w:val="21"/>
          <w:szCs w:val="21"/>
        </w:rPr>
        <w:t>户（回款</w:t>
      </w:r>
      <w:r>
        <w:rPr>
          <w:rFonts w:ascii="宋体" w:hAnsi="宋体" w:cs="宋体" w:hint="eastAsia"/>
          <w:bCs/>
          <w:sz w:val="21"/>
          <w:szCs w:val="21"/>
        </w:rPr>
        <w:t>7,246.5635</w:t>
      </w:r>
      <w:r>
        <w:rPr>
          <w:rFonts w:ascii="宋体" w:hAnsi="宋体" w:cs="宋体" w:hint="eastAsia"/>
          <w:bCs/>
          <w:sz w:val="21"/>
          <w:szCs w:val="21"/>
        </w:rPr>
        <w:t>万元），车位认购</w:t>
      </w:r>
      <w:r>
        <w:rPr>
          <w:rFonts w:ascii="宋体" w:hAnsi="宋体" w:cs="宋体" w:hint="eastAsia"/>
          <w:bCs/>
          <w:sz w:val="21"/>
          <w:szCs w:val="21"/>
        </w:rPr>
        <w:t>27</w:t>
      </w:r>
      <w:r>
        <w:rPr>
          <w:rFonts w:ascii="宋体" w:hAnsi="宋体" w:cs="宋体" w:hint="eastAsia"/>
          <w:bCs/>
          <w:sz w:val="21"/>
          <w:szCs w:val="21"/>
        </w:rPr>
        <w:t>组（回款</w:t>
      </w:r>
      <w:r>
        <w:rPr>
          <w:rFonts w:ascii="宋体" w:hAnsi="宋体" w:cs="宋体" w:hint="eastAsia"/>
          <w:bCs/>
          <w:sz w:val="21"/>
          <w:szCs w:val="21"/>
        </w:rPr>
        <w:t>143</w:t>
      </w:r>
      <w:r>
        <w:rPr>
          <w:rFonts w:ascii="宋体" w:hAnsi="宋体" w:cs="宋体" w:hint="eastAsia"/>
          <w:bCs/>
          <w:sz w:val="21"/>
          <w:szCs w:val="21"/>
        </w:rPr>
        <w:t>万</w:t>
      </w:r>
      <w:r>
        <w:rPr>
          <w:rFonts w:ascii="宋体" w:hAnsi="宋体" w:cs="宋体" w:hint="eastAsia"/>
          <w:bCs/>
          <w:sz w:val="21"/>
          <w:szCs w:val="21"/>
        </w:rPr>
        <w:t>元），累计收款</w:t>
      </w:r>
      <w:r>
        <w:rPr>
          <w:rFonts w:ascii="宋体" w:hAnsi="宋体" w:cs="宋体" w:hint="eastAsia"/>
          <w:bCs/>
          <w:sz w:val="21"/>
          <w:szCs w:val="21"/>
        </w:rPr>
        <w:t>7,389.5635</w:t>
      </w:r>
      <w:r>
        <w:rPr>
          <w:rFonts w:ascii="宋体" w:hAnsi="宋体" w:cs="宋体" w:hint="eastAsia"/>
          <w:bCs/>
          <w:sz w:val="21"/>
          <w:szCs w:val="21"/>
        </w:rPr>
        <w:t>万元。完成签约房源</w:t>
      </w:r>
      <w:r>
        <w:rPr>
          <w:rFonts w:ascii="宋体" w:hAnsi="宋体" w:cs="宋体" w:hint="eastAsia"/>
          <w:bCs/>
          <w:sz w:val="21"/>
          <w:szCs w:val="21"/>
        </w:rPr>
        <w:t>105</w:t>
      </w:r>
      <w:r>
        <w:rPr>
          <w:rFonts w:ascii="宋体" w:hAnsi="宋体" w:cs="宋体" w:hint="eastAsia"/>
          <w:bCs/>
          <w:sz w:val="21"/>
          <w:szCs w:val="21"/>
        </w:rPr>
        <w:t>套</w:t>
      </w:r>
      <w:r>
        <w:rPr>
          <w:rFonts w:ascii="宋体" w:hAnsi="宋体" w:cs="宋体"/>
          <w:bCs/>
          <w:sz w:val="21"/>
          <w:szCs w:val="21"/>
        </w:rPr>
        <w:t>。</w:t>
      </w:r>
      <w:r>
        <w:rPr>
          <w:rFonts w:ascii="宋体" w:hAnsi="宋体" w:cs="Arial" w:hint="eastAsia"/>
          <w:color w:val="000000" w:themeColor="text1"/>
          <w:sz w:val="21"/>
          <w:szCs w:val="21"/>
        </w:rPr>
        <w:t>玖号院二期项目</w:t>
      </w:r>
      <w:r>
        <w:rPr>
          <w:rFonts w:ascii="宋体" w:hAnsi="宋体" w:cs="Arial"/>
          <w:color w:val="000000" w:themeColor="text1"/>
          <w:sz w:val="21"/>
          <w:szCs w:val="21"/>
        </w:rPr>
        <w:t>营销</w:t>
      </w:r>
      <w:r>
        <w:rPr>
          <w:rFonts w:ascii="宋体" w:hAnsi="宋体" w:cs="Arial" w:hint="eastAsia"/>
          <w:color w:val="000000" w:themeColor="text1"/>
          <w:sz w:val="21"/>
          <w:szCs w:val="21"/>
        </w:rPr>
        <w:t>工作整体评价：玖号院二期项目</w:t>
      </w:r>
      <w:proofErr w:type="gramStart"/>
      <w:r>
        <w:rPr>
          <w:rFonts w:ascii="宋体" w:hAnsi="宋体" w:cs="Arial"/>
          <w:color w:val="000000" w:themeColor="text1"/>
          <w:sz w:val="21"/>
          <w:szCs w:val="21"/>
        </w:rPr>
        <w:t>一</w:t>
      </w:r>
      <w:proofErr w:type="gramEnd"/>
      <w:r>
        <w:rPr>
          <w:rFonts w:ascii="宋体" w:hAnsi="宋体" w:cs="Arial"/>
          <w:color w:val="000000" w:themeColor="text1"/>
          <w:sz w:val="21"/>
          <w:szCs w:val="21"/>
        </w:rPr>
        <w:t>批次整体去化较高，销售满足预期效果</w:t>
      </w:r>
      <w:r>
        <w:rPr>
          <w:rFonts w:ascii="宋体" w:hAnsi="宋体" w:cs="Arial" w:hint="eastAsia"/>
          <w:color w:val="000000" w:themeColor="text1"/>
          <w:sz w:val="21"/>
          <w:szCs w:val="21"/>
        </w:rPr>
        <w:t>。</w:t>
      </w:r>
    </w:p>
    <w:p w14:paraId="0299A8B6"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3.</w:t>
      </w:r>
      <w:r>
        <w:rPr>
          <w:rFonts w:ascii="宋体" w:hAnsi="宋体" w:cs="宋体" w:hint="eastAsia"/>
          <w:b/>
          <w:kern w:val="0"/>
          <w:szCs w:val="21"/>
          <w:lang w:bidi="ar"/>
        </w:rPr>
        <w:t>资金（成本）使用评价</w:t>
      </w:r>
    </w:p>
    <w:p w14:paraId="5BE9FFCB" w14:textId="77777777" w:rsidR="00A25DAF" w:rsidRDefault="00842A61">
      <w:pPr>
        <w:pStyle w:val="a0"/>
        <w:spacing w:line="480" w:lineRule="auto"/>
        <w:ind w:firstLineChars="200"/>
        <w:rPr>
          <w:rFonts w:ascii="宋体" w:hAnsi="宋体" w:cs="宋体"/>
          <w:szCs w:val="21"/>
        </w:rPr>
      </w:pPr>
      <w:r>
        <w:rPr>
          <w:rFonts w:ascii="宋体" w:hAnsi="宋体" w:cs="宋体" w:hint="eastAsia"/>
          <w:szCs w:val="21"/>
        </w:rPr>
        <w:t>截至本期期末，本期项目公司支出费用为员工工资、员工福利费、员工个税、公积金、</w:t>
      </w:r>
      <w:r>
        <w:rPr>
          <w:rFonts w:ascii="宋体" w:hAnsi="宋体" w:cs="宋体"/>
          <w:szCs w:val="21"/>
        </w:rPr>
        <w:t>招待费用</w:t>
      </w:r>
      <w:r>
        <w:rPr>
          <w:rFonts w:ascii="宋体" w:hAnsi="宋体" w:cs="宋体" w:hint="eastAsia"/>
          <w:szCs w:val="21"/>
        </w:rPr>
        <w:t>、员工报</w:t>
      </w:r>
      <w:r>
        <w:rPr>
          <w:rFonts w:ascii="宋体" w:hAnsi="宋体" w:cs="宋体" w:hint="eastAsia"/>
          <w:szCs w:val="21"/>
        </w:rPr>
        <w:t>销、工程合同付款、营销</w:t>
      </w:r>
      <w:r>
        <w:rPr>
          <w:rFonts w:ascii="宋体" w:hAnsi="宋体" w:cs="宋体" w:hint="eastAsia"/>
          <w:szCs w:val="21"/>
        </w:rPr>
        <w:t>合同</w:t>
      </w:r>
      <w:r>
        <w:rPr>
          <w:rFonts w:ascii="宋体" w:hAnsi="宋体" w:cs="宋体" w:hint="eastAsia"/>
          <w:szCs w:val="21"/>
        </w:rPr>
        <w:t>费用、</w:t>
      </w:r>
      <w:r>
        <w:rPr>
          <w:rFonts w:ascii="宋体" w:hAnsi="宋体" w:cs="宋体"/>
          <w:szCs w:val="21"/>
        </w:rPr>
        <w:t>监管咨询费</w:t>
      </w:r>
      <w:r>
        <w:rPr>
          <w:rFonts w:ascii="宋体" w:hAnsi="宋体" w:cs="宋体" w:hint="eastAsia"/>
          <w:szCs w:val="21"/>
        </w:rPr>
        <w:t>、</w:t>
      </w:r>
      <w:r>
        <w:rPr>
          <w:rFonts w:ascii="宋体" w:hAnsi="宋体" w:cs="宋体"/>
          <w:szCs w:val="21"/>
        </w:rPr>
        <w:t>前期工程费用、财务</w:t>
      </w:r>
      <w:r>
        <w:rPr>
          <w:rFonts w:ascii="宋体" w:hAnsi="宋体" w:cs="宋体" w:hint="eastAsia"/>
          <w:szCs w:val="21"/>
        </w:rPr>
        <w:t>手</w:t>
      </w:r>
      <w:r>
        <w:rPr>
          <w:rFonts w:ascii="宋体" w:hAnsi="宋体" w:cs="宋体" w:hint="eastAsia"/>
          <w:szCs w:val="21"/>
        </w:rPr>
        <w:lastRenderedPageBreak/>
        <w:t>续费</w:t>
      </w:r>
      <w:r>
        <w:rPr>
          <w:rFonts w:ascii="宋体" w:hAnsi="宋体" w:cs="宋体"/>
          <w:szCs w:val="21"/>
        </w:rPr>
        <w:t>、税金以及</w:t>
      </w:r>
      <w:r>
        <w:rPr>
          <w:rFonts w:ascii="宋体" w:hAnsi="宋体" w:cs="宋体" w:hint="eastAsia"/>
          <w:szCs w:val="21"/>
        </w:rPr>
        <w:t>城市基础设施配套费等共计</w:t>
      </w:r>
      <w:r>
        <w:rPr>
          <w:rFonts w:ascii="宋体" w:hAnsi="宋体" w:cs="宋体" w:hint="eastAsia"/>
          <w:szCs w:val="21"/>
        </w:rPr>
        <w:t>1</w:t>
      </w:r>
      <w:r>
        <w:rPr>
          <w:rFonts w:ascii="宋体" w:hAnsi="宋体" w:cs="宋体"/>
          <w:szCs w:val="21"/>
        </w:rPr>
        <w:t>,</w:t>
      </w:r>
      <w:r>
        <w:rPr>
          <w:rFonts w:ascii="宋体" w:hAnsi="宋体" w:cs="宋体" w:hint="eastAsia"/>
          <w:szCs w:val="21"/>
        </w:rPr>
        <w:t>582.066937</w:t>
      </w:r>
      <w:r>
        <w:rPr>
          <w:rFonts w:ascii="宋体" w:hAnsi="宋体" w:cs="宋体" w:hint="eastAsia"/>
          <w:szCs w:val="21"/>
        </w:rPr>
        <w:t>万元。本期资金（成本）使用评价：本期</w:t>
      </w:r>
      <w:r>
        <w:rPr>
          <w:rFonts w:ascii="宋体" w:hAnsi="宋体" w:cs="宋体"/>
          <w:szCs w:val="21"/>
        </w:rPr>
        <w:t>玖号院二期</w:t>
      </w:r>
      <w:r>
        <w:rPr>
          <w:rFonts w:ascii="宋体" w:hAnsi="宋体" w:cs="宋体" w:hint="eastAsia"/>
          <w:szCs w:val="21"/>
        </w:rPr>
        <w:t>项目资金（成本）支出合理。</w:t>
      </w:r>
    </w:p>
    <w:p w14:paraId="3B06F8FF"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4.</w:t>
      </w:r>
      <w:r>
        <w:rPr>
          <w:rFonts w:ascii="宋体" w:hAnsi="宋体" w:cs="宋体" w:hint="eastAsia"/>
          <w:b/>
          <w:kern w:val="0"/>
          <w:szCs w:val="21"/>
          <w:lang w:bidi="ar"/>
        </w:rPr>
        <w:t>操作风险评价（项目公司内部管理）</w:t>
      </w:r>
    </w:p>
    <w:p w14:paraId="158B2ED9" w14:textId="77777777" w:rsidR="00A25DAF" w:rsidRDefault="00842A61">
      <w:pPr>
        <w:pStyle w:val="a0"/>
        <w:spacing w:after="0" w:line="480" w:lineRule="auto"/>
        <w:ind w:firstLineChars="200"/>
        <w:rPr>
          <w:rFonts w:ascii="宋体" w:hAnsi="宋体" w:cs="宋体"/>
          <w:szCs w:val="21"/>
        </w:rPr>
      </w:pPr>
      <w:r>
        <w:rPr>
          <w:rFonts w:ascii="宋体" w:hAnsi="宋体" w:cs="宋体" w:hint="eastAsia"/>
          <w:szCs w:val="21"/>
        </w:rPr>
        <w:t>截至本期期末，项目公司暂无内部人员操作不当导致资产损失的情况，暂</w:t>
      </w:r>
      <w:proofErr w:type="gramStart"/>
      <w:r>
        <w:rPr>
          <w:rFonts w:ascii="宋体" w:hAnsi="宋体" w:cs="宋体" w:hint="eastAsia"/>
          <w:szCs w:val="21"/>
        </w:rPr>
        <w:t>无由于</w:t>
      </w:r>
      <w:proofErr w:type="gramEnd"/>
      <w:r>
        <w:rPr>
          <w:rFonts w:ascii="宋体" w:hAnsi="宋体" w:cs="宋体" w:hint="eastAsia"/>
          <w:szCs w:val="21"/>
        </w:rPr>
        <w:t>不履行合同或工程建设发生安全、质量事故引发索赔的情况，暂</w:t>
      </w:r>
      <w:proofErr w:type="gramStart"/>
      <w:r>
        <w:rPr>
          <w:rFonts w:ascii="宋体" w:hAnsi="宋体" w:cs="宋体" w:hint="eastAsia"/>
          <w:szCs w:val="21"/>
        </w:rPr>
        <w:t>无由于</w:t>
      </w:r>
      <w:proofErr w:type="gramEnd"/>
      <w:r>
        <w:rPr>
          <w:rFonts w:ascii="宋体" w:hAnsi="宋体" w:cs="宋体" w:hint="eastAsia"/>
          <w:szCs w:val="21"/>
        </w:rPr>
        <w:t>灾难性事件或其他事件导致有形资产损坏或损失的情况，项目公司运作正常，暂无操作风险。</w:t>
      </w:r>
    </w:p>
    <w:p w14:paraId="1790F701" w14:textId="77777777" w:rsidR="00A25DAF" w:rsidRDefault="00842A61">
      <w:pPr>
        <w:pStyle w:val="a0"/>
        <w:spacing w:after="0" w:line="480" w:lineRule="auto"/>
        <w:ind w:firstLineChars="200"/>
        <w:rPr>
          <w:rFonts w:ascii="宋体" w:hAnsi="宋体" w:cs="宋体"/>
          <w:szCs w:val="21"/>
        </w:rPr>
      </w:pPr>
      <w:r>
        <w:rPr>
          <w:rFonts w:ascii="宋体" w:hAnsi="宋体" w:cs="宋体" w:hint="eastAsia"/>
          <w:szCs w:val="21"/>
        </w:rPr>
        <w:t>项目公司所开发的</w:t>
      </w:r>
      <w:r>
        <w:rPr>
          <w:rFonts w:ascii="宋体" w:hAnsi="宋体" w:cs="宋体"/>
          <w:szCs w:val="21"/>
        </w:rPr>
        <w:t>玖号院二期</w:t>
      </w:r>
      <w:r>
        <w:rPr>
          <w:rFonts w:ascii="宋体" w:hAnsi="宋体" w:cs="宋体" w:hint="eastAsia"/>
          <w:szCs w:val="21"/>
        </w:rPr>
        <w:t>项目存在取证滞后、工程施工进度滞后的情况，存在影响项目整体收益的风险。</w:t>
      </w:r>
    </w:p>
    <w:p w14:paraId="2F608F5F" w14:textId="77777777" w:rsidR="00A25DAF" w:rsidRDefault="00842A61">
      <w:pPr>
        <w:pStyle w:val="a0"/>
        <w:spacing w:after="0" w:line="480" w:lineRule="auto"/>
        <w:ind w:firstLineChars="200" w:firstLine="422"/>
        <w:rPr>
          <w:rFonts w:ascii="宋体" w:hAnsi="宋体" w:cs="宋体"/>
          <w:b/>
          <w:kern w:val="0"/>
          <w:szCs w:val="21"/>
          <w:lang w:bidi="ar"/>
        </w:rPr>
      </w:pPr>
      <w:r>
        <w:rPr>
          <w:rFonts w:ascii="宋体" w:hAnsi="宋体" w:cs="宋体" w:hint="eastAsia"/>
          <w:b/>
          <w:kern w:val="0"/>
          <w:szCs w:val="21"/>
          <w:lang w:bidi="ar"/>
        </w:rPr>
        <w:t>5.</w:t>
      </w:r>
      <w:r>
        <w:rPr>
          <w:rFonts w:ascii="宋体" w:hAnsi="宋体" w:cs="宋体" w:hint="eastAsia"/>
          <w:b/>
          <w:kern w:val="0"/>
          <w:szCs w:val="21"/>
          <w:lang w:bidi="ar"/>
        </w:rPr>
        <w:t>其他</w:t>
      </w:r>
    </w:p>
    <w:p w14:paraId="2668F738" w14:textId="77777777" w:rsidR="00A25DAF" w:rsidRDefault="00842A61">
      <w:pPr>
        <w:spacing w:line="480" w:lineRule="auto"/>
        <w:ind w:firstLineChars="200" w:firstLine="420"/>
        <w:rPr>
          <w:rFonts w:ascii="宋体" w:hAnsi="宋体" w:cs="宋体"/>
        </w:rPr>
      </w:pPr>
      <w:r>
        <w:rPr>
          <w:rFonts w:ascii="宋体" w:hAnsi="宋体" w:cs="宋体" w:hint="eastAsia"/>
          <w:kern w:val="2"/>
          <w:sz w:val="21"/>
          <w:szCs w:val="21"/>
        </w:rPr>
        <w:t>暂无</w:t>
      </w:r>
    </w:p>
    <w:p w14:paraId="23E0F2AB" w14:textId="77777777" w:rsidR="00A25DAF" w:rsidRDefault="00842A61">
      <w:pPr>
        <w:pStyle w:val="1"/>
        <w:spacing w:line="480" w:lineRule="auto"/>
        <w:rPr>
          <w:rFonts w:ascii="宋体" w:eastAsia="宋体" w:hAnsi="宋体" w:cs="宋体"/>
          <w:sz w:val="21"/>
          <w:szCs w:val="21"/>
        </w:rPr>
      </w:pPr>
      <w:bookmarkStart w:id="17" w:name="_Toc34408265"/>
      <w:r>
        <w:rPr>
          <w:rFonts w:ascii="宋体" w:eastAsia="宋体" w:hAnsi="宋体" w:cs="宋体" w:hint="eastAsia"/>
          <w:sz w:val="21"/>
          <w:szCs w:val="21"/>
        </w:rPr>
        <w:t>十五、附件</w:t>
      </w:r>
      <w:bookmarkEnd w:id="17"/>
    </w:p>
    <w:p w14:paraId="07CA3D00"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附件一：银行账户流水</w:t>
      </w:r>
    </w:p>
    <w:p w14:paraId="7492E949"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附件二：合同统计表和合同付款台账</w:t>
      </w:r>
    </w:p>
    <w:p w14:paraId="430C8FE1"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附件三：项目销售回款统计表</w:t>
      </w:r>
    </w:p>
    <w:p w14:paraId="53F8760A"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附件四：项目公司下月资金计划</w:t>
      </w:r>
    </w:p>
    <w:p w14:paraId="7DD54C86"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附件五：项目形象进度表及照片</w:t>
      </w:r>
    </w:p>
    <w:p w14:paraId="7AE5AA49" w14:textId="77777777" w:rsidR="00A25DAF" w:rsidRDefault="00842A61">
      <w:pPr>
        <w:spacing w:line="480" w:lineRule="auto"/>
        <w:ind w:firstLineChars="200" w:firstLine="420"/>
        <w:rPr>
          <w:rFonts w:ascii="宋体" w:hAnsi="宋体" w:cs="宋体"/>
          <w:kern w:val="2"/>
          <w:sz w:val="21"/>
          <w:szCs w:val="21"/>
        </w:rPr>
      </w:pPr>
      <w:r>
        <w:rPr>
          <w:rFonts w:ascii="宋体" w:hAnsi="宋体" w:cs="宋体" w:hint="eastAsia"/>
          <w:kern w:val="2"/>
          <w:sz w:val="21"/>
          <w:szCs w:val="21"/>
        </w:rPr>
        <w:t>附件六：项目公司月度财务报表（资产负债表、利润表、现金流量表）</w:t>
      </w:r>
    </w:p>
    <w:p w14:paraId="57C2AB3A" w14:textId="77777777" w:rsidR="00A25DAF" w:rsidRDefault="00A25DAF">
      <w:pPr>
        <w:pStyle w:val="a0"/>
        <w:ind w:firstLineChars="0" w:firstLine="0"/>
        <w:rPr>
          <w:rFonts w:ascii="宋体" w:hAnsi="宋体" w:cs="宋体"/>
          <w:b/>
          <w:kern w:val="0"/>
          <w:sz w:val="18"/>
          <w:szCs w:val="18"/>
        </w:rPr>
      </w:pPr>
    </w:p>
    <w:p w14:paraId="622FC1E2" w14:textId="77777777" w:rsidR="00A25DAF" w:rsidRDefault="00A25DAF">
      <w:pPr>
        <w:pStyle w:val="a0"/>
        <w:ind w:firstLineChars="0" w:firstLine="0"/>
        <w:rPr>
          <w:rFonts w:ascii="宋体" w:hAnsi="宋体" w:cs="宋体"/>
          <w:b/>
          <w:kern w:val="0"/>
          <w:sz w:val="18"/>
          <w:szCs w:val="18"/>
        </w:rPr>
      </w:pPr>
    </w:p>
    <w:p w14:paraId="5D2DF7EE" w14:textId="77777777" w:rsidR="00A25DAF" w:rsidRDefault="00A25DAF">
      <w:pPr>
        <w:pStyle w:val="a0"/>
        <w:ind w:firstLineChars="0" w:firstLine="0"/>
        <w:rPr>
          <w:rFonts w:ascii="宋体" w:hAnsi="宋体" w:cs="宋体"/>
          <w:b/>
          <w:kern w:val="0"/>
          <w:sz w:val="18"/>
          <w:szCs w:val="18"/>
        </w:rPr>
      </w:pPr>
    </w:p>
    <w:p w14:paraId="478D56D4" w14:textId="77777777" w:rsidR="00A25DAF" w:rsidRDefault="00A25DAF">
      <w:pPr>
        <w:pStyle w:val="a0"/>
        <w:ind w:firstLineChars="0" w:firstLine="0"/>
        <w:rPr>
          <w:rFonts w:ascii="宋体" w:hAnsi="宋体" w:cs="宋体"/>
          <w:b/>
          <w:kern w:val="0"/>
          <w:sz w:val="18"/>
          <w:szCs w:val="18"/>
        </w:rPr>
      </w:pPr>
    </w:p>
    <w:p w14:paraId="1448D60A" w14:textId="77777777" w:rsidR="00A25DAF" w:rsidRDefault="00A25DAF">
      <w:pPr>
        <w:pStyle w:val="a0"/>
        <w:ind w:firstLineChars="0" w:firstLine="0"/>
        <w:rPr>
          <w:rFonts w:ascii="宋体" w:hAnsi="宋体" w:cs="宋体"/>
          <w:b/>
          <w:kern w:val="0"/>
          <w:sz w:val="18"/>
          <w:szCs w:val="18"/>
        </w:rPr>
      </w:pPr>
    </w:p>
    <w:p w14:paraId="63D0C3D1" w14:textId="77777777" w:rsidR="00A25DAF" w:rsidRDefault="00A25DAF">
      <w:pPr>
        <w:pStyle w:val="a0"/>
        <w:ind w:firstLineChars="0" w:firstLine="0"/>
        <w:rPr>
          <w:rFonts w:ascii="宋体" w:hAnsi="宋体" w:cs="宋体" w:hint="eastAsia"/>
          <w:b/>
          <w:kern w:val="0"/>
          <w:sz w:val="18"/>
          <w:szCs w:val="18"/>
        </w:rPr>
      </w:pPr>
    </w:p>
    <w:p w14:paraId="5AF50623"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lastRenderedPageBreak/>
        <w:t>附件一</w:t>
      </w:r>
      <w:r>
        <w:rPr>
          <w:rFonts w:ascii="宋体" w:eastAsia="宋体" w:hAnsi="宋体" w:cs="宋体" w:hint="eastAsia"/>
          <w:sz w:val="21"/>
          <w:szCs w:val="21"/>
        </w:rPr>
        <w:t>:</w:t>
      </w:r>
      <w:r>
        <w:rPr>
          <w:rFonts w:ascii="宋体" w:eastAsia="宋体" w:hAnsi="宋体" w:cs="宋体" w:hint="eastAsia"/>
          <w:sz w:val="21"/>
          <w:szCs w:val="21"/>
        </w:rPr>
        <w:t>银行流水</w:t>
      </w:r>
    </w:p>
    <w:p w14:paraId="04F9450F" w14:textId="77777777" w:rsidR="00A25DAF" w:rsidRDefault="00842A61">
      <w:pPr>
        <w:pStyle w:val="a0"/>
        <w:ind w:firstLineChars="0" w:firstLine="0"/>
        <w:jc w:val="center"/>
        <w:rPr>
          <w:rFonts w:ascii="宋体" w:hAnsi="宋体" w:cs="宋体"/>
          <w:sz w:val="18"/>
          <w:szCs w:val="18"/>
        </w:rPr>
      </w:pPr>
      <w:r>
        <w:rPr>
          <w:rFonts w:ascii="宋体" w:hAnsi="宋体" w:cs="宋体" w:hint="eastAsia"/>
          <w:sz w:val="18"/>
          <w:szCs w:val="18"/>
        </w:rPr>
        <w:t>建设银行</w:t>
      </w:r>
      <w:r>
        <w:rPr>
          <w:rFonts w:ascii="宋体" w:hAnsi="宋体" w:cs="宋体" w:hint="eastAsia"/>
          <w:sz w:val="18"/>
          <w:szCs w:val="18"/>
        </w:rPr>
        <w:t>0282</w:t>
      </w:r>
      <w:r>
        <w:rPr>
          <w:rFonts w:ascii="宋体" w:hAnsi="宋体" w:cs="宋体" w:hint="eastAsia"/>
          <w:sz w:val="18"/>
          <w:szCs w:val="18"/>
        </w:rPr>
        <w:t>账户</w:t>
      </w:r>
    </w:p>
    <w:p w14:paraId="69DB09D8" w14:textId="77777777" w:rsidR="00A25DAF" w:rsidRDefault="00842A61">
      <w:pPr>
        <w:pStyle w:val="a0"/>
        <w:ind w:firstLineChars="0" w:firstLine="0"/>
        <w:rPr>
          <w:rFonts w:ascii="宋体" w:hAnsi="宋体" w:cs="宋体"/>
          <w:sz w:val="18"/>
          <w:szCs w:val="18"/>
        </w:rPr>
      </w:pPr>
      <w:r>
        <w:rPr>
          <w:noProof/>
        </w:rPr>
        <w:drawing>
          <wp:inline distT="0" distB="0" distL="0" distR="0" wp14:anchorId="5EAE9A79" wp14:editId="6B68ED45">
            <wp:extent cx="5556885" cy="2606675"/>
            <wp:effectExtent l="0" t="0" r="571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556885" cy="2606675"/>
                    </a:xfrm>
                    <a:prstGeom prst="rect">
                      <a:avLst/>
                    </a:prstGeom>
                  </pic:spPr>
                </pic:pic>
              </a:graphicData>
            </a:graphic>
          </wp:inline>
        </w:drawing>
      </w:r>
      <w:r>
        <w:rPr>
          <w:noProof/>
        </w:rPr>
        <w:drawing>
          <wp:inline distT="0" distB="0" distL="0" distR="0" wp14:anchorId="33635DB0" wp14:editId="060DF8E4">
            <wp:extent cx="5532120" cy="2653030"/>
            <wp:effectExtent l="0" t="0" r="5080"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a:stretch>
                      <a:fillRect/>
                    </a:stretch>
                  </pic:blipFill>
                  <pic:spPr>
                    <a:xfrm>
                      <a:off x="0" y="0"/>
                      <a:ext cx="5532120" cy="2653030"/>
                    </a:xfrm>
                    <a:prstGeom prst="rect">
                      <a:avLst/>
                    </a:prstGeom>
                  </pic:spPr>
                </pic:pic>
              </a:graphicData>
            </a:graphic>
          </wp:inline>
        </w:drawing>
      </w:r>
      <w:r>
        <w:rPr>
          <w:noProof/>
        </w:rPr>
        <w:drawing>
          <wp:inline distT="0" distB="0" distL="0" distR="0" wp14:anchorId="6111EF09" wp14:editId="080C0C8E">
            <wp:extent cx="5556885" cy="2585085"/>
            <wp:effectExtent l="0" t="0" r="5715"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a:stretch>
                      <a:fillRect/>
                    </a:stretch>
                  </pic:blipFill>
                  <pic:spPr>
                    <a:xfrm>
                      <a:off x="0" y="0"/>
                      <a:ext cx="5556885" cy="2585085"/>
                    </a:xfrm>
                    <a:prstGeom prst="rect">
                      <a:avLst/>
                    </a:prstGeom>
                  </pic:spPr>
                </pic:pic>
              </a:graphicData>
            </a:graphic>
          </wp:inline>
        </w:drawing>
      </w:r>
      <w:r>
        <w:rPr>
          <w:noProof/>
        </w:rPr>
        <w:lastRenderedPageBreak/>
        <w:drawing>
          <wp:inline distT="0" distB="0" distL="0" distR="0" wp14:anchorId="514A66B9" wp14:editId="2E539775">
            <wp:extent cx="5278120" cy="2665730"/>
            <wp:effectExtent l="0" t="0" r="508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a:stretch>
                      <a:fillRect/>
                    </a:stretch>
                  </pic:blipFill>
                  <pic:spPr>
                    <a:xfrm>
                      <a:off x="0" y="0"/>
                      <a:ext cx="5278120" cy="2665939"/>
                    </a:xfrm>
                    <a:prstGeom prst="rect">
                      <a:avLst/>
                    </a:prstGeom>
                  </pic:spPr>
                </pic:pic>
              </a:graphicData>
            </a:graphic>
          </wp:inline>
        </w:drawing>
      </w:r>
      <w:r>
        <w:rPr>
          <w:noProof/>
        </w:rPr>
        <w:drawing>
          <wp:inline distT="0" distB="0" distL="0" distR="0" wp14:anchorId="57E62B95" wp14:editId="3422E94B">
            <wp:extent cx="5278120" cy="2776220"/>
            <wp:effectExtent l="0" t="0" r="5080" b="177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
                    <a:stretch>
                      <a:fillRect/>
                    </a:stretch>
                  </pic:blipFill>
                  <pic:spPr>
                    <a:xfrm>
                      <a:off x="0" y="0"/>
                      <a:ext cx="5278120" cy="2776511"/>
                    </a:xfrm>
                    <a:prstGeom prst="rect">
                      <a:avLst/>
                    </a:prstGeom>
                  </pic:spPr>
                </pic:pic>
              </a:graphicData>
            </a:graphic>
          </wp:inline>
        </w:drawing>
      </w:r>
      <w:r>
        <w:rPr>
          <w:noProof/>
        </w:rPr>
        <w:drawing>
          <wp:inline distT="0" distB="0" distL="0" distR="0" wp14:anchorId="3A5CA6E2" wp14:editId="0F7AEE44">
            <wp:extent cx="5290820" cy="3141980"/>
            <wp:effectExtent l="0" t="0" r="1778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290820" cy="3141980"/>
                    </a:xfrm>
                    <a:prstGeom prst="rect">
                      <a:avLst/>
                    </a:prstGeom>
                  </pic:spPr>
                </pic:pic>
              </a:graphicData>
            </a:graphic>
          </wp:inline>
        </w:drawing>
      </w:r>
      <w:r>
        <w:rPr>
          <w:noProof/>
        </w:rPr>
        <w:lastRenderedPageBreak/>
        <w:drawing>
          <wp:inline distT="0" distB="0" distL="0" distR="0" wp14:anchorId="7A136916" wp14:editId="55B36EA5">
            <wp:extent cx="5278120" cy="2783840"/>
            <wp:effectExtent l="0" t="0" r="508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278120" cy="2784453"/>
                    </a:xfrm>
                    <a:prstGeom prst="rect">
                      <a:avLst/>
                    </a:prstGeom>
                  </pic:spPr>
                </pic:pic>
              </a:graphicData>
            </a:graphic>
          </wp:inline>
        </w:drawing>
      </w:r>
      <w:r>
        <w:rPr>
          <w:noProof/>
        </w:rPr>
        <w:drawing>
          <wp:inline distT="0" distB="0" distL="0" distR="0" wp14:anchorId="5FA8A14E" wp14:editId="634126B8">
            <wp:extent cx="5278120" cy="2679065"/>
            <wp:effectExtent l="0" t="0" r="5080"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5278120" cy="2679379"/>
                    </a:xfrm>
                    <a:prstGeom prst="rect">
                      <a:avLst/>
                    </a:prstGeom>
                  </pic:spPr>
                </pic:pic>
              </a:graphicData>
            </a:graphic>
          </wp:inline>
        </w:drawing>
      </w:r>
      <w:r>
        <w:rPr>
          <w:rFonts w:ascii="宋体" w:hAnsi="宋体" w:cs="宋体" w:hint="eastAsia"/>
        </w:rPr>
        <w:t xml:space="preserve">    </w:t>
      </w:r>
    </w:p>
    <w:p w14:paraId="1315828E" w14:textId="77777777" w:rsidR="00A25DAF" w:rsidRDefault="00842A61">
      <w:pPr>
        <w:pStyle w:val="a0"/>
        <w:ind w:firstLineChars="2000" w:firstLine="3600"/>
        <w:rPr>
          <w:rFonts w:ascii="宋体" w:hAnsi="宋体" w:cs="宋体"/>
          <w:sz w:val="18"/>
          <w:szCs w:val="18"/>
        </w:rPr>
      </w:pPr>
      <w:r>
        <w:rPr>
          <w:rFonts w:ascii="宋体" w:hAnsi="宋体" w:cs="宋体" w:hint="eastAsia"/>
          <w:sz w:val="18"/>
          <w:szCs w:val="18"/>
        </w:rPr>
        <w:t>郑州银行</w:t>
      </w:r>
      <w:r>
        <w:rPr>
          <w:rFonts w:ascii="宋体" w:hAnsi="宋体" w:cs="宋体" w:hint="eastAsia"/>
          <w:sz w:val="18"/>
          <w:szCs w:val="18"/>
        </w:rPr>
        <w:t>0213</w:t>
      </w:r>
      <w:r>
        <w:rPr>
          <w:rFonts w:ascii="宋体" w:hAnsi="宋体" w:cs="宋体" w:hint="eastAsia"/>
          <w:sz w:val="18"/>
          <w:szCs w:val="18"/>
        </w:rPr>
        <w:t>账户</w:t>
      </w:r>
    </w:p>
    <w:p w14:paraId="3B3E4852" w14:textId="77777777" w:rsidR="00A25DAF" w:rsidRDefault="00842A61">
      <w:pPr>
        <w:pStyle w:val="a0"/>
        <w:ind w:firstLineChars="0" w:firstLine="0"/>
        <w:jc w:val="center"/>
        <w:rPr>
          <w:rFonts w:ascii="宋体" w:hAnsi="宋体" w:cs="宋体"/>
          <w:sz w:val="18"/>
          <w:szCs w:val="18"/>
        </w:rPr>
      </w:pPr>
      <w:r>
        <w:rPr>
          <w:rFonts w:ascii="宋体" w:hAnsi="宋体" w:cs="宋体"/>
          <w:noProof/>
        </w:rPr>
        <w:drawing>
          <wp:inline distT="0" distB="0" distL="0" distR="0" wp14:anchorId="55774493" wp14:editId="5B8E8C2C">
            <wp:extent cx="5278120" cy="2280920"/>
            <wp:effectExtent l="0" t="0" r="5080" b="5080"/>
            <wp:docPr id="2" name="图片 2" descr="C:\Users\ADMINI~1.SC-\AppData\Local\Temp\1597039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SC-\AppData\Local\Temp\159703972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8120" cy="2280920"/>
                    </a:xfrm>
                    <a:prstGeom prst="rect">
                      <a:avLst/>
                    </a:prstGeom>
                    <a:noFill/>
                    <a:ln>
                      <a:noFill/>
                    </a:ln>
                  </pic:spPr>
                </pic:pic>
              </a:graphicData>
            </a:graphic>
          </wp:inline>
        </w:drawing>
      </w:r>
      <w:r>
        <w:rPr>
          <w:rFonts w:ascii="宋体" w:hAnsi="宋体" w:cs="宋体" w:hint="eastAsia"/>
        </w:rPr>
        <w:lastRenderedPageBreak/>
        <w:t xml:space="preserve">  </w:t>
      </w:r>
      <w:r>
        <w:rPr>
          <w:rFonts w:ascii="宋体" w:hAnsi="宋体" w:cs="宋体" w:hint="eastAsia"/>
          <w:sz w:val="18"/>
          <w:szCs w:val="18"/>
        </w:rPr>
        <w:t>中国银行</w:t>
      </w:r>
      <w:r>
        <w:rPr>
          <w:rFonts w:ascii="宋体" w:hAnsi="宋体" w:cs="宋体" w:hint="eastAsia"/>
          <w:sz w:val="18"/>
          <w:szCs w:val="18"/>
        </w:rPr>
        <w:t>8845</w:t>
      </w:r>
      <w:r>
        <w:rPr>
          <w:rFonts w:ascii="宋体" w:hAnsi="宋体" w:cs="宋体" w:hint="eastAsia"/>
          <w:sz w:val="18"/>
          <w:szCs w:val="18"/>
        </w:rPr>
        <w:t>账户</w:t>
      </w:r>
    </w:p>
    <w:p w14:paraId="5F69373F" w14:textId="77777777" w:rsidR="00A25DAF" w:rsidRDefault="00842A61">
      <w:pPr>
        <w:pStyle w:val="a0"/>
        <w:ind w:firstLine="210"/>
        <w:rPr>
          <w:rFonts w:ascii="宋体" w:hAnsi="宋体" w:cs="宋体"/>
          <w:sz w:val="18"/>
          <w:szCs w:val="18"/>
        </w:rPr>
      </w:pPr>
      <w:r>
        <w:rPr>
          <w:rFonts w:ascii="宋体" w:hAnsi="宋体" w:cs="宋体"/>
          <w:noProof/>
        </w:rPr>
        <w:drawing>
          <wp:inline distT="0" distB="0" distL="0" distR="0" wp14:anchorId="06A46CD9" wp14:editId="6CF073C8">
            <wp:extent cx="5523230" cy="3526155"/>
            <wp:effectExtent l="0" t="0" r="13970" b="4445"/>
            <wp:docPr id="12" name="图片 12" descr="C:\Users\ADMINI~1.SC-\AppData\Local\Temp\1597039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SC-\AppData\Local\Temp\159703990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23230" cy="3526155"/>
                    </a:xfrm>
                    <a:prstGeom prst="rect">
                      <a:avLst/>
                    </a:prstGeom>
                    <a:noFill/>
                    <a:ln>
                      <a:noFill/>
                    </a:ln>
                  </pic:spPr>
                </pic:pic>
              </a:graphicData>
            </a:graphic>
          </wp:inline>
        </w:drawing>
      </w:r>
      <w:r>
        <w:rPr>
          <w:rFonts w:ascii="宋体" w:hAnsi="宋体" w:cs="宋体" w:hint="eastAsia"/>
        </w:rPr>
        <w:t xml:space="preserve"> </w:t>
      </w:r>
    </w:p>
    <w:p w14:paraId="62795456" w14:textId="77777777" w:rsidR="00A25DAF" w:rsidRDefault="00842A61">
      <w:pPr>
        <w:pStyle w:val="a0"/>
        <w:ind w:firstLineChars="2033" w:firstLine="3659"/>
        <w:rPr>
          <w:rFonts w:ascii="宋体" w:hAnsi="宋体" w:cs="宋体"/>
          <w:sz w:val="18"/>
          <w:szCs w:val="18"/>
        </w:rPr>
      </w:pPr>
      <w:r>
        <w:rPr>
          <w:rFonts w:ascii="宋体" w:hAnsi="宋体" w:cs="宋体" w:hint="eastAsia"/>
          <w:sz w:val="18"/>
          <w:szCs w:val="18"/>
        </w:rPr>
        <w:t>中国工商银行银行</w:t>
      </w:r>
      <w:r>
        <w:rPr>
          <w:rFonts w:ascii="宋体" w:hAnsi="宋体" w:cs="宋体" w:hint="eastAsia"/>
          <w:bCs/>
          <w:sz w:val="18"/>
          <w:szCs w:val="18"/>
          <w:lang w:bidi="ar"/>
        </w:rPr>
        <w:t>0 731</w:t>
      </w:r>
      <w:r>
        <w:rPr>
          <w:rFonts w:ascii="宋体" w:hAnsi="宋体" w:cs="宋体" w:hint="eastAsia"/>
          <w:sz w:val="18"/>
          <w:szCs w:val="18"/>
        </w:rPr>
        <w:t>账户</w:t>
      </w:r>
    </w:p>
    <w:p w14:paraId="63A54906" w14:textId="77777777" w:rsidR="00A25DAF" w:rsidRDefault="00842A61">
      <w:pPr>
        <w:pStyle w:val="a0"/>
        <w:ind w:firstLineChars="0" w:firstLine="0"/>
        <w:jc w:val="center"/>
        <w:rPr>
          <w:rFonts w:ascii="宋体" w:hAnsi="宋体" w:cs="宋体"/>
          <w:sz w:val="18"/>
          <w:szCs w:val="18"/>
        </w:rPr>
      </w:pPr>
      <w:r>
        <w:rPr>
          <w:noProof/>
        </w:rPr>
        <w:drawing>
          <wp:inline distT="0" distB="0" distL="0" distR="0" wp14:anchorId="5F96AD46" wp14:editId="32824CBE">
            <wp:extent cx="5604510" cy="3840480"/>
            <wp:effectExtent l="0" t="0" r="8890"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604510" cy="3840480"/>
                    </a:xfrm>
                    <a:prstGeom prst="rect">
                      <a:avLst/>
                    </a:prstGeom>
                  </pic:spPr>
                </pic:pic>
              </a:graphicData>
            </a:graphic>
          </wp:inline>
        </w:drawing>
      </w:r>
      <w:r>
        <w:rPr>
          <w:noProof/>
        </w:rPr>
        <w:lastRenderedPageBreak/>
        <w:drawing>
          <wp:inline distT="0" distB="0" distL="0" distR="0" wp14:anchorId="4BC6E798" wp14:editId="28AF9281">
            <wp:extent cx="5608320" cy="3000375"/>
            <wp:effectExtent l="0" t="0" r="5080" b="222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608320" cy="3000709"/>
                    </a:xfrm>
                    <a:prstGeom prst="rect">
                      <a:avLst/>
                    </a:prstGeom>
                  </pic:spPr>
                </pic:pic>
              </a:graphicData>
            </a:graphic>
          </wp:inline>
        </w:drawing>
      </w:r>
      <w:r>
        <w:rPr>
          <w:noProof/>
        </w:rPr>
        <w:drawing>
          <wp:inline distT="0" distB="0" distL="0" distR="0" wp14:anchorId="729421FF" wp14:editId="37E92A40">
            <wp:extent cx="5620385" cy="2444750"/>
            <wp:effectExtent l="0" t="0" r="18415"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620385" cy="2444796"/>
                    </a:xfrm>
                    <a:prstGeom prst="rect">
                      <a:avLst/>
                    </a:prstGeom>
                  </pic:spPr>
                </pic:pic>
              </a:graphicData>
            </a:graphic>
          </wp:inline>
        </w:drawing>
      </w:r>
      <w:r>
        <w:rPr>
          <w:noProof/>
        </w:rPr>
        <w:drawing>
          <wp:inline distT="0" distB="0" distL="0" distR="0" wp14:anchorId="0706A169" wp14:editId="246AE98D">
            <wp:extent cx="5646420" cy="3157855"/>
            <wp:effectExtent l="0" t="0" r="17780" b="171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a:stretch>
                      <a:fillRect/>
                    </a:stretch>
                  </pic:blipFill>
                  <pic:spPr>
                    <a:xfrm>
                      <a:off x="0" y="0"/>
                      <a:ext cx="5646420" cy="3158319"/>
                    </a:xfrm>
                    <a:prstGeom prst="rect">
                      <a:avLst/>
                    </a:prstGeom>
                  </pic:spPr>
                </pic:pic>
              </a:graphicData>
            </a:graphic>
          </wp:inline>
        </w:drawing>
      </w:r>
      <w:r>
        <w:rPr>
          <w:noProof/>
        </w:rPr>
        <w:lastRenderedPageBreak/>
        <w:drawing>
          <wp:inline distT="0" distB="0" distL="0" distR="0" wp14:anchorId="348E86BD" wp14:editId="5AD3C332">
            <wp:extent cx="5735320" cy="3190875"/>
            <wp:effectExtent l="0" t="0" r="508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3"/>
                    <a:stretch>
                      <a:fillRect/>
                    </a:stretch>
                  </pic:blipFill>
                  <pic:spPr>
                    <a:xfrm>
                      <a:off x="0" y="0"/>
                      <a:ext cx="5735320" cy="3191308"/>
                    </a:xfrm>
                    <a:prstGeom prst="rect">
                      <a:avLst/>
                    </a:prstGeom>
                  </pic:spPr>
                </pic:pic>
              </a:graphicData>
            </a:graphic>
          </wp:inline>
        </w:drawing>
      </w:r>
      <w:r>
        <w:rPr>
          <w:noProof/>
        </w:rPr>
        <w:drawing>
          <wp:inline distT="0" distB="0" distL="0" distR="0" wp14:anchorId="08F43A65" wp14:editId="1C70F761">
            <wp:extent cx="5721350" cy="2555240"/>
            <wp:effectExtent l="0" t="0" r="19050"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5721350" cy="2555368"/>
                    </a:xfrm>
                    <a:prstGeom prst="rect">
                      <a:avLst/>
                    </a:prstGeom>
                  </pic:spPr>
                </pic:pic>
              </a:graphicData>
            </a:graphic>
          </wp:inline>
        </w:drawing>
      </w:r>
      <w:r>
        <w:rPr>
          <w:noProof/>
        </w:rPr>
        <w:drawing>
          <wp:inline distT="0" distB="0" distL="0" distR="0" wp14:anchorId="34CF110A" wp14:editId="06CD8D72">
            <wp:extent cx="5773420" cy="2719070"/>
            <wp:effectExtent l="0" t="0" r="17780" b="241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5"/>
                    <a:srcRect l="3107"/>
                    <a:stretch>
                      <a:fillRect/>
                    </a:stretch>
                  </pic:blipFill>
                  <pic:spPr>
                    <a:xfrm>
                      <a:off x="0" y="0"/>
                      <a:ext cx="5773420" cy="2719273"/>
                    </a:xfrm>
                    <a:prstGeom prst="rect">
                      <a:avLst/>
                    </a:prstGeom>
                  </pic:spPr>
                </pic:pic>
              </a:graphicData>
            </a:graphic>
          </wp:inline>
        </w:drawing>
      </w:r>
      <w:r>
        <w:rPr>
          <w:rFonts w:ascii="宋体" w:hAnsi="宋体" w:cs="宋体" w:hint="eastAsia"/>
        </w:rPr>
        <w:lastRenderedPageBreak/>
        <w:t xml:space="preserve"> </w:t>
      </w:r>
      <w:r>
        <w:rPr>
          <w:rFonts w:ascii="宋体" w:hAnsi="宋体" w:cs="宋体" w:hint="eastAsia"/>
          <w:sz w:val="18"/>
          <w:szCs w:val="18"/>
        </w:rPr>
        <w:t>辛和账户</w:t>
      </w:r>
      <w:r>
        <w:rPr>
          <w:rFonts w:ascii="宋体" w:hAnsi="宋体" w:cs="宋体" w:hint="eastAsia"/>
          <w:sz w:val="18"/>
          <w:szCs w:val="18"/>
        </w:rPr>
        <w:t>0248</w:t>
      </w:r>
      <w:r>
        <w:rPr>
          <w:rFonts w:ascii="宋体" w:hAnsi="宋体" w:cs="宋体" w:hint="eastAsia"/>
          <w:sz w:val="18"/>
          <w:szCs w:val="18"/>
        </w:rPr>
        <w:t>账户</w:t>
      </w:r>
    </w:p>
    <w:p w14:paraId="56EF4697" w14:textId="77777777" w:rsidR="00A25DAF" w:rsidRDefault="00842A61">
      <w:pPr>
        <w:pStyle w:val="a0"/>
        <w:ind w:firstLineChars="0" w:firstLine="0"/>
        <w:rPr>
          <w:rFonts w:ascii="宋体" w:hAnsi="宋体" w:cs="宋体"/>
        </w:rPr>
      </w:pPr>
      <w:r>
        <w:rPr>
          <w:noProof/>
        </w:rPr>
        <w:drawing>
          <wp:inline distT="0" distB="0" distL="0" distR="0" wp14:anchorId="16B7F59B" wp14:editId="2A55EEB6">
            <wp:extent cx="5506720" cy="2685415"/>
            <wp:effectExtent l="0" t="0" r="508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5506720" cy="2685415"/>
                    </a:xfrm>
                    <a:prstGeom prst="rect">
                      <a:avLst/>
                    </a:prstGeom>
                  </pic:spPr>
                </pic:pic>
              </a:graphicData>
            </a:graphic>
          </wp:inline>
        </w:drawing>
      </w:r>
      <w:r>
        <w:rPr>
          <w:noProof/>
        </w:rPr>
        <w:drawing>
          <wp:inline distT="0" distB="0" distL="0" distR="0" wp14:anchorId="3DB386D2" wp14:editId="2B4803CD">
            <wp:extent cx="5697220" cy="2816860"/>
            <wp:effectExtent l="0" t="0" r="1778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697220" cy="2816860"/>
                    </a:xfrm>
                    <a:prstGeom prst="rect">
                      <a:avLst/>
                    </a:prstGeom>
                  </pic:spPr>
                </pic:pic>
              </a:graphicData>
            </a:graphic>
          </wp:inline>
        </w:drawing>
      </w:r>
      <w:r>
        <w:rPr>
          <w:noProof/>
        </w:rPr>
        <w:drawing>
          <wp:inline distT="0" distB="0" distL="0" distR="0" wp14:anchorId="04C69D54" wp14:editId="528E486D">
            <wp:extent cx="5481320" cy="2532380"/>
            <wp:effectExtent l="0" t="0" r="508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481320" cy="2532380"/>
                    </a:xfrm>
                    <a:prstGeom prst="rect">
                      <a:avLst/>
                    </a:prstGeom>
                  </pic:spPr>
                </pic:pic>
              </a:graphicData>
            </a:graphic>
          </wp:inline>
        </w:drawing>
      </w:r>
      <w:r>
        <w:rPr>
          <w:noProof/>
        </w:rPr>
        <w:lastRenderedPageBreak/>
        <w:drawing>
          <wp:inline distT="0" distB="0" distL="0" distR="0" wp14:anchorId="377D5E2E" wp14:editId="5F92E9B8">
            <wp:extent cx="5493385" cy="2726055"/>
            <wp:effectExtent l="0" t="0" r="18415"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5493385" cy="2726055"/>
                    </a:xfrm>
                    <a:prstGeom prst="rect">
                      <a:avLst/>
                    </a:prstGeom>
                  </pic:spPr>
                </pic:pic>
              </a:graphicData>
            </a:graphic>
          </wp:inline>
        </w:drawing>
      </w:r>
      <w:r>
        <w:rPr>
          <w:noProof/>
        </w:rPr>
        <w:drawing>
          <wp:inline distT="0" distB="0" distL="0" distR="0" wp14:anchorId="221D1DF9" wp14:editId="5213A309">
            <wp:extent cx="5468620" cy="2896870"/>
            <wp:effectExtent l="0" t="0" r="17780" b="241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468620" cy="2896870"/>
                    </a:xfrm>
                    <a:prstGeom prst="rect">
                      <a:avLst/>
                    </a:prstGeom>
                  </pic:spPr>
                </pic:pic>
              </a:graphicData>
            </a:graphic>
          </wp:inline>
        </w:drawing>
      </w:r>
      <w:r>
        <w:rPr>
          <w:noProof/>
        </w:rPr>
        <w:drawing>
          <wp:inline distT="0" distB="0" distL="0" distR="0" wp14:anchorId="56627858" wp14:editId="1AAFAD46">
            <wp:extent cx="5443220" cy="2742565"/>
            <wp:effectExtent l="0" t="0" r="1778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443220" cy="2742565"/>
                    </a:xfrm>
                    <a:prstGeom prst="rect">
                      <a:avLst/>
                    </a:prstGeom>
                  </pic:spPr>
                </pic:pic>
              </a:graphicData>
            </a:graphic>
          </wp:inline>
        </w:drawing>
      </w:r>
      <w:r>
        <w:rPr>
          <w:noProof/>
        </w:rPr>
        <w:lastRenderedPageBreak/>
        <w:drawing>
          <wp:inline distT="0" distB="0" distL="0" distR="0" wp14:anchorId="60972015" wp14:editId="20B6B4AD">
            <wp:extent cx="5278120" cy="2833370"/>
            <wp:effectExtent l="0" t="0" r="508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5278120" cy="2833370"/>
                    </a:xfrm>
                    <a:prstGeom prst="rect">
                      <a:avLst/>
                    </a:prstGeom>
                  </pic:spPr>
                </pic:pic>
              </a:graphicData>
            </a:graphic>
          </wp:inline>
        </w:drawing>
      </w:r>
      <w:r>
        <w:rPr>
          <w:noProof/>
        </w:rPr>
        <w:drawing>
          <wp:inline distT="0" distB="0" distL="0" distR="0" wp14:anchorId="1C3E0BAB" wp14:editId="13526927">
            <wp:extent cx="5278120" cy="2778125"/>
            <wp:effectExtent l="0" t="0" r="5080" b="158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5278120" cy="2778125"/>
                    </a:xfrm>
                    <a:prstGeom prst="rect">
                      <a:avLst/>
                    </a:prstGeom>
                  </pic:spPr>
                </pic:pic>
              </a:graphicData>
            </a:graphic>
          </wp:inline>
        </w:drawing>
      </w:r>
      <w:r>
        <w:rPr>
          <w:noProof/>
        </w:rPr>
        <w:drawing>
          <wp:inline distT="0" distB="0" distL="0" distR="0" wp14:anchorId="5B98C253" wp14:editId="0E63DD18">
            <wp:extent cx="5278120" cy="2864485"/>
            <wp:effectExtent l="0" t="0" r="508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4"/>
                    <a:stretch>
                      <a:fillRect/>
                    </a:stretch>
                  </pic:blipFill>
                  <pic:spPr>
                    <a:xfrm>
                      <a:off x="0" y="0"/>
                      <a:ext cx="5278120" cy="2864485"/>
                    </a:xfrm>
                    <a:prstGeom prst="rect">
                      <a:avLst/>
                    </a:prstGeom>
                  </pic:spPr>
                </pic:pic>
              </a:graphicData>
            </a:graphic>
          </wp:inline>
        </w:drawing>
      </w:r>
      <w:r>
        <w:rPr>
          <w:noProof/>
        </w:rPr>
        <w:lastRenderedPageBreak/>
        <w:drawing>
          <wp:inline distT="0" distB="0" distL="0" distR="0" wp14:anchorId="2825AD9F" wp14:editId="488286AD">
            <wp:extent cx="5278120" cy="2851785"/>
            <wp:effectExtent l="0" t="0" r="5080" b="184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5278120" cy="2851785"/>
                    </a:xfrm>
                    <a:prstGeom prst="rect">
                      <a:avLst/>
                    </a:prstGeom>
                  </pic:spPr>
                </pic:pic>
              </a:graphicData>
            </a:graphic>
          </wp:inline>
        </w:drawing>
      </w:r>
      <w:r>
        <w:rPr>
          <w:noProof/>
        </w:rPr>
        <w:drawing>
          <wp:inline distT="0" distB="0" distL="0" distR="0" wp14:anchorId="5275737D" wp14:editId="7EDC57AD">
            <wp:extent cx="5278120" cy="2798445"/>
            <wp:effectExtent l="0" t="0" r="5080" b="209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6"/>
                    <a:stretch>
                      <a:fillRect/>
                    </a:stretch>
                  </pic:blipFill>
                  <pic:spPr>
                    <a:xfrm>
                      <a:off x="0" y="0"/>
                      <a:ext cx="5278120" cy="2798445"/>
                    </a:xfrm>
                    <a:prstGeom prst="rect">
                      <a:avLst/>
                    </a:prstGeom>
                  </pic:spPr>
                </pic:pic>
              </a:graphicData>
            </a:graphic>
          </wp:inline>
        </w:drawing>
      </w:r>
      <w:r>
        <w:rPr>
          <w:noProof/>
        </w:rPr>
        <w:drawing>
          <wp:inline distT="0" distB="0" distL="0" distR="0" wp14:anchorId="661C7CCF" wp14:editId="6DECFFDE">
            <wp:extent cx="5302250" cy="2856230"/>
            <wp:effectExtent l="0" t="0" r="6350" b="139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rcRect r="3985"/>
                    <a:stretch>
                      <a:fillRect/>
                    </a:stretch>
                  </pic:blipFill>
                  <pic:spPr>
                    <a:xfrm>
                      <a:off x="0" y="0"/>
                      <a:ext cx="5302250" cy="2856230"/>
                    </a:xfrm>
                    <a:prstGeom prst="rect">
                      <a:avLst/>
                    </a:prstGeom>
                  </pic:spPr>
                </pic:pic>
              </a:graphicData>
            </a:graphic>
          </wp:inline>
        </w:drawing>
      </w:r>
      <w:r>
        <w:rPr>
          <w:noProof/>
        </w:rPr>
        <w:lastRenderedPageBreak/>
        <w:drawing>
          <wp:inline distT="0" distB="0" distL="0" distR="0" wp14:anchorId="3820CC5A" wp14:editId="5D4C7754">
            <wp:extent cx="5278120" cy="2773680"/>
            <wp:effectExtent l="0" t="0" r="5080" b="203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8"/>
                    <a:stretch>
                      <a:fillRect/>
                    </a:stretch>
                  </pic:blipFill>
                  <pic:spPr>
                    <a:xfrm>
                      <a:off x="0" y="0"/>
                      <a:ext cx="5278120" cy="2773680"/>
                    </a:xfrm>
                    <a:prstGeom prst="rect">
                      <a:avLst/>
                    </a:prstGeom>
                  </pic:spPr>
                </pic:pic>
              </a:graphicData>
            </a:graphic>
          </wp:inline>
        </w:drawing>
      </w:r>
      <w:r>
        <w:rPr>
          <w:noProof/>
        </w:rPr>
        <w:drawing>
          <wp:inline distT="0" distB="0" distL="0" distR="0" wp14:anchorId="598ABB2A" wp14:editId="3A3B1871">
            <wp:extent cx="5278120" cy="2818765"/>
            <wp:effectExtent l="0" t="0" r="508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9"/>
                    <a:stretch>
                      <a:fillRect/>
                    </a:stretch>
                  </pic:blipFill>
                  <pic:spPr>
                    <a:xfrm>
                      <a:off x="0" y="0"/>
                      <a:ext cx="5278120" cy="2818765"/>
                    </a:xfrm>
                    <a:prstGeom prst="rect">
                      <a:avLst/>
                    </a:prstGeom>
                  </pic:spPr>
                </pic:pic>
              </a:graphicData>
            </a:graphic>
          </wp:inline>
        </w:drawing>
      </w:r>
      <w:r>
        <w:rPr>
          <w:noProof/>
        </w:rPr>
        <w:drawing>
          <wp:inline distT="0" distB="0" distL="0" distR="0" wp14:anchorId="08258D42" wp14:editId="23A8C72A">
            <wp:extent cx="5278120" cy="2845435"/>
            <wp:effectExtent l="0" t="0" r="5080" b="2476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0"/>
                    <a:stretch>
                      <a:fillRect/>
                    </a:stretch>
                  </pic:blipFill>
                  <pic:spPr>
                    <a:xfrm>
                      <a:off x="0" y="0"/>
                      <a:ext cx="5278120" cy="2845435"/>
                    </a:xfrm>
                    <a:prstGeom prst="rect">
                      <a:avLst/>
                    </a:prstGeom>
                  </pic:spPr>
                </pic:pic>
              </a:graphicData>
            </a:graphic>
          </wp:inline>
        </w:drawing>
      </w:r>
      <w:r>
        <w:rPr>
          <w:noProof/>
        </w:rPr>
        <w:lastRenderedPageBreak/>
        <w:drawing>
          <wp:inline distT="0" distB="0" distL="0" distR="0" wp14:anchorId="1CED53DA" wp14:editId="57B69182">
            <wp:extent cx="5278120" cy="2680335"/>
            <wp:effectExtent l="0" t="0" r="5080" b="1206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1"/>
                    <a:stretch>
                      <a:fillRect/>
                    </a:stretch>
                  </pic:blipFill>
                  <pic:spPr>
                    <a:xfrm>
                      <a:off x="0" y="0"/>
                      <a:ext cx="5278120" cy="2680335"/>
                    </a:xfrm>
                    <a:prstGeom prst="rect">
                      <a:avLst/>
                    </a:prstGeom>
                  </pic:spPr>
                </pic:pic>
              </a:graphicData>
            </a:graphic>
          </wp:inline>
        </w:drawing>
      </w:r>
      <w:r>
        <w:rPr>
          <w:noProof/>
        </w:rPr>
        <w:drawing>
          <wp:inline distT="0" distB="0" distL="0" distR="0" wp14:anchorId="11F914BA" wp14:editId="1B9CD7A6">
            <wp:extent cx="5278120" cy="2755265"/>
            <wp:effectExtent l="0" t="0" r="5080" b="133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2"/>
                    <a:stretch>
                      <a:fillRect/>
                    </a:stretch>
                  </pic:blipFill>
                  <pic:spPr>
                    <a:xfrm>
                      <a:off x="0" y="0"/>
                      <a:ext cx="5278120" cy="2755265"/>
                    </a:xfrm>
                    <a:prstGeom prst="rect">
                      <a:avLst/>
                    </a:prstGeom>
                  </pic:spPr>
                </pic:pic>
              </a:graphicData>
            </a:graphic>
          </wp:inline>
        </w:drawing>
      </w:r>
      <w:r>
        <w:rPr>
          <w:noProof/>
        </w:rPr>
        <w:drawing>
          <wp:inline distT="0" distB="0" distL="0" distR="0" wp14:anchorId="6B09B7FF" wp14:editId="6EE4906B">
            <wp:extent cx="5278120" cy="2815590"/>
            <wp:effectExtent l="0" t="0" r="508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3"/>
                    <a:stretch>
                      <a:fillRect/>
                    </a:stretch>
                  </pic:blipFill>
                  <pic:spPr>
                    <a:xfrm>
                      <a:off x="0" y="0"/>
                      <a:ext cx="5278120" cy="2815590"/>
                    </a:xfrm>
                    <a:prstGeom prst="rect">
                      <a:avLst/>
                    </a:prstGeom>
                  </pic:spPr>
                </pic:pic>
              </a:graphicData>
            </a:graphic>
          </wp:inline>
        </w:drawing>
      </w:r>
      <w:r>
        <w:rPr>
          <w:noProof/>
        </w:rPr>
        <w:lastRenderedPageBreak/>
        <w:drawing>
          <wp:inline distT="0" distB="0" distL="0" distR="0" wp14:anchorId="51855088" wp14:editId="026F4E65">
            <wp:extent cx="5278120" cy="2846070"/>
            <wp:effectExtent l="0" t="0" r="5080" b="2413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4"/>
                    <a:stretch>
                      <a:fillRect/>
                    </a:stretch>
                  </pic:blipFill>
                  <pic:spPr>
                    <a:xfrm>
                      <a:off x="0" y="0"/>
                      <a:ext cx="5278120" cy="2846070"/>
                    </a:xfrm>
                    <a:prstGeom prst="rect">
                      <a:avLst/>
                    </a:prstGeom>
                  </pic:spPr>
                </pic:pic>
              </a:graphicData>
            </a:graphic>
          </wp:inline>
        </w:drawing>
      </w:r>
      <w:r>
        <w:rPr>
          <w:noProof/>
        </w:rPr>
        <w:drawing>
          <wp:inline distT="0" distB="0" distL="0" distR="0" wp14:anchorId="031F3C22" wp14:editId="605283BF">
            <wp:extent cx="5278120" cy="2846705"/>
            <wp:effectExtent l="0" t="0" r="5080" b="2349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5"/>
                    <a:stretch>
                      <a:fillRect/>
                    </a:stretch>
                  </pic:blipFill>
                  <pic:spPr>
                    <a:xfrm>
                      <a:off x="0" y="0"/>
                      <a:ext cx="5278120" cy="2846705"/>
                    </a:xfrm>
                    <a:prstGeom prst="rect">
                      <a:avLst/>
                    </a:prstGeom>
                  </pic:spPr>
                </pic:pic>
              </a:graphicData>
            </a:graphic>
          </wp:inline>
        </w:drawing>
      </w:r>
      <w:r>
        <w:rPr>
          <w:noProof/>
        </w:rPr>
        <w:drawing>
          <wp:inline distT="0" distB="0" distL="0" distR="0" wp14:anchorId="58952B58" wp14:editId="6DACB5EB">
            <wp:extent cx="5278120" cy="2799080"/>
            <wp:effectExtent l="0" t="0" r="5080" b="2032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a:stretch>
                      <a:fillRect/>
                    </a:stretch>
                  </pic:blipFill>
                  <pic:spPr>
                    <a:xfrm>
                      <a:off x="0" y="0"/>
                      <a:ext cx="5278120" cy="2799080"/>
                    </a:xfrm>
                    <a:prstGeom prst="rect">
                      <a:avLst/>
                    </a:prstGeom>
                  </pic:spPr>
                </pic:pic>
              </a:graphicData>
            </a:graphic>
          </wp:inline>
        </w:drawing>
      </w:r>
      <w:r>
        <w:rPr>
          <w:noProof/>
        </w:rPr>
        <w:lastRenderedPageBreak/>
        <w:drawing>
          <wp:inline distT="0" distB="0" distL="0" distR="0" wp14:anchorId="15CBE83E" wp14:editId="4A994D58">
            <wp:extent cx="5278120" cy="3000375"/>
            <wp:effectExtent l="0" t="0" r="5080" b="222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7"/>
                    <a:stretch>
                      <a:fillRect/>
                    </a:stretch>
                  </pic:blipFill>
                  <pic:spPr>
                    <a:xfrm>
                      <a:off x="0" y="0"/>
                      <a:ext cx="5278120" cy="3000709"/>
                    </a:xfrm>
                    <a:prstGeom prst="rect">
                      <a:avLst/>
                    </a:prstGeom>
                  </pic:spPr>
                </pic:pic>
              </a:graphicData>
            </a:graphic>
          </wp:inline>
        </w:drawing>
      </w:r>
      <w:r>
        <w:rPr>
          <w:noProof/>
        </w:rPr>
        <w:drawing>
          <wp:inline distT="0" distB="0" distL="0" distR="0" wp14:anchorId="7638F2FF" wp14:editId="01CF0C2A">
            <wp:extent cx="5278120" cy="2225675"/>
            <wp:effectExtent l="0" t="0" r="508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8"/>
                    <a:stretch>
                      <a:fillRect/>
                    </a:stretch>
                  </pic:blipFill>
                  <pic:spPr>
                    <a:xfrm>
                      <a:off x="0" y="0"/>
                      <a:ext cx="5278120" cy="2226096"/>
                    </a:xfrm>
                    <a:prstGeom prst="rect">
                      <a:avLst/>
                    </a:prstGeom>
                  </pic:spPr>
                </pic:pic>
              </a:graphicData>
            </a:graphic>
          </wp:inline>
        </w:drawing>
      </w:r>
      <w:r>
        <w:rPr>
          <w:rFonts w:ascii="宋体" w:hAnsi="宋体" w:cs="宋体" w:hint="eastAsia"/>
        </w:rPr>
        <w:t xml:space="preserve">     </w:t>
      </w:r>
    </w:p>
    <w:p w14:paraId="3473FFC6" w14:textId="77777777" w:rsidR="00A25DAF" w:rsidRDefault="00A25DAF">
      <w:pPr>
        <w:pStyle w:val="a0"/>
        <w:ind w:firstLineChars="0" w:firstLine="0"/>
        <w:rPr>
          <w:rFonts w:ascii="宋体" w:hAnsi="宋体" w:cs="宋体"/>
        </w:rPr>
      </w:pPr>
    </w:p>
    <w:p w14:paraId="61281E80" w14:textId="77777777" w:rsidR="00A25DAF" w:rsidRDefault="00A25DAF">
      <w:pPr>
        <w:pStyle w:val="a0"/>
        <w:ind w:firstLineChars="0" w:firstLine="0"/>
        <w:rPr>
          <w:rFonts w:ascii="宋体" w:hAnsi="宋体" w:cs="宋体"/>
        </w:rPr>
      </w:pPr>
    </w:p>
    <w:p w14:paraId="5B2710F4" w14:textId="77777777" w:rsidR="00A25DAF" w:rsidRDefault="00A25DAF">
      <w:pPr>
        <w:pStyle w:val="a0"/>
        <w:ind w:firstLineChars="0" w:firstLine="0"/>
        <w:rPr>
          <w:rFonts w:ascii="宋体" w:hAnsi="宋体" w:cs="宋体"/>
        </w:rPr>
      </w:pPr>
    </w:p>
    <w:p w14:paraId="04C25588" w14:textId="77777777" w:rsidR="00A25DAF" w:rsidRDefault="00A25DAF">
      <w:pPr>
        <w:pStyle w:val="a0"/>
        <w:ind w:firstLineChars="0" w:firstLine="0"/>
        <w:rPr>
          <w:rFonts w:ascii="宋体" w:hAnsi="宋体" w:cs="宋体"/>
        </w:rPr>
      </w:pPr>
    </w:p>
    <w:p w14:paraId="2E5803AC" w14:textId="77777777" w:rsidR="00A25DAF" w:rsidRDefault="00A25DAF">
      <w:pPr>
        <w:pStyle w:val="a0"/>
        <w:ind w:firstLineChars="0" w:firstLine="0"/>
        <w:rPr>
          <w:rFonts w:ascii="宋体" w:hAnsi="宋体" w:cs="宋体"/>
        </w:rPr>
      </w:pPr>
    </w:p>
    <w:p w14:paraId="019198FB" w14:textId="77777777" w:rsidR="00A25DAF" w:rsidRDefault="00A25DAF">
      <w:pPr>
        <w:pStyle w:val="a0"/>
        <w:ind w:firstLineChars="0" w:firstLine="0"/>
        <w:rPr>
          <w:rFonts w:ascii="宋体" w:hAnsi="宋体" w:cs="宋体"/>
        </w:rPr>
      </w:pPr>
    </w:p>
    <w:p w14:paraId="49A69133" w14:textId="77777777" w:rsidR="00A25DAF" w:rsidRDefault="00A25DAF">
      <w:pPr>
        <w:pStyle w:val="a0"/>
        <w:ind w:firstLineChars="0" w:firstLine="0"/>
        <w:rPr>
          <w:rFonts w:ascii="宋体" w:hAnsi="宋体" w:cs="宋体"/>
        </w:rPr>
      </w:pPr>
    </w:p>
    <w:p w14:paraId="161D3E54" w14:textId="77777777" w:rsidR="00A25DAF" w:rsidRDefault="00A25DAF">
      <w:pPr>
        <w:pStyle w:val="a0"/>
        <w:ind w:firstLineChars="0" w:firstLine="0"/>
        <w:rPr>
          <w:rFonts w:ascii="宋体" w:hAnsi="宋体" w:cs="宋体"/>
        </w:rPr>
      </w:pPr>
    </w:p>
    <w:p w14:paraId="7AECD190" w14:textId="77777777" w:rsidR="00A25DAF" w:rsidRDefault="00A25DAF">
      <w:pPr>
        <w:pStyle w:val="a0"/>
        <w:ind w:firstLineChars="0" w:firstLine="0"/>
        <w:rPr>
          <w:rFonts w:ascii="宋体" w:hAnsi="宋体" w:cs="宋体"/>
        </w:rPr>
      </w:pPr>
    </w:p>
    <w:p w14:paraId="6A30723A" w14:textId="77777777" w:rsidR="00A25DAF" w:rsidRDefault="00A25DAF">
      <w:pPr>
        <w:pStyle w:val="a0"/>
        <w:ind w:firstLineChars="0" w:firstLine="0"/>
        <w:rPr>
          <w:rFonts w:ascii="宋体" w:hAnsi="宋体" w:cs="宋体"/>
        </w:rPr>
      </w:pPr>
    </w:p>
    <w:p w14:paraId="5F9B1115" w14:textId="77777777" w:rsidR="00A25DAF" w:rsidRDefault="00A25DAF">
      <w:pPr>
        <w:pStyle w:val="a0"/>
        <w:ind w:firstLineChars="0" w:firstLine="0"/>
        <w:rPr>
          <w:rFonts w:ascii="宋体" w:hAnsi="宋体" w:cs="宋体"/>
        </w:rPr>
      </w:pPr>
    </w:p>
    <w:p w14:paraId="5AEB2FB0" w14:textId="77777777" w:rsidR="00A25DAF" w:rsidRDefault="00842A61">
      <w:pPr>
        <w:pStyle w:val="a0"/>
        <w:ind w:firstLineChars="0" w:firstLine="0"/>
        <w:rPr>
          <w:rFonts w:ascii="宋体" w:hAnsi="宋体" w:cs="宋体"/>
        </w:rPr>
      </w:pPr>
      <w:r>
        <w:rPr>
          <w:rFonts w:ascii="宋体" w:hAnsi="宋体" w:cs="宋体" w:hint="eastAsia"/>
        </w:rPr>
        <w:lastRenderedPageBreak/>
        <w:t xml:space="preserve">                    </w:t>
      </w:r>
      <w:r>
        <w:rPr>
          <w:rFonts w:ascii="宋体" w:hAnsi="宋体" w:cs="宋体" w:hint="eastAsia"/>
          <w:sz w:val="18"/>
          <w:szCs w:val="18"/>
        </w:rPr>
        <w:t xml:space="preserve">  </w:t>
      </w:r>
      <w:r>
        <w:rPr>
          <w:rFonts w:ascii="宋体" w:hAnsi="宋体" w:cs="宋体" w:hint="eastAsia"/>
          <w:sz w:val="18"/>
          <w:szCs w:val="18"/>
        </w:rPr>
        <w:t>玖号院一期代收认筹金</w:t>
      </w:r>
      <w:r>
        <w:rPr>
          <w:rFonts w:ascii="宋体" w:hAnsi="宋体" w:cs="宋体" w:hint="eastAsia"/>
          <w:sz w:val="18"/>
          <w:szCs w:val="18"/>
        </w:rPr>
        <w:t>(0176)</w:t>
      </w:r>
      <w:r>
        <w:rPr>
          <w:rFonts w:ascii="宋体" w:hAnsi="宋体" w:cs="宋体" w:hint="eastAsia"/>
          <w:sz w:val="18"/>
          <w:szCs w:val="18"/>
        </w:rPr>
        <w:t>账户</w:t>
      </w:r>
      <w:r>
        <w:rPr>
          <w:rFonts w:ascii="宋体" w:hAnsi="宋体" w:cs="宋体" w:hint="eastAsia"/>
        </w:rPr>
        <w:t xml:space="preserve">  </w:t>
      </w:r>
    </w:p>
    <w:p w14:paraId="0B9163B5" w14:textId="77777777" w:rsidR="00A25DAF" w:rsidRDefault="00A25DAF">
      <w:pPr>
        <w:pStyle w:val="a0"/>
        <w:ind w:firstLineChars="0" w:firstLine="0"/>
        <w:rPr>
          <w:rFonts w:ascii="宋体" w:hAnsi="宋体" w:cs="宋体"/>
          <w:b/>
          <w:bCs/>
          <w:kern w:val="0"/>
          <w:sz w:val="18"/>
          <w:szCs w:val="18"/>
        </w:rPr>
      </w:pPr>
    </w:p>
    <w:p w14:paraId="63AAD864" w14:textId="77777777" w:rsidR="00A25DAF" w:rsidRDefault="00842A61">
      <w:pPr>
        <w:pStyle w:val="a0"/>
        <w:ind w:firstLineChars="0" w:firstLine="0"/>
        <w:jc w:val="center"/>
        <w:rPr>
          <w:rFonts w:ascii="宋体" w:hAnsi="宋体" w:cs="宋体"/>
          <w:b/>
          <w:bCs/>
          <w:kern w:val="0"/>
          <w:sz w:val="18"/>
          <w:szCs w:val="18"/>
        </w:rPr>
      </w:pPr>
      <w:r>
        <w:rPr>
          <w:noProof/>
        </w:rPr>
        <w:drawing>
          <wp:inline distT="0" distB="0" distL="0" distR="0" wp14:anchorId="7F124D8B" wp14:editId="7C35C6BB">
            <wp:extent cx="5389245" cy="3075305"/>
            <wp:effectExtent l="0" t="0" r="20955" b="2349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9"/>
                    <a:stretch>
                      <a:fillRect/>
                    </a:stretch>
                  </pic:blipFill>
                  <pic:spPr>
                    <a:xfrm>
                      <a:off x="0" y="0"/>
                      <a:ext cx="5389245" cy="3077682"/>
                    </a:xfrm>
                    <a:prstGeom prst="rect">
                      <a:avLst/>
                    </a:prstGeom>
                  </pic:spPr>
                </pic:pic>
              </a:graphicData>
            </a:graphic>
          </wp:inline>
        </w:drawing>
      </w:r>
      <w:r>
        <w:rPr>
          <w:noProof/>
        </w:rPr>
        <w:drawing>
          <wp:inline distT="0" distB="0" distL="0" distR="0" wp14:anchorId="3615E0CE" wp14:editId="005E15D5">
            <wp:extent cx="5570220" cy="1915160"/>
            <wp:effectExtent l="0" t="0" r="17780" b="152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0"/>
                    <a:stretch>
                      <a:fillRect/>
                    </a:stretch>
                  </pic:blipFill>
                  <pic:spPr>
                    <a:xfrm>
                      <a:off x="0" y="0"/>
                      <a:ext cx="5570220" cy="1915762"/>
                    </a:xfrm>
                    <a:prstGeom prst="rect">
                      <a:avLst/>
                    </a:prstGeom>
                  </pic:spPr>
                </pic:pic>
              </a:graphicData>
            </a:graphic>
          </wp:inline>
        </w:drawing>
      </w:r>
      <w:r>
        <w:rPr>
          <w:noProof/>
        </w:rPr>
        <w:drawing>
          <wp:inline distT="0" distB="0" distL="0" distR="0" wp14:anchorId="34783B6F" wp14:editId="038CEDDE">
            <wp:extent cx="5595620" cy="2949575"/>
            <wp:effectExtent l="0" t="0" r="17780" b="222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1"/>
                    <a:stretch>
                      <a:fillRect/>
                    </a:stretch>
                  </pic:blipFill>
                  <pic:spPr>
                    <a:xfrm>
                      <a:off x="0" y="0"/>
                      <a:ext cx="5595620" cy="2949575"/>
                    </a:xfrm>
                    <a:prstGeom prst="rect">
                      <a:avLst/>
                    </a:prstGeom>
                  </pic:spPr>
                </pic:pic>
              </a:graphicData>
            </a:graphic>
          </wp:inline>
        </w:drawing>
      </w:r>
      <w:r>
        <w:rPr>
          <w:noProof/>
        </w:rPr>
        <w:lastRenderedPageBreak/>
        <w:drawing>
          <wp:inline distT="0" distB="0" distL="0" distR="0" wp14:anchorId="508E05A9" wp14:editId="737BFE15">
            <wp:extent cx="5533390" cy="2990850"/>
            <wp:effectExtent l="0" t="0" r="381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2"/>
                    <a:stretch>
                      <a:fillRect/>
                    </a:stretch>
                  </pic:blipFill>
                  <pic:spPr>
                    <a:xfrm>
                      <a:off x="0" y="0"/>
                      <a:ext cx="5533390" cy="2990850"/>
                    </a:xfrm>
                    <a:prstGeom prst="rect">
                      <a:avLst/>
                    </a:prstGeom>
                  </pic:spPr>
                </pic:pic>
              </a:graphicData>
            </a:graphic>
          </wp:inline>
        </w:drawing>
      </w:r>
      <w:r>
        <w:rPr>
          <w:noProof/>
        </w:rPr>
        <w:drawing>
          <wp:inline distT="0" distB="0" distL="0" distR="0" wp14:anchorId="76CF55B9" wp14:editId="0B18A235">
            <wp:extent cx="5570220" cy="2910840"/>
            <wp:effectExtent l="0" t="0" r="17780" b="1016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3"/>
                    <a:stretch>
                      <a:fillRect/>
                    </a:stretch>
                  </pic:blipFill>
                  <pic:spPr>
                    <a:xfrm>
                      <a:off x="0" y="0"/>
                      <a:ext cx="5570220" cy="2910840"/>
                    </a:xfrm>
                    <a:prstGeom prst="rect">
                      <a:avLst/>
                    </a:prstGeom>
                  </pic:spPr>
                </pic:pic>
              </a:graphicData>
            </a:graphic>
          </wp:inline>
        </w:drawing>
      </w:r>
      <w:r>
        <w:rPr>
          <w:noProof/>
        </w:rPr>
        <w:drawing>
          <wp:inline distT="0" distB="0" distL="0" distR="0" wp14:anchorId="4B137271" wp14:editId="441A32D1">
            <wp:extent cx="5608320" cy="2496185"/>
            <wp:effectExtent l="0" t="0" r="5080" b="184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4"/>
                    <a:stretch>
                      <a:fillRect/>
                    </a:stretch>
                  </pic:blipFill>
                  <pic:spPr>
                    <a:xfrm>
                      <a:off x="0" y="0"/>
                      <a:ext cx="5608320" cy="2496185"/>
                    </a:xfrm>
                    <a:prstGeom prst="rect">
                      <a:avLst/>
                    </a:prstGeom>
                  </pic:spPr>
                </pic:pic>
              </a:graphicData>
            </a:graphic>
          </wp:inline>
        </w:drawing>
      </w:r>
      <w:r>
        <w:rPr>
          <w:noProof/>
        </w:rPr>
        <w:lastRenderedPageBreak/>
        <w:drawing>
          <wp:inline distT="0" distB="0" distL="0" distR="0" wp14:anchorId="3C1C46A1" wp14:editId="23CE6C00">
            <wp:extent cx="5582285" cy="2859405"/>
            <wp:effectExtent l="0" t="0" r="5715" b="1079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5"/>
                    <a:stretch>
                      <a:fillRect/>
                    </a:stretch>
                  </pic:blipFill>
                  <pic:spPr>
                    <a:xfrm>
                      <a:off x="0" y="0"/>
                      <a:ext cx="5582285" cy="2859405"/>
                    </a:xfrm>
                    <a:prstGeom prst="rect">
                      <a:avLst/>
                    </a:prstGeom>
                  </pic:spPr>
                </pic:pic>
              </a:graphicData>
            </a:graphic>
          </wp:inline>
        </w:drawing>
      </w:r>
      <w:r>
        <w:rPr>
          <w:noProof/>
        </w:rPr>
        <w:drawing>
          <wp:inline distT="0" distB="0" distL="0" distR="0" wp14:anchorId="411209DA" wp14:editId="6C10BF78">
            <wp:extent cx="5659120" cy="2892425"/>
            <wp:effectExtent l="0" t="0" r="508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6"/>
                    <a:stretch>
                      <a:fillRect/>
                    </a:stretch>
                  </pic:blipFill>
                  <pic:spPr>
                    <a:xfrm>
                      <a:off x="0" y="0"/>
                      <a:ext cx="5659120" cy="2892425"/>
                    </a:xfrm>
                    <a:prstGeom prst="rect">
                      <a:avLst/>
                    </a:prstGeom>
                  </pic:spPr>
                </pic:pic>
              </a:graphicData>
            </a:graphic>
          </wp:inline>
        </w:drawing>
      </w:r>
      <w:r>
        <w:rPr>
          <w:noProof/>
        </w:rPr>
        <w:drawing>
          <wp:inline distT="0" distB="0" distL="0" distR="0" wp14:anchorId="598E3F2D" wp14:editId="411A806F">
            <wp:extent cx="5582920" cy="2863850"/>
            <wp:effectExtent l="0" t="0" r="508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7"/>
                    <a:stretch>
                      <a:fillRect/>
                    </a:stretch>
                  </pic:blipFill>
                  <pic:spPr>
                    <a:xfrm>
                      <a:off x="0" y="0"/>
                      <a:ext cx="5582920" cy="2863850"/>
                    </a:xfrm>
                    <a:prstGeom prst="rect">
                      <a:avLst/>
                    </a:prstGeom>
                  </pic:spPr>
                </pic:pic>
              </a:graphicData>
            </a:graphic>
          </wp:inline>
        </w:drawing>
      </w:r>
      <w:r>
        <w:rPr>
          <w:noProof/>
        </w:rPr>
        <w:lastRenderedPageBreak/>
        <w:drawing>
          <wp:inline distT="0" distB="0" distL="0" distR="0" wp14:anchorId="30BDE90F" wp14:editId="00A2A9E9">
            <wp:extent cx="5468620" cy="2742565"/>
            <wp:effectExtent l="0" t="0" r="1778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8"/>
                    <a:stretch>
                      <a:fillRect/>
                    </a:stretch>
                  </pic:blipFill>
                  <pic:spPr>
                    <a:xfrm>
                      <a:off x="0" y="0"/>
                      <a:ext cx="5468620" cy="2742565"/>
                    </a:xfrm>
                    <a:prstGeom prst="rect">
                      <a:avLst/>
                    </a:prstGeom>
                  </pic:spPr>
                </pic:pic>
              </a:graphicData>
            </a:graphic>
          </wp:inline>
        </w:drawing>
      </w:r>
      <w:r>
        <w:rPr>
          <w:noProof/>
        </w:rPr>
        <w:drawing>
          <wp:inline distT="0" distB="0" distL="0" distR="0" wp14:anchorId="7B5D11BA" wp14:editId="3C7E14B7">
            <wp:extent cx="5518785" cy="2923540"/>
            <wp:effectExtent l="0" t="0" r="18415" b="2286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9"/>
                    <a:stretch>
                      <a:fillRect/>
                    </a:stretch>
                  </pic:blipFill>
                  <pic:spPr>
                    <a:xfrm>
                      <a:off x="0" y="0"/>
                      <a:ext cx="5518785" cy="2923540"/>
                    </a:xfrm>
                    <a:prstGeom prst="rect">
                      <a:avLst/>
                    </a:prstGeom>
                  </pic:spPr>
                </pic:pic>
              </a:graphicData>
            </a:graphic>
          </wp:inline>
        </w:drawing>
      </w:r>
      <w:r>
        <w:rPr>
          <w:noProof/>
        </w:rPr>
        <w:drawing>
          <wp:inline distT="0" distB="0" distL="0" distR="0" wp14:anchorId="4BED9782" wp14:editId="74DA26B2">
            <wp:extent cx="5594985" cy="2704465"/>
            <wp:effectExtent l="0" t="0" r="18415" b="133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0"/>
                    <a:stretch>
                      <a:fillRect/>
                    </a:stretch>
                  </pic:blipFill>
                  <pic:spPr>
                    <a:xfrm>
                      <a:off x="0" y="0"/>
                      <a:ext cx="5594985" cy="2704465"/>
                    </a:xfrm>
                    <a:prstGeom prst="rect">
                      <a:avLst/>
                    </a:prstGeom>
                  </pic:spPr>
                </pic:pic>
              </a:graphicData>
            </a:graphic>
          </wp:inline>
        </w:drawing>
      </w:r>
      <w:r>
        <w:rPr>
          <w:noProof/>
        </w:rPr>
        <w:lastRenderedPageBreak/>
        <w:drawing>
          <wp:inline distT="0" distB="0" distL="0" distR="0" wp14:anchorId="700B7E03" wp14:editId="03EE22F8">
            <wp:extent cx="5594985" cy="2881630"/>
            <wp:effectExtent l="0" t="0" r="18415" b="139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1"/>
                    <a:stretch>
                      <a:fillRect/>
                    </a:stretch>
                  </pic:blipFill>
                  <pic:spPr>
                    <a:xfrm>
                      <a:off x="0" y="0"/>
                      <a:ext cx="5594985" cy="2881630"/>
                    </a:xfrm>
                    <a:prstGeom prst="rect">
                      <a:avLst/>
                    </a:prstGeom>
                  </pic:spPr>
                </pic:pic>
              </a:graphicData>
            </a:graphic>
          </wp:inline>
        </w:drawing>
      </w:r>
      <w:r>
        <w:rPr>
          <w:noProof/>
        </w:rPr>
        <w:drawing>
          <wp:inline distT="0" distB="0" distL="0" distR="0" wp14:anchorId="61C02A88" wp14:editId="242C8437">
            <wp:extent cx="5658485" cy="2936875"/>
            <wp:effectExtent l="0" t="0" r="571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2"/>
                    <a:stretch>
                      <a:fillRect/>
                    </a:stretch>
                  </pic:blipFill>
                  <pic:spPr>
                    <a:xfrm>
                      <a:off x="0" y="0"/>
                      <a:ext cx="5658485" cy="2936875"/>
                    </a:xfrm>
                    <a:prstGeom prst="rect">
                      <a:avLst/>
                    </a:prstGeom>
                  </pic:spPr>
                </pic:pic>
              </a:graphicData>
            </a:graphic>
          </wp:inline>
        </w:drawing>
      </w:r>
      <w:r>
        <w:rPr>
          <w:noProof/>
        </w:rPr>
        <w:drawing>
          <wp:inline distT="0" distB="0" distL="0" distR="0" wp14:anchorId="5AD8FF88" wp14:editId="51CFDE2B">
            <wp:extent cx="5608320" cy="2751455"/>
            <wp:effectExtent l="0" t="0" r="5080" b="171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3"/>
                    <a:stretch>
                      <a:fillRect/>
                    </a:stretch>
                  </pic:blipFill>
                  <pic:spPr>
                    <a:xfrm>
                      <a:off x="0" y="0"/>
                      <a:ext cx="5608320" cy="2751455"/>
                    </a:xfrm>
                    <a:prstGeom prst="rect">
                      <a:avLst/>
                    </a:prstGeom>
                  </pic:spPr>
                </pic:pic>
              </a:graphicData>
            </a:graphic>
          </wp:inline>
        </w:drawing>
      </w:r>
      <w:r>
        <w:rPr>
          <w:noProof/>
        </w:rPr>
        <w:lastRenderedPageBreak/>
        <w:drawing>
          <wp:inline distT="0" distB="0" distL="0" distR="0" wp14:anchorId="2E8B08B0" wp14:editId="26D92573">
            <wp:extent cx="5633085" cy="2796540"/>
            <wp:effectExtent l="0" t="0" r="5715" b="2286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4"/>
                    <a:stretch>
                      <a:fillRect/>
                    </a:stretch>
                  </pic:blipFill>
                  <pic:spPr>
                    <a:xfrm>
                      <a:off x="0" y="0"/>
                      <a:ext cx="5633085" cy="2796540"/>
                    </a:xfrm>
                    <a:prstGeom prst="rect">
                      <a:avLst/>
                    </a:prstGeom>
                  </pic:spPr>
                </pic:pic>
              </a:graphicData>
            </a:graphic>
          </wp:inline>
        </w:drawing>
      </w:r>
      <w:r>
        <w:rPr>
          <w:noProof/>
        </w:rPr>
        <w:drawing>
          <wp:inline distT="0" distB="0" distL="0" distR="0" wp14:anchorId="737E7AA0" wp14:editId="563341C3">
            <wp:extent cx="5595620" cy="3068320"/>
            <wp:effectExtent l="0" t="0" r="17780" b="50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5"/>
                    <a:stretch>
                      <a:fillRect/>
                    </a:stretch>
                  </pic:blipFill>
                  <pic:spPr>
                    <a:xfrm>
                      <a:off x="0" y="0"/>
                      <a:ext cx="5595620" cy="3068320"/>
                    </a:xfrm>
                    <a:prstGeom prst="rect">
                      <a:avLst/>
                    </a:prstGeom>
                  </pic:spPr>
                </pic:pic>
              </a:graphicData>
            </a:graphic>
          </wp:inline>
        </w:drawing>
      </w:r>
      <w:r>
        <w:rPr>
          <w:noProof/>
        </w:rPr>
        <w:drawing>
          <wp:inline distT="0" distB="0" distL="0" distR="0" wp14:anchorId="076EB693" wp14:editId="3D5EEBFC">
            <wp:extent cx="5633085" cy="2695575"/>
            <wp:effectExtent l="0" t="0" r="5715" b="222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6"/>
                    <a:stretch>
                      <a:fillRect/>
                    </a:stretch>
                  </pic:blipFill>
                  <pic:spPr>
                    <a:xfrm>
                      <a:off x="0" y="0"/>
                      <a:ext cx="5633085" cy="2695575"/>
                    </a:xfrm>
                    <a:prstGeom prst="rect">
                      <a:avLst/>
                    </a:prstGeom>
                  </pic:spPr>
                </pic:pic>
              </a:graphicData>
            </a:graphic>
          </wp:inline>
        </w:drawing>
      </w:r>
      <w:r>
        <w:rPr>
          <w:noProof/>
        </w:rPr>
        <w:lastRenderedPageBreak/>
        <w:drawing>
          <wp:inline distT="0" distB="0" distL="0" distR="0" wp14:anchorId="7D90006E" wp14:editId="186D6CA8">
            <wp:extent cx="5721985" cy="2775585"/>
            <wp:effectExtent l="0" t="0" r="18415" b="184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7"/>
                    <a:stretch>
                      <a:fillRect/>
                    </a:stretch>
                  </pic:blipFill>
                  <pic:spPr>
                    <a:xfrm>
                      <a:off x="0" y="0"/>
                      <a:ext cx="5721985" cy="2775585"/>
                    </a:xfrm>
                    <a:prstGeom prst="rect">
                      <a:avLst/>
                    </a:prstGeom>
                  </pic:spPr>
                </pic:pic>
              </a:graphicData>
            </a:graphic>
          </wp:inline>
        </w:drawing>
      </w:r>
      <w:r>
        <w:rPr>
          <w:noProof/>
        </w:rPr>
        <w:drawing>
          <wp:inline distT="0" distB="0" distL="0" distR="0" wp14:anchorId="38EE23B3" wp14:editId="22DC6C7C">
            <wp:extent cx="5683250" cy="2889250"/>
            <wp:effectExtent l="0" t="0" r="6350"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8"/>
                    <a:stretch>
                      <a:fillRect/>
                    </a:stretch>
                  </pic:blipFill>
                  <pic:spPr>
                    <a:xfrm>
                      <a:off x="0" y="0"/>
                      <a:ext cx="5683250" cy="2889250"/>
                    </a:xfrm>
                    <a:prstGeom prst="rect">
                      <a:avLst/>
                    </a:prstGeom>
                  </pic:spPr>
                </pic:pic>
              </a:graphicData>
            </a:graphic>
          </wp:inline>
        </w:drawing>
      </w:r>
      <w:r>
        <w:rPr>
          <w:noProof/>
        </w:rPr>
        <w:drawing>
          <wp:inline distT="0" distB="0" distL="0" distR="0" wp14:anchorId="7D3A9E72" wp14:editId="4CDD6D9B">
            <wp:extent cx="5671185" cy="2921000"/>
            <wp:effectExtent l="0" t="0" r="184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a:stretch>
                      <a:fillRect/>
                    </a:stretch>
                  </pic:blipFill>
                  <pic:spPr>
                    <a:xfrm>
                      <a:off x="0" y="0"/>
                      <a:ext cx="5671185" cy="2921000"/>
                    </a:xfrm>
                    <a:prstGeom prst="rect">
                      <a:avLst/>
                    </a:prstGeom>
                  </pic:spPr>
                </pic:pic>
              </a:graphicData>
            </a:graphic>
          </wp:inline>
        </w:drawing>
      </w:r>
      <w:r>
        <w:rPr>
          <w:noProof/>
        </w:rPr>
        <w:lastRenderedPageBreak/>
        <w:drawing>
          <wp:inline distT="0" distB="0" distL="0" distR="0" wp14:anchorId="65C2A641" wp14:editId="7770E85F">
            <wp:extent cx="5582285" cy="2817495"/>
            <wp:effectExtent l="0" t="0" r="5715"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0"/>
                    <a:stretch>
                      <a:fillRect/>
                    </a:stretch>
                  </pic:blipFill>
                  <pic:spPr>
                    <a:xfrm>
                      <a:off x="0" y="0"/>
                      <a:ext cx="5582285" cy="2817495"/>
                    </a:xfrm>
                    <a:prstGeom prst="rect">
                      <a:avLst/>
                    </a:prstGeom>
                  </pic:spPr>
                </pic:pic>
              </a:graphicData>
            </a:graphic>
          </wp:inline>
        </w:drawing>
      </w:r>
      <w:r>
        <w:rPr>
          <w:noProof/>
        </w:rPr>
        <w:drawing>
          <wp:inline distT="0" distB="0" distL="0" distR="0" wp14:anchorId="418F7FC5" wp14:editId="39257AC3">
            <wp:extent cx="5633085" cy="2855595"/>
            <wp:effectExtent l="0" t="0" r="5715" b="146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1"/>
                    <a:stretch>
                      <a:fillRect/>
                    </a:stretch>
                  </pic:blipFill>
                  <pic:spPr>
                    <a:xfrm>
                      <a:off x="0" y="0"/>
                      <a:ext cx="5633085" cy="2855595"/>
                    </a:xfrm>
                    <a:prstGeom prst="rect">
                      <a:avLst/>
                    </a:prstGeom>
                  </pic:spPr>
                </pic:pic>
              </a:graphicData>
            </a:graphic>
          </wp:inline>
        </w:drawing>
      </w:r>
      <w:r>
        <w:rPr>
          <w:noProof/>
        </w:rPr>
        <w:drawing>
          <wp:inline distT="0" distB="0" distL="0" distR="0" wp14:anchorId="6DE36EA4" wp14:editId="491887AF">
            <wp:extent cx="5570855" cy="2822575"/>
            <wp:effectExtent l="0" t="0" r="17145" b="222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2"/>
                    <a:stretch>
                      <a:fillRect/>
                    </a:stretch>
                  </pic:blipFill>
                  <pic:spPr>
                    <a:xfrm>
                      <a:off x="0" y="0"/>
                      <a:ext cx="5570855" cy="2822575"/>
                    </a:xfrm>
                    <a:prstGeom prst="rect">
                      <a:avLst/>
                    </a:prstGeom>
                  </pic:spPr>
                </pic:pic>
              </a:graphicData>
            </a:graphic>
          </wp:inline>
        </w:drawing>
      </w:r>
      <w:r>
        <w:rPr>
          <w:noProof/>
        </w:rPr>
        <w:lastRenderedPageBreak/>
        <w:drawing>
          <wp:inline distT="0" distB="0" distL="0" distR="0" wp14:anchorId="4D1A1306" wp14:editId="7C58ADD5">
            <wp:extent cx="5505450" cy="2806065"/>
            <wp:effectExtent l="0" t="0" r="6350" b="133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3"/>
                    <a:stretch>
                      <a:fillRect/>
                    </a:stretch>
                  </pic:blipFill>
                  <pic:spPr>
                    <a:xfrm>
                      <a:off x="0" y="0"/>
                      <a:ext cx="5505450" cy="2806065"/>
                    </a:xfrm>
                    <a:prstGeom prst="rect">
                      <a:avLst/>
                    </a:prstGeom>
                  </pic:spPr>
                </pic:pic>
              </a:graphicData>
            </a:graphic>
          </wp:inline>
        </w:drawing>
      </w:r>
      <w:r>
        <w:rPr>
          <w:noProof/>
        </w:rPr>
        <w:drawing>
          <wp:inline distT="0" distB="0" distL="0" distR="0" wp14:anchorId="7111D0B8" wp14:editId="538104ED">
            <wp:extent cx="5467985" cy="2819400"/>
            <wp:effectExtent l="0" t="0" r="1841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4"/>
                    <a:stretch>
                      <a:fillRect/>
                    </a:stretch>
                  </pic:blipFill>
                  <pic:spPr>
                    <a:xfrm>
                      <a:off x="0" y="0"/>
                      <a:ext cx="5467985" cy="2819400"/>
                    </a:xfrm>
                    <a:prstGeom prst="rect">
                      <a:avLst/>
                    </a:prstGeom>
                  </pic:spPr>
                </pic:pic>
              </a:graphicData>
            </a:graphic>
          </wp:inline>
        </w:drawing>
      </w:r>
      <w:r>
        <w:rPr>
          <w:noProof/>
        </w:rPr>
        <w:drawing>
          <wp:inline distT="0" distB="0" distL="0" distR="0" wp14:anchorId="17A6C919" wp14:editId="747D851E">
            <wp:extent cx="5430520" cy="2925445"/>
            <wp:effectExtent l="0" t="0" r="5080" b="2095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75"/>
                    <a:stretch>
                      <a:fillRect/>
                    </a:stretch>
                  </pic:blipFill>
                  <pic:spPr>
                    <a:xfrm>
                      <a:off x="0" y="0"/>
                      <a:ext cx="5430520" cy="2925445"/>
                    </a:xfrm>
                    <a:prstGeom prst="rect">
                      <a:avLst/>
                    </a:prstGeom>
                  </pic:spPr>
                </pic:pic>
              </a:graphicData>
            </a:graphic>
          </wp:inline>
        </w:drawing>
      </w:r>
      <w:r>
        <w:rPr>
          <w:noProof/>
        </w:rPr>
        <w:lastRenderedPageBreak/>
        <w:drawing>
          <wp:inline distT="0" distB="0" distL="0" distR="0" wp14:anchorId="0E68C337" wp14:editId="6415DD6F">
            <wp:extent cx="5619115" cy="2721610"/>
            <wp:effectExtent l="0" t="0" r="19685" b="2159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6"/>
                    <a:stretch>
                      <a:fillRect/>
                    </a:stretch>
                  </pic:blipFill>
                  <pic:spPr>
                    <a:xfrm>
                      <a:off x="0" y="0"/>
                      <a:ext cx="5619115" cy="2721610"/>
                    </a:xfrm>
                    <a:prstGeom prst="rect">
                      <a:avLst/>
                    </a:prstGeom>
                  </pic:spPr>
                </pic:pic>
              </a:graphicData>
            </a:graphic>
          </wp:inline>
        </w:drawing>
      </w:r>
      <w:r>
        <w:rPr>
          <w:noProof/>
        </w:rPr>
        <w:drawing>
          <wp:inline distT="0" distB="0" distL="0" distR="0" wp14:anchorId="35DCDDF7" wp14:editId="753C231F">
            <wp:extent cx="5620385" cy="2875280"/>
            <wp:effectExtent l="0" t="0" r="18415" b="203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7"/>
                    <a:stretch>
                      <a:fillRect/>
                    </a:stretch>
                  </pic:blipFill>
                  <pic:spPr>
                    <a:xfrm>
                      <a:off x="0" y="0"/>
                      <a:ext cx="5620385" cy="2875280"/>
                    </a:xfrm>
                    <a:prstGeom prst="rect">
                      <a:avLst/>
                    </a:prstGeom>
                  </pic:spPr>
                </pic:pic>
              </a:graphicData>
            </a:graphic>
          </wp:inline>
        </w:drawing>
      </w:r>
      <w:r>
        <w:rPr>
          <w:noProof/>
        </w:rPr>
        <w:drawing>
          <wp:inline distT="0" distB="0" distL="0" distR="0" wp14:anchorId="1F1C46AA" wp14:editId="1ACF988A">
            <wp:extent cx="5631815" cy="2934335"/>
            <wp:effectExtent l="0" t="0" r="6985" b="1206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78"/>
                    <a:stretch>
                      <a:fillRect/>
                    </a:stretch>
                  </pic:blipFill>
                  <pic:spPr>
                    <a:xfrm>
                      <a:off x="0" y="0"/>
                      <a:ext cx="5631815" cy="2934335"/>
                    </a:xfrm>
                    <a:prstGeom prst="rect">
                      <a:avLst/>
                    </a:prstGeom>
                  </pic:spPr>
                </pic:pic>
              </a:graphicData>
            </a:graphic>
          </wp:inline>
        </w:drawing>
      </w:r>
      <w:r>
        <w:rPr>
          <w:noProof/>
        </w:rPr>
        <w:lastRenderedPageBreak/>
        <w:drawing>
          <wp:inline distT="0" distB="0" distL="0" distR="0" wp14:anchorId="291BA320" wp14:editId="244DD6EC">
            <wp:extent cx="5556885" cy="2776855"/>
            <wp:effectExtent l="0" t="0" r="5715" b="171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9"/>
                    <a:stretch>
                      <a:fillRect/>
                    </a:stretch>
                  </pic:blipFill>
                  <pic:spPr>
                    <a:xfrm>
                      <a:off x="0" y="0"/>
                      <a:ext cx="5556885" cy="2776855"/>
                    </a:xfrm>
                    <a:prstGeom prst="rect">
                      <a:avLst/>
                    </a:prstGeom>
                  </pic:spPr>
                </pic:pic>
              </a:graphicData>
            </a:graphic>
          </wp:inline>
        </w:drawing>
      </w:r>
      <w:r>
        <w:rPr>
          <w:noProof/>
        </w:rPr>
        <w:drawing>
          <wp:inline distT="0" distB="0" distL="0" distR="0" wp14:anchorId="593ADC79" wp14:editId="4228E566">
            <wp:extent cx="5608320" cy="2993390"/>
            <wp:effectExtent l="0" t="0" r="5080" b="381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0"/>
                    <a:stretch>
                      <a:fillRect/>
                    </a:stretch>
                  </pic:blipFill>
                  <pic:spPr>
                    <a:xfrm>
                      <a:off x="0" y="0"/>
                      <a:ext cx="5608320" cy="2993390"/>
                    </a:xfrm>
                    <a:prstGeom prst="rect">
                      <a:avLst/>
                    </a:prstGeom>
                  </pic:spPr>
                </pic:pic>
              </a:graphicData>
            </a:graphic>
          </wp:inline>
        </w:drawing>
      </w:r>
      <w:r>
        <w:rPr>
          <w:noProof/>
        </w:rPr>
        <w:drawing>
          <wp:inline distT="0" distB="0" distL="0" distR="0" wp14:anchorId="35F552EC" wp14:editId="1F7AEB8C">
            <wp:extent cx="5544185" cy="2672080"/>
            <wp:effectExtent l="0" t="0" r="18415" b="203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1"/>
                    <a:stretch>
                      <a:fillRect/>
                    </a:stretch>
                  </pic:blipFill>
                  <pic:spPr>
                    <a:xfrm>
                      <a:off x="0" y="0"/>
                      <a:ext cx="5544185" cy="2672080"/>
                    </a:xfrm>
                    <a:prstGeom prst="rect">
                      <a:avLst/>
                    </a:prstGeom>
                  </pic:spPr>
                </pic:pic>
              </a:graphicData>
            </a:graphic>
          </wp:inline>
        </w:drawing>
      </w:r>
      <w:r>
        <w:rPr>
          <w:noProof/>
        </w:rPr>
        <w:lastRenderedPageBreak/>
        <w:drawing>
          <wp:inline distT="0" distB="0" distL="0" distR="0" wp14:anchorId="49AB1C19" wp14:editId="4461B470">
            <wp:extent cx="5620385" cy="1871980"/>
            <wp:effectExtent l="0" t="0" r="18415" b="762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2"/>
                    <a:stretch>
                      <a:fillRect/>
                    </a:stretch>
                  </pic:blipFill>
                  <pic:spPr>
                    <a:xfrm>
                      <a:off x="0" y="0"/>
                      <a:ext cx="5620385" cy="1872389"/>
                    </a:xfrm>
                    <a:prstGeom prst="rect">
                      <a:avLst/>
                    </a:prstGeom>
                  </pic:spPr>
                </pic:pic>
              </a:graphicData>
            </a:graphic>
          </wp:inline>
        </w:drawing>
      </w:r>
    </w:p>
    <w:p w14:paraId="2C3C52AA" w14:textId="77777777" w:rsidR="00A25DAF" w:rsidRDefault="00A25DAF">
      <w:pPr>
        <w:pStyle w:val="a0"/>
        <w:ind w:firstLine="181"/>
        <w:rPr>
          <w:rFonts w:ascii="宋体" w:hAnsi="宋体" w:cs="宋体"/>
          <w:b/>
          <w:bCs/>
          <w:kern w:val="0"/>
          <w:sz w:val="18"/>
          <w:szCs w:val="18"/>
        </w:rPr>
      </w:pPr>
    </w:p>
    <w:p w14:paraId="213C1189" w14:textId="77777777" w:rsidR="00A25DAF" w:rsidRDefault="00A25DAF">
      <w:pPr>
        <w:pStyle w:val="a0"/>
        <w:ind w:firstLine="181"/>
        <w:rPr>
          <w:rFonts w:ascii="宋体" w:hAnsi="宋体" w:cs="宋体"/>
          <w:b/>
          <w:bCs/>
          <w:kern w:val="0"/>
          <w:sz w:val="18"/>
          <w:szCs w:val="18"/>
        </w:rPr>
      </w:pPr>
    </w:p>
    <w:p w14:paraId="18797D14" w14:textId="77777777" w:rsidR="00A25DAF" w:rsidRDefault="00A25DAF">
      <w:pPr>
        <w:pStyle w:val="a0"/>
        <w:ind w:firstLine="181"/>
        <w:rPr>
          <w:rFonts w:ascii="宋体" w:hAnsi="宋体" w:cs="宋体"/>
          <w:b/>
          <w:bCs/>
          <w:kern w:val="0"/>
          <w:sz w:val="18"/>
          <w:szCs w:val="18"/>
        </w:rPr>
      </w:pPr>
    </w:p>
    <w:p w14:paraId="07C0269C" w14:textId="77777777" w:rsidR="00A25DAF" w:rsidRDefault="00A25DAF">
      <w:pPr>
        <w:pStyle w:val="a0"/>
        <w:ind w:firstLine="181"/>
        <w:rPr>
          <w:rFonts w:ascii="宋体" w:hAnsi="宋体" w:cs="宋体"/>
          <w:b/>
          <w:bCs/>
          <w:kern w:val="0"/>
          <w:sz w:val="18"/>
          <w:szCs w:val="18"/>
        </w:rPr>
      </w:pPr>
    </w:p>
    <w:p w14:paraId="7195E6F1" w14:textId="77777777" w:rsidR="00A25DAF" w:rsidRDefault="00A25DAF">
      <w:pPr>
        <w:pStyle w:val="a0"/>
        <w:ind w:firstLine="181"/>
        <w:rPr>
          <w:rFonts w:ascii="宋体" w:hAnsi="宋体" w:cs="宋体"/>
          <w:b/>
          <w:bCs/>
          <w:kern w:val="0"/>
          <w:sz w:val="18"/>
          <w:szCs w:val="18"/>
        </w:rPr>
      </w:pPr>
    </w:p>
    <w:p w14:paraId="1EC99534" w14:textId="77777777" w:rsidR="00A25DAF" w:rsidRDefault="00A25DAF">
      <w:pPr>
        <w:pStyle w:val="a0"/>
        <w:ind w:firstLine="181"/>
        <w:rPr>
          <w:rFonts w:ascii="宋体" w:hAnsi="宋体" w:cs="宋体"/>
          <w:b/>
          <w:bCs/>
          <w:kern w:val="0"/>
          <w:sz w:val="18"/>
          <w:szCs w:val="18"/>
        </w:rPr>
      </w:pPr>
    </w:p>
    <w:p w14:paraId="366DA3DD" w14:textId="77777777" w:rsidR="00A25DAF" w:rsidRDefault="00A25DAF">
      <w:pPr>
        <w:pStyle w:val="a0"/>
        <w:ind w:firstLine="181"/>
        <w:rPr>
          <w:rFonts w:ascii="宋体" w:hAnsi="宋体" w:cs="宋体"/>
          <w:b/>
          <w:bCs/>
          <w:kern w:val="0"/>
          <w:sz w:val="18"/>
          <w:szCs w:val="18"/>
        </w:rPr>
      </w:pPr>
    </w:p>
    <w:p w14:paraId="27342310" w14:textId="77777777" w:rsidR="00A25DAF" w:rsidRDefault="00A25DAF">
      <w:pPr>
        <w:pStyle w:val="a0"/>
        <w:ind w:firstLine="181"/>
        <w:rPr>
          <w:rFonts w:ascii="宋体" w:hAnsi="宋体" w:cs="宋体"/>
          <w:b/>
          <w:bCs/>
          <w:kern w:val="0"/>
          <w:sz w:val="18"/>
          <w:szCs w:val="18"/>
        </w:rPr>
      </w:pPr>
    </w:p>
    <w:p w14:paraId="1631E51F" w14:textId="77777777" w:rsidR="00A25DAF" w:rsidRDefault="00A25DAF">
      <w:pPr>
        <w:pStyle w:val="a0"/>
        <w:ind w:firstLine="181"/>
        <w:rPr>
          <w:rFonts w:ascii="宋体" w:hAnsi="宋体" w:cs="宋体"/>
          <w:b/>
          <w:bCs/>
          <w:kern w:val="0"/>
          <w:sz w:val="18"/>
          <w:szCs w:val="18"/>
        </w:rPr>
      </w:pPr>
    </w:p>
    <w:p w14:paraId="132F949B" w14:textId="77777777" w:rsidR="00A25DAF" w:rsidRDefault="00A25DAF">
      <w:pPr>
        <w:pStyle w:val="a0"/>
        <w:ind w:firstLine="181"/>
        <w:rPr>
          <w:rFonts w:ascii="宋体" w:hAnsi="宋体" w:cs="宋体"/>
          <w:b/>
          <w:bCs/>
          <w:kern w:val="0"/>
          <w:sz w:val="18"/>
          <w:szCs w:val="18"/>
        </w:rPr>
      </w:pPr>
    </w:p>
    <w:p w14:paraId="2364B695" w14:textId="77777777" w:rsidR="00A25DAF" w:rsidRDefault="00A25DAF">
      <w:pPr>
        <w:pStyle w:val="a0"/>
        <w:ind w:firstLine="181"/>
        <w:rPr>
          <w:rFonts w:ascii="宋体" w:hAnsi="宋体" w:cs="宋体"/>
          <w:b/>
          <w:bCs/>
          <w:kern w:val="0"/>
          <w:sz w:val="18"/>
          <w:szCs w:val="18"/>
        </w:rPr>
      </w:pPr>
    </w:p>
    <w:p w14:paraId="69BD356A" w14:textId="77777777" w:rsidR="00A25DAF" w:rsidRDefault="00A25DAF">
      <w:pPr>
        <w:pStyle w:val="a0"/>
        <w:ind w:firstLine="181"/>
        <w:rPr>
          <w:rFonts w:ascii="宋体" w:hAnsi="宋体" w:cs="宋体"/>
          <w:b/>
          <w:bCs/>
          <w:kern w:val="0"/>
          <w:sz w:val="18"/>
          <w:szCs w:val="18"/>
        </w:rPr>
      </w:pPr>
    </w:p>
    <w:p w14:paraId="1AB701B2" w14:textId="77777777" w:rsidR="00A25DAF" w:rsidRDefault="00A25DAF">
      <w:pPr>
        <w:pStyle w:val="a0"/>
        <w:ind w:firstLine="181"/>
        <w:rPr>
          <w:rFonts w:ascii="宋体" w:hAnsi="宋体" w:cs="宋体"/>
          <w:b/>
          <w:bCs/>
          <w:kern w:val="0"/>
          <w:sz w:val="18"/>
          <w:szCs w:val="18"/>
        </w:rPr>
      </w:pPr>
    </w:p>
    <w:p w14:paraId="79C8C980" w14:textId="77777777" w:rsidR="00A25DAF" w:rsidRDefault="00A25DAF">
      <w:pPr>
        <w:pStyle w:val="a0"/>
        <w:ind w:firstLine="181"/>
        <w:rPr>
          <w:rFonts w:ascii="宋体" w:hAnsi="宋体" w:cs="宋体"/>
          <w:b/>
          <w:bCs/>
          <w:kern w:val="0"/>
          <w:sz w:val="18"/>
          <w:szCs w:val="18"/>
        </w:rPr>
      </w:pPr>
    </w:p>
    <w:p w14:paraId="26E72A6A" w14:textId="77777777" w:rsidR="00A25DAF" w:rsidRDefault="00A25DAF">
      <w:pPr>
        <w:pStyle w:val="a0"/>
        <w:ind w:firstLine="181"/>
        <w:rPr>
          <w:rFonts w:ascii="宋体" w:hAnsi="宋体" w:cs="宋体"/>
          <w:b/>
          <w:bCs/>
          <w:kern w:val="0"/>
          <w:sz w:val="18"/>
          <w:szCs w:val="18"/>
        </w:rPr>
      </w:pPr>
    </w:p>
    <w:p w14:paraId="0D52E22D" w14:textId="77777777" w:rsidR="00A25DAF" w:rsidRDefault="00A25DAF">
      <w:pPr>
        <w:pStyle w:val="a0"/>
        <w:ind w:firstLine="181"/>
        <w:rPr>
          <w:rFonts w:ascii="宋体" w:hAnsi="宋体" w:cs="宋体"/>
          <w:b/>
          <w:bCs/>
          <w:kern w:val="0"/>
          <w:sz w:val="18"/>
          <w:szCs w:val="18"/>
        </w:rPr>
      </w:pPr>
    </w:p>
    <w:p w14:paraId="3FBB9EA1" w14:textId="77777777" w:rsidR="00A25DAF" w:rsidRDefault="00A25DAF">
      <w:pPr>
        <w:pStyle w:val="a0"/>
        <w:ind w:firstLine="181"/>
        <w:rPr>
          <w:rFonts w:ascii="宋体" w:hAnsi="宋体" w:cs="宋体"/>
          <w:b/>
          <w:bCs/>
          <w:kern w:val="0"/>
          <w:sz w:val="18"/>
          <w:szCs w:val="18"/>
        </w:rPr>
      </w:pPr>
    </w:p>
    <w:p w14:paraId="1BC16EDE" w14:textId="77777777" w:rsidR="00A25DAF" w:rsidRDefault="00A25DAF">
      <w:pPr>
        <w:pStyle w:val="a0"/>
        <w:ind w:firstLine="181"/>
        <w:rPr>
          <w:rFonts w:ascii="宋体" w:hAnsi="宋体" w:cs="宋体"/>
          <w:b/>
          <w:bCs/>
          <w:kern w:val="0"/>
          <w:sz w:val="18"/>
          <w:szCs w:val="18"/>
        </w:rPr>
      </w:pPr>
    </w:p>
    <w:p w14:paraId="66C6EF19" w14:textId="77777777" w:rsidR="00A25DAF" w:rsidRDefault="00A25DAF">
      <w:pPr>
        <w:pStyle w:val="a0"/>
        <w:ind w:firstLine="181"/>
        <w:rPr>
          <w:rFonts w:ascii="宋体" w:hAnsi="宋体" w:cs="宋体"/>
          <w:b/>
          <w:bCs/>
          <w:kern w:val="0"/>
          <w:sz w:val="18"/>
          <w:szCs w:val="18"/>
        </w:rPr>
      </w:pPr>
    </w:p>
    <w:p w14:paraId="78CF719D" w14:textId="77777777" w:rsidR="00A25DAF" w:rsidRDefault="00A25DAF">
      <w:pPr>
        <w:pStyle w:val="a0"/>
        <w:ind w:firstLine="181"/>
        <w:rPr>
          <w:rFonts w:ascii="宋体" w:hAnsi="宋体" w:cs="宋体"/>
          <w:b/>
          <w:bCs/>
          <w:kern w:val="0"/>
          <w:sz w:val="18"/>
          <w:szCs w:val="18"/>
        </w:rPr>
      </w:pPr>
    </w:p>
    <w:p w14:paraId="49468494" w14:textId="77777777" w:rsidR="00A25DAF" w:rsidRDefault="00A25DAF">
      <w:pPr>
        <w:pStyle w:val="a0"/>
        <w:ind w:firstLine="181"/>
        <w:rPr>
          <w:rFonts w:ascii="宋体" w:hAnsi="宋体" w:cs="宋体"/>
          <w:b/>
          <w:bCs/>
          <w:kern w:val="0"/>
          <w:sz w:val="18"/>
          <w:szCs w:val="18"/>
        </w:rPr>
      </w:pPr>
    </w:p>
    <w:p w14:paraId="3158F503" w14:textId="77777777" w:rsidR="00A25DAF" w:rsidRDefault="00A25DAF">
      <w:pPr>
        <w:pStyle w:val="a0"/>
        <w:ind w:firstLine="181"/>
        <w:rPr>
          <w:rFonts w:ascii="宋体" w:hAnsi="宋体" w:cs="宋体"/>
          <w:b/>
          <w:bCs/>
          <w:kern w:val="0"/>
          <w:sz w:val="18"/>
          <w:szCs w:val="18"/>
        </w:rPr>
      </w:pPr>
    </w:p>
    <w:p w14:paraId="3CBC465D" w14:textId="77777777" w:rsidR="00A25DAF" w:rsidRDefault="00A25DAF">
      <w:pPr>
        <w:pStyle w:val="a0"/>
        <w:ind w:firstLine="181"/>
        <w:rPr>
          <w:rFonts w:ascii="宋体" w:hAnsi="宋体" w:cs="宋体"/>
          <w:b/>
          <w:bCs/>
          <w:kern w:val="0"/>
          <w:sz w:val="18"/>
          <w:szCs w:val="18"/>
        </w:rPr>
      </w:pPr>
    </w:p>
    <w:p w14:paraId="1DE42232" w14:textId="77777777" w:rsidR="00A25DAF" w:rsidRDefault="00A25DAF">
      <w:pPr>
        <w:pStyle w:val="a0"/>
        <w:ind w:firstLine="181"/>
        <w:rPr>
          <w:rFonts w:ascii="宋体" w:hAnsi="宋体" w:cs="宋体"/>
          <w:b/>
          <w:bCs/>
          <w:kern w:val="0"/>
          <w:sz w:val="18"/>
          <w:szCs w:val="18"/>
        </w:rPr>
      </w:pPr>
    </w:p>
    <w:p w14:paraId="5400ABC8"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lastRenderedPageBreak/>
        <w:t>附件二：合同统计表及付款台账</w:t>
      </w:r>
    </w:p>
    <w:p w14:paraId="38CB0CC5" w14:textId="77777777" w:rsidR="00A25DAF" w:rsidRDefault="00842A61">
      <w:pPr>
        <w:pStyle w:val="a0"/>
        <w:ind w:firstLine="180"/>
        <w:jc w:val="center"/>
        <w:rPr>
          <w:rFonts w:ascii="宋体" w:hAnsi="宋体" w:cs="宋体"/>
          <w:b/>
          <w:bCs/>
          <w:kern w:val="0"/>
          <w:sz w:val="18"/>
          <w:szCs w:val="18"/>
        </w:rPr>
      </w:pPr>
      <w:r>
        <w:rPr>
          <w:rFonts w:ascii="宋体" w:hAnsi="宋体" w:cs="宋体"/>
          <w:sz w:val="18"/>
          <w:szCs w:val="18"/>
        </w:rPr>
        <w:t>表十三</w:t>
      </w:r>
      <w:r>
        <w:rPr>
          <w:rFonts w:ascii="宋体" w:hAnsi="宋体" w:cs="宋体" w:hint="eastAsia"/>
          <w:sz w:val="18"/>
          <w:szCs w:val="18"/>
        </w:rPr>
        <w:t>：印</w:t>
      </w:r>
      <w:r>
        <w:rPr>
          <w:rFonts w:ascii="宋体" w:hAnsi="宋体" w:cs="宋体" w:hint="eastAsia"/>
          <w:sz w:val="18"/>
          <w:szCs w:val="18"/>
        </w:rPr>
        <w:t>章证照使用情况</w:t>
      </w:r>
    </w:p>
    <w:tbl>
      <w:tblPr>
        <w:tblW w:w="9594" w:type="dxa"/>
        <w:jc w:val="center"/>
        <w:tblLook w:val="04A0" w:firstRow="1" w:lastRow="0" w:firstColumn="1" w:lastColumn="0" w:noHBand="0" w:noVBand="1"/>
      </w:tblPr>
      <w:tblGrid>
        <w:gridCol w:w="548"/>
        <w:gridCol w:w="1705"/>
        <w:gridCol w:w="1476"/>
        <w:gridCol w:w="1535"/>
        <w:gridCol w:w="1296"/>
        <w:gridCol w:w="1340"/>
        <w:gridCol w:w="902"/>
        <w:gridCol w:w="792"/>
      </w:tblGrid>
      <w:tr w:rsidR="00A25DAF" w14:paraId="2BD564D0" w14:textId="77777777">
        <w:trPr>
          <w:trHeight w:val="348"/>
          <w:jc w:val="center"/>
        </w:trPr>
        <w:tc>
          <w:tcPr>
            <w:tcW w:w="683" w:type="dxa"/>
            <w:tcBorders>
              <w:top w:val="single" w:sz="4" w:space="0" w:color="auto"/>
              <w:left w:val="single" w:sz="4" w:space="0" w:color="auto"/>
              <w:bottom w:val="single" w:sz="4" w:space="0" w:color="auto"/>
              <w:right w:val="single" w:sz="4" w:space="0" w:color="auto"/>
            </w:tcBorders>
            <w:vAlign w:val="center"/>
          </w:tcPr>
          <w:p w14:paraId="60B5B7BB" w14:textId="77777777" w:rsidR="00A25DAF" w:rsidRDefault="00842A61">
            <w:pPr>
              <w:jc w:val="center"/>
              <w:rPr>
                <w:rFonts w:ascii="宋体" w:hAnsi="宋体" w:cs="宋体"/>
                <w:b/>
                <w:bCs/>
                <w:sz w:val="18"/>
                <w:szCs w:val="18"/>
                <w:lang w:bidi="ar"/>
              </w:rPr>
            </w:pPr>
            <w:r>
              <w:rPr>
                <w:rFonts w:ascii="宋体" w:hAnsi="宋体" w:cs="宋体" w:hint="eastAsia"/>
                <w:b/>
                <w:bCs/>
                <w:sz w:val="18"/>
                <w:szCs w:val="18"/>
                <w:lang w:bidi="ar"/>
              </w:rPr>
              <w:t>序号</w:t>
            </w:r>
          </w:p>
        </w:tc>
        <w:tc>
          <w:tcPr>
            <w:tcW w:w="1742" w:type="dxa"/>
            <w:tcBorders>
              <w:top w:val="single" w:sz="4" w:space="0" w:color="auto"/>
              <w:left w:val="single" w:sz="4" w:space="0" w:color="auto"/>
              <w:bottom w:val="single" w:sz="4" w:space="0" w:color="auto"/>
              <w:right w:val="single" w:sz="4" w:space="0" w:color="auto"/>
            </w:tcBorders>
            <w:vAlign w:val="center"/>
          </w:tcPr>
          <w:p w14:paraId="36567CCA"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合同名称</w:t>
            </w:r>
          </w:p>
        </w:tc>
        <w:tc>
          <w:tcPr>
            <w:tcW w:w="1295" w:type="dxa"/>
            <w:tcBorders>
              <w:top w:val="single" w:sz="4" w:space="0" w:color="auto"/>
              <w:left w:val="single" w:sz="4" w:space="0" w:color="auto"/>
              <w:bottom w:val="single" w:sz="4" w:space="0" w:color="auto"/>
              <w:right w:val="single" w:sz="4" w:space="0" w:color="auto"/>
            </w:tcBorders>
            <w:vAlign w:val="center"/>
          </w:tcPr>
          <w:p w14:paraId="2EFE34E4"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合同金额（元）</w:t>
            </w:r>
          </w:p>
        </w:tc>
        <w:tc>
          <w:tcPr>
            <w:tcW w:w="1197" w:type="dxa"/>
            <w:tcBorders>
              <w:top w:val="single" w:sz="4" w:space="0" w:color="auto"/>
              <w:left w:val="single" w:sz="4" w:space="0" w:color="auto"/>
              <w:bottom w:val="single" w:sz="4" w:space="0" w:color="auto"/>
              <w:right w:val="single" w:sz="4" w:space="0" w:color="auto"/>
            </w:tcBorders>
            <w:vAlign w:val="center"/>
          </w:tcPr>
          <w:p w14:paraId="693FCAB2"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收款单位</w:t>
            </w:r>
          </w:p>
        </w:tc>
        <w:tc>
          <w:tcPr>
            <w:tcW w:w="1116" w:type="dxa"/>
            <w:tcBorders>
              <w:top w:val="single" w:sz="4" w:space="0" w:color="auto"/>
              <w:left w:val="single" w:sz="4" w:space="0" w:color="auto"/>
              <w:bottom w:val="single" w:sz="4" w:space="0" w:color="auto"/>
              <w:right w:val="single" w:sz="4" w:space="0" w:color="auto"/>
            </w:tcBorders>
            <w:vAlign w:val="center"/>
          </w:tcPr>
          <w:p w14:paraId="4F4FED86"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本期付款金额（元）</w:t>
            </w:r>
          </w:p>
        </w:tc>
        <w:tc>
          <w:tcPr>
            <w:tcW w:w="1380" w:type="dxa"/>
            <w:tcBorders>
              <w:top w:val="single" w:sz="4" w:space="0" w:color="auto"/>
              <w:left w:val="single" w:sz="4" w:space="0" w:color="auto"/>
              <w:bottom w:val="single" w:sz="4" w:space="0" w:color="auto"/>
              <w:right w:val="single" w:sz="4" w:space="0" w:color="auto"/>
            </w:tcBorders>
            <w:vAlign w:val="center"/>
          </w:tcPr>
          <w:p w14:paraId="485805DF"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含本期累计已付款金额（元）</w:t>
            </w:r>
          </w:p>
        </w:tc>
        <w:tc>
          <w:tcPr>
            <w:tcW w:w="1034" w:type="dxa"/>
            <w:tcBorders>
              <w:top w:val="single" w:sz="4" w:space="0" w:color="auto"/>
              <w:left w:val="single" w:sz="4" w:space="0" w:color="auto"/>
              <w:bottom w:val="single" w:sz="4" w:space="0" w:color="auto"/>
              <w:right w:val="single" w:sz="4" w:space="0" w:color="auto"/>
            </w:tcBorders>
            <w:vAlign w:val="center"/>
          </w:tcPr>
          <w:p w14:paraId="73E60DD5" w14:textId="77777777" w:rsidR="00A25DAF" w:rsidRDefault="00842A61">
            <w:pPr>
              <w:jc w:val="center"/>
              <w:rPr>
                <w:rFonts w:ascii="宋体" w:hAnsi="宋体" w:cs="宋体"/>
                <w:b/>
                <w:bCs/>
                <w:sz w:val="18"/>
                <w:szCs w:val="18"/>
                <w:lang w:bidi="ar"/>
              </w:rPr>
            </w:pPr>
            <w:r>
              <w:rPr>
                <w:rFonts w:ascii="宋体" w:hAnsi="宋体" w:cs="宋体"/>
                <w:b/>
                <w:bCs/>
                <w:sz w:val="18"/>
                <w:szCs w:val="18"/>
                <w:lang w:bidi="ar"/>
              </w:rPr>
              <w:t>累计已付款比例</w:t>
            </w:r>
          </w:p>
        </w:tc>
        <w:tc>
          <w:tcPr>
            <w:tcW w:w="1147" w:type="dxa"/>
            <w:tcBorders>
              <w:top w:val="single" w:sz="4" w:space="0" w:color="auto"/>
              <w:left w:val="single" w:sz="4" w:space="0" w:color="auto"/>
              <w:bottom w:val="single" w:sz="4" w:space="0" w:color="auto"/>
              <w:right w:val="single" w:sz="4" w:space="0" w:color="auto"/>
            </w:tcBorders>
            <w:vAlign w:val="center"/>
          </w:tcPr>
          <w:p w14:paraId="5BAD8BB4" w14:textId="77777777" w:rsidR="00A25DAF" w:rsidRDefault="00842A61">
            <w:pPr>
              <w:jc w:val="center"/>
              <w:rPr>
                <w:rFonts w:ascii="宋体" w:hAnsi="宋体" w:cs="宋体"/>
                <w:b/>
                <w:bCs/>
                <w:sz w:val="18"/>
                <w:szCs w:val="18"/>
                <w:lang w:bidi="ar"/>
              </w:rPr>
            </w:pPr>
            <w:r>
              <w:rPr>
                <w:rFonts w:ascii="宋体" w:hAnsi="宋体" w:cs="宋体" w:hint="eastAsia"/>
                <w:b/>
                <w:bCs/>
                <w:sz w:val="18"/>
                <w:szCs w:val="18"/>
                <w:lang w:bidi="ar"/>
              </w:rPr>
              <w:t>备注</w:t>
            </w:r>
          </w:p>
        </w:tc>
      </w:tr>
      <w:tr w:rsidR="00A25DAF" w14:paraId="52D19963" w14:textId="77777777">
        <w:trPr>
          <w:trHeight w:val="784"/>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34895309"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1</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13434116"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前期物业招标项目委托代理协议书</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1624A10B"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40000</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1642D161"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河南顺腾工程管理咨询有限公司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1C673A6D"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40000</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3F392650" w14:textId="77777777" w:rsidR="00A25DAF" w:rsidRDefault="00842A61">
            <w:pPr>
              <w:jc w:val="center"/>
              <w:rPr>
                <w:rFonts w:ascii="宋体" w:hAnsi="宋体" w:cs="宋体"/>
                <w:sz w:val="18"/>
                <w:szCs w:val="18"/>
                <w:lang w:bidi="ar"/>
              </w:rPr>
            </w:pPr>
            <w:r>
              <w:rPr>
                <w:rFonts w:ascii="宋体" w:hAnsi="宋体" w:cs="宋体"/>
                <w:sz w:val="18"/>
                <w:szCs w:val="18"/>
                <w:lang w:bidi="ar"/>
              </w:rPr>
              <w:t>40000</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0E7FA62E"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100%</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5216E164" w14:textId="77777777" w:rsidR="00A25DAF" w:rsidRDefault="00A25DAF">
            <w:pPr>
              <w:pStyle w:val="a0"/>
              <w:ind w:firstLineChars="0" w:firstLine="0"/>
              <w:jc w:val="center"/>
            </w:pPr>
          </w:p>
        </w:tc>
      </w:tr>
      <w:tr w:rsidR="00A25DAF" w14:paraId="3C97470A" w14:textId="77777777">
        <w:trPr>
          <w:trHeight w:val="80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4DF63F8F"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2</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7AF12D8F"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中后期投后管理协议</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116DB446"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750000</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38A99581" w14:textId="77777777" w:rsidR="00A25DAF" w:rsidRDefault="00842A61">
            <w:pPr>
              <w:jc w:val="center"/>
              <w:rPr>
                <w:rFonts w:ascii="宋体" w:hAnsi="宋体" w:cs="宋体"/>
                <w:sz w:val="18"/>
                <w:szCs w:val="18"/>
                <w:lang w:bidi="ar"/>
              </w:rPr>
            </w:pPr>
            <w:proofErr w:type="gramStart"/>
            <w:r>
              <w:rPr>
                <w:rFonts w:ascii="宋体" w:hAnsi="宋体" w:cs="宋体" w:hint="eastAsia"/>
                <w:sz w:val="18"/>
                <w:szCs w:val="18"/>
                <w:lang w:bidi="ar"/>
              </w:rPr>
              <w:t>北京康正宏</w:t>
            </w:r>
            <w:proofErr w:type="gramEnd"/>
            <w:r>
              <w:rPr>
                <w:rFonts w:ascii="宋体" w:hAnsi="宋体" w:cs="宋体" w:hint="eastAsia"/>
                <w:sz w:val="18"/>
                <w:szCs w:val="18"/>
                <w:lang w:bidi="ar"/>
              </w:rPr>
              <w:t>基房地产评估有限公司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5CD958EB" w14:textId="77777777" w:rsidR="00A25DAF" w:rsidRDefault="00842A61">
            <w:pPr>
              <w:jc w:val="center"/>
              <w:rPr>
                <w:rFonts w:ascii="宋体" w:hAnsi="宋体" w:cs="宋体"/>
                <w:sz w:val="18"/>
                <w:szCs w:val="18"/>
                <w:lang w:bidi="ar"/>
              </w:rPr>
            </w:pPr>
            <w:r>
              <w:rPr>
                <w:rFonts w:ascii="宋体" w:hAnsi="宋体" w:cs="宋体"/>
                <w:sz w:val="18"/>
                <w:szCs w:val="18"/>
                <w:lang w:bidi="ar"/>
              </w:rPr>
              <w:t>187500</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19350E28" w14:textId="77777777" w:rsidR="00A25DAF" w:rsidRDefault="00842A61">
            <w:pPr>
              <w:jc w:val="center"/>
              <w:rPr>
                <w:rFonts w:ascii="宋体" w:hAnsi="宋体" w:cs="宋体"/>
                <w:sz w:val="18"/>
                <w:szCs w:val="18"/>
                <w:lang w:bidi="ar"/>
              </w:rPr>
            </w:pPr>
            <w:r>
              <w:rPr>
                <w:rFonts w:ascii="宋体" w:hAnsi="宋体" w:cs="宋体" w:hint="eastAsia"/>
                <w:sz w:val="18"/>
                <w:szCs w:val="18"/>
                <w:lang w:bidi="ar"/>
              </w:rPr>
              <w:t>562500</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236CE5C1" w14:textId="77777777" w:rsidR="00A25DAF" w:rsidRDefault="00842A61">
            <w:pPr>
              <w:jc w:val="center"/>
              <w:rPr>
                <w:rFonts w:ascii="宋体" w:hAnsi="宋体" w:cs="宋体"/>
                <w:sz w:val="18"/>
                <w:szCs w:val="18"/>
                <w:lang w:bidi="ar"/>
              </w:rPr>
            </w:pPr>
            <w:r>
              <w:rPr>
                <w:rFonts w:ascii="宋体" w:hAnsi="宋体" w:cs="宋体"/>
                <w:sz w:val="18"/>
                <w:szCs w:val="18"/>
                <w:lang w:bidi="ar"/>
              </w:rPr>
              <w:t>75</w:t>
            </w:r>
            <w:r>
              <w:rPr>
                <w:rFonts w:ascii="宋体" w:hAnsi="宋体" w:cs="宋体" w:hint="eastAsia"/>
                <w:sz w:val="18"/>
                <w:szCs w:val="18"/>
                <w:lang w:bidi="ar"/>
              </w:rPr>
              <w:t>%</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23B6F30F" w14:textId="77777777" w:rsidR="00A25DAF" w:rsidRDefault="00A25DAF">
            <w:pPr>
              <w:pStyle w:val="a0"/>
              <w:ind w:firstLineChars="0" w:firstLine="0"/>
              <w:jc w:val="center"/>
              <w:rPr>
                <w:rFonts w:ascii="宋体" w:hAnsi="宋体" w:cs="宋体"/>
                <w:kern w:val="0"/>
                <w:sz w:val="18"/>
                <w:szCs w:val="18"/>
                <w:lang w:bidi="ar"/>
              </w:rPr>
            </w:pPr>
          </w:p>
        </w:tc>
      </w:tr>
      <w:tr w:rsidR="00A25DAF" w14:paraId="458A1C98" w14:textId="77777777">
        <w:trPr>
          <w:trHeight w:val="100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128D1424" w14:textId="77777777" w:rsidR="00A25DAF" w:rsidRDefault="00842A61">
            <w:pPr>
              <w:jc w:val="center"/>
              <w:rPr>
                <w:rFonts w:ascii="宋体" w:hAnsi="宋体" w:cs="宋体"/>
                <w:sz w:val="18"/>
                <w:szCs w:val="18"/>
                <w:lang w:bidi="ar"/>
              </w:rPr>
            </w:pPr>
            <w:r>
              <w:rPr>
                <w:rFonts w:ascii="宋体" w:hAnsi="宋体" w:cs="宋体"/>
                <w:sz w:val="18"/>
                <w:szCs w:val="18"/>
                <w:lang w:bidi="ar"/>
              </w:rPr>
              <w:t>3</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494A63D2" w14:textId="77777777" w:rsidR="00A25DAF" w:rsidRDefault="00842A61">
            <w:pPr>
              <w:jc w:val="center"/>
              <w:rPr>
                <w:rFonts w:ascii="宋体" w:hAnsi="宋体" w:cs="宋体"/>
                <w:color w:val="000000" w:themeColor="text1"/>
                <w:sz w:val="18"/>
                <w:szCs w:val="18"/>
                <w:lang w:bidi="ar"/>
              </w:rPr>
            </w:pPr>
            <w:proofErr w:type="gramStart"/>
            <w:r>
              <w:rPr>
                <w:rFonts w:ascii="宋体" w:hAnsi="宋体" w:cs="宋体" w:hint="eastAsia"/>
                <w:color w:val="000000" w:themeColor="text1"/>
                <w:sz w:val="18"/>
                <w:szCs w:val="18"/>
                <w:lang w:bidi="ar"/>
              </w:rPr>
              <w:t>濮</w:t>
            </w:r>
            <w:proofErr w:type="gramEnd"/>
            <w:r>
              <w:rPr>
                <w:rFonts w:ascii="宋体" w:hAnsi="宋体" w:cs="宋体" w:hint="eastAsia"/>
                <w:color w:val="000000" w:themeColor="text1"/>
                <w:sz w:val="18"/>
                <w:szCs w:val="18"/>
                <w:lang w:bidi="ar"/>
              </w:rPr>
              <w:t>阳圣桦·清华玖号院二期</w:t>
            </w:r>
            <w:proofErr w:type="gramStart"/>
            <w:r>
              <w:rPr>
                <w:rFonts w:ascii="宋体" w:hAnsi="宋体" w:cs="宋体" w:hint="eastAsia"/>
                <w:color w:val="000000" w:themeColor="text1"/>
                <w:sz w:val="18"/>
                <w:szCs w:val="18"/>
                <w:lang w:bidi="ar"/>
              </w:rPr>
              <w:t>销售案场物业</w:t>
            </w:r>
            <w:proofErr w:type="gramEnd"/>
            <w:r>
              <w:rPr>
                <w:rFonts w:ascii="宋体" w:hAnsi="宋体" w:cs="宋体" w:hint="eastAsia"/>
                <w:color w:val="000000" w:themeColor="text1"/>
                <w:sz w:val="18"/>
                <w:szCs w:val="18"/>
                <w:lang w:bidi="ar"/>
              </w:rPr>
              <w:t>服务合同</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45E458B7" w14:textId="77777777" w:rsidR="00A25DAF" w:rsidRDefault="00842A61">
            <w:pPr>
              <w:jc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1,550,244.21</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642C2DC2" w14:textId="77777777" w:rsidR="00A25DAF" w:rsidRDefault="00842A61">
            <w:pPr>
              <w:jc w:val="center"/>
              <w:rPr>
                <w:rFonts w:ascii="宋体" w:hAnsi="宋体" w:cs="宋体"/>
                <w:color w:val="000000" w:themeColor="text1"/>
                <w:sz w:val="18"/>
                <w:szCs w:val="18"/>
                <w:lang w:bidi="ar"/>
              </w:rPr>
            </w:pPr>
            <w:r>
              <w:rPr>
                <w:rFonts w:ascii="宋体" w:hAnsi="宋体" w:cs="宋体"/>
                <w:color w:val="000000" w:themeColor="text1"/>
                <w:sz w:val="18"/>
                <w:szCs w:val="18"/>
                <w:lang w:bidi="ar"/>
              </w:rPr>
              <w:t>濮阳市清华物业服务有限公司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0DE45E0C" w14:textId="77777777" w:rsidR="00A25DAF" w:rsidRDefault="00842A61">
            <w:pPr>
              <w:jc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100,217.3</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0CF89B6C" w14:textId="77777777" w:rsidR="00A25DAF" w:rsidRDefault="00842A61">
            <w:pPr>
              <w:jc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714,006.63</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386F4664" w14:textId="77777777" w:rsidR="00A25DAF" w:rsidRDefault="00842A61">
            <w:pPr>
              <w:jc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46%</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1FEC4119" w14:textId="77777777" w:rsidR="00A25DAF" w:rsidRDefault="00A25DAF">
            <w:pPr>
              <w:pStyle w:val="a0"/>
              <w:ind w:firstLineChars="0" w:firstLine="0"/>
              <w:jc w:val="center"/>
              <w:rPr>
                <w:rFonts w:ascii="宋体" w:hAnsi="宋体" w:cs="宋体"/>
                <w:kern w:val="0"/>
                <w:sz w:val="18"/>
                <w:szCs w:val="18"/>
                <w:lang w:bidi="ar"/>
              </w:rPr>
            </w:pPr>
          </w:p>
        </w:tc>
      </w:tr>
      <w:tr w:rsidR="00A25DAF" w14:paraId="288ED039" w14:textId="77777777">
        <w:trPr>
          <w:trHeight w:val="121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5E77DC1E" w14:textId="77777777" w:rsidR="00A25DAF" w:rsidRDefault="00842A61">
            <w:pPr>
              <w:jc w:val="center"/>
              <w:rPr>
                <w:rFonts w:ascii="宋体" w:hAnsi="宋体" w:cs="宋体"/>
                <w:sz w:val="18"/>
                <w:szCs w:val="18"/>
                <w:lang w:bidi="ar"/>
              </w:rPr>
            </w:pPr>
            <w:r>
              <w:rPr>
                <w:rFonts w:ascii="宋体" w:hAnsi="宋体" w:cs="宋体"/>
                <w:sz w:val="18"/>
                <w:szCs w:val="18"/>
                <w:lang w:bidi="ar"/>
              </w:rPr>
              <w:t>4</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37445021" w14:textId="77777777" w:rsidR="00A25DAF" w:rsidRDefault="00842A61">
            <w:pPr>
              <w:jc w:val="center"/>
              <w:textAlignment w:val="center"/>
              <w:rPr>
                <w:rFonts w:ascii="宋体" w:hAnsi="宋体" w:cs="宋体"/>
                <w:color w:val="000000" w:themeColor="text1"/>
                <w:sz w:val="18"/>
                <w:szCs w:val="18"/>
                <w:lang w:bidi="ar"/>
              </w:rPr>
            </w:pPr>
            <w:proofErr w:type="gramStart"/>
            <w:r>
              <w:rPr>
                <w:rFonts w:ascii="宋体" w:hAnsi="宋体" w:cs="宋体" w:hint="eastAsia"/>
                <w:color w:val="000000" w:themeColor="text1"/>
                <w:sz w:val="18"/>
                <w:szCs w:val="18"/>
                <w:lang w:bidi="ar"/>
              </w:rPr>
              <w:t>濮</w:t>
            </w:r>
            <w:proofErr w:type="gramEnd"/>
            <w:r>
              <w:rPr>
                <w:rFonts w:ascii="宋体" w:hAnsi="宋体" w:cs="宋体" w:hint="eastAsia"/>
                <w:color w:val="000000" w:themeColor="text1"/>
                <w:sz w:val="18"/>
                <w:szCs w:val="18"/>
                <w:lang w:bidi="ar"/>
              </w:rPr>
              <w:t>阳圣桦·清华玖号院二期总承包合同补充协议安全文明施工费</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52C2C4A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233,562,194.02</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14FFEDA7"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中信国安建工集团有限公司中原分公司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394CDA1D"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2,927,208.11</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54585816"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2,927,208.11</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5C381DC1"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6FDA662D"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安全施工文明费</w:t>
            </w:r>
          </w:p>
        </w:tc>
      </w:tr>
      <w:tr w:rsidR="00A25DAF" w14:paraId="17B9E4C1" w14:textId="77777777">
        <w:trPr>
          <w:trHeight w:val="84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09D6E890" w14:textId="77777777" w:rsidR="00A25DAF" w:rsidRDefault="00842A61">
            <w:pPr>
              <w:jc w:val="center"/>
              <w:rPr>
                <w:rFonts w:ascii="宋体" w:hAnsi="宋体" w:cs="宋体"/>
                <w:sz w:val="18"/>
                <w:szCs w:val="18"/>
                <w:lang w:bidi="ar"/>
              </w:rPr>
            </w:pPr>
            <w:r>
              <w:rPr>
                <w:rFonts w:ascii="宋体" w:hAnsi="宋体" w:cs="宋体"/>
                <w:sz w:val="18"/>
                <w:szCs w:val="18"/>
                <w:lang w:bidi="ar"/>
              </w:rPr>
              <w:t>5</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14A4853A"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河南广厦勘察设计文件审查咨询合同</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0697BC4B"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225,442.85 </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061F41E5"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河南广厦勘察设计文件审查咨询合同</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782FADF4"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222,737.97 </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58315995"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222,737.97 </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7846915A"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98.80%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46431CEF" w14:textId="77777777" w:rsidR="00A25DAF" w:rsidRDefault="00A25DAF">
            <w:pPr>
              <w:pStyle w:val="a0"/>
              <w:ind w:firstLineChars="0" w:firstLine="0"/>
              <w:jc w:val="center"/>
              <w:rPr>
                <w:rFonts w:ascii="宋体" w:hAnsi="宋体" w:cs="宋体"/>
                <w:kern w:val="0"/>
                <w:sz w:val="18"/>
                <w:szCs w:val="18"/>
                <w:lang w:bidi="ar"/>
              </w:rPr>
            </w:pPr>
          </w:p>
        </w:tc>
      </w:tr>
      <w:tr w:rsidR="00A25DAF" w14:paraId="03893F11" w14:textId="77777777">
        <w:trPr>
          <w:trHeight w:val="82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5189711E" w14:textId="77777777" w:rsidR="00A25DAF" w:rsidRDefault="00842A61">
            <w:pPr>
              <w:jc w:val="center"/>
              <w:rPr>
                <w:rFonts w:ascii="宋体" w:hAnsi="宋体" w:cs="宋体"/>
                <w:sz w:val="18"/>
                <w:szCs w:val="18"/>
                <w:lang w:bidi="ar"/>
              </w:rPr>
            </w:pPr>
            <w:r>
              <w:rPr>
                <w:rFonts w:ascii="宋体" w:hAnsi="宋体" w:cs="宋体"/>
                <w:sz w:val="18"/>
                <w:szCs w:val="18"/>
                <w:lang w:bidi="ar"/>
              </w:rPr>
              <w:t>6</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20C55DC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四川洲宇建筑设计有限公司</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4EAC230A"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2,420,920.00 </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3CC91ED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四川洲宇建筑设计有限公司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0AB1AACD"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300,000.00 </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5CF23BE2"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542,092.00 </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53F03CE5"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22.39%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425CF755" w14:textId="77777777" w:rsidR="00A25DAF" w:rsidRDefault="00A25DAF">
            <w:pPr>
              <w:pStyle w:val="a0"/>
              <w:ind w:firstLineChars="0" w:firstLine="0"/>
              <w:jc w:val="center"/>
              <w:rPr>
                <w:rFonts w:ascii="宋体" w:hAnsi="宋体" w:cs="宋体"/>
                <w:kern w:val="0"/>
                <w:sz w:val="18"/>
                <w:szCs w:val="18"/>
                <w:lang w:bidi="ar"/>
              </w:rPr>
            </w:pPr>
          </w:p>
        </w:tc>
      </w:tr>
      <w:tr w:rsidR="00A25DAF" w14:paraId="621327C0" w14:textId="77777777">
        <w:trPr>
          <w:trHeight w:val="80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434511B8" w14:textId="77777777" w:rsidR="00A25DAF" w:rsidRDefault="00842A61">
            <w:pPr>
              <w:jc w:val="center"/>
              <w:rPr>
                <w:rFonts w:ascii="宋体" w:hAnsi="宋体" w:cs="宋体"/>
                <w:sz w:val="18"/>
                <w:szCs w:val="18"/>
                <w:lang w:bidi="ar"/>
              </w:rPr>
            </w:pPr>
            <w:r>
              <w:rPr>
                <w:rFonts w:ascii="宋体" w:hAnsi="宋体" w:cs="宋体"/>
                <w:sz w:val="18"/>
                <w:szCs w:val="18"/>
                <w:lang w:bidi="ar"/>
              </w:rPr>
              <w:t>7</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4BC58F91"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w:t>
            </w:r>
            <w:proofErr w:type="gramStart"/>
            <w:r>
              <w:rPr>
                <w:rFonts w:ascii="宋体" w:hAnsi="宋体" w:cs="宋体" w:hint="eastAsia"/>
                <w:color w:val="000000" w:themeColor="text1"/>
                <w:sz w:val="18"/>
                <w:szCs w:val="18"/>
                <w:lang w:bidi="ar"/>
              </w:rPr>
              <w:t>市洁尔净</w:t>
            </w:r>
            <w:proofErr w:type="gramEnd"/>
            <w:r>
              <w:rPr>
                <w:rFonts w:ascii="宋体" w:hAnsi="宋体" w:cs="宋体" w:hint="eastAsia"/>
                <w:color w:val="000000" w:themeColor="text1"/>
                <w:sz w:val="18"/>
                <w:szCs w:val="18"/>
                <w:lang w:bidi="ar"/>
              </w:rPr>
              <w:t>搬运装卸有限公司</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752191B4"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3,076,220.62 </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23DF930A"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w:t>
            </w:r>
            <w:proofErr w:type="gramStart"/>
            <w:r>
              <w:rPr>
                <w:rFonts w:ascii="宋体" w:hAnsi="宋体" w:cs="宋体" w:hint="eastAsia"/>
                <w:color w:val="000000" w:themeColor="text1"/>
                <w:sz w:val="18"/>
                <w:szCs w:val="18"/>
                <w:lang w:bidi="ar"/>
              </w:rPr>
              <w:t>市洁尔净</w:t>
            </w:r>
            <w:proofErr w:type="gramEnd"/>
            <w:r>
              <w:rPr>
                <w:rFonts w:ascii="宋体" w:hAnsi="宋体" w:cs="宋体" w:hint="eastAsia"/>
                <w:color w:val="000000" w:themeColor="text1"/>
                <w:sz w:val="18"/>
                <w:szCs w:val="18"/>
                <w:lang w:bidi="ar"/>
              </w:rPr>
              <w:t>搬运装卸有限公司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5318A8CB"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800,000.00 </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74105C7E"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800,000.00 </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32B94B6E"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26.01%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098F85F8" w14:textId="77777777" w:rsidR="00A25DAF" w:rsidRDefault="00A25DAF">
            <w:pPr>
              <w:pStyle w:val="a0"/>
              <w:ind w:firstLineChars="0" w:firstLine="0"/>
              <w:jc w:val="center"/>
              <w:rPr>
                <w:rFonts w:ascii="宋体" w:hAnsi="宋体" w:cs="宋体"/>
                <w:kern w:val="0"/>
                <w:sz w:val="18"/>
                <w:szCs w:val="18"/>
                <w:lang w:bidi="ar"/>
              </w:rPr>
            </w:pPr>
          </w:p>
        </w:tc>
      </w:tr>
      <w:tr w:rsidR="00A25DAF" w14:paraId="25C712B4" w14:textId="77777777">
        <w:trPr>
          <w:trHeight w:val="76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13E8D47C" w14:textId="77777777" w:rsidR="00A25DAF" w:rsidRDefault="00842A61">
            <w:pPr>
              <w:jc w:val="center"/>
              <w:rPr>
                <w:rFonts w:ascii="宋体" w:hAnsi="宋体" w:cs="宋体"/>
                <w:sz w:val="18"/>
                <w:szCs w:val="18"/>
                <w:lang w:bidi="ar"/>
              </w:rPr>
            </w:pPr>
            <w:r>
              <w:rPr>
                <w:rFonts w:ascii="宋体" w:hAnsi="宋体" w:cs="宋体"/>
                <w:sz w:val="18"/>
                <w:szCs w:val="18"/>
                <w:lang w:bidi="ar"/>
              </w:rPr>
              <w:t>8</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662C4374"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濮阳市东方岩土工程有限公司</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4B24B200"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2,415,895.46 </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59CD8350"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濮阳市东方岩土工程有限公司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3C3381AF"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150,000.00 </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1F02E673"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150,000.00 </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4D4F9561"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6.21%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01228EA5" w14:textId="77777777" w:rsidR="00A25DAF" w:rsidRDefault="00A25DAF">
            <w:pPr>
              <w:pStyle w:val="a0"/>
              <w:ind w:firstLineChars="0" w:firstLine="0"/>
              <w:jc w:val="center"/>
              <w:rPr>
                <w:rFonts w:ascii="宋体" w:hAnsi="宋体" w:cs="宋体"/>
                <w:kern w:val="0"/>
                <w:sz w:val="18"/>
                <w:szCs w:val="18"/>
                <w:lang w:bidi="ar"/>
              </w:rPr>
            </w:pPr>
          </w:p>
        </w:tc>
      </w:tr>
      <w:tr w:rsidR="00A25DAF" w14:paraId="65C308C1" w14:textId="77777777">
        <w:trPr>
          <w:trHeight w:val="826"/>
          <w:jc w:val="center"/>
        </w:trPr>
        <w:tc>
          <w:tcPr>
            <w:tcW w:w="683" w:type="dxa"/>
            <w:tcBorders>
              <w:top w:val="single" w:sz="4" w:space="0" w:color="auto"/>
              <w:left w:val="single" w:sz="8" w:space="0" w:color="auto"/>
              <w:bottom w:val="single" w:sz="4" w:space="0" w:color="auto"/>
              <w:right w:val="single" w:sz="8" w:space="0" w:color="auto"/>
            </w:tcBorders>
            <w:shd w:val="clear" w:color="000000" w:fill="auto"/>
            <w:vAlign w:val="center"/>
          </w:tcPr>
          <w:p w14:paraId="61255729" w14:textId="77777777" w:rsidR="00A25DAF" w:rsidRDefault="00842A61">
            <w:pPr>
              <w:jc w:val="center"/>
              <w:rPr>
                <w:rFonts w:ascii="宋体" w:hAnsi="宋体" w:cs="宋体"/>
                <w:sz w:val="18"/>
                <w:szCs w:val="18"/>
                <w:lang w:bidi="ar"/>
              </w:rPr>
            </w:pPr>
            <w:r>
              <w:rPr>
                <w:rFonts w:ascii="宋体" w:hAnsi="宋体" w:cs="宋体"/>
                <w:sz w:val="18"/>
                <w:szCs w:val="18"/>
                <w:lang w:bidi="ar"/>
              </w:rPr>
              <w:t>9</w:t>
            </w:r>
          </w:p>
        </w:tc>
        <w:tc>
          <w:tcPr>
            <w:tcW w:w="1742" w:type="dxa"/>
            <w:tcBorders>
              <w:top w:val="single" w:sz="4" w:space="0" w:color="auto"/>
              <w:left w:val="nil"/>
              <w:bottom w:val="single" w:sz="4" w:space="0" w:color="auto"/>
              <w:right w:val="single" w:sz="8" w:space="0" w:color="auto"/>
            </w:tcBorders>
            <w:shd w:val="clear" w:color="000000" w:fill="auto"/>
            <w:vAlign w:val="center"/>
          </w:tcPr>
          <w:p w14:paraId="708DA814"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濮阳市东方岩土工程有限公司</w:t>
            </w:r>
          </w:p>
        </w:tc>
        <w:tc>
          <w:tcPr>
            <w:tcW w:w="1295" w:type="dxa"/>
            <w:tcBorders>
              <w:top w:val="single" w:sz="4" w:space="0" w:color="auto"/>
              <w:left w:val="nil"/>
              <w:bottom w:val="single" w:sz="4" w:space="0" w:color="auto"/>
              <w:right w:val="single" w:sz="8" w:space="0" w:color="auto"/>
            </w:tcBorders>
            <w:shd w:val="clear" w:color="000000" w:fill="auto"/>
            <w:vAlign w:val="center"/>
          </w:tcPr>
          <w:p w14:paraId="05760A3F"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495,021.56 </w:t>
            </w:r>
          </w:p>
        </w:tc>
        <w:tc>
          <w:tcPr>
            <w:tcW w:w="1197" w:type="dxa"/>
            <w:tcBorders>
              <w:top w:val="single" w:sz="4" w:space="0" w:color="auto"/>
              <w:left w:val="nil"/>
              <w:bottom w:val="single" w:sz="4" w:space="0" w:color="auto"/>
              <w:right w:val="single" w:sz="8" w:space="0" w:color="auto"/>
            </w:tcBorders>
            <w:shd w:val="clear" w:color="000000" w:fill="auto"/>
            <w:vAlign w:val="center"/>
          </w:tcPr>
          <w:p w14:paraId="1C73B37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濮阳市东方岩土工程有限公司</w:t>
            </w:r>
          </w:p>
        </w:tc>
        <w:tc>
          <w:tcPr>
            <w:tcW w:w="1116" w:type="dxa"/>
            <w:tcBorders>
              <w:top w:val="single" w:sz="4" w:space="0" w:color="auto"/>
              <w:left w:val="nil"/>
              <w:bottom w:val="single" w:sz="4" w:space="0" w:color="auto"/>
              <w:right w:val="single" w:sz="8" w:space="0" w:color="auto"/>
            </w:tcBorders>
            <w:shd w:val="clear" w:color="000000" w:fill="auto"/>
            <w:vAlign w:val="center"/>
          </w:tcPr>
          <w:p w14:paraId="1DB9500D"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110,259.09 </w:t>
            </w:r>
          </w:p>
        </w:tc>
        <w:tc>
          <w:tcPr>
            <w:tcW w:w="1380" w:type="dxa"/>
            <w:tcBorders>
              <w:top w:val="single" w:sz="4" w:space="0" w:color="auto"/>
              <w:left w:val="nil"/>
              <w:bottom w:val="single" w:sz="4" w:space="0" w:color="auto"/>
              <w:right w:val="single" w:sz="8" w:space="0" w:color="auto"/>
            </w:tcBorders>
            <w:shd w:val="clear" w:color="000000" w:fill="auto"/>
            <w:vAlign w:val="center"/>
          </w:tcPr>
          <w:p w14:paraId="6940B872"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110,259.09 </w:t>
            </w:r>
          </w:p>
        </w:tc>
        <w:tc>
          <w:tcPr>
            <w:tcW w:w="1034" w:type="dxa"/>
            <w:tcBorders>
              <w:top w:val="single" w:sz="4" w:space="0" w:color="auto"/>
              <w:left w:val="nil"/>
              <w:bottom w:val="single" w:sz="4" w:space="0" w:color="auto"/>
              <w:right w:val="single" w:sz="8" w:space="0" w:color="auto"/>
            </w:tcBorders>
            <w:shd w:val="clear" w:color="000000" w:fill="auto"/>
            <w:vAlign w:val="center"/>
          </w:tcPr>
          <w:p w14:paraId="72F0D051"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22.27%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1B74AAA4" w14:textId="77777777" w:rsidR="00A25DAF" w:rsidRDefault="00A25DAF">
            <w:pPr>
              <w:pStyle w:val="a0"/>
              <w:ind w:firstLineChars="0" w:firstLine="0"/>
              <w:jc w:val="center"/>
              <w:rPr>
                <w:rFonts w:ascii="宋体" w:hAnsi="宋体" w:cs="宋体"/>
                <w:kern w:val="0"/>
                <w:sz w:val="18"/>
                <w:szCs w:val="18"/>
                <w:lang w:bidi="ar"/>
              </w:rPr>
            </w:pPr>
          </w:p>
        </w:tc>
      </w:tr>
      <w:tr w:rsidR="00A25DAF" w14:paraId="6864F59C" w14:textId="77777777">
        <w:trPr>
          <w:trHeight w:val="783"/>
          <w:jc w:val="center"/>
        </w:trPr>
        <w:tc>
          <w:tcPr>
            <w:tcW w:w="683" w:type="dxa"/>
            <w:tcBorders>
              <w:top w:val="single" w:sz="4" w:space="0" w:color="auto"/>
              <w:left w:val="single" w:sz="4" w:space="0" w:color="auto"/>
              <w:bottom w:val="single" w:sz="4" w:space="0" w:color="auto"/>
              <w:right w:val="single" w:sz="4" w:space="0" w:color="auto"/>
            </w:tcBorders>
            <w:shd w:val="clear" w:color="000000" w:fill="auto"/>
            <w:vAlign w:val="center"/>
          </w:tcPr>
          <w:p w14:paraId="0633B047" w14:textId="77777777" w:rsidR="00A25DAF" w:rsidRDefault="00842A61">
            <w:pPr>
              <w:jc w:val="center"/>
              <w:rPr>
                <w:rFonts w:ascii="宋体" w:hAnsi="宋体" w:cs="宋体"/>
                <w:sz w:val="18"/>
                <w:szCs w:val="18"/>
                <w:lang w:bidi="ar"/>
              </w:rPr>
            </w:pPr>
            <w:r>
              <w:rPr>
                <w:rFonts w:ascii="宋体" w:hAnsi="宋体" w:cs="宋体"/>
                <w:sz w:val="18"/>
                <w:szCs w:val="18"/>
                <w:lang w:bidi="ar"/>
              </w:rPr>
              <w:t>10</w:t>
            </w:r>
          </w:p>
        </w:tc>
        <w:tc>
          <w:tcPr>
            <w:tcW w:w="1742" w:type="dxa"/>
            <w:tcBorders>
              <w:top w:val="single" w:sz="4" w:space="0" w:color="auto"/>
              <w:left w:val="single" w:sz="4" w:space="0" w:color="auto"/>
              <w:bottom w:val="single" w:sz="4" w:space="0" w:color="auto"/>
              <w:right w:val="single" w:sz="4" w:space="0" w:color="auto"/>
            </w:tcBorders>
            <w:shd w:val="clear" w:color="000000" w:fill="auto"/>
            <w:vAlign w:val="center"/>
          </w:tcPr>
          <w:p w14:paraId="07FE574F"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郑州伟思创文化传播有限公司</w:t>
            </w:r>
          </w:p>
        </w:tc>
        <w:tc>
          <w:tcPr>
            <w:tcW w:w="1295" w:type="dxa"/>
            <w:tcBorders>
              <w:top w:val="single" w:sz="4" w:space="0" w:color="auto"/>
              <w:left w:val="single" w:sz="4" w:space="0" w:color="auto"/>
              <w:bottom w:val="single" w:sz="4" w:space="0" w:color="auto"/>
              <w:right w:val="single" w:sz="4" w:space="0" w:color="auto"/>
            </w:tcBorders>
            <w:shd w:val="clear" w:color="000000" w:fill="auto"/>
            <w:vAlign w:val="center"/>
          </w:tcPr>
          <w:p w14:paraId="43681810"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270,000.00 </w:t>
            </w:r>
          </w:p>
        </w:tc>
        <w:tc>
          <w:tcPr>
            <w:tcW w:w="1197" w:type="dxa"/>
            <w:tcBorders>
              <w:top w:val="single" w:sz="4" w:space="0" w:color="auto"/>
              <w:left w:val="single" w:sz="4" w:space="0" w:color="auto"/>
              <w:bottom w:val="single" w:sz="4" w:space="0" w:color="auto"/>
              <w:right w:val="single" w:sz="4" w:space="0" w:color="auto"/>
            </w:tcBorders>
            <w:shd w:val="clear" w:color="000000" w:fill="auto"/>
            <w:vAlign w:val="center"/>
          </w:tcPr>
          <w:p w14:paraId="0B6FF7A8"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郑州伟思创文化传播有限公司</w:t>
            </w:r>
          </w:p>
        </w:tc>
        <w:tc>
          <w:tcPr>
            <w:tcW w:w="1116" w:type="dxa"/>
            <w:tcBorders>
              <w:top w:val="single" w:sz="4" w:space="0" w:color="auto"/>
              <w:left w:val="single" w:sz="4" w:space="0" w:color="auto"/>
              <w:bottom w:val="single" w:sz="4" w:space="0" w:color="auto"/>
              <w:right w:val="single" w:sz="4" w:space="0" w:color="auto"/>
            </w:tcBorders>
            <w:shd w:val="clear" w:color="000000" w:fill="auto"/>
            <w:vAlign w:val="center"/>
          </w:tcPr>
          <w:p w14:paraId="617C9357"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8,824.42 </w:t>
            </w:r>
          </w:p>
        </w:tc>
        <w:tc>
          <w:tcPr>
            <w:tcW w:w="1380" w:type="dxa"/>
            <w:tcBorders>
              <w:top w:val="single" w:sz="4" w:space="0" w:color="auto"/>
              <w:left w:val="single" w:sz="4" w:space="0" w:color="auto"/>
              <w:bottom w:val="single" w:sz="4" w:space="0" w:color="auto"/>
              <w:right w:val="single" w:sz="4" w:space="0" w:color="auto"/>
            </w:tcBorders>
            <w:shd w:val="clear" w:color="000000" w:fill="auto"/>
            <w:vAlign w:val="center"/>
          </w:tcPr>
          <w:p w14:paraId="032D4A00"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8,824.42 </w:t>
            </w:r>
          </w:p>
        </w:tc>
        <w:tc>
          <w:tcPr>
            <w:tcW w:w="1034" w:type="dxa"/>
            <w:tcBorders>
              <w:top w:val="single" w:sz="4" w:space="0" w:color="auto"/>
              <w:left w:val="single" w:sz="4" w:space="0" w:color="auto"/>
              <w:bottom w:val="single" w:sz="4" w:space="0" w:color="auto"/>
              <w:right w:val="single" w:sz="4" w:space="0" w:color="auto"/>
            </w:tcBorders>
            <w:shd w:val="clear" w:color="000000" w:fill="auto"/>
            <w:vAlign w:val="center"/>
          </w:tcPr>
          <w:p w14:paraId="7B7C89DC"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3.27% </w:t>
            </w:r>
          </w:p>
        </w:tc>
        <w:tc>
          <w:tcPr>
            <w:tcW w:w="1147" w:type="dxa"/>
            <w:tcBorders>
              <w:top w:val="single" w:sz="4" w:space="0" w:color="auto"/>
              <w:left w:val="single" w:sz="4" w:space="0" w:color="auto"/>
              <w:bottom w:val="single" w:sz="4" w:space="0" w:color="auto"/>
              <w:right w:val="single" w:sz="4" w:space="0" w:color="auto"/>
            </w:tcBorders>
            <w:shd w:val="clear" w:color="000000" w:fill="auto"/>
            <w:vAlign w:val="center"/>
          </w:tcPr>
          <w:p w14:paraId="73C1AF0A" w14:textId="77777777" w:rsidR="00A25DAF" w:rsidRDefault="00A25DAF">
            <w:pPr>
              <w:pStyle w:val="a0"/>
              <w:ind w:firstLineChars="0" w:firstLine="0"/>
              <w:jc w:val="center"/>
              <w:rPr>
                <w:rFonts w:ascii="宋体" w:hAnsi="宋体" w:cs="宋体"/>
                <w:kern w:val="0"/>
                <w:sz w:val="18"/>
                <w:szCs w:val="18"/>
                <w:lang w:bidi="ar"/>
              </w:rPr>
            </w:pPr>
          </w:p>
        </w:tc>
      </w:tr>
      <w:tr w:rsidR="00A25DAF" w14:paraId="37DCFBB5" w14:textId="77777777">
        <w:trPr>
          <w:trHeight w:val="873"/>
          <w:jc w:val="center"/>
        </w:trPr>
        <w:tc>
          <w:tcPr>
            <w:tcW w:w="0" w:type="auto"/>
            <w:tcBorders>
              <w:top w:val="single" w:sz="4" w:space="0" w:color="auto"/>
              <w:left w:val="single" w:sz="4" w:space="0" w:color="auto"/>
              <w:bottom w:val="single" w:sz="4" w:space="0" w:color="auto"/>
              <w:right w:val="single" w:sz="4" w:space="0" w:color="auto"/>
            </w:tcBorders>
            <w:vAlign w:val="center"/>
          </w:tcPr>
          <w:p w14:paraId="042F5FEE" w14:textId="77777777" w:rsidR="00A25DAF" w:rsidRDefault="00842A61">
            <w:pPr>
              <w:jc w:val="center"/>
              <w:rPr>
                <w:rFonts w:ascii="宋体" w:hAnsi="宋体" w:cs="宋体"/>
                <w:sz w:val="18"/>
                <w:szCs w:val="18"/>
                <w:lang w:bidi="ar"/>
              </w:rPr>
            </w:pPr>
            <w:r>
              <w:rPr>
                <w:rFonts w:ascii="宋体" w:hAnsi="宋体" w:cs="宋体"/>
                <w:sz w:val="18"/>
                <w:szCs w:val="18"/>
                <w:lang w:bidi="ar"/>
              </w:rPr>
              <w:t>11</w:t>
            </w:r>
          </w:p>
        </w:tc>
        <w:tc>
          <w:tcPr>
            <w:tcW w:w="0" w:type="auto"/>
            <w:tcBorders>
              <w:top w:val="single" w:sz="4" w:space="0" w:color="auto"/>
              <w:left w:val="single" w:sz="4" w:space="0" w:color="auto"/>
              <w:bottom w:val="single" w:sz="4" w:space="0" w:color="auto"/>
              <w:right w:val="single" w:sz="4" w:space="0" w:color="auto"/>
            </w:tcBorders>
            <w:vAlign w:val="center"/>
          </w:tcPr>
          <w:p w14:paraId="287FE369"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河南盛励房地产咨询有限公司</w:t>
            </w:r>
            <w:r>
              <w:rPr>
                <w:rFonts w:ascii="宋体" w:hAnsi="宋体" w:cs="宋体" w:hint="eastAsia"/>
                <w:color w:val="000000" w:themeColor="text1"/>
                <w:sz w:val="18"/>
                <w:szCs w:val="18"/>
                <w:lang w:bidi="a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D440497"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700,000.00 </w:t>
            </w:r>
          </w:p>
        </w:tc>
        <w:tc>
          <w:tcPr>
            <w:tcW w:w="0" w:type="auto"/>
            <w:tcBorders>
              <w:top w:val="single" w:sz="4" w:space="0" w:color="auto"/>
              <w:left w:val="single" w:sz="4" w:space="0" w:color="auto"/>
              <w:bottom w:val="single" w:sz="4" w:space="0" w:color="auto"/>
              <w:right w:val="single" w:sz="4" w:space="0" w:color="auto"/>
            </w:tcBorders>
            <w:vAlign w:val="center"/>
          </w:tcPr>
          <w:p w14:paraId="4570FFB4"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河南盛励房地产咨询有限公司</w:t>
            </w:r>
            <w:r>
              <w:rPr>
                <w:rFonts w:ascii="宋体" w:hAnsi="宋体" w:cs="宋体" w:hint="eastAsia"/>
                <w:color w:val="000000" w:themeColor="text1"/>
                <w:sz w:val="18"/>
                <w:szCs w:val="18"/>
                <w:lang w:bidi="a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B0E76FB"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 xml:space="preserve">700,000.00 </w:t>
            </w:r>
          </w:p>
        </w:tc>
        <w:tc>
          <w:tcPr>
            <w:tcW w:w="0" w:type="auto"/>
            <w:tcBorders>
              <w:top w:val="single" w:sz="4" w:space="0" w:color="auto"/>
              <w:left w:val="single" w:sz="4" w:space="0" w:color="auto"/>
              <w:bottom w:val="single" w:sz="4" w:space="0" w:color="auto"/>
              <w:right w:val="single" w:sz="4" w:space="0" w:color="auto"/>
            </w:tcBorders>
            <w:vAlign w:val="center"/>
          </w:tcPr>
          <w:p w14:paraId="14F745D1"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700,000.00</w:t>
            </w:r>
          </w:p>
        </w:tc>
        <w:tc>
          <w:tcPr>
            <w:tcW w:w="0" w:type="auto"/>
            <w:tcBorders>
              <w:top w:val="single" w:sz="4" w:space="0" w:color="auto"/>
              <w:left w:val="single" w:sz="4" w:space="0" w:color="auto"/>
              <w:bottom w:val="single" w:sz="4" w:space="0" w:color="auto"/>
              <w:right w:val="single" w:sz="4" w:space="0" w:color="auto"/>
            </w:tcBorders>
            <w:vAlign w:val="center"/>
          </w:tcPr>
          <w:p w14:paraId="6D3E131A" w14:textId="77777777" w:rsidR="00A25DAF" w:rsidRDefault="00842A61">
            <w:pPr>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100%</w:t>
            </w:r>
          </w:p>
        </w:tc>
        <w:tc>
          <w:tcPr>
            <w:tcW w:w="0" w:type="auto"/>
            <w:tcBorders>
              <w:top w:val="single" w:sz="4" w:space="0" w:color="auto"/>
              <w:left w:val="single" w:sz="4" w:space="0" w:color="auto"/>
              <w:bottom w:val="single" w:sz="4" w:space="0" w:color="auto"/>
              <w:right w:val="single" w:sz="4" w:space="0" w:color="auto"/>
            </w:tcBorders>
          </w:tcPr>
          <w:p w14:paraId="016FC4C9" w14:textId="77777777" w:rsidR="00A25DAF" w:rsidRDefault="00A25DAF">
            <w:pPr>
              <w:pStyle w:val="a0"/>
              <w:ind w:firstLineChars="0" w:firstLine="0"/>
              <w:jc w:val="center"/>
              <w:rPr>
                <w:rFonts w:ascii="宋体" w:hAnsi="宋体" w:cs="宋体"/>
                <w:kern w:val="0"/>
                <w:sz w:val="18"/>
                <w:szCs w:val="18"/>
                <w:lang w:bidi="ar"/>
              </w:rPr>
            </w:pPr>
          </w:p>
        </w:tc>
      </w:tr>
    </w:tbl>
    <w:p w14:paraId="33B11A6F" w14:textId="77777777" w:rsidR="00A25DAF" w:rsidRDefault="00A25DAF">
      <w:pPr>
        <w:pStyle w:val="a0"/>
        <w:ind w:firstLineChars="0" w:firstLine="0"/>
        <w:rPr>
          <w:rFonts w:ascii="宋体" w:hAnsi="宋体" w:cs="宋体"/>
          <w:b/>
          <w:bCs/>
          <w:kern w:val="0"/>
          <w:sz w:val="18"/>
          <w:szCs w:val="18"/>
        </w:rPr>
      </w:pPr>
    </w:p>
    <w:p w14:paraId="2C4FE4CC" w14:textId="77777777" w:rsidR="00A25DAF" w:rsidRDefault="00A25DAF">
      <w:pPr>
        <w:pStyle w:val="a0"/>
        <w:ind w:firstLineChars="0" w:firstLine="0"/>
        <w:rPr>
          <w:rFonts w:ascii="宋体" w:hAnsi="宋体" w:cs="宋体"/>
          <w:b/>
          <w:bCs/>
          <w:kern w:val="0"/>
          <w:sz w:val="18"/>
          <w:szCs w:val="18"/>
        </w:rPr>
      </w:pPr>
    </w:p>
    <w:p w14:paraId="10094319" w14:textId="77777777" w:rsidR="00A25DAF" w:rsidRDefault="00A25DAF">
      <w:pPr>
        <w:pStyle w:val="a0"/>
        <w:ind w:firstLineChars="0" w:firstLine="0"/>
        <w:rPr>
          <w:rFonts w:ascii="宋体" w:hAnsi="宋体" w:cs="宋体"/>
          <w:b/>
          <w:bCs/>
          <w:kern w:val="0"/>
          <w:sz w:val="18"/>
          <w:szCs w:val="18"/>
        </w:rPr>
      </w:pPr>
    </w:p>
    <w:p w14:paraId="4E5FD984" w14:textId="77777777" w:rsidR="00A25DAF" w:rsidRDefault="00A25DAF">
      <w:pPr>
        <w:pStyle w:val="a0"/>
        <w:ind w:firstLineChars="0" w:firstLine="0"/>
        <w:rPr>
          <w:rFonts w:ascii="宋体" w:hAnsi="宋体" w:cs="宋体"/>
          <w:b/>
          <w:bCs/>
          <w:kern w:val="0"/>
          <w:sz w:val="18"/>
          <w:szCs w:val="18"/>
        </w:rPr>
      </w:pPr>
    </w:p>
    <w:p w14:paraId="4E288913" w14:textId="77777777" w:rsidR="00A25DAF" w:rsidRDefault="00A25DAF">
      <w:pPr>
        <w:pStyle w:val="a0"/>
        <w:ind w:firstLineChars="0" w:firstLine="0"/>
        <w:rPr>
          <w:rFonts w:ascii="宋体" w:hAnsi="宋体" w:cs="宋体"/>
          <w:b/>
          <w:bCs/>
          <w:kern w:val="0"/>
          <w:sz w:val="18"/>
          <w:szCs w:val="18"/>
        </w:rPr>
      </w:pPr>
    </w:p>
    <w:p w14:paraId="041F7BDE"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附件三：项目回款情况</w:t>
      </w:r>
    </w:p>
    <w:p w14:paraId="46DF9E95" w14:textId="77777777" w:rsidR="00A25DAF" w:rsidRDefault="00842A61">
      <w:pPr>
        <w:pStyle w:val="a0"/>
        <w:ind w:firstLine="180"/>
        <w:jc w:val="center"/>
        <w:rPr>
          <w:rFonts w:ascii="宋体" w:hAnsi="宋体" w:cs="宋体"/>
          <w:sz w:val="18"/>
          <w:szCs w:val="18"/>
        </w:rPr>
      </w:pPr>
      <w:r>
        <w:rPr>
          <w:rFonts w:ascii="宋体" w:hAnsi="宋体" w:cs="宋体"/>
          <w:sz w:val="18"/>
          <w:szCs w:val="18"/>
        </w:rPr>
        <w:t>表十三</w:t>
      </w:r>
      <w:r>
        <w:rPr>
          <w:rFonts w:ascii="宋体" w:hAnsi="宋体" w:cs="宋体" w:hint="eastAsia"/>
          <w:sz w:val="18"/>
          <w:szCs w:val="18"/>
        </w:rPr>
        <w:t>：银行入账情况明细表</w:t>
      </w:r>
    </w:p>
    <w:tbl>
      <w:tblPr>
        <w:tblpPr w:leftFromText="180" w:rightFromText="180" w:vertAnchor="text" w:horzAnchor="page" w:tblpX="1735" w:tblpY="412"/>
        <w:tblOverlap w:val="neve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366"/>
        <w:gridCol w:w="1554"/>
        <w:gridCol w:w="1760"/>
        <w:gridCol w:w="1660"/>
        <w:gridCol w:w="1720"/>
      </w:tblGrid>
      <w:tr w:rsidR="00A25DAF" w14:paraId="71E0C1CB" w14:textId="77777777">
        <w:trPr>
          <w:trHeight w:val="510"/>
          <w:tblHeader/>
        </w:trPr>
        <w:tc>
          <w:tcPr>
            <w:tcW w:w="727" w:type="dxa"/>
            <w:shd w:val="clear" w:color="auto" w:fill="FFFFFF" w:themeFill="background1"/>
            <w:vAlign w:val="center"/>
          </w:tcPr>
          <w:p w14:paraId="0BD3970B"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序号</w:t>
            </w:r>
          </w:p>
        </w:tc>
        <w:tc>
          <w:tcPr>
            <w:tcW w:w="1366" w:type="dxa"/>
            <w:shd w:val="clear" w:color="auto" w:fill="FFFFFF" w:themeFill="background1"/>
            <w:vAlign w:val="center"/>
          </w:tcPr>
          <w:p w14:paraId="4F563D76"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日期</w:t>
            </w:r>
          </w:p>
        </w:tc>
        <w:tc>
          <w:tcPr>
            <w:tcW w:w="1554" w:type="dxa"/>
            <w:shd w:val="clear" w:color="auto" w:fill="FFFFFF" w:themeFill="background1"/>
            <w:vAlign w:val="center"/>
          </w:tcPr>
          <w:p w14:paraId="3A80C81C"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款项类型</w:t>
            </w:r>
          </w:p>
        </w:tc>
        <w:tc>
          <w:tcPr>
            <w:tcW w:w="1760" w:type="dxa"/>
            <w:shd w:val="clear" w:color="auto" w:fill="FFFFFF" w:themeFill="background1"/>
            <w:vAlign w:val="center"/>
          </w:tcPr>
          <w:p w14:paraId="7989B7C1"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款项来源</w:t>
            </w:r>
          </w:p>
        </w:tc>
        <w:tc>
          <w:tcPr>
            <w:tcW w:w="1660" w:type="dxa"/>
            <w:shd w:val="clear" w:color="auto" w:fill="FFFFFF" w:themeFill="background1"/>
            <w:vAlign w:val="center"/>
          </w:tcPr>
          <w:p w14:paraId="335B624C"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金额</w:t>
            </w:r>
            <w:r>
              <w:rPr>
                <w:rFonts w:ascii="宋体" w:hAnsi="宋体" w:cs="宋体"/>
                <w:b/>
                <w:color w:val="000000" w:themeColor="text1"/>
                <w:sz w:val="18"/>
                <w:szCs w:val="18"/>
                <w:lang w:bidi="ar"/>
              </w:rPr>
              <w:t>（元）</w:t>
            </w:r>
          </w:p>
        </w:tc>
        <w:tc>
          <w:tcPr>
            <w:tcW w:w="1720" w:type="dxa"/>
            <w:shd w:val="clear" w:color="auto" w:fill="FFFFFF" w:themeFill="background1"/>
            <w:vAlign w:val="center"/>
          </w:tcPr>
          <w:p w14:paraId="53D6C8C3" w14:textId="77777777" w:rsidR="00A25DAF" w:rsidRDefault="00842A61">
            <w:pPr>
              <w:widowControl w:val="0"/>
              <w:spacing w:line="360" w:lineRule="auto"/>
              <w:jc w:val="center"/>
              <w:textAlignment w:val="center"/>
              <w:rPr>
                <w:rFonts w:ascii="宋体" w:hAnsi="宋体" w:cs="宋体"/>
                <w:b/>
                <w:color w:val="000000" w:themeColor="text1"/>
                <w:sz w:val="18"/>
                <w:szCs w:val="18"/>
                <w:lang w:bidi="ar"/>
              </w:rPr>
            </w:pPr>
            <w:r>
              <w:rPr>
                <w:rFonts w:ascii="宋体" w:hAnsi="宋体" w:cs="宋体" w:hint="eastAsia"/>
                <w:b/>
                <w:color w:val="000000" w:themeColor="text1"/>
                <w:sz w:val="18"/>
                <w:szCs w:val="18"/>
                <w:lang w:bidi="ar"/>
              </w:rPr>
              <w:t>收款行</w:t>
            </w:r>
          </w:p>
        </w:tc>
      </w:tr>
      <w:tr w:rsidR="00A25DAF" w14:paraId="63329E47" w14:textId="77777777">
        <w:trPr>
          <w:trHeight w:val="510"/>
        </w:trPr>
        <w:tc>
          <w:tcPr>
            <w:tcW w:w="727" w:type="dxa"/>
            <w:shd w:val="clear" w:color="auto" w:fill="FFFFFF" w:themeFill="background1"/>
            <w:vAlign w:val="center"/>
          </w:tcPr>
          <w:p w14:paraId="56778A99"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30CE12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6027742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649F0EB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刘淑静</w:t>
            </w:r>
          </w:p>
        </w:tc>
        <w:tc>
          <w:tcPr>
            <w:tcW w:w="1660" w:type="dxa"/>
            <w:shd w:val="clear" w:color="auto" w:fill="FFFFFF" w:themeFill="background1"/>
            <w:vAlign w:val="center"/>
          </w:tcPr>
          <w:p w14:paraId="4503B468"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50,000.00</w:t>
            </w:r>
          </w:p>
        </w:tc>
        <w:tc>
          <w:tcPr>
            <w:tcW w:w="1720" w:type="dxa"/>
            <w:shd w:val="clear" w:color="auto" w:fill="FFFFFF" w:themeFill="background1"/>
            <w:vAlign w:val="center"/>
          </w:tcPr>
          <w:p w14:paraId="3A2CC94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7FD2353" w14:textId="77777777">
        <w:trPr>
          <w:trHeight w:val="510"/>
        </w:trPr>
        <w:tc>
          <w:tcPr>
            <w:tcW w:w="727" w:type="dxa"/>
            <w:shd w:val="clear" w:color="auto" w:fill="FFFFFF" w:themeFill="background1"/>
            <w:vAlign w:val="center"/>
          </w:tcPr>
          <w:p w14:paraId="27EF02CE"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74B59B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40BDF39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5236921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魏红霞</w:t>
            </w:r>
          </w:p>
        </w:tc>
        <w:tc>
          <w:tcPr>
            <w:tcW w:w="1660" w:type="dxa"/>
            <w:shd w:val="clear" w:color="auto" w:fill="FFFFFF" w:themeFill="background1"/>
            <w:vAlign w:val="center"/>
          </w:tcPr>
          <w:p w14:paraId="12904D76"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80,000.00</w:t>
            </w:r>
          </w:p>
        </w:tc>
        <w:tc>
          <w:tcPr>
            <w:tcW w:w="1720" w:type="dxa"/>
            <w:shd w:val="clear" w:color="auto" w:fill="FFFFFF" w:themeFill="background1"/>
            <w:vAlign w:val="center"/>
          </w:tcPr>
          <w:p w14:paraId="44F8631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8DF8C5A" w14:textId="77777777">
        <w:trPr>
          <w:trHeight w:val="510"/>
        </w:trPr>
        <w:tc>
          <w:tcPr>
            <w:tcW w:w="727" w:type="dxa"/>
            <w:shd w:val="clear" w:color="auto" w:fill="FFFFFF" w:themeFill="background1"/>
            <w:vAlign w:val="center"/>
          </w:tcPr>
          <w:p w14:paraId="1540D7B5"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3A0093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5D8DF08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295210F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魏红霞</w:t>
            </w:r>
          </w:p>
        </w:tc>
        <w:tc>
          <w:tcPr>
            <w:tcW w:w="1660" w:type="dxa"/>
            <w:shd w:val="clear" w:color="auto" w:fill="FFFFFF" w:themeFill="background1"/>
            <w:vAlign w:val="center"/>
          </w:tcPr>
          <w:p w14:paraId="4C62837D"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50,000.00</w:t>
            </w:r>
          </w:p>
        </w:tc>
        <w:tc>
          <w:tcPr>
            <w:tcW w:w="1720" w:type="dxa"/>
            <w:shd w:val="clear" w:color="auto" w:fill="FFFFFF" w:themeFill="background1"/>
            <w:vAlign w:val="center"/>
          </w:tcPr>
          <w:p w14:paraId="7A5B3A7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5EA2644" w14:textId="77777777">
        <w:trPr>
          <w:trHeight w:val="510"/>
        </w:trPr>
        <w:tc>
          <w:tcPr>
            <w:tcW w:w="727" w:type="dxa"/>
            <w:shd w:val="clear" w:color="auto" w:fill="FFFFFF" w:themeFill="background1"/>
            <w:vAlign w:val="center"/>
          </w:tcPr>
          <w:p w14:paraId="53182259"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FEA9F6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46F1070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27A8947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魏红霞</w:t>
            </w:r>
          </w:p>
        </w:tc>
        <w:tc>
          <w:tcPr>
            <w:tcW w:w="1660" w:type="dxa"/>
            <w:shd w:val="clear" w:color="auto" w:fill="FFFFFF" w:themeFill="background1"/>
            <w:vAlign w:val="center"/>
          </w:tcPr>
          <w:p w14:paraId="0954F7D9"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1BB4E60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BE2BD24" w14:textId="77777777">
        <w:trPr>
          <w:trHeight w:val="510"/>
        </w:trPr>
        <w:tc>
          <w:tcPr>
            <w:tcW w:w="727" w:type="dxa"/>
            <w:shd w:val="clear" w:color="auto" w:fill="FFFFFF" w:themeFill="background1"/>
            <w:vAlign w:val="center"/>
          </w:tcPr>
          <w:p w14:paraId="02CAB242"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525404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711ED2E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15</w:t>
            </w:r>
            <w:r>
              <w:rPr>
                <w:rFonts w:ascii="宋体" w:hAnsi="宋体" w:cs="宋体" w:hint="eastAsia"/>
                <w:color w:val="000000" w:themeColor="text1"/>
                <w:sz w:val="16"/>
                <w:szCs w:val="16"/>
              </w:rPr>
              <w:t>栋</w:t>
            </w:r>
            <w:r>
              <w:rPr>
                <w:rFonts w:ascii="宋体" w:hAnsi="宋体" w:cs="宋体" w:hint="eastAsia"/>
                <w:color w:val="000000" w:themeColor="text1"/>
                <w:sz w:val="16"/>
                <w:szCs w:val="16"/>
              </w:rPr>
              <w:t>1</w:t>
            </w:r>
            <w:r>
              <w:rPr>
                <w:rFonts w:ascii="宋体" w:hAnsi="宋体" w:cs="宋体" w:hint="eastAsia"/>
                <w:color w:val="000000" w:themeColor="text1"/>
                <w:sz w:val="16"/>
                <w:szCs w:val="16"/>
              </w:rPr>
              <w:t>单元</w:t>
            </w:r>
            <w:r>
              <w:rPr>
                <w:rFonts w:ascii="宋体" w:hAnsi="宋体" w:cs="宋体" w:hint="eastAsia"/>
                <w:color w:val="000000" w:themeColor="text1"/>
                <w:sz w:val="16"/>
                <w:szCs w:val="16"/>
              </w:rPr>
              <w:t>1002</w:t>
            </w:r>
          </w:p>
        </w:tc>
        <w:tc>
          <w:tcPr>
            <w:tcW w:w="1760" w:type="dxa"/>
            <w:shd w:val="clear" w:color="auto" w:fill="FFFFFF" w:themeFill="background1"/>
            <w:vAlign w:val="center"/>
          </w:tcPr>
          <w:p w14:paraId="468D0DB4"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王晨辉</w:t>
            </w:r>
            <w:proofErr w:type="gramEnd"/>
          </w:p>
        </w:tc>
        <w:tc>
          <w:tcPr>
            <w:tcW w:w="1660" w:type="dxa"/>
            <w:shd w:val="clear" w:color="auto" w:fill="FFFFFF" w:themeFill="background1"/>
            <w:vAlign w:val="center"/>
          </w:tcPr>
          <w:p w14:paraId="2C5397EC"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150,000.00</w:t>
            </w:r>
          </w:p>
        </w:tc>
        <w:tc>
          <w:tcPr>
            <w:tcW w:w="1720" w:type="dxa"/>
            <w:shd w:val="clear" w:color="auto" w:fill="FFFFFF" w:themeFill="background1"/>
            <w:vAlign w:val="center"/>
          </w:tcPr>
          <w:p w14:paraId="1DF7F0E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DE66FA7" w14:textId="77777777">
        <w:trPr>
          <w:trHeight w:val="510"/>
        </w:trPr>
        <w:tc>
          <w:tcPr>
            <w:tcW w:w="727" w:type="dxa"/>
            <w:shd w:val="clear" w:color="auto" w:fill="FFFFFF" w:themeFill="background1"/>
            <w:vAlign w:val="center"/>
          </w:tcPr>
          <w:p w14:paraId="547EF062"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4D8C56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2B1AE10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4137C21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王慧敏</w:t>
            </w:r>
          </w:p>
        </w:tc>
        <w:tc>
          <w:tcPr>
            <w:tcW w:w="1660" w:type="dxa"/>
            <w:shd w:val="clear" w:color="auto" w:fill="FFFFFF" w:themeFill="background1"/>
            <w:vAlign w:val="center"/>
          </w:tcPr>
          <w:p w14:paraId="131E4341"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100,000.00</w:t>
            </w:r>
          </w:p>
        </w:tc>
        <w:tc>
          <w:tcPr>
            <w:tcW w:w="1720" w:type="dxa"/>
            <w:shd w:val="clear" w:color="auto" w:fill="FFFFFF" w:themeFill="background1"/>
            <w:vAlign w:val="center"/>
          </w:tcPr>
          <w:p w14:paraId="0B06C5F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849F07E" w14:textId="77777777">
        <w:trPr>
          <w:trHeight w:val="510"/>
        </w:trPr>
        <w:tc>
          <w:tcPr>
            <w:tcW w:w="727" w:type="dxa"/>
            <w:shd w:val="clear" w:color="auto" w:fill="FFFFFF" w:themeFill="background1"/>
            <w:vAlign w:val="center"/>
          </w:tcPr>
          <w:p w14:paraId="2C560CFF"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C3D565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58275C2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7906C4FD"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吴红民</w:t>
            </w:r>
            <w:proofErr w:type="gramEnd"/>
          </w:p>
        </w:tc>
        <w:tc>
          <w:tcPr>
            <w:tcW w:w="1660" w:type="dxa"/>
            <w:shd w:val="clear" w:color="auto" w:fill="FFFFFF" w:themeFill="background1"/>
            <w:vAlign w:val="center"/>
          </w:tcPr>
          <w:p w14:paraId="13C01E0A"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4C4D307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7AB3FF5" w14:textId="77777777">
        <w:trPr>
          <w:trHeight w:val="510"/>
        </w:trPr>
        <w:tc>
          <w:tcPr>
            <w:tcW w:w="727" w:type="dxa"/>
            <w:shd w:val="clear" w:color="auto" w:fill="FFFFFF" w:themeFill="background1"/>
            <w:vAlign w:val="center"/>
          </w:tcPr>
          <w:p w14:paraId="579BFDBE"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662586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55E68DA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程璐</w:t>
            </w:r>
            <w:r>
              <w:rPr>
                <w:rFonts w:ascii="宋体" w:hAnsi="宋体" w:cs="宋体" w:hint="eastAsia"/>
                <w:color w:val="000000" w:themeColor="text1"/>
                <w:sz w:val="16"/>
                <w:szCs w:val="16"/>
              </w:rPr>
              <w:t>13</w:t>
            </w:r>
            <w:r>
              <w:rPr>
                <w:rFonts w:ascii="宋体" w:hAnsi="宋体" w:cs="宋体" w:hint="eastAsia"/>
                <w:color w:val="000000" w:themeColor="text1"/>
                <w:sz w:val="16"/>
                <w:szCs w:val="16"/>
              </w:rPr>
              <w:t>号楼</w:t>
            </w:r>
            <w:r>
              <w:rPr>
                <w:rFonts w:ascii="宋体" w:hAnsi="宋体" w:cs="宋体" w:hint="eastAsia"/>
                <w:color w:val="000000" w:themeColor="text1"/>
                <w:sz w:val="16"/>
                <w:szCs w:val="16"/>
              </w:rPr>
              <w:t>1102</w:t>
            </w:r>
          </w:p>
        </w:tc>
        <w:tc>
          <w:tcPr>
            <w:tcW w:w="1760" w:type="dxa"/>
            <w:shd w:val="clear" w:color="auto" w:fill="FFFFFF" w:themeFill="background1"/>
            <w:vAlign w:val="center"/>
          </w:tcPr>
          <w:p w14:paraId="08D64EB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程璐</w:t>
            </w:r>
          </w:p>
        </w:tc>
        <w:tc>
          <w:tcPr>
            <w:tcW w:w="1660" w:type="dxa"/>
            <w:shd w:val="clear" w:color="auto" w:fill="FFFFFF" w:themeFill="background1"/>
            <w:vAlign w:val="center"/>
          </w:tcPr>
          <w:p w14:paraId="20976C2C"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150,000.00</w:t>
            </w:r>
          </w:p>
        </w:tc>
        <w:tc>
          <w:tcPr>
            <w:tcW w:w="1720" w:type="dxa"/>
            <w:shd w:val="clear" w:color="auto" w:fill="FFFFFF" w:themeFill="background1"/>
            <w:vAlign w:val="center"/>
          </w:tcPr>
          <w:p w14:paraId="6C1DA0B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650A787" w14:textId="77777777">
        <w:trPr>
          <w:trHeight w:val="510"/>
        </w:trPr>
        <w:tc>
          <w:tcPr>
            <w:tcW w:w="727" w:type="dxa"/>
            <w:shd w:val="clear" w:color="auto" w:fill="FFFFFF" w:themeFill="background1"/>
            <w:vAlign w:val="center"/>
          </w:tcPr>
          <w:p w14:paraId="0FC16BC1"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0A4F851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27B24D4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韩建忠，</w:t>
            </w:r>
            <w:r>
              <w:rPr>
                <w:rFonts w:ascii="宋体" w:hAnsi="宋体" w:cs="宋体" w:hint="eastAsia"/>
                <w:color w:val="000000" w:themeColor="text1"/>
                <w:sz w:val="16"/>
                <w:szCs w:val="16"/>
              </w:rPr>
              <w:t>9</w:t>
            </w:r>
            <w:r>
              <w:rPr>
                <w:rFonts w:ascii="宋体" w:hAnsi="宋体" w:cs="宋体" w:hint="eastAsia"/>
                <w:color w:val="000000" w:themeColor="text1"/>
                <w:sz w:val="16"/>
                <w:szCs w:val="16"/>
              </w:rPr>
              <w:t>—</w:t>
            </w:r>
            <w:r>
              <w:rPr>
                <w:rFonts w:ascii="宋体" w:hAnsi="宋体" w:cs="宋体" w:hint="eastAsia"/>
                <w:color w:val="000000" w:themeColor="text1"/>
                <w:sz w:val="16"/>
                <w:szCs w:val="16"/>
              </w:rPr>
              <w:t>1</w:t>
            </w:r>
            <w:r>
              <w:rPr>
                <w:rFonts w:ascii="宋体" w:hAnsi="宋体" w:cs="宋体" w:hint="eastAsia"/>
                <w:color w:val="000000" w:themeColor="text1"/>
                <w:sz w:val="16"/>
                <w:szCs w:val="16"/>
              </w:rPr>
              <w:t>—</w:t>
            </w:r>
            <w:r>
              <w:rPr>
                <w:rFonts w:ascii="宋体" w:hAnsi="宋体" w:cs="宋体" w:hint="eastAsia"/>
                <w:color w:val="000000" w:themeColor="text1"/>
                <w:sz w:val="16"/>
                <w:szCs w:val="16"/>
              </w:rPr>
              <w:t>202</w:t>
            </w:r>
          </w:p>
        </w:tc>
        <w:tc>
          <w:tcPr>
            <w:tcW w:w="1760" w:type="dxa"/>
            <w:shd w:val="clear" w:color="auto" w:fill="FFFFFF" w:themeFill="background1"/>
            <w:vAlign w:val="center"/>
          </w:tcPr>
          <w:p w14:paraId="7E4B68E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韩建忠</w:t>
            </w:r>
          </w:p>
        </w:tc>
        <w:tc>
          <w:tcPr>
            <w:tcW w:w="1660" w:type="dxa"/>
            <w:shd w:val="clear" w:color="auto" w:fill="FFFFFF" w:themeFill="background1"/>
            <w:vAlign w:val="center"/>
          </w:tcPr>
          <w:p w14:paraId="2E04EE31"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0E329A2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C0AFEF5" w14:textId="77777777">
        <w:trPr>
          <w:trHeight w:val="510"/>
        </w:trPr>
        <w:tc>
          <w:tcPr>
            <w:tcW w:w="727" w:type="dxa"/>
            <w:shd w:val="clear" w:color="auto" w:fill="FFFFFF" w:themeFill="background1"/>
            <w:vAlign w:val="center"/>
          </w:tcPr>
          <w:p w14:paraId="1F37CC53"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AA63D4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vAlign w:val="center"/>
          </w:tcPr>
          <w:p w14:paraId="168AB92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vAlign w:val="center"/>
          </w:tcPr>
          <w:p w14:paraId="62EE8CA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魏晓红</w:t>
            </w:r>
          </w:p>
        </w:tc>
        <w:tc>
          <w:tcPr>
            <w:tcW w:w="1660" w:type="dxa"/>
            <w:shd w:val="clear" w:color="auto" w:fill="FFFFFF" w:themeFill="background1"/>
            <w:vAlign w:val="center"/>
          </w:tcPr>
          <w:p w14:paraId="74978B75"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74CDF3B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75CA73CB" w14:textId="77777777">
        <w:trPr>
          <w:trHeight w:val="510"/>
        </w:trPr>
        <w:tc>
          <w:tcPr>
            <w:tcW w:w="727" w:type="dxa"/>
            <w:shd w:val="clear" w:color="auto" w:fill="FFFFFF" w:themeFill="background1"/>
            <w:vAlign w:val="center"/>
          </w:tcPr>
          <w:p w14:paraId="6CE3CA41"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9D303D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2F4836F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9</w:t>
            </w:r>
            <w:r>
              <w:rPr>
                <w:rFonts w:ascii="宋体" w:hAnsi="宋体" w:cs="宋体" w:hint="eastAsia"/>
                <w:color w:val="000000" w:themeColor="text1"/>
                <w:sz w:val="16"/>
                <w:szCs w:val="16"/>
              </w:rPr>
              <w:t>号楼</w:t>
            </w:r>
            <w:r>
              <w:rPr>
                <w:rFonts w:ascii="宋体" w:hAnsi="宋体" w:cs="宋体" w:hint="eastAsia"/>
                <w:color w:val="000000" w:themeColor="text1"/>
                <w:sz w:val="16"/>
                <w:szCs w:val="16"/>
              </w:rPr>
              <w:t>1</w:t>
            </w:r>
            <w:r>
              <w:rPr>
                <w:rFonts w:ascii="宋体" w:hAnsi="宋体" w:cs="宋体" w:hint="eastAsia"/>
                <w:color w:val="000000" w:themeColor="text1"/>
                <w:sz w:val="16"/>
                <w:szCs w:val="16"/>
              </w:rPr>
              <w:t>单元</w:t>
            </w:r>
            <w:r>
              <w:rPr>
                <w:rFonts w:ascii="宋体" w:hAnsi="宋体" w:cs="宋体" w:hint="eastAsia"/>
                <w:color w:val="000000" w:themeColor="text1"/>
                <w:sz w:val="16"/>
                <w:szCs w:val="16"/>
              </w:rPr>
              <w:t>102</w:t>
            </w:r>
            <w:r>
              <w:rPr>
                <w:rFonts w:ascii="宋体" w:hAnsi="宋体" w:cs="宋体" w:hint="eastAsia"/>
                <w:color w:val="000000" w:themeColor="text1"/>
                <w:sz w:val="16"/>
                <w:szCs w:val="16"/>
              </w:rPr>
              <w:t>周建平房款</w:t>
            </w:r>
          </w:p>
        </w:tc>
        <w:tc>
          <w:tcPr>
            <w:tcW w:w="1760" w:type="dxa"/>
            <w:shd w:val="clear" w:color="auto" w:fill="FFFFFF" w:themeFill="background1"/>
            <w:noWrap/>
            <w:vAlign w:val="center"/>
          </w:tcPr>
          <w:p w14:paraId="00724B9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姜丽霞</w:t>
            </w:r>
          </w:p>
        </w:tc>
        <w:tc>
          <w:tcPr>
            <w:tcW w:w="1660" w:type="dxa"/>
            <w:shd w:val="clear" w:color="auto" w:fill="FFFFFF" w:themeFill="background1"/>
            <w:vAlign w:val="center"/>
          </w:tcPr>
          <w:p w14:paraId="3BC9FAB4"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4EA39CF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77F9C951" w14:textId="77777777">
        <w:trPr>
          <w:trHeight w:val="510"/>
        </w:trPr>
        <w:tc>
          <w:tcPr>
            <w:tcW w:w="727" w:type="dxa"/>
            <w:shd w:val="clear" w:color="auto" w:fill="FFFFFF" w:themeFill="background1"/>
            <w:vAlign w:val="center"/>
          </w:tcPr>
          <w:p w14:paraId="72C9236F"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96160B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2020/7/17</w:t>
            </w:r>
          </w:p>
        </w:tc>
        <w:tc>
          <w:tcPr>
            <w:tcW w:w="1554" w:type="dxa"/>
            <w:shd w:val="clear" w:color="auto" w:fill="FFFFFF" w:themeFill="background1"/>
            <w:noWrap/>
            <w:vAlign w:val="center"/>
          </w:tcPr>
          <w:p w14:paraId="17C8556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noWrap/>
            <w:vAlign w:val="center"/>
          </w:tcPr>
          <w:p w14:paraId="7B80183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崔仲豪</w:t>
            </w:r>
          </w:p>
        </w:tc>
        <w:tc>
          <w:tcPr>
            <w:tcW w:w="1660" w:type="dxa"/>
            <w:shd w:val="clear" w:color="auto" w:fill="FFFFFF" w:themeFill="background1"/>
            <w:vAlign w:val="center"/>
          </w:tcPr>
          <w:p w14:paraId="7C2EF097"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2FD0CA9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BD4612B" w14:textId="77777777">
        <w:trPr>
          <w:trHeight w:val="510"/>
        </w:trPr>
        <w:tc>
          <w:tcPr>
            <w:tcW w:w="727" w:type="dxa"/>
            <w:shd w:val="clear" w:color="auto" w:fill="FFFFFF" w:themeFill="background1"/>
            <w:vAlign w:val="center"/>
          </w:tcPr>
          <w:p w14:paraId="44AD11ED"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E95815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2020/7/17</w:t>
            </w:r>
          </w:p>
        </w:tc>
        <w:tc>
          <w:tcPr>
            <w:tcW w:w="1554" w:type="dxa"/>
            <w:shd w:val="clear" w:color="auto" w:fill="FFFFFF" w:themeFill="background1"/>
            <w:noWrap/>
            <w:vAlign w:val="center"/>
          </w:tcPr>
          <w:p w14:paraId="088FFB6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noWrap/>
            <w:vAlign w:val="center"/>
          </w:tcPr>
          <w:p w14:paraId="16ACE14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魏新峰</w:t>
            </w:r>
          </w:p>
        </w:tc>
        <w:tc>
          <w:tcPr>
            <w:tcW w:w="1660" w:type="dxa"/>
            <w:shd w:val="clear" w:color="auto" w:fill="FFFFFF" w:themeFill="background1"/>
            <w:vAlign w:val="center"/>
          </w:tcPr>
          <w:p w14:paraId="014C5856"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50,000.00</w:t>
            </w:r>
          </w:p>
        </w:tc>
        <w:tc>
          <w:tcPr>
            <w:tcW w:w="1720" w:type="dxa"/>
            <w:shd w:val="clear" w:color="auto" w:fill="FFFFFF" w:themeFill="background1"/>
            <w:vAlign w:val="center"/>
          </w:tcPr>
          <w:p w14:paraId="68E59D6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33538E27" w14:textId="77777777">
        <w:trPr>
          <w:trHeight w:val="510"/>
        </w:trPr>
        <w:tc>
          <w:tcPr>
            <w:tcW w:w="727" w:type="dxa"/>
            <w:shd w:val="clear" w:color="auto" w:fill="FFFFFF" w:themeFill="background1"/>
            <w:vAlign w:val="center"/>
          </w:tcPr>
          <w:p w14:paraId="2DA09161"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03F5F92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2020/7/17</w:t>
            </w:r>
          </w:p>
        </w:tc>
        <w:tc>
          <w:tcPr>
            <w:tcW w:w="1554" w:type="dxa"/>
            <w:shd w:val="clear" w:color="auto" w:fill="FFFFFF" w:themeFill="background1"/>
            <w:noWrap/>
            <w:vAlign w:val="center"/>
          </w:tcPr>
          <w:p w14:paraId="0E64088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noWrap/>
            <w:vAlign w:val="center"/>
          </w:tcPr>
          <w:p w14:paraId="2EA75E0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李雪芹</w:t>
            </w:r>
          </w:p>
        </w:tc>
        <w:tc>
          <w:tcPr>
            <w:tcW w:w="1660" w:type="dxa"/>
            <w:shd w:val="clear" w:color="auto" w:fill="FFFFFF" w:themeFill="background1"/>
            <w:vAlign w:val="center"/>
          </w:tcPr>
          <w:p w14:paraId="65CF4DF1"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5CEE0C1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78B7484" w14:textId="77777777">
        <w:trPr>
          <w:trHeight w:val="510"/>
        </w:trPr>
        <w:tc>
          <w:tcPr>
            <w:tcW w:w="727" w:type="dxa"/>
            <w:shd w:val="clear" w:color="auto" w:fill="FFFFFF" w:themeFill="background1"/>
            <w:vAlign w:val="center"/>
          </w:tcPr>
          <w:p w14:paraId="27812AF0"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158F89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2020/7/9</w:t>
            </w:r>
          </w:p>
        </w:tc>
        <w:tc>
          <w:tcPr>
            <w:tcW w:w="1554" w:type="dxa"/>
            <w:shd w:val="clear" w:color="auto" w:fill="FFFFFF" w:themeFill="background1"/>
            <w:noWrap/>
            <w:vAlign w:val="center"/>
          </w:tcPr>
          <w:p w14:paraId="6D4512D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w:t>
            </w:r>
          </w:p>
        </w:tc>
        <w:tc>
          <w:tcPr>
            <w:tcW w:w="1760" w:type="dxa"/>
            <w:shd w:val="clear" w:color="auto" w:fill="FFFFFF" w:themeFill="background1"/>
            <w:noWrap/>
            <w:vAlign w:val="center"/>
          </w:tcPr>
          <w:p w14:paraId="0DF1A4F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孙永强</w:t>
            </w:r>
          </w:p>
        </w:tc>
        <w:tc>
          <w:tcPr>
            <w:tcW w:w="1660" w:type="dxa"/>
            <w:shd w:val="clear" w:color="auto" w:fill="FFFFFF" w:themeFill="background1"/>
            <w:vAlign w:val="center"/>
          </w:tcPr>
          <w:p w14:paraId="0A527B2A"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194BAF2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8C11FB6" w14:textId="77777777">
        <w:trPr>
          <w:trHeight w:val="510"/>
        </w:trPr>
        <w:tc>
          <w:tcPr>
            <w:tcW w:w="727" w:type="dxa"/>
            <w:shd w:val="clear" w:color="auto" w:fill="FFFFFF" w:themeFill="background1"/>
            <w:vAlign w:val="center"/>
          </w:tcPr>
          <w:p w14:paraId="0C019D69"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500742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6D73C531"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12-2-102</w:t>
            </w:r>
          </w:p>
        </w:tc>
        <w:tc>
          <w:tcPr>
            <w:tcW w:w="1760" w:type="dxa"/>
            <w:shd w:val="clear" w:color="auto" w:fill="FFFFFF" w:themeFill="background1"/>
            <w:noWrap/>
            <w:vAlign w:val="center"/>
          </w:tcPr>
          <w:p w14:paraId="0D60D34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李冰</w:t>
            </w:r>
          </w:p>
        </w:tc>
        <w:tc>
          <w:tcPr>
            <w:tcW w:w="1660" w:type="dxa"/>
            <w:shd w:val="clear" w:color="auto" w:fill="FFFFFF" w:themeFill="background1"/>
            <w:vAlign w:val="center"/>
          </w:tcPr>
          <w:p w14:paraId="5696029D"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50,000.00</w:t>
            </w:r>
          </w:p>
        </w:tc>
        <w:tc>
          <w:tcPr>
            <w:tcW w:w="1720" w:type="dxa"/>
            <w:shd w:val="clear" w:color="auto" w:fill="FFFFFF" w:themeFill="background1"/>
            <w:vAlign w:val="center"/>
          </w:tcPr>
          <w:p w14:paraId="53EF273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02111C8" w14:textId="77777777">
        <w:trPr>
          <w:trHeight w:val="510"/>
        </w:trPr>
        <w:tc>
          <w:tcPr>
            <w:tcW w:w="727" w:type="dxa"/>
            <w:shd w:val="clear" w:color="auto" w:fill="FFFFFF" w:themeFill="background1"/>
            <w:vAlign w:val="center"/>
          </w:tcPr>
          <w:p w14:paraId="43EA46B5"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0DA7736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6C042F74"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12-1-102</w:t>
            </w:r>
          </w:p>
        </w:tc>
        <w:tc>
          <w:tcPr>
            <w:tcW w:w="1760" w:type="dxa"/>
            <w:shd w:val="clear" w:color="auto" w:fill="FFFFFF" w:themeFill="background1"/>
            <w:noWrap/>
            <w:vAlign w:val="center"/>
          </w:tcPr>
          <w:p w14:paraId="779D75F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刘冰</w:t>
            </w:r>
          </w:p>
        </w:tc>
        <w:tc>
          <w:tcPr>
            <w:tcW w:w="1660" w:type="dxa"/>
            <w:shd w:val="clear" w:color="auto" w:fill="FFFFFF" w:themeFill="background1"/>
            <w:vAlign w:val="center"/>
          </w:tcPr>
          <w:p w14:paraId="6EC281AE"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36F5D60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37BE1B2D" w14:textId="77777777">
        <w:trPr>
          <w:trHeight w:val="510"/>
        </w:trPr>
        <w:tc>
          <w:tcPr>
            <w:tcW w:w="727" w:type="dxa"/>
            <w:shd w:val="clear" w:color="auto" w:fill="FFFFFF" w:themeFill="background1"/>
            <w:vAlign w:val="center"/>
          </w:tcPr>
          <w:p w14:paraId="5FB3D875"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183E03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0B3C698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认购汇总到账</w:t>
            </w:r>
          </w:p>
        </w:tc>
        <w:tc>
          <w:tcPr>
            <w:tcW w:w="1760" w:type="dxa"/>
            <w:shd w:val="clear" w:color="auto" w:fill="FFFFFF" w:themeFill="background1"/>
            <w:noWrap/>
            <w:vAlign w:val="center"/>
          </w:tcPr>
          <w:p w14:paraId="27AA377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481DAF22"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899,915.00</w:t>
            </w:r>
          </w:p>
        </w:tc>
        <w:tc>
          <w:tcPr>
            <w:tcW w:w="1720" w:type="dxa"/>
            <w:shd w:val="clear" w:color="auto" w:fill="FFFFFF" w:themeFill="background1"/>
            <w:vAlign w:val="center"/>
          </w:tcPr>
          <w:p w14:paraId="35D4975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0282</w:t>
            </w:r>
          </w:p>
        </w:tc>
      </w:tr>
      <w:tr w:rsidR="00A25DAF" w14:paraId="5DEE1B50" w14:textId="77777777">
        <w:trPr>
          <w:trHeight w:val="510"/>
        </w:trPr>
        <w:tc>
          <w:tcPr>
            <w:tcW w:w="727" w:type="dxa"/>
            <w:shd w:val="clear" w:color="auto" w:fill="FFFFFF" w:themeFill="background1"/>
            <w:vAlign w:val="center"/>
          </w:tcPr>
          <w:p w14:paraId="132566E4"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CE8EEA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2F175A0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9-2-602</w:t>
            </w:r>
          </w:p>
        </w:tc>
        <w:tc>
          <w:tcPr>
            <w:tcW w:w="1760" w:type="dxa"/>
            <w:shd w:val="clear" w:color="auto" w:fill="FFFFFF" w:themeFill="background1"/>
            <w:noWrap/>
            <w:vAlign w:val="center"/>
          </w:tcPr>
          <w:p w14:paraId="2DE47EB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魏新峰</w:t>
            </w:r>
          </w:p>
        </w:tc>
        <w:tc>
          <w:tcPr>
            <w:tcW w:w="1660" w:type="dxa"/>
            <w:shd w:val="clear" w:color="auto" w:fill="FFFFFF" w:themeFill="background1"/>
            <w:vAlign w:val="center"/>
          </w:tcPr>
          <w:p w14:paraId="31DE7F69"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150,000.00</w:t>
            </w:r>
          </w:p>
        </w:tc>
        <w:tc>
          <w:tcPr>
            <w:tcW w:w="1720" w:type="dxa"/>
            <w:shd w:val="clear" w:color="auto" w:fill="FFFFFF" w:themeFill="background1"/>
            <w:vAlign w:val="center"/>
          </w:tcPr>
          <w:p w14:paraId="3FCAB0D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CABE2F3" w14:textId="77777777">
        <w:trPr>
          <w:trHeight w:val="510"/>
        </w:trPr>
        <w:tc>
          <w:tcPr>
            <w:tcW w:w="727" w:type="dxa"/>
            <w:shd w:val="clear" w:color="auto" w:fill="FFFFFF" w:themeFill="background1"/>
            <w:vAlign w:val="center"/>
          </w:tcPr>
          <w:p w14:paraId="129AC0A7"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5DD926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2020/7/19</w:t>
            </w:r>
          </w:p>
        </w:tc>
        <w:tc>
          <w:tcPr>
            <w:tcW w:w="1554" w:type="dxa"/>
            <w:shd w:val="clear" w:color="auto" w:fill="FFFFFF" w:themeFill="background1"/>
            <w:noWrap/>
            <w:vAlign w:val="center"/>
          </w:tcPr>
          <w:p w14:paraId="3047053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认购汇总到账</w:t>
            </w:r>
          </w:p>
        </w:tc>
        <w:tc>
          <w:tcPr>
            <w:tcW w:w="1760" w:type="dxa"/>
            <w:shd w:val="clear" w:color="auto" w:fill="FFFFFF" w:themeFill="background1"/>
            <w:noWrap/>
            <w:vAlign w:val="center"/>
          </w:tcPr>
          <w:p w14:paraId="2F9FC98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20020805"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12,478,555.00</w:t>
            </w:r>
          </w:p>
        </w:tc>
        <w:tc>
          <w:tcPr>
            <w:tcW w:w="1720" w:type="dxa"/>
            <w:shd w:val="clear" w:color="auto" w:fill="FFFFFF" w:themeFill="background1"/>
            <w:vAlign w:val="center"/>
          </w:tcPr>
          <w:p w14:paraId="08FA7D7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0282</w:t>
            </w:r>
          </w:p>
        </w:tc>
      </w:tr>
      <w:tr w:rsidR="00A25DAF" w14:paraId="0811CA68" w14:textId="77777777">
        <w:trPr>
          <w:trHeight w:val="510"/>
        </w:trPr>
        <w:tc>
          <w:tcPr>
            <w:tcW w:w="727" w:type="dxa"/>
            <w:shd w:val="clear" w:color="auto" w:fill="FFFFFF" w:themeFill="background1"/>
            <w:vAlign w:val="center"/>
          </w:tcPr>
          <w:p w14:paraId="392E37E7"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D23788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14D3A43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164EBAC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魏红霞</w:t>
            </w:r>
          </w:p>
        </w:tc>
        <w:tc>
          <w:tcPr>
            <w:tcW w:w="1660" w:type="dxa"/>
            <w:shd w:val="clear" w:color="auto" w:fill="FFFFFF" w:themeFill="background1"/>
            <w:vAlign w:val="center"/>
          </w:tcPr>
          <w:p w14:paraId="6560290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70,000.00</w:t>
            </w:r>
          </w:p>
        </w:tc>
        <w:tc>
          <w:tcPr>
            <w:tcW w:w="1720" w:type="dxa"/>
            <w:shd w:val="clear" w:color="auto" w:fill="FFFFFF" w:themeFill="background1"/>
            <w:vAlign w:val="center"/>
          </w:tcPr>
          <w:p w14:paraId="3511D47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2B90D95D" w14:textId="77777777">
        <w:trPr>
          <w:trHeight w:val="510"/>
        </w:trPr>
        <w:tc>
          <w:tcPr>
            <w:tcW w:w="727" w:type="dxa"/>
            <w:shd w:val="clear" w:color="auto" w:fill="FFFFFF" w:themeFill="background1"/>
            <w:vAlign w:val="center"/>
          </w:tcPr>
          <w:p w14:paraId="2D8EA91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4F9786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2020/7/19</w:t>
            </w:r>
          </w:p>
        </w:tc>
        <w:tc>
          <w:tcPr>
            <w:tcW w:w="1554" w:type="dxa"/>
            <w:shd w:val="clear" w:color="auto" w:fill="FFFFFF" w:themeFill="background1"/>
            <w:noWrap/>
            <w:vAlign w:val="center"/>
          </w:tcPr>
          <w:p w14:paraId="018CBEDE"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15-1-1504</w:t>
            </w:r>
          </w:p>
        </w:tc>
        <w:tc>
          <w:tcPr>
            <w:tcW w:w="1760" w:type="dxa"/>
            <w:shd w:val="clear" w:color="auto" w:fill="FFFFFF" w:themeFill="background1"/>
            <w:noWrap/>
            <w:vAlign w:val="center"/>
          </w:tcPr>
          <w:p w14:paraId="0F830E0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马磊</w:t>
            </w:r>
          </w:p>
        </w:tc>
        <w:tc>
          <w:tcPr>
            <w:tcW w:w="1660" w:type="dxa"/>
            <w:shd w:val="clear" w:color="auto" w:fill="FFFFFF" w:themeFill="background1"/>
            <w:vAlign w:val="center"/>
          </w:tcPr>
          <w:p w14:paraId="31BD47E2"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w:t>
            </w:r>
          </w:p>
        </w:tc>
        <w:tc>
          <w:tcPr>
            <w:tcW w:w="1720" w:type="dxa"/>
            <w:shd w:val="clear" w:color="auto" w:fill="FFFFFF" w:themeFill="background1"/>
            <w:vAlign w:val="center"/>
          </w:tcPr>
          <w:p w14:paraId="457B705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32322CBA" w14:textId="77777777">
        <w:trPr>
          <w:trHeight w:val="510"/>
        </w:trPr>
        <w:tc>
          <w:tcPr>
            <w:tcW w:w="727" w:type="dxa"/>
            <w:shd w:val="clear" w:color="auto" w:fill="FFFFFF" w:themeFill="background1"/>
            <w:vAlign w:val="center"/>
          </w:tcPr>
          <w:p w14:paraId="6EEF7F3A"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4F0C7F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2020/7/19</w:t>
            </w:r>
          </w:p>
        </w:tc>
        <w:tc>
          <w:tcPr>
            <w:tcW w:w="1554" w:type="dxa"/>
            <w:shd w:val="clear" w:color="auto" w:fill="FFFFFF" w:themeFill="background1"/>
            <w:noWrap/>
            <w:vAlign w:val="center"/>
          </w:tcPr>
          <w:p w14:paraId="5434E86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0CC3EFB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53CFF979"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8,979,065.00</w:t>
            </w:r>
          </w:p>
        </w:tc>
        <w:tc>
          <w:tcPr>
            <w:tcW w:w="1720" w:type="dxa"/>
            <w:shd w:val="clear" w:color="auto" w:fill="FFFFFF" w:themeFill="background1"/>
            <w:vAlign w:val="center"/>
          </w:tcPr>
          <w:p w14:paraId="6CA2876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77E2EBAA" w14:textId="77777777">
        <w:trPr>
          <w:trHeight w:val="510"/>
        </w:trPr>
        <w:tc>
          <w:tcPr>
            <w:tcW w:w="727" w:type="dxa"/>
            <w:shd w:val="clear" w:color="auto" w:fill="FFFFFF" w:themeFill="background1"/>
            <w:vAlign w:val="center"/>
          </w:tcPr>
          <w:p w14:paraId="49EAA407"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9A36CD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1D928AA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19DF1F9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姜利香</w:t>
            </w:r>
          </w:p>
        </w:tc>
        <w:tc>
          <w:tcPr>
            <w:tcW w:w="1660" w:type="dxa"/>
            <w:shd w:val="clear" w:color="auto" w:fill="FFFFFF" w:themeFill="background1"/>
            <w:vAlign w:val="center"/>
          </w:tcPr>
          <w:p w14:paraId="1FCC7AD1"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5,000.00</w:t>
            </w:r>
          </w:p>
        </w:tc>
        <w:tc>
          <w:tcPr>
            <w:tcW w:w="1720" w:type="dxa"/>
            <w:shd w:val="clear" w:color="auto" w:fill="FFFFFF" w:themeFill="background1"/>
            <w:vAlign w:val="center"/>
          </w:tcPr>
          <w:p w14:paraId="029060E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617E23B5" w14:textId="77777777">
        <w:trPr>
          <w:trHeight w:val="510"/>
        </w:trPr>
        <w:tc>
          <w:tcPr>
            <w:tcW w:w="727" w:type="dxa"/>
            <w:shd w:val="clear" w:color="auto" w:fill="FFFFFF" w:themeFill="background1"/>
            <w:vAlign w:val="center"/>
          </w:tcPr>
          <w:p w14:paraId="5777BFDC"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808497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60F64AD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63A11AC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马晓琳</w:t>
            </w:r>
          </w:p>
        </w:tc>
        <w:tc>
          <w:tcPr>
            <w:tcW w:w="1660" w:type="dxa"/>
            <w:shd w:val="clear" w:color="auto" w:fill="FFFFFF" w:themeFill="background1"/>
            <w:vAlign w:val="center"/>
          </w:tcPr>
          <w:p w14:paraId="368E136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w:t>
            </w:r>
          </w:p>
        </w:tc>
        <w:tc>
          <w:tcPr>
            <w:tcW w:w="1720" w:type="dxa"/>
            <w:shd w:val="clear" w:color="auto" w:fill="FFFFFF" w:themeFill="background1"/>
            <w:vAlign w:val="center"/>
          </w:tcPr>
          <w:p w14:paraId="038A08B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7097B4D" w14:textId="77777777">
        <w:trPr>
          <w:trHeight w:val="510"/>
        </w:trPr>
        <w:tc>
          <w:tcPr>
            <w:tcW w:w="727" w:type="dxa"/>
            <w:shd w:val="clear" w:color="auto" w:fill="FFFFFF" w:themeFill="background1"/>
            <w:vAlign w:val="center"/>
          </w:tcPr>
          <w:p w14:paraId="3F2CC9EB"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44B1D2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2020/7/18</w:t>
            </w:r>
          </w:p>
        </w:tc>
        <w:tc>
          <w:tcPr>
            <w:tcW w:w="1554" w:type="dxa"/>
            <w:shd w:val="clear" w:color="auto" w:fill="FFFFFF" w:themeFill="background1"/>
            <w:noWrap/>
            <w:vAlign w:val="center"/>
          </w:tcPr>
          <w:p w14:paraId="40AB3B4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040D531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王海花</w:t>
            </w:r>
          </w:p>
        </w:tc>
        <w:tc>
          <w:tcPr>
            <w:tcW w:w="1660" w:type="dxa"/>
            <w:shd w:val="clear" w:color="auto" w:fill="FFFFFF" w:themeFill="background1"/>
            <w:vAlign w:val="center"/>
          </w:tcPr>
          <w:p w14:paraId="0E39FD84"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w:t>
            </w:r>
          </w:p>
        </w:tc>
        <w:tc>
          <w:tcPr>
            <w:tcW w:w="1720" w:type="dxa"/>
            <w:shd w:val="clear" w:color="auto" w:fill="FFFFFF" w:themeFill="background1"/>
            <w:vAlign w:val="center"/>
          </w:tcPr>
          <w:p w14:paraId="61BF681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A317970" w14:textId="77777777">
        <w:trPr>
          <w:trHeight w:val="510"/>
        </w:trPr>
        <w:tc>
          <w:tcPr>
            <w:tcW w:w="727" w:type="dxa"/>
            <w:shd w:val="clear" w:color="auto" w:fill="FFFFFF" w:themeFill="background1"/>
            <w:vAlign w:val="center"/>
          </w:tcPr>
          <w:p w14:paraId="11CBE1E3"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5A57BA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4886C79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75A3854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POS</w:t>
            </w:r>
            <w:r>
              <w:rPr>
                <w:rFonts w:ascii="宋体" w:hAnsi="宋体" w:cs="宋体" w:hint="eastAsia"/>
                <w:color w:val="000000" w:themeColor="text1"/>
                <w:sz w:val="16"/>
                <w:szCs w:val="16"/>
              </w:rPr>
              <w:t>入账</w:t>
            </w:r>
          </w:p>
        </w:tc>
        <w:tc>
          <w:tcPr>
            <w:tcW w:w="1660" w:type="dxa"/>
            <w:shd w:val="clear" w:color="auto" w:fill="FFFFFF" w:themeFill="background1"/>
            <w:vAlign w:val="center"/>
          </w:tcPr>
          <w:p w14:paraId="1D3BFE8F"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519,905.30</w:t>
            </w:r>
          </w:p>
        </w:tc>
        <w:tc>
          <w:tcPr>
            <w:tcW w:w="1720" w:type="dxa"/>
            <w:shd w:val="clear" w:color="auto" w:fill="FFFFFF" w:themeFill="background1"/>
            <w:vAlign w:val="center"/>
          </w:tcPr>
          <w:p w14:paraId="21A175D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34AE7170" w14:textId="77777777">
        <w:trPr>
          <w:trHeight w:val="510"/>
        </w:trPr>
        <w:tc>
          <w:tcPr>
            <w:tcW w:w="727" w:type="dxa"/>
            <w:shd w:val="clear" w:color="auto" w:fill="FFFFFF" w:themeFill="background1"/>
            <w:vAlign w:val="center"/>
          </w:tcPr>
          <w:p w14:paraId="670CA57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B348FA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5A782088"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4D84EF0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POS</w:t>
            </w:r>
            <w:r>
              <w:rPr>
                <w:rFonts w:ascii="宋体" w:hAnsi="宋体" w:cs="宋体" w:hint="eastAsia"/>
                <w:color w:val="000000" w:themeColor="text1"/>
                <w:sz w:val="16"/>
                <w:szCs w:val="16"/>
              </w:rPr>
              <w:t>入账</w:t>
            </w:r>
          </w:p>
        </w:tc>
        <w:tc>
          <w:tcPr>
            <w:tcW w:w="1660" w:type="dxa"/>
            <w:shd w:val="clear" w:color="auto" w:fill="FFFFFF" w:themeFill="background1"/>
            <w:vAlign w:val="center"/>
          </w:tcPr>
          <w:p w14:paraId="7FD2AF6A"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8,998,945.50</w:t>
            </w:r>
          </w:p>
        </w:tc>
        <w:tc>
          <w:tcPr>
            <w:tcW w:w="1720" w:type="dxa"/>
            <w:shd w:val="clear" w:color="auto" w:fill="FFFFFF" w:themeFill="background1"/>
            <w:vAlign w:val="center"/>
          </w:tcPr>
          <w:p w14:paraId="50A0677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32A97B39" w14:textId="77777777">
        <w:trPr>
          <w:trHeight w:val="510"/>
        </w:trPr>
        <w:tc>
          <w:tcPr>
            <w:tcW w:w="727" w:type="dxa"/>
            <w:shd w:val="clear" w:color="auto" w:fill="FFFFFF" w:themeFill="background1"/>
            <w:vAlign w:val="center"/>
          </w:tcPr>
          <w:p w14:paraId="23429F6B"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DEA9B8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3C5D1A6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5AC9C5A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李志浩</w:t>
            </w:r>
          </w:p>
        </w:tc>
        <w:tc>
          <w:tcPr>
            <w:tcW w:w="1660" w:type="dxa"/>
            <w:shd w:val="clear" w:color="auto" w:fill="FFFFFF" w:themeFill="background1"/>
            <w:vAlign w:val="center"/>
          </w:tcPr>
          <w:p w14:paraId="09B00C95"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200,000.00</w:t>
            </w:r>
          </w:p>
        </w:tc>
        <w:tc>
          <w:tcPr>
            <w:tcW w:w="1720" w:type="dxa"/>
            <w:shd w:val="clear" w:color="auto" w:fill="FFFFFF" w:themeFill="background1"/>
            <w:vAlign w:val="center"/>
          </w:tcPr>
          <w:p w14:paraId="41DF681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733EECA4" w14:textId="77777777">
        <w:trPr>
          <w:trHeight w:val="510"/>
        </w:trPr>
        <w:tc>
          <w:tcPr>
            <w:tcW w:w="727" w:type="dxa"/>
            <w:shd w:val="clear" w:color="auto" w:fill="FFFFFF" w:themeFill="background1"/>
            <w:vAlign w:val="center"/>
          </w:tcPr>
          <w:p w14:paraId="2AE90204"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7FF11C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1F5A7762"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9-702</w:t>
            </w:r>
          </w:p>
        </w:tc>
        <w:tc>
          <w:tcPr>
            <w:tcW w:w="1760" w:type="dxa"/>
            <w:shd w:val="clear" w:color="auto" w:fill="FFFFFF" w:themeFill="background1"/>
            <w:noWrap/>
            <w:vAlign w:val="center"/>
          </w:tcPr>
          <w:p w14:paraId="6CA2ADE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吴少凯</w:t>
            </w:r>
          </w:p>
        </w:tc>
        <w:tc>
          <w:tcPr>
            <w:tcW w:w="1660" w:type="dxa"/>
            <w:shd w:val="clear" w:color="auto" w:fill="FFFFFF" w:themeFill="background1"/>
            <w:vAlign w:val="center"/>
          </w:tcPr>
          <w:p w14:paraId="37F5BBA7"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w:t>
            </w:r>
          </w:p>
        </w:tc>
        <w:tc>
          <w:tcPr>
            <w:tcW w:w="1720" w:type="dxa"/>
            <w:shd w:val="clear" w:color="auto" w:fill="FFFFFF" w:themeFill="background1"/>
            <w:vAlign w:val="center"/>
          </w:tcPr>
          <w:p w14:paraId="692CB59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D9F0BEF" w14:textId="77777777">
        <w:trPr>
          <w:trHeight w:val="510"/>
        </w:trPr>
        <w:tc>
          <w:tcPr>
            <w:tcW w:w="727" w:type="dxa"/>
            <w:shd w:val="clear" w:color="auto" w:fill="FFFFFF" w:themeFill="background1"/>
            <w:vAlign w:val="center"/>
          </w:tcPr>
          <w:p w14:paraId="500955C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12C730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2020/7/20</w:t>
            </w:r>
          </w:p>
        </w:tc>
        <w:tc>
          <w:tcPr>
            <w:tcW w:w="1554" w:type="dxa"/>
            <w:shd w:val="clear" w:color="auto" w:fill="FFFFFF" w:themeFill="background1"/>
            <w:noWrap/>
            <w:vAlign w:val="center"/>
          </w:tcPr>
          <w:p w14:paraId="7146D00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44A7849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潘高岭</w:t>
            </w:r>
          </w:p>
        </w:tc>
        <w:tc>
          <w:tcPr>
            <w:tcW w:w="1660" w:type="dxa"/>
            <w:shd w:val="clear" w:color="auto" w:fill="FFFFFF" w:themeFill="background1"/>
            <w:vAlign w:val="center"/>
          </w:tcPr>
          <w:p w14:paraId="699786C6"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10,000.00</w:t>
            </w:r>
          </w:p>
        </w:tc>
        <w:tc>
          <w:tcPr>
            <w:tcW w:w="1720" w:type="dxa"/>
            <w:shd w:val="clear" w:color="auto" w:fill="FFFFFF" w:themeFill="background1"/>
            <w:vAlign w:val="center"/>
          </w:tcPr>
          <w:p w14:paraId="751A50E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85F7743" w14:textId="77777777">
        <w:trPr>
          <w:trHeight w:val="510"/>
        </w:trPr>
        <w:tc>
          <w:tcPr>
            <w:tcW w:w="727" w:type="dxa"/>
            <w:shd w:val="clear" w:color="auto" w:fill="FFFFFF" w:themeFill="background1"/>
            <w:vAlign w:val="center"/>
          </w:tcPr>
          <w:p w14:paraId="29998B18"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0279E53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2020/7/21</w:t>
            </w:r>
          </w:p>
        </w:tc>
        <w:tc>
          <w:tcPr>
            <w:tcW w:w="1554" w:type="dxa"/>
            <w:shd w:val="clear" w:color="auto" w:fill="FFFFFF" w:themeFill="background1"/>
            <w:noWrap/>
            <w:vAlign w:val="center"/>
          </w:tcPr>
          <w:p w14:paraId="195A81F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4038893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53F410F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919,741.00</w:t>
            </w:r>
          </w:p>
        </w:tc>
        <w:tc>
          <w:tcPr>
            <w:tcW w:w="1720" w:type="dxa"/>
            <w:shd w:val="clear" w:color="auto" w:fill="FFFFFF" w:themeFill="background1"/>
            <w:vAlign w:val="center"/>
          </w:tcPr>
          <w:p w14:paraId="553AB5D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4C64CDD3" w14:textId="77777777">
        <w:trPr>
          <w:trHeight w:val="510"/>
        </w:trPr>
        <w:tc>
          <w:tcPr>
            <w:tcW w:w="727" w:type="dxa"/>
            <w:shd w:val="clear" w:color="auto" w:fill="FFFFFF" w:themeFill="background1"/>
            <w:vAlign w:val="center"/>
          </w:tcPr>
          <w:p w14:paraId="116F23FA"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FC3F11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2020/7/22</w:t>
            </w:r>
          </w:p>
        </w:tc>
        <w:tc>
          <w:tcPr>
            <w:tcW w:w="1554" w:type="dxa"/>
            <w:shd w:val="clear" w:color="auto" w:fill="FFFFFF" w:themeFill="background1"/>
            <w:noWrap/>
            <w:vAlign w:val="center"/>
          </w:tcPr>
          <w:p w14:paraId="4B0576F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2BB2D48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0690FCBE"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119,963.00</w:t>
            </w:r>
          </w:p>
        </w:tc>
        <w:tc>
          <w:tcPr>
            <w:tcW w:w="1720" w:type="dxa"/>
            <w:shd w:val="clear" w:color="auto" w:fill="FFFFFF" w:themeFill="background1"/>
            <w:vAlign w:val="center"/>
          </w:tcPr>
          <w:p w14:paraId="033CBE7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4DA9796F" w14:textId="77777777">
        <w:trPr>
          <w:trHeight w:val="510"/>
        </w:trPr>
        <w:tc>
          <w:tcPr>
            <w:tcW w:w="727" w:type="dxa"/>
            <w:shd w:val="clear" w:color="auto" w:fill="FFFFFF" w:themeFill="background1"/>
            <w:vAlign w:val="center"/>
          </w:tcPr>
          <w:p w14:paraId="523900A1"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FD9FD5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2020/7/23</w:t>
            </w:r>
          </w:p>
        </w:tc>
        <w:tc>
          <w:tcPr>
            <w:tcW w:w="1554" w:type="dxa"/>
            <w:shd w:val="clear" w:color="auto" w:fill="FFFFFF" w:themeFill="background1"/>
            <w:noWrap/>
            <w:vAlign w:val="center"/>
          </w:tcPr>
          <w:p w14:paraId="18D8350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3976A89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182F0718"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309,949.00</w:t>
            </w:r>
          </w:p>
        </w:tc>
        <w:tc>
          <w:tcPr>
            <w:tcW w:w="1720" w:type="dxa"/>
            <w:shd w:val="clear" w:color="auto" w:fill="FFFFFF" w:themeFill="background1"/>
            <w:vAlign w:val="center"/>
          </w:tcPr>
          <w:p w14:paraId="5F2FF3D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6EF5E060" w14:textId="77777777">
        <w:trPr>
          <w:trHeight w:val="510"/>
        </w:trPr>
        <w:tc>
          <w:tcPr>
            <w:tcW w:w="727" w:type="dxa"/>
            <w:shd w:val="clear" w:color="auto" w:fill="FFFFFF" w:themeFill="background1"/>
            <w:vAlign w:val="center"/>
          </w:tcPr>
          <w:p w14:paraId="79A46F5D"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4512D0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2020/7/23</w:t>
            </w:r>
          </w:p>
        </w:tc>
        <w:tc>
          <w:tcPr>
            <w:tcW w:w="1554" w:type="dxa"/>
            <w:shd w:val="clear" w:color="auto" w:fill="FFFFFF" w:themeFill="background1"/>
            <w:noWrap/>
            <w:vAlign w:val="center"/>
          </w:tcPr>
          <w:p w14:paraId="29397BA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1D487C4C"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王华栋</w:t>
            </w:r>
            <w:proofErr w:type="gramEnd"/>
          </w:p>
        </w:tc>
        <w:tc>
          <w:tcPr>
            <w:tcW w:w="1660" w:type="dxa"/>
            <w:shd w:val="clear" w:color="auto" w:fill="FFFFFF" w:themeFill="background1"/>
            <w:vAlign w:val="center"/>
          </w:tcPr>
          <w:p w14:paraId="00D53AEB"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100,000.00</w:t>
            </w:r>
          </w:p>
        </w:tc>
        <w:tc>
          <w:tcPr>
            <w:tcW w:w="1720" w:type="dxa"/>
            <w:shd w:val="clear" w:color="auto" w:fill="FFFFFF" w:themeFill="background1"/>
            <w:vAlign w:val="center"/>
          </w:tcPr>
          <w:p w14:paraId="0F41EB8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57A3DEC3" w14:textId="77777777">
        <w:trPr>
          <w:trHeight w:val="510"/>
        </w:trPr>
        <w:tc>
          <w:tcPr>
            <w:tcW w:w="727" w:type="dxa"/>
            <w:shd w:val="clear" w:color="auto" w:fill="FFFFFF" w:themeFill="background1"/>
            <w:vAlign w:val="center"/>
          </w:tcPr>
          <w:p w14:paraId="69ADC702"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AB8912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2020/7/24</w:t>
            </w:r>
          </w:p>
        </w:tc>
        <w:tc>
          <w:tcPr>
            <w:tcW w:w="1554" w:type="dxa"/>
            <w:shd w:val="clear" w:color="auto" w:fill="FFFFFF" w:themeFill="background1"/>
            <w:noWrap/>
            <w:vAlign w:val="center"/>
          </w:tcPr>
          <w:p w14:paraId="25A6A2C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04BF529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3ACFF10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239,949.00</w:t>
            </w:r>
          </w:p>
        </w:tc>
        <w:tc>
          <w:tcPr>
            <w:tcW w:w="1720" w:type="dxa"/>
            <w:shd w:val="clear" w:color="auto" w:fill="FFFFFF" w:themeFill="background1"/>
            <w:vAlign w:val="center"/>
          </w:tcPr>
          <w:p w14:paraId="565D62C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0282</w:t>
            </w:r>
          </w:p>
        </w:tc>
      </w:tr>
      <w:tr w:rsidR="00A25DAF" w14:paraId="33B4608F" w14:textId="77777777">
        <w:trPr>
          <w:trHeight w:val="510"/>
        </w:trPr>
        <w:tc>
          <w:tcPr>
            <w:tcW w:w="727" w:type="dxa"/>
            <w:shd w:val="clear" w:color="auto" w:fill="FFFFFF" w:themeFill="background1"/>
            <w:vAlign w:val="center"/>
          </w:tcPr>
          <w:p w14:paraId="44A5B09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3744AD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2020/7/27</w:t>
            </w:r>
          </w:p>
        </w:tc>
        <w:tc>
          <w:tcPr>
            <w:tcW w:w="1554" w:type="dxa"/>
            <w:shd w:val="clear" w:color="auto" w:fill="FFFFFF" w:themeFill="background1"/>
            <w:noWrap/>
            <w:vAlign w:val="center"/>
          </w:tcPr>
          <w:p w14:paraId="3F68574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20E9F11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49D33AE7"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49,981.50</w:t>
            </w:r>
          </w:p>
        </w:tc>
        <w:tc>
          <w:tcPr>
            <w:tcW w:w="1720" w:type="dxa"/>
            <w:shd w:val="clear" w:color="auto" w:fill="FFFFFF" w:themeFill="background1"/>
            <w:vAlign w:val="center"/>
          </w:tcPr>
          <w:p w14:paraId="47877C3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75E03E81" w14:textId="77777777">
        <w:trPr>
          <w:trHeight w:val="510"/>
        </w:trPr>
        <w:tc>
          <w:tcPr>
            <w:tcW w:w="727" w:type="dxa"/>
            <w:shd w:val="clear" w:color="auto" w:fill="FFFFFF" w:themeFill="background1"/>
            <w:vAlign w:val="center"/>
          </w:tcPr>
          <w:p w14:paraId="29E911FC"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D63C7B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2020/7/27</w:t>
            </w:r>
          </w:p>
        </w:tc>
        <w:tc>
          <w:tcPr>
            <w:tcW w:w="1554" w:type="dxa"/>
            <w:shd w:val="clear" w:color="auto" w:fill="FFFFFF" w:themeFill="background1"/>
            <w:noWrap/>
            <w:vAlign w:val="center"/>
          </w:tcPr>
          <w:p w14:paraId="27F08E4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528FA7B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6C20FFF9"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249,963.00</w:t>
            </w:r>
          </w:p>
        </w:tc>
        <w:tc>
          <w:tcPr>
            <w:tcW w:w="1720" w:type="dxa"/>
            <w:shd w:val="clear" w:color="auto" w:fill="FFFFFF" w:themeFill="background1"/>
            <w:vAlign w:val="center"/>
          </w:tcPr>
          <w:p w14:paraId="4908E90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5E8BCF57" w14:textId="77777777">
        <w:trPr>
          <w:trHeight w:val="510"/>
        </w:trPr>
        <w:tc>
          <w:tcPr>
            <w:tcW w:w="727" w:type="dxa"/>
            <w:shd w:val="clear" w:color="auto" w:fill="FFFFFF" w:themeFill="background1"/>
            <w:vAlign w:val="center"/>
          </w:tcPr>
          <w:p w14:paraId="36CAC4F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1BF2F30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2020/7/25</w:t>
            </w:r>
          </w:p>
        </w:tc>
        <w:tc>
          <w:tcPr>
            <w:tcW w:w="1554" w:type="dxa"/>
            <w:shd w:val="clear" w:color="auto" w:fill="FFFFFF" w:themeFill="background1"/>
            <w:noWrap/>
            <w:vAlign w:val="center"/>
          </w:tcPr>
          <w:p w14:paraId="5261147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715B5F1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595CD0B9"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299,966.00</w:t>
            </w:r>
          </w:p>
        </w:tc>
        <w:tc>
          <w:tcPr>
            <w:tcW w:w="1720" w:type="dxa"/>
            <w:shd w:val="clear" w:color="auto" w:fill="FFFFFF" w:themeFill="background1"/>
            <w:vAlign w:val="center"/>
          </w:tcPr>
          <w:p w14:paraId="58C0265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2F994DF3" w14:textId="77777777">
        <w:trPr>
          <w:trHeight w:val="510"/>
        </w:trPr>
        <w:tc>
          <w:tcPr>
            <w:tcW w:w="727" w:type="dxa"/>
            <w:shd w:val="clear" w:color="auto" w:fill="FFFFFF" w:themeFill="background1"/>
            <w:vAlign w:val="center"/>
          </w:tcPr>
          <w:p w14:paraId="349E207C"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15113C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2020/7/26</w:t>
            </w:r>
          </w:p>
        </w:tc>
        <w:tc>
          <w:tcPr>
            <w:tcW w:w="1554" w:type="dxa"/>
            <w:shd w:val="clear" w:color="auto" w:fill="FFFFFF" w:themeFill="background1"/>
            <w:noWrap/>
            <w:vAlign w:val="center"/>
          </w:tcPr>
          <w:p w14:paraId="0E6FC3B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70B4B6F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5FDD3B36"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20,000.00</w:t>
            </w:r>
          </w:p>
        </w:tc>
        <w:tc>
          <w:tcPr>
            <w:tcW w:w="1720" w:type="dxa"/>
            <w:shd w:val="clear" w:color="auto" w:fill="FFFFFF" w:themeFill="background1"/>
            <w:vAlign w:val="center"/>
          </w:tcPr>
          <w:p w14:paraId="45357A1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3DC724DD" w14:textId="77777777">
        <w:trPr>
          <w:trHeight w:val="510"/>
        </w:trPr>
        <w:tc>
          <w:tcPr>
            <w:tcW w:w="727" w:type="dxa"/>
            <w:shd w:val="clear" w:color="auto" w:fill="FFFFFF" w:themeFill="background1"/>
            <w:vAlign w:val="center"/>
          </w:tcPr>
          <w:p w14:paraId="27502059"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7F5AB3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2020/7/28</w:t>
            </w:r>
          </w:p>
        </w:tc>
        <w:tc>
          <w:tcPr>
            <w:tcW w:w="1554" w:type="dxa"/>
            <w:shd w:val="clear" w:color="auto" w:fill="FFFFFF" w:themeFill="background1"/>
            <w:noWrap/>
            <w:vAlign w:val="center"/>
          </w:tcPr>
          <w:p w14:paraId="36B6D96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1FBF8F5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12EA388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403,278.50</w:t>
            </w:r>
          </w:p>
        </w:tc>
        <w:tc>
          <w:tcPr>
            <w:tcW w:w="1720" w:type="dxa"/>
            <w:shd w:val="clear" w:color="auto" w:fill="FFFFFF" w:themeFill="background1"/>
            <w:vAlign w:val="center"/>
          </w:tcPr>
          <w:p w14:paraId="3E8635B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029B002E" w14:textId="77777777">
        <w:trPr>
          <w:trHeight w:val="510"/>
        </w:trPr>
        <w:tc>
          <w:tcPr>
            <w:tcW w:w="727" w:type="dxa"/>
            <w:shd w:val="clear" w:color="auto" w:fill="FFFFFF" w:themeFill="background1"/>
            <w:vAlign w:val="center"/>
          </w:tcPr>
          <w:p w14:paraId="1BDE106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127D1E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2020/7/29</w:t>
            </w:r>
          </w:p>
        </w:tc>
        <w:tc>
          <w:tcPr>
            <w:tcW w:w="1554" w:type="dxa"/>
            <w:shd w:val="clear" w:color="auto" w:fill="FFFFFF" w:themeFill="background1"/>
            <w:noWrap/>
            <w:vAlign w:val="center"/>
          </w:tcPr>
          <w:p w14:paraId="5FAD45C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155A53C9"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454D08DB"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1,838,000.50</w:t>
            </w:r>
          </w:p>
        </w:tc>
        <w:tc>
          <w:tcPr>
            <w:tcW w:w="1720" w:type="dxa"/>
            <w:shd w:val="clear" w:color="auto" w:fill="FFFFFF" w:themeFill="background1"/>
            <w:vAlign w:val="center"/>
          </w:tcPr>
          <w:p w14:paraId="3759944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0171936F" w14:textId="77777777">
        <w:trPr>
          <w:trHeight w:val="510"/>
        </w:trPr>
        <w:tc>
          <w:tcPr>
            <w:tcW w:w="727" w:type="dxa"/>
            <w:shd w:val="clear" w:color="auto" w:fill="FFFFFF" w:themeFill="background1"/>
            <w:vAlign w:val="center"/>
          </w:tcPr>
          <w:p w14:paraId="0F628CA7"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2BA8F0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2020/7/29</w:t>
            </w:r>
          </w:p>
        </w:tc>
        <w:tc>
          <w:tcPr>
            <w:tcW w:w="1554" w:type="dxa"/>
            <w:shd w:val="clear" w:color="auto" w:fill="FFFFFF" w:themeFill="background1"/>
            <w:noWrap/>
            <w:vAlign w:val="center"/>
          </w:tcPr>
          <w:p w14:paraId="5A0DDE6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6119ED9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3ABD4B7F"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681,874.00</w:t>
            </w:r>
          </w:p>
        </w:tc>
        <w:tc>
          <w:tcPr>
            <w:tcW w:w="1720" w:type="dxa"/>
            <w:shd w:val="clear" w:color="auto" w:fill="FFFFFF" w:themeFill="background1"/>
            <w:vAlign w:val="center"/>
          </w:tcPr>
          <w:p w14:paraId="0B06081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2D364BCD" w14:textId="77777777">
        <w:trPr>
          <w:trHeight w:val="510"/>
        </w:trPr>
        <w:tc>
          <w:tcPr>
            <w:tcW w:w="727" w:type="dxa"/>
            <w:shd w:val="clear" w:color="auto" w:fill="FFFFFF" w:themeFill="background1"/>
            <w:vAlign w:val="center"/>
          </w:tcPr>
          <w:p w14:paraId="7D31AF7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6252D2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2020/7/29</w:t>
            </w:r>
          </w:p>
        </w:tc>
        <w:tc>
          <w:tcPr>
            <w:tcW w:w="1554" w:type="dxa"/>
            <w:shd w:val="clear" w:color="auto" w:fill="FFFFFF" w:themeFill="background1"/>
            <w:noWrap/>
            <w:vAlign w:val="center"/>
          </w:tcPr>
          <w:p w14:paraId="0B428DD6"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11-1-701</w:t>
            </w:r>
          </w:p>
        </w:tc>
        <w:tc>
          <w:tcPr>
            <w:tcW w:w="1760" w:type="dxa"/>
            <w:shd w:val="clear" w:color="auto" w:fill="FFFFFF" w:themeFill="background1"/>
            <w:noWrap/>
            <w:vAlign w:val="center"/>
          </w:tcPr>
          <w:p w14:paraId="1347FBA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于媛媛</w:t>
            </w:r>
          </w:p>
        </w:tc>
        <w:tc>
          <w:tcPr>
            <w:tcW w:w="1660" w:type="dxa"/>
            <w:shd w:val="clear" w:color="auto" w:fill="FFFFFF" w:themeFill="background1"/>
            <w:vAlign w:val="center"/>
          </w:tcPr>
          <w:p w14:paraId="4B8EC06A"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402,187.00</w:t>
            </w:r>
          </w:p>
        </w:tc>
        <w:tc>
          <w:tcPr>
            <w:tcW w:w="1720" w:type="dxa"/>
            <w:shd w:val="clear" w:color="auto" w:fill="FFFFFF" w:themeFill="background1"/>
            <w:vAlign w:val="center"/>
          </w:tcPr>
          <w:p w14:paraId="3E786E8F"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633435CC" w14:textId="77777777">
        <w:trPr>
          <w:trHeight w:val="510"/>
        </w:trPr>
        <w:tc>
          <w:tcPr>
            <w:tcW w:w="727" w:type="dxa"/>
            <w:shd w:val="clear" w:color="auto" w:fill="FFFFFF" w:themeFill="background1"/>
            <w:vAlign w:val="center"/>
          </w:tcPr>
          <w:p w14:paraId="1706C7E0"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A2E8C0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2020/7/29</w:t>
            </w:r>
          </w:p>
        </w:tc>
        <w:tc>
          <w:tcPr>
            <w:tcW w:w="1554" w:type="dxa"/>
            <w:shd w:val="clear" w:color="auto" w:fill="FFFFFF" w:themeFill="background1"/>
            <w:noWrap/>
            <w:vAlign w:val="center"/>
          </w:tcPr>
          <w:p w14:paraId="66BED67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423658B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于阳</w:t>
            </w:r>
            <w:proofErr w:type="gramStart"/>
            <w:r>
              <w:rPr>
                <w:rFonts w:ascii="宋体" w:hAnsi="宋体" w:cs="宋体" w:hint="eastAsia"/>
                <w:color w:val="000000" w:themeColor="text1"/>
                <w:sz w:val="16"/>
                <w:szCs w:val="16"/>
              </w:rPr>
              <w:t>阳</w:t>
            </w:r>
            <w:proofErr w:type="gramEnd"/>
          </w:p>
        </w:tc>
        <w:tc>
          <w:tcPr>
            <w:tcW w:w="1660" w:type="dxa"/>
            <w:shd w:val="clear" w:color="auto" w:fill="FFFFFF" w:themeFill="background1"/>
            <w:vAlign w:val="center"/>
          </w:tcPr>
          <w:p w14:paraId="39F54063"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99,630.00</w:t>
            </w:r>
          </w:p>
        </w:tc>
        <w:tc>
          <w:tcPr>
            <w:tcW w:w="1720" w:type="dxa"/>
            <w:shd w:val="clear" w:color="auto" w:fill="FFFFFF" w:themeFill="background1"/>
            <w:vAlign w:val="center"/>
          </w:tcPr>
          <w:p w14:paraId="10B3F7C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289F8B8D" w14:textId="77777777">
        <w:trPr>
          <w:trHeight w:val="510"/>
        </w:trPr>
        <w:tc>
          <w:tcPr>
            <w:tcW w:w="727" w:type="dxa"/>
            <w:shd w:val="clear" w:color="auto" w:fill="FFFFFF" w:themeFill="background1"/>
            <w:vAlign w:val="center"/>
          </w:tcPr>
          <w:p w14:paraId="6500C40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96D101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2020/7/30</w:t>
            </w:r>
          </w:p>
        </w:tc>
        <w:tc>
          <w:tcPr>
            <w:tcW w:w="1554" w:type="dxa"/>
            <w:shd w:val="clear" w:color="auto" w:fill="FFFFFF" w:themeFill="background1"/>
            <w:noWrap/>
            <w:vAlign w:val="center"/>
          </w:tcPr>
          <w:p w14:paraId="181024F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3E67F2C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34DA63BC"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2,913,577.00</w:t>
            </w:r>
          </w:p>
        </w:tc>
        <w:tc>
          <w:tcPr>
            <w:tcW w:w="1720" w:type="dxa"/>
            <w:shd w:val="clear" w:color="auto" w:fill="FFFFFF" w:themeFill="background1"/>
            <w:vAlign w:val="center"/>
          </w:tcPr>
          <w:p w14:paraId="3931052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0282</w:t>
            </w:r>
          </w:p>
        </w:tc>
      </w:tr>
      <w:tr w:rsidR="00A25DAF" w14:paraId="286E8BCE" w14:textId="77777777">
        <w:trPr>
          <w:trHeight w:val="510"/>
        </w:trPr>
        <w:tc>
          <w:tcPr>
            <w:tcW w:w="727" w:type="dxa"/>
            <w:shd w:val="clear" w:color="auto" w:fill="FFFFFF" w:themeFill="background1"/>
            <w:vAlign w:val="center"/>
          </w:tcPr>
          <w:p w14:paraId="0BB966A9"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2A40AF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2020/7/30</w:t>
            </w:r>
          </w:p>
        </w:tc>
        <w:tc>
          <w:tcPr>
            <w:tcW w:w="1554" w:type="dxa"/>
            <w:shd w:val="clear" w:color="auto" w:fill="FFFFFF" w:themeFill="background1"/>
            <w:noWrap/>
            <w:vAlign w:val="center"/>
          </w:tcPr>
          <w:p w14:paraId="4A4611C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7D23F96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68238130"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446,604.00</w:t>
            </w:r>
          </w:p>
        </w:tc>
        <w:tc>
          <w:tcPr>
            <w:tcW w:w="1720" w:type="dxa"/>
            <w:shd w:val="clear" w:color="auto" w:fill="FFFFFF" w:themeFill="background1"/>
            <w:vAlign w:val="center"/>
          </w:tcPr>
          <w:p w14:paraId="3520050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28225351" w14:textId="77777777">
        <w:trPr>
          <w:trHeight w:val="510"/>
        </w:trPr>
        <w:tc>
          <w:tcPr>
            <w:tcW w:w="727" w:type="dxa"/>
            <w:shd w:val="clear" w:color="auto" w:fill="FFFFFF" w:themeFill="background1"/>
            <w:vAlign w:val="center"/>
          </w:tcPr>
          <w:p w14:paraId="33F62DA3"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06418AD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2020/7/30</w:t>
            </w:r>
          </w:p>
        </w:tc>
        <w:tc>
          <w:tcPr>
            <w:tcW w:w="1554" w:type="dxa"/>
            <w:shd w:val="clear" w:color="auto" w:fill="FFFFFF" w:themeFill="background1"/>
            <w:noWrap/>
            <w:vAlign w:val="center"/>
          </w:tcPr>
          <w:p w14:paraId="1B788F5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7B207EC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28ADA27E" w14:textId="77777777" w:rsidR="00A25DAF" w:rsidRDefault="00842A61">
            <w:pPr>
              <w:jc w:val="center"/>
              <w:rPr>
                <w:rFonts w:ascii="宋体" w:hAnsi="宋体" w:cs="宋体"/>
                <w:color w:val="000000" w:themeColor="text1"/>
                <w:sz w:val="16"/>
                <w:szCs w:val="16"/>
              </w:rPr>
            </w:pPr>
            <w:r>
              <w:rPr>
                <w:rFonts w:ascii="宋体" w:hAnsi="宋体" w:cs="宋体"/>
                <w:color w:val="000000" w:themeColor="text1"/>
                <w:sz w:val="16"/>
                <w:szCs w:val="16"/>
              </w:rPr>
              <w:t>5,098,666.00</w:t>
            </w:r>
          </w:p>
        </w:tc>
        <w:tc>
          <w:tcPr>
            <w:tcW w:w="1720" w:type="dxa"/>
            <w:shd w:val="clear" w:color="auto" w:fill="FFFFFF" w:themeFill="background1"/>
            <w:vAlign w:val="center"/>
          </w:tcPr>
          <w:p w14:paraId="283F86C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64BE866" w14:textId="77777777">
        <w:trPr>
          <w:trHeight w:val="510"/>
        </w:trPr>
        <w:tc>
          <w:tcPr>
            <w:tcW w:w="727" w:type="dxa"/>
            <w:shd w:val="clear" w:color="auto" w:fill="FFFFFF" w:themeFill="background1"/>
            <w:vAlign w:val="center"/>
          </w:tcPr>
          <w:p w14:paraId="47E307CB"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BAEC78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2B290BD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60B703F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POS</w:t>
            </w:r>
          </w:p>
        </w:tc>
        <w:tc>
          <w:tcPr>
            <w:tcW w:w="1660" w:type="dxa"/>
            <w:shd w:val="clear" w:color="auto" w:fill="FFFFFF" w:themeFill="background1"/>
            <w:vAlign w:val="center"/>
          </w:tcPr>
          <w:p w14:paraId="681F75D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5,507,858.00</w:t>
            </w:r>
          </w:p>
        </w:tc>
        <w:tc>
          <w:tcPr>
            <w:tcW w:w="1720" w:type="dxa"/>
            <w:shd w:val="clear" w:color="auto" w:fill="FFFFFF" w:themeFill="background1"/>
            <w:vAlign w:val="center"/>
          </w:tcPr>
          <w:p w14:paraId="19F9916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建行</w:t>
            </w:r>
            <w:r>
              <w:rPr>
                <w:rFonts w:ascii="宋体" w:hAnsi="宋体" w:cs="宋体" w:hint="eastAsia"/>
                <w:color w:val="000000" w:themeColor="text1"/>
                <w:sz w:val="16"/>
                <w:szCs w:val="16"/>
              </w:rPr>
              <w:t>0282</w:t>
            </w:r>
          </w:p>
        </w:tc>
      </w:tr>
      <w:tr w:rsidR="00A25DAF" w14:paraId="13D5C80C" w14:textId="77777777">
        <w:trPr>
          <w:trHeight w:val="510"/>
        </w:trPr>
        <w:tc>
          <w:tcPr>
            <w:tcW w:w="727" w:type="dxa"/>
            <w:shd w:val="clear" w:color="auto" w:fill="FFFFFF" w:themeFill="background1"/>
            <w:vAlign w:val="center"/>
          </w:tcPr>
          <w:p w14:paraId="791F4B92"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40A31AEC"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4C4CA56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3371455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中国银行汇总入账</w:t>
            </w:r>
          </w:p>
        </w:tc>
        <w:tc>
          <w:tcPr>
            <w:tcW w:w="1660" w:type="dxa"/>
            <w:shd w:val="clear" w:color="auto" w:fill="FFFFFF" w:themeFill="background1"/>
            <w:vAlign w:val="center"/>
          </w:tcPr>
          <w:p w14:paraId="1B7D0E6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4,537,509.50</w:t>
            </w:r>
          </w:p>
        </w:tc>
        <w:tc>
          <w:tcPr>
            <w:tcW w:w="1720" w:type="dxa"/>
            <w:shd w:val="clear" w:color="auto" w:fill="FFFFFF" w:themeFill="background1"/>
            <w:vAlign w:val="center"/>
          </w:tcPr>
          <w:p w14:paraId="279ED81E"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中国银行</w:t>
            </w:r>
            <w:r>
              <w:rPr>
                <w:rFonts w:ascii="宋体" w:hAnsi="宋体" w:cs="宋体" w:hint="eastAsia"/>
                <w:color w:val="000000" w:themeColor="text1"/>
                <w:sz w:val="16"/>
                <w:szCs w:val="16"/>
              </w:rPr>
              <w:t>8845</w:t>
            </w:r>
          </w:p>
        </w:tc>
      </w:tr>
      <w:tr w:rsidR="00A25DAF" w14:paraId="164A44D5" w14:textId="77777777">
        <w:trPr>
          <w:trHeight w:val="510"/>
        </w:trPr>
        <w:tc>
          <w:tcPr>
            <w:tcW w:w="727" w:type="dxa"/>
            <w:shd w:val="clear" w:color="auto" w:fill="FFFFFF" w:themeFill="background1"/>
            <w:vAlign w:val="center"/>
          </w:tcPr>
          <w:p w14:paraId="0B684356"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39EBFEF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2DA09FC6"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认购款</w:t>
            </w:r>
          </w:p>
        </w:tc>
        <w:tc>
          <w:tcPr>
            <w:tcW w:w="1760" w:type="dxa"/>
            <w:shd w:val="clear" w:color="auto" w:fill="FFFFFF" w:themeFill="background1"/>
            <w:noWrap/>
            <w:vAlign w:val="center"/>
          </w:tcPr>
          <w:p w14:paraId="061E2D3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4EB8AED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538,261.00</w:t>
            </w:r>
          </w:p>
        </w:tc>
        <w:tc>
          <w:tcPr>
            <w:tcW w:w="1720" w:type="dxa"/>
            <w:shd w:val="clear" w:color="auto" w:fill="FFFFFF" w:themeFill="background1"/>
            <w:vAlign w:val="center"/>
          </w:tcPr>
          <w:p w14:paraId="1E17E8CA"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4C4A3087" w14:textId="77777777">
        <w:trPr>
          <w:trHeight w:val="510"/>
        </w:trPr>
        <w:tc>
          <w:tcPr>
            <w:tcW w:w="727" w:type="dxa"/>
            <w:shd w:val="clear" w:color="auto" w:fill="FFFFFF" w:themeFill="background1"/>
            <w:vAlign w:val="center"/>
          </w:tcPr>
          <w:p w14:paraId="3A3F62BD"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2CBBD1D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3C6CFAA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9</w:t>
            </w:r>
            <w:r>
              <w:rPr>
                <w:rFonts w:ascii="宋体" w:hAnsi="宋体" w:cs="宋体" w:hint="eastAsia"/>
                <w:color w:val="000000" w:themeColor="text1"/>
                <w:sz w:val="16"/>
                <w:szCs w:val="16"/>
              </w:rPr>
              <w:t>—</w:t>
            </w:r>
            <w:r>
              <w:rPr>
                <w:rFonts w:ascii="宋体" w:hAnsi="宋体" w:cs="宋体" w:hint="eastAsia"/>
                <w:color w:val="000000" w:themeColor="text1"/>
                <w:sz w:val="16"/>
                <w:szCs w:val="16"/>
              </w:rPr>
              <w:t>1</w:t>
            </w:r>
            <w:r>
              <w:rPr>
                <w:rFonts w:ascii="宋体" w:hAnsi="宋体" w:cs="宋体" w:hint="eastAsia"/>
                <w:color w:val="000000" w:themeColor="text1"/>
                <w:sz w:val="16"/>
                <w:szCs w:val="16"/>
              </w:rPr>
              <w:t>—</w:t>
            </w:r>
            <w:r>
              <w:rPr>
                <w:rFonts w:ascii="宋体" w:hAnsi="宋体" w:cs="宋体" w:hint="eastAsia"/>
                <w:color w:val="000000" w:themeColor="text1"/>
                <w:sz w:val="16"/>
                <w:szCs w:val="16"/>
              </w:rPr>
              <w:t>202</w:t>
            </w:r>
          </w:p>
        </w:tc>
        <w:tc>
          <w:tcPr>
            <w:tcW w:w="1760" w:type="dxa"/>
            <w:shd w:val="clear" w:color="auto" w:fill="FFFFFF" w:themeFill="background1"/>
            <w:noWrap/>
            <w:vAlign w:val="center"/>
          </w:tcPr>
          <w:p w14:paraId="3BD85CD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工商银行汇总入账</w:t>
            </w:r>
          </w:p>
        </w:tc>
        <w:tc>
          <w:tcPr>
            <w:tcW w:w="1660" w:type="dxa"/>
            <w:shd w:val="clear" w:color="auto" w:fill="FFFFFF" w:themeFill="background1"/>
            <w:vAlign w:val="center"/>
          </w:tcPr>
          <w:p w14:paraId="766F6AB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164,410.00</w:t>
            </w:r>
          </w:p>
        </w:tc>
        <w:tc>
          <w:tcPr>
            <w:tcW w:w="1720" w:type="dxa"/>
            <w:shd w:val="clear" w:color="auto" w:fill="FFFFFF" w:themeFill="background1"/>
            <w:vAlign w:val="center"/>
          </w:tcPr>
          <w:p w14:paraId="2B5DE5E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1502DC10" w14:textId="77777777">
        <w:trPr>
          <w:trHeight w:val="510"/>
        </w:trPr>
        <w:tc>
          <w:tcPr>
            <w:tcW w:w="727" w:type="dxa"/>
            <w:shd w:val="clear" w:color="auto" w:fill="FFFFFF" w:themeFill="background1"/>
            <w:vAlign w:val="center"/>
          </w:tcPr>
          <w:p w14:paraId="553481CF"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5A64C91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6782C6CD"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12-3-702</w:t>
            </w:r>
            <w:r>
              <w:rPr>
                <w:rFonts w:ascii="宋体" w:hAnsi="宋体" w:cs="宋体" w:hint="eastAsia"/>
                <w:color w:val="000000" w:themeColor="text1"/>
                <w:sz w:val="16"/>
                <w:szCs w:val="16"/>
              </w:rPr>
              <w:t>号房款</w:t>
            </w:r>
          </w:p>
        </w:tc>
        <w:tc>
          <w:tcPr>
            <w:tcW w:w="1760" w:type="dxa"/>
            <w:shd w:val="clear" w:color="auto" w:fill="FFFFFF" w:themeFill="background1"/>
            <w:noWrap/>
            <w:vAlign w:val="center"/>
          </w:tcPr>
          <w:p w14:paraId="1F118BB4"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吴红民</w:t>
            </w:r>
            <w:proofErr w:type="gramEnd"/>
          </w:p>
        </w:tc>
        <w:tc>
          <w:tcPr>
            <w:tcW w:w="1660" w:type="dxa"/>
            <w:shd w:val="clear" w:color="auto" w:fill="FFFFFF" w:themeFill="background1"/>
            <w:vAlign w:val="center"/>
          </w:tcPr>
          <w:p w14:paraId="7F293B1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188,876.00</w:t>
            </w:r>
          </w:p>
        </w:tc>
        <w:tc>
          <w:tcPr>
            <w:tcW w:w="1720" w:type="dxa"/>
            <w:shd w:val="clear" w:color="auto" w:fill="FFFFFF" w:themeFill="background1"/>
            <w:vAlign w:val="center"/>
          </w:tcPr>
          <w:p w14:paraId="6BCC3B1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270A71DD" w14:textId="77777777">
        <w:trPr>
          <w:trHeight w:val="510"/>
        </w:trPr>
        <w:tc>
          <w:tcPr>
            <w:tcW w:w="727" w:type="dxa"/>
            <w:shd w:val="clear" w:color="auto" w:fill="FFFFFF" w:themeFill="background1"/>
            <w:vAlign w:val="center"/>
          </w:tcPr>
          <w:p w14:paraId="29C1000C"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6C2B829B"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5C3E61A1"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653</w:t>
            </w:r>
            <w:r>
              <w:rPr>
                <w:rFonts w:ascii="宋体" w:hAnsi="宋体" w:cs="宋体" w:hint="eastAsia"/>
                <w:color w:val="000000" w:themeColor="text1"/>
                <w:sz w:val="16"/>
                <w:szCs w:val="16"/>
              </w:rPr>
              <w:t>号</w:t>
            </w:r>
            <w:proofErr w:type="gramStart"/>
            <w:r>
              <w:rPr>
                <w:rFonts w:ascii="宋体" w:hAnsi="宋体" w:cs="宋体" w:hint="eastAsia"/>
                <w:color w:val="000000" w:themeColor="text1"/>
                <w:sz w:val="16"/>
                <w:szCs w:val="16"/>
              </w:rPr>
              <w:t>车位款</w:t>
            </w:r>
            <w:proofErr w:type="gramEnd"/>
          </w:p>
        </w:tc>
        <w:tc>
          <w:tcPr>
            <w:tcW w:w="1760" w:type="dxa"/>
            <w:shd w:val="clear" w:color="auto" w:fill="FFFFFF" w:themeFill="background1"/>
            <w:noWrap/>
            <w:vAlign w:val="center"/>
          </w:tcPr>
          <w:p w14:paraId="603437ED"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吴红民</w:t>
            </w:r>
            <w:proofErr w:type="gramEnd"/>
          </w:p>
        </w:tc>
        <w:tc>
          <w:tcPr>
            <w:tcW w:w="1660" w:type="dxa"/>
            <w:shd w:val="clear" w:color="auto" w:fill="FFFFFF" w:themeFill="background1"/>
            <w:vAlign w:val="center"/>
          </w:tcPr>
          <w:p w14:paraId="4E526227"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60,000.00</w:t>
            </w:r>
          </w:p>
        </w:tc>
        <w:tc>
          <w:tcPr>
            <w:tcW w:w="1720" w:type="dxa"/>
            <w:shd w:val="clear" w:color="auto" w:fill="FFFFFF" w:themeFill="background1"/>
            <w:vAlign w:val="center"/>
          </w:tcPr>
          <w:p w14:paraId="498C50F4"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559D08C" w14:textId="77777777">
        <w:trPr>
          <w:trHeight w:val="510"/>
        </w:trPr>
        <w:tc>
          <w:tcPr>
            <w:tcW w:w="727" w:type="dxa"/>
            <w:shd w:val="clear" w:color="auto" w:fill="FFFFFF" w:themeFill="background1"/>
            <w:vAlign w:val="center"/>
          </w:tcPr>
          <w:p w14:paraId="56BF013A" w14:textId="77777777" w:rsidR="00A25DAF" w:rsidRDefault="00A25DAF">
            <w:pPr>
              <w:pStyle w:val="11"/>
              <w:numPr>
                <w:ilvl w:val="0"/>
                <w:numId w:val="2"/>
              </w:numPr>
              <w:ind w:firstLineChars="0"/>
              <w:rPr>
                <w:rFonts w:ascii="宋体" w:hAnsi="宋体" w:cs="宋体"/>
                <w:color w:val="000000" w:themeColor="text1"/>
                <w:sz w:val="18"/>
                <w:szCs w:val="18"/>
                <w:lang w:bidi="ar"/>
              </w:rPr>
            </w:pPr>
          </w:p>
        </w:tc>
        <w:tc>
          <w:tcPr>
            <w:tcW w:w="1366" w:type="dxa"/>
            <w:shd w:val="clear" w:color="auto" w:fill="FFFFFF" w:themeFill="background1"/>
            <w:vAlign w:val="center"/>
          </w:tcPr>
          <w:p w14:paraId="789EF505"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2020/7/31</w:t>
            </w:r>
          </w:p>
        </w:tc>
        <w:tc>
          <w:tcPr>
            <w:tcW w:w="1554" w:type="dxa"/>
            <w:shd w:val="clear" w:color="auto" w:fill="FFFFFF" w:themeFill="background1"/>
            <w:noWrap/>
            <w:vAlign w:val="center"/>
          </w:tcPr>
          <w:p w14:paraId="052AB0B0"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600</w:t>
            </w:r>
            <w:r>
              <w:rPr>
                <w:rFonts w:ascii="宋体" w:hAnsi="宋体" w:cs="宋体" w:hint="eastAsia"/>
                <w:color w:val="000000" w:themeColor="text1"/>
                <w:sz w:val="16"/>
                <w:szCs w:val="16"/>
              </w:rPr>
              <w:t>号车位</w:t>
            </w:r>
          </w:p>
        </w:tc>
        <w:tc>
          <w:tcPr>
            <w:tcW w:w="1760" w:type="dxa"/>
            <w:shd w:val="clear" w:color="auto" w:fill="FFFFFF" w:themeFill="background1"/>
            <w:noWrap/>
            <w:vAlign w:val="center"/>
          </w:tcPr>
          <w:p w14:paraId="51C90AC1" w14:textId="77777777" w:rsidR="00A25DAF" w:rsidRDefault="00842A61">
            <w:pPr>
              <w:jc w:val="center"/>
              <w:rPr>
                <w:rFonts w:ascii="宋体" w:hAnsi="宋体" w:cs="宋体"/>
                <w:color w:val="000000" w:themeColor="text1"/>
                <w:sz w:val="16"/>
                <w:szCs w:val="16"/>
              </w:rPr>
            </w:pPr>
            <w:proofErr w:type="gramStart"/>
            <w:r>
              <w:rPr>
                <w:rFonts w:ascii="宋体" w:hAnsi="宋体" w:cs="宋体" w:hint="eastAsia"/>
                <w:color w:val="000000" w:themeColor="text1"/>
                <w:sz w:val="16"/>
                <w:szCs w:val="16"/>
              </w:rPr>
              <w:t>李传虹</w:t>
            </w:r>
            <w:proofErr w:type="gramEnd"/>
          </w:p>
        </w:tc>
        <w:tc>
          <w:tcPr>
            <w:tcW w:w="1660" w:type="dxa"/>
            <w:shd w:val="clear" w:color="auto" w:fill="FFFFFF" w:themeFill="background1"/>
            <w:vAlign w:val="center"/>
          </w:tcPr>
          <w:p w14:paraId="28AE7E82"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60,000.00</w:t>
            </w:r>
          </w:p>
        </w:tc>
        <w:tc>
          <w:tcPr>
            <w:tcW w:w="1720" w:type="dxa"/>
            <w:shd w:val="clear" w:color="auto" w:fill="FFFFFF" w:themeFill="background1"/>
            <w:vAlign w:val="center"/>
          </w:tcPr>
          <w:p w14:paraId="49380663" w14:textId="77777777" w:rsidR="00A25DAF" w:rsidRDefault="00842A61">
            <w:pPr>
              <w:jc w:val="center"/>
              <w:rPr>
                <w:rFonts w:ascii="宋体" w:hAnsi="宋体" w:cs="宋体"/>
                <w:color w:val="000000" w:themeColor="text1"/>
                <w:sz w:val="16"/>
                <w:szCs w:val="16"/>
              </w:rPr>
            </w:pPr>
            <w:r>
              <w:rPr>
                <w:rFonts w:ascii="宋体" w:hAnsi="宋体" w:cs="宋体" w:hint="eastAsia"/>
                <w:color w:val="000000" w:themeColor="text1"/>
                <w:sz w:val="16"/>
                <w:szCs w:val="16"/>
              </w:rPr>
              <w:t>工商银行</w:t>
            </w:r>
            <w:r>
              <w:rPr>
                <w:rFonts w:ascii="宋体" w:hAnsi="宋体" w:cs="宋体" w:hint="eastAsia"/>
                <w:color w:val="000000" w:themeColor="text1"/>
                <w:sz w:val="16"/>
                <w:szCs w:val="16"/>
              </w:rPr>
              <w:t>0731</w:t>
            </w:r>
          </w:p>
        </w:tc>
      </w:tr>
      <w:tr w:rsidR="00A25DAF" w14:paraId="007E3608" w14:textId="77777777">
        <w:trPr>
          <w:trHeight w:val="306"/>
        </w:trPr>
        <w:tc>
          <w:tcPr>
            <w:tcW w:w="2093" w:type="dxa"/>
            <w:gridSpan w:val="2"/>
            <w:shd w:val="clear" w:color="auto" w:fill="FFFFFF" w:themeFill="background1"/>
            <w:noWrap/>
            <w:vAlign w:val="center"/>
          </w:tcPr>
          <w:p w14:paraId="61A23066" w14:textId="77777777" w:rsidR="00A25DAF" w:rsidRDefault="00842A61">
            <w:pPr>
              <w:widowControl w:val="0"/>
              <w:spacing w:line="360" w:lineRule="auto"/>
              <w:jc w:val="center"/>
              <w:textAlignment w:val="center"/>
              <w:rPr>
                <w:rFonts w:ascii="宋体" w:hAnsi="宋体" w:cs="宋体"/>
                <w:color w:val="000000" w:themeColor="text1"/>
                <w:sz w:val="18"/>
                <w:szCs w:val="18"/>
                <w:lang w:bidi="ar"/>
              </w:rPr>
            </w:pPr>
            <w:r>
              <w:rPr>
                <w:rFonts w:ascii="宋体" w:hAnsi="宋体" w:cs="宋体" w:hint="eastAsia"/>
                <w:color w:val="000000" w:themeColor="text1"/>
                <w:sz w:val="18"/>
                <w:szCs w:val="18"/>
                <w:lang w:bidi="ar"/>
              </w:rPr>
              <w:t>合计：</w:t>
            </w:r>
          </w:p>
        </w:tc>
        <w:tc>
          <w:tcPr>
            <w:tcW w:w="1554" w:type="dxa"/>
            <w:shd w:val="clear" w:color="auto" w:fill="FFFFFF" w:themeFill="background1"/>
            <w:noWrap/>
            <w:vAlign w:val="center"/>
          </w:tcPr>
          <w:p w14:paraId="262792F8" w14:textId="77777777" w:rsidR="00A25DAF" w:rsidRDefault="00A25DAF">
            <w:pPr>
              <w:widowControl w:val="0"/>
              <w:spacing w:line="360" w:lineRule="auto"/>
              <w:jc w:val="center"/>
              <w:textAlignment w:val="center"/>
              <w:rPr>
                <w:rFonts w:ascii="宋体" w:hAnsi="宋体" w:cs="宋体"/>
                <w:color w:val="000000" w:themeColor="text1"/>
                <w:sz w:val="18"/>
                <w:szCs w:val="18"/>
                <w:lang w:bidi="ar"/>
              </w:rPr>
            </w:pPr>
          </w:p>
        </w:tc>
        <w:tc>
          <w:tcPr>
            <w:tcW w:w="1760" w:type="dxa"/>
            <w:shd w:val="clear" w:color="auto" w:fill="FFFFFF" w:themeFill="background1"/>
            <w:vAlign w:val="center"/>
          </w:tcPr>
          <w:p w14:paraId="573E0CBC" w14:textId="77777777" w:rsidR="00A25DAF" w:rsidRDefault="00A25DAF">
            <w:pPr>
              <w:widowControl w:val="0"/>
              <w:spacing w:line="360" w:lineRule="auto"/>
              <w:jc w:val="center"/>
              <w:textAlignment w:val="center"/>
              <w:rPr>
                <w:rFonts w:ascii="宋体" w:hAnsi="宋体" w:cs="宋体"/>
                <w:color w:val="000000" w:themeColor="text1"/>
                <w:sz w:val="18"/>
                <w:szCs w:val="18"/>
                <w:lang w:bidi="ar"/>
              </w:rPr>
            </w:pPr>
          </w:p>
        </w:tc>
        <w:tc>
          <w:tcPr>
            <w:tcW w:w="1660" w:type="dxa"/>
            <w:shd w:val="clear" w:color="auto" w:fill="FFFFFF" w:themeFill="background1"/>
          </w:tcPr>
          <w:p w14:paraId="027B5D92" w14:textId="77777777" w:rsidR="00A25DAF" w:rsidRDefault="00842A61">
            <w:pPr>
              <w:jc w:val="center"/>
              <w:rPr>
                <w:rFonts w:ascii="宋体" w:hAnsi="宋体" w:cs="宋体"/>
                <w:color w:val="000000" w:themeColor="text1"/>
                <w:sz w:val="18"/>
                <w:szCs w:val="18"/>
                <w:lang w:bidi="ar"/>
              </w:rPr>
            </w:pPr>
            <w:r>
              <w:rPr>
                <w:rFonts w:ascii="宋体" w:hAnsi="宋体" w:cs="宋体"/>
                <w:color w:val="000000" w:themeColor="text1"/>
                <w:sz w:val="16"/>
                <w:szCs w:val="16"/>
              </w:rPr>
              <w:t>60,121,629.80</w:t>
            </w:r>
          </w:p>
        </w:tc>
        <w:tc>
          <w:tcPr>
            <w:tcW w:w="1720" w:type="dxa"/>
            <w:shd w:val="clear" w:color="auto" w:fill="FFFFFF" w:themeFill="background1"/>
          </w:tcPr>
          <w:p w14:paraId="51C15246" w14:textId="77777777" w:rsidR="00A25DAF" w:rsidRDefault="00A25DAF">
            <w:pPr>
              <w:jc w:val="center"/>
              <w:rPr>
                <w:rFonts w:ascii="宋体" w:hAnsi="宋体" w:cs="宋体"/>
                <w:color w:val="000000" w:themeColor="text1"/>
                <w:sz w:val="16"/>
                <w:szCs w:val="16"/>
              </w:rPr>
            </w:pPr>
          </w:p>
        </w:tc>
      </w:tr>
    </w:tbl>
    <w:p w14:paraId="04EB78EC" w14:textId="77777777" w:rsidR="00A25DAF" w:rsidRDefault="00A25DAF">
      <w:pPr>
        <w:pStyle w:val="a0"/>
        <w:ind w:firstLine="180"/>
        <w:rPr>
          <w:rFonts w:ascii="宋体" w:hAnsi="宋体" w:cs="宋体"/>
          <w:sz w:val="18"/>
          <w:szCs w:val="18"/>
        </w:rPr>
      </w:pPr>
    </w:p>
    <w:p w14:paraId="588AA90F" w14:textId="77777777" w:rsidR="00A25DAF" w:rsidRDefault="00A25DAF">
      <w:pPr>
        <w:pStyle w:val="a0"/>
        <w:ind w:firstLineChars="0" w:firstLine="0"/>
        <w:rPr>
          <w:rFonts w:ascii="宋体" w:hAnsi="宋体" w:cs="宋体"/>
          <w:b/>
          <w:bCs/>
          <w:kern w:val="0"/>
          <w:sz w:val="18"/>
          <w:szCs w:val="18"/>
        </w:rPr>
      </w:pPr>
    </w:p>
    <w:p w14:paraId="5A849A0B" w14:textId="77777777" w:rsidR="00A25DAF" w:rsidRDefault="00A25DAF">
      <w:pPr>
        <w:pStyle w:val="a0"/>
        <w:ind w:firstLineChars="0" w:firstLine="0"/>
        <w:rPr>
          <w:rFonts w:ascii="宋体" w:hAnsi="宋体" w:cs="宋体"/>
          <w:b/>
          <w:bCs/>
          <w:kern w:val="0"/>
          <w:sz w:val="18"/>
          <w:szCs w:val="18"/>
        </w:rPr>
      </w:pPr>
    </w:p>
    <w:p w14:paraId="2C1680AC" w14:textId="77777777" w:rsidR="00A25DAF" w:rsidRDefault="00A25DAF">
      <w:pPr>
        <w:pStyle w:val="a0"/>
        <w:ind w:firstLineChars="0" w:firstLine="0"/>
        <w:rPr>
          <w:rFonts w:ascii="宋体" w:hAnsi="宋体" w:cs="宋体"/>
          <w:b/>
          <w:bCs/>
          <w:kern w:val="0"/>
          <w:sz w:val="18"/>
          <w:szCs w:val="18"/>
        </w:rPr>
      </w:pPr>
    </w:p>
    <w:p w14:paraId="765316CE" w14:textId="77777777" w:rsidR="00A25DAF" w:rsidRDefault="00A25DAF">
      <w:pPr>
        <w:pStyle w:val="a0"/>
        <w:ind w:firstLineChars="0" w:firstLine="0"/>
        <w:rPr>
          <w:rFonts w:ascii="宋体" w:hAnsi="宋体" w:cs="宋体"/>
          <w:b/>
          <w:bCs/>
          <w:kern w:val="0"/>
          <w:sz w:val="18"/>
          <w:szCs w:val="18"/>
        </w:rPr>
      </w:pPr>
    </w:p>
    <w:p w14:paraId="6C9ED23F" w14:textId="77777777" w:rsidR="00A25DAF" w:rsidRDefault="00A25DAF">
      <w:pPr>
        <w:pStyle w:val="a0"/>
        <w:ind w:firstLineChars="0" w:firstLine="0"/>
        <w:rPr>
          <w:rFonts w:ascii="宋体" w:hAnsi="宋体" w:cs="宋体"/>
          <w:b/>
          <w:bCs/>
          <w:kern w:val="0"/>
          <w:sz w:val="18"/>
          <w:szCs w:val="18"/>
        </w:rPr>
      </w:pPr>
    </w:p>
    <w:p w14:paraId="23F4AD01" w14:textId="77777777" w:rsidR="00A25DAF" w:rsidRDefault="00A25DAF">
      <w:pPr>
        <w:pStyle w:val="a0"/>
        <w:ind w:firstLineChars="0" w:firstLine="0"/>
        <w:rPr>
          <w:rFonts w:ascii="宋体" w:hAnsi="宋体" w:cs="宋体"/>
          <w:b/>
          <w:bCs/>
          <w:kern w:val="0"/>
          <w:sz w:val="18"/>
          <w:szCs w:val="18"/>
        </w:rPr>
      </w:pPr>
    </w:p>
    <w:p w14:paraId="7C9DCB6A" w14:textId="77777777" w:rsidR="00A25DAF" w:rsidRDefault="00A25DAF">
      <w:pPr>
        <w:pStyle w:val="a0"/>
        <w:ind w:firstLineChars="0" w:firstLine="0"/>
        <w:rPr>
          <w:rFonts w:ascii="宋体" w:hAnsi="宋体" w:cs="宋体"/>
          <w:b/>
          <w:bCs/>
          <w:kern w:val="0"/>
          <w:sz w:val="18"/>
          <w:szCs w:val="18"/>
        </w:rPr>
      </w:pPr>
    </w:p>
    <w:p w14:paraId="4C91895C" w14:textId="77777777" w:rsidR="00A25DAF" w:rsidRDefault="00A25DAF">
      <w:pPr>
        <w:pStyle w:val="a0"/>
        <w:ind w:firstLineChars="0" w:firstLine="0"/>
        <w:rPr>
          <w:rFonts w:ascii="宋体" w:hAnsi="宋体" w:cs="宋体"/>
          <w:b/>
          <w:bCs/>
          <w:kern w:val="0"/>
          <w:sz w:val="18"/>
          <w:szCs w:val="18"/>
        </w:rPr>
      </w:pPr>
    </w:p>
    <w:p w14:paraId="064F5EF9" w14:textId="77777777" w:rsidR="00A25DAF" w:rsidRDefault="00A25DAF">
      <w:pPr>
        <w:pStyle w:val="a0"/>
        <w:ind w:firstLineChars="0" w:firstLine="0"/>
        <w:rPr>
          <w:rFonts w:ascii="宋体" w:hAnsi="宋体" w:cs="宋体"/>
          <w:b/>
          <w:bCs/>
          <w:kern w:val="0"/>
          <w:sz w:val="18"/>
          <w:szCs w:val="18"/>
        </w:rPr>
      </w:pPr>
    </w:p>
    <w:p w14:paraId="2DFB340D" w14:textId="77777777" w:rsidR="00A25DAF" w:rsidRDefault="00A25DAF">
      <w:pPr>
        <w:pStyle w:val="a0"/>
        <w:ind w:firstLineChars="0" w:firstLine="0"/>
        <w:rPr>
          <w:rFonts w:ascii="宋体" w:hAnsi="宋体" w:cs="宋体"/>
          <w:b/>
          <w:bCs/>
          <w:kern w:val="0"/>
          <w:sz w:val="18"/>
          <w:szCs w:val="18"/>
        </w:rPr>
      </w:pPr>
    </w:p>
    <w:p w14:paraId="1908960A" w14:textId="77777777" w:rsidR="00A25DAF" w:rsidRDefault="00A25DAF">
      <w:pPr>
        <w:pStyle w:val="a0"/>
        <w:ind w:firstLineChars="0" w:firstLine="0"/>
        <w:rPr>
          <w:rFonts w:ascii="宋体" w:hAnsi="宋体" w:cs="宋体"/>
          <w:b/>
          <w:bCs/>
          <w:kern w:val="0"/>
          <w:sz w:val="18"/>
          <w:szCs w:val="18"/>
        </w:rPr>
      </w:pPr>
    </w:p>
    <w:p w14:paraId="7970C3C3" w14:textId="77777777" w:rsidR="00A25DAF" w:rsidRDefault="00A25DAF">
      <w:pPr>
        <w:pStyle w:val="a0"/>
        <w:ind w:firstLineChars="0" w:firstLine="0"/>
        <w:rPr>
          <w:rFonts w:ascii="宋体" w:hAnsi="宋体" w:cs="宋体"/>
          <w:b/>
          <w:bCs/>
          <w:kern w:val="0"/>
          <w:sz w:val="18"/>
          <w:szCs w:val="18"/>
        </w:rPr>
      </w:pPr>
    </w:p>
    <w:p w14:paraId="761310A3" w14:textId="77777777" w:rsidR="00A25DAF" w:rsidRDefault="00A25DAF">
      <w:pPr>
        <w:pStyle w:val="a0"/>
        <w:ind w:firstLineChars="0" w:firstLine="0"/>
        <w:rPr>
          <w:rFonts w:ascii="宋体" w:hAnsi="宋体" w:cs="宋体"/>
          <w:b/>
          <w:bCs/>
          <w:kern w:val="0"/>
          <w:sz w:val="18"/>
          <w:szCs w:val="18"/>
        </w:rPr>
      </w:pPr>
    </w:p>
    <w:p w14:paraId="547246B5" w14:textId="77777777" w:rsidR="00A25DAF" w:rsidRDefault="00A25DAF">
      <w:pPr>
        <w:pStyle w:val="a0"/>
        <w:ind w:firstLineChars="0" w:firstLine="0"/>
        <w:rPr>
          <w:rFonts w:ascii="宋体" w:hAnsi="宋体" w:cs="宋体"/>
          <w:b/>
          <w:bCs/>
          <w:kern w:val="0"/>
          <w:sz w:val="18"/>
          <w:szCs w:val="18"/>
        </w:rPr>
      </w:pPr>
    </w:p>
    <w:p w14:paraId="3F0F7395" w14:textId="77777777" w:rsidR="00A25DAF" w:rsidRDefault="00A25DAF">
      <w:pPr>
        <w:pStyle w:val="a0"/>
        <w:ind w:firstLineChars="0" w:firstLine="0"/>
        <w:rPr>
          <w:rFonts w:ascii="宋体" w:hAnsi="宋体" w:cs="宋体"/>
          <w:b/>
          <w:bCs/>
          <w:kern w:val="0"/>
          <w:sz w:val="18"/>
          <w:szCs w:val="18"/>
        </w:rPr>
      </w:pPr>
    </w:p>
    <w:p w14:paraId="4ED1EF33" w14:textId="77777777" w:rsidR="00A25DAF" w:rsidRDefault="00A25DAF">
      <w:pPr>
        <w:pStyle w:val="a0"/>
        <w:ind w:firstLineChars="0" w:firstLine="0"/>
        <w:rPr>
          <w:rFonts w:ascii="宋体" w:hAnsi="宋体" w:cs="宋体"/>
          <w:b/>
          <w:bCs/>
          <w:kern w:val="0"/>
          <w:sz w:val="18"/>
          <w:szCs w:val="18"/>
        </w:rPr>
      </w:pPr>
    </w:p>
    <w:p w14:paraId="66D249B9" w14:textId="77777777" w:rsidR="00A25DAF" w:rsidRDefault="00A25DAF">
      <w:pPr>
        <w:pStyle w:val="a0"/>
        <w:ind w:firstLineChars="0" w:firstLine="0"/>
        <w:rPr>
          <w:rFonts w:ascii="宋体" w:hAnsi="宋体" w:cs="宋体"/>
          <w:b/>
          <w:bCs/>
          <w:kern w:val="0"/>
          <w:sz w:val="18"/>
          <w:szCs w:val="18"/>
        </w:rPr>
      </w:pPr>
    </w:p>
    <w:p w14:paraId="2C632203" w14:textId="77777777" w:rsidR="00A25DAF" w:rsidRDefault="00A25DAF">
      <w:pPr>
        <w:pStyle w:val="a0"/>
        <w:ind w:firstLineChars="0" w:firstLine="0"/>
        <w:rPr>
          <w:rFonts w:ascii="宋体" w:hAnsi="宋体" w:cs="宋体"/>
          <w:b/>
          <w:bCs/>
          <w:kern w:val="0"/>
          <w:sz w:val="18"/>
          <w:szCs w:val="18"/>
        </w:rPr>
      </w:pPr>
    </w:p>
    <w:p w14:paraId="721CA4D4" w14:textId="77777777" w:rsidR="00A25DAF" w:rsidRDefault="00A25DAF">
      <w:pPr>
        <w:pStyle w:val="a0"/>
        <w:ind w:firstLineChars="0" w:firstLine="0"/>
        <w:rPr>
          <w:rFonts w:ascii="宋体" w:hAnsi="宋体" w:cs="宋体"/>
          <w:b/>
          <w:bCs/>
          <w:kern w:val="0"/>
          <w:sz w:val="18"/>
          <w:szCs w:val="18"/>
        </w:rPr>
      </w:pPr>
    </w:p>
    <w:p w14:paraId="4FEC4DC1" w14:textId="77777777" w:rsidR="00A25DAF" w:rsidRDefault="00A25DAF">
      <w:pPr>
        <w:pStyle w:val="a0"/>
        <w:ind w:firstLineChars="0" w:firstLine="0"/>
        <w:rPr>
          <w:rFonts w:ascii="宋体" w:hAnsi="宋体" w:cs="宋体"/>
          <w:b/>
          <w:bCs/>
          <w:kern w:val="0"/>
          <w:sz w:val="18"/>
          <w:szCs w:val="18"/>
        </w:rPr>
      </w:pPr>
    </w:p>
    <w:p w14:paraId="376FBEF4" w14:textId="77777777" w:rsidR="00A25DAF" w:rsidRDefault="00A25DAF">
      <w:pPr>
        <w:pStyle w:val="a0"/>
        <w:ind w:firstLineChars="0" w:firstLine="0"/>
        <w:rPr>
          <w:rFonts w:ascii="宋体" w:hAnsi="宋体" w:cs="宋体"/>
          <w:b/>
          <w:bCs/>
          <w:kern w:val="0"/>
          <w:sz w:val="18"/>
          <w:szCs w:val="18"/>
        </w:rPr>
      </w:pPr>
    </w:p>
    <w:p w14:paraId="54FD6850"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附件四：下月（</w:t>
      </w:r>
      <w:r>
        <w:rPr>
          <w:rFonts w:ascii="宋体" w:eastAsia="宋体" w:hAnsi="宋体" w:cs="宋体" w:hint="eastAsia"/>
          <w:sz w:val="21"/>
          <w:szCs w:val="21"/>
        </w:rPr>
        <w:t>2020</w:t>
      </w:r>
      <w:r>
        <w:rPr>
          <w:rFonts w:ascii="宋体" w:eastAsia="宋体" w:hAnsi="宋体" w:cs="宋体" w:hint="eastAsia"/>
          <w:sz w:val="21"/>
          <w:szCs w:val="21"/>
        </w:rPr>
        <w:t>年</w:t>
      </w:r>
      <w:r>
        <w:rPr>
          <w:rFonts w:ascii="宋体" w:eastAsia="宋体" w:hAnsi="宋体" w:cs="宋体"/>
          <w:sz w:val="21"/>
          <w:szCs w:val="21"/>
        </w:rPr>
        <w:t>8</w:t>
      </w:r>
      <w:r>
        <w:rPr>
          <w:rFonts w:ascii="宋体" w:eastAsia="宋体" w:hAnsi="宋体" w:cs="宋体" w:hint="eastAsia"/>
          <w:sz w:val="21"/>
          <w:szCs w:val="21"/>
        </w:rPr>
        <w:t>月）资金计划</w:t>
      </w:r>
    </w:p>
    <w:p w14:paraId="18979E74" w14:textId="77777777" w:rsidR="00A25DAF" w:rsidRDefault="00842A61">
      <w:pPr>
        <w:spacing w:line="480" w:lineRule="auto"/>
        <w:jc w:val="center"/>
        <w:rPr>
          <w:sz w:val="18"/>
          <w:szCs w:val="18"/>
        </w:rPr>
      </w:pPr>
      <w:r>
        <w:rPr>
          <w:rFonts w:ascii="宋体" w:hAnsi="宋体" w:cs="宋体"/>
          <w:sz w:val="18"/>
          <w:szCs w:val="18"/>
        </w:rPr>
        <w:t>表十五：下月资金计划</w:t>
      </w:r>
    </w:p>
    <w:tbl>
      <w:tblPr>
        <w:tblW w:w="8474" w:type="dxa"/>
        <w:jc w:val="center"/>
        <w:tblLayout w:type="fixed"/>
        <w:tblLook w:val="04A0" w:firstRow="1" w:lastRow="0" w:firstColumn="1" w:lastColumn="0" w:noHBand="0" w:noVBand="1"/>
      </w:tblPr>
      <w:tblGrid>
        <w:gridCol w:w="687"/>
        <w:gridCol w:w="1267"/>
        <w:gridCol w:w="3543"/>
        <w:gridCol w:w="2977"/>
      </w:tblGrid>
      <w:tr w:rsidR="00A25DAF" w14:paraId="7008237E"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6965F"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序号</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35FE7"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地块</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2ECE4"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项目名称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6EE14"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金额（元）</w:t>
            </w:r>
          </w:p>
        </w:tc>
      </w:tr>
      <w:tr w:rsidR="00A25DAF" w14:paraId="397561C0"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69BC1"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1</w:t>
            </w:r>
          </w:p>
        </w:tc>
        <w:tc>
          <w:tcPr>
            <w:tcW w:w="1267" w:type="dxa"/>
            <w:vMerge w:val="restart"/>
            <w:tcBorders>
              <w:top w:val="single" w:sz="4" w:space="0" w:color="auto"/>
              <w:left w:val="single" w:sz="4" w:space="0" w:color="auto"/>
              <w:right w:val="single" w:sz="4" w:space="0" w:color="auto"/>
            </w:tcBorders>
            <w:shd w:val="clear" w:color="auto" w:fill="auto"/>
            <w:noWrap/>
            <w:vAlign w:val="center"/>
          </w:tcPr>
          <w:p w14:paraId="46D1DBB5"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玖号院二期</w:t>
            </w: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7BE6891E"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工程费用</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736FD"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25,947,904.74</w:t>
            </w:r>
          </w:p>
        </w:tc>
      </w:tr>
      <w:tr w:rsidR="00A25DAF" w14:paraId="735073C0"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6733D46B"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2</w:t>
            </w:r>
          </w:p>
        </w:tc>
        <w:tc>
          <w:tcPr>
            <w:tcW w:w="1267" w:type="dxa"/>
            <w:vMerge/>
            <w:tcBorders>
              <w:left w:val="single" w:sz="4" w:space="0" w:color="auto"/>
              <w:right w:val="single" w:sz="4" w:space="0" w:color="auto"/>
            </w:tcBorders>
            <w:shd w:val="clear" w:color="auto" w:fill="auto"/>
            <w:noWrap/>
            <w:vAlign w:val="center"/>
          </w:tcPr>
          <w:p w14:paraId="4A690CA0"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3B16245A"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开发费用</w:t>
            </w:r>
          </w:p>
        </w:tc>
        <w:tc>
          <w:tcPr>
            <w:tcW w:w="2977" w:type="dxa"/>
            <w:tcBorders>
              <w:top w:val="single" w:sz="4" w:space="0" w:color="auto"/>
              <w:left w:val="single" w:sz="4" w:space="0" w:color="auto"/>
              <w:bottom w:val="single" w:sz="4" w:space="0" w:color="auto"/>
              <w:right w:val="single" w:sz="4" w:space="0" w:color="auto"/>
            </w:tcBorders>
            <w:vAlign w:val="center"/>
          </w:tcPr>
          <w:p w14:paraId="5B7D5C72"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1,132,132.40</w:t>
            </w:r>
          </w:p>
        </w:tc>
      </w:tr>
      <w:tr w:rsidR="00A25DAF" w14:paraId="15245CAF"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707593FE"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3</w:t>
            </w:r>
          </w:p>
        </w:tc>
        <w:tc>
          <w:tcPr>
            <w:tcW w:w="1267" w:type="dxa"/>
            <w:vMerge/>
            <w:tcBorders>
              <w:left w:val="single" w:sz="4" w:space="0" w:color="auto"/>
              <w:right w:val="single" w:sz="4" w:space="0" w:color="auto"/>
            </w:tcBorders>
            <w:shd w:val="clear" w:color="auto" w:fill="auto"/>
            <w:noWrap/>
            <w:vAlign w:val="center"/>
          </w:tcPr>
          <w:p w14:paraId="69BB723B"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571A1E1E"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营销费用</w:t>
            </w:r>
          </w:p>
        </w:tc>
        <w:tc>
          <w:tcPr>
            <w:tcW w:w="2977" w:type="dxa"/>
            <w:tcBorders>
              <w:top w:val="single" w:sz="4" w:space="0" w:color="auto"/>
              <w:left w:val="single" w:sz="4" w:space="0" w:color="auto"/>
              <w:bottom w:val="single" w:sz="4" w:space="0" w:color="auto"/>
              <w:right w:val="single" w:sz="4" w:space="0" w:color="auto"/>
            </w:tcBorders>
            <w:vAlign w:val="center"/>
          </w:tcPr>
          <w:p w14:paraId="20025930"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1,267,822.84</w:t>
            </w:r>
          </w:p>
        </w:tc>
      </w:tr>
      <w:tr w:rsidR="00A25DAF" w14:paraId="0AD2AF3B"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2F045BAC"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4</w:t>
            </w:r>
          </w:p>
        </w:tc>
        <w:tc>
          <w:tcPr>
            <w:tcW w:w="1267" w:type="dxa"/>
            <w:vMerge/>
            <w:tcBorders>
              <w:left w:val="single" w:sz="4" w:space="0" w:color="auto"/>
              <w:right w:val="single" w:sz="4" w:space="0" w:color="auto"/>
            </w:tcBorders>
            <w:shd w:val="clear" w:color="auto" w:fill="auto"/>
            <w:noWrap/>
            <w:vAlign w:val="center"/>
          </w:tcPr>
          <w:p w14:paraId="553DB4DE"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3B508B41"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管理费用</w:t>
            </w:r>
          </w:p>
        </w:tc>
        <w:tc>
          <w:tcPr>
            <w:tcW w:w="2977" w:type="dxa"/>
            <w:tcBorders>
              <w:top w:val="single" w:sz="4" w:space="0" w:color="auto"/>
              <w:left w:val="single" w:sz="4" w:space="0" w:color="auto"/>
              <w:bottom w:val="single" w:sz="4" w:space="0" w:color="auto"/>
              <w:right w:val="single" w:sz="4" w:space="0" w:color="auto"/>
            </w:tcBorders>
            <w:vAlign w:val="center"/>
          </w:tcPr>
          <w:p w14:paraId="1BFB17F4"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1,557,000.00</w:t>
            </w:r>
          </w:p>
        </w:tc>
      </w:tr>
      <w:tr w:rsidR="00A25DAF" w14:paraId="21797CD1"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4F9917C4"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5</w:t>
            </w:r>
          </w:p>
        </w:tc>
        <w:tc>
          <w:tcPr>
            <w:tcW w:w="1267" w:type="dxa"/>
            <w:vMerge/>
            <w:tcBorders>
              <w:left w:val="single" w:sz="4" w:space="0" w:color="auto"/>
              <w:right w:val="single" w:sz="4" w:space="0" w:color="auto"/>
            </w:tcBorders>
            <w:shd w:val="clear" w:color="auto" w:fill="auto"/>
            <w:noWrap/>
            <w:vAlign w:val="center"/>
          </w:tcPr>
          <w:p w14:paraId="3F318FEC"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6B6B22C7"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财务费用</w:t>
            </w:r>
          </w:p>
        </w:tc>
        <w:tc>
          <w:tcPr>
            <w:tcW w:w="2977" w:type="dxa"/>
            <w:tcBorders>
              <w:top w:val="single" w:sz="4" w:space="0" w:color="auto"/>
              <w:left w:val="single" w:sz="4" w:space="0" w:color="auto"/>
              <w:bottom w:val="single" w:sz="4" w:space="0" w:color="auto"/>
              <w:right w:val="single" w:sz="4" w:space="0" w:color="auto"/>
            </w:tcBorders>
            <w:vAlign w:val="center"/>
          </w:tcPr>
          <w:p w14:paraId="08222887"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3,505,628.40</w:t>
            </w:r>
          </w:p>
        </w:tc>
      </w:tr>
      <w:tr w:rsidR="00A25DAF" w14:paraId="22CC5BEA"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4CB61320"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6</w:t>
            </w:r>
          </w:p>
        </w:tc>
        <w:tc>
          <w:tcPr>
            <w:tcW w:w="1267" w:type="dxa"/>
            <w:vMerge/>
            <w:tcBorders>
              <w:left w:val="single" w:sz="4" w:space="0" w:color="auto"/>
              <w:right w:val="single" w:sz="4" w:space="0" w:color="auto"/>
            </w:tcBorders>
            <w:shd w:val="clear" w:color="auto" w:fill="auto"/>
            <w:noWrap/>
            <w:vAlign w:val="center"/>
          </w:tcPr>
          <w:p w14:paraId="00088B1F"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62CDC53A"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不可预见性费用</w:t>
            </w:r>
          </w:p>
        </w:tc>
        <w:tc>
          <w:tcPr>
            <w:tcW w:w="2977" w:type="dxa"/>
            <w:tcBorders>
              <w:top w:val="single" w:sz="4" w:space="0" w:color="auto"/>
              <w:left w:val="single" w:sz="4" w:space="0" w:color="auto"/>
              <w:bottom w:val="single" w:sz="4" w:space="0" w:color="auto"/>
              <w:right w:val="single" w:sz="4" w:space="0" w:color="auto"/>
            </w:tcBorders>
            <w:vAlign w:val="center"/>
          </w:tcPr>
          <w:p w14:paraId="0B143F48"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500,000.00</w:t>
            </w:r>
          </w:p>
        </w:tc>
      </w:tr>
      <w:tr w:rsidR="00A25DAF" w14:paraId="2A79EBE1" w14:textId="77777777">
        <w:trPr>
          <w:trHeight w:val="482"/>
          <w:jc w:val="center"/>
        </w:trPr>
        <w:tc>
          <w:tcPr>
            <w:tcW w:w="687" w:type="dxa"/>
            <w:tcBorders>
              <w:top w:val="single" w:sz="4" w:space="0" w:color="auto"/>
              <w:left w:val="single" w:sz="4" w:space="0" w:color="auto"/>
              <w:bottom w:val="single" w:sz="4" w:space="0" w:color="auto"/>
              <w:right w:val="single" w:sz="4" w:space="0" w:color="auto"/>
            </w:tcBorders>
            <w:vAlign w:val="center"/>
          </w:tcPr>
          <w:p w14:paraId="14EEE0AD"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7</w:t>
            </w:r>
          </w:p>
        </w:tc>
        <w:tc>
          <w:tcPr>
            <w:tcW w:w="1267" w:type="dxa"/>
            <w:vMerge/>
            <w:tcBorders>
              <w:left w:val="single" w:sz="4" w:space="0" w:color="auto"/>
              <w:bottom w:val="single" w:sz="4" w:space="0" w:color="auto"/>
              <w:right w:val="single" w:sz="4" w:space="0" w:color="auto"/>
            </w:tcBorders>
            <w:shd w:val="clear" w:color="auto" w:fill="auto"/>
            <w:noWrap/>
            <w:vAlign w:val="center"/>
          </w:tcPr>
          <w:p w14:paraId="2B2DF6F5"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1D67F1FE"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成本支出</w:t>
            </w:r>
            <w:proofErr w:type="gramStart"/>
            <w:r>
              <w:rPr>
                <w:rFonts w:asciiTheme="minorEastAsia" w:eastAsiaTheme="minorEastAsia" w:hAnsiTheme="minorEastAsia" w:cstheme="minorEastAsia" w:hint="eastAsia"/>
                <w:color w:val="000000" w:themeColor="text1"/>
                <w:sz w:val="18"/>
                <w:szCs w:val="18"/>
              </w:rPr>
              <w:t>外退筹</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14:paraId="37BB60B6"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3,000,000.00</w:t>
            </w:r>
          </w:p>
        </w:tc>
      </w:tr>
      <w:tr w:rsidR="00A25DAF" w14:paraId="2ABDCBF9" w14:textId="77777777">
        <w:trPr>
          <w:trHeight w:val="421"/>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ACE56"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A8A8B"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合计</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1AD0A" w14:textId="77777777" w:rsidR="00A25DAF" w:rsidRDefault="00A25DAF">
            <w:pPr>
              <w:jc w:val="center"/>
              <w:rPr>
                <w:rFonts w:asciiTheme="minorEastAsia" w:eastAsiaTheme="minorEastAsia" w:hAnsiTheme="minorEastAsia" w:cstheme="minorEastAsia"/>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861D3" w14:textId="77777777" w:rsidR="00A25DAF" w:rsidRDefault="00842A61">
            <w:pPr>
              <w:jc w:val="center"/>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color w:val="000000" w:themeColor="text1"/>
                <w:sz w:val="18"/>
                <w:szCs w:val="18"/>
              </w:rPr>
              <w:t>36,910,488.38</w:t>
            </w:r>
          </w:p>
        </w:tc>
      </w:tr>
    </w:tbl>
    <w:p w14:paraId="4E46CDA6" w14:textId="77777777" w:rsidR="00A25DAF" w:rsidRDefault="00A25DAF">
      <w:pPr>
        <w:pStyle w:val="a0"/>
        <w:ind w:firstLineChars="0" w:firstLine="0"/>
        <w:rPr>
          <w:rFonts w:ascii="宋体" w:hAnsi="宋体" w:cs="宋体"/>
        </w:rPr>
      </w:pPr>
    </w:p>
    <w:p w14:paraId="0D4C2A02" w14:textId="77777777" w:rsidR="00A25DAF" w:rsidRDefault="00A25DAF">
      <w:pPr>
        <w:pStyle w:val="a0"/>
        <w:ind w:firstLineChars="0" w:firstLine="0"/>
        <w:rPr>
          <w:rFonts w:ascii="宋体" w:hAnsi="宋体" w:cs="宋体"/>
        </w:rPr>
      </w:pPr>
    </w:p>
    <w:p w14:paraId="3DF433E4" w14:textId="77777777" w:rsidR="00A25DAF" w:rsidRDefault="00A25DAF">
      <w:pPr>
        <w:pStyle w:val="a0"/>
        <w:ind w:firstLineChars="0" w:firstLine="0"/>
        <w:rPr>
          <w:rFonts w:ascii="宋体" w:hAnsi="宋体" w:cs="宋体"/>
        </w:rPr>
      </w:pPr>
    </w:p>
    <w:p w14:paraId="5C778F43" w14:textId="77777777" w:rsidR="00A25DAF" w:rsidRDefault="00A25DAF">
      <w:pPr>
        <w:pStyle w:val="a0"/>
        <w:ind w:firstLineChars="0" w:firstLine="0"/>
        <w:rPr>
          <w:rFonts w:ascii="宋体" w:hAnsi="宋体" w:cs="宋体"/>
        </w:rPr>
      </w:pPr>
    </w:p>
    <w:p w14:paraId="71BFEA95" w14:textId="77777777" w:rsidR="00A25DAF" w:rsidRDefault="00A25DAF">
      <w:pPr>
        <w:pStyle w:val="a0"/>
        <w:ind w:firstLineChars="0" w:firstLine="0"/>
        <w:rPr>
          <w:rFonts w:ascii="宋体" w:hAnsi="宋体" w:cs="宋体"/>
        </w:rPr>
      </w:pPr>
    </w:p>
    <w:p w14:paraId="6A974FE3" w14:textId="77777777" w:rsidR="00A25DAF" w:rsidRDefault="00A25DAF">
      <w:pPr>
        <w:pStyle w:val="a0"/>
        <w:ind w:firstLineChars="0" w:firstLine="0"/>
        <w:rPr>
          <w:rFonts w:ascii="宋体" w:hAnsi="宋体" w:cs="宋体"/>
        </w:rPr>
      </w:pPr>
    </w:p>
    <w:p w14:paraId="49E097BF" w14:textId="77777777" w:rsidR="00A25DAF" w:rsidRDefault="00A25DAF">
      <w:pPr>
        <w:pStyle w:val="a0"/>
        <w:ind w:firstLineChars="0" w:firstLine="0"/>
        <w:rPr>
          <w:rFonts w:ascii="宋体" w:hAnsi="宋体" w:cs="宋体"/>
        </w:rPr>
      </w:pPr>
    </w:p>
    <w:p w14:paraId="482A63E3" w14:textId="77777777" w:rsidR="00A25DAF" w:rsidRDefault="00A25DAF">
      <w:pPr>
        <w:pStyle w:val="a0"/>
        <w:ind w:firstLineChars="0" w:firstLine="0"/>
        <w:rPr>
          <w:rFonts w:ascii="宋体" w:hAnsi="宋体" w:cs="宋体"/>
        </w:rPr>
      </w:pPr>
    </w:p>
    <w:p w14:paraId="1D46CBB7" w14:textId="77777777" w:rsidR="00A25DAF" w:rsidRDefault="00A25DAF">
      <w:pPr>
        <w:pStyle w:val="a0"/>
        <w:ind w:firstLineChars="0" w:firstLine="0"/>
        <w:rPr>
          <w:rFonts w:ascii="宋体" w:hAnsi="宋体" w:cs="宋体"/>
        </w:rPr>
      </w:pPr>
    </w:p>
    <w:p w14:paraId="4001F390" w14:textId="77777777" w:rsidR="00A25DAF" w:rsidRDefault="00A25DAF">
      <w:pPr>
        <w:pStyle w:val="a0"/>
        <w:ind w:firstLineChars="0" w:firstLine="0"/>
        <w:rPr>
          <w:rFonts w:ascii="宋体" w:hAnsi="宋体" w:cs="宋体"/>
        </w:rPr>
      </w:pPr>
    </w:p>
    <w:p w14:paraId="25E9AB1D" w14:textId="77777777" w:rsidR="00A25DAF" w:rsidRDefault="00A25DAF">
      <w:pPr>
        <w:pStyle w:val="a0"/>
        <w:ind w:firstLineChars="0" w:firstLine="0"/>
        <w:rPr>
          <w:rFonts w:ascii="宋体" w:hAnsi="宋体" w:cs="宋体"/>
        </w:rPr>
      </w:pPr>
    </w:p>
    <w:p w14:paraId="10563C2C" w14:textId="77777777" w:rsidR="00A25DAF" w:rsidRDefault="00A25DAF">
      <w:pPr>
        <w:pStyle w:val="a0"/>
        <w:ind w:firstLineChars="0" w:firstLine="0"/>
        <w:rPr>
          <w:rFonts w:ascii="宋体" w:hAnsi="宋体" w:cs="宋体"/>
        </w:rPr>
      </w:pPr>
    </w:p>
    <w:p w14:paraId="574F2625" w14:textId="77777777" w:rsidR="00A25DAF" w:rsidRDefault="00A25DAF">
      <w:pPr>
        <w:pStyle w:val="a0"/>
        <w:ind w:firstLineChars="0" w:firstLine="0"/>
        <w:rPr>
          <w:rFonts w:ascii="宋体" w:hAnsi="宋体" w:cs="宋体"/>
        </w:rPr>
      </w:pPr>
    </w:p>
    <w:p w14:paraId="12774232" w14:textId="77777777" w:rsidR="00A25DAF" w:rsidRDefault="00A25DAF">
      <w:pPr>
        <w:pStyle w:val="a0"/>
        <w:ind w:firstLineChars="0" w:firstLine="0"/>
        <w:rPr>
          <w:rFonts w:ascii="宋体" w:hAnsi="宋体" w:cs="宋体"/>
        </w:rPr>
      </w:pPr>
    </w:p>
    <w:p w14:paraId="04332919" w14:textId="77777777" w:rsidR="00A25DAF" w:rsidRDefault="00A25DAF">
      <w:pPr>
        <w:pStyle w:val="a0"/>
        <w:ind w:firstLineChars="0" w:firstLine="0"/>
        <w:rPr>
          <w:rFonts w:ascii="宋体" w:hAnsi="宋体" w:cs="宋体"/>
        </w:rPr>
      </w:pPr>
    </w:p>
    <w:p w14:paraId="39BC48A6" w14:textId="77777777" w:rsidR="00A25DAF" w:rsidRDefault="00A25DAF">
      <w:pPr>
        <w:pStyle w:val="a0"/>
        <w:ind w:firstLineChars="0" w:firstLine="0"/>
        <w:rPr>
          <w:rFonts w:ascii="宋体" w:hAnsi="宋体" w:cs="宋体"/>
        </w:rPr>
      </w:pPr>
    </w:p>
    <w:p w14:paraId="073BD45C" w14:textId="77777777" w:rsidR="00A25DAF" w:rsidRDefault="00A25DAF">
      <w:pPr>
        <w:pStyle w:val="a0"/>
        <w:ind w:firstLineChars="0" w:firstLine="0"/>
        <w:rPr>
          <w:rFonts w:ascii="宋体" w:hAnsi="宋体" w:cs="宋体"/>
        </w:rPr>
      </w:pPr>
    </w:p>
    <w:p w14:paraId="1D4E8EE9" w14:textId="77777777" w:rsidR="00A25DAF" w:rsidRDefault="00A25DAF">
      <w:pPr>
        <w:pStyle w:val="a0"/>
        <w:ind w:firstLineChars="0" w:firstLine="0"/>
        <w:rPr>
          <w:rFonts w:ascii="宋体" w:hAnsi="宋体" w:cs="宋体"/>
        </w:rPr>
      </w:pPr>
    </w:p>
    <w:p w14:paraId="69CD510A"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附件五：项目形象进度表及照片</w:t>
      </w:r>
    </w:p>
    <w:p w14:paraId="04AAE905" w14:textId="77777777" w:rsidR="00A25DAF" w:rsidRDefault="00842A61">
      <w:pPr>
        <w:spacing w:line="480" w:lineRule="auto"/>
        <w:jc w:val="center"/>
        <w:rPr>
          <w:rFonts w:ascii="宋体" w:hAnsi="宋体" w:cs="宋体"/>
          <w:sz w:val="18"/>
          <w:szCs w:val="18"/>
          <w:lang w:bidi="ar"/>
        </w:rPr>
      </w:pPr>
      <w:r>
        <w:rPr>
          <w:rFonts w:ascii="宋体" w:hAnsi="宋体" w:cs="宋体" w:hint="eastAsia"/>
          <w:sz w:val="18"/>
          <w:szCs w:val="18"/>
          <w:lang w:bidi="ar"/>
        </w:rPr>
        <w:t xml:space="preserve">       </w:t>
      </w:r>
      <w:r>
        <w:rPr>
          <w:rFonts w:ascii="宋体" w:hAnsi="宋体" w:cs="宋体"/>
          <w:sz w:val="18"/>
          <w:szCs w:val="18"/>
        </w:rPr>
        <w:t>表十六：</w:t>
      </w:r>
      <w:r>
        <w:rPr>
          <w:rFonts w:ascii="宋体" w:hAnsi="宋体" w:cs="宋体" w:hint="eastAsia"/>
          <w:sz w:val="18"/>
          <w:szCs w:val="18"/>
        </w:rPr>
        <w:t>项目形象进度表</w:t>
      </w:r>
    </w:p>
    <w:tbl>
      <w:tblPr>
        <w:tblW w:w="8889" w:type="dxa"/>
        <w:jc w:val="center"/>
        <w:tblLayout w:type="fixed"/>
        <w:tblCellMar>
          <w:top w:w="15" w:type="dxa"/>
          <w:left w:w="15" w:type="dxa"/>
          <w:bottom w:w="15" w:type="dxa"/>
          <w:right w:w="15" w:type="dxa"/>
        </w:tblCellMar>
        <w:tblLook w:val="04A0" w:firstRow="1" w:lastRow="0" w:firstColumn="1" w:lastColumn="0" w:noHBand="0" w:noVBand="1"/>
      </w:tblPr>
      <w:tblGrid>
        <w:gridCol w:w="1189"/>
        <w:gridCol w:w="1126"/>
        <w:gridCol w:w="1380"/>
        <w:gridCol w:w="2380"/>
        <w:gridCol w:w="2814"/>
      </w:tblGrid>
      <w:tr w:rsidR="00A25DAF" w14:paraId="0EFDC158" w14:textId="77777777">
        <w:trPr>
          <w:trHeight w:val="726"/>
          <w:tblHeader/>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2BBA0603" w14:textId="77777777" w:rsidR="00A25DAF" w:rsidRDefault="00842A61">
            <w:pPr>
              <w:jc w:val="center"/>
              <w:textAlignment w:val="center"/>
              <w:rPr>
                <w:rFonts w:ascii="宋体" w:hAnsi="宋体" w:cs="Arial"/>
                <w:b/>
                <w:bCs/>
                <w:color w:val="000000" w:themeColor="text1"/>
                <w:sz w:val="18"/>
                <w:szCs w:val="18"/>
                <w:lang w:bidi="ar"/>
              </w:rPr>
            </w:pPr>
            <w:r>
              <w:rPr>
                <w:rFonts w:ascii="宋体" w:hAnsi="宋体" w:cs="Arial"/>
                <w:b/>
                <w:bCs/>
                <w:color w:val="000000" w:themeColor="text1"/>
                <w:sz w:val="18"/>
                <w:szCs w:val="18"/>
                <w:lang w:bidi="ar"/>
              </w:rPr>
              <w:t>序号</w:t>
            </w:r>
          </w:p>
        </w:tc>
        <w:tc>
          <w:tcPr>
            <w:tcW w:w="1126" w:type="dxa"/>
            <w:tcBorders>
              <w:top w:val="single" w:sz="4" w:space="0" w:color="000000"/>
              <w:left w:val="single" w:sz="4" w:space="0" w:color="000000"/>
              <w:bottom w:val="single" w:sz="4" w:space="0" w:color="000000"/>
              <w:right w:val="single" w:sz="4" w:space="0" w:color="000000"/>
            </w:tcBorders>
            <w:vAlign w:val="center"/>
          </w:tcPr>
          <w:p w14:paraId="1A85667A" w14:textId="77777777" w:rsidR="00A25DAF" w:rsidRDefault="00842A61">
            <w:pPr>
              <w:jc w:val="center"/>
              <w:textAlignment w:val="center"/>
              <w:rPr>
                <w:rFonts w:ascii="宋体" w:hAnsi="宋体" w:cs="Arial"/>
                <w:b/>
                <w:bCs/>
                <w:color w:val="000000" w:themeColor="text1"/>
                <w:sz w:val="18"/>
                <w:szCs w:val="18"/>
                <w:lang w:bidi="ar"/>
              </w:rPr>
            </w:pPr>
            <w:r>
              <w:rPr>
                <w:rFonts w:ascii="宋体" w:hAnsi="宋体" w:cs="Arial"/>
                <w:b/>
                <w:bCs/>
                <w:color w:val="000000" w:themeColor="text1"/>
                <w:sz w:val="18"/>
                <w:szCs w:val="18"/>
                <w:lang w:bidi="ar"/>
              </w:rPr>
              <w:t>楼栋号</w:t>
            </w:r>
          </w:p>
        </w:tc>
        <w:tc>
          <w:tcPr>
            <w:tcW w:w="1380" w:type="dxa"/>
            <w:tcBorders>
              <w:top w:val="single" w:sz="4" w:space="0" w:color="000000"/>
              <w:left w:val="single" w:sz="4" w:space="0" w:color="000000"/>
              <w:bottom w:val="single" w:sz="4" w:space="0" w:color="000000"/>
              <w:right w:val="single" w:sz="4" w:space="0" w:color="000000"/>
            </w:tcBorders>
            <w:vAlign w:val="center"/>
          </w:tcPr>
          <w:p w14:paraId="0AB91171" w14:textId="77777777" w:rsidR="00A25DAF" w:rsidRDefault="00842A61">
            <w:pPr>
              <w:jc w:val="center"/>
              <w:textAlignment w:val="center"/>
              <w:rPr>
                <w:rFonts w:ascii="宋体" w:hAnsi="宋体" w:cs="Arial"/>
                <w:b/>
                <w:bCs/>
                <w:color w:val="000000" w:themeColor="text1"/>
                <w:sz w:val="18"/>
                <w:szCs w:val="18"/>
                <w:lang w:bidi="ar"/>
              </w:rPr>
            </w:pPr>
            <w:r>
              <w:rPr>
                <w:rFonts w:ascii="宋体" w:hAnsi="宋体" w:cs="Arial"/>
                <w:b/>
                <w:bCs/>
                <w:color w:val="000000" w:themeColor="text1"/>
                <w:sz w:val="18"/>
                <w:szCs w:val="18"/>
                <w:lang w:bidi="ar"/>
              </w:rPr>
              <w:t>业态</w:t>
            </w:r>
          </w:p>
        </w:tc>
        <w:tc>
          <w:tcPr>
            <w:tcW w:w="2380" w:type="dxa"/>
            <w:tcBorders>
              <w:top w:val="single" w:sz="4" w:space="0" w:color="000000"/>
              <w:left w:val="single" w:sz="4" w:space="0" w:color="000000"/>
              <w:bottom w:val="single" w:sz="4" w:space="0" w:color="000000"/>
              <w:right w:val="single" w:sz="4" w:space="0" w:color="000000"/>
            </w:tcBorders>
            <w:vAlign w:val="center"/>
          </w:tcPr>
          <w:p w14:paraId="78DEDB96" w14:textId="77777777" w:rsidR="00A25DAF" w:rsidRDefault="00842A61">
            <w:pPr>
              <w:jc w:val="center"/>
              <w:textAlignment w:val="center"/>
              <w:rPr>
                <w:rFonts w:ascii="宋体" w:hAnsi="宋体" w:cs="Arial"/>
                <w:b/>
                <w:bCs/>
                <w:color w:val="000000" w:themeColor="text1"/>
                <w:sz w:val="18"/>
                <w:szCs w:val="18"/>
                <w:lang w:bidi="ar"/>
              </w:rPr>
            </w:pPr>
            <w:r>
              <w:rPr>
                <w:rFonts w:ascii="宋体" w:hAnsi="宋体" w:cs="Arial"/>
                <w:b/>
                <w:bCs/>
                <w:color w:val="000000" w:themeColor="text1"/>
                <w:sz w:val="18"/>
                <w:szCs w:val="18"/>
                <w:lang w:bidi="ar"/>
              </w:rPr>
              <w:t>建筑面积（㎡）</w:t>
            </w:r>
          </w:p>
        </w:tc>
        <w:tc>
          <w:tcPr>
            <w:tcW w:w="2814" w:type="dxa"/>
            <w:tcBorders>
              <w:top w:val="single" w:sz="4" w:space="0" w:color="000000"/>
              <w:left w:val="single" w:sz="4" w:space="0" w:color="000000"/>
              <w:bottom w:val="single" w:sz="4" w:space="0" w:color="000000"/>
              <w:right w:val="single" w:sz="4" w:space="0" w:color="000000"/>
            </w:tcBorders>
            <w:vAlign w:val="center"/>
          </w:tcPr>
          <w:p w14:paraId="189B0AE5" w14:textId="77777777" w:rsidR="00A25DAF" w:rsidRDefault="00842A61">
            <w:pPr>
              <w:jc w:val="center"/>
              <w:textAlignment w:val="center"/>
              <w:rPr>
                <w:rFonts w:ascii="宋体" w:hAnsi="宋体" w:cs="Arial"/>
                <w:b/>
                <w:bCs/>
                <w:color w:val="000000" w:themeColor="text1"/>
                <w:sz w:val="18"/>
                <w:szCs w:val="18"/>
                <w:lang w:bidi="ar"/>
              </w:rPr>
            </w:pPr>
            <w:r>
              <w:rPr>
                <w:rFonts w:ascii="宋体" w:hAnsi="宋体" w:cs="Arial"/>
                <w:b/>
                <w:bCs/>
                <w:color w:val="000000" w:themeColor="text1"/>
                <w:sz w:val="18"/>
                <w:szCs w:val="18"/>
                <w:lang w:bidi="ar"/>
              </w:rPr>
              <w:t>形象进度</w:t>
            </w:r>
          </w:p>
        </w:tc>
      </w:tr>
      <w:tr w:rsidR="00A25DAF" w14:paraId="3DB575EF"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37EF11C1"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w:t>
            </w:r>
          </w:p>
        </w:tc>
        <w:tc>
          <w:tcPr>
            <w:tcW w:w="1126" w:type="dxa"/>
            <w:tcBorders>
              <w:top w:val="single" w:sz="4" w:space="0" w:color="000000"/>
              <w:left w:val="single" w:sz="4" w:space="0" w:color="000000"/>
              <w:bottom w:val="single" w:sz="4" w:space="0" w:color="000000"/>
              <w:right w:val="single" w:sz="4" w:space="0" w:color="000000"/>
            </w:tcBorders>
            <w:vAlign w:val="center"/>
          </w:tcPr>
          <w:p w14:paraId="6988E936"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w:t>
            </w:r>
          </w:p>
        </w:tc>
        <w:tc>
          <w:tcPr>
            <w:tcW w:w="1380" w:type="dxa"/>
            <w:tcBorders>
              <w:top w:val="single" w:sz="4" w:space="0" w:color="000000"/>
              <w:left w:val="single" w:sz="4" w:space="0" w:color="000000"/>
              <w:bottom w:val="single" w:sz="4" w:space="0" w:color="000000"/>
              <w:right w:val="single" w:sz="4" w:space="0" w:color="000000"/>
            </w:tcBorders>
            <w:vAlign w:val="center"/>
          </w:tcPr>
          <w:p w14:paraId="44679D20"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5603ACA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18451.95</w:t>
            </w:r>
          </w:p>
        </w:tc>
        <w:tc>
          <w:tcPr>
            <w:tcW w:w="2814" w:type="dxa"/>
            <w:tcBorders>
              <w:top w:val="single" w:sz="4" w:space="0" w:color="000000"/>
              <w:left w:val="single" w:sz="4" w:space="0" w:color="000000"/>
              <w:bottom w:val="single" w:sz="4" w:space="0" w:color="000000"/>
              <w:right w:val="single" w:sz="4" w:space="0" w:color="000000"/>
            </w:tcBorders>
            <w:vAlign w:val="center"/>
          </w:tcPr>
          <w:p w14:paraId="6603E001"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土方开挖完成</w:t>
            </w:r>
          </w:p>
        </w:tc>
      </w:tr>
      <w:tr w:rsidR="00A25DAF" w14:paraId="6C85AA64"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757A170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2</w:t>
            </w:r>
          </w:p>
        </w:tc>
        <w:tc>
          <w:tcPr>
            <w:tcW w:w="1126" w:type="dxa"/>
            <w:tcBorders>
              <w:top w:val="single" w:sz="4" w:space="0" w:color="000000"/>
              <w:left w:val="single" w:sz="4" w:space="0" w:color="000000"/>
              <w:bottom w:val="single" w:sz="4" w:space="0" w:color="000000"/>
              <w:right w:val="single" w:sz="4" w:space="0" w:color="000000"/>
            </w:tcBorders>
            <w:vAlign w:val="center"/>
          </w:tcPr>
          <w:p w14:paraId="67D36DF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2#</w:t>
            </w:r>
          </w:p>
        </w:tc>
        <w:tc>
          <w:tcPr>
            <w:tcW w:w="1380" w:type="dxa"/>
            <w:tcBorders>
              <w:top w:val="single" w:sz="4" w:space="0" w:color="000000"/>
              <w:left w:val="single" w:sz="4" w:space="0" w:color="000000"/>
              <w:bottom w:val="single" w:sz="4" w:space="0" w:color="000000"/>
              <w:right w:val="single" w:sz="4" w:space="0" w:color="000000"/>
            </w:tcBorders>
            <w:vAlign w:val="center"/>
          </w:tcPr>
          <w:p w14:paraId="352F977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7DD39E0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9291.88</w:t>
            </w:r>
          </w:p>
        </w:tc>
        <w:tc>
          <w:tcPr>
            <w:tcW w:w="2814" w:type="dxa"/>
            <w:tcBorders>
              <w:top w:val="single" w:sz="4" w:space="0" w:color="000000"/>
              <w:left w:val="single" w:sz="4" w:space="0" w:color="000000"/>
              <w:bottom w:val="single" w:sz="4" w:space="0" w:color="000000"/>
              <w:right w:val="single" w:sz="4" w:space="0" w:color="000000"/>
            </w:tcBorders>
            <w:vAlign w:val="center"/>
          </w:tcPr>
          <w:p w14:paraId="3A6269E8"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土方开挖完成</w:t>
            </w:r>
          </w:p>
        </w:tc>
      </w:tr>
      <w:tr w:rsidR="00A25DAF" w14:paraId="5DCA732C"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5EE6B89C"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3</w:t>
            </w:r>
          </w:p>
        </w:tc>
        <w:tc>
          <w:tcPr>
            <w:tcW w:w="1126" w:type="dxa"/>
            <w:tcBorders>
              <w:top w:val="single" w:sz="4" w:space="0" w:color="000000"/>
              <w:left w:val="single" w:sz="4" w:space="0" w:color="000000"/>
              <w:bottom w:val="single" w:sz="4" w:space="0" w:color="000000"/>
              <w:right w:val="single" w:sz="4" w:space="0" w:color="000000"/>
            </w:tcBorders>
            <w:vAlign w:val="center"/>
          </w:tcPr>
          <w:p w14:paraId="5445234B"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3#</w:t>
            </w:r>
          </w:p>
        </w:tc>
        <w:tc>
          <w:tcPr>
            <w:tcW w:w="1380" w:type="dxa"/>
            <w:tcBorders>
              <w:top w:val="single" w:sz="4" w:space="0" w:color="000000"/>
              <w:left w:val="single" w:sz="4" w:space="0" w:color="000000"/>
              <w:bottom w:val="single" w:sz="4" w:space="0" w:color="000000"/>
              <w:right w:val="single" w:sz="4" w:space="0" w:color="000000"/>
            </w:tcBorders>
            <w:vAlign w:val="center"/>
          </w:tcPr>
          <w:p w14:paraId="7B67E04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5B14743D"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13848.92</w:t>
            </w:r>
          </w:p>
        </w:tc>
        <w:tc>
          <w:tcPr>
            <w:tcW w:w="2814" w:type="dxa"/>
            <w:tcBorders>
              <w:top w:val="single" w:sz="4" w:space="0" w:color="000000"/>
              <w:left w:val="single" w:sz="4" w:space="0" w:color="000000"/>
              <w:bottom w:val="single" w:sz="4" w:space="0" w:color="000000"/>
              <w:right w:val="single" w:sz="4" w:space="0" w:color="000000"/>
            </w:tcBorders>
            <w:vAlign w:val="center"/>
          </w:tcPr>
          <w:p w14:paraId="3ABC1DA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土方开挖完成</w:t>
            </w:r>
          </w:p>
        </w:tc>
      </w:tr>
      <w:tr w:rsidR="00A25DAF" w14:paraId="384FC9DE"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3AB1413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4</w:t>
            </w:r>
          </w:p>
        </w:tc>
        <w:tc>
          <w:tcPr>
            <w:tcW w:w="1126" w:type="dxa"/>
            <w:tcBorders>
              <w:top w:val="single" w:sz="4" w:space="0" w:color="000000"/>
              <w:left w:val="single" w:sz="4" w:space="0" w:color="000000"/>
              <w:bottom w:val="single" w:sz="4" w:space="0" w:color="000000"/>
              <w:right w:val="single" w:sz="4" w:space="0" w:color="000000"/>
            </w:tcBorders>
            <w:vAlign w:val="center"/>
          </w:tcPr>
          <w:p w14:paraId="3D1FB9D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5#</w:t>
            </w:r>
          </w:p>
        </w:tc>
        <w:tc>
          <w:tcPr>
            <w:tcW w:w="1380" w:type="dxa"/>
            <w:tcBorders>
              <w:top w:val="single" w:sz="4" w:space="0" w:color="000000"/>
              <w:left w:val="single" w:sz="4" w:space="0" w:color="000000"/>
              <w:bottom w:val="single" w:sz="4" w:space="0" w:color="000000"/>
              <w:right w:val="single" w:sz="4" w:space="0" w:color="000000"/>
            </w:tcBorders>
            <w:vAlign w:val="center"/>
          </w:tcPr>
          <w:p w14:paraId="0529454D"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多层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1B54466F"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3680.48</w:t>
            </w:r>
          </w:p>
        </w:tc>
        <w:tc>
          <w:tcPr>
            <w:tcW w:w="2814" w:type="dxa"/>
            <w:tcBorders>
              <w:top w:val="single" w:sz="4" w:space="0" w:color="000000"/>
              <w:left w:val="single" w:sz="4" w:space="0" w:color="000000"/>
              <w:bottom w:val="single" w:sz="4" w:space="0" w:color="000000"/>
              <w:right w:val="single" w:sz="4" w:space="0" w:color="000000"/>
            </w:tcBorders>
            <w:vAlign w:val="center"/>
          </w:tcPr>
          <w:p w14:paraId="0B1ED14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垫层施工完成</w:t>
            </w:r>
          </w:p>
        </w:tc>
      </w:tr>
      <w:tr w:rsidR="00A25DAF" w14:paraId="44681662"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68001626"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5</w:t>
            </w:r>
          </w:p>
        </w:tc>
        <w:tc>
          <w:tcPr>
            <w:tcW w:w="1126" w:type="dxa"/>
            <w:tcBorders>
              <w:top w:val="single" w:sz="4" w:space="0" w:color="000000"/>
              <w:left w:val="single" w:sz="4" w:space="0" w:color="000000"/>
              <w:bottom w:val="single" w:sz="4" w:space="0" w:color="000000"/>
              <w:right w:val="single" w:sz="4" w:space="0" w:color="000000"/>
            </w:tcBorders>
            <w:vAlign w:val="center"/>
          </w:tcPr>
          <w:p w14:paraId="665E9B1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6#</w:t>
            </w:r>
          </w:p>
        </w:tc>
        <w:tc>
          <w:tcPr>
            <w:tcW w:w="1380" w:type="dxa"/>
            <w:tcBorders>
              <w:top w:val="single" w:sz="4" w:space="0" w:color="000000"/>
              <w:left w:val="single" w:sz="4" w:space="0" w:color="000000"/>
              <w:bottom w:val="single" w:sz="4" w:space="0" w:color="000000"/>
              <w:right w:val="single" w:sz="4" w:space="0" w:color="000000"/>
            </w:tcBorders>
            <w:vAlign w:val="center"/>
          </w:tcPr>
          <w:p w14:paraId="5671127B"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4ADED0F3"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4808.92</w:t>
            </w:r>
          </w:p>
        </w:tc>
        <w:tc>
          <w:tcPr>
            <w:tcW w:w="2814" w:type="dxa"/>
            <w:tcBorders>
              <w:top w:val="single" w:sz="4" w:space="0" w:color="000000"/>
              <w:left w:val="single" w:sz="4" w:space="0" w:color="000000"/>
              <w:bottom w:val="single" w:sz="4" w:space="0" w:color="000000"/>
              <w:right w:val="single" w:sz="4" w:space="0" w:color="000000"/>
            </w:tcBorders>
            <w:vAlign w:val="center"/>
          </w:tcPr>
          <w:p w14:paraId="6102D311"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土方开挖完成</w:t>
            </w:r>
          </w:p>
        </w:tc>
      </w:tr>
      <w:tr w:rsidR="00A25DAF" w14:paraId="5F0EAAB4"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682F73F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6</w:t>
            </w:r>
          </w:p>
        </w:tc>
        <w:tc>
          <w:tcPr>
            <w:tcW w:w="1126" w:type="dxa"/>
            <w:tcBorders>
              <w:top w:val="single" w:sz="4" w:space="0" w:color="000000"/>
              <w:left w:val="single" w:sz="4" w:space="0" w:color="000000"/>
              <w:bottom w:val="single" w:sz="4" w:space="0" w:color="000000"/>
              <w:right w:val="single" w:sz="4" w:space="0" w:color="000000"/>
            </w:tcBorders>
            <w:vAlign w:val="center"/>
          </w:tcPr>
          <w:p w14:paraId="7F806D58"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7#</w:t>
            </w:r>
          </w:p>
        </w:tc>
        <w:tc>
          <w:tcPr>
            <w:tcW w:w="1380" w:type="dxa"/>
            <w:tcBorders>
              <w:top w:val="single" w:sz="4" w:space="0" w:color="000000"/>
              <w:left w:val="single" w:sz="4" w:space="0" w:color="000000"/>
              <w:bottom w:val="single" w:sz="4" w:space="0" w:color="000000"/>
              <w:right w:val="single" w:sz="4" w:space="0" w:color="000000"/>
            </w:tcBorders>
            <w:vAlign w:val="center"/>
          </w:tcPr>
          <w:p w14:paraId="7CEFC60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158CB42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4808.92</w:t>
            </w:r>
          </w:p>
        </w:tc>
        <w:tc>
          <w:tcPr>
            <w:tcW w:w="2814" w:type="dxa"/>
            <w:tcBorders>
              <w:top w:val="single" w:sz="4" w:space="0" w:color="000000"/>
              <w:left w:val="single" w:sz="4" w:space="0" w:color="000000"/>
              <w:bottom w:val="single" w:sz="4" w:space="0" w:color="000000"/>
              <w:right w:val="single" w:sz="4" w:space="0" w:color="000000"/>
            </w:tcBorders>
            <w:vAlign w:val="center"/>
          </w:tcPr>
          <w:p w14:paraId="51E87CF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土方开挖完成</w:t>
            </w:r>
          </w:p>
        </w:tc>
      </w:tr>
      <w:tr w:rsidR="00A25DAF" w14:paraId="61E6B5EA"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50B7A43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7</w:t>
            </w:r>
          </w:p>
        </w:tc>
        <w:tc>
          <w:tcPr>
            <w:tcW w:w="1126" w:type="dxa"/>
            <w:tcBorders>
              <w:top w:val="single" w:sz="4" w:space="0" w:color="000000"/>
              <w:left w:val="single" w:sz="4" w:space="0" w:color="000000"/>
              <w:bottom w:val="single" w:sz="4" w:space="0" w:color="000000"/>
              <w:right w:val="single" w:sz="4" w:space="0" w:color="000000"/>
            </w:tcBorders>
            <w:vAlign w:val="center"/>
          </w:tcPr>
          <w:p w14:paraId="3023B03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8#</w:t>
            </w:r>
          </w:p>
        </w:tc>
        <w:tc>
          <w:tcPr>
            <w:tcW w:w="1380" w:type="dxa"/>
            <w:tcBorders>
              <w:top w:val="single" w:sz="4" w:space="0" w:color="000000"/>
              <w:left w:val="single" w:sz="4" w:space="0" w:color="000000"/>
              <w:bottom w:val="single" w:sz="4" w:space="0" w:color="000000"/>
              <w:right w:val="single" w:sz="4" w:space="0" w:color="000000"/>
            </w:tcBorders>
            <w:vAlign w:val="center"/>
          </w:tcPr>
          <w:p w14:paraId="642D0154"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2D98E64F"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4241.94</w:t>
            </w:r>
          </w:p>
        </w:tc>
        <w:tc>
          <w:tcPr>
            <w:tcW w:w="2814" w:type="dxa"/>
            <w:tcBorders>
              <w:top w:val="single" w:sz="4" w:space="0" w:color="000000"/>
              <w:left w:val="single" w:sz="4" w:space="0" w:color="000000"/>
              <w:bottom w:val="single" w:sz="4" w:space="0" w:color="000000"/>
              <w:right w:val="single" w:sz="4" w:space="0" w:color="000000"/>
            </w:tcBorders>
            <w:vAlign w:val="center"/>
          </w:tcPr>
          <w:p w14:paraId="5DC822A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土方开挖完成</w:t>
            </w:r>
          </w:p>
        </w:tc>
      </w:tr>
      <w:tr w:rsidR="00A25DAF" w14:paraId="22E29D55"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6ADDA9E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8</w:t>
            </w:r>
          </w:p>
        </w:tc>
        <w:tc>
          <w:tcPr>
            <w:tcW w:w="1126" w:type="dxa"/>
            <w:tcBorders>
              <w:top w:val="single" w:sz="4" w:space="0" w:color="000000"/>
              <w:left w:val="single" w:sz="4" w:space="0" w:color="000000"/>
              <w:bottom w:val="single" w:sz="4" w:space="0" w:color="000000"/>
              <w:right w:val="single" w:sz="4" w:space="0" w:color="000000"/>
            </w:tcBorders>
            <w:vAlign w:val="center"/>
          </w:tcPr>
          <w:p w14:paraId="54CBB8D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9#</w:t>
            </w:r>
          </w:p>
        </w:tc>
        <w:tc>
          <w:tcPr>
            <w:tcW w:w="1380" w:type="dxa"/>
            <w:tcBorders>
              <w:top w:val="single" w:sz="4" w:space="0" w:color="000000"/>
              <w:left w:val="single" w:sz="4" w:space="0" w:color="000000"/>
              <w:bottom w:val="single" w:sz="4" w:space="0" w:color="000000"/>
              <w:right w:val="single" w:sz="4" w:space="0" w:color="000000"/>
            </w:tcBorders>
            <w:vAlign w:val="center"/>
          </w:tcPr>
          <w:p w14:paraId="267FEE19"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14DDF992"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3625.87</w:t>
            </w:r>
          </w:p>
        </w:tc>
        <w:tc>
          <w:tcPr>
            <w:tcW w:w="2814" w:type="dxa"/>
            <w:tcBorders>
              <w:top w:val="single" w:sz="4" w:space="0" w:color="000000"/>
              <w:left w:val="single" w:sz="4" w:space="0" w:color="000000"/>
              <w:bottom w:val="single" w:sz="4" w:space="0" w:color="000000"/>
              <w:right w:val="single" w:sz="4" w:space="0" w:color="000000"/>
            </w:tcBorders>
            <w:vAlign w:val="center"/>
          </w:tcPr>
          <w:p w14:paraId="22BC0A44"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二</w:t>
            </w:r>
            <w:r>
              <w:rPr>
                <w:rFonts w:ascii="宋体" w:hAnsi="宋体" w:cs="Arial" w:hint="eastAsia"/>
                <w:color w:val="000000" w:themeColor="text1"/>
                <w:sz w:val="18"/>
                <w:szCs w:val="18"/>
                <w:lang w:bidi="ar"/>
              </w:rPr>
              <w:t>层</w:t>
            </w:r>
            <w:r>
              <w:rPr>
                <w:rFonts w:ascii="宋体" w:hAnsi="宋体" w:cs="Arial"/>
                <w:color w:val="000000" w:themeColor="text1"/>
                <w:sz w:val="18"/>
                <w:szCs w:val="18"/>
                <w:lang w:bidi="ar"/>
              </w:rPr>
              <w:t>顶板钢筋绑扎完毕</w:t>
            </w:r>
          </w:p>
        </w:tc>
      </w:tr>
      <w:tr w:rsidR="00A25DAF" w14:paraId="0EE9728B"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6ABA9C6B"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9</w:t>
            </w:r>
          </w:p>
        </w:tc>
        <w:tc>
          <w:tcPr>
            <w:tcW w:w="1126" w:type="dxa"/>
            <w:tcBorders>
              <w:top w:val="single" w:sz="4" w:space="0" w:color="000000"/>
              <w:left w:val="single" w:sz="4" w:space="0" w:color="000000"/>
              <w:bottom w:val="single" w:sz="4" w:space="0" w:color="000000"/>
              <w:right w:val="single" w:sz="4" w:space="0" w:color="000000"/>
            </w:tcBorders>
            <w:vAlign w:val="center"/>
          </w:tcPr>
          <w:p w14:paraId="140FAD3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10#</w:t>
            </w:r>
          </w:p>
        </w:tc>
        <w:tc>
          <w:tcPr>
            <w:tcW w:w="1380" w:type="dxa"/>
            <w:tcBorders>
              <w:top w:val="single" w:sz="4" w:space="0" w:color="000000"/>
              <w:left w:val="single" w:sz="4" w:space="0" w:color="000000"/>
              <w:bottom w:val="single" w:sz="4" w:space="0" w:color="000000"/>
              <w:right w:val="single" w:sz="4" w:space="0" w:color="000000"/>
            </w:tcBorders>
            <w:vAlign w:val="center"/>
          </w:tcPr>
          <w:p w14:paraId="3874992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6C24514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4838.01</w:t>
            </w:r>
          </w:p>
        </w:tc>
        <w:tc>
          <w:tcPr>
            <w:tcW w:w="2814" w:type="dxa"/>
            <w:tcBorders>
              <w:top w:val="single" w:sz="4" w:space="0" w:color="000000"/>
              <w:left w:val="single" w:sz="4" w:space="0" w:color="000000"/>
              <w:bottom w:val="single" w:sz="4" w:space="0" w:color="000000"/>
              <w:right w:val="single" w:sz="4" w:space="0" w:color="000000"/>
            </w:tcBorders>
            <w:vAlign w:val="center"/>
          </w:tcPr>
          <w:p w14:paraId="484EB7A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二层模板铺设约</w:t>
            </w:r>
            <w:r>
              <w:rPr>
                <w:rFonts w:ascii="宋体" w:hAnsi="宋体" w:cs="Arial"/>
                <w:color w:val="000000" w:themeColor="text1"/>
                <w:sz w:val="18"/>
                <w:szCs w:val="18"/>
                <w:lang w:bidi="ar"/>
              </w:rPr>
              <w:t>80%</w:t>
            </w:r>
          </w:p>
        </w:tc>
      </w:tr>
      <w:tr w:rsidR="00A25DAF" w14:paraId="7F42D723"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2CDBFA4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10</w:t>
            </w:r>
          </w:p>
        </w:tc>
        <w:tc>
          <w:tcPr>
            <w:tcW w:w="1126" w:type="dxa"/>
            <w:tcBorders>
              <w:top w:val="single" w:sz="4" w:space="0" w:color="000000"/>
              <w:left w:val="single" w:sz="4" w:space="0" w:color="000000"/>
              <w:bottom w:val="single" w:sz="4" w:space="0" w:color="000000"/>
              <w:right w:val="single" w:sz="4" w:space="0" w:color="000000"/>
            </w:tcBorders>
            <w:vAlign w:val="center"/>
          </w:tcPr>
          <w:p w14:paraId="0E1DC0C7"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11#</w:t>
            </w:r>
          </w:p>
        </w:tc>
        <w:tc>
          <w:tcPr>
            <w:tcW w:w="1380" w:type="dxa"/>
            <w:tcBorders>
              <w:top w:val="single" w:sz="4" w:space="0" w:color="000000"/>
              <w:left w:val="single" w:sz="4" w:space="0" w:color="000000"/>
              <w:bottom w:val="single" w:sz="4" w:space="0" w:color="000000"/>
              <w:right w:val="single" w:sz="4" w:space="0" w:color="000000"/>
            </w:tcBorders>
            <w:vAlign w:val="center"/>
          </w:tcPr>
          <w:p w14:paraId="2679483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15D543F9"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4838.01</w:t>
            </w:r>
          </w:p>
        </w:tc>
        <w:tc>
          <w:tcPr>
            <w:tcW w:w="2814" w:type="dxa"/>
            <w:tcBorders>
              <w:top w:val="single" w:sz="4" w:space="0" w:color="000000"/>
              <w:left w:val="single" w:sz="4" w:space="0" w:color="000000"/>
              <w:bottom w:val="single" w:sz="4" w:space="0" w:color="000000"/>
              <w:right w:val="single" w:sz="4" w:space="0" w:color="000000"/>
            </w:tcBorders>
            <w:vAlign w:val="center"/>
          </w:tcPr>
          <w:p w14:paraId="319D6BF1"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二</w:t>
            </w:r>
            <w:r>
              <w:rPr>
                <w:rFonts w:ascii="宋体" w:hAnsi="宋体" w:cs="Arial" w:hint="eastAsia"/>
                <w:color w:val="000000" w:themeColor="text1"/>
                <w:sz w:val="18"/>
                <w:szCs w:val="18"/>
                <w:lang w:bidi="ar"/>
              </w:rPr>
              <w:t>层</w:t>
            </w:r>
            <w:r>
              <w:rPr>
                <w:rFonts w:ascii="宋体" w:hAnsi="宋体" w:cs="Arial"/>
                <w:color w:val="000000" w:themeColor="text1"/>
                <w:sz w:val="18"/>
                <w:szCs w:val="18"/>
                <w:lang w:bidi="ar"/>
              </w:rPr>
              <w:t>模板铺设完成</w:t>
            </w:r>
          </w:p>
        </w:tc>
      </w:tr>
      <w:tr w:rsidR="00A25DAF" w14:paraId="484EB98E"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42444AB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11</w:t>
            </w:r>
          </w:p>
        </w:tc>
        <w:tc>
          <w:tcPr>
            <w:tcW w:w="1126" w:type="dxa"/>
            <w:tcBorders>
              <w:top w:val="single" w:sz="4" w:space="0" w:color="000000"/>
              <w:left w:val="single" w:sz="4" w:space="0" w:color="000000"/>
              <w:bottom w:val="single" w:sz="4" w:space="0" w:color="000000"/>
              <w:right w:val="single" w:sz="4" w:space="0" w:color="000000"/>
            </w:tcBorders>
            <w:vAlign w:val="center"/>
          </w:tcPr>
          <w:p w14:paraId="50F2D84C"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12#</w:t>
            </w:r>
          </w:p>
        </w:tc>
        <w:tc>
          <w:tcPr>
            <w:tcW w:w="1380" w:type="dxa"/>
            <w:tcBorders>
              <w:top w:val="single" w:sz="4" w:space="0" w:color="000000"/>
              <w:left w:val="single" w:sz="4" w:space="0" w:color="000000"/>
              <w:bottom w:val="single" w:sz="4" w:space="0" w:color="000000"/>
              <w:right w:val="single" w:sz="4" w:space="0" w:color="000000"/>
            </w:tcBorders>
            <w:vAlign w:val="center"/>
          </w:tcPr>
          <w:p w14:paraId="0F60AD96"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洋房</w:t>
            </w:r>
          </w:p>
        </w:tc>
        <w:tc>
          <w:tcPr>
            <w:tcW w:w="2380" w:type="dxa"/>
            <w:tcBorders>
              <w:top w:val="single" w:sz="4" w:space="0" w:color="000000"/>
              <w:left w:val="single" w:sz="4" w:space="0" w:color="000000"/>
              <w:bottom w:val="single" w:sz="4" w:space="0" w:color="000000"/>
              <w:right w:val="single" w:sz="4" w:space="0" w:color="000000"/>
            </w:tcBorders>
            <w:vAlign w:val="center"/>
          </w:tcPr>
          <w:p w14:paraId="0AEFFC08"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5519.47</w:t>
            </w:r>
          </w:p>
        </w:tc>
        <w:tc>
          <w:tcPr>
            <w:tcW w:w="2814" w:type="dxa"/>
            <w:tcBorders>
              <w:top w:val="single" w:sz="4" w:space="0" w:color="000000"/>
              <w:left w:val="single" w:sz="4" w:space="0" w:color="000000"/>
              <w:bottom w:val="single" w:sz="4" w:space="0" w:color="000000"/>
              <w:right w:val="single" w:sz="4" w:space="0" w:color="000000"/>
            </w:tcBorders>
            <w:vAlign w:val="center"/>
          </w:tcPr>
          <w:p w14:paraId="33A47CA6"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二</w:t>
            </w:r>
            <w:r>
              <w:rPr>
                <w:rFonts w:ascii="宋体" w:hAnsi="宋体" w:cs="Arial" w:hint="eastAsia"/>
                <w:color w:val="000000" w:themeColor="text1"/>
                <w:sz w:val="18"/>
                <w:szCs w:val="18"/>
                <w:lang w:bidi="ar"/>
              </w:rPr>
              <w:t>层</w:t>
            </w:r>
            <w:r>
              <w:rPr>
                <w:rFonts w:ascii="宋体" w:hAnsi="宋体" w:cs="Arial"/>
                <w:color w:val="000000" w:themeColor="text1"/>
                <w:sz w:val="18"/>
                <w:szCs w:val="18"/>
                <w:lang w:bidi="ar"/>
              </w:rPr>
              <w:t>模板铺设完成</w:t>
            </w:r>
          </w:p>
        </w:tc>
      </w:tr>
      <w:tr w:rsidR="00A25DAF" w14:paraId="641D57E8"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0F3160D8"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12</w:t>
            </w:r>
          </w:p>
        </w:tc>
        <w:tc>
          <w:tcPr>
            <w:tcW w:w="1126" w:type="dxa"/>
            <w:tcBorders>
              <w:top w:val="single" w:sz="4" w:space="0" w:color="000000"/>
              <w:left w:val="single" w:sz="4" w:space="0" w:color="000000"/>
              <w:bottom w:val="single" w:sz="4" w:space="0" w:color="000000"/>
              <w:right w:val="single" w:sz="4" w:space="0" w:color="000000"/>
            </w:tcBorders>
            <w:vAlign w:val="center"/>
          </w:tcPr>
          <w:p w14:paraId="745CF34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13#</w:t>
            </w:r>
          </w:p>
        </w:tc>
        <w:tc>
          <w:tcPr>
            <w:tcW w:w="1380" w:type="dxa"/>
            <w:tcBorders>
              <w:top w:val="single" w:sz="4" w:space="0" w:color="000000"/>
              <w:left w:val="single" w:sz="4" w:space="0" w:color="000000"/>
              <w:bottom w:val="single" w:sz="4" w:space="0" w:color="000000"/>
              <w:right w:val="single" w:sz="4" w:space="0" w:color="000000"/>
            </w:tcBorders>
            <w:vAlign w:val="center"/>
          </w:tcPr>
          <w:p w14:paraId="2CEE6042"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4FEF9FE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9291.88</w:t>
            </w:r>
          </w:p>
        </w:tc>
        <w:tc>
          <w:tcPr>
            <w:tcW w:w="2814" w:type="dxa"/>
            <w:tcBorders>
              <w:top w:val="single" w:sz="4" w:space="0" w:color="000000"/>
              <w:left w:val="single" w:sz="4" w:space="0" w:color="000000"/>
              <w:bottom w:val="single" w:sz="4" w:space="0" w:color="000000"/>
              <w:right w:val="single" w:sz="4" w:space="0" w:color="000000"/>
            </w:tcBorders>
            <w:vAlign w:val="center"/>
          </w:tcPr>
          <w:p w14:paraId="36D6A8FA"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二</w:t>
            </w:r>
            <w:r>
              <w:rPr>
                <w:rFonts w:ascii="宋体" w:hAnsi="宋体" w:cs="Arial" w:hint="eastAsia"/>
                <w:color w:val="000000" w:themeColor="text1"/>
                <w:sz w:val="18"/>
                <w:szCs w:val="18"/>
                <w:lang w:bidi="ar"/>
              </w:rPr>
              <w:t>层</w:t>
            </w:r>
            <w:r>
              <w:rPr>
                <w:rFonts w:ascii="宋体" w:hAnsi="宋体" w:cs="Arial"/>
                <w:color w:val="000000" w:themeColor="text1"/>
                <w:sz w:val="18"/>
                <w:szCs w:val="18"/>
                <w:lang w:bidi="ar"/>
              </w:rPr>
              <w:t>模板铺设完成</w:t>
            </w:r>
          </w:p>
        </w:tc>
      </w:tr>
      <w:tr w:rsidR="00A25DAF" w14:paraId="37B77F35"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54C25E5C"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13</w:t>
            </w:r>
          </w:p>
        </w:tc>
        <w:tc>
          <w:tcPr>
            <w:tcW w:w="1126" w:type="dxa"/>
            <w:tcBorders>
              <w:top w:val="single" w:sz="4" w:space="0" w:color="000000"/>
              <w:left w:val="single" w:sz="4" w:space="0" w:color="000000"/>
              <w:bottom w:val="single" w:sz="4" w:space="0" w:color="000000"/>
              <w:right w:val="single" w:sz="4" w:space="0" w:color="000000"/>
            </w:tcBorders>
            <w:vAlign w:val="center"/>
          </w:tcPr>
          <w:p w14:paraId="3FAACBA9"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15#</w:t>
            </w:r>
          </w:p>
        </w:tc>
        <w:tc>
          <w:tcPr>
            <w:tcW w:w="1380" w:type="dxa"/>
            <w:tcBorders>
              <w:top w:val="single" w:sz="4" w:space="0" w:color="000000"/>
              <w:left w:val="single" w:sz="4" w:space="0" w:color="000000"/>
              <w:bottom w:val="single" w:sz="4" w:space="0" w:color="000000"/>
              <w:right w:val="single" w:sz="4" w:space="0" w:color="000000"/>
            </w:tcBorders>
            <w:vAlign w:val="center"/>
          </w:tcPr>
          <w:p w14:paraId="1653DCE0"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2A4D45FB"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12692.2</w:t>
            </w:r>
          </w:p>
        </w:tc>
        <w:tc>
          <w:tcPr>
            <w:tcW w:w="2814" w:type="dxa"/>
            <w:tcBorders>
              <w:top w:val="single" w:sz="4" w:space="0" w:color="000000"/>
              <w:left w:val="single" w:sz="4" w:space="0" w:color="000000"/>
              <w:bottom w:val="single" w:sz="4" w:space="0" w:color="000000"/>
              <w:right w:val="single" w:sz="4" w:space="0" w:color="000000"/>
            </w:tcBorders>
            <w:vAlign w:val="center"/>
          </w:tcPr>
          <w:p w14:paraId="71828865"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地上</w:t>
            </w:r>
            <w:r>
              <w:rPr>
                <w:rFonts w:ascii="宋体" w:hAnsi="宋体" w:cs="Arial"/>
                <w:color w:val="000000" w:themeColor="text1"/>
                <w:sz w:val="18"/>
                <w:szCs w:val="18"/>
                <w:lang w:bidi="ar"/>
              </w:rPr>
              <w:t>三层顶板模板铺设完成</w:t>
            </w:r>
          </w:p>
        </w:tc>
      </w:tr>
      <w:tr w:rsidR="00A25DAF" w14:paraId="189D1D2F" w14:textId="77777777">
        <w:trPr>
          <w:trHeight w:val="629"/>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1597D91E"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14</w:t>
            </w:r>
          </w:p>
        </w:tc>
        <w:tc>
          <w:tcPr>
            <w:tcW w:w="1126" w:type="dxa"/>
            <w:tcBorders>
              <w:top w:val="single" w:sz="4" w:space="0" w:color="000000"/>
              <w:left w:val="single" w:sz="4" w:space="0" w:color="000000"/>
              <w:bottom w:val="single" w:sz="4" w:space="0" w:color="000000"/>
              <w:right w:val="single" w:sz="4" w:space="0" w:color="000000"/>
            </w:tcBorders>
            <w:vAlign w:val="center"/>
          </w:tcPr>
          <w:p w14:paraId="7D710499"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16#</w:t>
            </w:r>
          </w:p>
        </w:tc>
        <w:tc>
          <w:tcPr>
            <w:tcW w:w="1380" w:type="dxa"/>
            <w:tcBorders>
              <w:top w:val="single" w:sz="4" w:space="0" w:color="000000"/>
              <w:left w:val="single" w:sz="4" w:space="0" w:color="000000"/>
              <w:bottom w:val="single" w:sz="4" w:space="0" w:color="000000"/>
              <w:right w:val="single" w:sz="4" w:space="0" w:color="000000"/>
            </w:tcBorders>
            <w:vAlign w:val="center"/>
          </w:tcPr>
          <w:p w14:paraId="73CA6454"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高层</w:t>
            </w:r>
          </w:p>
        </w:tc>
        <w:tc>
          <w:tcPr>
            <w:tcW w:w="2380" w:type="dxa"/>
            <w:tcBorders>
              <w:top w:val="single" w:sz="4" w:space="0" w:color="000000"/>
              <w:left w:val="single" w:sz="4" w:space="0" w:color="000000"/>
              <w:bottom w:val="single" w:sz="4" w:space="0" w:color="000000"/>
              <w:right w:val="single" w:sz="4" w:space="0" w:color="000000"/>
            </w:tcBorders>
            <w:vAlign w:val="center"/>
          </w:tcPr>
          <w:p w14:paraId="3677E95F"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hint="eastAsia"/>
                <w:color w:val="000000" w:themeColor="text1"/>
                <w:sz w:val="18"/>
                <w:szCs w:val="18"/>
                <w:lang w:bidi="ar"/>
              </w:rPr>
              <w:t>12198.58</w:t>
            </w:r>
          </w:p>
        </w:tc>
        <w:tc>
          <w:tcPr>
            <w:tcW w:w="2814" w:type="dxa"/>
            <w:tcBorders>
              <w:top w:val="single" w:sz="4" w:space="0" w:color="000000"/>
              <w:left w:val="single" w:sz="4" w:space="0" w:color="000000"/>
              <w:bottom w:val="single" w:sz="4" w:space="0" w:color="000000"/>
              <w:right w:val="single" w:sz="4" w:space="0" w:color="000000"/>
            </w:tcBorders>
            <w:vAlign w:val="center"/>
          </w:tcPr>
          <w:p w14:paraId="3140A8EB" w14:textId="77777777" w:rsidR="00A25DAF" w:rsidRDefault="00842A61">
            <w:pPr>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底板钢筋绑扎完成</w:t>
            </w:r>
          </w:p>
        </w:tc>
      </w:tr>
      <w:tr w:rsidR="00A25DAF" w14:paraId="0B3F8468" w14:textId="77777777">
        <w:trPr>
          <w:trHeight w:val="737"/>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5E75576F" w14:textId="77777777" w:rsidR="00A25DAF" w:rsidRDefault="00842A61">
            <w:pPr>
              <w:widowControl w:val="0"/>
              <w:jc w:val="center"/>
              <w:textAlignment w:val="center"/>
              <w:rPr>
                <w:rFonts w:ascii="宋体" w:hAnsi="宋体" w:cs="Arial"/>
                <w:color w:val="000000" w:themeColor="text1"/>
                <w:sz w:val="18"/>
                <w:szCs w:val="18"/>
                <w:lang w:bidi="ar"/>
              </w:rPr>
            </w:pPr>
            <w:r>
              <w:rPr>
                <w:rFonts w:ascii="宋体" w:hAnsi="宋体" w:cs="Arial"/>
                <w:color w:val="000000" w:themeColor="text1"/>
                <w:sz w:val="18"/>
                <w:szCs w:val="18"/>
                <w:lang w:bidi="ar"/>
              </w:rPr>
              <w:t>项目整体评价</w:t>
            </w:r>
          </w:p>
        </w:tc>
        <w:tc>
          <w:tcPr>
            <w:tcW w:w="7700" w:type="dxa"/>
            <w:gridSpan w:val="4"/>
            <w:tcBorders>
              <w:top w:val="single" w:sz="4" w:space="0" w:color="000000"/>
              <w:left w:val="single" w:sz="4" w:space="0" w:color="000000"/>
              <w:bottom w:val="single" w:sz="4" w:space="0" w:color="000000"/>
              <w:right w:val="single" w:sz="4" w:space="0" w:color="000000"/>
            </w:tcBorders>
            <w:vAlign w:val="center"/>
          </w:tcPr>
          <w:p w14:paraId="56A8227A" w14:textId="77777777" w:rsidR="00A25DAF" w:rsidRDefault="00842A61">
            <w:pPr>
              <w:rPr>
                <w:rFonts w:ascii="宋体" w:hAnsi="宋体" w:cs="Arial"/>
                <w:color w:val="000000" w:themeColor="text1"/>
                <w:sz w:val="18"/>
                <w:szCs w:val="18"/>
                <w:lang w:bidi="ar"/>
              </w:rPr>
            </w:pPr>
            <w:r>
              <w:rPr>
                <w:rFonts w:ascii="宋体" w:hAnsi="宋体" w:cs="Arial"/>
                <w:color w:val="000000" w:themeColor="text1"/>
                <w:sz w:val="18"/>
                <w:szCs w:val="18"/>
                <w:lang w:bidi="ar"/>
              </w:rPr>
              <w:t xml:space="preserve">    </w:t>
            </w:r>
            <w:r>
              <w:rPr>
                <w:rFonts w:ascii="宋体" w:hAnsi="宋体" w:cs="Arial"/>
                <w:color w:val="000000" w:themeColor="text1"/>
                <w:sz w:val="18"/>
                <w:szCs w:val="18"/>
                <w:lang w:bidi="ar"/>
              </w:rPr>
              <w:t>截至</w:t>
            </w:r>
            <w:r>
              <w:rPr>
                <w:rFonts w:ascii="宋体" w:hAnsi="宋体" w:cs="Arial"/>
                <w:color w:val="000000" w:themeColor="text1"/>
                <w:sz w:val="18"/>
                <w:szCs w:val="18"/>
                <w:lang w:bidi="ar"/>
              </w:rPr>
              <w:t>7</w:t>
            </w:r>
            <w:r>
              <w:rPr>
                <w:rFonts w:ascii="宋体" w:hAnsi="宋体" w:cs="Arial"/>
                <w:color w:val="000000" w:themeColor="text1"/>
                <w:sz w:val="18"/>
                <w:szCs w:val="18"/>
                <w:lang w:bidi="ar"/>
              </w:rPr>
              <w:t>月</w:t>
            </w:r>
            <w:r>
              <w:rPr>
                <w:rFonts w:ascii="宋体" w:hAnsi="宋体" w:cs="Arial"/>
                <w:color w:val="000000" w:themeColor="text1"/>
                <w:sz w:val="18"/>
                <w:szCs w:val="18"/>
                <w:lang w:bidi="ar"/>
              </w:rPr>
              <w:t>31</w:t>
            </w:r>
            <w:r>
              <w:rPr>
                <w:rFonts w:ascii="宋体" w:hAnsi="宋体" w:cs="Arial"/>
                <w:color w:val="000000" w:themeColor="text1"/>
                <w:sz w:val="18"/>
                <w:szCs w:val="18"/>
                <w:lang w:bidi="ar"/>
              </w:rPr>
              <w:t>日，</w:t>
            </w:r>
            <w:r>
              <w:rPr>
                <w:rFonts w:ascii="宋体" w:hAnsi="宋体" w:cs="Arial" w:hint="eastAsia"/>
                <w:color w:val="000000" w:themeColor="text1"/>
                <w:sz w:val="18"/>
                <w:szCs w:val="18"/>
              </w:rPr>
              <w:t>本期玖号院二期</w:t>
            </w:r>
            <w:r>
              <w:rPr>
                <w:rFonts w:ascii="宋体" w:hAnsi="宋体" w:cs="Arial"/>
                <w:color w:val="000000" w:themeColor="text1"/>
                <w:sz w:val="18"/>
                <w:szCs w:val="18"/>
              </w:rPr>
              <w:t>施工进展迅速</w:t>
            </w:r>
            <w:r>
              <w:rPr>
                <w:rFonts w:ascii="宋体" w:hAnsi="宋体" w:cs="宋体" w:hint="eastAsia"/>
                <w:color w:val="000000" w:themeColor="text1"/>
                <w:sz w:val="18"/>
                <w:szCs w:val="18"/>
              </w:rPr>
              <w:t>，</w:t>
            </w:r>
            <w:r>
              <w:rPr>
                <w:rFonts w:ascii="宋体" w:hAnsi="宋体" w:cs="宋体"/>
                <w:color w:val="000000" w:themeColor="text1"/>
                <w:sz w:val="18"/>
                <w:szCs w:val="18"/>
              </w:rPr>
              <w:t>项目安全、质量管理存在局部隐患，整体可控，暂无事故发生</w:t>
            </w:r>
            <w:r>
              <w:rPr>
                <w:rFonts w:ascii="宋体" w:hAnsi="宋体" w:cs="Arial" w:hint="eastAsia"/>
                <w:color w:val="000000" w:themeColor="text1"/>
                <w:sz w:val="18"/>
                <w:szCs w:val="18"/>
              </w:rPr>
              <w:t>。</w:t>
            </w:r>
          </w:p>
        </w:tc>
      </w:tr>
    </w:tbl>
    <w:p w14:paraId="1EC73458" w14:textId="77777777" w:rsidR="00A25DAF" w:rsidRDefault="00A25DAF">
      <w:pPr>
        <w:widowControl w:val="0"/>
        <w:spacing w:line="360" w:lineRule="auto"/>
        <w:ind w:firstLineChars="1200" w:firstLine="2160"/>
        <w:textAlignment w:val="center"/>
        <w:rPr>
          <w:rFonts w:ascii="宋体" w:hAnsi="宋体" w:cs="宋体"/>
          <w:sz w:val="18"/>
          <w:szCs w:val="18"/>
          <w:lang w:bidi="ar"/>
        </w:rPr>
      </w:pPr>
    </w:p>
    <w:p w14:paraId="5B2FCE09" w14:textId="77777777" w:rsidR="00A25DAF" w:rsidRDefault="00A25DAF">
      <w:pPr>
        <w:pStyle w:val="a0"/>
        <w:ind w:firstLine="180"/>
        <w:rPr>
          <w:rFonts w:ascii="宋体" w:hAnsi="宋体" w:cs="宋体"/>
          <w:sz w:val="18"/>
          <w:szCs w:val="18"/>
          <w:lang w:bidi="ar"/>
        </w:rPr>
      </w:pPr>
    </w:p>
    <w:p w14:paraId="540026B4" w14:textId="77777777" w:rsidR="00A25DAF" w:rsidRDefault="00A25DAF">
      <w:pPr>
        <w:pStyle w:val="a0"/>
        <w:ind w:firstLine="180"/>
        <w:rPr>
          <w:rFonts w:ascii="宋体" w:hAnsi="宋体" w:cs="宋体"/>
          <w:sz w:val="18"/>
          <w:szCs w:val="18"/>
          <w:lang w:bidi="ar"/>
        </w:rPr>
      </w:pPr>
    </w:p>
    <w:p w14:paraId="24D9B5C3" w14:textId="77777777" w:rsidR="00A25DAF" w:rsidRDefault="00A25DAF">
      <w:pPr>
        <w:pStyle w:val="a0"/>
        <w:ind w:firstLine="180"/>
        <w:rPr>
          <w:rFonts w:ascii="宋体" w:hAnsi="宋体" w:cs="宋体"/>
          <w:sz w:val="18"/>
          <w:szCs w:val="18"/>
          <w:lang w:bidi="ar"/>
        </w:rPr>
      </w:pPr>
    </w:p>
    <w:p w14:paraId="4F1EC2AB" w14:textId="77777777" w:rsidR="00A25DAF" w:rsidRDefault="00842A61">
      <w:pPr>
        <w:pStyle w:val="a0"/>
        <w:spacing w:line="360" w:lineRule="auto"/>
        <w:ind w:firstLineChars="200"/>
        <w:rPr>
          <w:color w:val="000000" w:themeColor="text1"/>
        </w:rPr>
      </w:pPr>
      <w:r>
        <w:rPr>
          <w:rFonts w:hint="eastAsia"/>
          <w:color w:val="000000" w:themeColor="text1"/>
        </w:rPr>
        <w:t>本期玖号院二期</w:t>
      </w:r>
      <w:r>
        <w:rPr>
          <w:color w:val="000000" w:themeColor="text1"/>
        </w:rPr>
        <w:t>项目</w:t>
      </w:r>
      <w:r>
        <w:rPr>
          <w:rFonts w:hint="eastAsia"/>
          <w:color w:val="000000" w:themeColor="text1"/>
        </w:rPr>
        <w:t>形象进度如下：</w:t>
      </w:r>
    </w:p>
    <w:p w14:paraId="6A1F093D"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7353FFDB" wp14:editId="788B6639">
            <wp:extent cx="5231765" cy="3815715"/>
            <wp:effectExtent l="0" t="0" r="635" b="19685"/>
            <wp:docPr id="116" name="图片 116" descr="IMG_20200730_14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0200730_143117"/>
                    <pic:cNvPicPr>
                      <a:picLocks noChangeAspect="1"/>
                    </pic:cNvPicPr>
                  </pic:nvPicPr>
                  <pic:blipFill>
                    <a:blip r:embed="rId83"/>
                    <a:stretch>
                      <a:fillRect/>
                    </a:stretch>
                  </pic:blipFill>
                  <pic:spPr>
                    <a:xfrm>
                      <a:off x="0" y="0"/>
                      <a:ext cx="5231765" cy="3815715"/>
                    </a:xfrm>
                    <a:prstGeom prst="rect">
                      <a:avLst/>
                    </a:prstGeom>
                  </pic:spPr>
                </pic:pic>
              </a:graphicData>
            </a:graphic>
          </wp:inline>
        </w:drawing>
      </w:r>
    </w:p>
    <w:p w14:paraId="43B25150" w14:textId="77777777" w:rsidR="00A25DAF" w:rsidRDefault="00842A61">
      <w:pPr>
        <w:pStyle w:val="a0"/>
        <w:spacing w:after="0" w:line="360" w:lineRule="auto"/>
        <w:ind w:firstLineChars="0" w:firstLine="0"/>
        <w:jc w:val="center"/>
        <w:rPr>
          <w:color w:val="000000" w:themeColor="text1"/>
        </w:rPr>
      </w:pPr>
      <w:r>
        <w:rPr>
          <w:color w:val="000000" w:themeColor="text1"/>
        </w:rPr>
        <w:t>1#</w:t>
      </w:r>
      <w:r>
        <w:rPr>
          <w:color w:val="000000" w:themeColor="text1"/>
        </w:rPr>
        <w:t>、</w:t>
      </w:r>
      <w:r>
        <w:rPr>
          <w:color w:val="000000" w:themeColor="text1"/>
        </w:rPr>
        <w:t>8#</w:t>
      </w:r>
      <w:r>
        <w:rPr>
          <w:color w:val="000000" w:themeColor="text1"/>
        </w:rPr>
        <w:t>楼</w:t>
      </w:r>
      <w:r>
        <w:rPr>
          <w:rFonts w:hint="eastAsia"/>
          <w:color w:val="000000" w:themeColor="text1"/>
        </w:rPr>
        <w:t>土方开挖完成</w:t>
      </w:r>
    </w:p>
    <w:p w14:paraId="2AE62FF9"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16DD87AE" wp14:editId="4BAAD223">
            <wp:extent cx="5264150" cy="3866515"/>
            <wp:effectExtent l="0" t="0" r="19050" b="19685"/>
            <wp:docPr id="117" name="图片 117" descr="IMG_20200730_14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0200730_142545"/>
                    <pic:cNvPicPr>
                      <a:picLocks noChangeAspect="1"/>
                    </pic:cNvPicPr>
                  </pic:nvPicPr>
                  <pic:blipFill>
                    <a:blip r:embed="rId84"/>
                    <a:stretch>
                      <a:fillRect/>
                    </a:stretch>
                  </pic:blipFill>
                  <pic:spPr>
                    <a:xfrm>
                      <a:off x="0" y="0"/>
                      <a:ext cx="5264150" cy="3866515"/>
                    </a:xfrm>
                    <a:prstGeom prst="rect">
                      <a:avLst/>
                    </a:prstGeom>
                  </pic:spPr>
                </pic:pic>
              </a:graphicData>
            </a:graphic>
          </wp:inline>
        </w:drawing>
      </w:r>
    </w:p>
    <w:p w14:paraId="5BCB28FD" w14:textId="77777777" w:rsidR="00A25DAF" w:rsidRDefault="00842A61">
      <w:pPr>
        <w:pStyle w:val="a0"/>
        <w:spacing w:after="0" w:line="360" w:lineRule="auto"/>
        <w:ind w:firstLineChars="0" w:firstLine="0"/>
        <w:jc w:val="center"/>
        <w:rPr>
          <w:color w:val="000000" w:themeColor="text1"/>
        </w:rPr>
      </w:pPr>
      <w:r>
        <w:rPr>
          <w:color w:val="000000" w:themeColor="text1"/>
        </w:rPr>
        <w:lastRenderedPageBreak/>
        <w:t>2#</w:t>
      </w:r>
      <w:r>
        <w:rPr>
          <w:color w:val="000000" w:themeColor="text1"/>
        </w:rPr>
        <w:t>、</w:t>
      </w:r>
      <w:r>
        <w:rPr>
          <w:color w:val="000000" w:themeColor="text1"/>
        </w:rPr>
        <w:t>3#</w:t>
      </w:r>
      <w:r>
        <w:rPr>
          <w:color w:val="000000" w:themeColor="text1"/>
        </w:rPr>
        <w:t>、</w:t>
      </w:r>
      <w:r>
        <w:rPr>
          <w:color w:val="000000" w:themeColor="text1"/>
        </w:rPr>
        <w:t>6#</w:t>
      </w:r>
      <w:r>
        <w:rPr>
          <w:color w:val="000000" w:themeColor="text1"/>
        </w:rPr>
        <w:t>、</w:t>
      </w:r>
      <w:r>
        <w:rPr>
          <w:color w:val="000000" w:themeColor="text1"/>
        </w:rPr>
        <w:t>7#</w:t>
      </w:r>
      <w:r>
        <w:rPr>
          <w:color w:val="000000" w:themeColor="text1"/>
        </w:rPr>
        <w:t>楼土方开挖完成</w:t>
      </w:r>
    </w:p>
    <w:p w14:paraId="1BF06155"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734C5DD5" wp14:editId="53B89B68">
            <wp:extent cx="5231765" cy="3923665"/>
            <wp:effectExtent l="0" t="0" r="635" b="13335"/>
            <wp:docPr id="118" name="图片 118" descr="IMG_20200730_1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0200730_144608"/>
                    <pic:cNvPicPr>
                      <a:picLocks noChangeAspect="1"/>
                    </pic:cNvPicPr>
                  </pic:nvPicPr>
                  <pic:blipFill>
                    <a:blip r:embed="rId85"/>
                    <a:stretch>
                      <a:fillRect/>
                    </a:stretch>
                  </pic:blipFill>
                  <pic:spPr>
                    <a:xfrm>
                      <a:off x="0" y="0"/>
                      <a:ext cx="5231765" cy="3923665"/>
                    </a:xfrm>
                    <a:prstGeom prst="rect">
                      <a:avLst/>
                    </a:prstGeom>
                  </pic:spPr>
                </pic:pic>
              </a:graphicData>
            </a:graphic>
          </wp:inline>
        </w:drawing>
      </w:r>
    </w:p>
    <w:p w14:paraId="6FD2B12C" w14:textId="77777777" w:rsidR="00A25DAF" w:rsidRDefault="00842A61">
      <w:pPr>
        <w:pStyle w:val="a0"/>
        <w:spacing w:after="0" w:line="360" w:lineRule="auto"/>
        <w:ind w:firstLineChars="0" w:firstLine="0"/>
        <w:jc w:val="center"/>
        <w:rPr>
          <w:color w:val="000000" w:themeColor="text1"/>
        </w:rPr>
      </w:pPr>
      <w:r>
        <w:rPr>
          <w:color w:val="000000" w:themeColor="text1"/>
        </w:rPr>
        <w:t>9#</w:t>
      </w:r>
      <w:r>
        <w:rPr>
          <w:color w:val="000000" w:themeColor="text1"/>
        </w:rPr>
        <w:t>楼</w:t>
      </w:r>
      <w:r>
        <w:rPr>
          <w:rFonts w:hint="eastAsia"/>
          <w:color w:val="000000" w:themeColor="text1"/>
        </w:rPr>
        <w:t>地上二层</w:t>
      </w:r>
      <w:r>
        <w:rPr>
          <w:color w:val="000000" w:themeColor="text1"/>
        </w:rPr>
        <w:t>顶板钢筋完成</w:t>
      </w:r>
    </w:p>
    <w:p w14:paraId="00E3E724"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6C2EB554" wp14:editId="56EF3B78">
            <wp:extent cx="5231765" cy="3923665"/>
            <wp:effectExtent l="0" t="0" r="635" b="13335"/>
            <wp:docPr id="119" name="图片 119" descr="IMG_20200730_14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0200730_144834"/>
                    <pic:cNvPicPr>
                      <a:picLocks noChangeAspect="1"/>
                    </pic:cNvPicPr>
                  </pic:nvPicPr>
                  <pic:blipFill>
                    <a:blip r:embed="rId86"/>
                    <a:stretch>
                      <a:fillRect/>
                    </a:stretch>
                  </pic:blipFill>
                  <pic:spPr>
                    <a:xfrm>
                      <a:off x="0" y="0"/>
                      <a:ext cx="5231765" cy="3923665"/>
                    </a:xfrm>
                    <a:prstGeom prst="rect">
                      <a:avLst/>
                    </a:prstGeom>
                  </pic:spPr>
                </pic:pic>
              </a:graphicData>
            </a:graphic>
          </wp:inline>
        </w:drawing>
      </w:r>
    </w:p>
    <w:p w14:paraId="4226F0D2" w14:textId="77777777" w:rsidR="00A25DAF" w:rsidRDefault="00842A61">
      <w:pPr>
        <w:pStyle w:val="a0"/>
        <w:spacing w:after="0" w:line="360" w:lineRule="auto"/>
        <w:ind w:firstLineChars="0" w:firstLine="0"/>
        <w:jc w:val="center"/>
        <w:rPr>
          <w:color w:val="000000" w:themeColor="text1"/>
        </w:rPr>
      </w:pPr>
      <w:r>
        <w:rPr>
          <w:color w:val="000000" w:themeColor="text1"/>
        </w:rPr>
        <w:lastRenderedPageBreak/>
        <w:t>10#</w:t>
      </w:r>
      <w:r>
        <w:rPr>
          <w:color w:val="000000" w:themeColor="text1"/>
        </w:rPr>
        <w:t>楼</w:t>
      </w:r>
      <w:r>
        <w:rPr>
          <w:rFonts w:hint="eastAsia"/>
          <w:color w:val="000000" w:themeColor="text1"/>
        </w:rPr>
        <w:t>地上</w:t>
      </w:r>
      <w:r>
        <w:rPr>
          <w:color w:val="000000" w:themeColor="text1"/>
        </w:rPr>
        <w:t>二层顶板模板铺设约</w:t>
      </w:r>
      <w:r>
        <w:rPr>
          <w:color w:val="000000" w:themeColor="text1"/>
        </w:rPr>
        <w:t>80%</w:t>
      </w:r>
    </w:p>
    <w:p w14:paraId="6AF19097"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32C9506C" wp14:editId="701F134D">
            <wp:extent cx="5231765" cy="3923665"/>
            <wp:effectExtent l="0" t="0" r="635" b="13335"/>
            <wp:docPr id="120" name="图片 120" descr="IMG_20200730_14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200730_145854"/>
                    <pic:cNvPicPr>
                      <a:picLocks noChangeAspect="1"/>
                    </pic:cNvPicPr>
                  </pic:nvPicPr>
                  <pic:blipFill>
                    <a:blip r:embed="rId87"/>
                    <a:stretch>
                      <a:fillRect/>
                    </a:stretch>
                  </pic:blipFill>
                  <pic:spPr>
                    <a:xfrm>
                      <a:off x="0" y="0"/>
                      <a:ext cx="5231765" cy="3923665"/>
                    </a:xfrm>
                    <a:prstGeom prst="rect">
                      <a:avLst/>
                    </a:prstGeom>
                  </pic:spPr>
                </pic:pic>
              </a:graphicData>
            </a:graphic>
          </wp:inline>
        </w:drawing>
      </w:r>
    </w:p>
    <w:p w14:paraId="5044D02A" w14:textId="77777777" w:rsidR="00A25DAF" w:rsidRDefault="00842A61">
      <w:pPr>
        <w:pStyle w:val="a0"/>
        <w:spacing w:after="0" w:line="360" w:lineRule="auto"/>
        <w:ind w:firstLineChars="0" w:firstLine="0"/>
        <w:jc w:val="center"/>
        <w:rPr>
          <w:color w:val="000000" w:themeColor="text1"/>
        </w:rPr>
      </w:pPr>
      <w:r>
        <w:rPr>
          <w:color w:val="000000" w:themeColor="text1"/>
        </w:rPr>
        <w:t>11#</w:t>
      </w:r>
      <w:r>
        <w:rPr>
          <w:color w:val="000000" w:themeColor="text1"/>
        </w:rPr>
        <w:t>楼</w:t>
      </w:r>
      <w:r>
        <w:rPr>
          <w:rFonts w:hint="eastAsia"/>
          <w:color w:val="000000" w:themeColor="text1"/>
        </w:rPr>
        <w:t>地上二层</w:t>
      </w:r>
      <w:r>
        <w:rPr>
          <w:color w:val="000000" w:themeColor="text1"/>
        </w:rPr>
        <w:t>顶板模板铺设完成</w:t>
      </w:r>
    </w:p>
    <w:p w14:paraId="7AF2B6E4"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73346988" wp14:editId="3CC16A49">
            <wp:extent cx="5264150" cy="3947795"/>
            <wp:effectExtent l="0" t="0" r="19050" b="14605"/>
            <wp:docPr id="121" name="图片 121" descr="IMG_20200730_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0200730_145955"/>
                    <pic:cNvPicPr>
                      <a:picLocks noChangeAspect="1"/>
                    </pic:cNvPicPr>
                  </pic:nvPicPr>
                  <pic:blipFill>
                    <a:blip r:embed="rId88"/>
                    <a:stretch>
                      <a:fillRect/>
                    </a:stretch>
                  </pic:blipFill>
                  <pic:spPr>
                    <a:xfrm>
                      <a:off x="0" y="0"/>
                      <a:ext cx="5264150" cy="3947795"/>
                    </a:xfrm>
                    <a:prstGeom prst="rect">
                      <a:avLst/>
                    </a:prstGeom>
                  </pic:spPr>
                </pic:pic>
              </a:graphicData>
            </a:graphic>
          </wp:inline>
        </w:drawing>
      </w:r>
    </w:p>
    <w:p w14:paraId="4C5F4EA6" w14:textId="77777777" w:rsidR="00A25DAF" w:rsidRDefault="00842A61">
      <w:pPr>
        <w:pStyle w:val="a0"/>
        <w:spacing w:after="0" w:line="360" w:lineRule="auto"/>
        <w:ind w:firstLineChars="0" w:firstLine="0"/>
        <w:jc w:val="center"/>
        <w:rPr>
          <w:color w:val="000000" w:themeColor="text1"/>
        </w:rPr>
      </w:pPr>
      <w:r>
        <w:rPr>
          <w:color w:val="000000" w:themeColor="text1"/>
        </w:rPr>
        <w:lastRenderedPageBreak/>
        <w:t>12#</w:t>
      </w:r>
      <w:r>
        <w:rPr>
          <w:color w:val="000000" w:themeColor="text1"/>
        </w:rPr>
        <w:t>楼</w:t>
      </w:r>
      <w:r>
        <w:rPr>
          <w:rFonts w:hint="eastAsia"/>
          <w:color w:val="000000" w:themeColor="text1"/>
        </w:rPr>
        <w:t>地上二层</w:t>
      </w:r>
      <w:r>
        <w:rPr>
          <w:color w:val="000000" w:themeColor="text1"/>
        </w:rPr>
        <w:t>顶板模板铺设完成</w:t>
      </w:r>
    </w:p>
    <w:p w14:paraId="7F592006" w14:textId="77777777" w:rsidR="00A25DAF" w:rsidRDefault="00842A61">
      <w:pPr>
        <w:pStyle w:val="a0"/>
        <w:spacing w:after="0" w:line="360" w:lineRule="auto"/>
        <w:ind w:firstLineChars="0" w:firstLine="0"/>
        <w:jc w:val="center"/>
        <w:rPr>
          <w:color w:val="000000" w:themeColor="text1"/>
        </w:rPr>
      </w:pPr>
      <w:r>
        <w:rPr>
          <w:noProof/>
          <w:color w:val="000000" w:themeColor="text1"/>
        </w:rPr>
        <w:drawing>
          <wp:inline distT="0" distB="0" distL="114300" distR="114300" wp14:anchorId="6317514D" wp14:editId="1096EE90">
            <wp:extent cx="5231765" cy="4291330"/>
            <wp:effectExtent l="0" t="0" r="635" b="1270"/>
            <wp:docPr id="122" name="图片 122" descr="IMG_20200730_1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0200730_151342"/>
                    <pic:cNvPicPr>
                      <a:picLocks noChangeAspect="1"/>
                    </pic:cNvPicPr>
                  </pic:nvPicPr>
                  <pic:blipFill>
                    <a:blip r:embed="rId89"/>
                    <a:stretch>
                      <a:fillRect/>
                    </a:stretch>
                  </pic:blipFill>
                  <pic:spPr>
                    <a:xfrm>
                      <a:off x="0" y="0"/>
                      <a:ext cx="5231765" cy="4291330"/>
                    </a:xfrm>
                    <a:prstGeom prst="rect">
                      <a:avLst/>
                    </a:prstGeom>
                  </pic:spPr>
                </pic:pic>
              </a:graphicData>
            </a:graphic>
          </wp:inline>
        </w:drawing>
      </w:r>
    </w:p>
    <w:p w14:paraId="192E91B3" w14:textId="77777777" w:rsidR="00A25DAF" w:rsidRDefault="00842A61">
      <w:pPr>
        <w:pStyle w:val="a0"/>
        <w:spacing w:after="0" w:line="360" w:lineRule="auto"/>
        <w:ind w:firstLineChars="0" w:firstLine="0"/>
        <w:jc w:val="center"/>
        <w:rPr>
          <w:color w:val="000000" w:themeColor="text1"/>
        </w:rPr>
      </w:pPr>
      <w:r>
        <w:rPr>
          <w:color w:val="000000" w:themeColor="text1"/>
        </w:rPr>
        <w:t>13#</w:t>
      </w:r>
      <w:r>
        <w:rPr>
          <w:color w:val="000000" w:themeColor="text1"/>
        </w:rPr>
        <w:t>楼</w:t>
      </w:r>
      <w:r>
        <w:rPr>
          <w:rFonts w:hint="eastAsia"/>
          <w:color w:val="000000" w:themeColor="text1"/>
        </w:rPr>
        <w:t>地上二层顶板模板铺设完成</w:t>
      </w:r>
    </w:p>
    <w:p w14:paraId="2A983BE6" w14:textId="77777777" w:rsidR="00A25DAF" w:rsidRDefault="00842A61">
      <w:pPr>
        <w:pStyle w:val="a0"/>
        <w:spacing w:after="0" w:line="360" w:lineRule="auto"/>
        <w:ind w:firstLineChars="0" w:firstLine="0"/>
        <w:jc w:val="center"/>
        <w:rPr>
          <w:color w:val="000000" w:themeColor="text1"/>
        </w:rPr>
      </w:pPr>
      <w:r>
        <w:rPr>
          <w:noProof/>
          <w:color w:val="000000" w:themeColor="text1"/>
        </w:rPr>
        <w:lastRenderedPageBreak/>
        <w:drawing>
          <wp:inline distT="0" distB="0" distL="114300" distR="114300" wp14:anchorId="094AB9E5" wp14:editId="12CA46C8">
            <wp:extent cx="5231765" cy="3906520"/>
            <wp:effectExtent l="0" t="0" r="635" b="5080"/>
            <wp:docPr id="123" name="图片 123" descr="IMG_20200730_1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0200730_151319"/>
                    <pic:cNvPicPr>
                      <a:picLocks noChangeAspect="1"/>
                    </pic:cNvPicPr>
                  </pic:nvPicPr>
                  <pic:blipFill>
                    <a:blip r:embed="rId90"/>
                    <a:stretch>
                      <a:fillRect/>
                    </a:stretch>
                  </pic:blipFill>
                  <pic:spPr>
                    <a:xfrm>
                      <a:off x="0" y="0"/>
                      <a:ext cx="5231765" cy="3906520"/>
                    </a:xfrm>
                    <a:prstGeom prst="rect">
                      <a:avLst/>
                    </a:prstGeom>
                  </pic:spPr>
                </pic:pic>
              </a:graphicData>
            </a:graphic>
          </wp:inline>
        </w:drawing>
      </w:r>
    </w:p>
    <w:p w14:paraId="2D3E9F0D" w14:textId="77777777" w:rsidR="00A25DAF" w:rsidRDefault="00842A61">
      <w:pPr>
        <w:pStyle w:val="a0"/>
        <w:spacing w:after="0" w:line="360" w:lineRule="auto"/>
        <w:ind w:firstLineChars="0" w:firstLine="0"/>
        <w:jc w:val="center"/>
        <w:rPr>
          <w:color w:val="000000" w:themeColor="text1"/>
        </w:rPr>
      </w:pPr>
      <w:r>
        <w:rPr>
          <w:color w:val="000000" w:themeColor="text1"/>
        </w:rPr>
        <w:t>15#</w:t>
      </w:r>
      <w:r>
        <w:rPr>
          <w:color w:val="000000" w:themeColor="text1"/>
        </w:rPr>
        <w:t>楼</w:t>
      </w:r>
      <w:r>
        <w:rPr>
          <w:rFonts w:hint="eastAsia"/>
          <w:color w:val="000000" w:themeColor="text1"/>
        </w:rPr>
        <w:t>地上</w:t>
      </w:r>
      <w:r>
        <w:rPr>
          <w:color w:val="000000" w:themeColor="text1"/>
        </w:rPr>
        <w:t>三</w:t>
      </w:r>
      <w:r>
        <w:rPr>
          <w:rFonts w:hint="eastAsia"/>
          <w:color w:val="000000" w:themeColor="text1"/>
        </w:rPr>
        <w:t>层顶板模板铺设完成</w:t>
      </w:r>
    </w:p>
    <w:p w14:paraId="56688DEA" w14:textId="77777777" w:rsidR="00A25DAF" w:rsidRDefault="00842A61">
      <w:pPr>
        <w:pStyle w:val="a0"/>
        <w:spacing w:after="0" w:line="360" w:lineRule="auto"/>
        <w:ind w:firstLineChars="0" w:firstLine="0"/>
        <w:rPr>
          <w:color w:val="000000" w:themeColor="text1"/>
        </w:rPr>
      </w:pPr>
      <w:r>
        <w:rPr>
          <w:noProof/>
          <w:color w:val="000000" w:themeColor="text1"/>
        </w:rPr>
        <w:drawing>
          <wp:inline distT="0" distB="0" distL="114300" distR="114300" wp14:anchorId="750A3028" wp14:editId="22E67601">
            <wp:extent cx="5231765" cy="3923665"/>
            <wp:effectExtent l="0" t="0" r="635" b="13335"/>
            <wp:docPr id="125" name="图片 125" descr="IMG_20200730_15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0200730_151153"/>
                    <pic:cNvPicPr>
                      <a:picLocks noChangeAspect="1"/>
                    </pic:cNvPicPr>
                  </pic:nvPicPr>
                  <pic:blipFill>
                    <a:blip r:embed="rId91"/>
                    <a:stretch>
                      <a:fillRect/>
                    </a:stretch>
                  </pic:blipFill>
                  <pic:spPr>
                    <a:xfrm>
                      <a:off x="0" y="0"/>
                      <a:ext cx="5231765" cy="3923665"/>
                    </a:xfrm>
                    <a:prstGeom prst="rect">
                      <a:avLst/>
                    </a:prstGeom>
                  </pic:spPr>
                </pic:pic>
              </a:graphicData>
            </a:graphic>
          </wp:inline>
        </w:drawing>
      </w:r>
    </w:p>
    <w:p w14:paraId="04191BD5" w14:textId="77777777" w:rsidR="00A25DAF" w:rsidRDefault="00842A61">
      <w:pPr>
        <w:pStyle w:val="a0"/>
        <w:spacing w:after="0" w:line="360" w:lineRule="auto"/>
        <w:ind w:firstLineChars="0" w:firstLine="0"/>
        <w:jc w:val="center"/>
        <w:rPr>
          <w:rFonts w:ascii="宋体" w:hAnsi="宋体" w:cs="Arial"/>
          <w:b/>
          <w:bCs/>
          <w:color w:val="000000" w:themeColor="text1"/>
          <w:sz w:val="24"/>
        </w:rPr>
      </w:pPr>
      <w:r>
        <w:rPr>
          <w:color w:val="000000" w:themeColor="text1"/>
        </w:rPr>
        <w:t>16#</w:t>
      </w:r>
      <w:r>
        <w:rPr>
          <w:rFonts w:hint="eastAsia"/>
          <w:color w:val="000000" w:themeColor="text1"/>
        </w:rPr>
        <w:t>底板钢筋绑扎完成</w:t>
      </w:r>
    </w:p>
    <w:p w14:paraId="524D7B57" w14:textId="77777777" w:rsidR="00A25DAF" w:rsidRDefault="00A25DAF">
      <w:pPr>
        <w:pStyle w:val="a0"/>
        <w:ind w:firstLine="180"/>
        <w:rPr>
          <w:rFonts w:ascii="宋体" w:hAnsi="宋体" w:cs="宋体"/>
          <w:sz w:val="18"/>
          <w:szCs w:val="18"/>
          <w:lang w:bidi="ar"/>
        </w:rPr>
      </w:pPr>
    </w:p>
    <w:p w14:paraId="0181A4F5" w14:textId="77777777" w:rsidR="00A25DAF" w:rsidRDefault="00A25DAF">
      <w:pPr>
        <w:pStyle w:val="a0"/>
        <w:ind w:firstLineChars="0" w:firstLine="0"/>
        <w:rPr>
          <w:rFonts w:ascii="宋体" w:hAnsi="宋体" w:cs="宋体"/>
          <w:kern w:val="0"/>
          <w:sz w:val="18"/>
          <w:szCs w:val="18"/>
          <w:lang w:bidi="ar"/>
        </w:rPr>
      </w:pPr>
    </w:p>
    <w:p w14:paraId="65A1F124" w14:textId="77777777" w:rsidR="00A25DAF" w:rsidRDefault="00A25DAF">
      <w:pPr>
        <w:pStyle w:val="a0"/>
        <w:ind w:firstLineChars="0" w:firstLine="0"/>
        <w:rPr>
          <w:rFonts w:ascii="宋体" w:hAnsi="宋体" w:cs="宋体"/>
          <w:kern w:val="0"/>
          <w:sz w:val="18"/>
          <w:szCs w:val="18"/>
          <w:lang w:bidi="ar"/>
        </w:rPr>
      </w:pPr>
    </w:p>
    <w:p w14:paraId="10ACDD61" w14:textId="77777777" w:rsidR="00A25DAF" w:rsidRDefault="00A25DAF">
      <w:pPr>
        <w:pStyle w:val="a0"/>
        <w:ind w:firstLineChars="0" w:firstLine="0"/>
        <w:rPr>
          <w:rFonts w:ascii="宋体" w:hAnsi="宋体" w:cs="宋体"/>
          <w:kern w:val="0"/>
          <w:sz w:val="18"/>
          <w:szCs w:val="18"/>
          <w:lang w:bidi="ar"/>
        </w:rPr>
      </w:pPr>
    </w:p>
    <w:p w14:paraId="52B59560" w14:textId="77777777" w:rsidR="00A25DAF" w:rsidRDefault="00A25DAF">
      <w:pPr>
        <w:pStyle w:val="a0"/>
        <w:ind w:firstLineChars="0" w:firstLine="0"/>
        <w:rPr>
          <w:rFonts w:ascii="宋体" w:hAnsi="宋体" w:cs="宋体"/>
          <w:kern w:val="0"/>
          <w:sz w:val="18"/>
          <w:szCs w:val="18"/>
          <w:lang w:bidi="ar"/>
        </w:rPr>
      </w:pPr>
    </w:p>
    <w:p w14:paraId="1B305420" w14:textId="77777777" w:rsidR="00A25DAF" w:rsidRDefault="00A25DAF">
      <w:pPr>
        <w:pStyle w:val="a0"/>
        <w:ind w:firstLineChars="0" w:firstLine="0"/>
        <w:rPr>
          <w:rFonts w:ascii="宋体" w:hAnsi="宋体" w:cs="宋体"/>
          <w:kern w:val="0"/>
          <w:sz w:val="18"/>
          <w:szCs w:val="18"/>
          <w:lang w:bidi="ar"/>
        </w:rPr>
      </w:pPr>
    </w:p>
    <w:p w14:paraId="281817B5" w14:textId="77777777" w:rsidR="00A25DAF" w:rsidRDefault="00A25DAF">
      <w:pPr>
        <w:pStyle w:val="a0"/>
        <w:ind w:firstLineChars="0" w:firstLine="0"/>
        <w:rPr>
          <w:rFonts w:ascii="宋体" w:hAnsi="宋体" w:cs="宋体"/>
          <w:kern w:val="0"/>
          <w:sz w:val="18"/>
          <w:szCs w:val="18"/>
          <w:lang w:bidi="ar"/>
        </w:rPr>
      </w:pPr>
    </w:p>
    <w:p w14:paraId="3F524A8E" w14:textId="77777777" w:rsidR="00A25DAF" w:rsidRDefault="00A25DAF">
      <w:pPr>
        <w:pStyle w:val="a0"/>
        <w:ind w:firstLineChars="0" w:firstLine="0"/>
        <w:rPr>
          <w:rFonts w:ascii="宋体" w:hAnsi="宋体" w:cs="宋体"/>
          <w:kern w:val="0"/>
          <w:sz w:val="18"/>
          <w:szCs w:val="18"/>
          <w:lang w:bidi="ar"/>
        </w:rPr>
      </w:pPr>
    </w:p>
    <w:p w14:paraId="5302EE38" w14:textId="77777777" w:rsidR="00A25DAF" w:rsidRDefault="00A25DAF">
      <w:pPr>
        <w:pStyle w:val="a0"/>
        <w:ind w:firstLineChars="0" w:firstLine="0"/>
        <w:rPr>
          <w:rFonts w:ascii="宋体" w:hAnsi="宋体" w:cs="宋体"/>
          <w:kern w:val="0"/>
          <w:sz w:val="18"/>
          <w:szCs w:val="18"/>
          <w:lang w:bidi="ar"/>
        </w:rPr>
      </w:pPr>
    </w:p>
    <w:p w14:paraId="3279C2DF" w14:textId="77777777" w:rsidR="00A25DAF" w:rsidRDefault="00A25DAF">
      <w:pPr>
        <w:pStyle w:val="a0"/>
        <w:ind w:firstLineChars="0" w:firstLine="0"/>
        <w:rPr>
          <w:rFonts w:ascii="宋体" w:hAnsi="宋体" w:cs="宋体"/>
          <w:kern w:val="0"/>
          <w:sz w:val="18"/>
          <w:szCs w:val="18"/>
          <w:lang w:bidi="ar"/>
        </w:rPr>
      </w:pPr>
    </w:p>
    <w:p w14:paraId="0435A767" w14:textId="77777777" w:rsidR="00A25DAF" w:rsidRDefault="00A25DAF">
      <w:pPr>
        <w:pStyle w:val="a0"/>
        <w:ind w:firstLineChars="0" w:firstLine="0"/>
        <w:rPr>
          <w:rFonts w:ascii="宋体" w:hAnsi="宋体" w:cs="宋体"/>
          <w:kern w:val="0"/>
          <w:sz w:val="18"/>
          <w:szCs w:val="18"/>
          <w:lang w:bidi="ar"/>
        </w:rPr>
      </w:pPr>
    </w:p>
    <w:p w14:paraId="1963CB59" w14:textId="77777777" w:rsidR="00A25DAF" w:rsidRDefault="00A25DAF">
      <w:pPr>
        <w:pStyle w:val="a0"/>
        <w:ind w:firstLineChars="0" w:firstLine="0"/>
        <w:rPr>
          <w:rFonts w:ascii="宋体" w:hAnsi="宋体" w:cs="宋体"/>
          <w:kern w:val="0"/>
          <w:sz w:val="18"/>
          <w:szCs w:val="18"/>
          <w:lang w:bidi="ar"/>
        </w:rPr>
      </w:pPr>
    </w:p>
    <w:p w14:paraId="247CE043" w14:textId="77777777" w:rsidR="00A25DAF" w:rsidRDefault="00A25DAF">
      <w:pPr>
        <w:pStyle w:val="a0"/>
        <w:ind w:firstLineChars="0" w:firstLine="0"/>
        <w:rPr>
          <w:rFonts w:ascii="宋体" w:hAnsi="宋体" w:cs="宋体"/>
          <w:kern w:val="0"/>
          <w:sz w:val="18"/>
          <w:szCs w:val="18"/>
          <w:lang w:bidi="ar"/>
        </w:rPr>
      </w:pPr>
    </w:p>
    <w:p w14:paraId="65B43664" w14:textId="77777777" w:rsidR="00A25DAF" w:rsidRDefault="00A25DAF">
      <w:pPr>
        <w:pStyle w:val="a0"/>
        <w:ind w:firstLineChars="0" w:firstLine="0"/>
        <w:rPr>
          <w:rFonts w:ascii="宋体" w:hAnsi="宋体" w:cs="宋体"/>
          <w:kern w:val="0"/>
          <w:sz w:val="18"/>
          <w:szCs w:val="18"/>
          <w:lang w:bidi="ar"/>
        </w:rPr>
      </w:pPr>
    </w:p>
    <w:p w14:paraId="4D97822E" w14:textId="77777777" w:rsidR="00A25DAF" w:rsidRDefault="00A25DAF">
      <w:pPr>
        <w:pStyle w:val="a0"/>
        <w:ind w:firstLineChars="0" w:firstLine="0"/>
        <w:rPr>
          <w:rFonts w:ascii="宋体" w:hAnsi="宋体" w:cs="宋体"/>
          <w:kern w:val="0"/>
          <w:sz w:val="18"/>
          <w:szCs w:val="18"/>
          <w:lang w:bidi="ar"/>
        </w:rPr>
      </w:pPr>
    </w:p>
    <w:p w14:paraId="4869EF1C" w14:textId="77777777" w:rsidR="00A25DAF" w:rsidRDefault="00842A61">
      <w:pPr>
        <w:pStyle w:val="1"/>
        <w:spacing w:line="480" w:lineRule="auto"/>
        <w:rPr>
          <w:rFonts w:ascii="宋体" w:eastAsia="宋体" w:hAnsi="宋体" w:cs="宋体"/>
          <w:sz w:val="21"/>
          <w:szCs w:val="21"/>
        </w:rPr>
      </w:pPr>
      <w:r>
        <w:rPr>
          <w:rFonts w:ascii="宋体" w:eastAsia="宋体" w:hAnsi="宋体" w:cs="宋体" w:hint="eastAsia"/>
          <w:sz w:val="21"/>
          <w:szCs w:val="21"/>
        </w:rPr>
        <w:t>附件六：项目公司月度财务报表（资产负债表、现金流量表、利润表）</w:t>
      </w:r>
    </w:p>
    <w:p w14:paraId="2306DB31" w14:textId="77777777" w:rsidR="00A25DAF" w:rsidRDefault="00842A61">
      <w:pPr>
        <w:spacing w:line="480" w:lineRule="auto"/>
        <w:jc w:val="center"/>
        <w:rPr>
          <w:rFonts w:ascii="宋体" w:hAnsi="宋体" w:cs="宋体"/>
          <w:sz w:val="18"/>
          <w:szCs w:val="18"/>
        </w:rPr>
      </w:pPr>
      <w:bookmarkStart w:id="18" w:name="_Toc19178022"/>
      <w:r>
        <w:rPr>
          <w:rFonts w:ascii="宋体" w:hAnsi="宋体" w:cs="宋体"/>
          <w:sz w:val="18"/>
          <w:szCs w:val="18"/>
        </w:rPr>
        <w:t>表十七：</w:t>
      </w:r>
      <w:r>
        <w:rPr>
          <w:rFonts w:ascii="宋体" w:hAnsi="宋体" w:cs="宋体" w:hint="eastAsia"/>
          <w:sz w:val="18"/>
          <w:szCs w:val="18"/>
        </w:rPr>
        <w:t>资产负债表</w:t>
      </w:r>
      <w:bookmarkEnd w:id="18"/>
    </w:p>
    <w:p w14:paraId="5913AE5B" w14:textId="77777777" w:rsidR="00A25DAF" w:rsidRDefault="00842A61">
      <w:pPr>
        <w:widowControl w:val="0"/>
        <w:spacing w:line="360" w:lineRule="auto"/>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sz w:val="18"/>
          <w:szCs w:val="18"/>
          <w:lang w:bidi="ar"/>
        </w:rPr>
        <w:t>单位</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阳圣祥置业有限公司</w:t>
      </w:r>
      <w:r>
        <w:rPr>
          <w:rFonts w:asciiTheme="minorEastAsia" w:eastAsiaTheme="minorEastAsia" w:hAnsiTheme="minorEastAsia" w:cstheme="minorEastAsia" w:hint="eastAsia"/>
          <w:sz w:val="18"/>
          <w:szCs w:val="18"/>
          <w:lang w:bidi="ar"/>
        </w:rPr>
        <w:tab/>
      </w:r>
      <w:r>
        <w:rPr>
          <w:rFonts w:asciiTheme="minorEastAsia" w:eastAsiaTheme="minorEastAsia" w:hAnsiTheme="minorEastAsia" w:cstheme="minorEastAsia" w:hint="eastAsia"/>
          <w:sz w:val="18"/>
          <w:szCs w:val="18"/>
          <w:lang w:bidi="ar"/>
        </w:rPr>
        <w:tab/>
        <w:t xml:space="preserve">         </w:t>
      </w:r>
      <w:proofErr w:type="gramStart"/>
      <w:r>
        <w:rPr>
          <w:rFonts w:asciiTheme="minorEastAsia" w:eastAsiaTheme="minorEastAsia" w:hAnsiTheme="minorEastAsia" w:cstheme="minorEastAsia" w:hint="eastAsia"/>
          <w:sz w:val="18"/>
          <w:szCs w:val="18"/>
          <w:lang w:bidi="ar"/>
        </w:rPr>
        <w:t>会计月</w:t>
      </w:r>
      <w:proofErr w:type="gramEnd"/>
      <w:r>
        <w:rPr>
          <w:rFonts w:asciiTheme="minorEastAsia" w:eastAsiaTheme="minorEastAsia" w:hAnsiTheme="minorEastAsia" w:cstheme="minorEastAsia" w:hint="eastAsia"/>
          <w:sz w:val="18"/>
          <w:szCs w:val="18"/>
          <w:lang w:bidi="ar"/>
        </w:rPr>
        <w:t xml:space="preserve">:2020-7                             </w:t>
      </w:r>
      <w:r>
        <w:rPr>
          <w:rFonts w:asciiTheme="minorEastAsia" w:eastAsiaTheme="minorEastAsia" w:hAnsiTheme="minorEastAsia" w:cstheme="minorEastAsia" w:hint="eastAsia"/>
          <w:sz w:val="18"/>
          <w:szCs w:val="18"/>
          <w:lang w:bidi="ar"/>
        </w:rPr>
        <w:t>单位：元</w:t>
      </w:r>
    </w:p>
    <w:tbl>
      <w:tblPr>
        <w:tblW w:w="9751" w:type="dxa"/>
        <w:jc w:val="center"/>
        <w:tblLayout w:type="fixed"/>
        <w:tblLook w:val="04A0" w:firstRow="1" w:lastRow="0" w:firstColumn="1" w:lastColumn="0" w:noHBand="0" w:noVBand="1"/>
      </w:tblPr>
      <w:tblGrid>
        <w:gridCol w:w="1581"/>
        <w:gridCol w:w="538"/>
        <w:gridCol w:w="1350"/>
        <w:gridCol w:w="1437"/>
        <w:gridCol w:w="1525"/>
        <w:gridCol w:w="588"/>
        <w:gridCol w:w="1342"/>
        <w:gridCol w:w="1390"/>
      </w:tblGrid>
      <w:tr w:rsidR="00A25DAF" w14:paraId="7FB1E0C0" w14:textId="77777777">
        <w:trPr>
          <w:trHeight w:val="340"/>
          <w:tblHeader/>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314C4CE"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资</w:t>
            </w:r>
            <w:r>
              <w:rPr>
                <w:rFonts w:asciiTheme="minorEastAsia" w:eastAsiaTheme="minorEastAsia" w:hAnsiTheme="minorEastAsia" w:cstheme="minorEastAsia" w:hint="eastAsia"/>
                <w:b/>
                <w:sz w:val="18"/>
                <w:szCs w:val="18"/>
                <w:lang w:bidi="ar"/>
              </w:rPr>
              <w:t xml:space="preserve">   </w:t>
            </w:r>
            <w:r>
              <w:rPr>
                <w:rFonts w:asciiTheme="minorEastAsia" w:eastAsiaTheme="minorEastAsia" w:hAnsiTheme="minorEastAsia" w:cstheme="minorEastAsia" w:hint="eastAsia"/>
                <w:b/>
                <w:sz w:val="18"/>
                <w:szCs w:val="18"/>
                <w:lang w:bidi="ar"/>
              </w:rPr>
              <w:t>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ECEF452"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行次</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47FAD54"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期初余额</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1294A8E"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期末余额</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81DF7A9"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负债和所有者权益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0B2F292"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行次</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C10C59F"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A7A44E5" w14:textId="77777777" w:rsidR="00A25DAF" w:rsidRDefault="00842A61">
            <w:pPr>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期末余额</w:t>
            </w:r>
          </w:p>
        </w:tc>
      </w:tr>
      <w:tr w:rsidR="00A25DAF" w14:paraId="4B8C077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608249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17115B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A5AEB4A" w14:textId="77777777" w:rsidR="00A25DAF" w:rsidRDefault="00A25DAF">
            <w:pPr>
              <w:jc w:val="right"/>
              <w:rPr>
                <w:rFonts w:asciiTheme="minorEastAsia" w:eastAsiaTheme="minorEastAsia" w:hAnsiTheme="minorEastAsia" w:cstheme="minorEastAsia"/>
                <w:color w:val="000000"/>
                <w:sz w:val="18"/>
                <w:szCs w:val="18"/>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D015F9C" w14:textId="77777777" w:rsidR="00A25DAF" w:rsidRDefault="00A25DAF">
            <w:pPr>
              <w:jc w:val="right"/>
              <w:rPr>
                <w:rFonts w:asciiTheme="minorEastAsia" w:eastAsiaTheme="minorEastAsia" w:hAnsiTheme="minorEastAsia" w:cstheme="minorEastAsia"/>
                <w:color w:val="000000"/>
                <w:sz w:val="18"/>
                <w:szCs w:val="18"/>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8BDA27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E0E6AF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A29BD34" w14:textId="77777777" w:rsidR="00A25DAF" w:rsidRDefault="00A25DAF">
            <w:pPr>
              <w:jc w:val="right"/>
              <w:rPr>
                <w:rFonts w:asciiTheme="minorEastAsia" w:eastAsiaTheme="minorEastAsia" w:hAnsiTheme="minorEastAsia" w:cstheme="minorEastAsia"/>
                <w:color w:val="000000"/>
                <w:sz w:val="18"/>
                <w:szCs w:val="18"/>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E4C2DF5" w14:textId="77777777" w:rsidR="00A25DAF" w:rsidRDefault="00A25DAF">
            <w:pPr>
              <w:jc w:val="right"/>
              <w:rPr>
                <w:rFonts w:asciiTheme="minorEastAsia" w:eastAsiaTheme="minorEastAsia" w:hAnsiTheme="minorEastAsia" w:cstheme="minorEastAsia"/>
                <w:color w:val="000000"/>
                <w:sz w:val="18"/>
                <w:szCs w:val="18"/>
              </w:rPr>
            </w:pPr>
          </w:p>
        </w:tc>
      </w:tr>
      <w:tr w:rsidR="00A25DAF" w14:paraId="2F6E0E87"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606423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货币资金</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926C20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EEE20B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17,328,422.93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0690F3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62,113,612.09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978FCC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短期借款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185612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4ED551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FE5014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150,000,000.00 </w:t>
            </w:r>
          </w:p>
        </w:tc>
      </w:tr>
      <w:tr w:rsidR="00A25DAF" w14:paraId="0AB986C3"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C302AC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交易性金融资产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EE711E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1A6A86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19851D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B8767D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交易性金融负债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4A75D5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3B4182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F0FC30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225065B1"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A73A88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应收票据</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2160E8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3381AB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A650DB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1CBBA1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应付票据</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FAEB5F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C875B4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FC5CCD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2664AC61"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015A0E5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应收账款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6E6088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1E2482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10F8255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ABD549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应付账款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C632AD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36ED82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991,265.45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E67924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2,102,071.15 </w:t>
            </w:r>
          </w:p>
        </w:tc>
      </w:tr>
      <w:tr w:rsidR="00A25DAF" w14:paraId="68376434"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F35CA3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预付账款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D9CB7E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04779FA" w14:textId="77777777" w:rsidR="00A25DAF" w:rsidRDefault="00842A61">
            <w:pPr>
              <w:jc w:val="both"/>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232,481,890.00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11F1EA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9,824,068.49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1E6997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预收账款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699828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A31664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42CDD6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73,831,905.00 </w:t>
            </w:r>
          </w:p>
        </w:tc>
      </w:tr>
      <w:tr w:rsidR="00A25DAF" w14:paraId="1FBABAC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300C154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应收利息</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A991E5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F2D7F0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F6F8C8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56E23F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应付职工薪酬</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D66217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21F3D5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64,800.00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381A59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01E0A845"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99B0BE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应收股利</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C24049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CD1772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AD468D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1C69B9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应交税费</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B4C563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A9330D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4BC5E4A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62FB5056"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2A3FFE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89C706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48FD33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1,664,885.00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CA7A61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1,903,102.90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69CE0E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应付利息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B6C0DF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B60FB6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29A42A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5BDC04A5"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E45ED6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存货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3BB0589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7425A3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lastRenderedPageBreak/>
              <w:t xml:space="preserve">14,972,518.33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78CAC6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 xml:space="preserve"> </w:t>
            </w:r>
            <w:r>
              <w:rPr>
                <w:rFonts w:asciiTheme="minorEastAsia" w:eastAsiaTheme="minorEastAsia" w:hAnsiTheme="minorEastAsia" w:cstheme="minorEastAsia" w:hint="eastAsia"/>
                <w:sz w:val="18"/>
                <w:szCs w:val="18"/>
                <w:lang w:bidi="ar"/>
              </w:rPr>
              <w:lastRenderedPageBreak/>
              <w:t xml:space="preserve">269,890,326.34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ABEC7F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 xml:space="preserve">  </w:t>
            </w:r>
            <w:r>
              <w:rPr>
                <w:rFonts w:asciiTheme="minorEastAsia" w:eastAsiaTheme="minorEastAsia" w:hAnsiTheme="minorEastAsia" w:cstheme="minorEastAsia" w:hint="eastAsia"/>
                <w:sz w:val="18"/>
                <w:szCs w:val="18"/>
                <w:lang w:bidi="ar"/>
              </w:rPr>
              <w:t>应付股利</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409C1F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5640BE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A29ACE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2A9385D9" w14:textId="77777777">
        <w:trPr>
          <w:trHeight w:val="718"/>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2AB142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一年内到期的非流动性资产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8309FF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C7690D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BA053F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0C1F0D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B4228B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421244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68,004,937.72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4678FD2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75,716,548.98 </w:t>
            </w:r>
          </w:p>
        </w:tc>
      </w:tr>
      <w:tr w:rsidR="00A25DAF" w14:paraId="7719315B"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882ABC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804B1E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728F4C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155,889.42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9427F2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1,021,750.41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71502D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一年内到期的非流动负债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C1BB05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D484A6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95B1AA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16D02C78"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C8769F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1F916F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BF2498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266,603,605.68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38FBDDC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344,752,860.23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1778F9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2CCFA4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CA9A4B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321128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63DDB1FB"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B46BB41" w14:textId="77777777" w:rsidR="00A25DAF" w:rsidRDefault="00A25DAF">
            <w:pPr>
              <w:rPr>
                <w:rFonts w:asciiTheme="minorEastAsia" w:eastAsiaTheme="minorEastAsia" w:hAnsiTheme="minorEastAsia" w:cstheme="minorEastAsia"/>
                <w:sz w:val="18"/>
                <w:szCs w:val="18"/>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38A874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474806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46E4ED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6D2CDF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0346A5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5E0CE9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C6182A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301,650,525.13 </w:t>
            </w:r>
          </w:p>
        </w:tc>
      </w:tr>
      <w:tr w:rsidR="00A25DAF" w14:paraId="3E360EB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B01D34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非流动资产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014517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686454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81CA91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E8F60D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D84277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21EB2C7E" w14:textId="77777777" w:rsidR="00A25DAF" w:rsidRDefault="00A25DAF">
            <w:pPr>
              <w:jc w:val="right"/>
              <w:rPr>
                <w:rFonts w:asciiTheme="minorEastAsia" w:eastAsiaTheme="minorEastAsia" w:hAnsiTheme="minorEastAsia" w:cstheme="minorEastAsia"/>
                <w:sz w:val="18"/>
                <w:szCs w:val="18"/>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616A7F4" w14:textId="77777777" w:rsidR="00A25DAF" w:rsidRDefault="00A25DAF">
            <w:pPr>
              <w:jc w:val="right"/>
              <w:rPr>
                <w:rFonts w:asciiTheme="minorEastAsia" w:eastAsiaTheme="minorEastAsia" w:hAnsiTheme="minorEastAsia" w:cstheme="minorEastAsia"/>
                <w:sz w:val="18"/>
                <w:szCs w:val="18"/>
                <w:lang w:bidi="ar"/>
              </w:rPr>
            </w:pPr>
          </w:p>
        </w:tc>
      </w:tr>
      <w:tr w:rsidR="00A25DAF" w14:paraId="7B8AF6F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3AE02CF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可供出售金融资产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52AFF4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D908CC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D749DE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DDAA64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长期借款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82A835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1FE1A6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C4844F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1883FB0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D3090B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持有至到期投资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B2D48A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348E5A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E9F912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A919D8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应付债券</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F551BA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F11FCA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016749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578A8B4B"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1A41450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长期应收款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50129E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8B25EE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DEEF29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2DE948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长期应付款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FF4E5E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1125514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FABA94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61271FE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90EAF6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长期股权投资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36C2FF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878713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F9B3E9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1BC0B6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专项应付款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560D65B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B05449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425973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4077941E"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3500A62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投资性房地产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4F41FC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4750DA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999CE8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C96065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预计负债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27DE88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34E9AB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991911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2C1234C3"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67A134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固定资产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44320A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E47880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93AF9B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8,492.64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68BCF8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递延所得税负债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CA46DC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B13D33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29BBF9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0419C46A"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17EF11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在建工程</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0DF2C39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54623F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EDF7A3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E60CA5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23EC86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D9A6FE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8C4E1D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40D27670"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B90C3E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工程物资</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BB8C4B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A5EAEA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D5F8CF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65AFDE6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非流动负债合计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26F5281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260F8CB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D960F3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14558BFB"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65168F2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固定资产清理</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D7E137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8BECA8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A6D4DC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E4D9AD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23B0CB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E64A38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25E3197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301,650,525.13 </w:t>
            </w:r>
          </w:p>
        </w:tc>
      </w:tr>
      <w:tr w:rsidR="00A25DAF" w14:paraId="22E9C5D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30E7DF2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生产性生物资产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A695D4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72CFCE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23F02BE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4FCFFC0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所有者权益</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或股东权益</w:t>
            </w:r>
            <w:r>
              <w:rPr>
                <w:rFonts w:asciiTheme="minorEastAsia" w:eastAsiaTheme="minorEastAsia" w:hAnsiTheme="minorEastAsia" w:cstheme="minorEastAsia" w:hint="eastAsia"/>
                <w:sz w:val="18"/>
                <w:szCs w:val="18"/>
                <w:lang w:bidi="ar"/>
              </w:rPr>
              <w:t>)</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9056A1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FC3FFB8" w14:textId="77777777" w:rsidR="00A25DAF" w:rsidRDefault="00A25DAF">
            <w:pPr>
              <w:jc w:val="right"/>
              <w:rPr>
                <w:rFonts w:asciiTheme="minorEastAsia" w:eastAsiaTheme="minorEastAsia" w:hAnsiTheme="minorEastAsia" w:cstheme="minorEastAsia"/>
                <w:sz w:val="18"/>
                <w:szCs w:val="18"/>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D363059" w14:textId="77777777" w:rsidR="00A25DAF" w:rsidRDefault="00A25DAF">
            <w:pPr>
              <w:jc w:val="right"/>
              <w:rPr>
                <w:rFonts w:asciiTheme="minorEastAsia" w:eastAsiaTheme="minorEastAsia" w:hAnsiTheme="minorEastAsia" w:cstheme="minorEastAsia"/>
                <w:sz w:val="18"/>
                <w:szCs w:val="18"/>
                <w:lang w:bidi="ar"/>
              </w:rPr>
            </w:pPr>
          </w:p>
        </w:tc>
      </w:tr>
      <w:tr w:rsidR="00A25DAF" w14:paraId="45C03BB7"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D5868C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油气资产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3B79A2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5A2266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8A7515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5E9865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实收资本（或股本）</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1AD3E03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D4CAC5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17B643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50,000,000.00 </w:t>
            </w:r>
          </w:p>
        </w:tc>
      </w:tr>
      <w:tr w:rsidR="00A25DAF" w14:paraId="5D09A018"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ABFBBF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无形资产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89BB0F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7E0449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71B4981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383C9E8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资本公积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89A5C9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24DFB60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3556C67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4B6630D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54FAE2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开发支出</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CD81A0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28</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96B69E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8CB1B1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2DAF61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其他综合收益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35203ED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65</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118114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35ABF3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3E2DA3FC"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A6D7B9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商誉</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452BC3A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29</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AFE799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4F8AB8F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7E5ECC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专项储备</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AB8CE4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66</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ECF5B8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3F7380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1C4CAF36"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7F8D7E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长期待摊费用</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207FC59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0CAD68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09552E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5B9B7CC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盈余公积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70DE17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67</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6A8F548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17AB28E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6CD3063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44EA722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递延所得税资产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12AEDB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31</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6EF006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9EFC87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EEB1F0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一般风险准备</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D13260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68</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32A7323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533D2C2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17CB7662"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6A355F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其他非流动性</w:t>
            </w:r>
            <w:r>
              <w:rPr>
                <w:rFonts w:asciiTheme="minorEastAsia" w:eastAsiaTheme="minorEastAsia" w:hAnsiTheme="minorEastAsia" w:cstheme="minorEastAsia" w:hint="eastAsia"/>
                <w:sz w:val="18"/>
                <w:szCs w:val="18"/>
                <w:lang w:bidi="ar"/>
              </w:rPr>
              <w:lastRenderedPageBreak/>
              <w:t>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325855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32</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1789B9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AF5D2F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13ABF34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未分配利润</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6A1A99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69</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2F3515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2,446,861.7</w:t>
            </w:r>
            <w:r>
              <w:rPr>
                <w:rFonts w:asciiTheme="minorEastAsia" w:eastAsiaTheme="minorEastAsia" w:hAnsiTheme="minorEastAsia" w:cstheme="minorEastAsia" w:hint="eastAsia"/>
                <w:sz w:val="18"/>
                <w:szCs w:val="18"/>
                <w:lang w:bidi="ar"/>
              </w:rPr>
              <w:lastRenderedPageBreak/>
              <w:t>6</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B8566F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 xml:space="preserve"> </w:t>
            </w:r>
            <w:r>
              <w:rPr>
                <w:rFonts w:asciiTheme="minorEastAsia" w:eastAsiaTheme="minorEastAsia" w:hAnsiTheme="minorEastAsia" w:cstheme="minorEastAsia" w:hint="eastAsia"/>
                <w:sz w:val="18"/>
                <w:szCs w:val="18"/>
                <w:lang w:bidi="ar"/>
              </w:rPr>
              <w:lastRenderedPageBreak/>
              <w:t>-</w:t>
            </w:r>
            <w:r>
              <w:rPr>
                <w:rFonts w:asciiTheme="minorEastAsia" w:eastAsiaTheme="minorEastAsia" w:hAnsiTheme="minorEastAsia" w:cstheme="minorEastAsia" w:hint="eastAsia"/>
                <w:sz w:val="18"/>
                <w:szCs w:val="18"/>
                <w:lang w:bidi="ar"/>
              </w:rPr>
              <w:t>6,889,172.26</w:t>
            </w:r>
          </w:p>
        </w:tc>
      </w:tr>
      <w:tr w:rsidR="00A25DAF" w14:paraId="669BADDA"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3895BF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非流动资产合计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779A5F8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33</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84EE86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063679B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8,492.64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2E8CB5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外币报表折算差额</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67CD51E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70</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ACBAC1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29699E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4C9C5D88"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7D696A19" w14:textId="77777777" w:rsidR="00A25DAF" w:rsidRDefault="00A25DAF">
            <w:pPr>
              <w:rPr>
                <w:rFonts w:asciiTheme="minorEastAsia" w:eastAsiaTheme="minorEastAsia" w:hAnsiTheme="minorEastAsia" w:cstheme="minorEastAsia"/>
                <w:sz w:val="18"/>
                <w:szCs w:val="18"/>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5018331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B6E17C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5993469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208277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归属于母公司所有者权益合计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0DDF99F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71</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6224B0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CA477F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43,110,827.74 </w:t>
            </w:r>
          </w:p>
        </w:tc>
      </w:tr>
      <w:tr w:rsidR="00A25DAF" w14:paraId="2AA6A9C7"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25BD19D4" w14:textId="77777777" w:rsidR="00A25DAF" w:rsidRDefault="00A25DAF">
            <w:pPr>
              <w:rPr>
                <w:rFonts w:asciiTheme="minorEastAsia" w:eastAsiaTheme="minorEastAsia" w:hAnsiTheme="minorEastAsia" w:cstheme="minorEastAsia"/>
                <w:sz w:val="18"/>
                <w:szCs w:val="18"/>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294915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35</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89785D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7F6C33A"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00AC696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少数股东权益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71546C6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72</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4ECECEE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6EE38D0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   </w:t>
            </w:r>
          </w:p>
        </w:tc>
      </w:tr>
      <w:tr w:rsidR="00A25DAF" w14:paraId="31B09F4D"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6CBF58F" w14:textId="77777777" w:rsidR="00A25DAF" w:rsidRDefault="00A25DAF">
            <w:pPr>
              <w:rPr>
                <w:rFonts w:asciiTheme="minorEastAsia" w:eastAsiaTheme="minorEastAsia" w:hAnsiTheme="minorEastAsia" w:cstheme="minorEastAsia"/>
                <w:sz w:val="18"/>
                <w:szCs w:val="18"/>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6998469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36</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1D9E2CF"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EDED6A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75DD61A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8F89BF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73</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0484FBA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7CB7C94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43,110,827.74 </w:t>
            </w:r>
          </w:p>
        </w:tc>
      </w:tr>
      <w:tr w:rsidR="00A25DAF" w14:paraId="1D38D92F" w14:textId="77777777">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14:paraId="5FDC1AF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资产总计</w:t>
            </w:r>
          </w:p>
        </w:tc>
        <w:tc>
          <w:tcPr>
            <w:tcW w:w="538" w:type="dxa"/>
            <w:tcBorders>
              <w:top w:val="single" w:sz="4" w:space="0" w:color="000000"/>
              <w:left w:val="single" w:sz="4" w:space="0" w:color="000000"/>
              <w:bottom w:val="single" w:sz="4" w:space="0" w:color="000000"/>
              <w:right w:val="single" w:sz="4" w:space="0" w:color="000000"/>
            </w:tcBorders>
            <w:noWrap/>
            <w:vAlign w:val="center"/>
          </w:tcPr>
          <w:p w14:paraId="1A039FA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37</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8113B7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266,614,141.41 </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822FDA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344,761,352.87 </w:t>
            </w:r>
          </w:p>
        </w:tc>
        <w:tc>
          <w:tcPr>
            <w:tcW w:w="1525" w:type="dxa"/>
            <w:tcBorders>
              <w:top w:val="single" w:sz="4" w:space="0" w:color="000000"/>
              <w:left w:val="single" w:sz="4" w:space="0" w:color="000000"/>
              <w:bottom w:val="single" w:sz="4" w:space="0" w:color="000000"/>
              <w:right w:val="single" w:sz="4" w:space="0" w:color="000000"/>
            </w:tcBorders>
            <w:noWrap/>
            <w:vAlign w:val="center"/>
          </w:tcPr>
          <w:p w14:paraId="2168C23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负债和所有者权益总计</w:t>
            </w:r>
          </w:p>
        </w:tc>
        <w:tc>
          <w:tcPr>
            <w:tcW w:w="588" w:type="dxa"/>
            <w:tcBorders>
              <w:top w:val="single" w:sz="4" w:space="0" w:color="000000"/>
              <w:left w:val="single" w:sz="4" w:space="0" w:color="000000"/>
              <w:bottom w:val="single" w:sz="4" w:space="0" w:color="000000"/>
              <w:right w:val="single" w:sz="4" w:space="0" w:color="000000"/>
            </w:tcBorders>
            <w:noWrap/>
            <w:vAlign w:val="center"/>
          </w:tcPr>
          <w:p w14:paraId="4AEF585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74</w:t>
            </w:r>
          </w:p>
        </w:tc>
        <w:tc>
          <w:tcPr>
            <w:tcW w:w="1342" w:type="dxa"/>
            <w:tcBorders>
              <w:top w:val="single" w:sz="4" w:space="0" w:color="000000"/>
              <w:left w:val="single" w:sz="4" w:space="0" w:color="000000"/>
              <w:bottom w:val="single" w:sz="4" w:space="0" w:color="000000"/>
              <w:right w:val="single" w:sz="4" w:space="0" w:color="000000"/>
            </w:tcBorders>
            <w:noWrap/>
            <w:vAlign w:val="center"/>
          </w:tcPr>
          <w:p w14:paraId="5B1D3A2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266,614,141.41 </w:t>
            </w:r>
          </w:p>
        </w:tc>
        <w:tc>
          <w:tcPr>
            <w:tcW w:w="1390" w:type="dxa"/>
            <w:tcBorders>
              <w:top w:val="single" w:sz="4" w:space="0" w:color="000000"/>
              <w:left w:val="single" w:sz="4" w:space="0" w:color="000000"/>
              <w:bottom w:val="single" w:sz="4" w:space="0" w:color="000000"/>
              <w:right w:val="single" w:sz="4" w:space="0" w:color="000000"/>
            </w:tcBorders>
            <w:noWrap/>
            <w:vAlign w:val="center"/>
          </w:tcPr>
          <w:p w14:paraId="0B4CD29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344,761,352.87 </w:t>
            </w:r>
          </w:p>
        </w:tc>
      </w:tr>
    </w:tbl>
    <w:p w14:paraId="28F09520"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3095B72E"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7AA12F48"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49FD99D"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536C2AA2"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77AC7771"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2E6F2E27"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7A4A4AA2"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0F1E1919"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0B58B75"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FB3C3E6"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4E6F1177"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5FDE3F1"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481E42A2"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4BEF0F87" w14:textId="77777777" w:rsidR="00A25DAF" w:rsidRDefault="00842A61">
      <w:pPr>
        <w:spacing w:line="48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表十八：现金流量表</w:t>
      </w:r>
    </w:p>
    <w:p w14:paraId="2D337D3E" w14:textId="77777777" w:rsidR="00A25DAF" w:rsidRDefault="00842A61">
      <w:pPr>
        <w:widowControl w:val="0"/>
        <w:spacing w:line="360" w:lineRule="auto"/>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sz w:val="18"/>
          <w:szCs w:val="18"/>
          <w:lang w:bidi="ar"/>
        </w:rPr>
        <w:t>单位</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阳圣祥置业有限公司</w:t>
      </w:r>
      <w:r>
        <w:rPr>
          <w:rFonts w:asciiTheme="minorEastAsia" w:eastAsiaTheme="minorEastAsia" w:hAnsiTheme="minorEastAsia" w:cstheme="minorEastAsia" w:hint="eastAsia"/>
          <w:sz w:val="18"/>
          <w:szCs w:val="18"/>
          <w:lang w:bidi="ar"/>
        </w:rPr>
        <w:tab/>
      </w:r>
      <w:r>
        <w:rPr>
          <w:rFonts w:asciiTheme="minorEastAsia" w:eastAsiaTheme="minorEastAsia" w:hAnsiTheme="minorEastAsia" w:cstheme="minorEastAsia" w:hint="eastAsia"/>
          <w:sz w:val="18"/>
          <w:szCs w:val="18"/>
          <w:lang w:bidi="ar"/>
        </w:rPr>
        <w:tab/>
      </w:r>
      <w:r>
        <w:rPr>
          <w:rFonts w:asciiTheme="minorEastAsia" w:eastAsiaTheme="minorEastAsia" w:hAnsiTheme="minorEastAsia" w:cstheme="minorEastAsia" w:hint="eastAsia"/>
          <w:sz w:val="18"/>
          <w:szCs w:val="18"/>
          <w:lang w:bidi="ar"/>
        </w:rPr>
        <w:t xml:space="preserve">         </w:t>
      </w:r>
      <w:proofErr w:type="gramStart"/>
      <w:r>
        <w:rPr>
          <w:rFonts w:asciiTheme="minorEastAsia" w:eastAsiaTheme="minorEastAsia" w:hAnsiTheme="minorEastAsia" w:cstheme="minorEastAsia" w:hint="eastAsia"/>
          <w:sz w:val="18"/>
          <w:szCs w:val="18"/>
          <w:lang w:bidi="ar"/>
        </w:rPr>
        <w:t>会计月</w:t>
      </w:r>
      <w:proofErr w:type="gramEnd"/>
      <w:r>
        <w:rPr>
          <w:rFonts w:asciiTheme="minorEastAsia" w:eastAsiaTheme="minorEastAsia" w:hAnsiTheme="minorEastAsia" w:cstheme="minorEastAsia" w:hint="eastAsia"/>
          <w:sz w:val="18"/>
          <w:szCs w:val="18"/>
          <w:lang w:bidi="ar"/>
        </w:rPr>
        <w:t xml:space="preserve">:2020-7                             </w:t>
      </w:r>
      <w:r>
        <w:rPr>
          <w:rFonts w:asciiTheme="minorEastAsia" w:eastAsiaTheme="minorEastAsia" w:hAnsiTheme="minorEastAsia" w:cstheme="minorEastAsia" w:hint="eastAsia"/>
          <w:sz w:val="18"/>
          <w:szCs w:val="18"/>
          <w:lang w:bidi="ar"/>
        </w:rPr>
        <w:t>单位：元</w:t>
      </w:r>
    </w:p>
    <w:tbl>
      <w:tblPr>
        <w:tblW w:w="9735"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2126"/>
        <w:gridCol w:w="2036"/>
        <w:gridCol w:w="1325"/>
      </w:tblGrid>
      <w:tr w:rsidR="00A25DAF" w14:paraId="3BB72B2A" w14:textId="77777777">
        <w:trPr>
          <w:trHeight w:val="340"/>
          <w:tblHeader/>
        </w:trPr>
        <w:tc>
          <w:tcPr>
            <w:tcW w:w="3539" w:type="dxa"/>
            <w:vAlign w:val="center"/>
          </w:tcPr>
          <w:p w14:paraId="2B588D24"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项</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目</w:t>
            </w:r>
            <w:r>
              <w:rPr>
                <w:rFonts w:asciiTheme="minorEastAsia" w:eastAsiaTheme="minorEastAsia" w:hAnsiTheme="minorEastAsia" w:cstheme="minorEastAsia" w:hint="eastAsia"/>
                <w:sz w:val="18"/>
                <w:szCs w:val="18"/>
                <w:lang w:bidi="ar"/>
              </w:rPr>
              <w:t xml:space="preserve">                                 </w:t>
            </w:r>
          </w:p>
        </w:tc>
        <w:tc>
          <w:tcPr>
            <w:tcW w:w="709" w:type="dxa"/>
            <w:vAlign w:val="center"/>
          </w:tcPr>
          <w:p w14:paraId="7F2B5AD7"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行</w:t>
            </w:r>
          </w:p>
        </w:tc>
        <w:tc>
          <w:tcPr>
            <w:tcW w:w="2126" w:type="dxa"/>
            <w:vAlign w:val="center"/>
          </w:tcPr>
          <w:p w14:paraId="3D48F639"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当月发生额</w:t>
            </w:r>
          </w:p>
        </w:tc>
        <w:tc>
          <w:tcPr>
            <w:tcW w:w="2036" w:type="dxa"/>
            <w:vAlign w:val="center"/>
          </w:tcPr>
          <w:p w14:paraId="331AB5F6"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本年累计发生额</w:t>
            </w:r>
          </w:p>
        </w:tc>
        <w:tc>
          <w:tcPr>
            <w:tcW w:w="1325" w:type="dxa"/>
            <w:vAlign w:val="center"/>
          </w:tcPr>
          <w:p w14:paraId="22C35C43"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去年同期累计发生额</w:t>
            </w:r>
          </w:p>
        </w:tc>
      </w:tr>
      <w:tr w:rsidR="00A25DAF" w14:paraId="314D2A88" w14:textId="77777777">
        <w:trPr>
          <w:trHeight w:val="340"/>
        </w:trPr>
        <w:tc>
          <w:tcPr>
            <w:tcW w:w="3539" w:type="dxa"/>
            <w:vAlign w:val="center"/>
          </w:tcPr>
          <w:p w14:paraId="7CFFC64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一、经营活动产生的现金流量</w:t>
            </w:r>
          </w:p>
        </w:tc>
        <w:tc>
          <w:tcPr>
            <w:tcW w:w="709" w:type="dxa"/>
            <w:vAlign w:val="center"/>
          </w:tcPr>
          <w:p w14:paraId="7B66210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2126" w:type="dxa"/>
            <w:vAlign w:val="center"/>
          </w:tcPr>
          <w:p w14:paraId="180CF869" w14:textId="77777777" w:rsidR="00A25DAF" w:rsidRDefault="00A25DAF">
            <w:pPr>
              <w:jc w:val="right"/>
              <w:rPr>
                <w:rFonts w:asciiTheme="minorEastAsia" w:eastAsiaTheme="minorEastAsia" w:hAnsiTheme="minorEastAsia" w:cstheme="minorEastAsia"/>
                <w:color w:val="000000"/>
                <w:sz w:val="18"/>
                <w:szCs w:val="18"/>
              </w:rPr>
            </w:pPr>
          </w:p>
        </w:tc>
        <w:tc>
          <w:tcPr>
            <w:tcW w:w="2036" w:type="dxa"/>
            <w:vAlign w:val="center"/>
          </w:tcPr>
          <w:p w14:paraId="44A28DEA" w14:textId="77777777" w:rsidR="00A25DAF" w:rsidRDefault="00A25DAF">
            <w:pPr>
              <w:jc w:val="right"/>
              <w:rPr>
                <w:rFonts w:asciiTheme="minorEastAsia" w:eastAsiaTheme="minorEastAsia" w:hAnsiTheme="minorEastAsia" w:cstheme="minorEastAsia"/>
                <w:color w:val="000000"/>
                <w:sz w:val="18"/>
                <w:szCs w:val="18"/>
              </w:rPr>
            </w:pPr>
          </w:p>
        </w:tc>
        <w:tc>
          <w:tcPr>
            <w:tcW w:w="1325" w:type="dxa"/>
            <w:vAlign w:val="center"/>
          </w:tcPr>
          <w:p w14:paraId="2B2B2592" w14:textId="77777777" w:rsidR="00A25DAF" w:rsidRDefault="00A25DAF">
            <w:pPr>
              <w:jc w:val="right"/>
              <w:rPr>
                <w:rFonts w:asciiTheme="minorEastAsia" w:eastAsiaTheme="minorEastAsia" w:hAnsiTheme="minorEastAsia" w:cstheme="minorEastAsia"/>
                <w:sz w:val="18"/>
                <w:szCs w:val="18"/>
                <w:lang w:bidi="ar"/>
              </w:rPr>
            </w:pPr>
          </w:p>
        </w:tc>
      </w:tr>
      <w:tr w:rsidR="00A25DAF" w14:paraId="23BEEEB8" w14:textId="77777777">
        <w:trPr>
          <w:trHeight w:val="340"/>
        </w:trPr>
        <w:tc>
          <w:tcPr>
            <w:tcW w:w="3539" w:type="dxa"/>
            <w:vAlign w:val="center"/>
          </w:tcPr>
          <w:p w14:paraId="78656AB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销售商品、提供劳务收到的现金</w:t>
            </w:r>
          </w:p>
        </w:tc>
        <w:tc>
          <w:tcPr>
            <w:tcW w:w="709" w:type="dxa"/>
            <w:vAlign w:val="center"/>
          </w:tcPr>
          <w:p w14:paraId="65BCAB8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2126" w:type="dxa"/>
            <w:vAlign w:val="center"/>
          </w:tcPr>
          <w:p w14:paraId="120C3B6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73,881,905.00</w:t>
            </w:r>
          </w:p>
        </w:tc>
        <w:tc>
          <w:tcPr>
            <w:tcW w:w="2036" w:type="dxa"/>
            <w:vAlign w:val="center"/>
          </w:tcPr>
          <w:p w14:paraId="7A50639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73,881,905.00</w:t>
            </w:r>
          </w:p>
        </w:tc>
        <w:tc>
          <w:tcPr>
            <w:tcW w:w="1325" w:type="dxa"/>
            <w:vAlign w:val="center"/>
          </w:tcPr>
          <w:p w14:paraId="790A85E1" w14:textId="77777777" w:rsidR="00A25DAF" w:rsidRDefault="00A25DAF">
            <w:pPr>
              <w:jc w:val="right"/>
              <w:rPr>
                <w:rFonts w:asciiTheme="minorEastAsia" w:eastAsiaTheme="minorEastAsia" w:hAnsiTheme="minorEastAsia" w:cstheme="minorEastAsia"/>
                <w:sz w:val="18"/>
                <w:szCs w:val="18"/>
                <w:lang w:bidi="ar"/>
              </w:rPr>
            </w:pPr>
          </w:p>
        </w:tc>
      </w:tr>
      <w:tr w:rsidR="00A25DAF" w14:paraId="13FB44A1" w14:textId="77777777">
        <w:trPr>
          <w:trHeight w:val="340"/>
        </w:trPr>
        <w:tc>
          <w:tcPr>
            <w:tcW w:w="3539" w:type="dxa"/>
            <w:vAlign w:val="center"/>
          </w:tcPr>
          <w:p w14:paraId="6ED8C48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收到的税费返还</w:t>
            </w:r>
          </w:p>
        </w:tc>
        <w:tc>
          <w:tcPr>
            <w:tcW w:w="709" w:type="dxa"/>
            <w:vAlign w:val="center"/>
          </w:tcPr>
          <w:p w14:paraId="0CF9993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2126" w:type="dxa"/>
            <w:vAlign w:val="center"/>
          </w:tcPr>
          <w:p w14:paraId="5E78733A"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4DE96F8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0.17</w:t>
            </w:r>
          </w:p>
        </w:tc>
        <w:tc>
          <w:tcPr>
            <w:tcW w:w="1325" w:type="dxa"/>
            <w:vAlign w:val="center"/>
          </w:tcPr>
          <w:p w14:paraId="0F67963C" w14:textId="77777777" w:rsidR="00A25DAF" w:rsidRDefault="00A25DAF">
            <w:pPr>
              <w:jc w:val="right"/>
              <w:rPr>
                <w:rFonts w:asciiTheme="minorEastAsia" w:eastAsiaTheme="minorEastAsia" w:hAnsiTheme="minorEastAsia" w:cstheme="minorEastAsia"/>
                <w:sz w:val="18"/>
                <w:szCs w:val="18"/>
                <w:lang w:bidi="ar"/>
              </w:rPr>
            </w:pPr>
          </w:p>
        </w:tc>
      </w:tr>
      <w:tr w:rsidR="00A25DAF" w14:paraId="133B722E" w14:textId="77777777">
        <w:trPr>
          <w:trHeight w:val="340"/>
        </w:trPr>
        <w:tc>
          <w:tcPr>
            <w:tcW w:w="3539" w:type="dxa"/>
            <w:vAlign w:val="center"/>
          </w:tcPr>
          <w:p w14:paraId="29849D3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收到的其他与经营活动有关的现金</w:t>
            </w:r>
          </w:p>
        </w:tc>
        <w:tc>
          <w:tcPr>
            <w:tcW w:w="709" w:type="dxa"/>
            <w:vAlign w:val="center"/>
          </w:tcPr>
          <w:p w14:paraId="5F913BA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2126" w:type="dxa"/>
            <w:vAlign w:val="center"/>
          </w:tcPr>
          <w:p w14:paraId="61AB21C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2,967,208.12</w:t>
            </w:r>
          </w:p>
        </w:tc>
        <w:tc>
          <w:tcPr>
            <w:tcW w:w="2036" w:type="dxa"/>
            <w:vAlign w:val="center"/>
          </w:tcPr>
          <w:p w14:paraId="7D3AD50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3,452,645.80</w:t>
            </w:r>
          </w:p>
        </w:tc>
        <w:tc>
          <w:tcPr>
            <w:tcW w:w="1325" w:type="dxa"/>
            <w:vAlign w:val="center"/>
          </w:tcPr>
          <w:p w14:paraId="550A9D25" w14:textId="77777777" w:rsidR="00A25DAF" w:rsidRDefault="00A25DAF">
            <w:pPr>
              <w:jc w:val="right"/>
              <w:rPr>
                <w:rFonts w:asciiTheme="minorEastAsia" w:eastAsiaTheme="minorEastAsia" w:hAnsiTheme="minorEastAsia" w:cstheme="minorEastAsia"/>
                <w:sz w:val="18"/>
                <w:szCs w:val="18"/>
                <w:lang w:bidi="ar"/>
              </w:rPr>
            </w:pPr>
          </w:p>
        </w:tc>
      </w:tr>
      <w:tr w:rsidR="00A25DAF" w14:paraId="01DA5550" w14:textId="77777777">
        <w:trPr>
          <w:trHeight w:val="90"/>
        </w:trPr>
        <w:tc>
          <w:tcPr>
            <w:tcW w:w="3539" w:type="dxa"/>
            <w:vAlign w:val="center"/>
          </w:tcPr>
          <w:p w14:paraId="6A980B1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经营活动现金流入小计</w:t>
            </w:r>
          </w:p>
        </w:tc>
        <w:tc>
          <w:tcPr>
            <w:tcW w:w="709" w:type="dxa"/>
            <w:vAlign w:val="center"/>
          </w:tcPr>
          <w:p w14:paraId="65EECDB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2126" w:type="dxa"/>
            <w:vAlign w:val="center"/>
          </w:tcPr>
          <w:p w14:paraId="1556ED8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76,849,113.12</w:t>
            </w:r>
          </w:p>
        </w:tc>
        <w:tc>
          <w:tcPr>
            <w:tcW w:w="2036" w:type="dxa"/>
            <w:vAlign w:val="center"/>
          </w:tcPr>
          <w:p w14:paraId="42E40EA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77,334,550.97</w:t>
            </w:r>
          </w:p>
        </w:tc>
        <w:tc>
          <w:tcPr>
            <w:tcW w:w="1325" w:type="dxa"/>
            <w:vAlign w:val="center"/>
          </w:tcPr>
          <w:p w14:paraId="421384CC" w14:textId="77777777" w:rsidR="00A25DAF" w:rsidRDefault="00A25DAF">
            <w:pPr>
              <w:jc w:val="right"/>
              <w:rPr>
                <w:rFonts w:asciiTheme="minorEastAsia" w:eastAsiaTheme="minorEastAsia" w:hAnsiTheme="minorEastAsia" w:cstheme="minorEastAsia"/>
                <w:sz w:val="18"/>
                <w:szCs w:val="18"/>
                <w:lang w:bidi="ar"/>
              </w:rPr>
            </w:pPr>
          </w:p>
        </w:tc>
      </w:tr>
      <w:tr w:rsidR="00A25DAF" w14:paraId="745C6F4A" w14:textId="77777777">
        <w:trPr>
          <w:trHeight w:val="340"/>
        </w:trPr>
        <w:tc>
          <w:tcPr>
            <w:tcW w:w="3539" w:type="dxa"/>
            <w:vAlign w:val="center"/>
          </w:tcPr>
          <w:p w14:paraId="3007915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购买商品、接受劳务支付的现金</w:t>
            </w:r>
          </w:p>
        </w:tc>
        <w:tc>
          <w:tcPr>
            <w:tcW w:w="709" w:type="dxa"/>
            <w:vAlign w:val="center"/>
          </w:tcPr>
          <w:p w14:paraId="2D5E8D3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2126" w:type="dxa"/>
            <w:vAlign w:val="center"/>
          </w:tcPr>
          <w:p w14:paraId="1F5B8D8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15,069,716.99</w:t>
            </w:r>
          </w:p>
        </w:tc>
        <w:tc>
          <w:tcPr>
            <w:tcW w:w="2036" w:type="dxa"/>
            <w:vAlign w:val="center"/>
          </w:tcPr>
          <w:p w14:paraId="16526AF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24,061,091.10</w:t>
            </w:r>
          </w:p>
        </w:tc>
        <w:tc>
          <w:tcPr>
            <w:tcW w:w="1325" w:type="dxa"/>
            <w:vAlign w:val="center"/>
          </w:tcPr>
          <w:p w14:paraId="72DF1CB0" w14:textId="77777777" w:rsidR="00A25DAF" w:rsidRDefault="00A25DAF">
            <w:pPr>
              <w:jc w:val="right"/>
              <w:rPr>
                <w:rFonts w:asciiTheme="minorEastAsia" w:eastAsiaTheme="minorEastAsia" w:hAnsiTheme="minorEastAsia" w:cstheme="minorEastAsia"/>
                <w:sz w:val="18"/>
                <w:szCs w:val="18"/>
                <w:lang w:bidi="ar"/>
              </w:rPr>
            </w:pPr>
          </w:p>
        </w:tc>
      </w:tr>
      <w:tr w:rsidR="00A25DAF" w14:paraId="13334444" w14:textId="77777777">
        <w:trPr>
          <w:trHeight w:val="340"/>
        </w:trPr>
        <w:tc>
          <w:tcPr>
            <w:tcW w:w="3539" w:type="dxa"/>
            <w:vAlign w:val="center"/>
          </w:tcPr>
          <w:p w14:paraId="192664B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支付给职工以及为职工支付的现金</w:t>
            </w:r>
          </w:p>
        </w:tc>
        <w:tc>
          <w:tcPr>
            <w:tcW w:w="709" w:type="dxa"/>
            <w:vAlign w:val="center"/>
          </w:tcPr>
          <w:p w14:paraId="70F1A90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2126" w:type="dxa"/>
            <w:vAlign w:val="center"/>
          </w:tcPr>
          <w:p w14:paraId="01EF2DE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282,274.42</w:t>
            </w:r>
          </w:p>
        </w:tc>
        <w:tc>
          <w:tcPr>
            <w:tcW w:w="2036" w:type="dxa"/>
            <w:vAlign w:val="center"/>
          </w:tcPr>
          <w:p w14:paraId="4FC0597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1,082,738.07</w:t>
            </w:r>
          </w:p>
        </w:tc>
        <w:tc>
          <w:tcPr>
            <w:tcW w:w="1325" w:type="dxa"/>
            <w:vAlign w:val="center"/>
          </w:tcPr>
          <w:p w14:paraId="2135420A" w14:textId="77777777" w:rsidR="00A25DAF" w:rsidRDefault="00A25DAF">
            <w:pPr>
              <w:jc w:val="right"/>
              <w:rPr>
                <w:rFonts w:asciiTheme="minorEastAsia" w:eastAsiaTheme="minorEastAsia" w:hAnsiTheme="minorEastAsia" w:cstheme="minorEastAsia"/>
                <w:sz w:val="18"/>
                <w:szCs w:val="18"/>
                <w:lang w:bidi="ar"/>
              </w:rPr>
            </w:pPr>
          </w:p>
        </w:tc>
      </w:tr>
      <w:tr w:rsidR="00A25DAF" w14:paraId="723906E0" w14:textId="77777777">
        <w:trPr>
          <w:trHeight w:val="340"/>
        </w:trPr>
        <w:tc>
          <w:tcPr>
            <w:tcW w:w="3539" w:type="dxa"/>
            <w:vAlign w:val="center"/>
          </w:tcPr>
          <w:p w14:paraId="30CE94E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支付的各项税费</w:t>
            </w:r>
          </w:p>
        </w:tc>
        <w:tc>
          <w:tcPr>
            <w:tcW w:w="709" w:type="dxa"/>
            <w:vAlign w:val="center"/>
          </w:tcPr>
          <w:p w14:paraId="0032741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2126" w:type="dxa"/>
            <w:vAlign w:val="center"/>
          </w:tcPr>
          <w:p w14:paraId="2A9BCBC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135,105.75</w:t>
            </w:r>
          </w:p>
        </w:tc>
        <w:tc>
          <w:tcPr>
            <w:tcW w:w="2036" w:type="dxa"/>
            <w:vAlign w:val="center"/>
          </w:tcPr>
          <w:p w14:paraId="35E65B9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362,652.22</w:t>
            </w:r>
          </w:p>
        </w:tc>
        <w:tc>
          <w:tcPr>
            <w:tcW w:w="1325" w:type="dxa"/>
            <w:vAlign w:val="center"/>
          </w:tcPr>
          <w:p w14:paraId="61541867" w14:textId="77777777" w:rsidR="00A25DAF" w:rsidRDefault="00A25DAF">
            <w:pPr>
              <w:jc w:val="right"/>
              <w:rPr>
                <w:rFonts w:asciiTheme="minorEastAsia" w:eastAsiaTheme="minorEastAsia" w:hAnsiTheme="minorEastAsia" w:cstheme="minorEastAsia"/>
                <w:sz w:val="18"/>
                <w:szCs w:val="18"/>
                <w:lang w:bidi="ar"/>
              </w:rPr>
            </w:pPr>
          </w:p>
        </w:tc>
      </w:tr>
      <w:tr w:rsidR="00A25DAF" w14:paraId="7968EAA4" w14:textId="77777777">
        <w:trPr>
          <w:trHeight w:val="340"/>
        </w:trPr>
        <w:tc>
          <w:tcPr>
            <w:tcW w:w="3539" w:type="dxa"/>
            <w:vAlign w:val="center"/>
          </w:tcPr>
          <w:p w14:paraId="10C9A8F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支付的其他与经营活动有关的现金</w:t>
            </w:r>
          </w:p>
        </w:tc>
        <w:tc>
          <w:tcPr>
            <w:tcW w:w="709" w:type="dxa"/>
            <w:vAlign w:val="center"/>
          </w:tcPr>
          <w:p w14:paraId="2363499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2126" w:type="dxa"/>
            <w:vAlign w:val="center"/>
          </w:tcPr>
          <w:p w14:paraId="330A30F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335,002.31</w:t>
            </w:r>
          </w:p>
        </w:tc>
        <w:tc>
          <w:tcPr>
            <w:tcW w:w="2036" w:type="dxa"/>
            <w:vAlign w:val="center"/>
          </w:tcPr>
          <w:p w14:paraId="2905662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1,015,971.13</w:t>
            </w:r>
          </w:p>
        </w:tc>
        <w:tc>
          <w:tcPr>
            <w:tcW w:w="1325" w:type="dxa"/>
            <w:vAlign w:val="center"/>
          </w:tcPr>
          <w:p w14:paraId="4F2C814B" w14:textId="77777777" w:rsidR="00A25DAF" w:rsidRDefault="00A25DAF">
            <w:pPr>
              <w:jc w:val="right"/>
              <w:rPr>
                <w:rFonts w:asciiTheme="minorEastAsia" w:eastAsiaTheme="minorEastAsia" w:hAnsiTheme="minorEastAsia" w:cstheme="minorEastAsia"/>
                <w:sz w:val="18"/>
                <w:szCs w:val="18"/>
                <w:lang w:bidi="ar"/>
              </w:rPr>
            </w:pPr>
          </w:p>
        </w:tc>
      </w:tr>
      <w:tr w:rsidR="00A25DAF" w14:paraId="109C2AF0" w14:textId="77777777">
        <w:trPr>
          <w:trHeight w:val="340"/>
        </w:trPr>
        <w:tc>
          <w:tcPr>
            <w:tcW w:w="3539" w:type="dxa"/>
            <w:vAlign w:val="center"/>
          </w:tcPr>
          <w:p w14:paraId="48FE91F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经营活动现金流出小计</w:t>
            </w:r>
          </w:p>
        </w:tc>
        <w:tc>
          <w:tcPr>
            <w:tcW w:w="709" w:type="dxa"/>
            <w:vAlign w:val="center"/>
          </w:tcPr>
          <w:p w14:paraId="693251E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2126" w:type="dxa"/>
            <w:vAlign w:val="center"/>
          </w:tcPr>
          <w:p w14:paraId="4A7DB67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15,822,099.47</w:t>
            </w:r>
          </w:p>
        </w:tc>
        <w:tc>
          <w:tcPr>
            <w:tcW w:w="2036" w:type="dxa"/>
            <w:vAlign w:val="center"/>
          </w:tcPr>
          <w:p w14:paraId="53CE6E2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26,522,452.52</w:t>
            </w:r>
          </w:p>
        </w:tc>
        <w:tc>
          <w:tcPr>
            <w:tcW w:w="1325" w:type="dxa"/>
            <w:vAlign w:val="center"/>
          </w:tcPr>
          <w:p w14:paraId="31652729" w14:textId="77777777" w:rsidR="00A25DAF" w:rsidRDefault="00A25DAF">
            <w:pPr>
              <w:jc w:val="right"/>
              <w:rPr>
                <w:rFonts w:asciiTheme="minorEastAsia" w:eastAsiaTheme="minorEastAsia" w:hAnsiTheme="minorEastAsia" w:cstheme="minorEastAsia"/>
                <w:sz w:val="18"/>
                <w:szCs w:val="18"/>
                <w:lang w:bidi="ar"/>
              </w:rPr>
            </w:pPr>
          </w:p>
        </w:tc>
      </w:tr>
      <w:tr w:rsidR="00A25DAF" w14:paraId="5CF3DE13" w14:textId="77777777">
        <w:trPr>
          <w:trHeight w:val="340"/>
        </w:trPr>
        <w:tc>
          <w:tcPr>
            <w:tcW w:w="3539" w:type="dxa"/>
            <w:vAlign w:val="center"/>
          </w:tcPr>
          <w:p w14:paraId="5227E0E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经营活动产生的现金流量净额</w:t>
            </w:r>
          </w:p>
        </w:tc>
        <w:tc>
          <w:tcPr>
            <w:tcW w:w="709" w:type="dxa"/>
            <w:vAlign w:val="center"/>
          </w:tcPr>
          <w:p w14:paraId="5EEBBBB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2126" w:type="dxa"/>
            <w:vAlign w:val="center"/>
          </w:tcPr>
          <w:p w14:paraId="148DEF8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61,027,013.65</w:t>
            </w:r>
          </w:p>
        </w:tc>
        <w:tc>
          <w:tcPr>
            <w:tcW w:w="2036" w:type="dxa"/>
            <w:vAlign w:val="center"/>
          </w:tcPr>
          <w:p w14:paraId="242A7B1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50,812,098.45</w:t>
            </w:r>
          </w:p>
        </w:tc>
        <w:tc>
          <w:tcPr>
            <w:tcW w:w="1325" w:type="dxa"/>
            <w:vAlign w:val="center"/>
          </w:tcPr>
          <w:p w14:paraId="0CC0D68F" w14:textId="77777777" w:rsidR="00A25DAF" w:rsidRDefault="00A25DAF">
            <w:pPr>
              <w:jc w:val="right"/>
              <w:rPr>
                <w:rFonts w:asciiTheme="minorEastAsia" w:eastAsiaTheme="minorEastAsia" w:hAnsiTheme="minorEastAsia" w:cstheme="minorEastAsia"/>
                <w:sz w:val="18"/>
                <w:szCs w:val="18"/>
                <w:lang w:bidi="ar"/>
              </w:rPr>
            </w:pPr>
          </w:p>
        </w:tc>
      </w:tr>
      <w:tr w:rsidR="00A25DAF" w14:paraId="09E4BAE5" w14:textId="77777777">
        <w:trPr>
          <w:trHeight w:val="340"/>
        </w:trPr>
        <w:tc>
          <w:tcPr>
            <w:tcW w:w="3539" w:type="dxa"/>
            <w:vAlign w:val="center"/>
          </w:tcPr>
          <w:p w14:paraId="129B6C9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二、投资活动产生的现金流量</w:t>
            </w:r>
          </w:p>
        </w:tc>
        <w:tc>
          <w:tcPr>
            <w:tcW w:w="709" w:type="dxa"/>
            <w:vAlign w:val="center"/>
          </w:tcPr>
          <w:p w14:paraId="6FA2006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2126" w:type="dxa"/>
            <w:vAlign w:val="center"/>
          </w:tcPr>
          <w:p w14:paraId="34F71D15"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07236D33"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520E456" w14:textId="77777777" w:rsidR="00A25DAF" w:rsidRDefault="00A25DAF">
            <w:pPr>
              <w:jc w:val="right"/>
              <w:rPr>
                <w:rFonts w:asciiTheme="minorEastAsia" w:eastAsiaTheme="minorEastAsia" w:hAnsiTheme="minorEastAsia" w:cstheme="minorEastAsia"/>
                <w:sz w:val="18"/>
                <w:szCs w:val="18"/>
                <w:lang w:bidi="ar"/>
              </w:rPr>
            </w:pPr>
          </w:p>
        </w:tc>
      </w:tr>
      <w:tr w:rsidR="00A25DAF" w14:paraId="04905C65" w14:textId="77777777">
        <w:trPr>
          <w:trHeight w:val="340"/>
        </w:trPr>
        <w:tc>
          <w:tcPr>
            <w:tcW w:w="3539" w:type="dxa"/>
            <w:vAlign w:val="center"/>
          </w:tcPr>
          <w:p w14:paraId="26E29C3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收回投资所收到的现金</w:t>
            </w:r>
          </w:p>
        </w:tc>
        <w:tc>
          <w:tcPr>
            <w:tcW w:w="709" w:type="dxa"/>
            <w:vAlign w:val="center"/>
          </w:tcPr>
          <w:p w14:paraId="5E8FA63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2126" w:type="dxa"/>
            <w:vAlign w:val="center"/>
          </w:tcPr>
          <w:p w14:paraId="47E8B40B"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454FF3F2"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274E5E9C" w14:textId="77777777" w:rsidR="00A25DAF" w:rsidRDefault="00A25DAF">
            <w:pPr>
              <w:jc w:val="right"/>
              <w:rPr>
                <w:rFonts w:asciiTheme="minorEastAsia" w:eastAsiaTheme="minorEastAsia" w:hAnsiTheme="minorEastAsia" w:cstheme="minorEastAsia"/>
                <w:sz w:val="18"/>
                <w:szCs w:val="18"/>
                <w:lang w:bidi="ar"/>
              </w:rPr>
            </w:pPr>
          </w:p>
        </w:tc>
      </w:tr>
      <w:tr w:rsidR="00A25DAF" w14:paraId="02F09C8C" w14:textId="77777777">
        <w:trPr>
          <w:trHeight w:val="340"/>
        </w:trPr>
        <w:tc>
          <w:tcPr>
            <w:tcW w:w="3539" w:type="dxa"/>
            <w:vAlign w:val="center"/>
          </w:tcPr>
          <w:p w14:paraId="31353A6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取得投资收益所收到的现金</w:t>
            </w:r>
          </w:p>
        </w:tc>
        <w:tc>
          <w:tcPr>
            <w:tcW w:w="709" w:type="dxa"/>
            <w:vAlign w:val="center"/>
          </w:tcPr>
          <w:p w14:paraId="620D4AB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2126" w:type="dxa"/>
            <w:vAlign w:val="center"/>
          </w:tcPr>
          <w:p w14:paraId="32F93B02"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1E59895B"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6BF7226D" w14:textId="77777777" w:rsidR="00A25DAF" w:rsidRDefault="00A25DAF">
            <w:pPr>
              <w:jc w:val="right"/>
              <w:rPr>
                <w:rFonts w:asciiTheme="minorEastAsia" w:eastAsiaTheme="minorEastAsia" w:hAnsiTheme="minorEastAsia" w:cstheme="minorEastAsia"/>
                <w:sz w:val="18"/>
                <w:szCs w:val="18"/>
                <w:lang w:bidi="ar"/>
              </w:rPr>
            </w:pPr>
          </w:p>
        </w:tc>
      </w:tr>
      <w:tr w:rsidR="00A25DAF" w14:paraId="2B2A6F81" w14:textId="77777777">
        <w:trPr>
          <w:trHeight w:val="340"/>
        </w:trPr>
        <w:tc>
          <w:tcPr>
            <w:tcW w:w="3539" w:type="dxa"/>
            <w:vAlign w:val="center"/>
          </w:tcPr>
          <w:p w14:paraId="63B25E8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处置固定资产、无形资产和其他长期资产所收回的现金净额</w:t>
            </w:r>
          </w:p>
        </w:tc>
        <w:tc>
          <w:tcPr>
            <w:tcW w:w="709" w:type="dxa"/>
            <w:vAlign w:val="center"/>
          </w:tcPr>
          <w:p w14:paraId="4CE15FA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w:t>
            </w:r>
          </w:p>
        </w:tc>
        <w:tc>
          <w:tcPr>
            <w:tcW w:w="2126" w:type="dxa"/>
            <w:vAlign w:val="center"/>
          </w:tcPr>
          <w:p w14:paraId="7D203946"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584232EE"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EA8C214" w14:textId="77777777" w:rsidR="00A25DAF" w:rsidRDefault="00A25DAF">
            <w:pPr>
              <w:jc w:val="right"/>
              <w:rPr>
                <w:rFonts w:asciiTheme="minorEastAsia" w:eastAsiaTheme="minorEastAsia" w:hAnsiTheme="minorEastAsia" w:cstheme="minorEastAsia"/>
                <w:sz w:val="18"/>
                <w:szCs w:val="18"/>
                <w:lang w:bidi="ar"/>
              </w:rPr>
            </w:pPr>
          </w:p>
        </w:tc>
      </w:tr>
      <w:tr w:rsidR="00A25DAF" w14:paraId="4007163C" w14:textId="77777777">
        <w:trPr>
          <w:trHeight w:val="340"/>
        </w:trPr>
        <w:tc>
          <w:tcPr>
            <w:tcW w:w="3539" w:type="dxa"/>
            <w:vAlign w:val="center"/>
          </w:tcPr>
          <w:p w14:paraId="1604739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处置子公司及其他营业单位收到的现金净额</w:t>
            </w:r>
          </w:p>
        </w:tc>
        <w:tc>
          <w:tcPr>
            <w:tcW w:w="709" w:type="dxa"/>
            <w:vAlign w:val="center"/>
          </w:tcPr>
          <w:p w14:paraId="43D4406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w:t>
            </w:r>
          </w:p>
        </w:tc>
        <w:tc>
          <w:tcPr>
            <w:tcW w:w="2126" w:type="dxa"/>
            <w:vAlign w:val="center"/>
          </w:tcPr>
          <w:p w14:paraId="40B683C2"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34E97DFF"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C937547" w14:textId="77777777" w:rsidR="00A25DAF" w:rsidRDefault="00A25DAF">
            <w:pPr>
              <w:jc w:val="right"/>
              <w:rPr>
                <w:rFonts w:asciiTheme="minorEastAsia" w:eastAsiaTheme="minorEastAsia" w:hAnsiTheme="minorEastAsia" w:cstheme="minorEastAsia"/>
                <w:sz w:val="18"/>
                <w:szCs w:val="18"/>
                <w:lang w:bidi="ar"/>
              </w:rPr>
            </w:pPr>
          </w:p>
        </w:tc>
      </w:tr>
      <w:tr w:rsidR="00A25DAF" w14:paraId="0782DCAF" w14:textId="77777777">
        <w:trPr>
          <w:trHeight w:val="340"/>
        </w:trPr>
        <w:tc>
          <w:tcPr>
            <w:tcW w:w="3539" w:type="dxa"/>
            <w:vAlign w:val="center"/>
          </w:tcPr>
          <w:p w14:paraId="6AECD5E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收到的其他与投资活动有关的现金</w:t>
            </w:r>
          </w:p>
        </w:tc>
        <w:tc>
          <w:tcPr>
            <w:tcW w:w="709" w:type="dxa"/>
            <w:vAlign w:val="center"/>
          </w:tcPr>
          <w:p w14:paraId="1AD81F5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w:t>
            </w:r>
          </w:p>
        </w:tc>
        <w:tc>
          <w:tcPr>
            <w:tcW w:w="2126" w:type="dxa"/>
            <w:vAlign w:val="center"/>
          </w:tcPr>
          <w:p w14:paraId="70384890"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3A44C056"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A937F2D" w14:textId="77777777" w:rsidR="00A25DAF" w:rsidRDefault="00A25DAF">
            <w:pPr>
              <w:jc w:val="right"/>
              <w:rPr>
                <w:rFonts w:asciiTheme="minorEastAsia" w:eastAsiaTheme="minorEastAsia" w:hAnsiTheme="minorEastAsia" w:cstheme="minorEastAsia"/>
                <w:sz w:val="18"/>
                <w:szCs w:val="18"/>
                <w:lang w:bidi="ar"/>
              </w:rPr>
            </w:pPr>
          </w:p>
        </w:tc>
      </w:tr>
      <w:tr w:rsidR="00A25DAF" w14:paraId="19A65ADE" w14:textId="77777777">
        <w:trPr>
          <w:trHeight w:val="340"/>
        </w:trPr>
        <w:tc>
          <w:tcPr>
            <w:tcW w:w="3539" w:type="dxa"/>
            <w:vAlign w:val="center"/>
          </w:tcPr>
          <w:p w14:paraId="4258D87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投资活动现金流入小计</w:t>
            </w:r>
          </w:p>
        </w:tc>
        <w:tc>
          <w:tcPr>
            <w:tcW w:w="709" w:type="dxa"/>
            <w:vAlign w:val="center"/>
          </w:tcPr>
          <w:p w14:paraId="65749A6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18</w:t>
            </w:r>
          </w:p>
        </w:tc>
        <w:tc>
          <w:tcPr>
            <w:tcW w:w="2126" w:type="dxa"/>
            <w:vAlign w:val="center"/>
          </w:tcPr>
          <w:p w14:paraId="455541F5"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72D01F3B"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354B025C" w14:textId="77777777" w:rsidR="00A25DAF" w:rsidRDefault="00A25DAF">
            <w:pPr>
              <w:jc w:val="right"/>
              <w:rPr>
                <w:rFonts w:asciiTheme="minorEastAsia" w:eastAsiaTheme="minorEastAsia" w:hAnsiTheme="minorEastAsia" w:cstheme="minorEastAsia"/>
                <w:sz w:val="18"/>
                <w:szCs w:val="18"/>
                <w:lang w:bidi="ar"/>
              </w:rPr>
            </w:pPr>
          </w:p>
        </w:tc>
      </w:tr>
      <w:tr w:rsidR="00A25DAF" w14:paraId="4E0F8ED8" w14:textId="77777777">
        <w:trPr>
          <w:trHeight w:val="340"/>
        </w:trPr>
        <w:tc>
          <w:tcPr>
            <w:tcW w:w="3539" w:type="dxa"/>
            <w:vAlign w:val="center"/>
          </w:tcPr>
          <w:p w14:paraId="1DF8A92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购建固定资产、无形资产和其他长期资产所支付的现金</w:t>
            </w:r>
          </w:p>
        </w:tc>
        <w:tc>
          <w:tcPr>
            <w:tcW w:w="709" w:type="dxa"/>
            <w:vAlign w:val="center"/>
          </w:tcPr>
          <w:p w14:paraId="677E00F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19</w:t>
            </w:r>
          </w:p>
        </w:tc>
        <w:tc>
          <w:tcPr>
            <w:tcW w:w="2126" w:type="dxa"/>
            <w:vAlign w:val="center"/>
          </w:tcPr>
          <w:p w14:paraId="67F85F6B"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3E717B97"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229F2307" w14:textId="77777777" w:rsidR="00A25DAF" w:rsidRDefault="00A25DAF">
            <w:pPr>
              <w:jc w:val="right"/>
              <w:rPr>
                <w:rFonts w:asciiTheme="minorEastAsia" w:eastAsiaTheme="minorEastAsia" w:hAnsiTheme="minorEastAsia" w:cstheme="minorEastAsia"/>
                <w:sz w:val="18"/>
                <w:szCs w:val="18"/>
                <w:lang w:bidi="ar"/>
              </w:rPr>
            </w:pPr>
          </w:p>
        </w:tc>
      </w:tr>
      <w:tr w:rsidR="00A25DAF" w14:paraId="6DF63CA1" w14:textId="77777777">
        <w:trPr>
          <w:trHeight w:val="340"/>
        </w:trPr>
        <w:tc>
          <w:tcPr>
            <w:tcW w:w="3539" w:type="dxa"/>
            <w:vAlign w:val="center"/>
          </w:tcPr>
          <w:p w14:paraId="45E7E35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投资所支付的现金</w:t>
            </w:r>
          </w:p>
        </w:tc>
        <w:tc>
          <w:tcPr>
            <w:tcW w:w="709" w:type="dxa"/>
            <w:vAlign w:val="center"/>
          </w:tcPr>
          <w:p w14:paraId="6C0A3A0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w:t>
            </w:r>
          </w:p>
        </w:tc>
        <w:tc>
          <w:tcPr>
            <w:tcW w:w="2126" w:type="dxa"/>
            <w:vAlign w:val="center"/>
          </w:tcPr>
          <w:p w14:paraId="5F61172D"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2AC30446"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1687ACA0" w14:textId="77777777" w:rsidR="00A25DAF" w:rsidRDefault="00A25DAF">
            <w:pPr>
              <w:jc w:val="right"/>
              <w:rPr>
                <w:rFonts w:asciiTheme="minorEastAsia" w:eastAsiaTheme="minorEastAsia" w:hAnsiTheme="minorEastAsia" w:cstheme="minorEastAsia"/>
                <w:sz w:val="18"/>
                <w:szCs w:val="18"/>
                <w:lang w:bidi="ar"/>
              </w:rPr>
            </w:pPr>
          </w:p>
        </w:tc>
      </w:tr>
      <w:tr w:rsidR="00A25DAF" w14:paraId="5E42DF84" w14:textId="77777777">
        <w:trPr>
          <w:trHeight w:val="340"/>
        </w:trPr>
        <w:tc>
          <w:tcPr>
            <w:tcW w:w="3539" w:type="dxa"/>
            <w:vAlign w:val="center"/>
          </w:tcPr>
          <w:p w14:paraId="1A80E9C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取得子公司及其他营业单位支付的现金净额</w:t>
            </w:r>
          </w:p>
        </w:tc>
        <w:tc>
          <w:tcPr>
            <w:tcW w:w="709" w:type="dxa"/>
            <w:vAlign w:val="center"/>
          </w:tcPr>
          <w:p w14:paraId="5E94F90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21</w:t>
            </w:r>
          </w:p>
        </w:tc>
        <w:tc>
          <w:tcPr>
            <w:tcW w:w="2126" w:type="dxa"/>
            <w:vAlign w:val="center"/>
          </w:tcPr>
          <w:p w14:paraId="1421EF1D"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74DEEB25"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26EFF2D0" w14:textId="77777777" w:rsidR="00A25DAF" w:rsidRDefault="00A25DAF">
            <w:pPr>
              <w:jc w:val="right"/>
              <w:rPr>
                <w:rFonts w:asciiTheme="minorEastAsia" w:eastAsiaTheme="minorEastAsia" w:hAnsiTheme="minorEastAsia" w:cstheme="minorEastAsia"/>
                <w:sz w:val="18"/>
                <w:szCs w:val="18"/>
                <w:lang w:bidi="ar"/>
              </w:rPr>
            </w:pPr>
          </w:p>
        </w:tc>
      </w:tr>
      <w:tr w:rsidR="00A25DAF" w14:paraId="4A33F88F" w14:textId="77777777">
        <w:trPr>
          <w:trHeight w:val="340"/>
        </w:trPr>
        <w:tc>
          <w:tcPr>
            <w:tcW w:w="3539" w:type="dxa"/>
            <w:vAlign w:val="center"/>
          </w:tcPr>
          <w:p w14:paraId="4685AF8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支付的其他与投资活动有关的现金</w:t>
            </w:r>
          </w:p>
        </w:tc>
        <w:tc>
          <w:tcPr>
            <w:tcW w:w="709" w:type="dxa"/>
            <w:vAlign w:val="center"/>
          </w:tcPr>
          <w:p w14:paraId="11AADEE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22</w:t>
            </w:r>
          </w:p>
        </w:tc>
        <w:tc>
          <w:tcPr>
            <w:tcW w:w="2126" w:type="dxa"/>
            <w:vAlign w:val="center"/>
          </w:tcPr>
          <w:p w14:paraId="6336F5A0"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4E79D88F"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3375D332" w14:textId="77777777" w:rsidR="00A25DAF" w:rsidRDefault="00A25DAF">
            <w:pPr>
              <w:jc w:val="right"/>
              <w:rPr>
                <w:rFonts w:asciiTheme="minorEastAsia" w:eastAsiaTheme="minorEastAsia" w:hAnsiTheme="minorEastAsia" w:cstheme="minorEastAsia"/>
                <w:sz w:val="18"/>
                <w:szCs w:val="18"/>
                <w:lang w:bidi="ar"/>
              </w:rPr>
            </w:pPr>
          </w:p>
        </w:tc>
      </w:tr>
      <w:tr w:rsidR="00A25DAF" w14:paraId="18A43210" w14:textId="77777777">
        <w:trPr>
          <w:trHeight w:val="340"/>
        </w:trPr>
        <w:tc>
          <w:tcPr>
            <w:tcW w:w="3539" w:type="dxa"/>
            <w:vAlign w:val="center"/>
          </w:tcPr>
          <w:p w14:paraId="46D3662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投资活动现金流出小计</w:t>
            </w:r>
          </w:p>
        </w:tc>
        <w:tc>
          <w:tcPr>
            <w:tcW w:w="709" w:type="dxa"/>
            <w:vAlign w:val="center"/>
          </w:tcPr>
          <w:p w14:paraId="3702EF1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23</w:t>
            </w:r>
          </w:p>
        </w:tc>
        <w:tc>
          <w:tcPr>
            <w:tcW w:w="2126" w:type="dxa"/>
            <w:vAlign w:val="center"/>
          </w:tcPr>
          <w:p w14:paraId="069A0D30"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5EF88BC7"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00174AFB" w14:textId="77777777" w:rsidR="00A25DAF" w:rsidRDefault="00A25DAF">
            <w:pPr>
              <w:jc w:val="right"/>
              <w:rPr>
                <w:rFonts w:asciiTheme="minorEastAsia" w:eastAsiaTheme="minorEastAsia" w:hAnsiTheme="minorEastAsia" w:cstheme="minorEastAsia"/>
                <w:sz w:val="18"/>
                <w:szCs w:val="18"/>
                <w:lang w:bidi="ar"/>
              </w:rPr>
            </w:pPr>
          </w:p>
        </w:tc>
      </w:tr>
      <w:tr w:rsidR="00A25DAF" w14:paraId="7FF328DD" w14:textId="77777777">
        <w:trPr>
          <w:trHeight w:val="340"/>
        </w:trPr>
        <w:tc>
          <w:tcPr>
            <w:tcW w:w="3539" w:type="dxa"/>
            <w:vAlign w:val="center"/>
          </w:tcPr>
          <w:p w14:paraId="6E21501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投资活动产生的现金流量净额</w:t>
            </w:r>
          </w:p>
        </w:tc>
        <w:tc>
          <w:tcPr>
            <w:tcW w:w="709" w:type="dxa"/>
            <w:vAlign w:val="center"/>
          </w:tcPr>
          <w:p w14:paraId="0F0AD71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w:t>
            </w:r>
          </w:p>
        </w:tc>
        <w:tc>
          <w:tcPr>
            <w:tcW w:w="2126" w:type="dxa"/>
            <w:vAlign w:val="center"/>
          </w:tcPr>
          <w:p w14:paraId="2DEA9FD7"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1D02D911"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114E327A" w14:textId="77777777" w:rsidR="00A25DAF" w:rsidRDefault="00A25DAF">
            <w:pPr>
              <w:jc w:val="right"/>
              <w:rPr>
                <w:rFonts w:asciiTheme="minorEastAsia" w:eastAsiaTheme="minorEastAsia" w:hAnsiTheme="minorEastAsia" w:cstheme="minorEastAsia"/>
                <w:sz w:val="18"/>
                <w:szCs w:val="18"/>
                <w:lang w:bidi="ar"/>
              </w:rPr>
            </w:pPr>
          </w:p>
        </w:tc>
      </w:tr>
      <w:tr w:rsidR="00A25DAF" w14:paraId="293716DF" w14:textId="77777777">
        <w:trPr>
          <w:trHeight w:val="340"/>
        </w:trPr>
        <w:tc>
          <w:tcPr>
            <w:tcW w:w="3539" w:type="dxa"/>
            <w:vAlign w:val="center"/>
          </w:tcPr>
          <w:p w14:paraId="2E73AF7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三、筹资活动产生的现金流量</w:t>
            </w:r>
          </w:p>
        </w:tc>
        <w:tc>
          <w:tcPr>
            <w:tcW w:w="709" w:type="dxa"/>
            <w:vAlign w:val="center"/>
          </w:tcPr>
          <w:p w14:paraId="271FCBA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25</w:t>
            </w:r>
          </w:p>
        </w:tc>
        <w:tc>
          <w:tcPr>
            <w:tcW w:w="2126" w:type="dxa"/>
            <w:vAlign w:val="center"/>
          </w:tcPr>
          <w:p w14:paraId="09D410C6"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27942644"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98CCA3A" w14:textId="77777777" w:rsidR="00A25DAF" w:rsidRDefault="00A25DAF">
            <w:pPr>
              <w:jc w:val="right"/>
              <w:rPr>
                <w:rFonts w:asciiTheme="minorEastAsia" w:eastAsiaTheme="minorEastAsia" w:hAnsiTheme="minorEastAsia" w:cstheme="minorEastAsia"/>
                <w:sz w:val="18"/>
                <w:szCs w:val="18"/>
                <w:lang w:bidi="ar"/>
              </w:rPr>
            </w:pPr>
          </w:p>
        </w:tc>
      </w:tr>
      <w:tr w:rsidR="00A25DAF" w14:paraId="19851468" w14:textId="77777777">
        <w:trPr>
          <w:trHeight w:val="340"/>
        </w:trPr>
        <w:tc>
          <w:tcPr>
            <w:tcW w:w="3539" w:type="dxa"/>
            <w:vAlign w:val="center"/>
          </w:tcPr>
          <w:p w14:paraId="41752FF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吸收投资所收到的现金</w:t>
            </w:r>
          </w:p>
        </w:tc>
        <w:tc>
          <w:tcPr>
            <w:tcW w:w="709" w:type="dxa"/>
            <w:vAlign w:val="center"/>
          </w:tcPr>
          <w:p w14:paraId="47BE177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w:t>
            </w:r>
          </w:p>
        </w:tc>
        <w:tc>
          <w:tcPr>
            <w:tcW w:w="2126" w:type="dxa"/>
            <w:vAlign w:val="center"/>
          </w:tcPr>
          <w:p w14:paraId="6296BF97"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4C40E6C3"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70E197AF" w14:textId="77777777" w:rsidR="00A25DAF" w:rsidRDefault="00A25DAF">
            <w:pPr>
              <w:jc w:val="right"/>
              <w:rPr>
                <w:rFonts w:asciiTheme="minorEastAsia" w:eastAsiaTheme="minorEastAsia" w:hAnsiTheme="minorEastAsia" w:cstheme="minorEastAsia"/>
                <w:sz w:val="18"/>
                <w:szCs w:val="18"/>
                <w:lang w:bidi="ar"/>
              </w:rPr>
            </w:pPr>
          </w:p>
        </w:tc>
      </w:tr>
      <w:tr w:rsidR="00A25DAF" w14:paraId="537B84B8" w14:textId="77777777">
        <w:trPr>
          <w:trHeight w:val="340"/>
        </w:trPr>
        <w:tc>
          <w:tcPr>
            <w:tcW w:w="3539" w:type="dxa"/>
            <w:vAlign w:val="center"/>
          </w:tcPr>
          <w:p w14:paraId="216C88C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取得借款收到的现金</w:t>
            </w:r>
          </w:p>
        </w:tc>
        <w:tc>
          <w:tcPr>
            <w:tcW w:w="709" w:type="dxa"/>
            <w:vAlign w:val="center"/>
          </w:tcPr>
          <w:p w14:paraId="5BC7766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w:t>
            </w:r>
          </w:p>
        </w:tc>
        <w:tc>
          <w:tcPr>
            <w:tcW w:w="2126" w:type="dxa"/>
            <w:vAlign w:val="center"/>
          </w:tcPr>
          <w:p w14:paraId="0E165E42"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0B2AC1BA"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0256B572" w14:textId="77777777" w:rsidR="00A25DAF" w:rsidRDefault="00A25DAF">
            <w:pPr>
              <w:jc w:val="right"/>
              <w:rPr>
                <w:rFonts w:asciiTheme="minorEastAsia" w:eastAsiaTheme="minorEastAsia" w:hAnsiTheme="minorEastAsia" w:cstheme="minorEastAsia"/>
                <w:sz w:val="18"/>
                <w:szCs w:val="18"/>
                <w:lang w:bidi="ar"/>
              </w:rPr>
            </w:pPr>
          </w:p>
        </w:tc>
      </w:tr>
      <w:tr w:rsidR="00A25DAF" w14:paraId="4CAE1B02" w14:textId="77777777">
        <w:trPr>
          <w:trHeight w:val="340"/>
        </w:trPr>
        <w:tc>
          <w:tcPr>
            <w:tcW w:w="3539" w:type="dxa"/>
            <w:vAlign w:val="center"/>
          </w:tcPr>
          <w:p w14:paraId="449F6A6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收到其他与筹资活动有关的现金</w:t>
            </w:r>
          </w:p>
        </w:tc>
        <w:tc>
          <w:tcPr>
            <w:tcW w:w="709" w:type="dxa"/>
            <w:vAlign w:val="center"/>
          </w:tcPr>
          <w:p w14:paraId="32C2B17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28</w:t>
            </w:r>
          </w:p>
        </w:tc>
        <w:tc>
          <w:tcPr>
            <w:tcW w:w="2126" w:type="dxa"/>
            <w:vAlign w:val="center"/>
          </w:tcPr>
          <w:p w14:paraId="721DE75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9,848,129.90</w:t>
            </w:r>
          </w:p>
        </w:tc>
        <w:tc>
          <w:tcPr>
            <w:tcW w:w="2036" w:type="dxa"/>
            <w:vAlign w:val="center"/>
          </w:tcPr>
          <w:p w14:paraId="00418DD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54,748,129.90</w:t>
            </w:r>
          </w:p>
        </w:tc>
        <w:tc>
          <w:tcPr>
            <w:tcW w:w="1325" w:type="dxa"/>
            <w:vAlign w:val="center"/>
          </w:tcPr>
          <w:p w14:paraId="6DEA32DC" w14:textId="77777777" w:rsidR="00A25DAF" w:rsidRDefault="00A25DAF">
            <w:pPr>
              <w:jc w:val="right"/>
              <w:rPr>
                <w:rFonts w:asciiTheme="minorEastAsia" w:eastAsiaTheme="minorEastAsia" w:hAnsiTheme="minorEastAsia" w:cstheme="minorEastAsia"/>
                <w:sz w:val="18"/>
                <w:szCs w:val="18"/>
                <w:lang w:bidi="ar"/>
              </w:rPr>
            </w:pPr>
          </w:p>
        </w:tc>
      </w:tr>
      <w:tr w:rsidR="00A25DAF" w14:paraId="7F2D3CBB" w14:textId="77777777">
        <w:trPr>
          <w:trHeight w:val="340"/>
        </w:trPr>
        <w:tc>
          <w:tcPr>
            <w:tcW w:w="3539" w:type="dxa"/>
            <w:vAlign w:val="center"/>
          </w:tcPr>
          <w:p w14:paraId="4E4EF1F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筹资活动现金流入小计</w:t>
            </w:r>
          </w:p>
        </w:tc>
        <w:tc>
          <w:tcPr>
            <w:tcW w:w="709" w:type="dxa"/>
            <w:vAlign w:val="center"/>
          </w:tcPr>
          <w:p w14:paraId="45A5938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29</w:t>
            </w:r>
          </w:p>
        </w:tc>
        <w:tc>
          <w:tcPr>
            <w:tcW w:w="2126" w:type="dxa"/>
            <w:vAlign w:val="center"/>
          </w:tcPr>
          <w:p w14:paraId="7C1A8DF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9,848,129.90</w:t>
            </w:r>
          </w:p>
        </w:tc>
        <w:tc>
          <w:tcPr>
            <w:tcW w:w="2036" w:type="dxa"/>
            <w:vAlign w:val="center"/>
          </w:tcPr>
          <w:p w14:paraId="21C545B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54,748,129.90</w:t>
            </w:r>
          </w:p>
        </w:tc>
        <w:tc>
          <w:tcPr>
            <w:tcW w:w="1325" w:type="dxa"/>
            <w:vAlign w:val="center"/>
          </w:tcPr>
          <w:p w14:paraId="280FBF5E" w14:textId="77777777" w:rsidR="00A25DAF" w:rsidRDefault="00A25DAF">
            <w:pPr>
              <w:jc w:val="right"/>
              <w:rPr>
                <w:rFonts w:asciiTheme="minorEastAsia" w:eastAsiaTheme="minorEastAsia" w:hAnsiTheme="minorEastAsia" w:cstheme="minorEastAsia"/>
                <w:sz w:val="18"/>
                <w:szCs w:val="18"/>
                <w:lang w:bidi="ar"/>
              </w:rPr>
            </w:pPr>
          </w:p>
        </w:tc>
      </w:tr>
      <w:tr w:rsidR="00A25DAF" w14:paraId="5FAC9C72" w14:textId="77777777">
        <w:trPr>
          <w:trHeight w:val="340"/>
        </w:trPr>
        <w:tc>
          <w:tcPr>
            <w:tcW w:w="3539" w:type="dxa"/>
            <w:vAlign w:val="center"/>
          </w:tcPr>
          <w:p w14:paraId="057FCBF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偿还债务支付的现金</w:t>
            </w:r>
          </w:p>
        </w:tc>
        <w:tc>
          <w:tcPr>
            <w:tcW w:w="709" w:type="dxa"/>
            <w:vAlign w:val="center"/>
          </w:tcPr>
          <w:p w14:paraId="12C1A51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w:t>
            </w:r>
          </w:p>
        </w:tc>
        <w:tc>
          <w:tcPr>
            <w:tcW w:w="2126" w:type="dxa"/>
            <w:vAlign w:val="center"/>
          </w:tcPr>
          <w:p w14:paraId="29E65631"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0485678D"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0CE24638" w14:textId="77777777" w:rsidR="00A25DAF" w:rsidRDefault="00A25DAF">
            <w:pPr>
              <w:jc w:val="right"/>
              <w:rPr>
                <w:rFonts w:asciiTheme="minorEastAsia" w:eastAsiaTheme="minorEastAsia" w:hAnsiTheme="minorEastAsia" w:cstheme="minorEastAsia"/>
                <w:sz w:val="18"/>
                <w:szCs w:val="18"/>
                <w:lang w:bidi="ar"/>
              </w:rPr>
            </w:pPr>
          </w:p>
        </w:tc>
      </w:tr>
      <w:tr w:rsidR="00A25DAF" w14:paraId="4447B89A" w14:textId="77777777">
        <w:trPr>
          <w:trHeight w:val="340"/>
        </w:trPr>
        <w:tc>
          <w:tcPr>
            <w:tcW w:w="3539" w:type="dxa"/>
            <w:vAlign w:val="center"/>
          </w:tcPr>
          <w:p w14:paraId="7BFAB3E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分配股利、利润或偿付利息支付的现金</w:t>
            </w:r>
          </w:p>
        </w:tc>
        <w:tc>
          <w:tcPr>
            <w:tcW w:w="709" w:type="dxa"/>
            <w:vAlign w:val="center"/>
          </w:tcPr>
          <w:p w14:paraId="5BD493B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31</w:t>
            </w:r>
          </w:p>
        </w:tc>
        <w:tc>
          <w:tcPr>
            <w:tcW w:w="2126" w:type="dxa"/>
            <w:vAlign w:val="center"/>
          </w:tcPr>
          <w:p w14:paraId="05348604"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4B05FE7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9,724,068.49</w:t>
            </w:r>
          </w:p>
        </w:tc>
        <w:tc>
          <w:tcPr>
            <w:tcW w:w="1325" w:type="dxa"/>
            <w:vAlign w:val="center"/>
          </w:tcPr>
          <w:p w14:paraId="3FFF680E" w14:textId="77777777" w:rsidR="00A25DAF" w:rsidRDefault="00A25DAF">
            <w:pPr>
              <w:jc w:val="right"/>
              <w:rPr>
                <w:rFonts w:asciiTheme="minorEastAsia" w:eastAsiaTheme="minorEastAsia" w:hAnsiTheme="minorEastAsia" w:cstheme="minorEastAsia"/>
                <w:sz w:val="18"/>
                <w:szCs w:val="18"/>
                <w:lang w:bidi="ar"/>
              </w:rPr>
            </w:pPr>
          </w:p>
        </w:tc>
      </w:tr>
      <w:tr w:rsidR="00A25DAF" w14:paraId="305294AE" w14:textId="77777777">
        <w:trPr>
          <w:trHeight w:val="340"/>
        </w:trPr>
        <w:tc>
          <w:tcPr>
            <w:tcW w:w="3539" w:type="dxa"/>
            <w:vAlign w:val="center"/>
          </w:tcPr>
          <w:p w14:paraId="0E81CBC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支付其他与筹资活动有关的现金</w:t>
            </w:r>
          </w:p>
        </w:tc>
        <w:tc>
          <w:tcPr>
            <w:tcW w:w="709" w:type="dxa"/>
            <w:vAlign w:val="center"/>
          </w:tcPr>
          <w:p w14:paraId="2473775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32</w:t>
            </w:r>
          </w:p>
        </w:tc>
        <w:tc>
          <w:tcPr>
            <w:tcW w:w="2126" w:type="dxa"/>
            <w:vAlign w:val="center"/>
          </w:tcPr>
          <w:p w14:paraId="7CB653F1"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8,845,929.90</w:t>
            </w:r>
          </w:p>
        </w:tc>
        <w:tc>
          <w:tcPr>
            <w:tcW w:w="2036" w:type="dxa"/>
            <w:vAlign w:val="center"/>
          </w:tcPr>
          <w:p w14:paraId="79BF30B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51,050,970.70</w:t>
            </w:r>
          </w:p>
        </w:tc>
        <w:tc>
          <w:tcPr>
            <w:tcW w:w="1325" w:type="dxa"/>
            <w:vAlign w:val="center"/>
          </w:tcPr>
          <w:p w14:paraId="36BDF451" w14:textId="77777777" w:rsidR="00A25DAF" w:rsidRDefault="00A25DAF">
            <w:pPr>
              <w:jc w:val="right"/>
              <w:rPr>
                <w:rFonts w:asciiTheme="minorEastAsia" w:eastAsiaTheme="minorEastAsia" w:hAnsiTheme="minorEastAsia" w:cstheme="minorEastAsia"/>
                <w:sz w:val="18"/>
                <w:szCs w:val="18"/>
                <w:lang w:bidi="ar"/>
              </w:rPr>
            </w:pPr>
          </w:p>
        </w:tc>
      </w:tr>
      <w:tr w:rsidR="00A25DAF" w14:paraId="3CEE3E24" w14:textId="77777777">
        <w:trPr>
          <w:trHeight w:val="340"/>
        </w:trPr>
        <w:tc>
          <w:tcPr>
            <w:tcW w:w="3539" w:type="dxa"/>
            <w:vAlign w:val="center"/>
          </w:tcPr>
          <w:p w14:paraId="6B1E951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筹资活动现金流出小计</w:t>
            </w:r>
          </w:p>
        </w:tc>
        <w:tc>
          <w:tcPr>
            <w:tcW w:w="709" w:type="dxa"/>
            <w:vAlign w:val="center"/>
          </w:tcPr>
          <w:p w14:paraId="0F4AE1A3"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33</w:t>
            </w:r>
          </w:p>
        </w:tc>
        <w:tc>
          <w:tcPr>
            <w:tcW w:w="2126" w:type="dxa"/>
            <w:vAlign w:val="center"/>
          </w:tcPr>
          <w:p w14:paraId="46BEDFF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8,845,929.90</w:t>
            </w:r>
          </w:p>
        </w:tc>
        <w:tc>
          <w:tcPr>
            <w:tcW w:w="2036" w:type="dxa"/>
            <w:vAlign w:val="center"/>
          </w:tcPr>
          <w:p w14:paraId="23A1DD1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60,775,039.19</w:t>
            </w:r>
          </w:p>
        </w:tc>
        <w:tc>
          <w:tcPr>
            <w:tcW w:w="1325" w:type="dxa"/>
            <w:vAlign w:val="center"/>
          </w:tcPr>
          <w:p w14:paraId="13ABB292" w14:textId="77777777" w:rsidR="00A25DAF" w:rsidRDefault="00A25DAF">
            <w:pPr>
              <w:jc w:val="right"/>
              <w:rPr>
                <w:rFonts w:asciiTheme="minorEastAsia" w:eastAsiaTheme="minorEastAsia" w:hAnsiTheme="minorEastAsia" w:cstheme="minorEastAsia"/>
                <w:sz w:val="18"/>
                <w:szCs w:val="18"/>
                <w:lang w:bidi="ar"/>
              </w:rPr>
            </w:pPr>
          </w:p>
        </w:tc>
      </w:tr>
      <w:tr w:rsidR="00A25DAF" w14:paraId="750EA25C" w14:textId="77777777">
        <w:trPr>
          <w:trHeight w:val="340"/>
        </w:trPr>
        <w:tc>
          <w:tcPr>
            <w:tcW w:w="3539" w:type="dxa"/>
            <w:vAlign w:val="center"/>
          </w:tcPr>
          <w:p w14:paraId="1AD2C04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筹资活动产生的现金流量净额</w:t>
            </w:r>
          </w:p>
        </w:tc>
        <w:tc>
          <w:tcPr>
            <w:tcW w:w="709" w:type="dxa"/>
            <w:vAlign w:val="center"/>
          </w:tcPr>
          <w:p w14:paraId="22270510"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w:t>
            </w:r>
          </w:p>
        </w:tc>
        <w:tc>
          <w:tcPr>
            <w:tcW w:w="2126" w:type="dxa"/>
            <w:vAlign w:val="center"/>
          </w:tcPr>
          <w:p w14:paraId="4DFA032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1,002,200.00</w:t>
            </w:r>
          </w:p>
        </w:tc>
        <w:tc>
          <w:tcPr>
            <w:tcW w:w="2036" w:type="dxa"/>
            <w:vAlign w:val="center"/>
          </w:tcPr>
          <w:p w14:paraId="0B583F9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-6,026,909.29</w:t>
            </w:r>
          </w:p>
        </w:tc>
        <w:tc>
          <w:tcPr>
            <w:tcW w:w="1325" w:type="dxa"/>
            <w:vAlign w:val="center"/>
          </w:tcPr>
          <w:p w14:paraId="538D76AD" w14:textId="77777777" w:rsidR="00A25DAF" w:rsidRDefault="00A25DAF">
            <w:pPr>
              <w:jc w:val="right"/>
              <w:rPr>
                <w:rFonts w:asciiTheme="minorEastAsia" w:eastAsiaTheme="minorEastAsia" w:hAnsiTheme="minorEastAsia" w:cstheme="minorEastAsia"/>
                <w:sz w:val="18"/>
                <w:szCs w:val="18"/>
                <w:lang w:bidi="ar"/>
              </w:rPr>
            </w:pPr>
          </w:p>
        </w:tc>
      </w:tr>
      <w:tr w:rsidR="00A25DAF" w14:paraId="7210284F" w14:textId="77777777">
        <w:trPr>
          <w:trHeight w:val="340"/>
        </w:trPr>
        <w:tc>
          <w:tcPr>
            <w:tcW w:w="3539" w:type="dxa"/>
            <w:vAlign w:val="center"/>
          </w:tcPr>
          <w:p w14:paraId="4D77A99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四、汇率变动对现金及现金等价物的影响</w:t>
            </w:r>
          </w:p>
        </w:tc>
        <w:tc>
          <w:tcPr>
            <w:tcW w:w="709" w:type="dxa"/>
            <w:vAlign w:val="center"/>
          </w:tcPr>
          <w:p w14:paraId="02B2F88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35</w:t>
            </w:r>
          </w:p>
        </w:tc>
        <w:tc>
          <w:tcPr>
            <w:tcW w:w="2126" w:type="dxa"/>
            <w:vAlign w:val="center"/>
          </w:tcPr>
          <w:p w14:paraId="26F51CA0" w14:textId="77777777" w:rsidR="00A25DAF" w:rsidRDefault="00A25DAF">
            <w:pPr>
              <w:jc w:val="right"/>
              <w:rPr>
                <w:rFonts w:asciiTheme="minorEastAsia" w:eastAsiaTheme="minorEastAsia" w:hAnsiTheme="minorEastAsia" w:cstheme="minorEastAsia"/>
                <w:sz w:val="18"/>
                <w:szCs w:val="18"/>
                <w:lang w:bidi="ar"/>
              </w:rPr>
            </w:pPr>
          </w:p>
        </w:tc>
        <w:tc>
          <w:tcPr>
            <w:tcW w:w="2036" w:type="dxa"/>
            <w:vAlign w:val="center"/>
          </w:tcPr>
          <w:p w14:paraId="2457E7D7" w14:textId="77777777" w:rsidR="00A25DAF" w:rsidRDefault="00A25DAF">
            <w:pPr>
              <w:jc w:val="right"/>
              <w:rPr>
                <w:rFonts w:asciiTheme="minorEastAsia" w:eastAsiaTheme="minorEastAsia" w:hAnsiTheme="minorEastAsia" w:cstheme="minorEastAsia"/>
                <w:sz w:val="18"/>
                <w:szCs w:val="18"/>
                <w:lang w:bidi="ar"/>
              </w:rPr>
            </w:pPr>
          </w:p>
        </w:tc>
        <w:tc>
          <w:tcPr>
            <w:tcW w:w="1325" w:type="dxa"/>
            <w:vAlign w:val="center"/>
          </w:tcPr>
          <w:p w14:paraId="5B65F90C" w14:textId="77777777" w:rsidR="00A25DAF" w:rsidRDefault="00A25DAF">
            <w:pPr>
              <w:jc w:val="right"/>
              <w:rPr>
                <w:rFonts w:asciiTheme="minorEastAsia" w:eastAsiaTheme="minorEastAsia" w:hAnsiTheme="minorEastAsia" w:cstheme="minorEastAsia"/>
                <w:sz w:val="18"/>
                <w:szCs w:val="18"/>
                <w:lang w:bidi="ar"/>
              </w:rPr>
            </w:pPr>
          </w:p>
        </w:tc>
      </w:tr>
      <w:tr w:rsidR="00A25DAF" w14:paraId="46610CB8" w14:textId="77777777">
        <w:trPr>
          <w:trHeight w:val="340"/>
        </w:trPr>
        <w:tc>
          <w:tcPr>
            <w:tcW w:w="3539" w:type="dxa"/>
            <w:vAlign w:val="center"/>
          </w:tcPr>
          <w:p w14:paraId="70E74E9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五、现金及现金等价物净增加额</w:t>
            </w:r>
          </w:p>
        </w:tc>
        <w:tc>
          <w:tcPr>
            <w:tcW w:w="709" w:type="dxa"/>
            <w:vAlign w:val="center"/>
          </w:tcPr>
          <w:p w14:paraId="74BDF1D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36</w:t>
            </w:r>
          </w:p>
        </w:tc>
        <w:tc>
          <w:tcPr>
            <w:tcW w:w="2126" w:type="dxa"/>
            <w:vAlign w:val="center"/>
          </w:tcPr>
          <w:p w14:paraId="35F44F0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62,029,213.65</w:t>
            </w:r>
          </w:p>
        </w:tc>
        <w:tc>
          <w:tcPr>
            <w:tcW w:w="2036" w:type="dxa"/>
            <w:vAlign w:val="center"/>
          </w:tcPr>
          <w:p w14:paraId="78888BB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44,785,189.16</w:t>
            </w:r>
          </w:p>
        </w:tc>
        <w:tc>
          <w:tcPr>
            <w:tcW w:w="1325" w:type="dxa"/>
            <w:vAlign w:val="center"/>
          </w:tcPr>
          <w:p w14:paraId="2965EDD0" w14:textId="77777777" w:rsidR="00A25DAF" w:rsidRDefault="00A25DAF">
            <w:pPr>
              <w:jc w:val="right"/>
              <w:rPr>
                <w:rFonts w:asciiTheme="minorEastAsia" w:eastAsiaTheme="minorEastAsia" w:hAnsiTheme="minorEastAsia" w:cstheme="minorEastAsia"/>
                <w:sz w:val="18"/>
                <w:szCs w:val="18"/>
                <w:lang w:bidi="ar"/>
              </w:rPr>
            </w:pPr>
          </w:p>
        </w:tc>
      </w:tr>
      <w:tr w:rsidR="00A25DAF" w14:paraId="5C676BB9" w14:textId="77777777">
        <w:trPr>
          <w:trHeight w:val="340"/>
        </w:trPr>
        <w:tc>
          <w:tcPr>
            <w:tcW w:w="3539" w:type="dxa"/>
            <w:vAlign w:val="center"/>
          </w:tcPr>
          <w:p w14:paraId="1431C59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加：期初现金及现金等价物余额</w:t>
            </w:r>
          </w:p>
        </w:tc>
        <w:tc>
          <w:tcPr>
            <w:tcW w:w="709" w:type="dxa"/>
            <w:vAlign w:val="center"/>
          </w:tcPr>
          <w:p w14:paraId="5476D88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37</w:t>
            </w:r>
          </w:p>
        </w:tc>
        <w:tc>
          <w:tcPr>
            <w:tcW w:w="2126" w:type="dxa"/>
            <w:vAlign w:val="center"/>
          </w:tcPr>
          <w:p w14:paraId="6E5E5BC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84,398.44</w:t>
            </w:r>
          </w:p>
        </w:tc>
        <w:tc>
          <w:tcPr>
            <w:tcW w:w="2036" w:type="dxa"/>
            <w:vAlign w:val="center"/>
          </w:tcPr>
          <w:p w14:paraId="34F306B5"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17,328,422.93</w:t>
            </w:r>
          </w:p>
        </w:tc>
        <w:tc>
          <w:tcPr>
            <w:tcW w:w="1325" w:type="dxa"/>
            <w:vAlign w:val="center"/>
          </w:tcPr>
          <w:p w14:paraId="6A551083" w14:textId="77777777" w:rsidR="00A25DAF" w:rsidRDefault="00A25DAF">
            <w:pPr>
              <w:jc w:val="right"/>
              <w:rPr>
                <w:rFonts w:asciiTheme="minorEastAsia" w:eastAsiaTheme="minorEastAsia" w:hAnsiTheme="minorEastAsia" w:cstheme="minorEastAsia"/>
                <w:sz w:val="18"/>
                <w:szCs w:val="18"/>
                <w:lang w:bidi="ar"/>
              </w:rPr>
            </w:pPr>
          </w:p>
        </w:tc>
      </w:tr>
      <w:tr w:rsidR="00A25DAF" w14:paraId="2F48488F" w14:textId="77777777">
        <w:trPr>
          <w:trHeight w:val="340"/>
        </w:trPr>
        <w:tc>
          <w:tcPr>
            <w:tcW w:w="3539" w:type="dxa"/>
            <w:vAlign w:val="center"/>
          </w:tcPr>
          <w:p w14:paraId="069C74E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六、期末现金及现金等价物余额</w:t>
            </w:r>
          </w:p>
        </w:tc>
        <w:tc>
          <w:tcPr>
            <w:tcW w:w="709" w:type="dxa"/>
            <w:vAlign w:val="center"/>
          </w:tcPr>
          <w:p w14:paraId="3B3D431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38</w:t>
            </w:r>
          </w:p>
        </w:tc>
        <w:tc>
          <w:tcPr>
            <w:tcW w:w="2126" w:type="dxa"/>
            <w:vAlign w:val="center"/>
          </w:tcPr>
          <w:p w14:paraId="3844AC2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62,113,612.09</w:t>
            </w:r>
          </w:p>
        </w:tc>
        <w:tc>
          <w:tcPr>
            <w:tcW w:w="2036" w:type="dxa"/>
            <w:vAlign w:val="center"/>
          </w:tcPr>
          <w:p w14:paraId="3D8CBD8A"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62,113,612.09</w:t>
            </w:r>
          </w:p>
        </w:tc>
        <w:tc>
          <w:tcPr>
            <w:tcW w:w="1325" w:type="dxa"/>
            <w:vAlign w:val="center"/>
          </w:tcPr>
          <w:p w14:paraId="5B503684" w14:textId="77777777" w:rsidR="00A25DAF" w:rsidRDefault="00A25DAF">
            <w:pPr>
              <w:jc w:val="right"/>
              <w:rPr>
                <w:rFonts w:asciiTheme="minorEastAsia" w:eastAsiaTheme="minorEastAsia" w:hAnsiTheme="minorEastAsia" w:cstheme="minorEastAsia"/>
                <w:sz w:val="18"/>
                <w:szCs w:val="18"/>
                <w:lang w:bidi="ar"/>
              </w:rPr>
            </w:pPr>
          </w:p>
        </w:tc>
      </w:tr>
    </w:tbl>
    <w:p w14:paraId="0314714A"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bookmarkStart w:id="19" w:name="_Toc19178023"/>
    </w:p>
    <w:p w14:paraId="424AE778"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4E9EBA4A"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3A5D959B"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3341244A"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651A0193"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31BB4450"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783877B7"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2955B2B3"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57B54362"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5FE6F5F2"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3A761B9B"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600DE937"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0B8D001"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D1074DB"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B5FBBC5"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42B32F9C"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6F36529A"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20BE378"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6D224071"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560F24B0" w14:textId="77777777" w:rsidR="00A25DAF" w:rsidRDefault="00A25DAF">
      <w:pPr>
        <w:widowControl w:val="0"/>
        <w:spacing w:line="360" w:lineRule="auto"/>
        <w:jc w:val="center"/>
        <w:textAlignment w:val="center"/>
        <w:rPr>
          <w:rFonts w:asciiTheme="minorEastAsia" w:eastAsiaTheme="minorEastAsia" w:hAnsiTheme="minorEastAsia" w:cstheme="minorEastAsia"/>
          <w:b/>
          <w:sz w:val="18"/>
          <w:szCs w:val="18"/>
          <w:lang w:bidi="ar"/>
        </w:rPr>
      </w:pPr>
    </w:p>
    <w:p w14:paraId="1DFF54AC" w14:textId="77777777" w:rsidR="00A25DAF" w:rsidRDefault="00A25DAF">
      <w:pPr>
        <w:widowControl w:val="0"/>
        <w:spacing w:line="360" w:lineRule="auto"/>
        <w:jc w:val="both"/>
        <w:textAlignment w:val="center"/>
        <w:rPr>
          <w:rFonts w:asciiTheme="minorEastAsia" w:eastAsiaTheme="minorEastAsia" w:hAnsiTheme="minorEastAsia" w:cstheme="minorEastAsia"/>
          <w:b/>
          <w:sz w:val="18"/>
          <w:szCs w:val="18"/>
          <w:lang w:bidi="ar"/>
        </w:rPr>
      </w:pPr>
    </w:p>
    <w:p w14:paraId="67601111" w14:textId="77777777" w:rsidR="00A25DAF" w:rsidRDefault="00842A6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表十九：利润表</w:t>
      </w:r>
      <w:bookmarkEnd w:id="19"/>
    </w:p>
    <w:p w14:paraId="6B7B970F" w14:textId="77777777" w:rsidR="00A25DAF" w:rsidRDefault="00842A61">
      <w:pPr>
        <w:widowControl w:val="0"/>
        <w:spacing w:line="360" w:lineRule="auto"/>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sz w:val="18"/>
          <w:szCs w:val="18"/>
          <w:lang w:bidi="ar"/>
        </w:rPr>
        <w:t>单位</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阳圣祥置业有限公司</w:t>
      </w:r>
      <w:r>
        <w:rPr>
          <w:rFonts w:asciiTheme="minorEastAsia" w:eastAsiaTheme="minorEastAsia" w:hAnsiTheme="minorEastAsia" w:cstheme="minorEastAsia" w:hint="eastAsia"/>
          <w:sz w:val="18"/>
          <w:szCs w:val="18"/>
          <w:lang w:bidi="ar"/>
        </w:rPr>
        <w:tab/>
      </w:r>
      <w:r>
        <w:rPr>
          <w:rFonts w:asciiTheme="minorEastAsia" w:eastAsiaTheme="minorEastAsia" w:hAnsiTheme="minorEastAsia" w:cstheme="minorEastAsia" w:hint="eastAsia"/>
          <w:sz w:val="18"/>
          <w:szCs w:val="18"/>
          <w:lang w:bidi="ar"/>
        </w:rPr>
        <w:tab/>
        <w:t xml:space="preserve">         </w:t>
      </w:r>
      <w:proofErr w:type="gramStart"/>
      <w:r>
        <w:rPr>
          <w:rFonts w:asciiTheme="minorEastAsia" w:eastAsiaTheme="minorEastAsia" w:hAnsiTheme="minorEastAsia" w:cstheme="minorEastAsia" w:hint="eastAsia"/>
          <w:sz w:val="18"/>
          <w:szCs w:val="18"/>
          <w:lang w:bidi="ar"/>
        </w:rPr>
        <w:t>会计月</w:t>
      </w:r>
      <w:proofErr w:type="gramEnd"/>
      <w:r>
        <w:rPr>
          <w:rFonts w:asciiTheme="minorEastAsia" w:eastAsiaTheme="minorEastAsia" w:hAnsiTheme="minorEastAsia" w:cstheme="minorEastAsia" w:hint="eastAsia"/>
          <w:sz w:val="18"/>
          <w:szCs w:val="18"/>
          <w:lang w:bidi="ar"/>
        </w:rPr>
        <w:t>:2020-7</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单位：元</w:t>
      </w:r>
    </w:p>
    <w:tbl>
      <w:tblPr>
        <w:tblW w:w="9720" w:type="dxa"/>
        <w:tblInd w:w="-581" w:type="dxa"/>
        <w:tblLayout w:type="fixed"/>
        <w:tblLook w:val="04A0" w:firstRow="1" w:lastRow="0" w:firstColumn="1" w:lastColumn="0" w:noHBand="0" w:noVBand="1"/>
      </w:tblPr>
      <w:tblGrid>
        <w:gridCol w:w="3383"/>
        <w:gridCol w:w="1417"/>
        <w:gridCol w:w="1843"/>
        <w:gridCol w:w="1701"/>
        <w:gridCol w:w="1376"/>
      </w:tblGrid>
      <w:tr w:rsidR="00A25DAF" w14:paraId="0B5EE613" w14:textId="77777777">
        <w:trPr>
          <w:trHeight w:val="723"/>
          <w:tblHeader/>
        </w:trPr>
        <w:tc>
          <w:tcPr>
            <w:tcW w:w="3383" w:type="dxa"/>
            <w:tcBorders>
              <w:top w:val="single" w:sz="4" w:space="0" w:color="000000"/>
              <w:left w:val="single" w:sz="4" w:space="0" w:color="000000"/>
              <w:bottom w:val="single" w:sz="4" w:space="0" w:color="000000"/>
              <w:right w:val="single" w:sz="4" w:space="0" w:color="000000"/>
            </w:tcBorders>
            <w:vAlign w:val="center"/>
          </w:tcPr>
          <w:p w14:paraId="7F5F0B23"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lastRenderedPageBreak/>
              <w:t xml:space="preserve">   </w:t>
            </w:r>
            <w:r>
              <w:rPr>
                <w:rFonts w:asciiTheme="minorEastAsia" w:eastAsiaTheme="minorEastAsia" w:hAnsiTheme="minorEastAsia" w:cstheme="minorEastAsia" w:hint="eastAsia"/>
                <w:sz w:val="18"/>
                <w:szCs w:val="18"/>
                <w:lang w:bidi="ar"/>
              </w:rPr>
              <w:t>项</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目</w:t>
            </w:r>
            <w:r>
              <w:rPr>
                <w:rFonts w:asciiTheme="minorEastAsia" w:eastAsiaTheme="minorEastAsia" w:hAnsiTheme="minorEastAsia" w:cstheme="minorEastAsia" w:hint="eastAsia"/>
                <w:sz w:val="18"/>
                <w:szCs w:val="18"/>
                <w:lang w:bidi="a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7C3B451B"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14:paraId="08D725B5"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当月数</w:t>
            </w:r>
            <w:r>
              <w:rPr>
                <w:rFonts w:asciiTheme="minorEastAsia" w:eastAsiaTheme="minorEastAsia" w:hAnsiTheme="minorEastAsia" w:cstheme="minorEastAsia" w:hint="eastAsia"/>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40CE3ED6"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本年累计</w:t>
            </w:r>
          </w:p>
        </w:tc>
        <w:tc>
          <w:tcPr>
            <w:tcW w:w="1376" w:type="dxa"/>
            <w:tcBorders>
              <w:top w:val="single" w:sz="4" w:space="0" w:color="000000"/>
              <w:left w:val="single" w:sz="4" w:space="0" w:color="000000"/>
              <w:bottom w:val="single" w:sz="4" w:space="0" w:color="000000"/>
              <w:right w:val="single" w:sz="4" w:space="0" w:color="000000"/>
            </w:tcBorders>
            <w:vAlign w:val="center"/>
          </w:tcPr>
          <w:p w14:paraId="434D666B" w14:textId="77777777" w:rsidR="00A25DAF" w:rsidRDefault="00842A61">
            <w:pPr>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sz w:val="18"/>
                <w:szCs w:val="18"/>
                <w:lang w:bidi="ar"/>
              </w:rPr>
              <w:t>去年同期累计</w:t>
            </w:r>
          </w:p>
        </w:tc>
      </w:tr>
      <w:tr w:rsidR="00A25DAF" w14:paraId="3CB7D41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2AD1A2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一、营业收入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55D12D4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54C3A25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3896E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60158C8" w14:textId="77777777" w:rsidR="00A25DAF" w:rsidRDefault="00A25DAF">
            <w:pPr>
              <w:jc w:val="right"/>
              <w:rPr>
                <w:rFonts w:asciiTheme="minorEastAsia" w:eastAsiaTheme="minorEastAsia" w:hAnsiTheme="minorEastAsia" w:cstheme="minorEastAsia"/>
                <w:sz w:val="18"/>
                <w:szCs w:val="18"/>
                <w:lang w:bidi="ar"/>
              </w:rPr>
            </w:pPr>
          </w:p>
        </w:tc>
      </w:tr>
      <w:tr w:rsidR="00A25DAF" w14:paraId="63F462B2"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3502B4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其中：主营业务收入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65983F9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1CCC821D"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CA8487B"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EF18E7F" w14:textId="77777777" w:rsidR="00A25DAF" w:rsidRDefault="00A25DAF">
            <w:pPr>
              <w:jc w:val="right"/>
              <w:rPr>
                <w:rFonts w:asciiTheme="minorEastAsia" w:eastAsiaTheme="minorEastAsia" w:hAnsiTheme="minorEastAsia" w:cstheme="minorEastAsia"/>
                <w:sz w:val="18"/>
                <w:szCs w:val="18"/>
                <w:lang w:bidi="ar"/>
              </w:rPr>
            </w:pPr>
          </w:p>
        </w:tc>
      </w:tr>
      <w:tr w:rsidR="00A25DAF" w14:paraId="120AB3C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17B283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5CC2D93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3A13E9E6"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00EB0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3446606" w14:textId="77777777" w:rsidR="00A25DAF" w:rsidRDefault="00A25DAF">
            <w:pPr>
              <w:jc w:val="right"/>
              <w:rPr>
                <w:rFonts w:asciiTheme="minorEastAsia" w:eastAsiaTheme="minorEastAsia" w:hAnsiTheme="minorEastAsia" w:cstheme="minorEastAsia"/>
                <w:sz w:val="18"/>
                <w:szCs w:val="18"/>
                <w:lang w:bidi="ar"/>
              </w:rPr>
            </w:pPr>
          </w:p>
        </w:tc>
      </w:tr>
      <w:tr w:rsidR="00A25DAF" w14:paraId="747F80A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FA054C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减：营业成本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04E03A1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292082BB"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4410A1"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13EE261" w14:textId="77777777" w:rsidR="00A25DAF" w:rsidRDefault="00A25DAF">
            <w:pPr>
              <w:jc w:val="right"/>
              <w:rPr>
                <w:rFonts w:asciiTheme="minorEastAsia" w:eastAsiaTheme="minorEastAsia" w:hAnsiTheme="minorEastAsia" w:cstheme="minorEastAsia"/>
                <w:sz w:val="18"/>
                <w:szCs w:val="18"/>
                <w:lang w:bidi="ar"/>
              </w:rPr>
            </w:pPr>
          </w:p>
        </w:tc>
      </w:tr>
      <w:tr w:rsidR="00A25DAF" w14:paraId="2E70355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A7833B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其中：主营业务成本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5065607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C331677"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EF1AD8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89A9C70" w14:textId="77777777" w:rsidR="00A25DAF" w:rsidRDefault="00A25DAF">
            <w:pPr>
              <w:jc w:val="right"/>
              <w:rPr>
                <w:rFonts w:asciiTheme="minorEastAsia" w:eastAsiaTheme="minorEastAsia" w:hAnsiTheme="minorEastAsia" w:cstheme="minorEastAsia"/>
                <w:sz w:val="18"/>
                <w:szCs w:val="18"/>
                <w:lang w:bidi="ar"/>
              </w:rPr>
            </w:pPr>
          </w:p>
        </w:tc>
      </w:tr>
      <w:tr w:rsidR="00A25DAF" w14:paraId="497F2F8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1BB8E2C"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其他业务成本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3349E49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34D3F81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2E20FEE"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589FB6B" w14:textId="77777777" w:rsidR="00A25DAF" w:rsidRDefault="00A25DAF">
            <w:pPr>
              <w:jc w:val="right"/>
              <w:rPr>
                <w:rFonts w:asciiTheme="minorEastAsia" w:eastAsiaTheme="minorEastAsia" w:hAnsiTheme="minorEastAsia" w:cstheme="minorEastAsia"/>
                <w:sz w:val="18"/>
                <w:szCs w:val="18"/>
                <w:lang w:bidi="ar"/>
              </w:rPr>
            </w:pPr>
          </w:p>
        </w:tc>
      </w:tr>
      <w:tr w:rsidR="00A25DAF" w14:paraId="75D6A365"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F4F516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税金及附加</w:t>
            </w:r>
          </w:p>
        </w:tc>
        <w:tc>
          <w:tcPr>
            <w:tcW w:w="1417" w:type="dxa"/>
            <w:tcBorders>
              <w:top w:val="single" w:sz="4" w:space="0" w:color="000000"/>
              <w:left w:val="single" w:sz="4" w:space="0" w:color="000000"/>
              <w:bottom w:val="single" w:sz="4" w:space="0" w:color="000000"/>
              <w:right w:val="single" w:sz="4" w:space="0" w:color="000000"/>
            </w:tcBorders>
            <w:vAlign w:val="center"/>
          </w:tcPr>
          <w:p w14:paraId="10F2532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14:paraId="3B6BDEB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135,105.75</w:t>
            </w:r>
          </w:p>
        </w:tc>
        <w:tc>
          <w:tcPr>
            <w:tcW w:w="1701" w:type="dxa"/>
            <w:tcBorders>
              <w:top w:val="single" w:sz="4" w:space="0" w:color="000000"/>
              <w:left w:val="single" w:sz="4" w:space="0" w:color="000000"/>
              <w:bottom w:val="single" w:sz="4" w:space="0" w:color="000000"/>
              <w:right w:val="single" w:sz="4" w:space="0" w:color="000000"/>
            </w:tcBorders>
            <w:vAlign w:val="center"/>
          </w:tcPr>
          <w:p w14:paraId="344D235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270,400.00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E51DEA2" w14:textId="77777777" w:rsidR="00A25DAF" w:rsidRDefault="00A25DAF">
            <w:pPr>
              <w:jc w:val="right"/>
              <w:rPr>
                <w:rFonts w:asciiTheme="minorEastAsia" w:eastAsiaTheme="minorEastAsia" w:hAnsiTheme="minorEastAsia" w:cstheme="minorEastAsia"/>
                <w:sz w:val="18"/>
                <w:szCs w:val="18"/>
                <w:lang w:bidi="ar"/>
              </w:rPr>
            </w:pPr>
          </w:p>
        </w:tc>
      </w:tr>
      <w:tr w:rsidR="00A25DAF" w14:paraId="08A76E0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64762E3"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销售费用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3BA9686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6D17B56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1,171,765.96</w:t>
            </w:r>
          </w:p>
        </w:tc>
        <w:tc>
          <w:tcPr>
            <w:tcW w:w="1701" w:type="dxa"/>
            <w:tcBorders>
              <w:top w:val="single" w:sz="4" w:space="0" w:color="000000"/>
              <w:left w:val="single" w:sz="4" w:space="0" w:color="000000"/>
              <w:bottom w:val="single" w:sz="4" w:space="0" w:color="000000"/>
              <w:right w:val="single" w:sz="4" w:space="0" w:color="000000"/>
            </w:tcBorders>
            <w:vAlign w:val="center"/>
          </w:tcPr>
          <w:p w14:paraId="4197E74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2,770,418.55</w:t>
            </w:r>
          </w:p>
        </w:tc>
        <w:tc>
          <w:tcPr>
            <w:tcW w:w="1376" w:type="dxa"/>
            <w:tcBorders>
              <w:top w:val="single" w:sz="4" w:space="0" w:color="000000"/>
              <w:left w:val="single" w:sz="4" w:space="0" w:color="000000"/>
              <w:bottom w:val="single" w:sz="4" w:space="0" w:color="000000"/>
              <w:right w:val="single" w:sz="4" w:space="0" w:color="000000"/>
            </w:tcBorders>
            <w:vAlign w:val="center"/>
          </w:tcPr>
          <w:p w14:paraId="7B911A35" w14:textId="77777777" w:rsidR="00A25DAF" w:rsidRDefault="00A25DAF">
            <w:pPr>
              <w:jc w:val="right"/>
              <w:rPr>
                <w:rFonts w:asciiTheme="minorEastAsia" w:eastAsiaTheme="minorEastAsia" w:hAnsiTheme="minorEastAsia" w:cstheme="minorEastAsia"/>
                <w:sz w:val="18"/>
                <w:szCs w:val="18"/>
                <w:lang w:bidi="ar"/>
              </w:rPr>
            </w:pPr>
          </w:p>
        </w:tc>
      </w:tr>
      <w:tr w:rsidR="00A25DAF" w14:paraId="25780E5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A349EF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管理费用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6FC2575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14:paraId="0D9CC17B"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317,229.14</w:t>
            </w:r>
          </w:p>
        </w:tc>
        <w:tc>
          <w:tcPr>
            <w:tcW w:w="1701" w:type="dxa"/>
            <w:tcBorders>
              <w:top w:val="single" w:sz="4" w:space="0" w:color="000000"/>
              <w:left w:val="single" w:sz="4" w:space="0" w:color="000000"/>
              <w:bottom w:val="single" w:sz="4" w:space="0" w:color="000000"/>
              <w:right w:val="single" w:sz="4" w:space="0" w:color="000000"/>
            </w:tcBorders>
            <w:vAlign w:val="center"/>
          </w:tcPr>
          <w:p w14:paraId="51B73352"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1,414,813.38</w:t>
            </w:r>
          </w:p>
        </w:tc>
        <w:tc>
          <w:tcPr>
            <w:tcW w:w="1376" w:type="dxa"/>
            <w:tcBorders>
              <w:top w:val="single" w:sz="4" w:space="0" w:color="000000"/>
              <w:left w:val="single" w:sz="4" w:space="0" w:color="000000"/>
              <w:bottom w:val="single" w:sz="4" w:space="0" w:color="000000"/>
              <w:right w:val="single" w:sz="4" w:space="0" w:color="000000"/>
            </w:tcBorders>
            <w:vAlign w:val="center"/>
          </w:tcPr>
          <w:p w14:paraId="7C38ADFF" w14:textId="77777777" w:rsidR="00A25DAF" w:rsidRDefault="00A25DAF">
            <w:pPr>
              <w:jc w:val="right"/>
              <w:rPr>
                <w:rFonts w:asciiTheme="minorEastAsia" w:eastAsiaTheme="minorEastAsia" w:hAnsiTheme="minorEastAsia" w:cstheme="minorEastAsia"/>
                <w:sz w:val="18"/>
                <w:szCs w:val="18"/>
                <w:lang w:bidi="ar"/>
              </w:rPr>
            </w:pPr>
          </w:p>
        </w:tc>
      </w:tr>
      <w:tr w:rsidR="00A25DAF" w14:paraId="1AE58410"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9CAFF7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财务费用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4BB651B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C6AA8A3"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7,982.33</w:t>
            </w:r>
          </w:p>
        </w:tc>
        <w:tc>
          <w:tcPr>
            <w:tcW w:w="1701" w:type="dxa"/>
            <w:tcBorders>
              <w:top w:val="single" w:sz="4" w:space="0" w:color="000000"/>
              <w:left w:val="single" w:sz="4" w:space="0" w:color="000000"/>
              <w:bottom w:val="single" w:sz="4" w:space="0" w:color="000000"/>
              <w:right w:val="single" w:sz="4" w:space="0" w:color="000000"/>
            </w:tcBorders>
            <w:vAlign w:val="center"/>
          </w:tcPr>
          <w:p w14:paraId="12D43B0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-8,321.25</w:t>
            </w:r>
          </w:p>
        </w:tc>
        <w:tc>
          <w:tcPr>
            <w:tcW w:w="1376" w:type="dxa"/>
            <w:tcBorders>
              <w:top w:val="single" w:sz="4" w:space="0" w:color="000000"/>
              <w:left w:val="single" w:sz="4" w:space="0" w:color="000000"/>
              <w:bottom w:val="single" w:sz="4" w:space="0" w:color="000000"/>
              <w:right w:val="single" w:sz="4" w:space="0" w:color="000000"/>
            </w:tcBorders>
            <w:vAlign w:val="center"/>
          </w:tcPr>
          <w:p w14:paraId="72EA2049" w14:textId="77777777" w:rsidR="00A25DAF" w:rsidRDefault="00A25DAF">
            <w:pPr>
              <w:jc w:val="right"/>
              <w:rPr>
                <w:rFonts w:asciiTheme="minorEastAsia" w:eastAsiaTheme="minorEastAsia" w:hAnsiTheme="minorEastAsia" w:cstheme="minorEastAsia"/>
                <w:sz w:val="18"/>
                <w:szCs w:val="18"/>
                <w:lang w:bidi="ar"/>
              </w:rPr>
            </w:pPr>
          </w:p>
        </w:tc>
      </w:tr>
      <w:tr w:rsidR="00A25DAF" w14:paraId="44A3C66D"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20810E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资产减值损失</w:t>
            </w:r>
          </w:p>
        </w:tc>
        <w:tc>
          <w:tcPr>
            <w:tcW w:w="1417" w:type="dxa"/>
            <w:tcBorders>
              <w:top w:val="single" w:sz="4" w:space="0" w:color="000000"/>
              <w:left w:val="single" w:sz="4" w:space="0" w:color="000000"/>
              <w:bottom w:val="single" w:sz="4" w:space="0" w:color="000000"/>
              <w:right w:val="single" w:sz="4" w:space="0" w:color="000000"/>
            </w:tcBorders>
            <w:vAlign w:val="center"/>
          </w:tcPr>
          <w:p w14:paraId="3A7C9B5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596078E0"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50A178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F35239B" w14:textId="77777777" w:rsidR="00A25DAF" w:rsidRDefault="00A25DAF">
            <w:pPr>
              <w:jc w:val="right"/>
              <w:rPr>
                <w:rFonts w:asciiTheme="minorEastAsia" w:eastAsiaTheme="minorEastAsia" w:hAnsiTheme="minorEastAsia" w:cstheme="minorEastAsia"/>
                <w:sz w:val="18"/>
                <w:szCs w:val="18"/>
                <w:lang w:bidi="ar"/>
              </w:rPr>
            </w:pPr>
          </w:p>
        </w:tc>
      </w:tr>
      <w:tr w:rsidR="00A25DAF" w14:paraId="7D83754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A002A9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加：公允价值变动收益（损失以“－”号填列）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53700C9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0CA0269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6F4727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AD87815" w14:textId="77777777" w:rsidR="00A25DAF" w:rsidRDefault="00A25DAF">
            <w:pPr>
              <w:jc w:val="right"/>
              <w:rPr>
                <w:rFonts w:asciiTheme="minorEastAsia" w:eastAsiaTheme="minorEastAsia" w:hAnsiTheme="minorEastAsia" w:cstheme="minorEastAsia"/>
                <w:sz w:val="18"/>
                <w:szCs w:val="18"/>
                <w:lang w:bidi="ar"/>
              </w:rPr>
            </w:pPr>
          </w:p>
        </w:tc>
      </w:tr>
      <w:tr w:rsidR="00A25DAF" w14:paraId="56EE8F0D" w14:textId="77777777">
        <w:trPr>
          <w:trHeight w:val="279"/>
        </w:trPr>
        <w:tc>
          <w:tcPr>
            <w:tcW w:w="3383" w:type="dxa"/>
            <w:tcBorders>
              <w:top w:val="single" w:sz="4" w:space="0" w:color="000000"/>
              <w:left w:val="single" w:sz="4" w:space="0" w:color="000000"/>
              <w:bottom w:val="single" w:sz="4" w:space="0" w:color="000000"/>
              <w:right w:val="single" w:sz="4" w:space="0" w:color="000000"/>
            </w:tcBorders>
            <w:vAlign w:val="center"/>
          </w:tcPr>
          <w:p w14:paraId="3737E33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投资收益（损失以“－”号填列）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7615741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14:paraId="3013D43A"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3C17357"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F7281E9" w14:textId="77777777" w:rsidR="00A25DAF" w:rsidRDefault="00A25DAF">
            <w:pPr>
              <w:jc w:val="right"/>
              <w:rPr>
                <w:rFonts w:asciiTheme="minorEastAsia" w:eastAsiaTheme="minorEastAsia" w:hAnsiTheme="minorEastAsia" w:cstheme="minorEastAsia"/>
                <w:sz w:val="18"/>
                <w:szCs w:val="18"/>
                <w:lang w:bidi="ar"/>
              </w:rPr>
            </w:pPr>
          </w:p>
        </w:tc>
      </w:tr>
      <w:tr w:rsidR="00A25DAF" w14:paraId="7BD0E75B"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8F2C38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其他收益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3444222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14:paraId="34DE312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101429"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0.17</w:t>
            </w:r>
          </w:p>
        </w:tc>
        <w:tc>
          <w:tcPr>
            <w:tcW w:w="1376" w:type="dxa"/>
            <w:tcBorders>
              <w:top w:val="single" w:sz="4" w:space="0" w:color="000000"/>
              <w:left w:val="single" w:sz="4" w:space="0" w:color="000000"/>
              <w:bottom w:val="single" w:sz="4" w:space="0" w:color="000000"/>
              <w:right w:val="single" w:sz="4" w:space="0" w:color="000000"/>
            </w:tcBorders>
            <w:vAlign w:val="center"/>
          </w:tcPr>
          <w:p w14:paraId="42E239D1" w14:textId="77777777" w:rsidR="00A25DAF" w:rsidRDefault="00A25DAF">
            <w:pPr>
              <w:jc w:val="right"/>
              <w:rPr>
                <w:rFonts w:asciiTheme="minorEastAsia" w:eastAsiaTheme="minorEastAsia" w:hAnsiTheme="minorEastAsia" w:cstheme="minorEastAsia"/>
                <w:sz w:val="18"/>
                <w:szCs w:val="18"/>
                <w:lang w:bidi="ar"/>
              </w:rPr>
            </w:pPr>
          </w:p>
        </w:tc>
      </w:tr>
      <w:tr w:rsidR="00A25DAF" w14:paraId="4C0FF7B7"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848857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二、营业利润（亏损以“－”号填列）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3136214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4A8110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-1,632,083.18</w:t>
            </w:r>
          </w:p>
        </w:tc>
        <w:tc>
          <w:tcPr>
            <w:tcW w:w="1701" w:type="dxa"/>
            <w:tcBorders>
              <w:top w:val="single" w:sz="4" w:space="0" w:color="000000"/>
              <w:left w:val="single" w:sz="4" w:space="0" w:color="000000"/>
              <w:bottom w:val="single" w:sz="4" w:space="0" w:color="000000"/>
              <w:right w:val="single" w:sz="4" w:space="0" w:color="000000"/>
            </w:tcBorders>
            <w:vAlign w:val="center"/>
          </w:tcPr>
          <w:p w14:paraId="3EA186F7"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-4,447,310.51</w:t>
            </w:r>
          </w:p>
        </w:tc>
        <w:tc>
          <w:tcPr>
            <w:tcW w:w="1376" w:type="dxa"/>
            <w:tcBorders>
              <w:top w:val="single" w:sz="4" w:space="0" w:color="000000"/>
              <w:left w:val="single" w:sz="4" w:space="0" w:color="000000"/>
              <w:bottom w:val="single" w:sz="4" w:space="0" w:color="000000"/>
              <w:right w:val="single" w:sz="4" w:space="0" w:color="000000"/>
            </w:tcBorders>
            <w:vAlign w:val="center"/>
          </w:tcPr>
          <w:p w14:paraId="55C39AA1" w14:textId="77777777" w:rsidR="00A25DAF" w:rsidRDefault="00A25DAF">
            <w:pPr>
              <w:jc w:val="right"/>
              <w:rPr>
                <w:rFonts w:asciiTheme="minorEastAsia" w:eastAsiaTheme="minorEastAsia" w:hAnsiTheme="minorEastAsia" w:cstheme="minorEastAsia"/>
                <w:sz w:val="18"/>
                <w:szCs w:val="18"/>
                <w:lang w:bidi="ar"/>
              </w:rPr>
            </w:pPr>
          </w:p>
        </w:tc>
      </w:tr>
      <w:tr w:rsidR="00A25DAF" w14:paraId="555E53C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B9F1088"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加</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营业外收入</w:t>
            </w:r>
          </w:p>
        </w:tc>
        <w:tc>
          <w:tcPr>
            <w:tcW w:w="1417" w:type="dxa"/>
            <w:tcBorders>
              <w:top w:val="single" w:sz="4" w:space="0" w:color="000000"/>
              <w:left w:val="single" w:sz="4" w:space="0" w:color="000000"/>
              <w:bottom w:val="single" w:sz="4" w:space="0" w:color="000000"/>
              <w:right w:val="single" w:sz="4" w:space="0" w:color="000000"/>
            </w:tcBorders>
            <w:vAlign w:val="center"/>
          </w:tcPr>
          <w:p w14:paraId="4049FE3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14:paraId="71AA180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5,000.01</w:t>
            </w:r>
          </w:p>
        </w:tc>
        <w:tc>
          <w:tcPr>
            <w:tcW w:w="1701" w:type="dxa"/>
            <w:tcBorders>
              <w:top w:val="single" w:sz="4" w:space="0" w:color="000000"/>
              <w:left w:val="single" w:sz="4" w:space="0" w:color="000000"/>
              <w:bottom w:val="single" w:sz="4" w:space="0" w:color="000000"/>
              <w:right w:val="single" w:sz="4" w:space="0" w:color="000000"/>
            </w:tcBorders>
            <w:vAlign w:val="center"/>
          </w:tcPr>
          <w:p w14:paraId="2569EB5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5,000.01</w:t>
            </w:r>
          </w:p>
        </w:tc>
        <w:tc>
          <w:tcPr>
            <w:tcW w:w="1376" w:type="dxa"/>
            <w:tcBorders>
              <w:top w:val="single" w:sz="4" w:space="0" w:color="000000"/>
              <w:left w:val="single" w:sz="4" w:space="0" w:color="000000"/>
              <w:bottom w:val="single" w:sz="4" w:space="0" w:color="000000"/>
              <w:right w:val="single" w:sz="4" w:space="0" w:color="000000"/>
            </w:tcBorders>
            <w:vAlign w:val="center"/>
          </w:tcPr>
          <w:p w14:paraId="6B77289F" w14:textId="77777777" w:rsidR="00A25DAF" w:rsidRDefault="00A25DAF">
            <w:pPr>
              <w:jc w:val="right"/>
              <w:rPr>
                <w:rFonts w:asciiTheme="minorEastAsia" w:eastAsiaTheme="minorEastAsia" w:hAnsiTheme="minorEastAsia" w:cstheme="minorEastAsia"/>
                <w:sz w:val="18"/>
                <w:szCs w:val="18"/>
                <w:lang w:bidi="ar"/>
              </w:rPr>
            </w:pPr>
          </w:p>
        </w:tc>
      </w:tr>
      <w:tr w:rsidR="00A25DAF" w14:paraId="747EE0A3"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EC192A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减：营业外支出</w:t>
            </w:r>
          </w:p>
        </w:tc>
        <w:tc>
          <w:tcPr>
            <w:tcW w:w="1417" w:type="dxa"/>
            <w:tcBorders>
              <w:top w:val="single" w:sz="4" w:space="0" w:color="000000"/>
              <w:left w:val="single" w:sz="4" w:space="0" w:color="000000"/>
              <w:bottom w:val="single" w:sz="4" w:space="0" w:color="000000"/>
              <w:right w:val="single" w:sz="4" w:space="0" w:color="000000"/>
            </w:tcBorders>
            <w:vAlign w:val="center"/>
          </w:tcPr>
          <w:p w14:paraId="0323C67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14:paraId="0E81AD1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DAB18A"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3D9C59D" w14:textId="77777777" w:rsidR="00A25DAF" w:rsidRDefault="00A25DAF">
            <w:pPr>
              <w:jc w:val="right"/>
              <w:rPr>
                <w:rFonts w:asciiTheme="minorEastAsia" w:eastAsiaTheme="minorEastAsia" w:hAnsiTheme="minorEastAsia" w:cstheme="minorEastAsia"/>
                <w:sz w:val="18"/>
                <w:szCs w:val="18"/>
                <w:lang w:bidi="ar"/>
              </w:rPr>
            </w:pPr>
          </w:p>
        </w:tc>
      </w:tr>
      <w:tr w:rsidR="00A25DAF" w14:paraId="457A039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27CCDCB"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其中：非流动性资产处置损失</w:t>
            </w:r>
          </w:p>
        </w:tc>
        <w:tc>
          <w:tcPr>
            <w:tcW w:w="1417" w:type="dxa"/>
            <w:tcBorders>
              <w:top w:val="single" w:sz="4" w:space="0" w:color="000000"/>
              <w:left w:val="single" w:sz="4" w:space="0" w:color="000000"/>
              <w:bottom w:val="single" w:sz="4" w:space="0" w:color="000000"/>
              <w:right w:val="single" w:sz="4" w:space="0" w:color="000000"/>
            </w:tcBorders>
            <w:vAlign w:val="center"/>
          </w:tcPr>
          <w:p w14:paraId="48EFB2E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14:paraId="2EAEE657"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6C767B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AE244E6" w14:textId="77777777" w:rsidR="00A25DAF" w:rsidRDefault="00A25DAF">
            <w:pPr>
              <w:jc w:val="right"/>
              <w:rPr>
                <w:rFonts w:asciiTheme="minorEastAsia" w:eastAsiaTheme="minorEastAsia" w:hAnsiTheme="minorEastAsia" w:cstheme="minorEastAsia"/>
                <w:sz w:val="18"/>
                <w:szCs w:val="18"/>
                <w:lang w:bidi="ar"/>
              </w:rPr>
            </w:pPr>
          </w:p>
        </w:tc>
      </w:tr>
      <w:tr w:rsidR="00A25DAF" w14:paraId="5BF2EB9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4E8C87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三、利润总额（亏损总额以“－”号填列）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215F6CCD"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14:paraId="64DDB9C8"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-1,627,083.17</w:t>
            </w:r>
          </w:p>
        </w:tc>
        <w:tc>
          <w:tcPr>
            <w:tcW w:w="1701" w:type="dxa"/>
            <w:tcBorders>
              <w:top w:val="single" w:sz="4" w:space="0" w:color="000000"/>
              <w:left w:val="single" w:sz="4" w:space="0" w:color="000000"/>
              <w:bottom w:val="single" w:sz="4" w:space="0" w:color="000000"/>
              <w:right w:val="single" w:sz="4" w:space="0" w:color="000000"/>
            </w:tcBorders>
            <w:vAlign w:val="center"/>
          </w:tcPr>
          <w:p w14:paraId="292D082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-4,442,310.50</w:t>
            </w:r>
          </w:p>
        </w:tc>
        <w:tc>
          <w:tcPr>
            <w:tcW w:w="1376" w:type="dxa"/>
            <w:tcBorders>
              <w:top w:val="single" w:sz="4" w:space="0" w:color="000000"/>
              <w:left w:val="single" w:sz="4" w:space="0" w:color="000000"/>
              <w:bottom w:val="single" w:sz="4" w:space="0" w:color="000000"/>
              <w:right w:val="single" w:sz="4" w:space="0" w:color="000000"/>
            </w:tcBorders>
            <w:vAlign w:val="center"/>
          </w:tcPr>
          <w:p w14:paraId="3F9F43A5" w14:textId="77777777" w:rsidR="00A25DAF" w:rsidRDefault="00A25DAF">
            <w:pPr>
              <w:jc w:val="right"/>
              <w:rPr>
                <w:rFonts w:asciiTheme="minorEastAsia" w:eastAsiaTheme="minorEastAsia" w:hAnsiTheme="minorEastAsia" w:cstheme="minorEastAsia"/>
                <w:sz w:val="18"/>
                <w:szCs w:val="18"/>
                <w:lang w:bidi="ar"/>
              </w:rPr>
            </w:pPr>
          </w:p>
        </w:tc>
      </w:tr>
      <w:tr w:rsidR="00A25DAF" w14:paraId="2920773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1456AE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减：所得税费用</w:t>
            </w:r>
          </w:p>
        </w:tc>
        <w:tc>
          <w:tcPr>
            <w:tcW w:w="1417" w:type="dxa"/>
            <w:tcBorders>
              <w:top w:val="single" w:sz="4" w:space="0" w:color="000000"/>
              <w:left w:val="single" w:sz="4" w:space="0" w:color="000000"/>
              <w:bottom w:val="single" w:sz="4" w:space="0" w:color="000000"/>
              <w:right w:val="single" w:sz="4" w:space="0" w:color="000000"/>
            </w:tcBorders>
            <w:vAlign w:val="center"/>
          </w:tcPr>
          <w:p w14:paraId="2F2318B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707783B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05B50A"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9FF1048" w14:textId="77777777" w:rsidR="00A25DAF" w:rsidRDefault="00A25DAF">
            <w:pPr>
              <w:jc w:val="right"/>
              <w:rPr>
                <w:rFonts w:asciiTheme="minorEastAsia" w:eastAsiaTheme="minorEastAsia" w:hAnsiTheme="minorEastAsia" w:cstheme="minorEastAsia"/>
                <w:sz w:val="18"/>
                <w:szCs w:val="18"/>
                <w:lang w:bidi="ar"/>
              </w:rPr>
            </w:pPr>
          </w:p>
        </w:tc>
      </w:tr>
      <w:tr w:rsidR="00A25DAF" w14:paraId="3234D2C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5D8A69B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四、净利润（净亏损以“－”号填列）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14:paraId="2207AC6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14:paraId="1B6D304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-1,627,083.17</w:t>
            </w:r>
          </w:p>
        </w:tc>
        <w:tc>
          <w:tcPr>
            <w:tcW w:w="1701" w:type="dxa"/>
            <w:tcBorders>
              <w:top w:val="single" w:sz="4" w:space="0" w:color="000000"/>
              <w:left w:val="single" w:sz="4" w:space="0" w:color="000000"/>
              <w:bottom w:val="single" w:sz="4" w:space="0" w:color="000000"/>
              <w:right w:val="single" w:sz="4" w:space="0" w:color="000000"/>
            </w:tcBorders>
            <w:vAlign w:val="center"/>
          </w:tcPr>
          <w:p w14:paraId="46E2C7C0"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-4,442,310.50</w:t>
            </w:r>
          </w:p>
        </w:tc>
        <w:tc>
          <w:tcPr>
            <w:tcW w:w="1376" w:type="dxa"/>
            <w:tcBorders>
              <w:top w:val="single" w:sz="4" w:space="0" w:color="000000"/>
              <w:left w:val="single" w:sz="4" w:space="0" w:color="000000"/>
              <w:bottom w:val="single" w:sz="4" w:space="0" w:color="000000"/>
              <w:right w:val="single" w:sz="4" w:space="0" w:color="000000"/>
            </w:tcBorders>
            <w:vAlign w:val="center"/>
          </w:tcPr>
          <w:p w14:paraId="0515D90F" w14:textId="77777777" w:rsidR="00A25DAF" w:rsidRDefault="00A25DAF">
            <w:pPr>
              <w:jc w:val="right"/>
              <w:rPr>
                <w:rFonts w:asciiTheme="minorEastAsia" w:eastAsiaTheme="minorEastAsia" w:hAnsiTheme="minorEastAsia" w:cstheme="minorEastAsia"/>
                <w:sz w:val="18"/>
                <w:szCs w:val="18"/>
                <w:lang w:bidi="ar"/>
              </w:rPr>
            </w:pPr>
          </w:p>
        </w:tc>
      </w:tr>
      <w:tr w:rsidR="00A25DAF" w14:paraId="54935EAD"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F876E0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其中：被合并方在合并前实现的净利润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7994791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14:paraId="4FF6B8A1"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715DEC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D0FDCB9" w14:textId="77777777" w:rsidR="00A25DAF" w:rsidRDefault="00A25DAF">
            <w:pPr>
              <w:jc w:val="right"/>
              <w:rPr>
                <w:rFonts w:asciiTheme="minorEastAsia" w:eastAsiaTheme="minorEastAsia" w:hAnsiTheme="minorEastAsia" w:cstheme="minorEastAsia"/>
                <w:sz w:val="18"/>
                <w:szCs w:val="18"/>
                <w:lang w:bidi="ar"/>
              </w:rPr>
            </w:pPr>
          </w:p>
        </w:tc>
      </w:tr>
      <w:tr w:rsidR="00A25DAF" w14:paraId="23AECD91"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4A3F8E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归属于母公司所有者的净利润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1190788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14:paraId="6E6CBF3D"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-1,627,083.17</w:t>
            </w:r>
          </w:p>
        </w:tc>
        <w:tc>
          <w:tcPr>
            <w:tcW w:w="1701" w:type="dxa"/>
            <w:tcBorders>
              <w:top w:val="single" w:sz="4" w:space="0" w:color="000000"/>
              <w:left w:val="single" w:sz="4" w:space="0" w:color="000000"/>
              <w:bottom w:val="single" w:sz="4" w:space="0" w:color="000000"/>
              <w:right w:val="single" w:sz="4" w:space="0" w:color="000000"/>
            </w:tcBorders>
            <w:vAlign w:val="center"/>
          </w:tcPr>
          <w:p w14:paraId="5CF16C16"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-4,442,310.50</w:t>
            </w:r>
          </w:p>
        </w:tc>
        <w:tc>
          <w:tcPr>
            <w:tcW w:w="1376" w:type="dxa"/>
            <w:tcBorders>
              <w:top w:val="single" w:sz="4" w:space="0" w:color="000000"/>
              <w:left w:val="single" w:sz="4" w:space="0" w:color="000000"/>
              <w:bottom w:val="single" w:sz="4" w:space="0" w:color="000000"/>
              <w:right w:val="single" w:sz="4" w:space="0" w:color="000000"/>
            </w:tcBorders>
            <w:vAlign w:val="center"/>
          </w:tcPr>
          <w:p w14:paraId="34CC7B9C" w14:textId="77777777" w:rsidR="00A25DAF" w:rsidRDefault="00A25DAF">
            <w:pPr>
              <w:jc w:val="right"/>
              <w:rPr>
                <w:rFonts w:asciiTheme="minorEastAsia" w:eastAsiaTheme="minorEastAsia" w:hAnsiTheme="minorEastAsia" w:cstheme="minorEastAsia"/>
                <w:sz w:val="18"/>
                <w:szCs w:val="18"/>
                <w:lang w:bidi="ar"/>
              </w:rPr>
            </w:pPr>
          </w:p>
        </w:tc>
      </w:tr>
      <w:tr w:rsidR="00A25DAF" w14:paraId="257B0C2B"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410E88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少数股东损益</w:t>
            </w:r>
            <w:r>
              <w:rPr>
                <w:rFonts w:asciiTheme="minorEastAsia" w:eastAsiaTheme="minorEastAsia" w:hAnsiTheme="minorEastAsia" w:cstheme="minorEastAsia" w:hint="eastAsia"/>
                <w:sz w:val="18"/>
                <w:szCs w:val="18"/>
                <w:lang w:bidi="a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17B4528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14:paraId="7BCE4786"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39ADB03"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6D0DB54" w14:textId="77777777" w:rsidR="00A25DAF" w:rsidRDefault="00A25DAF">
            <w:pPr>
              <w:jc w:val="right"/>
              <w:rPr>
                <w:rFonts w:asciiTheme="minorEastAsia" w:eastAsiaTheme="minorEastAsia" w:hAnsiTheme="minorEastAsia" w:cstheme="minorEastAsia"/>
                <w:sz w:val="18"/>
                <w:szCs w:val="18"/>
                <w:lang w:bidi="ar"/>
              </w:rPr>
            </w:pPr>
          </w:p>
        </w:tc>
      </w:tr>
      <w:tr w:rsidR="00A25DAF" w14:paraId="2973428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C8EA19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五、每股收益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06DAF5A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90DE30E"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CC4117"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AE9E140" w14:textId="77777777" w:rsidR="00A25DAF" w:rsidRDefault="00A25DAF">
            <w:pPr>
              <w:jc w:val="right"/>
              <w:rPr>
                <w:rFonts w:asciiTheme="minorEastAsia" w:eastAsiaTheme="minorEastAsia" w:hAnsiTheme="minorEastAsia" w:cstheme="minorEastAsia"/>
                <w:sz w:val="18"/>
                <w:szCs w:val="18"/>
                <w:lang w:bidi="ar"/>
              </w:rPr>
            </w:pPr>
          </w:p>
        </w:tc>
      </w:tr>
      <w:tr w:rsidR="00A25DAF" w14:paraId="549922A8"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5CCB6B9"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proofErr w:type="gramStart"/>
            <w:r>
              <w:rPr>
                <w:rFonts w:asciiTheme="minorEastAsia" w:eastAsiaTheme="minorEastAsia" w:hAnsiTheme="minorEastAsia" w:cstheme="minorEastAsia" w:hint="eastAsia"/>
                <w:sz w:val="18"/>
                <w:szCs w:val="18"/>
                <w:lang w:bidi="ar"/>
              </w:rPr>
              <w:t>一</w:t>
            </w:r>
            <w:proofErr w:type="gramEnd"/>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基本每股收益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598AA41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14:paraId="36C5A16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6CDDC36"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285DDC2" w14:textId="77777777" w:rsidR="00A25DAF" w:rsidRDefault="00A25DAF">
            <w:pPr>
              <w:jc w:val="right"/>
              <w:rPr>
                <w:rFonts w:asciiTheme="minorEastAsia" w:eastAsiaTheme="minorEastAsia" w:hAnsiTheme="minorEastAsia" w:cstheme="minorEastAsia"/>
                <w:sz w:val="18"/>
                <w:szCs w:val="18"/>
                <w:lang w:bidi="ar"/>
              </w:rPr>
            </w:pPr>
          </w:p>
        </w:tc>
      </w:tr>
      <w:tr w:rsidR="00A25DAF" w14:paraId="6047909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11D3764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二</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稀释每股收益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E37B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14:paraId="375B8BB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0AF20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4F3992A" w14:textId="77777777" w:rsidR="00A25DAF" w:rsidRDefault="00A25DAF">
            <w:pPr>
              <w:jc w:val="right"/>
              <w:rPr>
                <w:rFonts w:asciiTheme="minorEastAsia" w:eastAsiaTheme="minorEastAsia" w:hAnsiTheme="minorEastAsia" w:cstheme="minorEastAsia"/>
                <w:sz w:val="18"/>
                <w:szCs w:val="18"/>
                <w:lang w:bidi="ar"/>
              </w:rPr>
            </w:pPr>
          </w:p>
        </w:tc>
      </w:tr>
      <w:tr w:rsidR="00A25DAF" w14:paraId="1A1DAF1F"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482AA6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六、其他综合收益</w:t>
            </w:r>
          </w:p>
        </w:tc>
        <w:tc>
          <w:tcPr>
            <w:tcW w:w="1417" w:type="dxa"/>
            <w:tcBorders>
              <w:top w:val="single" w:sz="4" w:space="0" w:color="000000"/>
              <w:left w:val="single" w:sz="4" w:space="0" w:color="000000"/>
              <w:bottom w:val="single" w:sz="4" w:space="0" w:color="000000"/>
              <w:right w:val="single" w:sz="4" w:space="0" w:color="000000"/>
            </w:tcBorders>
            <w:vAlign w:val="center"/>
          </w:tcPr>
          <w:p w14:paraId="13CFF814"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14:paraId="2C6CD5C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65139AF"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51ECFFB" w14:textId="77777777" w:rsidR="00A25DAF" w:rsidRDefault="00A25DAF">
            <w:pPr>
              <w:jc w:val="right"/>
              <w:rPr>
                <w:rFonts w:asciiTheme="minorEastAsia" w:eastAsiaTheme="minorEastAsia" w:hAnsiTheme="minorEastAsia" w:cstheme="minorEastAsia"/>
                <w:sz w:val="18"/>
                <w:szCs w:val="18"/>
                <w:lang w:bidi="ar"/>
              </w:rPr>
            </w:pPr>
          </w:p>
        </w:tc>
      </w:tr>
      <w:tr w:rsidR="00A25DAF" w14:paraId="2682A9C1"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FD3F10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七、综合收益总额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00D39A2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50CD8B9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8709C8F"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332FF8E" w14:textId="77777777" w:rsidR="00A25DAF" w:rsidRDefault="00A25DAF">
            <w:pPr>
              <w:jc w:val="right"/>
              <w:rPr>
                <w:rFonts w:asciiTheme="minorEastAsia" w:eastAsiaTheme="minorEastAsia" w:hAnsiTheme="minorEastAsia" w:cstheme="minorEastAsia"/>
                <w:sz w:val="18"/>
                <w:szCs w:val="18"/>
                <w:lang w:bidi="ar"/>
              </w:rPr>
            </w:pPr>
          </w:p>
        </w:tc>
      </w:tr>
      <w:tr w:rsidR="00A25DAF" w14:paraId="5F8949FF"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DB7094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归属于母公司所有者的综合收益总额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71ECFE6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BE7B19F"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-1,627,083.17</w:t>
            </w:r>
          </w:p>
        </w:tc>
        <w:tc>
          <w:tcPr>
            <w:tcW w:w="1701" w:type="dxa"/>
            <w:tcBorders>
              <w:top w:val="single" w:sz="4" w:space="0" w:color="000000"/>
              <w:left w:val="single" w:sz="4" w:space="0" w:color="000000"/>
              <w:bottom w:val="single" w:sz="4" w:space="0" w:color="000000"/>
              <w:right w:val="single" w:sz="4" w:space="0" w:color="000000"/>
            </w:tcBorders>
            <w:vAlign w:val="center"/>
          </w:tcPr>
          <w:p w14:paraId="7295E744"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-4,442,310.50</w:t>
            </w:r>
          </w:p>
        </w:tc>
        <w:tc>
          <w:tcPr>
            <w:tcW w:w="1376" w:type="dxa"/>
            <w:tcBorders>
              <w:top w:val="single" w:sz="4" w:space="0" w:color="000000"/>
              <w:left w:val="single" w:sz="4" w:space="0" w:color="000000"/>
              <w:bottom w:val="single" w:sz="4" w:space="0" w:color="000000"/>
              <w:right w:val="single" w:sz="4" w:space="0" w:color="000000"/>
            </w:tcBorders>
            <w:vAlign w:val="center"/>
          </w:tcPr>
          <w:p w14:paraId="7BD618FB" w14:textId="77777777" w:rsidR="00A25DAF" w:rsidRDefault="00A25DAF">
            <w:pPr>
              <w:jc w:val="right"/>
              <w:rPr>
                <w:rFonts w:asciiTheme="minorEastAsia" w:eastAsiaTheme="minorEastAsia" w:hAnsiTheme="minorEastAsia" w:cstheme="minorEastAsia"/>
                <w:sz w:val="18"/>
                <w:szCs w:val="18"/>
                <w:lang w:bidi="ar"/>
              </w:rPr>
            </w:pPr>
          </w:p>
        </w:tc>
      </w:tr>
      <w:tr w:rsidR="00A25DAF" w14:paraId="0A1FFA59"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30E89C5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归属于少数股东的综合收益总额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14:paraId="66C3AF18"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14:paraId="7C21099A"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A7A49A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067D33F" w14:textId="77777777" w:rsidR="00A25DAF" w:rsidRDefault="00A25DAF">
            <w:pPr>
              <w:jc w:val="right"/>
              <w:rPr>
                <w:rFonts w:asciiTheme="minorEastAsia" w:eastAsiaTheme="minorEastAsia" w:hAnsiTheme="minorEastAsia" w:cstheme="minorEastAsia"/>
                <w:sz w:val="18"/>
                <w:szCs w:val="18"/>
                <w:lang w:bidi="ar"/>
              </w:rPr>
            </w:pPr>
          </w:p>
        </w:tc>
      </w:tr>
      <w:tr w:rsidR="00A25DAF" w14:paraId="3552D4E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7D3CF6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加：（一）年初未分配利润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63C73B5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14:paraId="6D3C4B8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-2,446,861.76</w:t>
            </w:r>
          </w:p>
        </w:tc>
        <w:tc>
          <w:tcPr>
            <w:tcW w:w="1701" w:type="dxa"/>
            <w:tcBorders>
              <w:top w:val="single" w:sz="4" w:space="0" w:color="000000"/>
              <w:left w:val="single" w:sz="4" w:space="0" w:color="000000"/>
              <w:bottom w:val="single" w:sz="4" w:space="0" w:color="000000"/>
              <w:right w:val="single" w:sz="4" w:space="0" w:color="000000"/>
            </w:tcBorders>
            <w:vAlign w:val="center"/>
          </w:tcPr>
          <w:p w14:paraId="3D2B3CF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-2,446,861.76</w:t>
            </w:r>
          </w:p>
        </w:tc>
        <w:tc>
          <w:tcPr>
            <w:tcW w:w="1376" w:type="dxa"/>
            <w:tcBorders>
              <w:top w:val="single" w:sz="4" w:space="0" w:color="000000"/>
              <w:left w:val="single" w:sz="4" w:space="0" w:color="000000"/>
              <w:bottom w:val="single" w:sz="4" w:space="0" w:color="000000"/>
              <w:right w:val="single" w:sz="4" w:space="0" w:color="000000"/>
            </w:tcBorders>
            <w:vAlign w:val="center"/>
          </w:tcPr>
          <w:p w14:paraId="3ECF6497" w14:textId="77777777" w:rsidR="00A25DAF" w:rsidRDefault="00A25DAF">
            <w:pPr>
              <w:jc w:val="right"/>
              <w:rPr>
                <w:rFonts w:asciiTheme="minorEastAsia" w:eastAsiaTheme="minorEastAsia" w:hAnsiTheme="minorEastAsia" w:cstheme="minorEastAsia"/>
                <w:sz w:val="18"/>
                <w:szCs w:val="18"/>
                <w:lang w:bidi="ar"/>
              </w:rPr>
            </w:pPr>
          </w:p>
        </w:tc>
      </w:tr>
      <w:tr w:rsidR="00A25DAF" w14:paraId="4B0E2486"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45BEE99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（二）盈余公积补亏</w:t>
            </w:r>
          </w:p>
        </w:tc>
        <w:tc>
          <w:tcPr>
            <w:tcW w:w="1417" w:type="dxa"/>
            <w:tcBorders>
              <w:top w:val="single" w:sz="4" w:space="0" w:color="000000"/>
              <w:left w:val="single" w:sz="4" w:space="0" w:color="000000"/>
              <w:bottom w:val="single" w:sz="4" w:space="0" w:color="000000"/>
              <w:right w:val="single" w:sz="4" w:space="0" w:color="000000"/>
            </w:tcBorders>
            <w:vAlign w:val="center"/>
          </w:tcPr>
          <w:p w14:paraId="4814958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14:paraId="58BA55E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7E7FA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2F3B908" w14:textId="77777777" w:rsidR="00A25DAF" w:rsidRDefault="00A25DAF">
            <w:pPr>
              <w:jc w:val="right"/>
              <w:rPr>
                <w:rFonts w:asciiTheme="minorEastAsia" w:eastAsiaTheme="minorEastAsia" w:hAnsiTheme="minorEastAsia" w:cstheme="minorEastAsia"/>
                <w:sz w:val="18"/>
                <w:szCs w:val="18"/>
                <w:lang w:bidi="ar"/>
              </w:rPr>
            </w:pPr>
          </w:p>
        </w:tc>
      </w:tr>
      <w:tr w:rsidR="00A25DAF" w14:paraId="738D37DC"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789C007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（三）其他调整因素</w:t>
            </w:r>
          </w:p>
        </w:tc>
        <w:tc>
          <w:tcPr>
            <w:tcW w:w="1417" w:type="dxa"/>
            <w:tcBorders>
              <w:top w:val="single" w:sz="4" w:space="0" w:color="000000"/>
              <w:left w:val="single" w:sz="4" w:space="0" w:color="000000"/>
              <w:bottom w:val="single" w:sz="4" w:space="0" w:color="000000"/>
              <w:right w:val="single" w:sz="4" w:space="0" w:color="000000"/>
            </w:tcBorders>
            <w:vAlign w:val="center"/>
          </w:tcPr>
          <w:p w14:paraId="13CBDD7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0EFC8D5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9C69A9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3259336" w14:textId="77777777" w:rsidR="00A25DAF" w:rsidRDefault="00A25DAF">
            <w:pPr>
              <w:jc w:val="right"/>
              <w:rPr>
                <w:rFonts w:asciiTheme="minorEastAsia" w:eastAsiaTheme="minorEastAsia" w:hAnsiTheme="minorEastAsia" w:cstheme="minorEastAsia"/>
                <w:sz w:val="18"/>
                <w:szCs w:val="18"/>
                <w:lang w:bidi="ar"/>
              </w:rPr>
            </w:pPr>
          </w:p>
        </w:tc>
      </w:tr>
      <w:tr w:rsidR="00A25DAF" w14:paraId="5FA70FDA"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0BA4EA7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八、可供分配的利润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50C2735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14:paraId="4ED0F58D"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1690D9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63B6538" w14:textId="77777777" w:rsidR="00A25DAF" w:rsidRDefault="00A25DAF">
            <w:pPr>
              <w:jc w:val="right"/>
              <w:rPr>
                <w:rFonts w:asciiTheme="minorEastAsia" w:eastAsiaTheme="minorEastAsia" w:hAnsiTheme="minorEastAsia" w:cstheme="minorEastAsia"/>
                <w:sz w:val="18"/>
                <w:szCs w:val="18"/>
                <w:lang w:bidi="ar"/>
              </w:rPr>
            </w:pPr>
          </w:p>
        </w:tc>
      </w:tr>
      <w:tr w:rsidR="00A25DAF" w14:paraId="449F3117" w14:textId="77777777">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14:paraId="2717F77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减：（一）提取法定盈余公积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14:paraId="5D7C43F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14:paraId="0348A1D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749A28"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84AB218" w14:textId="77777777" w:rsidR="00A25DAF" w:rsidRDefault="00A25DAF">
            <w:pPr>
              <w:jc w:val="right"/>
              <w:rPr>
                <w:rFonts w:asciiTheme="minorEastAsia" w:eastAsiaTheme="minorEastAsia" w:hAnsiTheme="minorEastAsia" w:cstheme="minorEastAsia"/>
                <w:sz w:val="18"/>
                <w:szCs w:val="18"/>
                <w:lang w:bidi="ar"/>
              </w:rPr>
            </w:pPr>
          </w:p>
        </w:tc>
      </w:tr>
      <w:tr w:rsidR="00A25DAF" w14:paraId="2D11AC88" w14:textId="77777777">
        <w:trPr>
          <w:trHeight w:val="301"/>
        </w:trPr>
        <w:tc>
          <w:tcPr>
            <w:tcW w:w="3383" w:type="dxa"/>
            <w:tcBorders>
              <w:top w:val="single" w:sz="4" w:space="0" w:color="000000"/>
              <w:left w:val="single" w:sz="4" w:space="0" w:color="000000"/>
              <w:bottom w:val="single" w:sz="4" w:space="0" w:color="000000"/>
              <w:right w:val="single" w:sz="4" w:space="0" w:color="000000"/>
            </w:tcBorders>
            <w:vAlign w:val="center"/>
          </w:tcPr>
          <w:p w14:paraId="2A2B0830"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 xml:space="preserve">      </w:t>
            </w:r>
            <w:r>
              <w:rPr>
                <w:rFonts w:asciiTheme="minorEastAsia" w:eastAsiaTheme="minorEastAsia" w:hAnsiTheme="minorEastAsia" w:cstheme="minorEastAsia" w:hint="eastAsia"/>
                <w:sz w:val="18"/>
                <w:szCs w:val="18"/>
                <w:lang w:bidi="ar"/>
              </w:rPr>
              <w:t>（二）提取法定公益金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4FE5E231"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14:paraId="412359F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43EAB8D"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34805C1" w14:textId="77777777" w:rsidR="00A25DAF" w:rsidRDefault="00A25DAF">
            <w:pPr>
              <w:jc w:val="right"/>
              <w:rPr>
                <w:rFonts w:asciiTheme="minorEastAsia" w:eastAsiaTheme="minorEastAsia" w:hAnsiTheme="minorEastAsia" w:cstheme="minorEastAsia"/>
                <w:sz w:val="18"/>
                <w:szCs w:val="18"/>
                <w:lang w:bidi="ar"/>
              </w:rPr>
            </w:pPr>
          </w:p>
        </w:tc>
      </w:tr>
      <w:tr w:rsidR="00A25DAF" w14:paraId="79B37576"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1A14BB25"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（三）提取职工奖励及福利基金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285C36D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14:paraId="74B072A6"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02B5260"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9040153" w14:textId="77777777" w:rsidR="00A25DAF" w:rsidRDefault="00A25DAF">
            <w:pPr>
              <w:jc w:val="right"/>
              <w:rPr>
                <w:rFonts w:asciiTheme="minorEastAsia" w:eastAsiaTheme="minorEastAsia" w:hAnsiTheme="minorEastAsia" w:cstheme="minorEastAsia"/>
                <w:sz w:val="18"/>
                <w:szCs w:val="18"/>
                <w:lang w:bidi="ar"/>
              </w:rPr>
            </w:pPr>
          </w:p>
        </w:tc>
      </w:tr>
      <w:tr w:rsidR="00A25DAF" w14:paraId="6D5BB886"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74AE256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（四）提取储备基金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57DEC6A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39</w:t>
            </w:r>
          </w:p>
        </w:tc>
        <w:tc>
          <w:tcPr>
            <w:tcW w:w="1843" w:type="dxa"/>
            <w:tcBorders>
              <w:top w:val="single" w:sz="4" w:space="0" w:color="000000"/>
              <w:left w:val="single" w:sz="4" w:space="0" w:color="000000"/>
              <w:bottom w:val="single" w:sz="4" w:space="0" w:color="000000"/>
              <w:right w:val="single" w:sz="4" w:space="0" w:color="000000"/>
            </w:tcBorders>
            <w:vAlign w:val="center"/>
          </w:tcPr>
          <w:p w14:paraId="1877B87B"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3ED08E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77C0F16" w14:textId="77777777" w:rsidR="00A25DAF" w:rsidRDefault="00A25DAF">
            <w:pPr>
              <w:jc w:val="right"/>
              <w:rPr>
                <w:rFonts w:asciiTheme="minorEastAsia" w:eastAsiaTheme="minorEastAsia" w:hAnsiTheme="minorEastAsia" w:cstheme="minorEastAsia"/>
                <w:sz w:val="18"/>
                <w:szCs w:val="18"/>
                <w:lang w:bidi="ar"/>
              </w:rPr>
            </w:pPr>
          </w:p>
        </w:tc>
      </w:tr>
      <w:tr w:rsidR="00A25DAF" w14:paraId="629E33C4"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72C2DE7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（五）提取企业发展基金</w:t>
            </w:r>
          </w:p>
        </w:tc>
        <w:tc>
          <w:tcPr>
            <w:tcW w:w="1417" w:type="dxa"/>
            <w:tcBorders>
              <w:top w:val="single" w:sz="4" w:space="0" w:color="000000"/>
              <w:left w:val="single" w:sz="4" w:space="0" w:color="000000"/>
              <w:bottom w:val="single" w:sz="4" w:space="0" w:color="000000"/>
              <w:right w:val="single" w:sz="4" w:space="0" w:color="000000"/>
            </w:tcBorders>
            <w:vAlign w:val="center"/>
          </w:tcPr>
          <w:p w14:paraId="38DE84AE"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40</w:t>
            </w:r>
          </w:p>
        </w:tc>
        <w:tc>
          <w:tcPr>
            <w:tcW w:w="1843" w:type="dxa"/>
            <w:tcBorders>
              <w:top w:val="single" w:sz="4" w:space="0" w:color="000000"/>
              <w:left w:val="single" w:sz="4" w:space="0" w:color="000000"/>
              <w:bottom w:val="single" w:sz="4" w:space="0" w:color="000000"/>
              <w:right w:val="single" w:sz="4" w:space="0" w:color="000000"/>
            </w:tcBorders>
            <w:vAlign w:val="center"/>
          </w:tcPr>
          <w:p w14:paraId="4B94D94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85F8ED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4F7D473" w14:textId="77777777" w:rsidR="00A25DAF" w:rsidRDefault="00A25DAF">
            <w:pPr>
              <w:jc w:val="right"/>
              <w:rPr>
                <w:rFonts w:asciiTheme="minorEastAsia" w:eastAsiaTheme="minorEastAsia" w:hAnsiTheme="minorEastAsia" w:cstheme="minorEastAsia"/>
                <w:sz w:val="18"/>
                <w:szCs w:val="18"/>
                <w:lang w:bidi="ar"/>
              </w:rPr>
            </w:pPr>
          </w:p>
        </w:tc>
      </w:tr>
      <w:tr w:rsidR="00A25DAF" w14:paraId="4473DE95"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6A34C6E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（六）利润归还投资</w:t>
            </w:r>
          </w:p>
        </w:tc>
        <w:tc>
          <w:tcPr>
            <w:tcW w:w="1417" w:type="dxa"/>
            <w:tcBorders>
              <w:top w:val="single" w:sz="4" w:space="0" w:color="000000"/>
              <w:left w:val="single" w:sz="4" w:space="0" w:color="000000"/>
              <w:bottom w:val="single" w:sz="4" w:space="0" w:color="000000"/>
              <w:right w:val="single" w:sz="4" w:space="0" w:color="000000"/>
            </w:tcBorders>
            <w:vAlign w:val="center"/>
          </w:tcPr>
          <w:p w14:paraId="05C0ABC6"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w:t>
            </w:r>
          </w:p>
        </w:tc>
        <w:tc>
          <w:tcPr>
            <w:tcW w:w="1843" w:type="dxa"/>
            <w:tcBorders>
              <w:top w:val="single" w:sz="4" w:space="0" w:color="000000"/>
              <w:left w:val="single" w:sz="4" w:space="0" w:color="000000"/>
              <w:bottom w:val="single" w:sz="4" w:space="0" w:color="000000"/>
              <w:right w:val="single" w:sz="4" w:space="0" w:color="000000"/>
            </w:tcBorders>
            <w:vAlign w:val="center"/>
          </w:tcPr>
          <w:p w14:paraId="4B8A8274"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BB6679"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7F56EA9F" w14:textId="77777777" w:rsidR="00A25DAF" w:rsidRDefault="00A25DAF">
            <w:pPr>
              <w:jc w:val="right"/>
              <w:rPr>
                <w:rFonts w:asciiTheme="minorEastAsia" w:eastAsiaTheme="minorEastAsia" w:hAnsiTheme="minorEastAsia" w:cstheme="minorEastAsia"/>
                <w:sz w:val="18"/>
                <w:szCs w:val="18"/>
                <w:lang w:bidi="ar"/>
              </w:rPr>
            </w:pPr>
          </w:p>
        </w:tc>
      </w:tr>
      <w:tr w:rsidR="00A25DAF" w14:paraId="516D74F1"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2C2EC7AE"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（七）补充流动资本</w:t>
            </w:r>
          </w:p>
        </w:tc>
        <w:tc>
          <w:tcPr>
            <w:tcW w:w="1417" w:type="dxa"/>
            <w:tcBorders>
              <w:top w:val="single" w:sz="4" w:space="0" w:color="000000"/>
              <w:left w:val="single" w:sz="4" w:space="0" w:color="000000"/>
              <w:bottom w:val="single" w:sz="4" w:space="0" w:color="000000"/>
              <w:right w:val="single" w:sz="4" w:space="0" w:color="000000"/>
            </w:tcBorders>
            <w:vAlign w:val="center"/>
          </w:tcPr>
          <w:p w14:paraId="19AF37F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42</w:t>
            </w:r>
          </w:p>
        </w:tc>
        <w:tc>
          <w:tcPr>
            <w:tcW w:w="1843" w:type="dxa"/>
            <w:tcBorders>
              <w:top w:val="single" w:sz="4" w:space="0" w:color="000000"/>
              <w:left w:val="single" w:sz="4" w:space="0" w:color="000000"/>
              <w:bottom w:val="single" w:sz="4" w:space="0" w:color="000000"/>
              <w:right w:val="single" w:sz="4" w:space="0" w:color="000000"/>
            </w:tcBorders>
            <w:vAlign w:val="center"/>
          </w:tcPr>
          <w:p w14:paraId="72033C8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35BE3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5CE2BA8" w14:textId="77777777" w:rsidR="00A25DAF" w:rsidRDefault="00A25DAF">
            <w:pPr>
              <w:jc w:val="right"/>
              <w:rPr>
                <w:rFonts w:asciiTheme="minorEastAsia" w:eastAsiaTheme="minorEastAsia" w:hAnsiTheme="minorEastAsia" w:cstheme="minorEastAsia"/>
                <w:sz w:val="18"/>
                <w:szCs w:val="18"/>
                <w:lang w:bidi="ar"/>
              </w:rPr>
            </w:pPr>
          </w:p>
        </w:tc>
      </w:tr>
      <w:tr w:rsidR="00A25DAF" w14:paraId="30B5A392"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6F2C2DA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（八）单项留用的利润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0CDF5F8B"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43</w:t>
            </w:r>
          </w:p>
        </w:tc>
        <w:tc>
          <w:tcPr>
            <w:tcW w:w="1843" w:type="dxa"/>
            <w:tcBorders>
              <w:top w:val="single" w:sz="4" w:space="0" w:color="000000"/>
              <w:left w:val="single" w:sz="4" w:space="0" w:color="000000"/>
              <w:bottom w:val="single" w:sz="4" w:space="0" w:color="000000"/>
              <w:right w:val="single" w:sz="4" w:space="0" w:color="000000"/>
            </w:tcBorders>
            <w:vAlign w:val="center"/>
          </w:tcPr>
          <w:p w14:paraId="70611A41"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83929BF"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403613A" w14:textId="77777777" w:rsidR="00A25DAF" w:rsidRDefault="00A25DAF">
            <w:pPr>
              <w:jc w:val="right"/>
              <w:rPr>
                <w:rFonts w:asciiTheme="minorEastAsia" w:eastAsiaTheme="minorEastAsia" w:hAnsiTheme="minorEastAsia" w:cstheme="minorEastAsia"/>
                <w:sz w:val="18"/>
                <w:szCs w:val="18"/>
                <w:lang w:bidi="ar"/>
              </w:rPr>
            </w:pPr>
          </w:p>
        </w:tc>
      </w:tr>
      <w:tr w:rsidR="00A25DAF" w14:paraId="79BDD316"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4350E60A"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（九）其他</w:t>
            </w:r>
          </w:p>
        </w:tc>
        <w:tc>
          <w:tcPr>
            <w:tcW w:w="1417" w:type="dxa"/>
            <w:tcBorders>
              <w:top w:val="single" w:sz="4" w:space="0" w:color="000000"/>
              <w:left w:val="single" w:sz="4" w:space="0" w:color="000000"/>
              <w:bottom w:val="single" w:sz="4" w:space="0" w:color="000000"/>
              <w:right w:val="single" w:sz="4" w:space="0" w:color="000000"/>
            </w:tcBorders>
            <w:vAlign w:val="center"/>
          </w:tcPr>
          <w:p w14:paraId="1195EAD9"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44</w:t>
            </w:r>
          </w:p>
        </w:tc>
        <w:tc>
          <w:tcPr>
            <w:tcW w:w="1843" w:type="dxa"/>
            <w:tcBorders>
              <w:top w:val="single" w:sz="4" w:space="0" w:color="000000"/>
              <w:left w:val="single" w:sz="4" w:space="0" w:color="000000"/>
              <w:bottom w:val="single" w:sz="4" w:space="0" w:color="000000"/>
              <w:right w:val="single" w:sz="4" w:space="0" w:color="000000"/>
            </w:tcBorders>
            <w:vAlign w:val="center"/>
          </w:tcPr>
          <w:p w14:paraId="3F5F38CF"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3133CF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4166216" w14:textId="77777777" w:rsidR="00A25DAF" w:rsidRDefault="00A25DAF">
            <w:pPr>
              <w:jc w:val="right"/>
              <w:rPr>
                <w:rFonts w:asciiTheme="minorEastAsia" w:eastAsiaTheme="minorEastAsia" w:hAnsiTheme="minorEastAsia" w:cstheme="minorEastAsia"/>
                <w:sz w:val="18"/>
                <w:szCs w:val="18"/>
                <w:lang w:bidi="ar"/>
              </w:rPr>
            </w:pPr>
          </w:p>
        </w:tc>
      </w:tr>
      <w:tr w:rsidR="00A25DAF" w14:paraId="6D7E2EFC"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257DED1"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九、可供投资者分配的利润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000BBA17"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w:t>
            </w:r>
          </w:p>
        </w:tc>
        <w:tc>
          <w:tcPr>
            <w:tcW w:w="1843" w:type="dxa"/>
            <w:tcBorders>
              <w:top w:val="single" w:sz="4" w:space="0" w:color="000000"/>
              <w:left w:val="single" w:sz="4" w:space="0" w:color="000000"/>
              <w:bottom w:val="single" w:sz="4" w:space="0" w:color="000000"/>
              <w:right w:val="single" w:sz="4" w:space="0" w:color="000000"/>
            </w:tcBorders>
            <w:vAlign w:val="center"/>
          </w:tcPr>
          <w:p w14:paraId="5CEEC6BE"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4B5550"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1814B55B" w14:textId="77777777" w:rsidR="00A25DAF" w:rsidRDefault="00A25DAF">
            <w:pPr>
              <w:jc w:val="right"/>
              <w:rPr>
                <w:rFonts w:asciiTheme="minorEastAsia" w:eastAsiaTheme="minorEastAsia" w:hAnsiTheme="minorEastAsia" w:cstheme="minorEastAsia"/>
                <w:sz w:val="18"/>
                <w:szCs w:val="18"/>
                <w:lang w:bidi="ar"/>
              </w:rPr>
            </w:pPr>
          </w:p>
        </w:tc>
      </w:tr>
      <w:tr w:rsidR="00A25DAF" w14:paraId="15FC401F"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1CDD6BF7"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减：（一）应付优先股股利</w:t>
            </w:r>
          </w:p>
        </w:tc>
        <w:tc>
          <w:tcPr>
            <w:tcW w:w="1417" w:type="dxa"/>
            <w:tcBorders>
              <w:top w:val="single" w:sz="4" w:space="0" w:color="000000"/>
              <w:left w:val="single" w:sz="4" w:space="0" w:color="000000"/>
              <w:bottom w:val="single" w:sz="4" w:space="0" w:color="000000"/>
              <w:right w:val="single" w:sz="4" w:space="0" w:color="000000"/>
            </w:tcBorders>
            <w:vAlign w:val="center"/>
          </w:tcPr>
          <w:p w14:paraId="7583A44A"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46</w:t>
            </w:r>
          </w:p>
        </w:tc>
        <w:tc>
          <w:tcPr>
            <w:tcW w:w="1843" w:type="dxa"/>
            <w:tcBorders>
              <w:top w:val="single" w:sz="4" w:space="0" w:color="000000"/>
              <w:left w:val="single" w:sz="4" w:space="0" w:color="000000"/>
              <w:bottom w:val="single" w:sz="4" w:space="0" w:color="000000"/>
              <w:right w:val="single" w:sz="4" w:space="0" w:color="000000"/>
            </w:tcBorders>
            <w:vAlign w:val="center"/>
          </w:tcPr>
          <w:p w14:paraId="5642A89D"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64B6115"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24D83880" w14:textId="77777777" w:rsidR="00A25DAF" w:rsidRDefault="00A25DAF">
            <w:pPr>
              <w:jc w:val="right"/>
              <w:rPr>
                <w:rFonts w:asciiTheme="minorEastAsia" w:eastAsiaTheme="minorEastAsia" w:hAnsiTheme="minorEastAsia" w:cstheme="minorEastAsia"/>
                <w:sz w:val="18"/>
                <w:szCs w:val="18"/>
                <w:lang w:bidi="ar"/>
              </w:rPr>
            </w:pPr>
          </w:p>
        </w:tc>
      </w:tr>
      <w:tr w:rsidR="00A25DAF" w14:paraId="04175E54"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934B2E4"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（二）提取任意盈余公积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14:paraId="45BF8F3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47</w:t>
            </w:r>
          </w:p>
        </w:tc>
        <w:tc>
          <w:tcPr>
            <w:tcW w:w="1843" w:type="dxa"/>
            <w:tcBorders>
              <w:top w:val="single" w:sz="4" w:space="0" w:color="000000"/>
              <w:left w:val="single" w:sz="4" w:space="0" w:color="000000"/>
              <w:bottom w:val="single" w:sz="4" w:space="0" w:color="000000"/>
              <w:right w:val="single" w:sz="4" w:space="0" w:color="000000"/>
            </w:tcBorders>
            <w:vAlign w:val="center"/>
          </w:tcPr>
          <w:p w14:paraId="60E55E1C"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A58360E"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51EA7C8" w14:textId="77777777" w:rsidR="00A25DAF" w:rsidRDefault="00A25DAF">
            <w:pPr>
              <w:jc w:val="right"/>
              <w:rPr>
                <w:rFonts w:asciiTheme="minorEastAsia" w:eastAsiaTheme="minorEastAsia" w:hAnsiTheme="minorEastAsia" w:cstheme="minorEastAsia"/>
                <w:sz w:val="18"/>
                <w:szCs w:val="18"/>
                <w:lang w:bidi="ar"/>
              </w:rPr>
            </w:pPr>
          </w:p>
        </w:tc>
      </w:tr>
      <w:tr w:rsidR="00A25DAF" w14:paraId="0D58398C"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F8A789D"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（三）应付普通股股利（应付利润）</w:t>
            </w:r>
            <w:r>
              <w:rPr>
                <w:rFonts w:asciiTheme="minorEastAsia" w:eastAsiaTheme="minorEastAsia" w:hAnsiTheme="minorEastAsia" w:cstheme="minorEastAsia" w:hint="eastAsia"/>
                <w:sz w:val="18"/>
                <w:szCs w:val="18"/>
                <w:lang w:bidi="a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E41C612"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48</w:t>
            </w:r>
          </w:p>
        </w:tc>
        <w:tc>
          <w:tcPr>
            <w:tcW w:w="1843" w:type="dxa"/>
            <w:tcBorders>
              <w:top w:val="single" w:sz="4" w:space="0" w:color="000000"/>
              <w:left w:val="single" w:sz="4" w:space="0" w:color="000000"/>
              <w:bottom w:val="single" w:sz="4" w:space="0" w:color="000000"/>
              <w:right w:val="single" w:sz="4" w:space="0" w:color="000000"/>
            </w:tcBorders>
            <w:vAlign w:val="center"/>
          </w:tcPr>
          <w:p w14:paraId="4C5892BB"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D01E2E0"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4C69AE80" w14:textId="77777777" w:rsidR="00A25DAF" w:rsidRDefault="00A25DAF">
            <w:pPr>
              <w:jc w:val="right"/>
              <w:rPr>
                <w:rFonts w:asciiTheme="minorEastAsia" w:eastAsiaTheme="minorEastAsia" w:hAnsiTheme="minorEastAsia" w:cstheme="minorEastAsia"/>
                <w:sz w:val="18"/>
                <w:szCs w:val="18"/>
                <w:lang w:bidi="ar"/>
              </w:rPr>
            </w:pPr>
          </w:p>
        </w:tc>
      </w:tr>
      <w:tr w:rsidR="00A25DAF" w14:paraId="1E1AC502"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CA4698F"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（四）转作资本（股本）的普通股股利</w:t>
            </w:r>
          </w:p>
        </w:tc>
        <w:tc>
          <w:tcPr>
            <w:tcW w:w="1417" w:type="dxa"/>
            <w:tcBorders>
              <w:top w:val="single" w:sz="4" w:space="0" w:color="000000"/>
              <w:left w:val="single" w:sz="4" w:space="0" w:color="000000"/>
              <w:bottom w:val="single" w:sz="4" w:space="0" w:color="000000"/>
              <w:right w:val="single" w:sz="4" w:space="0" w:color="000000"/>
            </w:tcBorders>
            <w:vAlign w:val="center"/>
          </w:tcPr>
          <w:p w14:paraId="1A72412F"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49</w:t>
            </w:r>
          </w:p>
        </w:tc>
        <w:tc>
          <w:tcPr>
            <w:tcW w:w="1843" w:type="dxa"/>
            <w:tcBorders>
              <w:top w:val="single" w:sz="4" w:space="0" w:color="000000"/>
              <w:left w:val="single" w:sz="4" w:space="0" w:color="000000"/>
              <w:bottom w:val="single" w:sz="4" w:space="0" w:color="000000"/>
              <w:right w:val="single" w:sz="4" w:space="0" w:color="000000"/>
            </w:tcBorders>
            <w:vAlign w:val="center"/>
          </w:tcPr>
          <w:p w14:paraId="2C3B5E53"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C9E5D1B"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266D589" w14:textId="77777777" w:rsidR="00A25DAF" w:rsidRDefault="00A25DAF">
            <w:pPr>
              <w:jc w:val="right"/>
              <w:rPr>
                <w:rFonts w:asciiTheme="minorEastAsia" w:eastAsiaTheme="minorEastAsia" w:hAnsiTheme="minorEastAsia" w:cstheme="minorEastAsia"/>
                <w:sz w:val="18"/>
                <w:szCs w:val="18"/>
                <w:lang w:bidi="ar"/>
              </w:rPr>
            </w:pPr>
          </w:p>
        </w:tc>
      </w:tr>
      <w:tr w:rsidR="00A25DAF" w14:paraId="2835AE4C"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0404A836"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（五）其他</w:t>
            </w:r>
          </w:p>
        </w:tc>
        <w:tc>
          <w:tcPr>
            <w:tcW w:w="1417" w:type="dxa"/>
            <w:tcBorders>
              <w:top w:val="single" w:sz="4" w:space="0" w:color="000000"/>
              <w:left w:val="single" w:sz="4" w:space="0" w:color="000000"/>
              <w:bottom w:val="single" w:sz="4" w:space="0" w:color="000000"/>
              <w:right w:val="single" w:sz="4" w:space="0" w:color="000000"/>
            </w:tcBorders>
            <w:vAlign w:val="center"/>
          </w:tcPr>
          <w:p w14:paraId="41B5C1DC"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74DAEF22"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14DFDE" w14:textId="77777777" w:rsidR="00A25DAF" w:rsidRDefault="00A25DAF">
            <w:pPr>
              <w:jc w:val="right"/>
              <w:textAlignment w:val="center"/>
              <w:rPr>
                <w:rFonts w:asciiTheme="minorEastAsia" w:eastAsiaTheme="minorEastAsia" w:hAnsiTheme="minorEastAsia" w:cstheme="minorEastAsia"/>
                <w:sz w:val="18"/>
                <w:szCs w:val="18"/>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51DD0C82" w14:textId="77777777" w:rsidR="00A25DAF" w:rsidRDefault="00A25DAF">
            <w:pPr>
              <w:jc w:val="right"/>
              <w:rPr>
                <w:rFonts w:asciiTheme="minorEastAsia" w:eastAsiaTheme="minorEastAsia" w:hAnsiTheme="minorEastAsia" w:cstheme="minorEastAsia"/>
                <w:sz w:val="18"/>
                <w:szCs w:val="18"/>
                <w:lang w:bidi="ar"/>
              </w:rPr>
            </w:pPr>
          </w:p>
        </w:tc>
      </w:tr>
      <w:tr w:rsidR="00A25DAF" w14:paraId="78C45D30" w14:textId="77777777">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14:paraId="2E6C4FA2" w14:textId="77777777" w:rsidR="00A25DAF" w:rsidRDefault="00842A61">
            <w:pP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十、未分配利润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14:paraId="0C37D245" w14:textId="77777777" w:rsidR="00A25DAF" w:rsidRDefault="00842A61">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51</w:t>
            </w:r>
          </w:p>
        </w:tc>
        <w:tc>
          <w:tcPr>
            <w:tcW w:w="1843" w:type="dxa"/>
            <w:tcBorders>
              <w:top w:val="single" w:sz="4" w:space="0" w:color="000000"/>
              <w:left w:val="single" w:sz="4" w:space="0" w:color="000000"/>
              <w:bottom w:val="single" w:sz="4" w:space="0" w:color="000000"/>
              <w:right w:val="single" w:sz="4" w:space="0" w:color="000000"/>
            </w:tcBorders>
            <w:vAlign w:val="center"/>
          </w:tcPr>
          <w:p w14:paraId="548A616E"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-4,073,944.93</w:t>
            </w:r>
          </w:p>
        </w:tc>
        <w:tc>
          <w:tcPr>
            <w:tcW w:w="1701" w:type="dxa"/>
            <w:tcBorders>
              <w:top w:val="single" w:sz="4" w:space="0" w:color="000000"/>
              <w:left w:val="single" w:sz="4" w:space="0" w:color="000000"/>
              <w:bottom w:val="single" w:sz="4" w:space="0" w:color="000000"/>
              <w:right w:val="single" w:sz="4" w:space="0" w:color="000000"/>
            </w:tcBorders>
            <w:vAlign w:val="center"/>
          </w:tcPr>
          <w:p w14:paraId="5BC893EC" w14:textId="77777777" w:rsidR="00A25DAF" w:rsidRDefault="00842A61">
            <w:pPr>
              <w:jc w:val="right"/>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-6,889,172.26</w:t>
            </w:r>
          </w:p>
        </w:tc>
        <w:tc>
          <w:tcPr>
            <w:tcW w:w="1376" w:type="dxa"/>
            <w:tcBorders>
              <w:top w:val="single" w:sz="4" w:space="0" w:color="000000"/>
              <w:left w:val="single" w:sz="4" w:space="0" w:color="000000"/>
              <w:bottom w:val="single" w:sz="4" w:space="0" w:color="000000"/>
              <w:right w:val="single" w:sz="4" w:space="0" w:color="000000"/>
            </w:tcBorders>
            <w:vAlign w:val="center"/>
          </w:tcPr>
          <w:p w14:paraId="38DFB235" w14:textId="77777777" w:rsidR="00A25DAF" w:rsidRDefault="00A25DAF">
            <w:pPr>
              <w:jc w:val="right"/>
              <w:rPr>
                <w:rFonts w:asciiTheme="minorEastAsia" w:eastAsiaTheme="minorEastAsia" w:hAnsiTheme="minorEastAsia" w:cstheme="minorEastAsia"/>
                <w:sz w:val="18"/>
                <w:szCs w:val="18"/>
                <w:lang w:bidi="ar"/>
              </w:rPr>
            </w:pPr>
          </w:p>
        </w:tc>
      </w:tr>
    </w:tbl>
    <w:p w14:paraId="2037F4A6" w14:textId="77777777" w:rsidR="00A25DAF" w:rsidRDefault="00A25DAF">
      <w:pPr>
        <w:widowControl w:val="0"/>
        <w:spacing w:line="360" w:lineRule="auto"/>
        <w:textAlignment w:val="center"/>
        <w:rPr>
          <w:rFonts w:ascii="宋体" w:hAnsi="宋体" w:cs="宋体"/>
          <w:sz w:val="18"/>
          <w:szCs w:val="18"/>
          <w:lang w:bidi="ar"/>
        </w:rPr>
      </w:pPr>
    </w:p>
    <w:sectPr w:rsidR="00A25DAF">
      <w:footerReference w:type="default" r:id="rId92"/>
      <w:pgSz w:w="11906" w:h="16838"/>
      <w:pgMar w:top="144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EFE58" w14:textId="77777777" w:rsidR="00842A61" w:rsidRDefault="00842A61">
      <w:r>
        <w:separator/>
      </w:r>
    </w:p>
  </w:endnote>
  <w:endnote w:type="continuationSeparator" w:id="0">
    <w:p w14:paraId="4F250E78" w14:textId="77777777" w:rsidR="00842A61" w:rsidRDefault="0084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00"/>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default"/>
    <w:sig w:usb0="E50002FF" w:usb1="500079DB" w:usb2="00000010" w:usb3="00000000" w:csb0="00000000" w:csb1="00000000"/>
  </w:font>
  <w:font w:name="Cambria">
    <w:altName w:val="苹方-简"/>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773657"/>
    </w:sdtPr>
    <w:sdtEndPr/>
    <w:sdtContent>
      <w:p w14:paraId="0A4E43CE" w14:textId="77777777" w:rsidR="00A25DAF" w:rsidRDefault="00842A61">
        <w:pPr>
          <w:pStyle w:val="ae"/>
          <w:jc w:val="center"/>
        </w:pPr>
        <w:r>
          <w:fldChar w:fldCharType="begin"/>
        </w:r>
        <w:r>
          <w:instrText>PAGE   \* MERGEFORMAT</w:instrText>
        </w:r>
        <w:r>
          <w:fldChar w:fldCharType="separate"/>
        </w:r>
        <w:r>
          <w:rPr>
            <w:lang w:val="zh-CN"/>
          </w:rPr>
          <w:t>41</w:t>
        </w:r>
        <w:r>
          <w:fldChar w:fldCharType="end"/>
        </w:r>
      </w:p>
    </w:sdtContent>
  </w:sdt>
  <w:p w14:paraId="778BFD8A" w14:textId="77777777" w:rsidR="00A25DAF" w:rsidRDefault="00A25DA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C310B" w14:textId="77777777" w:rsidR="00842A61" w:rsidRDefault="00842A61">
      <w:r>
        <w:separator/>
      </w:r>
    </w:p>
  </w:footnote>
  <w:footnote w:type="continuationSeparator" w:id="0">
    <w:p w14:paraId="47B3869A" w14:textId="77777777" w:rsidR="00842A61" w:rsidRDefault="00842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B82061"/>
    <w:multiLevelType w:val="multilevel"/>
    <w:tmpl w:val="38B82061"/>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55643E2"/>
    <w:multiLevelType w:val="multilevel"/>
    <w:tmpl w:val="755643E2"/>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DF98B2E"/>
    <w:rsid w:val="9FF727B0"/>
    <w:rsid w:val="B65E59AA"/>
    <w:rsid w:val="BDF318F1"/>
    <w:rsid w:val="BDFFCAF5"/>
    <w:rsid w:val="BF5D379B"/>
    <w:rsid w:val="CE2DD5A7"/>
    <w:rsid w:val="D7970FBB"/>
    <w:rsid w:val="DBDED989"/>
    <w:rsid w:val="E22FFD3D"/>
    <w:rsid w:val="ECB2BF33"/>
    <w:rsid w:val="EF2EECC9"/>
    <w:rsid w:val="EF4F884E"/>
    <w:rsid w:val="EFDC7171"/>
    <w:rsid w:val="EFFD5A65"/>
    <w:rsid w:val="F5F3670A"/>
    <w:rsid w:val="F739CC70"/>
    <w:rsid w:val="F797FD97"/>
    <w:rsid w:val="FF61058F"/>
    <w:rsid w:val="FF6916A9"/>
    <w:rsid w:val="FFAF3AE9"/>
    <w:rsid w:val="FFE771F6"/>
    <w:rsid w:val="FFFFF225"/>
    <w:rsid w:val="0000775D"/>
    <w:rsid w:val="00021A11"/>
    <w:rsid w:val="000229B9"/>
    <w:rsid w:val="000244F8"/>
    <w:rsid w:val="00051D84"/>
    <w:rsid w:val="00066895"/>
    <w:rsid w:val="00067BFF"/>
    <w:rsid w:val="0007263F"/>
    <w:rsid w:val="00084184"/>
    <w:rsid w:val="0009050E"/>
    <w:rsid w:val="000974EE"/>
    <w:rsid w:val="000A1EB5"/>
    <w:rsid w:val="000B179B"/>
    <w:rsid w:val="000B746D"/>
    <w:rsid w:val="000C4941"/>
    <w:rsid w:val="000C7588"/>
    <w:rsid w:val="000D4971"/>
    <w:rsid w:val="000E44C9"/>
    <w:rsid w:val="000E5B1B"/>
    <w:rsid w:val="000F0895"/>
    <w:rsid w:val="000F5CD8"/>
    <w:rsid w:val="00114242"/>
    <w:rsid w:val="001216A6"/>
    <w:rsid w:val="001223FB"/>
    <w:rsid w:val="00130DFD"/>
    <w:rsid w:val="001365FB"/>
    <w:rsid w:val="00142C5C"/>
    <w:rsid w:val="00144F62"/>
    <w:rsid w:val="0015620D"/>
    <w:rsid w:val="00156898"/>
    <w:rsid w:val="00157DCF"/>
    <w:rsid w:val="001621C6"/>
    <w:rsid w:val="00162B49"/>
    <w:rsid w:val="001645AE"/>
    <w:rsid w:val="001677BC"/>
    <w:rsid w:val="00172A27"/>
    <w:rsid w:val="00176576"/>
    <w:rsid w:val="00180D44"/>
    <w:rsid w:val="0018502A"/>
    <w:rsid w:val="001854D5"/>
    <w:rsid w:val="001920D9"/>
    <w:rsid w:val="001A1F38"/>
    <w:rsid w:val="001A21B6"/>
    <w:rsid w:val="001A4793"/>
    <w:rsid w:val="001A7A20"/>
    <w:rsid w:val="001B773F"/>
    <w:rsid w:val="001C7E0B"/>
    <w:rsid w:val="001D3EC4"/>
    <w:rsid w:val="001E3019"/>
    <w:rsid w:val="001E352D"/>
    <w:rsid w:val="001E5B80"/>
    <w:rsid w:val="001F74A0"/>
    <w:rsid w:val="0020480F"/>
    <w:rsid w:val="002268B0"/>
    <w:rsid w:val="00240921"/>
    <w:rsid w:val="002458D8"/>
    <w:rsid w:val="002518CC"/>
    <w:rsid w:val="002538A2"/>
    <w:rsid w:val="00257713"/>
    <w:rsid w:val="00267789"/>
    <w:rsid w:val="00283985"/>
    <w:rsid w:val="002865A6"/>
    <w:rsid w:val="00287FA5"/>
    <w:rsid w:val="00290BA3"/>
    <w:rsid w:val="002A4F4E"/>
    <w:rsid w:val="002A5657"/>
    <w:rsid w:val="002B1199"/>
    <w:rsid w:val="002C0144"/>
    <w:rsid w:val="002C7E24"/>
    <w:rsid w:val="002D78C1"/>
    <w:rsid w:val="002E4D4A"/>
    <w:rsid w:val="002F3320"/>
    <w:rsid w:val="0030025E"/>
    <w:rsid w:val="00303FFC"/>
    <w:rsid w:val="00305045"/>
    <w:rsid w:val="00306630"/>
    <w:rsid w:val="00315489"/>
    <w:rsid w:val="00316254"/>
    <w:rsid w:val="00320DA3"/>
    <w:rsid w:val="0033326C"/>
    <w:rsid w:val="00334BA3"/>
    <w:rsid w:val="00337528"/>
    <w:rsid w:val="003375C3"/>
    <w:rsid w:val="003420AB"/>
    <w:rsid w:val="003445E8"/>
    <w:rsid w:val="003671EB"/>
    <w:rsid w:val="00382AAA"/>
    <w:rsid w:val="00383881"/>
    <w:rsid w:val="003853A0"/>
    <w:rsid w:val="00392510"/>
    <w:rsid w:val="00394BE6"/>
    <w:rsid w:val="00394E08"/>
    <w:rsid w:val="00396C9C"/>
    <w:rsid w:val="003976BC"/>
    <w:rsid w:val="003A0089"/>
    <w:rsid w:val="003A1186"/>
    <w:rsid w:val="003A206C"/>
    <w:rsid w:val="003A5096"/>
    <w:rsid w:val="003B2D89"/>
    <w:rsid w:val="003B65AE"/>
    <w:rsid w:val="003B7560"/>
    <w:rsid w:val="003C26BF"/>
    <w:rsid w:val="003C5D3D"/>
    <w:rsid w:val="003D4174"/>
    <w:rsid w:val="003D4E69"/>
    <w:rsid w:val="003D6F28"/>
    <w:rsid w:val="003F5167"/>
    <w:rsid w:val="004058D2"/>
    <w:rsid w:val="00407929"/>
    <w:rsid w:val="00425BD1"/>
    <w:rsid w:val="00434F6C"/>
    <w:rsid w:val="00451EB7"/>
    <w:rsid w:val="00455545"/>
    <w:rsid w:val="00455B9D"/>
    <w:rsid w:val="0046482B"/>
    <w:rsid w:val="00476AAF"/>
    <w:rsid w:val="00476B77"/>
    <w:rsid w:val="0048517F"/>
    <w:rsid w:val="00490FE6"/>
    <w:rsid w:val="00492CBE"/>
    <w:rsid w:val="00494107"/>
    <w:rsid w:val="004A1622"/>
    <w:rsid w:val="004A1752"/>
    <w:rsid w:val="004A4624"/>
    <w:rsid w:val="004B37AA"/>
    <w:rsid w:val="004C3297"/>
    <w:rsid w:val="004C713F"/>
    <w:rsid w:val="004D2C0C"/>
    <w:rsid w:val="004D41A8"/>
    <w:rsid w:val="004D4255"/>
    <w:rsid w:val="004E14F9"/>
    <w:rsid w:val="004E67E1"/>
    <w:rsid w:val="004F4177"/>
    <w:rsid w:val="004F707A"/>
    <w:rsid w:val="004F7677"/>
    <w:rsid w:val="005075D0"/>
    <w:rsid w:val="00516084"/>
    <w:rsid w:val="005435F6"/>
    <w:rsid w:val="00552D59"/>
    <w:rsid w:val="005547DC"/>
    <w:rsid w:val="005608C6"/>
    <w:rsid w:val="005631EA"/>
    <w:rsid w:val="00563759"/>
    <w:rsid w:val="005719F7"/>
    <w:rsid w:val="005851CF"/>
    <w:rsid w:val="005A6508"/>
    <w:rsid w:val="005B42A2"/>
    <w:rsid w:val="005B6EBC"/>
    <w:rsid w:val="005C0B46"/>
    <w:rsid w:val="005C6B51"/>
    <w:rsid w:val="005C6F98"/>
    <w:rsid w:val="005C7109"/>
    <w:rsid w:val="005C77A0"/>
    <w:rsid w:val="005D5721"/>
    <w:rsid w:val="005D5EC2"/>
    <w:rsid w:val="005D6375"/>
    <w:rsid w:val="005F1F07"/>
    <w:rsid w:val="00605BBC"/>
    <w:rsid w:val="00605D6A"/>
    <w:rsid w:val="00606144"/>
    <w:rsid w:val="00614E1E"/>
    <w:rsid w:val="00623B17"/>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2923"/>
    <w:rsid w:val="006E379E"/>
    <w:rsid w:val="006E77CB"/>
    <w:rsid w:val="006F285C"/>
    <w:rsid w:val="006F4C45"/>
    <w:rsid w:val="00700E25"/>
    <w:rsid w:val="007114EC"/>
    <w:rsid w:val="007156BD"/>
    <w:rsid w:val="00716BF9"/>
    <w:rsid w:val="007274FC"/>
    <w:rsid w:val="00742AF7"/>
    <w:rsid w:val="00753488"/>
    <w:rsid w:val="007602CC"/>
    <w:rsid w:val="0077018D"/>
    <w:rsid w:val="00772047"/>
    <w:rsid w:val="00775315"/>
    <w:rsid w:val="007829BD"/>
    <w:rsid w:val="00784D35"/>
    <w:rsid w:val="007877FD"/>
    <w:rsid w:val="00793A77"/>
    <w:rsid w:val="00796BA1"/>
    <w:rsid w:val="007A4FF8"/>
    <w:rsid w:val="007B2911"/>
    <w:rsid w:val="007B39F0"/>
    <w:rsid w:val="007B3FD7"/>
    <w:rsid w:val="007B6AC2"/>
    <w:rsid w:val="007C7C25"/>
    <w:rsid w:val="007D0AC2"/>
    <w:rsid w:val="007D7B44"/>
    <w:rsid w:val="007E0367"/>
    <w:rsid w:val="007E33B7"/>
    <w:rsid w:val="007F0039"/>
    <w:rsid w:val="00802F70"/>
    <w:rsid w:val="00805179"/>
    <w:rsid w:val="008138ED"/>
    <w:rsid w:val="0082714E"/>
    <w:rsid w:val="0082764D"/>
    <w:rsid w:val="00832391"/>
    <w:rsid w:val="00842A61"/>
    <w:rsid w:val="00851093"/>
    <w:rsid w:val="00863883"/>
    <w:rsid w:val="00867C36"/>
    <w:rsid w:val="0087387D"/>
    <w:rsid w:val="00887185"/>
    <w:rsid w:val="00890BF3"/>
    <w:rsid w:val="00895AAE"/>
    <w:rsid w:val="008A05C9"/>
    <w:rsid w:val="008A61E2"/>
    <w:rsid w:val="008B0D0E"/>
    <w:rsid w:val="008D1128"/>
    <w:rsid w:val="008D3BCC"/>
    <w:rsid w:val="008E051F"/>
    <w:rsid w:val="008E0B44"/>
    <w:rsid w:val="009009B9"/>
    <w:rsid w:val="00901EAD"/>
    <w:rsid w:val="00902DE4"/>
    <w:rsid w:val="009106BF"/>
    <w:rsid w:val="00913315"/>
    <w:rsid w:val="00931848"/>
    <w:rsid w:val="00935EAF"/>
    <w:rsid w:val="009403DB"/>
    <w:rsid w:val="009473F7"/>
    <w:rsid w:val="00953AE4"/>
    <w:rsid w:val="00960776"/>
    <w:rsid w:val="00967B16"/>
    <w:rsid w:val="0097020B"/>
    <w:rsid w:val="00970C65"/>
    <w:rsid w:val="009769F2"/>
    <w:rsid w:val="00976DFD"/>
    <w:rsid w:val="00977107"/>
    <w:rsid w:val="009772AE"/>
    <w:rsid w:val="00991B90"/>
    <w:rsid w:val="00993E4F"/>
    <w:rsid w:val="009A4EE8"/>
    <w:rsid w:val="009B0718"/>
    <w:rsid w:val="009B357F"/>
    <w:rsid w:val="009B5630"/>
    <w:rsid w:val="009C04C1"/>
    <w:rsid w:val="009C1781"/>
    <w:rsid w:val="009C43EB"/>
    <w:rsid w:val="009D3442"/>
    <w:rsid w:val="009D38FE"/>
    <w:rsid w:val="009E1B3A"/>
    <w:rsid w:val="009E32BB"/>
    <w:rsid w:val="009E65D9"/>
    <w:rsid w:val="009F1294"/>
    <w:rsid w:val="009F542F"/>
    <w:rsid w:val="009F692B"/>
    <w:rsid w:val="00A03D38"/>
    <w:rsid w:val="00A05BBA"/>
    <w:rsid w:val="00A116CB"/>
    <w:rsid w:val="00A219D4"/>
    <w:rsid w:val="00A2416F"/>
    <w:rsid w:val="00A252C6"/>
    <w:rsid w:val="00A25DAF"/>
    <w:rsid w:val="00A36654"/>
    <w:rsid w:val="00A374DC"/>
    <w:rsid w:val="00A5745C"/>
    <w:rsid w:val="00A6351F"/>
    <w:rsid w:val="00A64EDF"/>
    <w:rsid w:val="00A76849"/>
    <w:rsid w:val="00A844A3"/>
    <w:rsid w:val="00AA559E"/>
    <w:rsid w:val="00AB29F1"/>
    <w:rsid w:val="00AB5755"/>
    <w:rsid w:val="00AB6FDE"/>
    <w:rsid w:val="00AC3B0A"/>
    <w:rsid w:val="00AC75BF"/>
    <w:rsid w:val="00AD3383"/>
    <w:rsid w:val="00AD47F0"/>
    <w:rsid w:val="00AE2188"/>
    <w:rsid w:val="00AE3976"/>
    <w:rsid w:val="00AE7BA0"/>
    <w:rsid w:val="00AF297F"/>
    <w:rsid w:val="00AF3A18"/>
    <w:rsid w:val="00B01D80"/>
    <w:rsid w:val="00B1138E"/>
    <w:rsid w:val="00B12F67"/>
    <w:rsid w:val="00B15BCF"/>
    <w:rsid w:val="00B160DA"/>
    <w:rsid w:val="00B165F0"/>
    <w:rsid w:val="00B174DA"/>
    <w:rsid w:val="00B17661"/>
    <w:rsid w:val="00B269A2"/>
    <w:rsid w:val="00B35352"/>
    <w:rsid w:val="00B3659F"/>
    <w:rsid w:val="00B36BF7"/>
    <w:rsid w:val="00B526F2"/>
    <w:rsid w:val="00B566C0"/>
    <w:rsid w:val="00B57C2B"/>
    <w:rsid w:val="00B70A75"/>
    <w:rsid w:val="00B80D37"/>
    <w:rsid w:val="00B813D1"/>
    <w:rsid w:val="00B830A6"/>
    <w:rsid w:val="00B83E24"/>
    <w:rsid w:val="00B84217"/>
    <w:rsid w:val="00B852CA"/>
    <w:rsid w:val="00B94849"/>
    <w:rsid w:val="00B95C5F"/>
    <w:rsid w:val="00B95C77"/>
    <w:rsid w:val="00BA67FA"/>
    <w:rsid w:val="00BB7E3D"/>
    <w:rsid w:val="00BC6B1B"/>
    <w:rsid w:val="00BD154E"/>
    <w:rsid w:val="00C02EC2"/>
    <w:rsid w:val="00C059CD"/>
    <w:rsid w:val="00C130F1"/>
    <w:rsid w:val="00C2592C"/>
    <w:rsid w:val="00C314AA"/>
    <w:rsid w:val="00C4548D"/>
    <w:rsid w:val="00C456A5"/>
    <w:rsid w:val="00C51FC5"/>
    <w:rsid w:val="00C727B7"/>
    <w:rsid w:val="00C759EF"/>
    <w:rsid w:val="00C85DDE"/>
    <w:rsid w:val="00CA1EEE"/>
    <w:rsid w:val="00CA54D9"/>
    <w:rsid w:val="00CA6BE6"/>
    <w:rsid w:val="00CB31AE"/>
    <w:rsid w:val="00CB77D2"/>
    <w:rsid w:val="00CE2DFA"/>
    <w:rsid w:val="00D01D46"/>
    <w:rsid w:val="00D05081"/>
    <w:rsid w:val="00D0602D"/>
    <w:rsid w:val="00D11429"/>
    <w:rsid w:val="00D11F17"/>
    <w:rsid w:val="00D1736E"/>
    <w:rsid w:val="00D23C39"/>
    <w:rsid w:val="00D27CD5"/>
    <w:rsid w:val="00D324CA"/>
    <w:rsid w:val="00D32F58"/>
    <w:rsid w:val="00D3311E"/>
    <w:rsid w:val="00D353C9"/>
    <w:rsid w:val="00D37801"/>
    <w:rsid w:val="00D666B6"/>
    <w:rsid w:val="00D67CDC"/>
    <w:rsid w:val="00D77DF4"/>
    <w:rsid w:val="00D92627"/>
    <w:rsid w:val="00D92D97"/>
    <w:rsid w:val="00D97737"/>
    <w:rsid w:val="00DA6B9D"/>
    <w:rsid w:val="00DB2474"/>
    <w:rsid w:val="00DC2F13"/>
    <w:rsid w:val="00DC4B09"/>
    <w:rsid w:val="00DC5C35"/>
    <w:rsid w:val="00DD16C8"/>
    <w:rsid w:val="00DD5659"/>
    <w:rsid w:val="00DE1C1C"/>
    <w:rsid w:val="00DE44AA"/>
    <w:rsid w:val="00DF7EC7"/>
    <w:rsid w:val="00E00AA1"/>
    <w:rsid w:val="00E02AC0"/>
    <w:rsid w:val="00E07CAC"/>
    <w:rsid w:val="00E25073"/>
    <w:rsid w:val="00E30EBE"/>
    <w:rsid w:val="00E42D86"/>
    <w:rsid w:val="00E523CA"/>
    <w:rsid w:val="00E67234"/>
    <w:rsid w:val="00E67884"/>
    <w:rsid w:val="00E7768A"/>
    <w:rsid w:val="00E849F8"/>
    <w:rsid w:val="00E85769"/>
    <w:rsid w:val="00E85DF2"/>
    <w:rsid w:val="00E942AB"/>
    <w:rsid w:val="00E95299"/>
    <w:rsid w:val="00E954D1"/>
    <w:rsid w:val="00EA789E"/>
    <w:rsid w:val="00EE3C66"/>
    <w:rsid w:val="00EE4D2E"/>
    <w:rsid w:val="00EE50AA"/>
    <w:rsid w:val="00EE5C80"/>
    <w:rsid w:val="00EE691E"/>
    <w:rsid w:val="00EE71E3"/>
    <w:rsid w:val="00EF1AFC"/>
    <w:rsid w:val="00F1040E"/>
    <w:rsid w:val="00F109F4"/>
    <w:rsid w:val="00F134CB"/>
    <w:rsid w:val="00F15F37"/>
    <w:rsid w:val="00F36498"/>
    <w:rsid w:val="00F37300"/>
    <w:rsid w:val="00F431D0"/>
    <w:rsid w:val="00F53930"/>
    <w:rsid w:val="00F80103"/>
    <w:rsid w:val="00F8010D"/>
    <w:rsid w:val="00F83A1D"/>
    <w:rsid w:val="00F860C2"/>
    <w:rsid w:val="00FB0BC3"/>
    <w:rsid w:val="00FB66BF"/>
    <w:rsid w:val="00FC344B"/>
    <w:rsid w:val="00FC5300"/>
    <w:rsid w:val="00FE0D73"/>
    <w:rsid w:val="00FE652B"/>
    <w:rsid w:val="00FE7C24"/>
    <w:rsid w:val="00FF1B27"/>
    <w:rsid w:val="010270F0"/>
    <w:rsid w:val="012B46D9"/>
    <w:rsid w:val="01ED48E9"/>
    <w:rsid w:val="0251315F"/>
    <w:rsid w:val="02830A6E"/>
    <w:rsid w:val="02877CBE"/>
    <w:rsid w:val="028871EC"/>
    <w:rsid w:val="02E048FD"/>
    <w:rsid w:val="03036715"/>
    <w:rsid w:val="035E1931"/>
    <w:rsid w:val="0365611B"/>
    <w:rsid w:val="036B22E3"/>
    <w:rsid w:val="03A34CD4"/>
    <w:rsid w:val="03FB73E0"/>
    <w:rsid w:val="044F21D4"/>
    <w:rsid w:val="0450305C"/>
    <w:rsid w:val="04A66D06"/>
    <w:rsid w:val="04DC7BC0"/>
    <w:rsid w:val="04ED10F3"/>
    <w:rsid w:val="05484B5E"/>
    <w:rsid w:val="05C5167B"/>
    <w:rsid w:val="05D535AE"/>
    <w:rsid w:val="06071A70"/>
    <w:rsid w:val="062720E3"/>
    <w:rsid w:val="06384369"/>
    <w:rsid w:val="063C678E"/>
    <w:rsid w:val="06432606"/>
    <w:rsid w:val="06647A1B"/>
    <w:rsid w:val="06693CF4"/>
    <w:rsid w:val="076516EC"/>
    <w:rsid w:val="080161A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81D29"/>
    <w:rsid w:val="1B05646C"/>
    <w:rsid w:val="1B43585D"/>
    <w:rsid w:val="1BE60DED"/>
    <w:rsid w:val="1BE92D15"/>
    <w:rsid w:val="1CBD77B5"/>
    <w:rsid w:val="1D2C42E1"/>
    <w:rsid w:val="1D3B214C"/>
    <w:rsid w:val="1DA149DA"/>
    <w:rsid w:val="1E0C7038"/>
    <w:rsid w:val="1E4B4DFE"/>
    <w:rsid w:val="1E82168B"/>
    <w:rsid w:val="1ED028E2"/>
    <w:rsid w:val="1F2A1B2C"/>
    <w:rsid w:val="1F9B41CE"/>
    <w:rsid w:val="20101D23"/>
    <w:rsid w:val="20746BCC"/>
    <w:rsid w:val="211921E1"/>
    <w:rsid w:val="212658C3"/>
    <w:rsid w:val="213C5B1E"/>
    <w:rsid w:val="216F3ADD"/>
    <w:rsid w:val="218C05D0"/>
    <w:rsid w:val="21B04EA0"/>
    <w:rsid w:val="21DE65B0"/>
    <w:rsid w:val="22081996"/>
    <w:rsid w:val="222663EF"/>
    <w:rsid w:val="2254403F"/>
    <w:rsid w:val="22DA4D4A"/>
    <w:rsid w:val="239A28A2"/>
    <w:rsid w:val="23DA045B"/>
    <w:rsid w:val="23E059B1"/>
    <w:rsid w:val="24CA7207"/>
    <w:rsid w:val="25095DC6"/>
    <w:rsid w:val="25D35103"/>
    <w:rsid w:val="26333584"/>
    <w:rsid w:val="26A262CB"/>
    <w:rsid w:val="26C1758C"/>
    <w:rsid w:val="27060F70"/>
    <w:rsid w:val="27653EBC"/>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2FDB42F2"/>
    <w:rsid w:val="300467DE"/>
    <w:rsid w:val="30150CEF"/>
    <w:rsid w:val="302F21B3"/>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D44691"/>
    <w:rsid w:val="37FFCF5E"/>
    <w:rsid w:val="38162AF2"/>
    <w:rsid w:val="386411D9"/>
    <w:rsid w:val="38826955"/>
    <w:rsid w:val="38831B02"/>
    <w:rsid w:val="38A26815"/>
    <w:rsid w:val="392220FD"/>
    <w:rsid w:val="39611556"/>
    <w:rsid w:val="39622176"/>
    <w:rsid w:val="3A916878"/>
    <w:rsid w:val="3B073D6A"/>
    <w:rsid w:val="3B3F0177"/>
    <w:rsid w:val="3BE00985"/>
    <w:rsid w:val="3C383EBF"/>
    <w:rsid w:val="3C636D2D"/>
    <w:rsid w:val="3CA556FE"/>
    <w:rsid w:val="3D082BD6"/>
    <w:rsid w:val="3D613E8B"/>
    <w:rsid w:val="3DE21CB5"/>
    <w:rsid w:val="3E3E35B8"/>
    <w:rsid w:val="3EC0741E"/>
    <w:rsid w:val="3EE70A85"/>
    <w:rsid w:val="3F7DFCA7"/>
    <w:rsid w:val="3F810BFE"/>
    <w:rsid w:val="3FA55852"/>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BB15C5"/>
    <w:rsid w:val="47C43624"/>
    <w:rsid w:val="47D8565B"/>
    <w:rsid w:val="47E42C63"/>
    <w:rsid w:val="47EFD4F8"/>
    <w:rsid w:val="47FE0D1E"/>
    <w:rsid w:val="48B827A7"/>
    <w:rsid w:val="4945389A"/>
    <w:rsid w:val="497A7D9B"/>
    <w:rsid w:val="49A64278"/>
    <w:rsid w:val="49CD66B6"/>
    <w:rsid w:val="4A2A7F14"/>
    <w:rsid w:val="4A4A26C8"/>
    <w:rsid w:val="4A6C3FA4"/>
    <w:rsid w:val="4BC70595"/>
    <w:rsid w:val="4BD77F33"/>
    <w:rsid w:val="4BFF1416"/>
    <w:rsid w:val="4BFF8DEF"/>
    <w:rsid w:val="4C9253D5"/>
    <w:rsid w:val="4CE80B1D"/>
    <w:rsid w:val="4D0B7382"/>
    <w:rsid w:val="4D7074BB"/>
    <w:rsid w:val="4D9C2ADD"/>
    <w:rsid w:val="4DD209F0"/>
    <w:rsid w:val="4E4E7251"/>
    <w:rsid w:val="4E701438"/>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D662175"/>
    <w:rsid w:val="5D6A563E"/>
    <w:rsid w:val="5DB11BE0"/>
    <w:rsid w:val="5DBE16D4"/>
    <w:rsid w:val="5DD97627"/>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804EDE"/>
    <w:rsid w:val="62EC7E17"/>
    <w:rsid w:val="64020D55"/>
    <w:rsid w:val="641A53B9"/>
    <w:rsid w:val="64362E0C"/>
    <w:rsid w:val="64704A60"/>
    <w:rsid w:val="659D0569"/>
    <w:rsid w:val="665D24B6"/>
    <w:rsid w:val="667C16BE"/>
    <w:rsid w:val="668054A4"/>
    <w:rsid w:val="66B63092"/>
    <w:rsid w:val="66F42283"/>
    <w:rsid w:val="67433B4C"/>
    <w:rsid w:val="675235A7"/>
    <w:rsid w:val="676208CA"/>
    <w:rsid w:val="679FE77F"/>
    <w:rsid w:val="67FC6953"/>
    <w:rsid w:val="685F0309"/>
    <w:rsid w:val="69950363"/>
    <w:rsid w:val="6A101B6F"/>
    <w:rsid w:val="6A4E5285"/>
    <w:rsid w:val="6A5016CA"/>
    <w:rsid w:val="6A602BA7"/>
    <w:rsid w:val="6A681F56"/>
    <w:rsid w:val="6AC156F9"/>
    <w:rsid w:val="6AC64E7F"/>
    <w:rsid w:val="6ACF705A"/>
    <w:rsid w:val="6BC43128"/>
    <w:rsid w:val="6C1813BD"/>
    <w:rsid w:val="6CDE124E"/>
    <w:rsid w:val="6D97DE63"/>
    <w:rsid w:val="6E2E19D5"/>
    <w:rsid w:val="6E7D0132"/>
    <w:rsid w:val="6ED97503"/>
    <w:rsid w:val="6EF17C1D"/>
    <w:rsid w:val="6F1B2FC8"/>
    <w:rsid w:val="6F4654F5"/>
    <w:rsid w:val="6FF792BF"/>
    <w:rsid w:val="6FFFF83F"/>
    <w:rsid w:val="70F612FE"/>
    <w:rsid w:val="71044BEF"/>
    <w:rsid w:val="71514895"/>
    <w:rsid w:val="71767F40"/>
    <w:rsid w:val="74426203"/>
    <w:rsid w:val="74DF614F"/>
    <w:rsid w:val="75084450"/>
    <w:rsid w:val="752D7DE2"/>
    <w:rsid w:val="75342401"/>
    <w:rsid w:val="75A77AAD"/>
    <w:rsid w:val="76133500"/>
    <w:rsid w:val="76767CB9"/>
    <w:rsid w:val="76A511D8"/>
    <w:rsid w:val="76F6230E"/>
    <w:rsid w:val="77715BE3"/>
    <w:rsid w:val="77913488"/>
    <w:rsid w:val="78241584"/>
    <w:rsid w:val="788E4B85"/>
    <w:rsid w:val="78ED0223"/>
    <w:rsid w:val="78F022AF"/>
    <w:rsid w:val="790E47F3"/>
    <w:rsid w:val="793840FB"/>
    <w:rsid w:val="79EBD795"/>
    <w:rsid w:val="79FF4243"/>
    <w:rsid w:val="7A355557"/>
    <w:rsid w:val="7A3F4878"/>
    <w:rsid w:val="7A5231C3"/>
    <w:rsid w:val="7A59754F"/>
    <w:rsid w:val="7A5D3A5A"/>
    <w:rsid w:val="7A9A1A06"/>
    <w:rsid w:val="7B530BF5"/>
    <w:rsid w:val="7B7270D6"/>
    <w:rsid w:val="7BB15E08"/>
    <w:rsid w:val="7BFC38A2"/>
    <w:rsid w:val="7C3C06D3"/>
    <w:rsid w:val="7C5D431D"/>
    <w:rsid w:val="7C770846"/>
    <w:rsid w:val="7C7F0CC5"/>
    <w:rsid w:val="7CB513E4"/>
    <w:rsid w:val="7DCE31BE"/>
    <w:rsid w:val="7DD36C28"/>
    <w:rsid w:val="7DD8345A"/>
    <w:rsid w:val="7DFF8BCC"/>
    <w:rsid w:val="7E521C1D"/>
    <w:rsid w:val="7EAB564A"/>
    <w:rsid w:val="7EAE5261"/>
    <w:rsid w:val="7EF68568"/>
    <w:rsid w:val="7F2A44FA"/>
    <w:rsid w:val="7F7F73B9"/>
    <w:rsid w:val="7F875376"/>
    <w:rsid w:val="7FE172A0"/>
    <w:rsid w:val="7FEE0623"/>
    <w:rsid w:val="7FF0DF2D"/>
    <w:rsid w:val="7FFF4F1D"/>
    <w:rsid w:val="7FFFC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01ECA"/>
  <w15:docId w15:val="{8779B705-7C0C-43A8-8992-A0B7DD07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Pr>
      <w:sz w:val="24"/>
      <w:szCs w:val="24"/>
    </w:rPr>
  </w:style>
  <w:style w:type="paragraph" w:styleId="1">
    <w:name w:val="heading 1"/>
    <w:basedOn w:val="a"/>
    <w:next w:val="a"/>
    <w:link w:val="10"/>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paragraph" w:styleId="a5">
    <w:name w:val="annotation subject"/>
    <w:basedOn w:val="a6"/>
    <w:next w:val="a6"/>
    <w:link w:val="a7"/>
    <w:qFormat/>
    <w:rPr>
      <w:b/>
      <w:bCs/>
    </w:rPr>
  </w:style>
  <w:style w:type="paragraph" w:styleId="a6">
    <w:name w:val="annotation text"/>
    <w:basedOn w:val="a"/>
    <w:link w:val="a8"/>
    <w:qFormat/>
    <w:pPr>
      <w:widowControl w:val="0"/>
    </w:pPr>
    <w:rPr>
      <w:kern w:val="2"/>
      <w:sz w:val="21"/>
    </w:rPr>
  </w:style>
  <w:style w:type="paragraph" w:styleId="a9">
    <w:name w:val="Body Text Indent"/>
    <w:basedOn w:val="a"/>
    <w:next w:val="aa"/>
    <w:link w:val="ab"/>
    <w:uiPriority w:val="99"/>
    <w:qFormat/>
    <w:pPr>
      <w:spacing w:after="120"/>
      <w:ind w:leftChars="200" w:left="420"/>
    </w:pPr>
    <w:rPr>
      <w:rFonts w:cs="宋体"/>
    </w:rPr>
  </w:style>
  <w:style w:type="paragraph" w:styleId="aa">
    <w:name w:val="envelope return"/>
    <w:basedOn w:val="a"/>
    <w:unhideWhenUsed/>
    <w:pPr>
      <w:snapToGrid w:val="0"/>
    </w:pPr>
    <w:rPr>
      <w:rFonts w:ascii="Arial" w:hAnsi="Arial"/>
    </w:r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pPr>
    <w:rPr>
      <w:sz w:val="18"/>
      <w:szCs w:val="18"/>
    </w:rPr>
  </w:style>
  <w:style w:type="paragraph" w:styleId="21">
    <w:name w:val="Body Text First Indent 2"/>
    <w:basedOn w:val="a9"/>
    <w:unhideWhenUsed/>
    <w:pPr>
      <w:ind w:firstLineChars="200" w:firstLine="420"/>
    </w:pPr>
  </w:style>
  <w:style w:type="paragraph" w:styleId="af0">
    <w:name w:val="header"/>
    <w:basedOn w:val="a"/>
    <w:link w:val="af1"/>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after="100" w:line="276" w:lineRule="auto"/>
    </w:pPr>
    <w:rPr>
      <w:rFonts w:ascii="Calibri" w:hAnsi="Calibri"/>
      <w:sz w:val="22"/>
      <w:szCs w:val="22"/>
    </w:rPr>
  </w:style>
  <w:style w:type="paragraph" w:styleId="TOC2">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f2">
    <w:name w:val="Normal (Web)"/>
    <w:basedOn w:val="a"/>
    <w:uiPriority w:val="99"/>
    <w:qFormat/>
  </w:style>
  <w:style w:type="character" w:styleId="af3">
    <w:name w:val="FollowedHyperlink"/>
    <w:uiPriority w:val="99"/>
    <w:unhideWhenUsed/>
    <w:qFormat/>
    <w:rPr>
      <w:color w:val="800080"/>
      <w:u w:val="single"/>
    </w:rPr>
  </w:style>
  <w:style w:type="character" w:styleId="af4">
    <w:name w:val="Emphasis"/>
    <w:basedOn w:val="a1"/>
    <w:uiPriority w:val="20"/>
    <w:qFormat/>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10">
    <w:name w:val="标题 1 字符"/>
    <w:link w:val="1"/>
    <w:qFormat/>
    <w:rPr>
      <w:rFonts w:eastAsia="仿宋_GB2312"/>
      <w:b/>
      <w:kern w:val="44"/>
      <w:sz w:val="32"/>
      <w:szCs w:val="22"/>
    </w:rPr>
  </w:style>
  <w:style w:type="character" w:customStyle="1" w:styleId="20">
    <w:name w:val="标题 2 字符"/>
    <w:basedOn w:val="a1"/>
    <w:link w:val="2"/>
    <w:semiHidden/>
    <w:qFormat/>
    <w:rPr>
      <w:rFonts w:asciiTheme="majorHAnsi" w:eastAsiaTheme="majorEastAsia" w:hAnsiTheme="majorHAnsi" w:cstheme="majorBidi"/>
      <w:b/>
      <w:bCs/>
      <w:sz w:val="32"/>
      <w:szCs w:val="32"/>
    </w:rPr>
  </w:style>
  <w:style w:type="character" w:customStyle="1" w:styleId="30">
    <w:name w:val="标题 3 字符"/>
    <w:basedOn w:val="a1"/>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customStyle="1" w:styleId="11">
    <w:name w:val="列表段落1"/>
    <w:basedOn w:val="a"/>
    <w:uiPriority w:val="34"/>
    <w:unhideWhenUsed/>
    <w:qFormat/>
    <w:pPr>
      <w:ind w:firstLineChars="200" w:firstLine="420"/>
    </w:pPr>
  </w:style>
  <w:style w:type="character" w:customStyle="1" w:styleId="af1">
    <w:name w:val="页眉 字符"/>
    <w:basedOn w:val="a1"/>
    <w:link w:val="af0"/>
    <w:qFormat/>
    <w:rPr>
      <w:sz w:val="18"/>
      <w:szCs w:val="18"/>
    </w:rPr>
  </w:style>
  <w:style w:type="character" w:customStyle="1" w:styleId="af">
    <w:name w:val="页脚 字符"/>
    <w:basedOn w:val="a1"/>
    <w:link w:val="ae"/>
    <w:uiPriority w:val="99"/>
    <w:qFormat/>
    <w:rPr>
      <w:sz w:val="18"/>
      <w:szCs w:val="18"/>
    </w:rPr>
  </w:style>
  <w:style w:type="character" w:customStyle="1" w:styleId="ad">
    <w:name w:val="批注框文本 字符"/>
    <w:basedOn w:val="a1"/>
    <w:link w:val="ac"/>
    <w:qFormat/>
    <w:rPr>
      <w:sz w:val="18"/>
      <w:szCs w:val="18"/>
    </w:rPr>
  </w:style>
  <w:style w:type="character" w:customStyle="1" w:styleId="a8">
    <w:name w:val="批注文字 字符"/>
    <w:link w:val="a6"/>
    <w:qFormat/>
    <w:rPr>
      <w:kern w:val="2"/>
      <w:sz w:val="21"/>
      <w:szCs w:val="24"/>
    </w:rPr>
  </w:style>
  <w:style w:type="character" w:customStyle="1" w:styleId="c41">
    <w:name w:val="c41"/>
    <w:qFormat/>
    <w:rPr>
      <w:b/>
      <w:bCs/>
      <w:color w:val="F34824"/>
    </w:rPr>
  </w:style>
  <w:style w:type="character" w:customStyle="1" w:styleId="a7">
    <w:name w:val="批注主题 字符"/>
    <w:link w:val="a5"/>
    <w:qFormat/>
    <w:rPr>
      <w:b/>
      <w:bCs/>
      <w:kern w:val="2"/>
      <w:sz w:val="21"/>
      <w:szCs w:val="24"/>
    </w:rPr>
  </w:style>
  <w:style w:type="character" w:customStyle="1" w:styleId="Char1">
    <w:name w:val="批注文字 Char1"/>
    <w:basedOn w:val="a1"/>
    <w:qFormat/>
    <w:rPr>
      <w:sz w:val="24"/>
      <w:szCs w:val="24"/>
    </w:rPr>
  </w:style>
  <w:style w:type="character" w:customStyle="1" w:styleId="Char10">
    <w:name w:val="批注主题 Char1"/>
    <w:basedOn w:val="Char1"/>
    <w:qFormat/>
    <w:rPr>
      <w:b/>
      <w:bCs/>
      <w:sz w:val="24"/>
      <w:szCs w:val="24"/>
    </w:rPr>
  </w:style>
  <w:style w:type="paragraph" w:customStyle="1" w:styleId="12">
    <w:name w:val="列出段落1"/>
    <w:basedOn w:val="a"/>
    <w:qFormat/>
    <w:pPr>
      <w:widowControl w:val="0"/>
      <w:ind w:firstLineChars="200" w:firstLine="420"/>
      <w:jc w:val="both"/>
    </w:pPr>
    <w:rPr>
      <w:rFonts w:ascii="Calibri" w:hAnsi="Calibri"/>
      <w:kern w:val="2"/>
      <w:sz w:val="21"/>
      <w:szCs w:val="22"/>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ab">
    <w:name w:val="正文文本缩进 字符"/>
    <w:basedOn w:val="a1"/>
    <w:link w:val="a9"/>
    <w:uiPriority w:val="99"/>
    <w:qFormat/>
    <w:rPr>
      <w:rFonts w:cs="宋体"/>
      <w:sz w:val="24"/>
      <w:szCs w:val="24"/>
    </w:rPr>
  </w:style>
  <w:style w:type="character" w:customStyle="1" w:styleId="info-content-text">
    <w:name w:val="info-content-text"/>
    <w:basedOn w:val="a1"/>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3">
    <w:name w:val="修订1"/>
    <w:hidden/>
    <w:uiPriority w:val="99"/>
    <w:unhideWhenUsed/>
    <w:qFormat/>
    <w:rPr>
      <w:sz w:val="24"/>
      <w:szCs w:val="24"/>
    </w:rPr>
  </w:style>
  <w:style w:type="character" w:customStyle="1" w:styleId="font01">
    <w:name w:val="font01"/>
    <w:basedOn w:val="a1"/>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78</Pages>
  <Words>5389</Words>
  <Characters>30723</Characters>
  <Application>Microsoft Office Word</Application>
  <DocSecurity>0</DocSecurity>
  <Lines>256</Lines>
  <Paragraphs>72</Paragraphs>
  <ScaleCrop>false</ScaleCrop>
  <Company>Microsoft</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gao xiaomeng</cp:lastModifiedBy>
  <cp:revision>92</cp:revision>
  <cp:lastPrinted>2020-03-17T07:39:00Z</cp:lastPrinted>
  <dcterms:created xsi:type="dcterms:W3CDTF">2020-03-10T08:23:00Z</dcterms:created>
  <dcterms:modified xsi:type="dcterms:W3CDTF">2020-08-14T13:21:00Z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2052-2.5.0.4070</vt:lpwstr>
  </property>
</Properties>
</file>