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4121C" w14:textId="05970232" w:rsidR="00C458F5" w:rsidRPr="00380E8D" w:rsidRDefault="00C458F5" w:rsidP="00BA4E6D">
      <w:pPr>
        <w:rPr>
          <w:rFonts w:ascii="仿宋_GB2312" w:eastAsia="仿宋_GB2312" w:hAnsi="宋体"/>
          <w:color w:val="000000"/>
          <w:szCs w:val="21"/>
        </w:rPr>
      </w:pPr>
    </w:p>
    <w:p w14:paraId="48EE050D" w14:textId="6E4497A4" w:rsidR="00380E8D" w:rsidRDefault="00380E8D" w:rsidP="00BA4E6D">
      <w:pPr>
        <w:rPr>
          <w:rFonts w:ascii="仿宋_GB2312" w:eastAsia="仿宋_GB2312" w:hAnsi="宋体"/>
          <w:b/>
          <w:color w:val="000000"/>
          <w:sz w:val="15"/>
          <w:szCs w:val="15"/>
        </w:rPr>
      </w:pPr>
    </w:p>
    <w:p w14:paraId="587A5933" w14:textId="77777777" w:rsidR="00380E8D" w:rsidRPr="00380E8D" w:rsidRDefault="00380E8D" w:rsidP="00BA4E6D">
      <w:pPr>
        <w:rPr>
          <w:rFonts w:ascii="仿宋_GB2312" w:eastAsia="仿宋_GB2312" w:hAnsi="宋体"/>
          <w:b/>
          <w:color w:val="000000"/>
          <w:sz w:val="15"/>
          <w:szCs w:val="15"/>
        </w:rPr>
      </w:pPr>
    </w:p>
    <w:p w14:paraId="05C7AD18" w14:textId="3E739D8A" w:rsidR="00C458F5" w:rsidRDefault="00C458F5" w:rsidP="00C458F5">
      <w:pPr>
        <w:spacing w:line="360" w:lineRule="auto"/>
        <w:jc w:val="center"/>
        <w:rPr>
          <w:rFonts w:ascii="仿宋_GB2312" w:eastAsia="仿宋_GB2312" w:hAnsi="宋体"/>
          <w:b/>
          <w:color w:val="000000"/>
          <w:sz w:val="52"/>
          <w:szCs w:val="52"/>
        </w:rPr>
      </w:pPr>
      <w:r w:rsidRPr="00C458F5">
        <w:rPr>
          <w:rFonts w:ascii="仿宋_GB2312" w:eastAsia="仿宋_GB2312" w:hAnsi="宋体" w:hint="eastAsia"/>
          <w:b/>
          <w:color w:val="000000"/>
          <w:sz w:val="52"/>
          <w:szCs w:val="52"/>
        </w:rPr>
        <w:t>中国工商银行北京市分行个人信贷业务评估服务项目</w:t>
      </w:r>
    </w:p>
    <w:p w14:paraId="58481B01" w14:textId="77777777" w:rsidR="00C458F5" w:rsidRDefault="00C458F5" w:rsidP="00C458F5">
      <w:pPr>
        <w:spacing w:line="360" w:lineRule="auto"/>
        <w:jc w:val="center"/>
        <w:rPr>
          <w:rFonts w:ascii="仿宋_GB2312" w:eastAsia="仿宋_GB2312" w:hAnsi="宋体"/>
          <w:b/>
          <w:color w:val="000000"/>
          <w:sz w:val="52"/>
          <w:szCs w:val="52"/>
        </w:rPr>
      </w:pPr>
      <w:r>
        <w:rPr>
          <w:rFonts w:ascii="仿宋_GB2312" w:eastAsia="仿宋_GB2312" w:hAnsi="宋体" w:hint="eastAsia"/>
          <w:b/>
          <w:color w:val="000000"/>
          <w:sz w:val="52"/>
          <w:szCs w:val="52"/>
        </w:rPr>
        <w:t>商务谈判文件</w:t>
      </w:r>
    </w:p>
    <w:p w14:paraId="04558EB8" w14:textId="4ECAC905" w:rsidR="00C458F5" w:rsidRDefault="00C458F5" w:rsidP="00C458F5">
      <w:pPr>
        <w:spacing w:line="360" w:lineRule="auto"/>
        <w:jc w:val="center"/>
        <w:rPr>
          <w:rFonts w:ascii="仿宋_GB2312" w:eastAsia="仿宋_GB2312" w:hAnsi="宋体"/>
          <w:b/>
          <w:color w:val="000000"/>
          <w:sz w:val="52"/>
          <w:szCs w:val="52"/>
        </w:rPr>
      </w:pPr>
      <w:r>
        <w:rPr>
          <w:rFonts w:ascii="仿宋_GB2312" w:eastAsia="仿宋_GB2312" w:hAnsi="宋体" w:hint="eastAsia"/>
          <w:b/>
          <w:color w:val="000000"/>
          <w:sz w:val="52"/>
          <w:szCs w:val="52"/>
        </w:rPr>
        <w:t>（</w:t>
      </w:r>
      <w:r w:rsidR="00CF20F2">
        <w:rPr>
          <w:rFonts w:ascii="仿宋_GB2312" w:eastAsia="仿宋_GB2312" w:hAnsi="宋体" w:hint="eastAsia"/>
          <w:b/>
          <w:color w:val="000000"/>
          <w:sz w:val="52"/>
          <w:szCs w:val="52"/>
        </w:rPr>
        <w:t>正本</w:t>
      </w:r>
      <w:r>
        <w:rPr>
          <w:rFonts w:ascii="仿宋_GB2312" w:eastAsia="仿宋_GB2312" w:hAnsi="宋体" w:hint="eastAsia"/>
          <w:b/>
          <w:color w:val="000000"/>
          <w:sz w:val="52"/>
          <w:szCs w:val="52"/>
        </w:rPr>
        <w:t>）</w:t>
      </w:r>
    </w:p>
    <w:p w14:paraId="0ED56A01" w14:textId="4DC5A4D8" w:rsidR="00C458F5" w:rsidRDefault="00C458F5" w:rsidP="00380E8D">
      <w:pPr>
        <w:spacing w:line="360" w:lineRule="auto"/>
        <w:jc w:val="center"/>
        <w:rPr>
          <w:rFonts w:ascii="仿宋_GB2312" w:eastAsia="仿宋_GB2312" w:hAnsi="宋体"/>
          <w:b/>
          <w:color w:val="000000"/>
          <w:sz w:val="18"/>
          <w:szCs w:val="18"/>
        </w:rPr>
      </w:pPr>
    </w:p>
    <w:p w14:paraId="50644957" w14:textId="77777777" w:rsidR="00380E8D" w:rsidRPr="00380E8D" w:rsidRDefault="00380E8D" w:rsidP="00C458F5">
      <w:pPr>
        <w:spacing w:line="360" w:lineRule="auto"/>
        <w:rPr>
          <w:rFonts w:ascii="仿宋_GB2312" w:eastAsia="仿宋_GB2312" w:hAnsi="宋体"/>
          <w:b/>
          <w:color w:val="000000"/>
          <w:sz w:val="18"/>
          <w:szCs w:val="18"/>
        </w:rPr>
      </w:pPr>
      <w:bookmarkStart w:id="0" w:name="_GoBack"/>
      <w:bookmarkEnd w:id="0"/>
    </w:p>
    <w:p w14:paraId="0385752E" w14:textId="77777777" w:rsidR="00936AFE" w:rsidRDefault="00936AFE" w:rsidP="00936AFE">
      <w:pPr>
        <w:spacing w:line="360" w:lineRule="auto"/>
        <w:jc w:val="center"/>
        <w:rPr>
          <w:rFonts w:ascii="仿宋_GB2312" w:eastAsia="仿宋_GB2312" w:hAnsi="宋体"/>
          <w:b/>
          <w:color w:val="000000"/>
          <w:sz w:val="52"/>
          <w:szCs w:val="52"/>
        </w:rPr>
      </w:pPr>
      <w:r>
        <w:rPr>
          <w:rFonts w:ascii="仿宋_GB2312" w:eastAsia="仿宋_GB2312" w:hAnsi="宋体" w:hint="eastAsia"/>
          <w:b/>
          <w:color w:val="000000"/>
          <w:sz w:val="52"/>
          <w:szCs w:val="52"/>
        </w:rPr>
        <w:t>第三册：</w:t>
      </w:r>
    </w:p>
    <w:p w14:paraId="31ED19CA" w14:textId="77777777" w:rsidR="00936AFE" w:rsidRDefault="00936AFE" w:rsidP="00936AFE">
      <w:pPr>
        <w:spacing w:line="360" w:lineRule="auto"/>
        <w:jc w:val="center"/>
        <w:rPr>
          <w:rFonts w:ascii="仿宋_GB2312" w:eastAsia="仿宋_GB2312" w:hAnsi="宋体"/>
          <w:b/>
          <w:color w:val="000000"/>
          <w:sz w:val="52"/>
          <w:szCs w:val="52"/>
        </w:rPr>
      </w:pPr>
      <w:r>
        <w:rPr>
          <w:rFonts w:ascii="仿宋_GB2312" w:eastAsia="仿宋_GB2312" w:hAnsi="宋体" w:hint="eastAsia"/>
          <w:b/>
          <w:color w:val="000000"/>
          <w:sz w:val="52"/>
          <w:szCs w:val="52"/>
        </w:rPr>
        <w:t>技术需求偏离表</w:t>
      </w:r>
    </w:p>
    <w:p w14:paraId="70031712" w14:textId="77777777" w:rsidR="00936AFE" w:rsidRDefault="00936AFE" w:rsidP="00936AFE">
      <w:pPr>
        <w:spacing w:line="360" w:lineRule="auto"/>
        <w:jc w:val="center"/>
        <w:rPr>
          <w:rFonts w:ascii="仿宋_GB2312" w:eastAsia="仿宋_GB2312" w:hAnsi="宋体"/>
          <w:b/>
          <w:color w:val="000000"/>
          <w:sz w:val="52"/>
          <w:szCs w:val="52"/>
        </w:rPr>
      </w:pPr>
      <w:r>
        <w:rPr>
          <w:rFonts w:ascii="仿宋_GB2312" w:eastAsia="仿宋_GB2312" w:hAnsi="宋体" w:hint="eastAsia"/>
          <w:b/>
          <w:color w:val="000000"/>
          <w:sz w:val="52"/>
          <w:szCs w:val="52"/>
        </w:rPr>
        <w:t>服务要求偏离表</w:t>
      </w:r>
    </w:p>
    <w:p w14:paraId="419912B0" w14:textId="77777777" w:rsidR="00936AFE" w:rsidRDefault="00936AFE" w:rsidP="00936AFE">
      <w:pPr>
        <w:spacing w:line="360" w:lineRule="auto"/>
        <w:jc w:val="center"/>
        <w:rPr>
          <w:rFonts w:ascii="仿宋_GB2312" w:eastAsia="仿宋_GB2312" w:hAnsi="宋体"/>
          <w:b/>
          <w:color w:val="000000"/>
          <w:sz w:val="52"/>
          <w:szCs w:val="52"/>
        </w:rPr>
      </w:pPr>
      <w:r>
        <w:rPr>
          <w:rFonts w:ascii="仿宋_GB2312" w:eastAsia="仿宋_GB2312" w:hAnsi="宋体" w:hint="eastAsia"/>
          <w:b/>
          <w:color w:val="000000"/>
          <w:sz w:val="52"/>
          <w:szCs w:val="52"/>
        </w:rPr>
        <w:t>商务条款偏离表</w:t>
      </w:r>
    </w:p>
    <w:p w14:paraId="5DD4445D" w14:textId="746F9F78" w:rsidR="00C458F5" w:rsidRDefault="00C458F5" w:rsidP="00C458F5">
      <w:pPr>
        <w:spacing w:line="360" w:lineRule="auto"/>
        <w:rPr>
          <w:rFonts w:ascii="仿宋_GB2312" w:eastAsia="仿宋_GB2312" w:hAnsi="宋体"/>
          <w:b/>
          <w:color w:val="000000"/>
          <w:sz w:val="52"/>
          <w:szCs w:val="52"/>
        </w:rPr>
      </w:pPr>
    </w:p>
    <w:p w14:paraId="7945A923" w14:textId="77777777" w:rsidR="003F43F1" w:rsidRDefault="003F43F1" w:rsidP="00C458F5">
      <w:pPr>
        <w:spacing w:line="360" w:lineRule="auto"/>
        <w:rPr>
          <w:rFonts w:ascii="仿宋_GB2312" w:eastAsia="仿宋_GB2312" w:hAnsi="宋体"/>
          <w:b/>
          <w:color w:val="000000"/>
          <w:sz w:val="52"/>
          <w:szCs w:val="52"/>
        </w:rPr>
      </w:pPr>
    </w:p>
    <w:p w14:paraId="334F8D6F" w14:textId="0FCDF8D1" w:rsidR="00C458F5" w:rsidRDefault="00C458F5" w:rsidP="00C458F5">
      <w:pPr>
        <w:spacing w:line="360" w:lineRule="auto"/>
        <w:jc w:val="center"/>
        <w:rPr>
          <w:rFonts w:ascii="仿宋_GB2312" w:eastAsia="仿宋_GB2312" w:hAnsi="宋体"/>
          <w:b/>
          <w:color w:val="000000"/>
          <w:sz w:val="32"/>
          <w:szCs w:val="32"/>
        </w:rPr>
      </w:pPr>
      <w:bookmarkStart w:id="1" w:name="_Hlk528576634"/>
      <w:proofErr w:type="gramStart"/>
      <w:r>
        <w:rPr>
          <w:rFonts w:ascii="仿宋_GB2312" w:eastAsia="仿宋_GB2312" w:hAnsi="宋体" w:hint="eastAsia"/>
          <w:b/>
          <w:color w:val="000000"/>
          <w:sz w:val="32"/>
          <w:szCs w:val="32"/>
        </w:rPr>
        <w:t>北京康正宏</w:t>
      </w:r>
      <w:proofErr w:type="gramEnd"/>
      <w:r>
        <w:rPr>
          <w:rFonts w:ascii="仿宋_GB2312" w:eastAsia="仿宋_GB2312" w:hAnsi="宋体" w:hint="eastAsia"/>
          <w:b/>
          <w:color w:val="000000"/>
          <w:sz w:val="32"/>
          <w:szCs w:val="32"/>
        </w:rPr>
        <w:t>基房地产评估有限公司</w:t>
      </w:r>
    </w:p>
    <w:p w14:paraId="0DF1B983" w14:textId="367937E8" w:rsidR="00C458F5" w:rsidRDefault="00C458F5" w:rsidP="00C458F5">
      <w:pPr>
        <w:spacing w:line="360" w:lineRule="auto"/>
        <w:jc w:val="center"/>
        <w:rPr>
          <w:rFonts w:ascii="仿宋_GB2312" w:eastAsia="仿宋_GB2312" w:hAnsi="宋体"/>
          <w:b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sz w:val="32"/>
          <w:szCs w:val="32"/>
        </w:rPr>
        <w:t>2</w:t>
      </w:r>
      <w:r w:rsidR="00CA1071">
        <w:rPr>
          <w:rFonts w:ascii="仿宋_GB2312" w:eastAsia="仿宋_GB2312" w:hAnsi="宋体"/>
          <w:b/>
          <w:color w:val="000000"/>
          <w:sz w:val="32"/>
          <w:szCs w:val="32"/>
        </w:rPr>
        <w:t>0</w:t>
      </w:r>
      <w:r>
        <w:rPr>
          <w:rFonts w:ascii="仿宋_GB2312" w:eastAsia="仿宋_GB2312" w:hAnsi="宋体"/>
          <w:b/>
          <w:color w:val="000000"/>
          <w:sz w:val="32"/>
          <w:szCs w:val="32"/>
        </w:rPr>
        <w:t>18</w:t>
      </w:r>
      <w:r>
        <w:rPr>
          <w:rFonts w:ascii="仿宋_GB2312" w:eastAsia="仿宋_GB2312" w:hAnsi="宋体" w:hint="eastAsia"/>
          <w:b/>
          <w:color w:val="000000"/>
          <w:sz w:val="32"/>
          <w:szCs w:val="32"/>
        </w:rPr>
        <w:t>年</w:t>
      </w:r>
      <w:r>
        <w:rPr>
          <w:rFonts w:ascii="仿宋_GB2312" w:eastAsia="仿宋_GB2312" w:hAnsi="宋体"/>
          <w:b/>
          <w:color w:val="000000"/>
          <w:sz w:val="32"/>
          <w:szCs w:val="32"/>
        </w:rPr>
        <w:t>10</w:t>
      </w:r>
      <w:r>
        <w:rPr>
          <w:rFonts w:ascii="仿宋_GB2312" w:eastAsia="仿宋_GB2312" w:hAnsi="宋体" w:hint="eastAsia"/>
          <w:b/>
          <w:color w:val="000000"/>
          <w:sz w:val="32"/>
          <w:szCs w:val="32"/>
        </w:rPr>
        <w:t>月</w:t>
      </w:r>
      <w:r>
        <w:rPr>
          <w:rFonts w:ascii="仿宋_GB2312" w:eastAsia="仿宋_GB2312" w:hAnsi="宋体"/>
          <w:b/>
          <w:color w:val="000000"/>
          <w:sz w:val="32"/>
          <w:szCs w:val="32"/>
        </w:rPr>
        <w:t>30</w:t>
      </w:r>
      <w:r>
        <w:rPr>
          <w:rFonts w:ascii="仿宋_GB2312" w:eastAsia="仿宋_GB2312" w:hAnsi="宋体" w:hint="eastAsia"/>
          <w:b/>
          <w:color w:val="000000"/>
          <w:sz w:val="32"/>
          <w:szCs w:val="32"/>
        </w:rPr>
        <w:t>日</w:t>
      </w:r>
    </w:p>
    <w:p w14:paraId="37875E9E" w14:textId="77777777" w:rsidR="00D62CCA" w:rsidRDefault="00D62CCA" w:rsidP="00936AFE">
      <w:pPr>
        <w:spacing w:line="360" w:lineRule="auto"/>
        <w:rPr>
          <w:rFonts w:ascii="仿宋_GB2312" w:eastAsia="仿宋_GB2312" w:hAnsi="宋体"/>
          <w:b/>
          <w:color w:val="000000"/>
          <w:sz w:val="32"/>
          <w:szCs w:val="32"/>
        </w:rPr>
      </w:pPr>
    </w:p>
    <w:p w14:paraId="532AF16E" w14:textId="3251D932" w:rsidR="00380E8D" w:rsidRDefault="00380E8D" w:rsidP="00380E8D">
      <w:pPr>
        <w:widowControl/>
        <w:jc w:val="center"/>
      </w:pPr>
      <w:r w:rsidRPr="00380E8D">
        <w:rPr>
          <w:rFonts w:ascii="仿宋_GB2312" w:eastAsia="仿宋_GB2312" w:hAnsi="宋体" w:hint="eastAsia"/>
          <w:color w:val="000000"/>
          <w:szCs w:val="21"/>
        </w:rPr>
        <w:t>项目编号：财会</w:t>
      </w:r>
      <w:r w:rsidRPr="00380E8D">
        <w:rPr>
          <w:rFonts w:ascii="仿宋_GB2312" w:eastAsia="仿宋_GB2312" w:hAnsi="宋体"/>
          <w:color w:val="000000"/>
          <w:szCs w:val="21"/>
        </w:rPr>
        <w:t>/统一-北京-2018-012/总0122-</w:t>
      </w:r>
      <w:proofErr w:type="gramStart"/>
      <w:r w:rsidRPr="00380E8D">
        <w:rPr>
          <w:rFonts w:ascii="仿宋_GB2312" w:eastAsia="仿宋_GB2312" w:hAnsi="宋体"/>
          <w:color w:val="000000"/>
          <w:szCs w:val="21"/>
        </w:rPr>
        <w:t>个</w:t>
      </w:r>
      <w:proofErr w:type="gramEnd"/>
      <w:r w:rsidRPr="00380E8D">
        <w:rPr>
          <w:rFonts w:ascii="仿宋_GB2312" w:eastAsia="仿宋_GB2312" w:hAnsi="宋体"/>
          <w:color w:val="000000"/>
          <w:szCs w:val="21"/>
        </w:rPr>
        <w:t>管-业务咨询</w:t>
      </w:r>
      <w:bookmarkEnd w:id="1"/>
    </w:p>
    <w:p w14:paraId="6193C2E8" w14:textId="68072F34" w:rsidR="00C03A0C" w:rsidRDefault="00C03A0C" w:rsidP="00380E8D">
      <w:pPr>
        <w:widowControl/>
        <w:jc w:val="center"/>
        <w:sectPr w:rsidR="00C03A0C" w:rsidSect="00C03A0C">
          <w:headerReference w:type="default" r:id="rId7"/>
          <w:footerReference w:type="default" r:id="rId8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</w:p>
    <w:p w14:paraId="2D2758DC" w14:textId="77777777" w:rsidR="00012294" w:rsidRDefault="00012294" w:rsidP="00012294">
      <w:pPr>
        <w:jc w:val="center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lastRenderedPageBreak/>
        <w:t>技术需求偏离表</w:t>
      </w:r>
    </w:p>
    <w:p w14:paraId="5988AA97" w14:textId="77777777" w:rsidR="00012294" w:rsidRDefault="00012294" w:rsidP="00012294">
      <w:pPr>
        <w:rPr>
          <w:rFonts w:ascii="仿宋_GB2312" w:eastAsia="仿宋_GB2312"/>
          <w:color w:val="000000"/>
          <w:sz w:val="28"/>
          <w:szCs w:val="28"/>
        </w:rPr>
      </w:pPr>
    </w:p>
    <w:p w14:paraId="6B05454F" w14:textId="168A2EB4" w:rsidR="00012294" w:rsidRDefault="00012294" w:rsidP="00012294">
      <w:pPr>
        <w:pStyle w:val="a7"/>
        <w:spacing w:line="360" w:lineRule="auto"/>
        <w:ind w:firstLineChars="0" w:firstLine="0"/>
        <w:jc w:val="left"/>
        <w:rPr>
          <w:rFonts w:ascii="Arial" w:eastAsia="仿宋_GB2312" w:hAnsi="Arial" w:cs="Arial"/>
          <w:color w:val="000000"/>
          <w:sz w:val="24"/>
          <w:szCs w:val="24"/>
        </w:rPr>
      </w:pPr>
      <w:r>
        <w:rPr>
          <w:rFonts w:ascii="Arial" w:eastAsia="仿宋_GB2312" w:hAnsi="Arial" w:cs="Arial" w:hint="eastAsia"/>
          <w:color w:val="000000"/>
          <w:sz w:val="24"/>
          <w:szCs w:val="24"/>
        </w:rPr>
        <w:t>项目名称：</w:t>
      </w:r>
      <w:r w:rsidR="00464B42" w:rsidRPr="00464B42">
        <w:rPr>
          <w:rFonts w:ascii="Arial" w:eastAsia="仿宋_GB2312" w:hAnsi="Arial" w:cs="Arial" w:hint="eastAsia"/>
          <w:color w:val="000000"/>
          <w:sz w:val="24"/>
          <w:szCs w:val="24"/>
        </w:rPr>
        <w:t>中国工商银行北京市分行个人信贷业务评估服务项目</w:t>
      </w:r>
    </w:p>
    <w:p w14:paraId="4440DB77" w14:textId="0E7C5180" w:rsidR="00012294" w:rsidRDefault="00012294" w:rsidP="00012294">
      <w:pPr>
        <w:pStyle w:val="a7"/>
        <w:spacing w:line="360" w:lineRule="auto"/>
        <w:ind w:firstLineChars="0" w:firstLine="0"/>
        <w:jc w:val="left"/>
        <w:rPr>
          <w:rFonts w:ascii="Arial" w:eastAsia="仿宋_GB2312" w:hAnsi="Arial" w:cs="Arial"/>
          <w:color w:val="000000"/>
          <w:sz w:val="24"/>
          <w:szCs w:val="24"/>
        </w:rPr>
      </w:pPr>
      <w:r>
        <w:rPr>
          <w:rFonts w:ascii="Arial" w:eastAsia="仿宋_GB2312" w:hAnsi="Arial" w:cs="Arial" w:hint="eastAsia"/>
          <w:color w:val="000000"/>
          <w:sz w:val="24"/>
          <w:szCs w:val="24"/>
        </w:rPr>
        <w:t>项目编号</w:t>
      </w:r>
      <w:r>
        <w:rPr>
          <w:rFonts w:ascii="Arial" w:eastAsia="仿宋_GB2312" w:hAnsi="Arial" w:cs="Arial"/>
          <w:color w:val="000000"/>
          <w:sz w:val="24"/>
          <w:szCs w:val="24"/>
        </w:rPr>
        <w:t>：</w:t>
      </w:r>
      <w:r w:rsidR="00464B42" w:rsidRPr="00464B42">
        <w:rPr>
          <w:rFonts w:ascii="Arial" w:eastAsia="仿宋_GB2312" w:hAnsi="Arial" w:cs="Arial" w:hint="eastAsia"/>
          <w:color w:val="000000"/>
          <w:sz w:val="24"/>
          <w:szCs w:val="24"/>
        </w:rPr>
        <w:t>财会</w:t>
      </w:r>
      <w:r w:rsidR="00464B42" w:rsidRPr="00464B42">
        <w:rPr>
          <w:rFonts w:ascii="Arial" w:eastAsia="仿宋_GB2312" w:hAnsi="Arial" w:cs="Arial"/>
          <w:color w:val="000000"/>
          <w:sz w:val="24"/>
          <w:szCs w:val="24"/>
        </w:rPr>
        <w:t>/</w:t>
      </w:r>
      <w:r w:rsidR="00464B42" w:rsidRPr="00464B42">
        <w:rPr>
          <w:rFonts w:ascii="Arial" w:eastAsia="仿宋_GB2312" w:hAnsi="Arial" w:cs="Arial"/>
          <w:color w:val="000000"/>
          <w:sz w:val="24"/>
          <w:szCs w:val="24"/>
        </w:rPr>
        <w:t>统一</w:t>
      </w:r>
      <w:r w:rsidR="00464B42" w:rsidRPr="00464B42">
        <w:rPr>
          <w:rFonts w:ascii="Arial" w:eastAsia="仿宋_GB2312" w:hAnsi="Arial" w:cs="Arial"/>
          <w:color w:val="000000"/>
          <w:sz w:val="24"/>
          <w:szCs w:val="24"/>
        </w:rPr>
        <w:t>-</w:t>
      </w:r>
      <w:r w:rsidR="00464B42" w:rsidRPr="00464B42">
        <w:rPr>
          <w:rFonts w:ascii="Arial" w:eastAsia="仿宋_GB2312" w:hAnsi="Arial" w:cs="Arial"/>
          <w:color w:val="000000"/>
          <w:sz w:val="24"/>
          <w:szCs w:val="24"/>
        </w:rPr>
        <w:t>北京</w:t>
      </w:r>
      <w:r w:rsidR="00464B42" w:rsidRPr="00464B42">
        <w:rPr>
          <w:rFonts w:ascii="Arial" w:eastAsia="仿宋_GB2312" w:hAnsi="Arial" w:cs="Arial"/>
          <w:color w:val="000000"/>
          <w:sz w:val="24"/>
          <w:szCs w:val="24"/>
        </w:rPr>
        <w:t>-2018-012/</w:t>
      </w:r>
      <w:r w:rsidR="00464B42" w:rsidRPr="00464B42">
        <w:rPr>
          <w:rFonts w:ascii="Arial" w:eastAsia="仿宋_GB2312" w:hAnsi="Arial" w:cs="Arial"/>
          <w:color w:val="000000"/>
          <w:sz w:val="24"/>
          <w:szCs w:val="24"/>
        </w:rPr>
        <w:t>总</w:t>
      </w:r>
      <w:r w:rsidR="00464B42" w:rsidRPr="00464B42">
        <w:rPr>
          <w:rFonts w:ascii="Arial" w:eastAsia="仿宋_GB2312" w:hAnsi="Arial" w:cs="Arial"/>
          <w:color w:val="000000"/>
          <w:sz w:val="24"/>
          <w:szCs w:val="24"/>
        </w:rPr>
        <w:t>0122-</w:t>
      </w:r>
      <w:proofErr w:type="gramStart"/>
      <w:r w:rsidR="00464B42" w:rsidRPr="00464B42">
        <w:rPr>
          <w:rFonts w:ascii="Arial" w:eastAsia="仿宋_GB2312" w:hAnsi="Arial" w:cs="Arial"/>
          <w:color w:val="000000"/>
          <w:sz w:val="24"/>
          <w:szCs w:val="24"/>
        </w:rPr>
        <w:t>个</w:t>
      </w:r>
      <w:proofErr w:type="gramEnd"/>
      <w:r w:rsidR="00464B42" w:rsidRPr="00464B42">
        <w:rPr>
          <w:rFonts w:ascii="Arial" w:eastAsia="仿宋_GB2312" w:hAnsi="Arial" w:cs="Arial"/>
          <w:color w:val="000000"/>
          <w:sz w:val="24"/>
          <w:szCs w:val="24"/>
        </w:rPr>
        <w:t>管</w:t>
      </w:r>
      <w:r w:rsidR="00464B42" w:rsidRPr="00464B42">
        <w:rPr>
          <w:rFonts w:ascii="Arial" w:eastAsia="仿宋_GB2312" w:hAnsi="Arial" w:cs="Arial"/>
          <w:color w:val="000000"/>
          <w:sz w:val="24"/>
          <w:szCs w:val="24"/>
        </w:rPr>
        <w:t>-</w:t>
      </w:r>
      <w:r w:rsidR="00464B42" w:rsidRPr="00464B42">
        <w:rPr>
          <w:rFonts w:ascii="Arial" w:eastAsia="仿宋_GB2312" w:hAnsi="Arial" w:cs="Arial"/>
          <w:color w:val="000000"/>
          <w:sz w:val="24"/>
          <w:szCs w:val="24"/>
        </w:rPr>
        <w:t>业务咨询</w:t>
      </w:r>
    </w:p>
    <w:p w14:paraId="07303023" w14:textId="3A6CC849" w:rsidR="00012294" w:rsidRDefault="00012294" w:rsidP="00012294">
      <w:pPr>
        <w:pStyle w:val="a7"/>
        <w:spacing w:line="360" w:lineRule="auto"/>
        <w:ind w:firstLineChars="0" w:firstLine="0"/>
        <w:jc w:val="left"/>
        <w:rPr>
          <w:rFonts w:ascii="Arial" w:eastAsia="仿宋_GB2312" w:hAnsi="Arial" w:cs="Arial"/>
          <w:color w:val="000000"/>
          <w:sz w:val="24"/>
          <w:szCs w:val="24"/>
        </w:rPr>
      </w:pPr>
      <w:r>
        <w:rPr>
          <w:rFonts w:ascii="Arial" w:eastAsia="仿宋_GB2312" w:hAnsi="Arial" w:cs="Arial" w:hint="eastAsia"/>
          <w:color w:val="000000"/>
          <w:sz w:val="24"/>
          <w:szCs w:val="24"/>
        </w:rPr>
        <w:t>服务商名称：</w:t>
      </w:r>
      <w:proofErr w:type="gramStart"/>
      <w:r w:rsidR="00464B42">
        <w:rPr>
          <w:rFonts w:ascii="Arial" w:eastAsia="仿宋_GB2312" w:hAnsi="Arial" w:cs="Arial" w:hint="eastAsia"/>
          <w:color w:val="000000"/>
          <w:sz w:val="24"/>
          <w:szCs w:val="24"/>
        </w:rPr>
        <w:t>北京康正宏</w:t>
      </w:r>
      <w:proofErr w:type="gramEnd"/>
      <w:r w:rsidR="00464B42">
        <w:rPr>
          <w:rFonts w:ascii="Arial" w:eastAsia="仿宋_GB2312" w:hAnsi="Arial" w:cs="Arial" w:hint="eastAsia"/>
          <w:color w:val="000000"/>
          <w:sz w:val="24"/>
          <w:szCs w:val="24"/>
        </w:rPr>
        <w:t>基房地产评估有限公司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658"/>
        <w:gridCol w:w="1941"/>
        <w:gridCol w:w="2101"/>
        <w:gridCol w:w="2430"/>
        <w:gridCol w:w="1296"/>
      </w:tblGrid>
      <w:tr w:rsidR="00012294" w14:paraId="3C3E1B46" w14:textId="77777777" w:rsidTr="004D7AA7">
        <w:trPr>
          <w:cantSplit/>
          <w:trHeight w:val="20"/>
          <w:jc w:val="center"/>
        </w:trPr>
        <w:tc>
          <w:tcPr>
            <w:tcW w:w="658" w:type="dxa"/>
            <w:vAlign w:val="center"/>
          </w:tcPr>
          <w:p w14:paraId="5EB36244" w14:textId="77777777" w:rsidR="00012294" w:rsidRDefault="00012294" w:rsidP="004D7AA7">
            <w:pPr>
              <w:jc w:val="center"/>
              <w:rPr>
                <w:rFonts w:ascii="仿宋_GB2312" w:eastAsia="仿宋_GB2312"/>
                <w:b/>
                <w:color w:val="000000"/>
              </w:rPr>
            </w:pPr>
            <w:r>
              <w:rPr>
                <w:rFonts w:ascii="仿宋_GB2312" w:eastAsia="仿宋_GB2312" w:hint="eastAsia"/>
                <w:b/>
                <w:color w:val="000000"/>
              </w:rPr>
              <w:t>序号</w:t>
            </w:r>
          </w:p>
        </w:tc>
        <w:tc>
          <w:tcPr>
            <w:tcW w:w="1941" w:type="dxa"/>
            <w:vAlign w:val="center"/>
          </w:tcPr>
          <w:p w14:paraId="22CDA358" w14:textId="77777777" w:rsidR="00012294" w:rsidRDefault="00012294" w:rsidP="004D7AA7">
            <w:pPr>
              <w:jc w:val="center"/>
              <w:rPr>
                <w:rFonts w:ascii="仿宋_GB2312" w:eastAsia="仿宋_GB2312"/>
                <w:b/>
                <w:color w:val="000000"/>
              </w:rPr>
            </w:pPr>
            <w:r>
              <w:rPr>
                <w:rFonts w:ascii="仿宋_GB2312" w:eastAsia="仿宋_GB2312" w:hint="eastAsia"/>
                <w:b/>
                <w:color w:val="000000"/>
              </w:rPr>
              <w:t>工行要求条款号</w:t>
            </w:r>
          </w:p>
        </w:tc>
        <w:tc>
          <w:tcPr>
            <w:tcW w:w="2101" w:type="dxa"/>
            <w:vAlign w:val="center"/>
          </w:tcPr>
          <w:p w14:paraId="46003C3D" w14:textId="77777777" w:rsidR="00012294" w:rsidRDefault="00012294" w:rsidP="004D7AA7">
            <w:pPr>
              <w:jc w:val="center"/>
              <w:rPr>
                <w:rFonts w:ascii="仿宋_GB2312" w:eastAsia="仿宋_GB2312"/>
                <w:b/>
                <w:color w:val="000000"/>
              </w:rPr>
            </w:pPr>
            <w:r>
              <w:rPr>
                <w:rFonts w:ascii="仿宋_GB2312" w:eastAsia="仿宋_GB2312" w:hint="eastAsia"/>
                <w:b/>
                <w:color w:val="000000"/>
              </w:rPr>
              <w:t>工行要求</w:t>
            </w:r>
          </w:p>
        </w:tc>
        <w:tc>
          <w:tcPr>
            <w:tcW w:w="2430" w:type="dxa"/>
            <w:vAlign w:val="center"/>
          </w:tcPr>
          <w:p w14:paraId="1213BEC3" w14:textId="77777777" w:rsidR="00012294" w:rsidRDefault="00012294" w:rsidP="004D7AA7">
            <w:pPr>
              <w:jc w:val="center"/>
              <w:rPr>
                <w:rFonts w:ascii="仿宋_GB2312" w:eastAsia="仿宋_GB2312"/>
                <w:b/>
                <w:color w:val="000000"/>
              </w:rPr>
            </w:pPr>
            <w:r>
              <w:rPr>
                <w:rFonts w:ascii="仿宋_GB2312" w:eastAsia="仿宋_GB2312" w:hint="eastAsia"/>
                <w:b/>
                <w:color w:val="000000"/>
              </w:rPr>
              <w:t>服务商应答</w:t>
            </w:r>
          </w:p>
        </w:tc>
        <w:tc>
          <w:tcPr>
            <w:tcW w:w="1296" w:type="dxa"/>
            <w:vAlign w:val="center"/>
          </w:tcPr>
          <w:p w14:paraId="1A8A0713" w14:textId="77777777" w:rsidR="00012294" w:rsidRDefault="00012294" w:rsidP="004D7AA7">
            <w:pPr>
              <w:jc w:val="center"/>
              <w:rPr>
                <w:rFonts w:ascii="仿宋_GB2312" w:eastAsia="仿宋_GB2312"/>
                <w:b/>
                <w:color w:val="000000"/>
              </w:rPr>
            </w:pPr>
            <w:r>
              <w:rPr>
                <w:rFonts w:ascii="仿宋_GB2312" w:eastAsia="仿宋_GB2312" w:hint="eastAsia"/>
                <w:b/>
                <w:color w:val="000000"/>
              </w:rPr>
              <w:t>差异说明</w:t>
            </w:r>
          </w:p>
        </w:tc>
      </w:tr>
      <w:tr w:rsidR="00012294" w14:paraId="727E3FC0" w14:textId="77777777" w:rsidTr="004D7AA7">
        <w:trPr>
          <w:cantSplit/>
          <w:trHeight w:val="20"/>
          <w:jc w:val="center"/>
        </w:trPr>
        <w:tc>
          <w:tcPr>
            <w:tcW w:w="658" w:type="dxa"/>
            <w:vAlign w:val="center"/>
          </w:tcPr>
          <w:p w14:paraId="35A92F30" w14:textId="77777777" w:rsidR="00012294" w:rsidRDefault="00012294" w:rsidP="004D7AA7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1</w:t>
            </w:r>
          </w:p>
        </w:tc>
        <w:tc>
          <w:tcPr>
            <w:tcW w:w="1941" w:type="dxa"/>
            <w:vAlign w:val="center"/>
          </w:tcPr>
          <w:p w14:paraId="36840759" w14:textId="77777777" w:rsidR="00012294" w:rsidRDefault="00012294" w:rsidP="004D7AA7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101" w:type="dxa"/>
            <w:vAlign w:val="center"/>
          </w:tcPr>
          <w:p w14:paraId="021AC30B" w14:textId="77777777" w:rsidR="00012294" w:rsidRDefault="00012294" w:rsidP="004D7AA7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430" w:type="dxa"/>
            <w:vAlign w:val="center"/>
          </w:tcPr>
          <w:p w14:paraId="57B92B13" w14:textId="77777777" w:rsidR="00012294" w:rsidRDefault="00012294" w:rsidP="004D7AA7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96" w:type="dxa"/>
            <w:vAlign w:val="center"/>
          </w:tcPr>
          <w:p w14:paraId="75B66CF1" w14:textId="0DA019C3" w:rsidR="00012294" w:rsidRDefault="007F7EB0" w:rsidP="004D7AA7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无差异</w:t>
            </w:r>
          </w:p>
        </w:tc>
      </w:tr>
    </w:tbl>
    <w:p w14:paraId="70609FA9" w14:textId="77777777" w:rsidR="00012294" w:rsidRDefault="00012294" w:rsidP="00012294">
      <w:pPr>
        <w:spacing w:line="360" w:lineRule="auto"/>
        <w:rPr>
          <w:rFonts w:ascii="仿宋_GB2312" w:eastAsia="仿宋_GB2312" w:hAnsi="Arial" w:cs="Arial"/>
          <w:color w:val="000000"/>
          <w:sz w:val="24"/>
        </w:rPr>
      </w:pPr>
    </w:p>
    <w:p w14:paraId="28DE6B74" w14:textId="77777777" w:rsidR="007F7EB0" w:rsidRPr="007F7EB0" w:rsidRDefault="007F7EB0" w:rsidP="007F7EB0">
      <w:pPr>
        <w:adjustRightInd w:val="0"/>
        <w:snapToGrid w:val="0"/>
        <w:spacing w:line="360" w:lineRule="auto"/>
        <w:rPr>
          <w:rFonts w:ascii="仿宋_GB2312" w:eastAsia="仿宋_GB2312" w:hAnsi="Arial" w:cs="Arial"/>
          <w:color w:val="000000"/>
          <w:sz w:val="24"/>
        </w:rPr>
      </w:pPr>
      <w:r w:rsidRPr="007F7EB0">
        <w:rPr>
          <w:rFonts w:ascii="仿宋_GB2312" w:eastAsia="仿宋_GB2312" w:hAnsi="Arial" w:cs="Arial" w:hint="eastAsia"/>
          <w:color w:val="000000"/>
          <w:sz w:val="24"/>
        </w:rPr>
        <w:t>注：</w:t>
      </w:r>
    </w:p>
    <w:p w14:paraId="5668EDF4" w14:textId="5BB6CB74" w:rsidR="00012294" w:rsidRDefault="003F43F1" w:rsidP="007F7EB0">
      <w:pPr>
        <w:adjustRightInd w:val="0"/>
        <w:snapToGrid w:val="0"/>
        <w:spacing w:line="360" w:lineRule="auto"/>
        <w:rPr>
          <w:rFonts w:ascii="仿宋_GB2312" w:eastAsia="仿宋_GB2312"/>
          <w:color w:val="000000"/>
          <w:sz w:val="28"/>
        </w:rPr>
      </w:pPr>
      <w:r>
        <w:rPr>
          <w:rFonts w:ascii="仿宋_GB2312" w:eastAsia="仿宋_GB2312" w:hAnsi="Arial" w:cs="Arial" w:hint="eastAsia"/>
          <w:color w:val="000000"/>
          <w:sz w:val="24"/>
        </w:rPr>
        <w:t>我</w:t>
      </w:r>
      <w:r w:rsidR="007F7EB0" w:rsidRPr="007F7EB0">
        <w:rPr>
          <w:rFonts w:ascii="仿宋_GB2312" w:eastAsia="仿宋_GB2312" w:hAnsi="Arial" w:cs="Arial" w:hint="eastAsia"/>
          <w:color w:val="000000"/>
          <w:sz w:val="24"/>
        </w:rPr>
        <w:t>公司确认，已知悉贵方《商务谈判通知书文件</w:t>
      </w:r>
      <w:r w:rsidR="007F7EB0" w:rsidRPr="007F7EB0">
        <w:rPr>
          <w:rFonts w:ascii="仿宋_GB2312" w:eastAsia="仿宋_GB2312" w:hAnsi="Arial" w:cs="Arial"/>
          <w:color w:val="000000"/>
          <w:sz w:val="24"/>
        </w:rPr>
        <w:t>1：技术需求说明书》的所有条款，我公司能够完全无差异满足《商务谈判通知书文件1：技术需求说明书》的所有条款。</w:t>
      </w:r>
    </w:p>
    <w:p w14:paraId="127D98FD" w14:textId="49EE4804" w:rsidR="00012294" w:rsidRDefault="00012294" w:rsidP="00012294">
      <w:pPr>
        <w:rPr>
          <w:rFonts w:ascii="仿宋_GB2312" w:eastAsia="仿宋_GB2312"/>
          <w:color w:val="000000"/>
          <w:sz w:val="28"/>
          <w:szCs w:val="28"/>
          <w:u w:val="single"/>
        </w:rPr>
      </w:pPr>
    </w:p>
    <w:p w14:paraId="554D9659" w14:textId="77777777" w:rsidR="003F43F1" w:rsidRDefault="003F43F1" w:rsidP="00012294">
      <w:pPr>
        <w:rPr>
          <w:rFonts w:ascii="仿宋_GB2312" w:eastAsia="仿宋_GB2312"/>
          <w:color w:val="000000"/>
          <w:sz w:val="28"/>
          <w:szCs w:val="28"/>
          <w:u w:val="single"/>
        </w:rPr>
      </w:pPr>
    </w:p>
    <w:p w14:paraId="7762D23C" w14:textId="77777777" w:rsidR="00012294" w:rsidRDefault="00012294" w:rsidP="00012294">
      <w:pPr>
        <w:spacing w:line="360" w:lineRule="auto"/>
        <w:ind w:firstLine="555"/>
        <w:rPr>
          <w:rFonts w:ascii="仿宋_GB2312" w:eastAsia="仿宋_GB2312"/>
          <w:color w:val="000000"/>
          <w:sz w:val="28"/>
          <w:szCs w:val="28"/>
        </w:rPr>
      </w:pPr>
    </w:p>
    <w:p w14:paraId="25284E12" w14:textId="65224819" w:rsidR="00012294" w:rsidRDefault="00012294" w:rsidP="00012294">
      <w:pPr>
        <w:spacing w:line="360" w:lineRule="auto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 xml:space="preserve">                    被授权人签字：</w:t>
      </w:r>
    </w:p>
    <w:p w14:paraId="1647CF33" w14:textId="32E03D55" w:rsidR="00012294" w:rsidRDefault="00012294" w:rsidP="00012294">
      <w:pPr>
        <w:spacing w:line="360" w:lineRule="auto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 xml:space="preserve">                    </w:t>
      </w:r>
      <w:proofErr w:type="gramStart"/>
      <w:r w:rsidR="00464B42">
        <w:rPr>
          <w:rFonts w:ascii="仿宋_GB2312" w:eastAsia="仿宋_GB2312" w:hint="eastAsia"/>
          <w:color w:val="000000"/>
          <w:sz w:val="28"/>
          <w:szCs w:val="28"/>
        </w:rPr>
        <w:t>北京康正宏</w:t>
      </w:r>
      <w:proofErr w:type="gramEnd"/>
      <w:r w:rsidR="00464B42">
        <w:rPr>
          <w:rFonts w:ascii="仿宋_GB2312" w:eastAsia="仿宋_GB2312" w:hint="eastAsia"/>
          <w:color w:val="000000"/>
          <w:sz w:val="28"/>
          <w:szCs w:val="28"/>
        </w:rPr>
        <w:t>基房地产评估有限</w:t>
      </w:r>
      <w:r>
        <w:rPr>
          <w:rFonts w:ascii="仿宋_GB2312" w:eastAsia="仿宋_GB2312" w:hint="eastAsia"/>
          <w:color w:val="000000"/>
          <w:sz w:val="28"/>
          <w:szCs w:val="28"/>
        </w:rPr>
        <w:t>公司（盖章）</w:t>
      </w:r>
    </w:p>
    <w:p w14:paraId="5BE49604" w14:textId="0C19FC82" w:rsidR="00012294" w:rsidRDefault="00012294" w:rsidP="00012294">
      <w:pPr>
        <w:spacing w:line="360" w:lineRule="auto"/>
        <w:rPr>
          <w:rFonts w:ascii="仿宋_GB2312" w:eastAsia="仿宋_GB2312"/>
          <w:color w:val="000000"/>
          <w:sz w:val="28"/>
          <w:szCs w:val="28"/>
          <w:u w:val="single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 xml:space="preserve">                              20</w:t>
      </w:r>
      <w:r w:rsidR="001D7C7B">
        <w:rPr>
          <w:rFonts w:ascii="仿宋_GB2312" w:eastAsia="仿宋_GB2312"/>
          <w:color w:val="000000"/>
          <w:sz w:val="28"/>
          <w:szCs w:val="28"/>
        </w:rPr>
        <w:t>18</w:t>
      </w:r>
      <w:r>
        <w:rPr>
          <w:rFonts w:ascii="仿宋_GB2312" w:eastAsia="仿宋_GB2312" w:hint="eastAsia"/>
          <w:color w:val="000000"/>
          <w:sz w:val="28"/>
          <w:szCs w:val="28"/>
        </w:rPr>
        <w:t>年</w:t>
      </w:r>
      <w:r w:rsidR="001D7C7B">
        <w:rPr>
          <w:rFonts w:ascii="仿宋_GB2312" w:eastAsia="仿宋_GB2312"/>
          <w:color w:val="000000"/>
          <w:sz w:val="28"/>
          <w:szCs w:val="28"/>
        </w:rPr>
        <w:t>10</w:t>
      </w:r>
      <w:r>
        <w:rPr>
          <w:rFonts w:ascii="仿宋_GB2312" w:eastAsia="仿宋_GB2312" w:hint="eastAsia"/>
          <w:color w:val="000000"/>
          <w:sz w:val="28"/>
          <w:szCs w:val="28"/>
        </w:rPr>
        <w:t>月</w:t>
      </w:r>
      <w:r w:rsidR="001D7C7B">
        <w:rPr>
          <w:rFonts w:ascii="仿宋_GB2312" w:eastAsia="仿宋_GB2312"/>
          <w:color w:val="000000"/>
          <w:sz w:val="28"/>
          <w:szCs w:val="28"/>
        </w:rPr>
        <w:t>30</w:t>
      </w:r>
      <w:r>
        <w:rPr>
          <w:rFonts w:ascii="仿宋_GB2312" w:eastAsia="仿宋_GB2312" w:hint="eastAsia"/>
          <w:color w:val="000000"/>
          <w:sz w:val="28"/>
          <w:szCs w:val="28"/>
        </w:rPr>
        <w:t>日</w:t>
      </w:r>
    </w:p>
    <w:p w14:paraId="6B5C0406" w14:textId="77777777" w:rsidR="00012294" w:rsidRDefault="00012294" w:rsidP="00012294">
      <w:pPr>
        <w:rPr>
          <w:rFonts w:ascii="仿宋_GB2312" w:eastAsia="仿宋_GB2312"/>
          <w:color w:val="000000"/>
          <w:sz w:val="28"/>
          <w:szCs w:val="28"/>
          <w:u w:val="single"/>
        </w:rPr>
      </w:pPr>
    </w:p>
    <w:p w14:paraId="44133B96" w14:textId="6594E4C9" w:rsidR="00012294" w:rsidRDefault="00012294" w:rsidP="00012294">
      <w:pPr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/>
          <w:color w:val="000000"/>
          <w:sz w:val="28"/>
          <w:szCs w:val="28"/>
          <w:u w:val="single"/>
        </w:rPr>
        <w:br w:type="page"/>
      </w:r>
      <w:r w:rsidR="00C96FB9">
        <w:rPr>
          <w:rFonts w:ascii="仿宋_GB2312" w:eastAsia="仿宋_GB2312" w:hint="eastAsia"/>
          <w:color w:val="000000"/>
          <w:sz w:val="28"/>
          <w:szCs w:val="28"/>
        </w:rPr>
        <w:t xml:space="preserve"> </w:t>
      </w:r>
    </w:p>
    <w:p w14:paraId="30E1C86D" w14:textId="10F2D220" w:rsidR="00012294" w:rsidRDefault="00012294" w:rsidP="00012294">
      <w:pPr>
        <w:jc w:val="center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>服务要求偏离表</w:t>
      </w:r>
    </w:p>
    <w:p w14:paraId="4E73C235" w14:textId="77777777" w:rsidR="003F43F1" w:rsidRDefault="003F43F1" w:rsidP="00012294">
      <w:pPr>
        <w:jc w:val="center"/>
        <w:rPr>
          <w:rFonts w:ascii="仿宋_GB2312" w:eastAsia="仿宋_GB2312"/>
          <w:b/>
          <w:color w:val="000000"/>
          <w:sz w:val="32"/>
          <w:szCs w:val="32"/>
        </w:rPr>
      </w:pPr>
    </w:p>
    <w:p w14:paraId="7542FDAE" w14:textId="77777777" w:rsidR="00464B42" w:rsidRDefault="00464B42" w:rsidP="004D7AA7">
      <w:pPr>
        <w:pStyle w:val="a7"/>
        <w:spacing w:line="360" w:lineRule="auto"/>
        <w:ind w:firstLineChars="0" w:firstLine="0"/>
        <w:jc w:val="left"/>
        <w:rPr>
          <w:rFonts w:ascii="Arial" w:eastAsia="仿宋_GB2312" w:hAnsi="Arial" w:cs="Arial"/>
          <w:color w:val="000000"/>
          <w:sz w:val="24"/>
          <w:szCs w:val="24"/>
        </w:rPr>
      </w:pPr>
      <w:r>
        <w:rPr>
          <w:rFonts w:ascii="Arial" w:eastAsia="仿宋_GB2312" w:hAnsi="Arial" w:cs="Arial" w:hint="eastAsia"/>
          <w:color w:val="000000"/>
          <w:sz w:val="24"/>
          <w:szCs w:val="24"/>
        </w:rPr>
        <w:t>项目名称：</w:t>
      </w:r>
      <w:r w:rsidRPr="00464B42">
        <w:rPr>
          <w:rFonts w:ascii="Arial" w:eastAsia="仿宋_GB2312" w:hAnsi="Arial" w:cs="Arial" w:hint="eastAsia"/>
          <w:color w:val="000000"/>
          <w:sz w:val="24"/>
          <w:szCs w:val="24"/>
        </w:rPr>
        <w:t>中国工商银行北京市分行个人信贷业务评估服务项目</w:t>
      </w:r>
    </w:p>
    <w:p w14:paraId="260AE915" w14:textId="77777777" w:rsidR="00464B42" w:rsidRDefault="00464B42" w:rsidP="004D7AA7">
      <w:pPr>
        <w:pStyle w:val="a7"/>
        <w:spacing w:line="360" w:lineRule="auto"/>
        <w:ind w:firstLineChars="0" w:firstLine="0"/>
        <w:jc w:val="left"/>
        <w:rPr>
          <w:rFonts w:ascii="Arial" w:eastAsia="仿宋_GB2312" w:hAnsi="Arial" w:cs="Arial"/>
          <w:color w:val="000000"/>
          <w:sz w:val="24"/>
          <w:szCs w:val="24"/>
        </w:rPr>
      </w:pPr>
      <w:r>
        <w:rPr>
          <w:rFonts w:ascii="Arial" w:eastAsia="仿宋_GB2312" w:hAnsi="Arial" w:cs="Arial" w:hint="eastAsia"/>
          <w:color w:val="000000"/>
          <w:sz w:val="24"/>
          <w:szCs w:val="24"/>
        </w:rPr>
        <w:t>项目编号</w:t>
      </w:r>
      <w:r>
        <w:rPr>
          <w:rFonts w:ascii="Arial" w:eastAsia="仿宋_GB2312" w:hAnsi="Arial" w:cs="Arial"/>
          <w:color w:val="000000"/>
          <w:sz w:val="24"/>
          <w:szCs w:val="24"/>
        </w:rPr>
        <w:t>：</w:t>
      </w:r>
      <w:r w:rsidRPr="00464B42">
        <w:rPr>
          <w:rFonts w:ascii="Arial" w:eastAsia="仿宋_GB2312" w:hAnsi="Arial" w:cs="Arial" w:hint="eastAsia"/>
          <w:color w:val="000000"/>
          <w:sz w:val="24"/>
          <w:szCs w:val="24"/>
        </w:rPr>
        <w:t>财会</w:t>
      </w:r>
      <w:r w:rsidRPr="00464B42">
        <w:rPr>
          <w:rFonts w:ascii="Arial" w:eastAsia="仿宋_GB2312" w:hAnsi="Arial" w:cs="Arial"/>
          <w:color w:val="000000"/>
          <w:sz w:val="24"/>
          <w:szCs w:val="24"/>
        </w:rPr>
        <w:t>/</w:t>
      </w:r>
      <w:r w:rsidRPr="00464B42">
        <w:rPr>
          <w:rFonts w:ascii="Arial" w:eastAsia="仿宋_GB2312" w:hAnsi="Arial" w:cs="Arial"/>
          <w:color w:val="000000"/>
          <w:sz w:val="24"/>
          <w:szCs w:val="24"/>
        </w:rPr>
        <w:t>统一</w:t>
      </w:r>
      <w:r w:rsidRPr="00464B42">
        <w:rPr>
          <w:rFonts w:ascii="Arial" w:eastAsia="仿宋_GB2312" w:hAnsi="Arial" w:cs="Arial"/>
          <w:color w:val="000000"/>
          <w:sz w:val="24"/>
          <w:szCs w:val="24"/>
        </w:rPr>
        <w:t>-</w:t>
      </w:r>
      <w:r w:rsidRPr="00464B42">
        <w:rPr>
          <w:rFonts w:ascii="Arial" w:eastAsia="仿宋_GB2312" w:hAnsi="Arial" w:cs="Arial"/>
          <w:color w:val="000000"/>
          <w:sz w:val="24"/>
          <w:szCs w:val="24"/>
        </w:rPr>
        <w:t>北京</w:t>
      </w:r>
      <w:r w:rsidRPr="00464B42">
        <w:rPr>
          <w:rFonts w:ascii="Arial" w:eastAsia="仿宋_GB2312" w:hAnsi="Arial" w:cs="Arial"/>
          <w:color w:val="000000"/>
          <w:sz w:val="24"/>
          <w:szCs w:val="24"/>
        </w:rPr>
        <w:t>-2018-012/</w:t>
      </w:r>
      <w:r w:rsidRPr="00464B42">
        <w:rPr>
          <w:rFonts w:ascii="Arial" w:eastAsia="仿宋_GB2312" w:hAnsi="Arial" w:cs="Arial"/>
          <w:color w:val="000000"/>
          <w:sz w:val="24"/>
          <w:szCs w:val="24"/>
        </w:rPr>
        <w:t>总</w:t>
      </w:r>
      <w:r w:rsidRPr="00464B42">
        <w:rPr>
          <w:rFonts w:ascii="Arial" w:eastAsia="仿宋_GB2312" w:hAnsi="Arial" w:cs="Arial"/>
          <w:color w:val="000000"/>
          <w:sz w:val="24"/>
          <w:szCs w:val="24"/>
        </w:rPr>
        <w:t>0122-</w:t>
      </w:r>
      <w:proofErr w:type="gramStart"/>
      <w:r w:rsidRPr="00464B42">
        <w:rPr>
          <w:rFonts w:ascii="Arial" w:eastAsia="仿宋_GB2312" w:hAnsi="Arial" w:cs="Arial"/>
          <w:color w:val="000000"/>
          <w:sz w:val="24"/>
          <w:szCs w:val="24"/>
        </w:rPr>
        <w:t>个</w:t>
      </w:r>
      <w:proofErr w:type="gramEnd"/>
      <w:r w:rsidRPr="00464B42">
        <w:rPr>
          <w:rFonts w:ascii="Arial" w:eastAsia="仿宋_GB2312" w:hAnsi="Arial" w:cs="Arial"/>
          <w:color w:val="000000"/>
          <w:sz w:val="24"/>
          <w:szCs w:val="24"/>
        </w:rPr>
        <w:t>管</w:t>
      </w:r>
      <w:r w:rsidRPr="00464B42">
        <w:rPr>
          <w:rFonts w:ascii="Arial" w:eastAsia="仿宋_GB2312" w:hAnsi="Arial" w:cs="Arial"/>
          <w:color w:val="000000"/>
          <w:sz w:val="24"/>
          <w:szCs w:val="24"/>
        </w:rPr>
        <w:t>-</w:t>
      </w:r>
      <w:r w:rsidRPr="00464B42">
        <w:rPr>
          <w:rFonts w:ascii="Arial" w:eastAsia="仿宋_GB2312" w:hAnsi="Arial" w:cs="Arial"/>
          <w:color w:val="000000"/>
          <w:sz w:val="24"/>
          <w:szCs w:val="24"/>
        </w:rPr>
        <w:t>业务咨询</w:t>
      </w:r>
    </w:p>
    <w:p w14:paraId="0B9CA1A0" w14:textId="77777777" w:rsidR="00464B42" w:rsidRDefault="00464B42" w:rsidP="00464B42">
      <w:pPr>
        <w:pStyle w:val="a7"/>
        <w:spacing w:line="360" w:lineRule="auto"/>
        <w:ind w:firstLineChars="0" w:firstLine="0"/>
        <w:jc w:val="left"/>
        <w:rPr>
          <w:rFonts w:ascii="Arial" w:eastAsia="仿宋_GB2312" w:hAnsi="Arial" w:cs="Arial"/>
          <w:color w:val="000000"/>
          <w:sz w:val="24"/>
          <w:szCs w:val="24"/>
        </w:rPr>
      </w:pPr>
      <w:r>
        <w:rPr>
          <w:rFonts w:ascii="Arial" w:eastAsia="仿宋_GB2312" w:hAnsi="Arial" w:cs="Arial" w:hint="eastAsia"/>
          <w:color w:val="000000"/>
          <w:sz w:val="24"/>
          <w:szCs w:val="24"/>
        </w:rPr>
        <w:t>服务商名称：</w:t>
      </w:r>
      <w:proofErr w:type="gramStart"/>
      <w:r>
        <w:rPr>
          <w:rFonts w:ascii="Arial" w:eastAsia="仿宋_GB2312" w:hAnsi="Arial" w:cs="Arial" w:hint="eastAsia"/>
          <w:color w:val="000000"/>
          <w:sz w:val="24"/>
          <w:szCs w:val="24"/>
        </w:rPr>
        <w:t>北京康正宏</w:t>
      </w:r>
      <w:proofErr w:type="gramEnd"/>
      <w:r>
        <w:rPr>
          <w:rFonts w:ascii="Arial" w:eastAsia="仿宋_GB2312" w:hAnsi="Arial" w:cs="Arial" w:hint="eastAsia"/>
          <w:color w:val="000000"/>
          <w:sz w:val="24"/>
          <w:szCs w:val="24"/>
        </w:rPr>
        <w:t>基房地产评估有限公司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658"/>
        <w:gridCol w:w="1941"/>
        <w:gridCol w:w="2101"/>
        <w:gridCol w:w="2430"/>
        <w:gridCol w:w="1296"/>
      </w:tblGrid>
      <w:tr w:rsidR="00012294" w14:paraId="5E64E766" w14:textId="77777777" w:rsidTr="004D7AA7">
        <w:trPr>
          <w:trHeight w:val="20"/>
          <w:jc w:val="center"/>
        </w:trPr>
        <w:tc>
          <w:tcPr>
            <w:tcW w:w="658" w:type="dxa"/>
            <w:vAlign w:val="center"/>
          </w:tcPr>
          <w:p w14:paraId="2E152F2F" w14:textId="77777777" w:rsidR="00012294" w:rsidRDefault="00012294" w:rsidP="004D7AA7">
            <w:pPr>
              <w:jc w:val="center"/>
              <w:rPr>
                <w:rFonts w:ascii="仿宋_GB2312" w:eastAsia="仿宋_GB2312"/>
                <w:b/>
                <w:color w:val="000000"/>
              </w:rPr>
            </w:pPr>
            <w:r>
              <w:rPr>
                <w:rFonts w:ascii="仿宋_GB2312" w:eastAsia="仿宋_GB2312" w:hint="eastAsia"/>
                <w:b/>
                <w:color w:val="000000"/>
              </w:rPr>
              <w:t>序号</w:t>
            </w:r>
          </w:p>
        </w:tc>
        <w:tc>
          <w:tcPr>
            <w:tcW w:w="1941" w:type="dxa"/>
            <w:vAlign w:val="center"/>
          </w:tcPr>
          <w:p w14:paraId="7DBFFC55" w14:textId="77777777" w:rsidR="00012294" w:rsidRDefault="00012294" w:rsidP="004D7AA7">
            <w:pPr>
              <w:jc w:val="center"/>
              <w:rPr>
                <w:rFonts w:ascii="仿宋_GB2312" w:eastAsia="仿宋_GB2312"/>
                <w:b/>
                <w:color w:val="000000"/>
              </w:rPr>
            </w:pPr>
            <w:r>
              <w:rPr>
                <w:rFonts w:ascii="仿宋_GB2312" w:eastAsia="仿宋_GB2312" w:hint="eastAsia"/>
                <w:b/>
                <w:color w:val="000000"/>
              </w:rPr>
              <w:t>工行要求条款号</w:t>
            </w:r>
          </w:p>
        </w:tc>
        <w:tc>
          <w:tcPr>
            <w:tcW w:w="2101" w:type="dxa"/>
            <w:vAlign w:val="center"/>
          </w:tcPr>
          <w:p w14:paraId="4940360D" w14:textId="77777777" w:rsidR="00012294" w:rsidRDefault="00012294" w:rsidP="004D7AA7">
            <w:pPr>
              <w:jc w:val="center"/>
              <w:rPr>
                <w:rFonts w:ascii="仿宋_GB2312" w:eastAsia="仿宋_GB2312"/>
                <w:b/>
                <w:color w:val="000000"/>
              </w:rPr>
            </w:pPr>
            <w:r>
              <w:rPr>
                <w:rFonts w:ascii="仿宋_GB2312" w:eastAsia="仿宋_GB2312" w:hint="eastAsia"/>
                <w:b/>
                <w:color w:val="000000"/>
              </w:rPr>
              <w:t>工行要求</w:t>
            </w:r>
          </w:p>
        </w:tc>
        <w:tc>
          <w:tcPr>
            <w:tcW w:w="2430" w:type="dxa"/>
            <w:vAlign w:val="center"/>
          </w:tcPr>
          <w:p w14:paraId="3F665D3A" w14:textId="77777777" w:rsidR="00012294" w:rsidRDefault="00012294" w:rsidP="004D7AA7">
            <w:pPr>
              <w:jc w:val="center"/>
              <w:rPr>
                <w:rFonts w:ascii="仿宋_GB2312" w:eastAsia="仿宋_GB2312"/>
                <w:b/>
                <w:color w:val="000000"/>
              </w:rPr>
            </w:pPr>
            <w:r>
              <w:rPr>
                <w:rFonts w:ascii="仿宋_GB2312" w:eastAsia="仿宋_GB2312" w:hint="eastAsia"/>
                <w:b/>
                <w:color w:val="000000"/>
              </w:rPr>
              <w:t>服务商应答</w:t>
            </w:r>
          </w:p>
        </w:tc>
        <w:tc>
          <w:tcPr>
            <w:tcW w:w="1296" w:type="dxa"/>
            <w:vAlign w:val="center"/>
          </w:tcPr>
          <w:p w14:paraId="55133F01" w14:textId="77777777" w:rsidR="00012294" w:rsidRDefault="00012294" w:rsidP="004D7AA7">
            <w:pPr>
              <w:jc w:val="center"/>
              <w:rPr>
                <w:rFonts w:ascii="仿宋_GB2312" w:eastAsia="仿宋_GB2312"/>
                <w:b/>
                <w:color w:val="000000"/>
              </w:rPr>
            </w:pPr>
            <w:r>
              <w:rPr>
                <w:rFonts w:ascii="仿宋_GB2312" w:eastAsia="仿宋_GB2312" w:hint="eastAsia"/>
                <w:b/>
                <w:color w:val="000000"/>
              </w:rPr>
              <w:t>差异说明</w:t>
            </w:r>
          </w:p>
        </w:tc>
      </w:tr>
      <w:tr w:rsidR="00012294" w14:paraId="42D860D8" w14:textId="77777777" w:rsidTr="004D7AA7">
        <w:trPr>
          <w:trHeight w:val="20"/>
          <w:jc w:val="center"/>
        </w:trPr>
        <w:tc>
          <w:tcPr>
            <w:tcW w:w="658" w:type="dxa"/>
            <w:vAlign w:val="center"/>
          </w:tcPr>
          <w:p w14:paraId="600E0C52" w14:textId="77777777" w:rsidR="00012294" w:rsidRDefault="00012294" w:rsidP="004D7AA7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1</w:t>
            </w:r>
          </w:p>
        </w:tc>
        <w:tc>
          <w:tcPr>
            <w:tcW w:w="1941" w:type="dxa"/>
            <w:vAlign w:val="center"/>
          </w:tcPr>
          <w:p w14:paraId="15FB7E95" w14:textId="77777777" w:rsidR="00012294" w:rsidRDefault="00012294" w:rsidP="004D7AA7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101" w:type="dxa"/>
            <w:vAlign w:val="center"/>
          </w:tcPr>
          <w:p w14:paraId="6C33D6F8" w14:textId="77777777" w:rsidR="00012294" w:rsidRDefault="00012294" w:rsidP="004D7AA7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430" w:type="dxa"/>
            <w:vAlign w:val="center"/>
          </w:tcPr>
          <w:p w14:paraId="1BCAD4D1" w14:textId="77777777" w:rsidR="00012294" w:rsidRDefault="00012294" w:rsidP="004D7AA7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96" w:type="dxa"/>
            <w:vAlign w:val="center"/>
          </w:tcPr>
          <w:p w14:paraId="4F531EFB" w14:textId="52090B35" w:rsidR="00012294" w:rsidRDefault="007F7EB0" w:rsidP="004D7AA7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无差异</w:t>
            </w:r>
          </w:p>
        </w:tc>
      </w:tr>
    </w:tbl>
    <w:p w14:paraId="02081A43" w14:textId="77777777" w:rsidR="00012294" w:rsidRDefault="00012294" w:rsidP="00012294">
      <w:pPr>
        <w:pStyle w:val="a8"/>
        <w:spacing w:line="360" w:lineRule="auto"/>
        <w:rPr>
          <w:rFonts w:ascii="Arial" w:eastAsia="楷体_GB2312" w:hAnsi="Arial" w:cs="Arial"/>
          <w:color w:val="000000"/>
          <w:sz w:val="24"/>
        </w:rPr>
      </w:pPr>
    </w:p>
    <w:p w14:paraId="3FFFC107" w14:textId="77777777" w:rsidR="007F7EB0" w:rsidRDefault="007F7EB0" w:rsidP="007F7EB0">
      <w:pPr>
        <w:spacing w:line="360" w:lineRule="auto"/>
        <w:rPr>
          <w:rFonts w:ascii="仿宋_GB2312" w:eastAsia="仿宋_GB2312" w:hAnsi="Arial" w:cs="Arial"/>
          <w:color w:val="000000"/>
          <w:sz w:val="24"/>
        </w:rPr>
      </w:pPr>
      <w:r>
        <w:rPr>
          <w:rFonts w:ascii="仿宋_GB2312" w:eastAsia="仿宋_GB2312" w:hAnsi="Arial" w:cs="Arial" w:hint="eastAsia"/>
          <w:color w:val="000000"/>
          <w:sz w:val="24"/>
        </w:rPr>
        <w:t>注：</w:t>
      </w:r>
    </w:p>
    <w:p w14:paraId="4630A969" w14:textId="519CFC0A" w:rsidR="00012294" w:rsidRDefault="007F7EB0" w:rsidP="007F7EB0">
      <w:pPr>
        <w:spacing w:line="360" w:lineRule="auto"/>
        <w:rPr>
          <w:rFonts w:ascii="仿宋_GB2312" w:eastAsia="仿宋_GB2312"/>
          <w:color w:val="000000"/>
          <w:sz w:val="28"/>
          <w:szCs w:val="28"/>
          <w:u w:val="single"/>
        </w:rPr>
      </w:pPr>
      <w:r>
        <w:rPr>
          <w:rFonts w:ascii="仿宋_GB2312" w:eastAsia="仿宋_GB2312" w:hAnsi="Arial" w:cs="Arial" w:hint="eastAsia"/>
          <w:color w:val="000000"/>
          <w:sz w:val="24"/>
        </w:rPr>
        <w:t>我公司确认，已</w:t>
      </w:r>
      <w:r>
        <w:rPr>
          <w:rFonts w:ascii="仿宋_GB2312" w:eastAsia="仿宋_GB2312" w:hint="eastAsia"/>
          <w:color w:val="000000"/>
          <w:sz w:val="24"/>
        </w:rPr>
        <w:t>知悉贵方《</w:t>
      </w:r>
      <w:r>
        <w:rPr>
          <w:rFonts w:ascii="仿宋_GB2312" w:eastAsia="仿宋_GB2312" w:hAnsi="Arial" w:cs="Arial" w:hint="eastAsia"/>
          <w:color w:val="000000"/>
          <w:sz w:val="24"/>
        </w:rPr>
        <w:t>商务谈判通知书</w:t>
      </w:r>
      <w:r>
        <w:rPr>
          <w:rFonts w:ascii="仿宋_GB2312" w:eastAsia="仿宋_GB2312" w:hint="eastAsia"/>
          <w:color w:val="000000"/>
          <w:sz w:val="24"/>
        </w:rPr>
        <w:t>文件1</w:t>
      </w:r>
      <w:r>
        <w:rPr>
          <w:rFonts w:ascii="仿宋_GB2312" w:eastAsia="仿宋_GB2312" w:hAnsi="Arial" w:cs="Arial" w:hint="eastAsia"/>
          <w:color w:val="000000"/>
          <w:sz w:val="24"/>
        </w:rPr>
        <w:t>：技术需求说明书》的所有条款，我公司能够完全无差异满足</w:t>
      </w:r>
      <w:r>
        <w:rPr>
          <w:rFonts w:ascii="仿宋_GB2312" w:eastAsia="仿宋_GB2312" w:hint="eastAsia"/>
          <w:color w:val="000000"/>
          <w:sz w:val="24"/>
        </w:rPr>
        <w:t>《</w:t>
      </w:r>
      <w:r>
        <w:rPr>
          <w:rFonts w:ascii="仿宋_GB2312" w:eastAsia="仿宋_GB2312" w:hAnsi="Arial" w:cs="Arial" w:hint="eastAsia"/>
          <w:color w:val="000000"/>
          <w:sz w:val="24"/>
        </w:rPr>
        <w:t>商务谈判通知书</w:t>
      </w:r>
      <w:r>
        <w:rPr>
          <w:rFonts w:ascii="仿宋_GB2312" w:eastAsia="仿宋_GB2312" w:hint="eastAsia"/>
          <w:color w:val="000000"/>
          <w:sz w:val="24"/>
        </w:rPr>
        <w:t>文件1</w:t>
      </w:r>
      <w:r>
        <w:rPr>
          <w:rFonts w:ascii="仿宋_GB2312" w:eastAsia="仿宋_GB2312" w:hAnsi="Arial" w:cs="Arial" w:hint="eastAsia"/>
          <w:color w:val="000000"/>
          <w:sz w:val="24"/>
        </w:rPr>
        <w:t>：技术需求说明书》的所有条款。</w:t>
      </w:r>
    </w:p>
    <w:p w14:paraId="53DFEC12" w14:textId="77777777" w:rsidR="00012294" w:rsidRDefault="00012294" w:rsidP="00012294">
      <w:pPr>
        <w:spacing w:line="360" w:lineRule="auto"/>
        <w:rPr>
          <w:rFonts w:ascii="仿宋_GB2312" w:eastAsia="仿宋_GB2312"/>
          <w:color w:val="000000"/>
          <w:sz w:val="28"/>
          <w:szCs w:val="28"/>
          <w:u w:val="single"/>
        </w:rPr>
      </w:pPr>
    </w:p>
    <w:p w14:paraId="507060F4" w14:textId="7093E10E" w:rsidR="00012294" w:rsidRDefault="00012294" w:rsidP="00012294">
      <w:pPr>
        <w:spacing w:line="360" w:lineRule="auto"/>
        <w:ind w:firstLine="555"/>
        <w:rPr>
          <w:rFonts w:ascii="仿宋_GB2312" w:eastAsia="仿宋_GB2312"/>
          <w:color w:val="000000"/>
          <w:sz w:val="28"/>
          <w:szCs w:val="28"/>
        </w:rPr>
      </w:pPr>
    </w:p>
    <w:p w14:paraId="742DD370" w14:textId="77777777" w:rsidR="00F0665D" w:rsidRDefault="00F0665D" w:rsidP="00012294">
      <w:pPr>
        <w:spacing w:line="360" w:lineRule="auto"/>
        <w:ind w:firstLine="555"/>
        <w:rPr>
          <w:rFonts w:ascii="仿宋_GB2312" w:eastAsia="仿宋_GB2312"/>
          <w:color w:val="000000"/>
          <w:sz w:val="28"/>
          <w:szCs w:val="28"/>
        </w:rPr>
      </w:pPr>
    </w:p>
    <w:p w14:paraId="7826B060" w14:textId="77777777" w:rsidR="003F43F1" w:rsidRDefault="003F43F1" w:rsidP="003F43F1">
      <w:pPr>
        <w:spacing w:line="360" w:lineRule="auto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 xml:space="preserve">                    被授权人签字：</w:t>
      </w:r>
    </w:p>
    <w:p w14:paraId="7F494EE1" w14:textId="77777777" w:rsidR="003F43F1" w:rsidRDefault="003F43F1" w:rsidP="003F43F1">
      <w:pPr>
        <w:spacing w:line="360" w:lineRule="auto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 xml:space="preserve">                    </w:t>
      </w:r>
      <w:proofErr w:type="gramStart"/>
      <w:r>
        <w:rPr>
          <w:rFonts w:ascii="仿宋_GB2312" w:eastAsia="仿宋_GB2312" w:hint="eastAsia"/>
          <w:color w:val="000000"/>
          <w:sz w:val="28"/>
          <w:szCs w:val="28"/>
        </w:rPr>
        <w:t>北京康正宏</w:t>
      </w:r>
      <w:proofErr w:type="gramEnd"/>
      <w:r>
        <w:rPr>
          <w:rFonts w:ascii="仿宋_GB2312" w:eastAsia="仿宋_GB2312" w:hint="eastAsia"/>
          <w:color w:val="000000"/>
          <w:sz w:val="28"/>
          <w:szCs w:val="28"/>
        </w:rPr>
        <w:t>基房地产评估有限公司（盖章）</w:t>
      </w:r>
    </w:p>
    <w:p w14:paraId="290ACFB4" w14:textId="3A63FF41" w:rsidR="001D7C7B" w:rsidRDefault="003F43F1" w:rsidP="003F43F1">
      <w:pPr>
        <w:spacing w:line="360" w:lineRule="auto"/>
        <w:rPr>
          <w:rFonts w:ascii="仿宋_GB2312" w:eastAsia="仿宋_GB2312"/>
          <w:color w:val="000000"/>
          <w:sz w:val="28"/>
          <w:szCs w:val="28"/>
          <w:u w:val="single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 xml:space="preserve">                              20</w:t>
      </w:r>
      <w:r>
        <w:rPr>
          <w:rFonts w:ascii="仿宋_GB2312" w:eastAsia="仿宋_GB2312"/>
          <w:color w:val="000000"/>
          <w:sz w:val="28"/>
          <w:szCs w:val="28"/>
        </w:rPr>
        <w:t>18</w:t>
      </w:r>
      <w:r>
        <w:rPr>
          <w:rFonts w:ascii="仿宋_GB2312" w:eastAsia="仿宋_GB2312" w:hint="eastAsia"/>
          <w:color w:val="000000"/>
          <w:sz w:val="28"/>
          <w:szCs w:val="28"/>
        </w:rPr>
        <w:t>年</w:t>
      </w:r>
      <w:r>
        <w:rPr>
          <w:rFonts w:ascii="仿宋_GB2312" w:eastAsia="仿宋_GB2312"/>
          <w:color w:val="000000"/>
          <w:sz w:val="28"/>
          <w:szCs w:val="28"/>
        </w:rPr>
        <w:t>10</w:t>
      </w:r>
      <w:r>
        <w:rPr>
          <w:rFonts w:ascii="仿宋_GB2312" w:eastAsia="仿宋_GB2312" w:hint="eastAsia"/>
          <w:color w:val="000000"/>
          <w:sz w:val="28"/>
          <w:szCs w:val="28"/>
        </w:rPr>
        <w:t>月</w:t>
      </w:r>
      <w:r>
        <w:rPr>
          <w:rFonts w:ascii="仿宋_GB2312" w:eastAsia="仿宋_GB2312"/>
          <w:color w:val="000000"/>
          <w:sz w:val="28"/>
          <w:szCs w:val="28"/>
        </w:rPr>
        <w:t>30</w:t>
      </w:r>
      <w:r>
        <w:rPr>
          <w:rFonts w:ascii="仿宋_GB2312" w:eastAsia="仿宋_GB2312" w:hint="eastAsia"/>
          <w:color w:val="000000"/>
          <w:sz w:val="28"/>
          <w:szCs w:val="28"/>
        </w:rPr>
        <w:t>日</w:t>
      </w:r>
    </w:p>
    <w:p w14:paraId="4BD274EC" w14:textId="77777777" w:rsidR="00012294" w:rsidRDefault="00012294" w:rsidP="00012294">
      <w:pPr>
        <w:rPr>
          <w:rFonts w:ascii="仿宋_GB2312" w:eastAsia="仿宋_GB2312"/>
          <w:color w:val="000000"/>
          <w:sz w:val="28"/>
          <w:szCs w:val="28"/>
          <w:u w:val="single"/>
        </w:rPr>
      </w:pPr>
    </w:p>
    <w:p w14:paraId="63DC646A" w14:textId="25677F00" w:rsidR="00012294" w:rsidRDefault="00012294" w:rsidP="00012294">
      <w:pPr>
        <w:spacing w:line="360" w:lineRule="auto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/>
          <w:color w:val="000000"/>
          <w:sz w:val="28"/>
          <w:szCs w:val="28"/>
          <w:u w:val="single"/>
        </w:rPr>
        <w:br w:type="page"/>
      </w:r>
      <w:r w:rsidR="00C96FB9">
        <w:rPr>
          <w:rFonts w:ascii="仿宋_GB2312" w:eastAsia="仿宋_GB2312" w:hint="eastAsia"/>
          <w:color w:val="000000"/>
          <w:sz w:val="28"/>
          <w:szCs w:val="28"/>
        </w:rPr>
        <w:t xml:space="preserve"> </w:t>
      </w:r>
    </w:p>
    <w:p w14:paraId="190518D1" w14:textId="294441A6" w:rsidR="00012294" w:rsidRDefault="00012294" w:rsidP="00012294">
      <w:pPr>
        <w:jc w:val="center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>商务条款偏离表</w:t>
      </w:r>
    </w:p>
    <w:p w14:paraId="3A973966" w14:textId="77777777" w:rsidR="003F43F1" w:rsidRDefault="003F43F1" w:rsidP="00012294">
      <w:pPr>
        <w:jc w:val="center"/>
        <w:rPr>
          <w:rFonts w:ascii="仿宋_GB2312" w:eastAsia="仿宋_GB2312"/>
          <w:b/>
          <w:color w:val="000000"/>
          <w:sz w:val="32"/>
          <w:szCs w:val="32"/>
        </w:rPr>
      </w:pPr>
    </w:p>
    <w:p w14:paraId="3082E4A5" w14:textId="77777777" w:rsidR="00464B42" w:rsidRDefault="00464B42" w:rsidP="004D7AA7">
      <w:pPr>
        <w:pStyle w:val="a7"/>
        <w:spacing w:line="360" w:lineRule="auto"/>
        <w:ind w:firstLineChars="0" w:firstLine="0"/>
        <w:jc w:val="left"/>
        <w:rPr>
          <w:rFonts w:ascii="Arial" w:eastAsia="仿宋_GB2312" w:hAnsi="Arial" w:cs="Arial"/>
          <w:color w:val="000000"/>
          <w:sz w:val="24"/>
          <w:szCs w:val="24"/>
        </w:rPr>
      </w:pPr>
      <w:r>
        <w:rPr>
          <w:rFonts w:ascii="Arial" w:eastAsia="仿宋_GB2312" w:hAnsi="Arial" w:cs="Arial" w:hint="eastAsia"/>
          <w:color w:val="000000"/>
          <w:sz w:val="24"/>
          <w:szCs w:val="24"/>
        </w:rPr>
        <w:t>项目名称：</w:t>
      </w:r>
      <w:r w:rsidRPr="00464B42">
        <w:rPr>
          <w:rFonts w:ascii="Arial" w:eastAsia="仿宋_GB2312" w:hAnsi="Arial" w:cs="Arial" w:hint="eastAsia"/>
          <w:color w:val="000000"/>
          <w:sz w:val="24"/>
          <w:szCs w:val="24"/>
        </w:rPr>
        <w:t>中国工商银行北京市分行个人信贷业务评估服务项目</w:t>
      </w:r>
    </w:p>
    <w:p w14:paraId="288A69A8" w14:textId="77777777" w:rsidR="00464B42" w:rsidRDefault="00464B42" w:rsidP="004D7AA7">
      <w:pPr>
        <w:pStyle w:val="a7"/>
        <w:spacing w:line="360" w:lineRule="auto"/>
        <w:ind w:firstLineChars="0" w:firstLine="0"/>
        <w:jc w:val="left"/>
        <w:rPr>
          <w:rFonts w:ascii="Arial" w:eastAsia="仿宋_GB2312" w:hAnsi="Arial" w:cs="Arial"/>
          <w:color w:val="000000"/>
          <w:sz w:val="24"/>
          <w:szCs w:val="24"/>
        </w:rPr>
      </w:pPr>
      <w:r>
        <w:rPr>
          <w:rFonts w:ascii="Arial" w:eastAsia="仿宋_GB2312" w:hAnsi="Arial" w:cs="Arial" w:hint="eastAsia"/>
          <w:color w:val="000000"/>
          <w:sz w:val="24"/>
          <w:szCs w:val="24"/>
        </w:rPr>
        <w:t>项目编号</w:t>
      </w:r>
      <w:r>
        <w:rPr>
          <w:rFonts w:ascii="Arial" w:eastAsia="仿宋_GB2312" w:hAnsi="Arial" w:cs="Arial"/>
          <w:color w:val="000000"/>
          <w:sz w:val="24"/>
          <w:szCs w:val="24"/>
        </w:rPr>
        <w:t>：</w:t>
      </w:r>
      <w:r w:rsidRPr="00464B42">
        <w:rPr>
          <w:rFonts w:ascii="Arial" w:eastAsia="仿宋_GB2312" w:hAnsi="Arial" w:cs="Arial" w:hint="eastAsia"/>
          <w:color w:val="000000"/>
          <w:sz w:val="24"/>
          <w:szCs w:val="24"/>
        </w:rPr>
        <w:t>财会</w:t>
      </w:r>
      <w:r w:rsidRPr="00464B42">
        <w:rPr>
          <w:rFonts w:ascii="Arial" w:eastAsia="仿宋_GB2312" w:hAnsi="Arial" w:cs="Arial"/>
          <w:color w:val="000000"/>
          <w:sz w:val="24"/>
          <w:szCs w:val="24"/>
        </w:rPr>
        <w:t>/</w:t>
      </w:r>
      <w:r w:rsidRPr="00464B42">
        <w:rPr>
          <w:rFonts w:ascii="Arial" w:eastAsia="仿宋_GB2312" w:hAnsi="Arial" w:cs="Arial"/>
          <w:color w:val="000000"/>
          <w:sz w:val="24"/>
          <w:szCs w:val="24"/>
        </w:rPr>
        <w:t>统一</w:t>
      </w:r>
      <w:r w:rsidRPr="00464B42">
        <w:rPr>
          <w:rFonts w:ascii="Arial" w:eastAsia="仿宋_GB2312" w:hAnsi="Arial" w:cs="Arial"/>
          <w:color w:val="000000"/>
          <w:sz w:val="24"/>
          <w:szCs w:val="24"/>
        </w:rPr>
        <w:t>-</w:t>
      </w:r>
      <w:r w:rsidRPr="00464B42">
        <w:rPr>
          <w:rFonts w:ascii="Arial" w:eastAsia="仿宋_GB2312" w:hAnsi="Arial" w:cs="Arial"/>
          <w:color w:val="000000"/>
          <w:sz w:val="24"/>
          <w:szCs w:val="24"/>
        </w:rPr>
        <w:t>北京</w:t>
      </w:r>
      <w:r w:rsidRPr="00464B42">
        <w:rPr>
          <w:rFonts w:ascii="Arial" w:eastAsia="仿宋_GB2312" w:hAnsi="Arial" w:cs="Arial"/>
          <w:color w:val="000000"/>
          <w:sz w:val="24"/>
          <w:szCs w:val="24"/>
        </w:rPr>
        <w:t>-2018-012/</w:t>
      </w:r>
      <w:r w:rsidRPr="00464B42">
        <w:rPr>
          <w:rFonts w:ascii="Arial" w:eastAsia="仿宋_GB2312" w:hAnsi="Arial" w:cs="Arial"/>
          <w:color w:val="000000"/>
          <w:sz w:val="24"/>
          <w:szCs w:val="24"/>
        </w:rPr>
        <w:t>总</w:t>
      </w:r>
      <w:r w:rsidRPr="00464B42">
        <w:rPr>
          <w:rFonts w:ascii="Arial" w:eastAsia="仿宋_GB2312" w:hAnsi="Arial" w:cs="Arial"/>
          <w:color w:val="000000"/>
          <w:sz w:val="24"/>
          <w:szCs w:val="24"/>
        </w:rPr>
        <w:t>0122-</w:t>
      </w:r>
      <w:proofErr w:type="gramStart"/>
      <w:r w:rsidRPr="00464B42">
        <w:rPr>
          <w:rFonts w:ascii="Arial" w:eastAsia="仿宋_GB2312" w:hAnsi="Arial" w:cs="Arial"/>
          <w:color w:val="000000"/>
          <w:sz w:val="24"/>
          <w:szCs w:val="24"/>
        </w:rPr>
        <w:t>个</w:t>
      </w:r>
      <w:proofErr w:type="gramEnd"/>
      <w:r w:rsidRPr="00464B42">
        <w:rPr>
          <w:rFonts w:ascii="Arial" w:eastAsia="仿宋_GB2312" w:hAnsi="Arial" w:cs="Arial"/>
          <w:color w:val="000000"/>
          <w:sz w:val="24"/>
          <w:szCs w:val="24"/>
        </w:rPr>
        <w:t>管</w:t>
      </w:r>
      <w:r w:rsidRPr="00464B42">
        <w:rPr>
          <w:rFonts w:ascii="Arial" w:eastAsia="仿宋_GB2312" w:hAnsi="Arial" w:cs="Arial"/>
          <w:color w:val="000000"/>
          <w:sz w:val="24"/>
          <w:szCs w:val="24"/>
        </w:rPr>
        <w:t>-</w:t>
      </w:r>
      <w:r w:rsidRPr="00464B42">
        <w:rPr>
          <w:rFonts w:ascii="Arial" w:eastAsia="仿宋_GB2312" w:hAnsi="Arial" w:cs="Arial"/>
          <w:color w:val="000000"/>
          <w:sz w:val="24"/>
          <w:szCs w:val="24"/>
        </w:rPr>
        <w:t>业务咨询</w:t>
      </w:r>
    </w:p>
    <w:p w14:paraId="61041218" w14:textId="77777777" w:rsidR="00464B42" w:rsidRDefault="00464B42" w:rsidP="00464B42">
      <w:pPr>
        <w:pStyle w:val="a7"/>
        <w:spacing w:line="360" w:lineRule="auto"/>
        <w:ind w:firstLineChars="0" w:firstLine="0"/>
        <w:jc w:val="left"/>
        <w:rPr>
          <w:rFonts w:ascii="Arial" w:eastAsia="仿宋_GB2312" w:hAnsi="Arial" w:cs="Arial"/>
          <w:color w:val="000000"/>
          <w:sz w:val="24"/>
          <w:szCs w:val="24"/>
        </w:rPr>
      </w:pPr>
      <w:r>
        <w:rPr>
          <w:rFonts w:ascii="Arial" w:eastAsia="仿宋_GB2312" w:hAnsi="Arial" w:cs="Arial" w:hint="eastAsia"/>
          <w:color w:val="000000"/>
          <w:sz w:val="24"/>
          <w:szCs w:val="24"/>
        </w:rPr>
        <w:t>服务商名称：</w:t>
      </w:r>
      <w:proofErr w:type="gramStart"/>
      <w:r>
        <w:rPr>
          <w:rFonts w:ascii="Arial" w:eastAsia="仿宋_GB2312" w:hAnsi="Arial" w:cs="Arial" w:hint="eastAsia"/>
          <w:color w:val="000000"/>
          <w:sz w:val="24"/>
          <w:szCs w:val="24"/>
        </w:rPr>
        <w:t>北京康正宏</w:t>
      </w:r>
      <w:proofErr w:type="gramEnd"/>
      <w:r>
        <w:rPr>
          <w:rFonts w:ascii="Arial" w:eastAsia="仿宋_GB2312" w:hAnsi="Arial" w:cs="Arial" w:hint="eastAsia"/>
          <w:color w:val="000000"/>
          <w:sz w:val="24"/>
          <w:szCs w:val="24"/>
        </w:rPr>
        <w:t>基房地产评估有限公司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658"/>
        <w:gridCol w:w="1941"/>
        <w:gridCol w:w="2101"/>
        <w:gridCol w:w="2430"/>
        <w:gridCol w:w="1296"/>
      </w:tblGrid>
      <w:tr w:rsidR="00012294" w14:paraId="7910CA08" w14:textId="77777777" w:rsidTr="004D7AA7">
        <w:trPr>
          <w:trHeight w:val="20"/>
          <w:jc w:val="center"/>
        </w:trPr>
        <w:tc>
          <w:tcPr>
            <w:tcW w:w="658" w:type="dxa"/>
            <w:vAlign w:val="center"/>
          </w:tcPr>
          <w:p w14:paraId="13AF46CD" w14:textId="77777777" w:rsidR="00012294" w:rsidRDefault="00012294" w:rsidP="004D7AA7">
            <w:pPr>
              <w:jc w:val="center"/>
              <w:rPr>
                <w:rFonts w:ascii="仿宋_GB2312" w:eastAsia="仿宋_GB2312"/>
                <w:b/>
                <w:color w:val="000000"/>
              </w:rPr>
            </w:pPr>
            <w:r>
              <w:rPr>
                <w:rFonts w:ascii="仿宋_GB2312" w:eastAsia="仿宋_GB2312" w:hint="eastAsia"/>
                <w:b/>
                <w:color w:val="000000"/>
              </w:rPr>
              <w:t>序号</w:t>
            </w:r>
          </w:p>
        </w:tc>
        <w:tc>
          <w:tcPr>
            <w:tcW w:w="1941" w:type="dxa"/>
            <w:vAlign w:val="center"/>
          </w:tcPr>
          <w:p w14:paraId="463BCF9C" w14:textId="77777777" w:rsidR="00012294" w:rsidRDefault="00012294" w:rsidP="004D7AA7">
            <w:pPr>
              <w:jc w:val="center"/>
              <w:rPr>
                <w:rFonts w:ascii="仿宋_GB2312" w:eastAsia="仿宋_GB2312"/>
                <w:b/>
                <w:color w:val="000000"/>
              </w:rPr>
            </w:pPr>
            <w:r>
              <w:rPr>
                <w:rFonts w:ascii="仿宋_GB2312" w:eastAsia="仿宋_GB2312" w:hint="eastAsia"/>
                <w:b/>
                <w:color w:val="000000"/>
              </w:rPr>
              <w:t>工行要求条款号</w:t>
            </w:r>
          </w:p>
        </w:tc>
        <w:tc>
          <w:tcPr>
            <w:tcW w:w="2101" w:type="dxa"/>
            <w:vAlign w:val="center"/>
          </w:tcPr>
          <w:p w14:paraId="7F9862CB" w14:textId="77777777" w:rsidR="00012294" w:rsidRDefault="00012294" w:rsidP="004D7AA7">
            <w:pPr>
              <w:jc w:val="center"/>
              <w:rPr>
                <w:rFonts w:ascii="仿宋_GB2312" w:eastAsia="仿宋_GB2312"/>
                <w:b/>
                <w:color w:val="000000"/>
              </w:rPr>
            </w:pPr>
            <w:r>
              <w:rPr>
                <w:rFonts w:ascii="仿宋_GB2312" w:eastAsia="仿宋_GB2312" w:hint="eastAsia"/>
                <w:b/>
                <w:color w:val="000000"/>
              </w:rPr>
              <w:t>工行要求条款</w:t>
            </w:r>
          </w:p>
        </w:tc>
        <w:tc>
          <w:tcPr>
            <w:tcW w:w="2430" w:type="dxa"/>
            <w:vAlign w:val="center"/>
          </w:tcPr>
          <w:p w14:paraId="1412FEC2" w14:textId="77777777" w:rsidR="00012294" w:rsidRDefault="00012294" w:rsidP="004D7AA7">
            <w:pPr>
              <w:jc w:val="center"/>
              <w:rPr>
                <w:rFonts w:ascii="仿宋_GB2312" w:eastAsia="仿宋_GB2312"/>
                <w:b/>
                <w:color w:val="000000"/>
              </w:rPr>
            </w:pPr>
            <w:r>
              <w:rPr>
                <w:rFonts w:ascii="仿宋_GB2312" w:eastAsia="仿宋_GB2312" w:hint="eastAsia"/>
                <w:b/>
                <w:color w:val="000000"/>
              </w:rPr>
              <w:t>服务商应答</w:t>
            </w:r>
          </w:p>
        </w:tc>
        <w:tc>
          <w:tcPr>
            <w:tcW w:w="1296" w:type="dxa"/>
            <w:vAlign w:val="center"/>
          </w:tcPr>
          <w:p w14:paraId="37C41971" w14:textId="77777777" w:rsidR="00012294" w:rsidRDefault="00012294" w:rsidP="004D7AA7">
            <w:pPr>
              <w:jc w:val="center"/>
              <w:rPr>
                <w:rFonts w:ascii="仿宋_GB2312" w:eastAsia="仿宋_GB2312"/>
                <w:b/>
                <w:color w:val="000000"/>
              </w:rPr>
            </w:pPr>
            <w:r>
              <w:rPr>
                <w:rFonts w:ascii="仿宋_GB2312" w:eastAsia="仿宋_GB2312" w:hint="eastAsia"/>
                <w:b/>
                <w:color w:val="000000"/>
              </w:rPr>
              <w:t>差异说明</w:t>
            </w:r>
          </w:p>
        </w:tc>
      </w:tr>
      <w:tr w:rsidR="00012294" w14:paraId="485BE1F3" w14:textId="77777777" w:rsidTr="004D7AA7">
        <w:trPr>
          <w:trHeight w:val="20"/>
          <w:jc w:val="center"/>
        </w:trPr>
        <w:tc>
          <w:tcPr>
            <w:tcW w:w="658" w:type="dxa"/>
            <w:vAlign w:val="center"/>
          </w:tcPr>
          <w:p w14:paraId="142387C6" w14:textId="77777777" w:rsidR="00012294" w:rsidRDefault="00012294" w:rsidP="004D7AA7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1</w:t>
            </w:r>
          </w:p>
        </w:tc>
        <w:tc>
          <w:tcPr>
            <w:tcW w:w="1941" w:type="dxa"/>
            <w:vAlign w:val="center"/>
          </w:tcPr>
          <w:p w14:paraId="321C7BF1" w14:textId="77777777" w:rsidR="00012294" w:rsidRDefault="00012294" w:rsidP="004D7AA7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101" w:type="dxa"/>
            <w:vAlign w:val="center"/>
          </w:tcPr>
          <w:p w14:paraId="09CB8B32" w14:textId="77777777" w:rsidR="00012294" w:rsidRDefault="00012294" w:rsidP="004D7AA7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430" w:type="dxa"/>
            <w:vAlign w:val="center"/>
          </w:tcPr>
          <w:p w14:paraId="60A7AAF2" w14:textId="77777777" w:rsidR="00012294" w:rsidRDefault="00012294" w:rsidP="004D7AA7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96" w:type="dxa"/>
            <w:vAlign w:val="center"/>
          </w:tcPr>
          <w:p w14:paraId="1B55DF15" w14:textId="02273593" w:rsidR="00012294" w:rsidRDefault="007F7EB0" w:rsidP="004D7AA7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无差异</w:t>
            </w:r>
          </w:p>
        </w:tc>
      </w:tr>
    </w:tbl>
    <w:p w14:paraId="07F7FF66" w14:textId="77777777" w:rsidR="00012294" w:rsidRDefault="00012294" w:rsidP="00012294">
      <w:pPr>
        <w:spacing w:line="360" w:lineRule="auto"/>
        <w:rPr>
          <w:rFonts w:ascii="仿宋_GB2312" w:eastAsia="仿宋_GB2312" w:hAnsi="Arial" w:cs="Arial"/>
          <w:color w:val="000000"/>
          <w:sz w:val="24"/>
        </w:rPr>
      </w:pPr>
    </w:p>
    <w:p w14:paraId="377228A5" w14:textId="77777777" w:rsidR="007F7EB0" w:rsidRDefault="007F7EB0" w:rsidP="007F7EB0">
      <w:pPr>
        <w:spacing w:line="360" w:lineRule="auto"/>
        <w:rPr>
          <w:rFonts w:ascii="仿宋_GB2312" w:eastAsia="仿宋_GB2312" w:hAnsi="Arial" w:cs="Arial"/>
          <w:color w:val="000000"/>
          <w:sz w:val="24"/>
        </w:rPr>
      </w:pPr>
      <w:r>
        <w:rPr>
          <w:rFonts w:ascii="仿宋_GB2312" w:eastAsia="仿宋_GB2312" w:hAnsi="Arial" w:cs="Arial" w:hint="eastAsia"/>
          <w:color w:val="000000"/>
          <w:sz w:val="24"/>
        </w:rPr>
        <w:t>注：</w:t>
      </w:r>
    </w:p>
    <w:p w14:paraId="46C37C86" w14:textId="26DC7FFC" w:rsidR="00012294" w:rsidRDefault="007F7EB0" w:rsidP="007F7EB0">
      <w:pPr>
        <w:rPr>
          <w:rFonts w:ascii="仿宋_GB2312" w:eastAsia="仿宋_GB2312" w:hAnsi="Arial" w:cs="Arial"/>
          <w:color w:val="000000"/>
          <w:sz w:val="24"/>
        </w:rPr>
      </w:pPr>
      <w:r>
        <w:rPr>
          <w:rFonts w:ascii="仿宋_GB2312" w:eastAsia="仿宋_GB2312" w:hAnsi="Arial" w:cs="Arial" w:hint="eastAsia"/>
          <w:color w:val="000000"/>
          <w:sz w:val="24"/>
        </w:rPr>
        <w:t>我公司确认，已</w:t>
      </w:r>
      <w:r>
        <w:rPr>
          <w:rFonts w:ascii="仿宋_GB2312" w:eastAsia="仿宋_GB2312" w:hint="eastAsia"/>
          <w:color w:val="000000"/>
          <w:sz w:val="24"/>
        </w:rPr>
        <w:t>知悉贵方《</w:t>
      </w:r>
      <w:r>
        <w:rPr>
          <w:rFonts w:ascii="仿宋_GB2312" w:eastAsia="仿宋_GB2312" w:hAnsi="Arial" w:cs="Arial" w:hint="eastAsia"/>
          <w:color w:val="000000"/>
          <w:sz w:val="24"/>
        </w:rPr>
        <w:t>商务谈判通知书</w:t>
      </w:r>
      <w:r>
        <w:rPr>
          <w:rFonts w:ascii="仿宋_GB2312" w:eastAsia="仿宋_GB2312" w:hint="eastAsia"/>
          <w:color w:val="000000"/>
          <w:sz w:val="24"/>
        </w:rPr>
        <w:t>文件1</w:t>
      </w:r>
      <w:r>
        <w:rPr>
          <w:rFonts w:ascii="仿宋_GB2312" w:eastAsia="仿宋_GB2312" w:hAnsi="Arial" w:cs="Arial" w:hint="eastAsia"/>
          <w:color w:val="000000"/>
          <w:sz w:val="24"/>
        </w:rPr>
        <w:t>：技术需求说明书》的所有条款，我公司能够完全无差异满足</w:t>
      </w:r>
      <w:r>
        <w:rPr>
          <w:rFonts w:ascii="仿宋_GB2312" w:eastAsia="仿宋_GB2312" w:hint="eastAsia"/>
          <w:color w:val="000000"/>
          <w:sz w:val="24"/>
        </w:rPr>
        <w:t>《</w:t>
      </w:r>
      <w:r>
        <w:rPr>
          <w:rFonts w:ascii="仿宋_GB2312" w:eastAsia="仿宋_GB2312" w:hAnsi="Arial" w:cs="Arial" w:hint="eastAsia"/>
          <w:color w:val="000000"/>
          <w:sz w:val="24"/>
        </w:rPr>
        <w:t>商务谈判通知书</w:t>
      </w:r>
      <w:r>
        <w:rPr>
          <w:rFonts w:ascii="仿宋_GB2312" w:eastAsia="仿宋_GB2312" w:hint="eastAsia"/>
          <w:color w:val="000000"/>
          <w:sz w:val="24"/>
        </w:rPr>
        <w:t>文件1</w:t>
      </w:r>
      <w:r>
        <w:rPr>
          <w:rFonts w:ascii="仿宋_GB2312" w:eastAsia="仿宋_GB2312" w:hAnsi="Arial" w:cs="Arial" w:hint="eastAsia"/>
          <w:color w:val="000000"/>
          <w:sz w:val="24"/>
        </w:rPr>
        <w:t>：技术需求说明书》的所有条款。</w:t>
      </w:r>
    </w:p>
    <w:p w14:paraId="74269D04" w14:textId="0862A4AF" w:rsidR="007F7EB0" w:rsidRDefault="007F7EB0" w:rsidP="007F7EB0">
      <w:pPr>
        <w:rPr>
          <w:rFonts w:ascii="仿宋_GB2312" w:eastAsia="仿宋_GB2312"/>
          <w:b/>
          <w:color w:val="000000"/>
          <w:sz w:val="32"/>
          <w:szCs w:val="32"/>
        </w:rPr>
      </w:pPr>
    </w:p>
    <w:p w14:paraId="548CF0B4" w14:textId="414FC541" w:rsidR="00012294" w:rsidRDefault="00012294" w:rsidP="00012294">
      <w:pPr>
        <w:spacing w:line="360" w:lineRule="auto"/>
        <w:rPr>
          <w:rFonts w:ascii="仿宋_GB2312" w:eastAsia="仿宋_GB2312"/>
          <w:color w:val="000000"/>
          <w:sz w:val="28"/>
          <w:szCs w:val="28"/>
          <w:u w:val="single"/>
        </w:rPr>
      </w:pPr>
    </w:p>
    <w:p w14:paraId="2C4F12E0" w14:textId="77777777" w:rsidR="00F0665D" w:rsidRDefault="00F0665D" w:rsidP="00012294">
      <w:pPr>
        <w:spacing w:line="360" w:lineRule="auto"/>
        <w:rPr>
          <w:rFonts w:ascii="仿宋_GB2312" w:eastAsia="仿宋_GB2312"/>
          <w:color w:val="000000"/>
          <w:sz w:val="28"/>
          <w:szCs w:val="28"/>
          <w:u w:val="single"/>
        </w:rPr>
      </w:pPr>
    </w:p>
    <w:p w14:paraId="4C671355" w14:textId="19070C67" w:rsidR="003F43F1" w:rsidRDefault="001D7C7B" w:rsidP="003F43F1">
      <w:pPr>
        <w:spacing w:line="360" w:lineRule="auto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 xml:space="preserve"> </w:t>
      </w:r>
      <w:r w:rsidR="003F43F1">
        <w:rPr>
          <w:rFonts w:ascii="仿宋_GB2312" w:eastAsia="仿宋_GB2312" w:hint="eastAsia"/>
          <w:color w:val="000000"/>
          <w:sz w:val="28"/>
          <w:szCs w:val="28"/>
        </w:rPr>
        <w:t xml:space="preserve">                   被授权人签字：</w:t>
      </w:r>
    </w:p>
    <w:p w14:paraId="295D76D4" w14:textId="77777777" w:rsidR="003F43F1" w:rsidRDefault="003F43F1" w:rsidP="003F43F1">
      <w:pPr>
        <w:spacing w:line="360" w:lineRule="auto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 xml:space="preserve">                    </w:t>
      </w:r>
      <w:proofErr w:type="gramStart"/>
      <w:r>
        <w:rPr>
          <w:rFonts w:ascii="仿宋_GB2312" w:eastAsia="仿宋_GB2312" w:hint="eastAsia"/>
          <w:color w:val="000000"/>
          <w:sz w:val="28"/>
          <w:szCs w:val="28"/>
        </w:rPr>
        <w:t>北京康正宏</w:t>
      </w:r>
      <w:proofErr w:type="gramEnd"/>
      <w:r>
        <w:rPr>
          <w:rFonts w:ascii="仿宋_GB2312" w:eastAsia="仿宋_GB2312" w:hint="eastAsia"/>
          <w:color w:val="000000"/>
          <w:sz w:val="28"/>
          <w:szCs w:val="28"/>
        </w:rPr>
        <w:t>基房地产评估有限公司（盖章）</w:t>
      </w:r>
    </w:p>
    <w:p w14:paraId="34FDE8F2" w14:textId="01A4596B" w:rsidR="001D7C7B" w:rsidRDefault="003F43F1" w:rsidP="003F43F1">
      <w:pPr>
        <w:spacing w:line="360" w:lineRule="auto"/>
        <w:rPr>
          <w:rFonts w:ascii="仿宋_GB2312" w:eastAsia="仿宋_GB2312"/>
          <w:color w:val="000000"/>
          <w:sz w:val="28"/>
          <w:szCs w:val="28"/>
          <w:u w:val="single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 xml:space="preserve">                              20</w:t>
      </w:r>
      <w:r>
        <w:rPr>
          <w:rFonts w:ascii="仿宋_GB2312" w:eastAsia="仿宋_GB2312"/>
          <w:color w:val="000000"/>
          <w:sz w:val="28"/>
          <w:szCs w:val="28"/>
        </w:rPr>
        <w:t>18</w:t>
      </w:r>
      <w:r>
        <w:rPr>
          <w:rFonts w:ascii="仿宋_GB2312" w:eastAsia="仿宋_GB2312" w:hint="eastAsia"/>
          <w:color w:val="000000"/>
          <w:sz w:val="28"/>
          <w:szCs w:val="28"/>
        </w:rPr>
        <w:t>年</w:t>
      </w:r>
      <w:r>
        <w:rPr>
          <w:rFonts w:ascii="仿宋_GB2312" w:eastAsia="仿宋_GB2312"/>
          <w:color w:val="000000"/>
          <w:sz w:val="28"/>
          <w:szCs w:val="28"/>
        </w:rPr>
        <w:t>10</w:t>
      </w:r>
      <w:r>
        <w:rPr>
          <w:rFonts w:ascii="仿宋_GB2312" w:eastAsia="仿宋_GB2312" w:hint="eastAsia"/>
          <w:color w:val="000000"/>
          <w:sz w:val="28"/>
          <w:szCs w:val="28"/>
        </w:rPr>
        <w:t>月</w:t>
      </w:r>
      <w:r>
        <w:rPr>
          <w:rFonts w:ascii="仿宋_GB2312" w:eastAsia="仿宋_GB2312"/>
          <w:color w:val="000000"/>
          <w:sz w:val="28"/>
          <w:szCs w:val="28"/>
        </w:rPr>
        <w:t>30</w:t>
      </w:r>
      <w:r>
        <w:rPr>
          <w:rFonts w:ascii="仿宋_GB2312" w:eastAsia="仿宋_GB2312" w:hint="eastAsia"/>
          <w:color w:val="000000"/>
          <w:sz w:val="28"/>
          <w:szCs w:val="28"/>
        </w:rPr>
        <w:t>日</w:t>
      </w:r>
    </w:p>
    <w:p w14:paraId="070A22F2" w14:textId="77777777" w:rsidR="00012294" w:rsidRDefault="00012294" w:rsidP="00012294">
      <w:pPr>
        <w:spacing w:line="360" w:lineRule="auto"/>
        <w:rPr>
          <w:color w:val="000000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 xml:space="preserve"> </w:t>
      </w:r>
    </w:p>
    <w:p w14:paraId="2AEB5164" w14:textId="77777777" w:rsidR="00012294" w:rsidRDefault="00012294" w:rsidP="00012294">
      <w:pPr>
        <w:spacing w:line="360" w:lineRule="auto"/>
        <w:rPr>
          <w:rFonts w:ascii="仿宋_GB2312" w:eastAsia="仿宋_GB2312"/>
          <w:color w:val="000000"/>
          <w:sz w:val="28"/>
          <w:szCs w:val="28"/>
          <w:u w:val="single"/>
        </w:rPr>
      </w:pPr>
    </w:p>
    <w:p w14:paraId="209E3B01" w14:textId="77777777" w:rsidR="00012294" w:rsidRDefault="00012294" w:rsidP="00012294"/>
    <w:p w14:paraId="65EB0F63" w14:textId="398FE36D" w:rsidR="00645D38" w:rsidRDefault="00645D38" w:rsidP="00012294">
      <w:pPr>
        <w:widowControl/>
        <w:jc w:val="center"/>
      </w:pPr>
    </w:p>
    <w:sectPr w:rsidR="00645D38" w:rsidSect="004D2855">
      <w:pgSz w:w="11906" w:h="16838"/>
      <w:pgMar w:top="476" w:right="1797" w:bottom="533" w:left="1797" w:header="851" w:footer="992" w:gutter="0"/>
      <w:pgNumType w:start="1"/>
      <w:cols w:space="720"/>
      <w:docGrid w:type="linesAndChars" w:linePitch="317" w:charSpace="17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51FDA0" w14:textId="77777777" w:rsidR="003418D0" w:rsidRDefault="003418D0" w:rsidP="00A266A2">
      <w:r>
        <w:separator/>
      </w:r>
    </w:p>
  </w:endnote>
  <w:endnote w:type="continuationSeparator" w:id="0">
    <w:p w14:paraId="273AF3D3" w14:textId="77777777" w:rsidR="003418D0" w:rsidRDefault="003418D0" w:rsidP="00A26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等线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3840176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8406EE6" w14:textId="745C697F" w:rsidR="00F0665D" w:rsidRDefault="00F0665D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Pr="00F0665D">
              <w:rPr>
                <w:b/>
                <w:lang w:val="zh-CN"/>
              </w:rPr>
              <w:t>3</w:t>
            </w:r>
          </w:p>
        </w:sdtContent>
      </w:sdt>
    </w:sdtContent>
  </w:sdt>
  <w:p w14:paraId="54D41787" w14:textId="77777777" w:rsidR="004D2855" w:rsidRDefault="004D285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41595A" w14:textId="77777777" w:rsidR="003418D0" w:rsidRDefault="003418D0" w:rsidP="00A266A2">
      <w:r>
        <w:separator/>
      </w:r>
    </w:p>
  </w:footnote>
  <w:footnote w:type="continuationSeparator" w:id="0">
    <w:p w14:paraId="1DD6F6D6" w14:textId="77777777" w:rsidR="003418D0" w:rsidRDefault="003418D0" w:rsidP="00A26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C5ACE" w14:textId="4970CA67" w:rsidR="00380E8D" w:rsidRPr="00A266A2" w:rsidRDefault="00A266A2" w:rsidP="00464B42">
    <w:pPr>
      <w:pStyle w:val="a3"/>
    </w:pPr>
    <w:r w:rsidRPr="00034E62">
      <w:rPr>
        <w:b/>
        <w:noProof/>
      </w:rPr>
      <w:drawing>
        <wp:anchor distT="0" distB="0" distL="114300" distR="114300" simplePos="0" relativeHeight="251659264" behindDoc="0" locked="0" layoutInCell="1" allowOverlap="1" wp14:anchorId="290D33E1" wp14:editId="6F302D59">
          <wp:simplePos x="0" y="0"/>
          <wp:positionH relativeFrom="margin">
            <wp:posOffset>0</wp:posOffset>
          </wp:positionH>
          <wp:positionV relativeFrom="paragraph">
            <wp:posOffset>-85725</wp:posOffset>
          </wp:positionV>
          <wp:extent cx="790575" cy="217805"/>
          <wp:effectExtent l="0" t="0" r="9525" b="0"/>
          <wp:wrapNone/>
          <wp:docPr id="5" name="图片 5" descr="D:\信息研究部\logo\微信图片_2018052315155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信息研究部\logo\微信图片_2018052315155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217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2855">
      <w:rPr>
        <w:rFonts w:hint="eastAsia"/>
      </w:rPr>
      <w:t xml:space="preserve"> </w:t>
    </w:r>
    <w:r w:rsidR="004D2855">
      <w:t xml:space="preserve">                                             </w:t>
    </w:r>
    <w:r w:rsidR="00D36CAA">
      <w:rPr>
        <w:rFonts w:hint="eastAsia"/>
      </w:rPr>
      <w:t>中国工商银行北京市分行个人信贷业务评估服务</w:t>
    </w:r>
    <w:r>
      <w:rPr>
        <w:rFonts w:hint="eastAsia"/>
      </w:rPr>
      <w:t>项目</w:t>
    </w:r>
    <w:r w:rsidR="00380E8D">
      <w:rPr>
        <w:rFonts w:ascii="仿宋_GB2312" w:eastAsia="仿宋_GB2312" w:hAnsi="宋体" w:hint="eastAsia"/>
        <w:b/>
        <w:color w:val="000000"/>
      </w:rPr>
      <w:t xml:space="preserve"> </w:t>
    </w:r>
    <w:r w:rsidR="00380E8D">
      <w:rPr>
        <w:rFonts w:ascii="仿宋_GB2312" w:eastAsia="仿宋_GB2312" w:hAnsi="宋体"/>
        <w:b/>
        <w:color w:val="000000"/>
      </w:rPr>
      <w:t xml:space="preserve">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68C"/>
    <w:rsid w:val="00012294"/>
    <w:rsid w:val="001D7C7B"/>
    <w:rsid w:val="00217600"/>
    <w:rsid w:val="002816EE"/>
    <w:rsid w:val="003418D0"/>
    <w:rsid w:val="00380E8D"/>
    <w:rsid w:val="00383C67"/>
    <w:rsid w:val="003F43F1"/>
    <w:rsid w:val="00444883"/>
    <w:rsid w:val="00464B42"/>
    <w:rsid w:val="004D2855"/>
    <w:rsid w:val="00645D38"/>
    <w:rsid w:val="00713FCF"/>
    <w:rsid w:val="007233C6"/>
    <w:rsid w:val="007F7EB0"/>
    <w:rsid w:val="00812D2B"/>
    <w:rsid w:val="00876BB9"/>
    <w:rsid w:val="00936AFE"/>
    <w:rsid w:val="00982144"/>
    <w:rsid w:val="00A266A2"/>
    <w:rsid w:val="00BA4E6D"/>
    <w:rsid w:val="00C03A0C"/>
    <w:rsid w:val="00C458F5"/>
    <w:rsid w:val="00C96FB9"/>
    <w:rsid w:val="00CA1071"/>
    <w:rsid w:val="00CF01FE"/>
    <w:rsid w:val="00CF20F2"/>
    <w:rsid w:val="00D2168C"/>
    <w:rsid w:val="00D36CAA"/>
    <w:rsid w:val="00D62CCA"/>
    <w:rsid w:val="00F0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C41AC64"/>
  <w15:chartTrackingRefBased/>
  <w15:docId w15:val="{53C3C86B-AD18-42A9-AD4C-9637E4415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7C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A266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266A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266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266A2"/>
    <w:rPr>
      <w:sz w:val="18"/>
      <w:szCs w:val="18"/>
    </w:rPr>
  </w:style>
  <w:style w:type="character" w:customStyle="1" w:styleId="1">
    <w:name w:val="页眉 字符1"/>
    <w:basedOn w:val="a0"/>
    <w:uiPriority w:val="99"/>
    <w:rsid w:val="00A266A2"/>
    <w:rPr>
      <w:rFonts w:ascii="Times New Roman" w:eastAsia="宋体" w:hAnsi="Times New Roman" w:cs="Times New Roman"/>
      <w:b/>
      <w:bCs/>
      <w:sz w:val="18"/>
      <w:szCs w:val="18"/>
    </w:rPr>
  </w:style>
  <w:style w:type="paragraph" w:styleId="a7">
    <w:name w:val="Normal Indent"/>
    <w:basedOn w:val="a"/>
    <w:uiPriority w:val="99"/>
    <w:unhideWhenUsed/>
    <w:rsid w:val="00012294"/>
    <w:pPr>
      <w:ind w:firstLineChars="200" w:firstLine="420"/>
    </w:pPr>
    <w:rPr>
      <w:rFonts w:ascii="Times New Roman" w:eastAsia="宋体" w:hAnsi="Times New Roman" w:cs="Times New Roman"/>
      <w:sz w:val="28"/>
      <w:szCs w:val="20"/>
    </w:rPr>
  </w:style>
  <w:style w:type="paragraph" w:styleId="a8">
    <w:name w:val="Plain Text"/>
    <w:basedOn w:val="a"/>
    <w:link w:val="a9"/>
    <w:uiPriority w:val="99"/>
    <w:unhideWhenUsed/>
    <w:rsid w:val="00012294"/>
    <w:rPr>
      <w:rFonts w:ascii="宋体" w:eastAsia="宋体" w:hAnsi="Courier New" w:cs="Times New Roman"/>
      <w:szCs w:val="21"/>
    </w:rPr>
  </w:style>
  <w:style w:type="character" w:customStyle="1" w:styleId="a9">
    <w:name w:val="纯文本 字符"/>
    <w:basedOn w:val="a0"/>
    <w:link w:val="a8"/>
    <w:uiPriority w:val="99"/>
    <w:rsid w:val="00012294"/>
    <w:rPr>
      <w:rFonts w:ascii="宋体" w:eastAsia="宋体" w:hAnsi="Courier New" w:cs="Times New Roman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CF20F2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CF20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D56CB-4DF6-4B56-BDD8-A0CE6D2BB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4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vampire</cp:lastModifiedBy>
  <cp:revision>17</cp:revision>
  <cp:lastPrinted>2018-10-29T10:58:00Z</cp:lastPrinted>
  <dcterms:created xsi:type="dcterms:W3CDTF">2018-10-24T02:37:00Z</dcterms:created>
  <dcterms:modified xsi:type="dcterms:W3CDTF">2018-10-29T10:58:00Z</dcterms:modified>
</cp:coreProperties>
</file>