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北京市北苑东路19号院4号楼11层1101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172万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848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对公技术部-解国明</cp:lastModifiedBy>
  <cp:lastPrinted>2023-07-11T08:05:00Z</cp:lastPrinted>
  <dcterms:modified xsi:type="dcterms:W3CDTF">2023-09-07T10:00:03Z</dcterms:modified>
  <dc:title>关于“隆福广场”评估报告评估费收费收费说明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