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E171D" w14:textId="77777777" w:rsidR="008F6858" w:rsidRDefault="0001761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50699E9B" w14:textId="77777777" w:rsidR="008F6858" w:rsidRDefault="008F6858">
      <w:pPr>
        <w:jc w:val="center"/>
      </w:pPr>
    </w:p>
    <w:p w14:paraId="7EF68FCC" w14:textId="77777777" w:rsidR="008F6858" w:rsidRDefault="008F6858">
      <w:pPr>
        <w:jc w:val="center"/>
      </w:pPr>
    </w:p>
    <w:p w14:paraId="53F7901A" w14:textId="5996AEE5" w:rsidR="008F6858" w:rsidRDefault="0001761A" w:rsidP="00EA0C34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 w:rsidR="00EA0C34">
        <w:rPr>
          <w:sz w:val="24"/>
          <w:szCs w:val="24"/>
        </w:rPr>
        <w:t xml:space="preserve"> </w:t>
      </w:r>
      <w:r w:rsidR="00130E5E">
        <w:rPr>
          <w:rFonts w:hint="eastAsia"/>
          <w:sz w:val="24"/>
          <w:szCs w:val="24"/>
        </w:rPr>
        <w:t>蔡艳清</w:t>
      </w:r>
      <w:r>
        <w:rPr>
          <w:rFonts w:hint="eastAsia"/>
          <w:sz w:val="24"/>
          <w:szCs w:val="24"/>
        </w:rPr>
        <w:t>（身份证号：</w:t>
      </w:r>
      <w:r w:rsidR="00130E5E">
        <w:rPr>
          <w:sz w:val="24"/>
          <w:szCs w:val="24"/>
        </w:rPr>
        <w:t>15</w:t>
      </w:r>
      <w:r w:rsidR="00130E5E" w:rsidRPr="00EA0C34">
        <w:rPr>
          <w:sz w:val="24"/>
          <w:szCs w:val="24"/>
        </w:rPr>
        <w:t>0403198706083910</w:t>
      </w:r>
      <w:r w:rsidRPr="00EA0C34">
        <w:rPr>
          <w:rFonts w:hint="eastAsia"/>
          <w:sz w:val="24"/>
          <w:szCs w:val="24"/>
        </w:rPr>
        <w:t>）</w:t>
      </w:r>
      <w:r w:rsidR="002326FA" w:rsidRPr="00EA0C34">
        <w:rPr>
          <w:rFonts w:hint="eastAsia"/>
          <w:sz w:val="24"/>
          <w:szCs w:val="24"/>
        </w:rPr>
        <w:t>进驻</w:t>
      </w:r>
      <w:r w:rsidR="00EA0C34" w:rsidRPr="00EA0C34">
        <w:rPr>
          <w:rFonts w:hint="eastAsia"/>
          <w:sz w:val="24"/>
          <w:szCs w:val="24"/>
        </w:rPr>
        <w:t>杭州临安锦海房地产开发有限责任公司</w:t>
      </w:r>
      <w:r w:rsidR="002326FA" w:rsidRPr="00EA0C34">
        <w:rPr>
          <w:rFonts w:hint="eastAsia"/>
          <w:sz w:val="24"/>
          <w:szCs w:val="24"/>
        </w:rPr>
        <w:t>，对“</w:t>
      </w:r>
      <w:r w:rsidR="00EA0C34" w:rsidRPr="00EA0C34">
        <w:rPr>
          <w:rFonts w:hint="eastAsia"/>
          <w:sz w:val="24"/>
          <w:szCs w:val="24"/>
        </w:rPr>
        <w:t>2</w:t>
      </w:r>
      <w:r w:rsidR="00EA0C34" w:rsidRPr="00EA0C34">
        <w:rPr>
          <w:sz w:val="24"/>
          <w:szCs w:val="24"/>
        </w:rPr>
        <w:t>020</w:t>
      </w:r>
      <w:r w:rsidR="00EA0C34" w:rsidRPr="00EA0C34">
        <w:rPr>
          <w:rFonts w:hint="eastAsia"/>
          <w:sz w:val="24"/>
          <w:szCs w:val="24"/>
        </w:rPr>
        <w:t>年中国民生信托</w:t>
      </w:r>
      <w:r w:rsidR="00EA0C34" w:rsidRPr="00EA0C34">
        <w:rPr>
          <w:rFonts w:hint="eastAsia"/>
          <w:sz w:val="24"/>
          <w:szCs w:val="24"/>
        </w:rPr>
        <w:t>-</w:t>
      </w:r>
      <w:r w:rsidR="00EA0C34" w:rsidRPr="00EA0C34">
        <w:rPr>
          <w:rFonts w:hint="eastAsia"/>
          <w:sz w:val="24"/>
          <w:szCs w:val="24"/>
        </w:rPr>
        <w:t>至信</w:t>
      </w:r>
      <w:r w:rsidR="00CF68D3">
        <w:rPr>
          <w:sz w:val="24"/>
          <w:szCs w:val="24"/>
        </w:rPr>
        <w:t>1138</w:t>
      </w:r>
      <w:r w:rsidR="00EA0C34" w:rsidRPr="00EA0C34">
        <w:rPr>
          <w:rFonts w:hint="eastAsia"/>
          <w:sz w:val="24"/>
          <w:szCs w:val="24"/>
        </w:rPr>
        <w:t>号佳源创盛债券投资</w:t>
      </w:r>
      <w:r w:rsidR="00EA0C34" w:rsidRPr="00EA0C34">
        <w:rPr>
          <w:rFonts w:hint="eastAsia"/>
          <w:sz w:val="24"/>
          <w:szCs w:val="24"/>
        </w:rPr>
        <w:t>4</w:t>
      </w:r>
      <w:r w:rsidR="00EA0C34" w:rsidRPr="00EA0C34">
        <w:rPr>
          <w:rFonts w:hint="eastAsia"/>
          <w:sz w:val="24"/>
          <w:szCs w:val="24"/>
        </w:rPr>
        <w:t>号集合资金信托</w:t>
      </w:r>
      <w:r w:rsidR="002326FA" w:rsidRPr="00EA0C34">
        <w:rPr>
          <w:rFonts w:hint="eastAsia"/>
          <w:sz w:val="24"/>
          <w:szCs w:val="24"/>
        </w:rPr>
        <w:t>”项目监管协议（合同编号：</w:t>
      </w:r>
      <w:r w:rsidR="00EA0C34" w:rsidRPr="00EA0C34">
        <w:rPr>
          <w:sz w:val="24"/>
          <w:szCs w:val="24"/>
        </w:rPr>
        <w:t>2020</w:t>
      </w:r>
      <w:r w:rsidR="00130E5E" w:rsidRPr="00EA0C34">
        <w:rPr>
          <w:sz w:val="24"/>
          <w:szCs w:val="24"/>
        </w:rPr>
        <w:t>-</w:t>
      </w:r>
      <w:r w:rsidR="00EA0C34" w:rsidRPr="00EA0C34">
        <w:rPr>
          <w:sz w:val="24"/>
          <w:szCs w:val="24"/>
        </w:rPr>
        <w:t>MSJH-276</w:t>
      </w:r>
      <w:r w:rsidR="00130E5E" w:rsidRPr="00EA0C34">
        <w:rPr>
          <w:rFonts w:hint="eastAsia"/>
          <w:sz w:val="24"/>
          <w:szCs w:val="24"/>
        </w:rPr>
        <w:t>-</w:t>
      </w:r>
      <w:r w:rsidR="00EA0C34" w:rsidRPr="00EA0C34">
        <w:rPr>
          <w:sz w:val="24"/>
          <w:szCs w:val="24"/>
        </w:rPr>
        <w:t>11</w:t>
      </w:r>
      <w:r w:rsidR="00130E5E" w:rsidRPr="00EA0C34">
        <w:rPr>
          <w:rFonts w:hint="eastAsia"/>
          <w:sz w:val="24"/>
          <w:szCs w:val="24"/>
        </w:rPr>
        <w:t>号</w:t>
      </w:r>
      <w:r w:rsidR="002326FA" w:rsidRPr="00EA0C34">
        <w:rPr>
          <w:rFonts w:hint="eastAsia"/>
          <w:sz w:val="24"/>
          <w:szCs w:val="24"/>
        </w:rPr>
        <w:t>）的协议内容进行现场监管</w:t>
      </w:r>
      <w:r w:rsidRPr="00EA0C34">
        <w:rPr>
          <w:rFonts w:hint="eastAsia"/>
          <w:sz w:val="24"/>
          <w:szCs w:val="24"/>
        </w:rPr>
        <w:t>，对受托人在监管过程中签署的有关文件，我司均予以认可，并承担相应的法律责任！</w:t>
      </w:r>
    </w:p>
    <w:p w14:paraId="5B600D2F" w14:textId="77777777" w:rsidR="008F6858" w:rsidRDefault="0001761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14:paraId="0EE6B8D1" w14:textId="77777777" w:rsidR="008F6858" w:rsidRDefault="008F6858">
      <w:pPr>
        <w:spacing w:line="480" w:lineRule="auto"/>
        <w:ind w:firstLineChars="250" w:firstLine="600"/>
        <w:rPr>
          <w:sz w:val="24"/>
          <w:szCs w:val="24"/>
        </w:rPr>
      </w:pPr>
    </w:p>
    <w:p w14:paraId="444CDD40" w14:textId="77777777" w:rsidR="008F6858" w:rsidRDefault="0001761A" w:rsidP="00EA0C34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签字样板：</w:t>
      </w:r>
    </w:p>
    <w:p w14:paraId="53D0CA59" w14:textId="77777777" w:rsidR="008F6858" w:rsidRDefault="0001761A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 w14:paraId="0BEF99F8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01F26636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4B47D20D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1D520B8D" w14:textId="77777777" w:rsidR="008F6858" w:rsidRDefault="008F6858">
      <w:pPr>
        <w:spacing w:line="360" w:lineRule="auto"/>
        <w:ind w:firstLine="420"/>
        <w:rPr>
          <w:sz w:val="24"/>
          <w:szCs w:val="24"/>
        </w:rPr>
      </w:pPr>
    </w:p>
    <w:p w14:paraId="6F91EDFF" w14:textId="77777777" w:rsidR="008F6858" w:rsidRDefault="0001761A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</w:t>
      </w:r>
      <w:r w:rsidR="00707768">
        <w:rPr>
          <w:rFonts w:hint="eastAsia"/>
          <w:sz w:val="24"/>
          <w:szCs w:val="24"/>
        </w:rPr>
        <w:t>康信君安资产管理有限公司</w:t>
      </w:r>
    </w:p>
    <w:p w14:paraId="4C643E4E" w14:textId="329A91D4" w:rsidR="008F6858" w:rsidRDefault="0001761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</w:t>
      </w:r>
      <w:r w:rsidR="00EA0C3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 w:rsidR="00EA0C34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 w:rsidR="00EA0C34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3CB71B1D" w14:textId="77777777" w:rsidR="008F6858" w:rsidRDefault="008F6858" w:rsidP="006C40CF">
      <w:pPr>
        <w:ind w:firstLineChars="200" w:firstLine="723"/>
        <w:jc w:val="left"/>
        <w:outlineLvl w:val="0"/>
        <w:rPr>
          <w:rFonts w:eastAsia="仿宋"/>
          <w:b/>
          <w:sz w:val="36"/>
          <w:szCs w:val="36"/>
        </w:rPr>
      </w:pPr>
    </w:p>
    <w:p w14:paraId="57980D23" w14:textId="77777777" w:rsidR="008F6858" w:rsidRDefault="008F6858"/>
    <w:sectPr w:rsidR="008F6858" w:rsidSect="000410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654DF" w14:textId="77777777" w:rsidR="00597D65" w:rsidRDefault="00597D65" w:rsidP="006C40CF">
      <w:r>
        <w:separator/>
      </w:r>
    </w:p>
  </w:endnote>
  <w:endnote w:type="continuationSeparator" w:id="0">
    <w:p w14:paraId="4EA298E9" w14:textId="77777777" w:rsidR="00597D65" w:rsidRDefault="00597D65" w:rsidP="006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05B3E" w14:textId="77777777" w:rsidR="00597D65" w:rsidRDefault="00597D65" w:rsidP="006C40CF">
      <w:r>
        <w:separator/>
      </w:r>
    </w:p>
  </w:footnote>
  <w:footnote w:type="continuationSeparator" w:id="0">
    <w:p w14:paraId="381C9B87" w14:textId="77777777" w:rsidR="00597D65" w:rsidRDefault="00597D65" w:rsidP="006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10C88" w14:textId="5B5058D1" w:rsidR="008D570B" w:rsidRDefault="00426B8F">
    <w:pPr>
      <w:pStyle w:val="a3"/>
    </w:pPr>
    <w:r>
      <w:rPr>
        <w:rFonts w:ascii="楷体_GB2312" w:eastAsia="楷体_GB2312"/>
        <w:noProof/>
        <w:spacing w:val="-20"/>
        <w:sz w:val="24"/>
      </w:rPr>
      <w:drawing>
        <wp:inline distT="0" distB="0" distL="0" distR="0" wp14:anchorId="346C251D" wp14:editId="33D8A58C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E75A00"/>
    <w:rsid w:val="0001761A"/>
    <w:rsid w:val="00041038"/>
    <w:rsid w:val="00130E5E"/>
    <w:rsid w:val="002326FA"/>
    <w:rsid w:val="00292043"/>
    <w:rsid w:val="00426B8F"/>
    <w:rsid w:val="00533528"/>
    <w:rsid w:val="00591B7F"/>
    <w:rsid w:val="00597D65"/>
    <w:rsid w:val="006C40CF"/>
    <w:rsid w:val="00707768"/>
    <w:rsid w:val="00747E05"/>
    <w:rsid w:val="008A13F0"/>
    <w:rsid w:val="008D570B"/>
    <w:rsid w:val="008F6858"/>
    <w:rsid w:val="009C5400"/>
    <w:rsid w:val="00A809F6"/>
    <w:rsid w:val="00B64A52"/>
    <w:rsid w:val="00BA55D0"/>
    <w:rsid w:val="00CF68D3"/>
    <w:rsid w:val="00DC2842"/>
    <w:rsid w:val="00EA0C34"/>
    <w:rsid w:val="00F02574"/>
    <w:rsid w:val="00F550ED"/>
    <w:rsid w:val="50E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8F4B09"/>
  <w15:docId w15:val="{C2880A8C-754B-491F-BFC4-71F5A3DE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40CF"/>
    <w:rPr>
      <w:rFonts w:cs="宋体"/>
      <w:kern w:val="2"/>
      <w:sz w:val="18"/>
      <w:szCs w:val="18"/>
    </w:rPr>
  </w:style>
  <w:style w:type="paragraph" w:styleId="a5">
    <w:name w:val="footer"/>
    <w:basedOn w:val="a"/>
    <w:link w:val="a6"/>
    <w:rsid w:val="006C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40CF"/>
    <w:rPr>
      <w:rFonts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 艳清</cp:lastModifiedBy>
  <cp:revision>6</cp:revision>
  <cp:lastPrinted>2020-08-21T07:55:00Z</cp:lastPrinted>
  <dcterms:created xsi:type="dcterms:W3CDTF">2020-09-09T01:19:00Z</dcterms:created>
  <dcterms:modified xsi:type="dcterms:W3CDTF">2020-09-09T02:40:00Z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