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0E" w:rsidRPr="00E94D0E" w:rsidRDefault="00E94D0E" w:rsidP="00E94D0E">
      <w:pPr>
        <w:jc w:val="center"/>
        <w:rPr>
          <w:rFonts w:ascii="宋体" w:hAnsi="宋体" w:cs="宋体"/>
          <w:b/>
          <w:sz w:val="24"/>
        </w:rPr>
      </w:pPr>
      <w:bookmarkStart w:id="0" w:name="_GoBack"/>
      <w:bookmarkEnd w:id="0"/>
      <w:r w:rsidRPr="00E94D0E">
        <w:rPr>
          <w:rFonts w:ascii="宋体" w:hAnsi="宋体" w:cs="宋体" w:hint="eastAsia"/>
          <w:b/>
          <w:sz w:val="24"/>
        </w:rPr>
        <w:t>比选文件购买记录表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2736"/>
        <w:gridCol w:w="3420"/>
      </w:tblGrid>
      <w:tr w:rsidR="00E94D0E" w:rsidRPr="00E94D0E" w:rsidTr="001F5714">
        <w:trPr>
          <w:cantSplit/>
          <w:trHeight w:val="423"/>
          <w:jc w:val="center"/>
        </w:trPr>
        <w:tc>
          <w:tcPr>
            <w:tcW w:w="2387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rPr>
                <w:rFonts w:ascii="宋体" w:hAnsi="宋体" w:cs="宋体"/>
                <w:b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比选编号-包件号</w:t>
            </w:r>
          </w:p>
        </w:tc>
        <w:tc>
          <w:tcPr>
            <w:tcW w:w="615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8D012F" w:rsidP="00E94D0E">
            <w:pPr>
              <w:tabs>
                <w:tab w:val="left" w:pos="1770"/>
              </w:tabs>
              <w:ind w:firstLine="56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CRCC-2020EAC-43-2</w:t>
            </w:r>
          </w:p>
        </w:tc>
      </w:tr>
      <w:tr w:rsidR="00E94D0E" w:rsidRPr="00E94D0E" w:rsidTr="001F5714">
        <w:trPr>
          <w:trHeight w:val="369"/>
          <w:jc w:val="center"/>
        </w:trPr>
        <w:tc>
          <w:tcPr>
            <w:tcW w:w="238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项目名称（专业）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8D012F" w:rsidP="00E94D0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土地评估、房地产估价机构</w:t>
            </w:r>
          </w:p>
        </w:tc>
      </w:tr>
      <w:tr w:rsidR="00E94D0E" w:rsidRPr="00E94D0E" w:rsidTr="001F5714">
        <w:trPr>
          <w:trHeight w:val="519"/>
          <w:jc w:val="center"/>
        </w:trPr>
        <w:tc>
          <w:tcPr>
            <w:tcW w:w="238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购买单位全称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8D012F" w:rsidP="008D0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北京康正宏基房地产评估有限公司</w:t>
            </w:r>
          </w:p>
        </w:tc>
      </w:tr>
      <w:tr w:rsidR="00E94D0E" w:rsidRPr="00E94D0E" w:rsidTr="008D012F">
        <w:trPr>
          <w:trHeight w:val="243"/>
          <w:jc w:val="center"/>
        </w:trPr>
        <w:tc>
          <w:tcPr>
            <w:tcW w:w="2387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开票信息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公司名称（全称）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8D012F" w:rsidRDefault="008D012F" w:rsidP="00E94D0E">
            <w:pPr>
              <w:spacing w:line="480" w:lineRule="exact"/>
              <w:rPr>
                <w:rFonts w:ascii="宋体" w:hAnsi="宋体" w:cs="宋体"/>
                <w:szCs w:val="21"/>
              </w:rPr>
            </w:pPr>
            <w:r w:rsidRPr="008D012F">
              <w:rPr>
                <w:rFonts w:ascii="宋体" w:hAnsi="宋体" w:cs="宋体" w:hint="eastAsia"/>
                <w:szCs w:val="21"/>
              </w:rPr>
              <w:t>北京康正宏基房地产评估有限公司</w:t>
            </w:r>
          </w:p>
        </w:tc>
      </w:tr>
      <w:tr w:rsidR="00E94D0E" w:rsidRPr="00E94D0E" w:rsidTr="008D012F">
        <w:trPr>
          <w:trHeight w:val="243"/>
          <w:jc w:val="center"/>
        </w:trPr>
        <w:tc>
          <w:tcPr>
            <w:tcW w:w="238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纳税人识别号（国税号）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CC7DE5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91110106722616974K</w:t>
            </w:r>
          </w:p>
        </w:tc>
      </w:tr>
      <w:tr w:rsidR="00E94D0E" w:rsidRPr="00E94D0E" w:rsidTr="008D012F">
        <w:trPr>
          <w:trHeight w:val="243"/>
          <w:jc w:val="center"/>
        </w:trPr>
        <w:tc>
          <w:tcPr>
            <w:tcW w:w="238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公司登记地址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CC7DE5" w:rsidP="00CC7DE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CC7DE5">
              <w:rPr>
                <w:rFonts w:ascii="宋体" w:hAnsi="宋体" w:cs="宋体" w:hint="eastAsia"/>
                <w:sz w:val="24"/>
              </w:rPr>
              <w:t>北京市丰台区芳城园一区16号楼2层2门配套公建01</w:t>
            </w:r>
          </w:p>
        </w:tc>
      </w:tr>
      <w:tr w:rsidR="00E94D0E" w:rsidRPr="00E94D0E" w:rsidTr="008D012F">
        <w:trPr>
          <w:trHeight w:val="243"/>
          <w:jc w:val="center"/>
        </w:trPr>
        <w:tc>
          <w:tcPr>
            <w:tcW w:w="238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电话号码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597B4D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010-82253558</w:t>
            </w:r>
          </w:p>
        </w:tc>
      </w:tr>
      <w:tr w:rsidR="00E94D0E" w:rsidRPr="00E94D0E" w:rsidTr="008D012F">
        <w:trPr>
          <w:trHeight w:val="243"/>
          <w:jc w:val="center"/>
        </w:trPr>
        <w:tc>
          <w:tcPr>
            <w:tcW w:w="238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人民币开户行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CC7DE5" w:rsidP="00CC7DE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CC7DE5">
              <w:rPr>
                <w:rFonts w:ascii="宋体" w:hAnsi="宋体" w:cs="宋体" w:hint="eastAsia"/>
                <w:sz w:val="24"/>
              </w:rPr>
              <w:t>交通银行北京中轴路支行</w:t>
            </w:r>
          </w:p>
        </w:tc>
      </w:tr>
      <w:tr w:rsidR="00E94D0E" w:rsidRPr="00E94D0E" w:rsidTr="008D012F">
        <w:trPr>
          <w:trHeight w:val="243"/>
          <w:jc w:val="center"/>
        </w:trPr>
        <w:tc>
          <w:tcPr>
            <w:tcW w:w="2387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银行账号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CC7DE5" w:rsidP="00CC7DE5">
            <w:pPr>
              <w:spacing w:line="48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C7DE5">
              <w:rPr>
                <w:rFonts w:ascii="宋体" w:hAnsi="宋体" w:cs="宋体" w:hint="eastAsia"/>
                <w:sz w:val="24"/>
              </w:rPr>
              <w:t>1100 6073 9012 0150 2687 3</w:t>
            </w:r>
          </w:p>
        </w:tc>
      </w:tr>
      <w:tr w:rsidR="00E94D0E" w:rsidRPr="00E94D0E" w:rsidTr="008D012F">
        <w:trPr>
          <w:trHeight w:val="419"/>
          <w:jc w:val="center"/>
        </w:trPr>
        <w:tc>
          <w:tcPr>
            <w:tcW w:w="2387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参选人联系方式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A80D94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联系人：</w:t>
            </w:r>
            <w:r w:rsidR="00A80D94">
              <w:rPr>
                <w:rFonts w:ascii="宋体" w:hAnsi="宋体" w:cs="宋体" w:hint="eastAsia"/>
                <w:sz w:val="24"/>
              </w:rPr>
              <w:t>陈颖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E94D0E" w:rsidP="00E94D0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移动电话：</w:t>
            </w:r>
            <w:r w:rsidR="00A80D94">
              <w:rPr>
                <w:rFonts w:ascii="宋体" w:hAnsi="宋体" w:cs="宋体" w:hint="eastAsia"/>
                <w:sz w:val="24"/>
              </w:rPr>
              <w:t>13911093773</w:t>
            </w:r>
          </w:p>
        </w:tc>
      </w:tr>
      <w:tr w:rsidR="00E94D0E" w:rsidRPr="00E94D0E" w:rsidTr="008D012F">
        <w:trPr>
          <w:trHeight w:val="249"/>
          <w:jc w:val="center"/>
        </w:trPr>
        <w:tc>
          <w:tcPr>
            <w:tcW w:w="238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邮政编码：</w:t>
            </w:r>
            <w:r w:rsidR="00A80D94">
              <w:rPr>
                <w:rFonts w:ascii="宋体" w:hAnsi="宋体" w:cs="宋体" w:hint="eastAsia"/>
                <w:sz w:val="24"/>
              </w:rPr>
              <w:t>100029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E94D0E" w:rsidP="00E94D0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电话：</w:t>
            </w:r>
            <w:r w:rsidR="00A80D94">
              <w:rPr>
                <w:rFonts w:ascii="宋体" w:hAnsi="宋体" w:cs="宋体" w:hint="eastAsia"/>
                <w:sz w:val="24"/>
              </w:rPr>
              <w:t>010-82253558</w:t>
            </w:r>
          </w:p>
        </w:tc>
      </w:tr>
      <w:tr w:rsidR="00E94D0E" w:rsidRPr="00E94D0E" w:rsidTr="001F5714">
        <w:trPr>
          <w:trHeight w:val="243"/>
          <w:jc w:val="center"/>
        </w:trPr>
        <w:tc>
          <w:tcPr>
            <w:tcW w:w="238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电子邮箱：</w:t>
            </w:r>
            <w:r w:rsidR="00A80D94">
              <w:rPr>
                <w:rFonts w:ascii="宋体" w:hAnsi="宋体" w:cs="宋体" w:hint="eastAsia"/>
                <w:sz w:val="24"/>
              </w:rPr>
              <w:t>kangzhenghongji@126.com</w:t>
            </w:r>
          </w:p>
        </w:tc>
      </w:tr>
      <w:tr w:rsidR="00E94D0E" w:rsidRPr="00E94D0E" w:rsidTr="001F5714">
        <w:trPr>
          <w:trHeight w:val="243"/>
          <w:jc w:val="center"/>
        </w:trPr>
        <w:tc>
          <w:tcPr>
            <w:tcW w:w="238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地址:</w:t>
            </w:r>
            <w:r w:rsidR="00A80D94">
              <w:rPr>
                <w:rFonts w:ascii="宋体" w:hAnsi="宋体" w:cs="宋体" w:hint="eastAsia"/>
                <w:sz w:val="24"/>
              </w:rPr>
              <w:t>北京市朝阳区裕民路12号中国国际科技会展中心B座1001康正评估</w:t>
            </w:r>
          </w:p>
        </w:tc>
      </w:tr>
      <w:tr w:rsidR="00E94D0E" w:rsidRPr="00E94D0E" w:rsidTr="001F5714">
        <w:trPr>
          <w:trHeight w:val="795"/>
          <w:jc w:val="center"/>
        </w:trPr>
        <w:tc>
          <w:tcPr>
            <w:tcW w:w="238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比选文件版本选择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E94D0E" w:rsidP="00597B4D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□纸版</w:t>
            </w:r>
            <w:r w:rsidR="00597B4D">
              <w:rPr>
                <w:rFonts w:ascii="宋体" w:hAnsi="宋体" w:cs="宋体" w:hint="eastAsia"/>
                <w:sz w:val="24"/>
              </w:rPr>
              <w:t>√</w:t>
            </w:r>
            <w:r w:rsidRPr="00E94D0E">
              <w:rPr>
                <w:rFonts w:ascii="宋体" w:hAnsi="宋体" w:cs="宋体" w:hint="eastAsia"/>
                <w:sz w:val="24"/>
              </w:rPr>
              <w:t>电子版</w:t>
            </w:r>
          </w:p>
        </w:tc>
      </w:tr>
      <w:tr w:rsidR="00E94D0E" w:rsidRPr="00E94D0E" w:rsidTr="001F5714">
        <w:trPr>
          <w:trHeight w:val="225"/>
          <w:jc w:val="center"/>
        </w:trPr>
        <w:tc>
          <w:tcPr>
            <w:tcW w:w="238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比选文件发售价格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E94D0E" w:rsidP="00651244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¥（RMB 1</w:t>
            </w:r>
            <w:r w:rsidR="00651244">
              <w:rPr>
                <w:rFonts w:ascii="宋体" w:hAnsi="宋体" w:cs="宋体"/>
                <w:sz w:val="24"/>
              </w:rPr>
              <w:t>5</w:t>
            </w:r>
            <w:r w:rsidRPr="00E94D0E">
              <w:rPr>
                <w:rFonts w:ascii="宋体" w:hAnsi="宋体" w:cs="宋体" w:hint="eastAsia"/>
                <w:sz w:val="24"/>
              </w:rPr>
              <w:t>00.00）</w:t>
            </w:r>
          </w:p>
        </w:tc>
      </w:tr>
      <w:tr w:rsidR="00E94D0E" w:rsidRPr="00E94D0E" w:rsidTr="001F5714">
        <w:trPr>
          <w:trHeight w:val="319"/>
          <w:jc w:val="center"/>
        </w:trPr>
        <w:tc>
          <w:tcPr>
            <w:tcW w:w="238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购买比选文件日期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A80D94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2020年8月3日</w:t>
            </w:r>
          </w:p>
        </w:tc>
      </w:tr>
      <w:tr w:rsidR="00E94D0E" w:rsidRPr="00E94D0E" w:rsidTr="001F5714">
        <w:trPr>
          <w:trHeight w:val="458"/>
          <w:jc w:val="center"/>
        </w:trPr>
        <w:tc>
          <w:tcPr>
            <w:tcW w:w="238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0E" w:rsidRPr="00E94D0E" w:rsidRDefault="00E94D0E" w:rsidP="00E94D0E">
            <w:pPr>
              <w:spacing w:line="480" w:lineRule="exact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购买比选文件人签字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94D0E" w:rsidRPr="00E94D0E" w:rsidRDefault="00A80D94" w:rsidP="00A80D94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</w:t>
            </w:r>
          </w:p>
        </w:tc>
      </w:tr>
      <w:tr w:rsidR="00E94D0E" w:rsidRPr="00E94D0E" w:rsidTr="008D012F">
        <w:trPr>
          <w:trHeight w:val="1228"/>
          <w:jc w:val="center"/>
        </w:trPr>
        <w:tc>
          <w:tcPr>
            <w:tcW w:w="5123" w:type="dxa"/>
            <w:gridSpan w:val="2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000000"/>
            </w:tcBorders>
            <w:vAlign w:val="center"/>
          </w:tcPr>
          <w:p w:rsidR="00E94D0E" w:rsidRPr="00E94D0E" w:rsidRDefault="00E94D0E" w:rsidP="00E94D0E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帐户名：北京中铁天瑞机械设备有限公司</w:t>
            </w:r>
          </w:p>
          <w:p w:rsidR="00E94D0E" w:rsidRPr="00E94D0E" w:rsidRDefault="00E94D0E" w:rsidP="00E94D0E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人民币开户行：交通银行北京西区支行</w:t>
            </w:r>
          </w:p>
          <w:p w:rsidR="00E94D0E" w:rsidRPr="00E94D0E" w:rsidRDefault="00E94D0E" w:rsidP="00E94D0E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</w:rPr>
              <w:t>帐号：110060587018170010602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94D0E" w:rsidRPr="00E94D0E" w:rsidRDefault="00E94D0E" w:rsidP="00E94D0E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  <w:r w:rsidRPr="00E94D0E">
              <w:rPr>
                <w:rFonts w:ascii="宋体" w:hAnsi="宋体" w:cs="宋体" w:hint="eastAsia"/>
                <w:sz w:val="24"/>
                <w:szCs w:val="20"/>
              </w:rPr>
              <w:t>（购买单位公章）</w:t>
            </w:r>
          </w:p>
        </w:tc>
      </w:tr>
    </w:tbl>
    <w:p w:rsidR="00E94D0E" w:rsidRPr="00E94D0E" w:rsidRDefault="00E94D0E" w:rsidP="00E94D0E">
      <w:pPr>
        <w:spacing w:beforeLines="50" w:before="156" w:line="360" w:lineRule="auto"/>
        <w:rPr>
          <w:rFonts w:ascii="宋体" w:hAnsi="宋体" w:cs="宋体"/>
          <w:bCs/>
          <w:sz w:val="24"/>
        </w:rPr>
      </w:pPr>
      <w:r w:rsidRPr="00E94D0E">
        <w:rPr>
          <w:rFonts w:ascii="宋体" w:hAnsi="宋体" w:cs="宋体" w:hint="eastAsia"/>
          <w:sz w:val="24"/>
        </w:rPr>
        <w:t>备注：（1）</w:t>
      </w:r>
      <w:r w:rsidRPr="00E94D0E">
        <w:rPr>
          <w:rFonts w:ascii="宋体" w:hAnsi="宋体" w:cs="宋体" w:hint="eastAsia"/>
          <w:bCs/>
          <w:sz w:val="24"/>
        </w:rPr>
        <w:t>请将表格填写完整，将 Word可编辑版与签字盖章扫描版均发至</w:t>
      </w:r>
      <w:r w:rsidRPr="00E94D0E">
        <w:rPr>
          <w:rFonts w:ascii="宋体" w:hAnsi="宋体" w:cs="宋体" w:hint="eastAsia"/>
          <w:sz w:val="24"/>
        </w:rPr>
        <w:t>crccwyq@163.com。</w:t>
      </w:r>
    </w:p>
    <w:p w:rsidR="00E94D0E" w:rsidRPr="00E94D0E" w:rsidRDefault="00E94D0E" w:rsidP="00E94D0E">
      <w:pPr>
        <w:numPr>
          <w:ilvl w:val="0"/>
          <w:numId w:val="1"/>
        </w:numPr>
        <w:spacing w:line="360" w:lineRule="auto"/>
        <w:ind w:firstLineChars="250" w:firstLine="600"/>
        <w:rPr>
          <w:rFonts w:ascii="宋体" w:hAnsi="宋体" w:cs="宋体"/>
          <w:sz w:val="24"/>
        </w:rPr>
      </w:pPr>
      <w:r w:rsidRPr="00E94D0E">
        <w:rPr>
          <w:rFonts w:ascii="宋体" w:hAnsi="宋体" w:cs="宋体" w:hint="eastAsia"/>
          <w:sz w:val="24"/>
        </w:rPr>
        <w:t>如办理纸质比选文件快递，快递费以“到付”的形式结算，组织机构不对快递过程中的遗失负责。</w:t>
      </w:r>
    </w:p>
    <w:p w:rsidR="00CA3B46" w:rsidRPr="00E94D0E" w:rsidRDefault="00CA3B46"/>
    <w:sectPr w:rsidR="00CA3B46" w:rsidRPr="00E94D0E">
      <w:pgSz w:w="11906" w:h="16838"/>
      <w:pgMar w:top="1418" w:right="1134" w:bottom="1418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C4" w:rsidRDefault="00C42AC4" w:rsidP="00E94D0E">
      <w:r>
        <w:separator/>
      </w:r>
    </w:p>
  </w:endnote>
  <w:endnote w:type="continuationSeparator" w:id="0">
    <w:p w:rsidR="00C42AC4" w:rsidRDefault="00C42AC4" w:rsidP="00E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C4" w:rsidRDefault="00C42AC4" w:rsidP="00E94D0E">
      <w:r>
        <w:separator/>
      </w:r>
    </w:p>
  </w:footnote>
  <w:footnote w:type="continuationSeparator" w:id="0">
    <w:p w:rsidR="00C42AC4" w:rsidRDefault="00C42AC4" w:rsidP="00E9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FA190"/>
    <w:multiLevelType w:val="singleLevel"/>
    <w:tmpl w:val="98FFA190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DF"/>
    <w:rsid w:val="00080C3A"/>
    <w:rsid w:val="000E0BC8"/>
    <w:rsid w:val="001B351D"/>
    <w:rsid w:val="001C0E26"/>
    <w:rsid w:val="00441725"/>
    <w:rsid w:val="004B12ED"/>
    <w:rsid w:val="0053798F"/>
    <w:rsid w:val="0056091A"/>
    <w:rsid w:val="00597B4D"/>
    <w:rsid w:val="005B0475"/>
    <w:rsid w:val="00651244"/>
    <w:rsid w:val="007376BF"/>
    <w:rsid w:val="008D012F"/>
    <w:rsid w:val="00946177"/>
    <w:rsid w:val="00A80D94"/>
    <w:rsid w:val="00BE751D"/>
    <w:rsid w:val="00C045DF"/>
    <w:rsid w:val="00C35F92"/>
    <w:rsid w:val="00C42AC4"/>
    <w:rsid w:val="00CA3B46"/>
    <w:rsid w:val="00CC7DE5"/>
    <w:rsid w:val="00D26C0D"/>
    <w:rsid w:val="00D33235"/>
    <w:rsid w:val="00D52000"/>
    <w:rsid w:val="00E765E7"/>
    <w:rsid w:val="00E94D0E"/>
    <w:rsid w:val="00ED67EB"/>
    <w:rsid w:val="00EF25E7"/>
    <w:rsid w:val="00FA3F13"/>
    <w:rsid w:val="11A91ABD"/>
    <w:rsid w:val="1978683F"/>
    <w:rsid w:val="1B9405D7"/>
    <w:rsid w:val="1FBA1B27"/>
    <w:rsid w:val="3D3271DC"/>
    <w:rsid w:val="44136518"/>
    <w:rsid w:val="48FF6357"/>
    <w:rsid w:val="52BF4466"/>
    <w:rsid w:val="72DC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Char"/>
    <w:unhideWhenUsed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纯文本 Char"/>
    <w:link w:val="a4"/>
    <w:qFormat/>
    <w:locked/>
    <w:rPr>
      <w:rFonts w:ascii="宋体" w:hAnsi="Courier New"/>
    </w:rPr>
  </w:style>
  <w:style w:type="character" w:customStyle="1" w:styleId="Char10">
    <w:name w:val="纯文本 Char1"/>
    <w:basedOn w:val="a1"/>
    <w:uiPriority w:val="99"/>
    <w:semiHidden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Char"/>
    <w:unhideWhenUsed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纯文本 Char"/>
    <w:link w:val="a4"/>
    <w:qFormat/>
    <w:locked/>
    <w:rPr>
      <w:rFonts w:ascii="宋体" w:hAnsi="Courier New"/>
    </w:rPr>
  </w:style>
  <w:style w:type="character" w:customStyle="1" w:styleId="Char10">
    <w:name w:val="纯文本 Char1"/>
    <w:basedOn w:val="a1"/>
    <w:uiPriority w:val="99"/>
    <w:semiHidden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KG</cp:lastModifiedBy>
  <cp:revision>8</cp:revision>
  <dcterms:created xsi:type="dcterms:W3CDTF">2020-07-31T05:55:00Z</dcterms:created>
  <dcterms:modified xsi:type="dcterms:W3CDTF">2020-07-31T06:08:00Z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