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74B7BB7B"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CB3431" w:rsidRPr="00CB3431">
        <w:rPr>
          <w:rFonts w:ascii="宋体" w:eastAsia="宋体" w:hAnsi="宋体" w:hint="eastAsia"/>
          <w:sz w:val="32"/>
          <w:szCs w:val="32"/>
        </w:rPr>
        <w:t>110000(CP)Z00101</w:t>
      </w:r>
      <w:r w:rsidRPr="00186B01">
        <w:rPr>
          <w:rFonts w:ascii="宋体" w:eastAsia="宋体" w:hAnsi="宋体" w:hint="eastAsia"/>
          <w:sz w:val="32"/>
          <w:szCs w:val="32"/>
        </w:rPr>
        <w:t>号标准宗地标定地价评估</w:t>
      </w:r>
    </w:p>
    <w:p w14:paraId="39442C98" w14:textId="0FBBC04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CB3431" w:rsidRPr="00CB3431">
        <w:rPr>
          <w:rFonts w:ascii="宋体" w:eastAsia="宋体" w:hAnsi="宋体" w:hint="eastAsia"/>
          <w:sz w:val="32"/>
          <w:szCs w:val="32"/>
        </w:rPr>
        <w:t>崔锴</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r w:rsidR="00CB3431">
        <w:rPr>
          <w:rFonts w:ascii="宋体" w:eastAsia="宋体" w:hAnsi="宋体" w:hint="eastAsia"/>
          <w:sz w:val="32"/>
          <w:szCs w:val="32"/>
        </w:rPr>
        <w:t>北京康正宏基房地产评估有限公司</w:t>
      </w:r>
    </w:p>
    <w:p w14:paraId="5F2882C9" w14:textId="00D5B570"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CB3431" w:rsidRPr="00CB3431">
        <w:rPr>
          <w:rFonts w:ascii="宋体" w:eastAsia="宋体" w:hAnsi="宋体"/>
          <w:color w:val="000000" w:themeColor="text1"/>
          <w:sz w:val="32"/>
          <w:szCs w:val="32"/>
        </w:rPr>
        <w:t>110000(CP)Z00101</w:t>
      </w:r>
      <w:r w:rsidRPr="00CB3431">
        <w:rPr>
          <w:rFonts w:ascii="宋体" w:eastAsia="宋体" w:hAnsi="宋体" w:hint="eastAsia"/>
          <w:color w:val="000000" w:themeColor="text1"/>
          <w:sz w:val="32"/>
          <w:szCs w:val="32"/>
        </w:rPr>
        <w:t>号-</w:t>
      </w:r>
      <w:r w:rsidR="00CB3431" w:rsidRPr="00CB3431">
        <w:rPr>
          <w:rFonts w:ascii="宋体" w:eastAsia="宋体" w:hAnsi="宋体"/>
          <w:color w:val="000000" w:themeColor="text1"/>
          <w:sz w:val="32"/>
          <w:szCs w:val="32"/>
        </w:rPr>
        <w:t>2010110070</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Pr="00186B01">
              <w:rPr>
                <w:webHidden/>
              </w:rPr>
              <w:t>2</w:t>
            </w:r>
            <w:r w:rsidRPr="00186B01">
              <w:rPr>
                <w:i/>
                <w:iCs/>
                <w:webHidden/>
              </w:rPr>
              <w:fldChar w:fldCharType="end"/>
            </w:r>
          </w:hyperlink>
        </w:p>
        <w:p w14:paraId="6F05D56A" w14:textId="0BABBDC5" w:rsidR="003970EF" w:rsidRPr="00186B01" w:rsidRDefault="00485DA4">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485DA4">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485DA4">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485DA4">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485DA4">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485DA4">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485DA4">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485DA4">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485DA4">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485DA4"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3970EF" w:rsidRPr="00186B01">
              <w:rPr>
                <w:webHidden/>
              </w:rPr>
              <w:t>6</w:t>
            </w:r>
            <w:r w:rsidR="003970EF" w:rsidRPr="00186B01">
              <w:rPr>
                <w:i/>
                <w:iCs/>
                <w:webHidden/>
              </w:rPr>
              <w:fldChar w:fldCharType="end"/>
            </w:r>
          </w:hyperlink>
        </w:p>
        <w:p w14:paraId="0E184748" w14:textId="0D2CF3D4" w:rsidR="003970EF" w:rsidRPr="00186B01" w:rsidRDefault="00485DA4">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485DA4">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485DA4">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485DA4">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485DA4">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485DA4"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3970EF" w:rsidRPr="00186B01">
              <w:rPr>
                <w:webHidden/>
              </w:rPr>
              <w:t>10</w:t>
            </w:r>
            <w:r w:rsidR="003970EF" w:rsidRPr="00186B01">
              <w:rPr>
                <w:i/>
                <w:iCs/>
                <w:webHidden/>
              </w:rPr>
              <w:fldChar w:fldCharType="end"/>
            </w:r>
          </w:hyperlink>
        </w:p>
        <w:p w14:paraId="02F73B9C" w14:textId="1451CC6D" w:rsidR="003970EF" w:rsidRPr="00186B01" w:rsidRDefault="00485DA4">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485DA4">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485DA4">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485DA4">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485DA4">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485DA4"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3970EF" w:rsidRPr="00186B01">
              <w:rPr>
                <w:webHidden/>
              </w:rPr>
              <w:t>14</w:t>
            </w:r>
            <w:r w:rsidR="003970EF" w:rsidRPr="00186B01">
              <w:rPr>
                <w:i/>
                <w:iCs/>
                <w:webHidden/>
              </w:rPr>
              <w:fldChar w:fldCharType="end"/>
            </w:r>
          </w:hyperlink>
        </w:p>
        <w:p w14:paraId="76EAA4A2" w14:textId="0D75C419" w:rsidR="003970EF" w:rsidRPr="00186B01" w:rsidRDefault="00485DA4">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485DA4">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485DA4">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485DA4"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3970EF" w:rsidRPr="00186B01">
              <w:rPr>
                <w:webHidden/>
              </w:rPr>
              <w:t>28</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4151DCD9" w:rsidR="009761F2" w:rsidRPr="0046783A" w:rsidRDefault="009761F2" w:rsidP="009761F2">
      <w:pPr>
        <w:spacing w:line="360" w:lineRule="auto"/>
        <w:ind w:firstLineChars="200" w:firstLine="560"/>
        <w:rPr>
          <w:rFonts w:ascii="宋体" w:eastAsia="宋体" w:hAnsi="宋体"/>
          <w:sz w:val="28"/>
          <w:szCs w:val="28"/>
        </w:rPr>
      </w:pPr>
      <w:r w:rsidRPr="00485807">
        <w:rPr>
          <w:rFonts w:ascii="宋体" w:eastAsia="宋体" w:hAnsi="宋体" w:hint="eastAsia"/>
          <w:color w:val="000000" w:themeColor="text1"/>
          <w:sz w:val="28"/>
          <w:szCs w:val="28"/>
        </w:rPr>
        <w:t>因确定标定地价需要对北京</w:t>
      </w:r>
      <w:r w:rsidRPr="0046783A">
        <w:rPr>
          <w:rFonts w:ascii="宋体" w:eastAsia="宋体" w:hAnsi="宋体" w:hint="eastAsia"/>
          <w:color w:val="000000" w:themeColor="text1"/>
          <w:sz w:val="28"/>
          <w:szCs w:val="28"/>
        </w:rPr>
        <w:t>市第</w:t>
      </w:r>
      <w:r w:rsidR="00CB3431" w:rsidRPr="0046783A">
        <w:rPr>
          <w:rFonts w:ascii="宋体" w:eastAsia="宋体" w:hAnsi="宋体"/>
          <w:color w:val="000000" w:themeColor="text1"/>
          <w:sz w:val="28"/>
          <w:szCs w:val="28"/>
        </w:rPr>
        <w:t>110000(CP)Z00101</w:t>
      </w:r>
      <w:r w:rsidRPr="0046783A">
        <w:rPr>
          <w:rFonts w:ascii="宋体" w:eastAsia="宋体" w:hAnsi="宋体" w:hint="eastAsia"/>
          <w:color w:val="000000" w:themeColor="text1"/>
          <w:sz w:val="28"/>
          <w:szCs w:val="28"/>
        </w:rPr>
        <w:t>号标准宗地</w:t>
      </w:r>
      <w:r w:rsidRPr="0046783A">
        <w:rPr>
          <w:rFonts w:ascii="宋体" w:eastAsia="宋体" w:hAnsi="宋体" w:hint="eastAsia"/>
          <w:sz w:val="28"/>
          <w:szCs w:val="28"/>
        </w:rPr>
        <w:t>设定条件下土地使用权市场价格评估。</w:t>
      </w:r>
    </w:p>
    <w:p w14:paraId="63D0CF6F" w14:textId="77777777" w:rsidR="009761F2" w:rsidRPr="0046783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46783A">
        <w:rPr>
          <w:rFonts w:ascii="宋体" w:eastAsia="宋体" w:hAnsi="宋体" w:hint="eastAsia"/>
          <w:b/>
          <w:bCs/>
          <w:sz w:val="28"/>
          <w:szCs w:val="28"/>
        </w:rPr>
        <w:t>二、委托估价方</w:t>
      </w:r>
      <w:bookmarkEnd w:id="2"/>
      <w:r w:rsidRPr="0046783A">
        <w:rPr>
          <w:rFonts w:ascii="宋体" w:eastAsia="宋体" w:hAnsi="宋体" w:hint="eastAsia"/>
          <w:b/>
          <w:bCs/>
          <w:sz w:val="28"/>
          <w:szCs w:val="28"/>
        </w:rPr>
        <w:tab/>
      </w:r>
    </w:p>
    <w:p w14:paraId="5CB2BB86" w14:textId="51AF4F04" w:rsidR="009761F2" w:rsidRPr="0046783A" w:rsidRDefault="009761F2" w:rsidP="009761F2">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北京市规划与自然资源委员会。</w:t>
      </w:r>
    </w:p>
    <w:p w14:paraId="4FD0FA97" w14:textId="77777777" w:rsidR="009761F2" w:rsidRPr="0046783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46783A">
        <w:rPr>
          <w:rFonts w:ascii="宋体" w:eastAsia="宋体" w:hAnsi="宋体" w:hint="eastAsia"/>
          <w:b/>
          <w:bCs/>
          <w:sz w:val="28"/>
          <w:szCs w:val="28"/>
        </w:rPr>
        <w:t>三、估价目的</w:t>
      </w:r>
      <w:bookmarkEnd w:id="3"/>
    </w:p>
    <w:p w14:paraId="1F2A56D0" w14:textId="1589402A" w:rsidR="009761F2" w:rsidRPr="0046783A" w:rsidRDefault="009761F2" w:rsidP="009761F2">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为委托方确定北京市第</w:t>
      </w:r>
      <w:r w:rsidR="00CB3431" w:rsidRPr="0046783A">
        <w:rPr>
          <w:rFonts w:ascii="宋体" w:eastAsia="宋体" w:hAnsi="宋体"/>
          <w:color w:val="000000" w:themeColor="text1"/>
          <w:sz w:val="28"/>
          <w:szCs w:val="28"/>
        </w:rPr>
        <w:t>110000(CP)Z00101</w:t>
      </w:r>
      <w:r w:rsidRPr="0046783A">
        <w:rPr>
          <w:rFonts w:ascii="宋体" w:eastAsia="宋体" w:hAnsi="宋体" w:hint="eastAsia"/>
          <w:sz w:val="28"/>
          <w:szCs w:val="28"/>
        </w:rPr>
        <w:t>号标准宗地的标定价格提供参考依据。</w:t>
      </w:r>
    </w:p>
    <w:p w14:paraId="365128E1" w14:textId="77777777" w:rsidR="009761F2" w:rsidRPr="0046783A" w:rsidRDefault="009761F2" w:rsidP="00060668">
      <w:pPr>
        <w:spacing w:line="360" w:lineRule="auto"/>
        <w:ind w:firstLineChars="200" w:firstLine="562"/>
        <w:outlineLvl w:val="1"/>
        <w:rPr>
          <w:rFonts w:ascii="宋体" w:eastAsia="宋体" w:hAnsi="宋体"/>
          <w:b/>
          <w:bCs/>
          <w:sz w:val="28"/>
          <w:szCs w:val="28"/>
        </w:rPr>
      </w:pPr>
      <w:bookmarkStart w:id="4" w:name="_Toc54790208"/>
      <w:r w:rsidRPr="0046783A">
        <w:rPr>
          <w:rFonts w:ascii="宋体" w:eastAsia="宋体" w:hAnsi="宋体" w:hint="eastAsia"/>
          <w:b/>
          <w:bCs/>
          <w:sz w:val="28"/>
          <w:szCs w:val="28"/>
        </w:rPr>
        <w:t>四、估价期日</w:t>
      </w:r>
      <w:bookmarkEnd w:id="4"/>
    </w:p>
    <w:p w14:paraId="629A05DF" w14:textId="70AB69E8" w:rsidR="009761F2" w:rsidRPr="0046783A" w:rsidRDefault="009761F2" w:rsidP="009761F2">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2020年1月1日。</w:t>
      </w:r>
    </w:p>
    <w:p w14:paraId="49E01673" w14:textId="77777777" w:rsidR="009761F2" w:rsidRPr="0046783A" w:rsidRDefault="009761F2" w:rsidP="00060668">
      <w:pPr>
        <w:spacing w:line="360" w:lineRule="auto"/>
        <w:ind w:firstLineChars="200" w:firstLine="562"/>
        <w:outlineLvl w:val="1"/>
        <w:rPr>
          <w:rFonts w:ascii="宋体" w:eastAsia="宋体" w:hAnsi="宋体"/>
          <w:b/>
          <w:bCs/>
          <w:sz w:val="28"/>
          <w:szCs w:val="28"/>
        </w:rPr>
      </w:pPr>
      <w:bookmarkStart w:id="5" w:name="_Toc54790209"/>
      <w:r w:rsidRPr="0046783A">
        <w:rPr>
          <w:rFonts w:ascii="宋体" w:eastAsia="宋体" w:hAnsi="宋体" w:hint="eastAsia"/>
          <w:b/>
          <w:bCs/>
          <w:sz w:val="28"/>
          <w:szCs w:val="28"/>
        </w:rPr>
        <w:t>五、估价日期</w:t>
      </w:r>
      <w:bookmarkEnd w:id="5"/>
    </w:p>
    <w:p w14:paraId="34CA1CD5" w14:textId="7B0ACAAF" w:rsidR="009761F2" w:rsidRPr="0046783A" w:rsidRDefault="009761F2" w:rsidP="009761F2">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2020年9月2日至2020年10月31日。</w:t>
      </w:r>
    </w:p>
    <w:p w14:paraId="48C0F62A" w14:textId="77777777" w:rsidR="009761F2" w:rsidRPr="0046783A" w:rsidRDefault="009761F2" w:rsidP="00060668">
      <w:pPr>
        <w:spacing w:line="360" w:lineRule="auto"/>
        <w:ind w:firstLineChars="200" w:firstLine="562"/>
        <w:outlineLvl w:val="1"/>
        <w:rPr>
          <w:rFonts w:ascii="宋体" w:eastAsia="宋体" w:hAnsi="宋体"/>
          <w:b/>
          <w:bCs/>
          <w:sz w:val="28"/>
          <w:szCs w:val="28"/>
        </w:rPr>
      </w:pPr>
      <w:bookmarkStart w:id="6" w:name="_Toc54790210"/>
      <w:r w:rsidRPr="0046783A">
        <w:rPr>
          <w:rFonts w:ascii="宋体" w:eastAsia="宋体" w:hAnsi="宋体" w:hint="eastAsia"/>
          <w:b/>
          <w:bCs/>
          <w:sz w:val="28"/>
          <w:szCs w:val="28"/>
        </w:rPr>
        <w:t>六、地价定义</w:t>
      </w:r>
      <w:bookmarkEnd w:id="6"/>
    </w:p>
    <w:p w14:paraId="2DB07A7B" w14:textId="041E5370" w:rsidR="009761F2" w:rsidRPr="0046783A" w:rsidRDefault="009761F2" w:rsidP="009761F2">
      <w:pPr>
        <w:spacing w:line="360" w:lineRule="auto"/>
        <w:ind w:firstLineChars="200" w:firstLine="560"/>
        <w:rPr>
          <w:rFonts w:ascii="宋体" w:eastAsia="宋体" w:hAnsi="宋体"/>
          <w:color w:val="000000" w:themeColor="text1"/>
          <w:sz w:val="28"/>
          <w:szCs w:val="28"/>
        </w:rPr>
      </w:pPr>
      <w:r w:rsidRPr="0046783A">
        <w:rPr>
          <w:rFonts w:ascii="宋体" w:eastAsia="宋体" w:hAnsi="宋体" w:hint="eastAsia"/>
          <w:sz w:val="28"/>
          <w:szCs w:val="28"/>
        </w:rPr>
        <w:t>本次评估的北京市第</w:t>
      </w:r>
      <w:r w:rsidR="00CB3431" w:rsidRPr="0046783A">
        <w:rPr>
          <w:rFonts w:ascii="宋体" w:eastAsia="宋体" w:hAnsi="宋体"/>
          <w:color w:val="000000" w:themeColor="text1"/>
          <w:sz w:val="28"/>
          <w:szCs w:val="28"/>
        </w:rPr>
        <w:t>110000(CP)Z00101</w:t>
      </w:r>
      <w:r w:rsidRPr="0046783A">
        <w:rPr>
          <w:rFonts w:ascii="宋体" w:eastAsia="宋体" w:hAnsi="宋体" w:hint="eastAsia"/>
          <w:sz w:val="28"/>
          <w:szCs w:val="28"/>
        </w:rPr>
        <w:t>号标准宗地位于</w:t>
      </w:r>
      <w:r w:rsidR="00CB3431" w:rsidRPr="0046783A">
        <w:rPr>
          <w:rFonts w:ascii="宋体" w:eastAsia="宋体" w:hAnsi="宋体" w:hint="eastAsia"/>
          <w:color w:val="000000" w:themeColor="text1"/>
          <w:sz w:val="28"/>
          <w:szCs w:val="28"/>
        </w:rPr>
        <w:t>昌平区城西镇西环南路25号</w:t>
      </w:r>
      <w:r w:rsidRPr="0046783A">
        <w:rPr>
          <w:rFonts w:ascii="宋体" w:eastAsia="宋体" w:hAnsi="宋体" w:hint="eastAsia"/>
          <w:color w:val="000000" w:themeColor="text1"/>
          <w:sz w:val="28"/>
          <w:szCs w:val="28"/>
        </w:rPr>
        <w:t>。</w:t>
      </w:r>
    </w:p>
    <w:p w14:paraId="665796A0" w14:textId="3530BE42" w:rsidR="009761F2" w:rsidRPr="0046783A" w:rsidRDefault="009761F2" w:rsidP="009761F2">
      <w:pPr>
        <w:spacing w:line="360" w:lineRule="auto"/>
        <w:ind w:firstLineChars="200" w:firstLine="560"/>
        <w:jc w:val="both"/>
        <w:rPr>
          <w:rFonts w:ascii="宋体" w:eastAsia="宋体" w:hAnsi="宋体"/>
          <w:sz w:val="28"/>
          <w:szCs w:val="28"/>
        </w:rPr>
      </w:pPr>
      <w:r w:rsidRPr="0046783A">
        <w:rPr>
          <w:rFonts w:ascii="宋体" w:eastAsia="宋体" w:hAnsi="宋体" w:hint="eastAsia"/>
          <w:sz w:val="28"/>
          <w:szCs w:val="28"/>
        </w:rPr>
        <w:t>根据估价对象相关资料及估价人员现场勘查，宗地现状用途为</w:t>
      </w:r>
      <w:r w:rsidR="00CB3431" w:rsidRPr="0046783A">
        <w:rPr>
          <w:rFonts w:ascii="宋体" w:eastAsia="宋体" w:hAnsi="宋体" w:hint="eastAsia"/>
          <w:sz w:val="28"/>
          <w:szCs w:val="28"/>
        </w:rPr>
        <w:t>住宅</w:t>
      </w:r>
      <w:r w:rsidRPr="0046783A">
        <w:rPr>
          <w:rFonts w:ascii="宋体" w:eastAsia="宋体" w:hAnsi="宋体" w:hint="eastAsia"/>
          <w:sz w:val="28"/>
          <w:szCs w:val="28"/>
        </w:rPr>
        <w:t>，土地开发程度为红线外“七通”（通路、通电、供水、排水、通讯、通气、通暖）及红线内有建筑物，容积率</w:t>
      </w:r>
      <w:r w:rsidRPr="0046783A">
        <w:rPr>
          <w:rFonts w:ascii="宋体" w:eastAsia="宋体" w:hAnsi="宋体" w:hint="eastAsia"/>
          <w:color w:val="000000" w:themeColor="text1"/>
          <w:sz w:val="28"/>
          <w:szCs w:val="28"/>
        </w:rPr>
        <w:t>为</w:t>
      </w:r>
      <w:r w:rsidR="00CB3431" w:rsidRPr="0046783A">
        <w:rPr>
          <w:rFonts w:ascii="宋体" w:eastAsia="宋体" w:hAnsi="宋体" w:hint="eastAsia"/>
          <w:color w:val="000000" w:themeColor="text1"/>
          <w:sz w:val="28"/>
          <w:szCs w:val="28"/>
        </w:rPr>
        <w:t>2.99</w:t>
      </w:r>
      <w:r w:rsidRPr="0046783A">
        <w:rPr>
          <w:rFonts w:ascii="宋体" w:eastAsia="宋体" w:hAnsi="宋体" w:hint="eastAsia"/>
          <w:color w:val="000000" w:themeColor="text1"/>
          <w:sz w:val="28"/>
          <w:szCs w:val="28"/>
        </w:rPr>
        <w:t>，</w:t>
      </w:r>
      <w:r w:rsidRPr="0046783A">
        <w:rPr>
          <w:rFonts w:ascii="宋体" w:eastAsia="宋体" w:hAnsi="宋体" w:hint="eastAsia"/>
          <w:sz w:val="28"/>
          <w:szCs w:val="28"/>
        </w:rPr>
        <w:t>土地使用权类型为出让，剩余土地使用年限</w:t>
      </w:r>
      <w:r w:rsidRPr="0046783A">
        <w:rPr>
          <w:rFonts w:ascii="宋体" w:eastAsia="宋体" w:hAnsi="宋体" w:hint="eastAsia"/>
          <w:color w:val="000000" w:themeColor="text1"/>
          <w:sz w:val="28"/>
          <w:szCs w:val="28"/>
        </w:rPr>
        <w:t>为</w:t>
      </w:r>
      <w:r w:rsidR="00CB3431" w:rsidRPr="0046783A">
        <w:rPr>
          <w:rFonts w:ascii="宋体" w:eastAsia="宋体" w:hAnsi="宋体" w:hint="eastAsia"/>
          <w:color w:val="000000" w:themeColor="text1"/>
          <w:sz w:val="28"/>
          <w:szCs w:val="28"/>
        </w:rPr>
        <w:t>54.04</w:t>
      </w:r>
      <w:r w:rsidRPr="0046783A">
        <w:rPr>
          <w:rFonts w:ascii="宋体" w:eastAsia="宋体" w:hAnsi="宋体" w:hint="eastAsia"/>
          <w:sz w:val="28"/>
          <w:szCs w:val="28"/>
        </w:rPr>
        <w:t>年。</w:t>
      </w:r>
    </w:p>
    <w:p w14:paraId="493A5F14" w14:textId="7481B71C" w:rsidR="009761F2" w:rsidRPr="0046783A" w:rsidRDefault="009761F2" w:rsidP="00095EB4">
      <w:pPr>
        <w:spacing w:line="360" w:lineRule="auto"/>
        <w:ind w:firstLineChars="200" w:firstLine="560"/>
        <w:jc w:val="both"/>
        <w:rPr>
          <w:rFonts w:ascii="宋体" w:eastAsia="宋体" w:hAnsi="宋体"/>
          <w:sz w:val="28"/>
          <w:szCs w:val="28"/>
        </w:rPr>
      </w:pPr>
      <w:r w:rsidRPr="0046783A">
        <w:rPr>
          <w:rFonts w:ascii="宋体" w:eastAsia="宋体" w:hAnsi="宋体" w:hint="eastAsia"/>
          <w:sz w:val="28"/>
          <w:szCs w:val="28"/>
        </w:rPr>
        <w:t>根据《标定地价规程》，本次估价地价定义是指北京市第</w:t>
      </w:r>
      <w:r w:rsidR="00CB3431" w:rsidRPr="0046783A">
        <w:rPr>
          <w:rFonts w:ascii="宋体" w:eastAsia="宋体" w:hAnsi="宋体"/>
          <w:color w:val="000000" w:themeColor="text1"/>
          <w:sz w:val="28"/>
          <w:szCs w:val="28"/>
        </w:rPr>
        <w:t>110000(CP)Z00101</w:t>
      </w:r>
      <w:r w:rsidRPr="0046783A">
        <w:rPr>
          <w:rFonts w:ascii="宋体" w:eastAsia="宋体" w:hAnsi="宋体" w:hint="eastAsia"/>
          <w:sz w:val="28"/>
          <w:szCs w:val="28"/>
        </w:rPr>
        <w:t>号标准宗地于估价期日2020年1月1日，用途为</w:t>
      </w:r>
      <w:r w:rsidR="00CB3431" w:rsidRPr="0046783A">
        <w:rPr>
          <w:rFonts w:ascii="宋体" w:eastAsia="宋体" w:hAnsi="宋体" w:hint="eastAsia"/>
          <w:sz w:val="28"/>
          <w:szCs w:val="28"/>
        </w:rPr>
        <w:t>住宅</w:t>
      </w:r>
      <w:r w:rsidRPr="0046783A">
        <w:rPr>
          <w:rFonts w:ascii="宋体" w:eastAsia="宋体" w:hAnsi="宋体" w:hint="eastAsia"/>
          <w:sz w:val="28"/>
          <w:szCs w:val="28"/>
        </w:rPr>
        <w:t>，</w:t>
      </w:r>
      <w:r w:rsidRPr="0046783A">
        <w:rPr>
          <w:rFonts w:ascii="宋体" w:eastAsia="宋体" w:hAnsi="宋体" w:hint="eastAsia"/>
          <w:sz w:val="28"/>
          <w:szCs w:val="28"/>
        </w:rPr>
        <w:lastRenderedPageBreak/>
        <w:t>开发程度为红线</w:t>
      </w:r>
      <w:r w:rsidRPr="0046783A">
        <w:rPr>
          <w:rFonts w:ascii="宋体" w:eastAsia="宋体" w:hAnsi="宋体" w:hint="eastAsia"/>
          <w:color w:val="000000" w:themeColor="text1"/>
          <w:sz w:val="28"/>
          <w:szCs w:val="28"/>
        </w:rPr>
        <w:t>外</w:t>
      </w:r>
      <w:r w:rsidR="00C73BAE" w:rsidRPr="0046783A">
        <w:rPr>
          <w:rFonts w:ascii="宋体" w:eastAsia="宋体" w:hAnsi="宋体" w:hint="eastAsia"/>
          <w:sz w:val="28"/>
          <w:szCs w:val="28"/>
        </w:rPr>
        <w:t>通路、通电、供水、排水、通讯、通气、通暖</w:t>
      </w:r>
      <w:r w:rsidRPr="0046783A">
        <w:rPr>
          <w:rFonts w:ascii="宋体" w:eastAsia="宋体" w:hAnsi="宋体" w:hint="eastAsia"/>
          <w:color w:val="000000" w:themeColor="text1"/>
          <w:sz w:val="28"/>
          <w:szCs w:val="28"/>
        </w:rPr>
        <w:t>及红线内场地平整</w:t>
      </w:r>
      <w:r w:rsidR="00C73BAE" w:rsidRPr="0046783A">
        <w:rPr>
          <w:rFonts w:ascii="宋体" w:eastAsia="宋体" w:hAnsi="宋体" w:hint="eastAsia"/>
          <w:color w:val="000000" w:themeColor="text1"/>
          <w:sz w:val="28"/>
          <w:szCs w:val="28"/>
        </w:rPr>
        <w:t>（简称“七通一平”）</w:t>
      </w:r>
      <w:r w:rsidRPr="0046783A">
        <w:rPr>
          <w:rFonts w:ascii="宋体" w:eastAsia="宋体" w:hAnsi="宋体" w:hint="eastAsia"/>
          <w:color w:val="000000" w:themeColor="text1"/>
          <w:sz w:val="28"/>
          <w:szCs w:val="28"/>
        </w:rPr>
        <w:t>，容积率为</w:t>
      </w:r>
      <w:r w:rsidR="00CB3431" w:rsidRPr="00A27B34">
        <w:rPr>
          <w:rFonts w:ascii="宋体" w:eastAsia="宋体" w:hAnsi="宋体" w:hint="eastAsia"/>
          <w:color w:val="000000" w:themeColor="text1"/>
          <w:sz w:val="28"/>
          <w:szCs w:val="28"/>
        </w:rPr>
        <w:t>2.99</w:t>
      </w:r>
      <w:r w:rsidRPr="0046783A">
        <w:rPr>
          <w:rFonts w:ascii="宋体" w:eastAsia="宋体" w:hAnsi="宋体" w:hint="eastAsia"/>
          <w:color w:val="000000" w:themeColor="text1"/>
          <w:sz w:val="28"/>
          <w:szCs w:val="28"/>
        </w:rPr>
        <w:t>，土地使用年限为</w:t>
      </w:r>
      <w:r w:rsidR="00CB3431" w:rsidRPr="0046783A">
        <w:rPr>
          <w:rFonts w:ascii="宋体" w:eastAsia="宋体" w:hAnsi="宋体" w:hint="eastAsia"/>
          <w:color w:val="000000" w:themeColor="text1"/>
          <w:sz w:val="28"/>
          <w:szCs w:val="28"/>
        </w:rPr>
        <w:t>70</w:t>
      </w:r>
      <w:r w:rsidRPr="0046783A">
        <w:rPr>
          <w:rFonts w:ascii="宋体" w:eastAsia="宋体" w:hAnsi="宋体" w:hint="eastAsia"/>
          <w:color w:val="000000" w:themeColor="text1"/>
          <w:sz w:val="28"/>
          <w:szCs w:val="28"/>
        </w:rPr>
        <w:t>年，于公开市场条件下的完整国有出让土地使用权价格</w:t>
      </w:r>
      <w:r w:rsidR="00446D2F" w:rsidRPr="0046783A">
        <w:rPr>
          <w:rFonts w:ascii="宋体" w:eastAsia="宋体" w:hAnsi="宋体" w:hint="eastAsia"/>
          <w:color w:val="000000" w:themeColor="text1"/>
          <w:sz w:val="28"/>
          <w:szCs w:val="28"/>
        </w:rPr>
        <w:t>（单价）</w:t>
      </w:r>
      <w:r w:rsidRPr="0046783A">
        <w:rPr>
          <w:rFonts w:ascii="宋体" w:eastAsia="宋体" w:hAnsi="宋体" w:hint="eastAsia"/>
          <w:color w:val="000000" w:themeColor="text1"/>
          <w:sz w:val="28"/>
          <w:szCs w:val="28"/>
        </w:rPr>
        <w:t>。</w:t>
      </w:r>
    </w:p>
    <w:p w14:paraId="5F5E4BC5" w14:textId="77777777" w:rsidR="009761F2" w:rsidRPr="0046783A" w:rsidRDefault="009761F2" w:rsidP="00060668">
      <w:pPr>
        <w:spacing w:line="360" w:lineRule="auto"/>
        <w:ind w:firstLineChars="200" w:firstLine="562"/>
        <w:outlineLvl w:val="1"/>
        <w:rPr>
          <w:rFonts w:ascii="宋体" w:eastAsia="宋体" w:hAnsi="宋体"/>
          <w:b/>
          <w:bCs/>
          <w:sz w:val="28"/>
          <w:szCs w:val="28"/>
        </w:rPr>
      </w:pPr>
      <w:bookmarkStart w:id="7" w:name="_Toc54790211"/>
      <w:r w:rsidRPr="0046783A">
        <w:rPr>
          <w:rFonts w:ascii="宋体" w:eastAsia="宋体" w:hAnsi="宋体" w:hint="eastAsia"/>
          <w:b/>
          <w:bCs/>
          <w:sz w:val="28"/>
          <w:szCs w:val="28"/>
        </w:rPr>
        <w:t>七、估价结果</w:t>
      </w:r>
      <w:bookmarkEnd w:id="7"/>
    </w:p>
    <w:p w14:paraId="3F8DA5AC" w14:textId="178FA11A" w:rsidR="009761F2" w:rsidRPr="0046783A" w:rsidRDefault="009761F2" w:rsidP="009761F2">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宗地面积：</w:t>
      </w:r>
      <w:r w:rsidR="00CB3431" w:rsidRPr="0046783A">
        <w:rPr>
          <w:rFonts w:ascii="宋体" w:eastAsia="宋体" w:hAnsi="宋体" w:hint="eastAsia"/>
          <w:color w:val="000000" w:themeColor="text1"/>
          <w:sz w:val="28"/>
          <w:szCs w:val="28"/>
        </w:rPr>
        <w:t>36592.8</w:t>
      </w:r>
      <w:r w:rsidRPr="0046783A">
        <w:rPr>
          <w:rFonts w:ascii="宋体" w:eastAsia="宋体" w:hAnsi="宋体" w:hint="eastAsia"/>
          <w:color w:val="000000" w:themeColor="text1"/>
          <w:sz w:val="28"/>
          <w:szCs w:val="28"/>
        </w:rPr>
        <w:t>平方</w:t>
      </w:r>
      <w:r w:rsidRPr="0046783A">
        <w:rPr>
          <w:rFonts w:ascii="宋体" w:eastAsia="宋体" w:hAnsi="宋体" w:hint="eastAsia"/>
          <w:sz w:val="28"/>
          <w:szCs w:val="28"/>
        </w:rPr>
        <w:t>米</w:t>
      </w:r>
    </w:p>
    <w:p w14:paraId="6754F74C" w14:textId="4DD39D6C" w:rsidR="009761F2" w:rsidRPr="0046783A" w:rsidRDefault="009761F2" w:rsidP="009761F2">
      <w:pPr>
        <w:spacing w:line="360" w:lineRule="auto"/>
        <w:ind w:firstLineChars="200" w:firstLine="560"/>
        <w:rPr>
          <w:rFonts w:ascii="宋体" w:eastAsia="宋体" w:hAnsi="宋体"/>
          <w:color w:val="000000" w:themeColor="text1"/>
          <w:sz w:val="28"/>
          <w:szCs w:val="28"/>
        </w:rPr>
      </w:pPr>
      <w:r w:rsidRPr="0046783A">
        <w:rPr>
          <w:rFonts w:ascii="宋体" w:eastAsia="宋体" w:hAnsi="宋体" w:hint="eastAsia"/>
          <w:sz w:val="28"/>
          <w:szCs w:val="28"/>
        </w:rPr>
        <w:t>地面地价：</w:t>
      </w:r>
      <w:r w:rsidR="00CB3431" w:rsidRPr="0046783A">
        <w:rPr>
          <w:rFonts w:ascii="宋体" w:eastAsia="宋体" w:hAnsi="宋体" w:hint="eastAsia"/>
          <w:color w:val="000000" w:themeColor="text1"/>
          <w:sz w:val="28"/>
          <w:szCs w:val="28"/>
        </w:rPr>
        <w:t>66199</w:t>
      </w:r>
      <w:r w:rsidRPr="0046783A">
        <w:rPr>
          <w:rFonts w:ascii="宋体" w:eastAsia="宋体" w:hAnsi="宋体" w:hint="eastAsia"/>
          <w:color w:val="000000" w:themeColor="text1"/>
          <w:sz w:val="28"/>
          <w:szCs w:val="28"/>
        </w:rPr>
        <w:t>元/平方米</w:t>
      </w:r>
    </w:p>
    <w:p w14:paraId="41A01466" w14:textId="23A9BEFE" w:rsidR="009761F2" w:rsidRPr="00186B01" w:rsidRDefault="009761F2" w:rsidP="009761F2">
      <w:pPr>
        <w:spacing w:line="360" w:lineRule="auto"/>
        <w:ind w:firstLineChars="200" w:firstLine="560"/>
        <w:rPr>
          <w:rFonts w:ascii="宋体" w:eastAsia="宋体" w:hAnsi="宋体"/>
          <w:sz w:val="28"/>
          <w:szCs w:val="28"/>
        </w:rPr>
      </w:pPr>
      <w:r w:rsidRPr="0046783A">
        <w:rPr>
          <w:rFonts w:ascii="宋体" w:eastAsia="宋体" w:hAnsi="宋体" w:hint="eastAsia"/>
          <w:color w:val="000000" w:themeColor="text1"/>
          <w:sz w:val="28"/>
          <w:szCs w:val="28"/>
        </w:rPr>
        <w:t>楼面地价：</w:t>
      </w:r>
      <w:r w:rsidR="00CB3431" w:rsidRPr="0046783A">
        <w:rPr>
          <w:rFonts w:ascii="宋体" w:eastAsia="宋体" w:hAnsi="宋体" w:hint="eastAsia"/>
          <w:color w:val="000000" w:themeColor="text1"/>
          <w:sz w:val="28"/>
          <w:szCs w:val="28"/>
        </w:rPr>
        <w:t>22140</w:t>
      </w:r>
      <w:r w:rsidRPr="0046783A">
        <w:rPr>
          <w:rFonts w:ascii="宋体" w:eastAsia="宋体" w:hAnsi="宋体" w:hint="eastAsia"/>
          <w:color w:val="000000" w:themeColor="text1"/>
          <w:sz w:val="28"/>
          <w:szCs w:val="28"/>
        </w:rPr>
        <w:t>元/平方</w:t>
      </w:r>
      <w:r w:rsidRPr="0046783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4627E9F2" w:rsidR="009761F2" w:rsidRPr="0046783A" w:rsidRDefault="009761F2" w:rsidP="00641AE1">
      <w:pPr>
        <w:rPr>
          <w:rFonts w:ascii="宋体" w:eastAsia="宋体" w:hAnsi="宋体"/>
          <w:sz w:val="18"/>
          <w:szCs w:val="18"/>
        </w:rPr>
      </w:pPr>
      <w:r w:rsidRPr="00186B01">
        <w:rPr>
          <w:rFonts w:ascii="宋体" w:eastAsia="宋体" w:hAnsi="宋体" w:hint="eastAsia"/>
          <w:sz w:val="18"/>
          <w:szCs w:val="18"/>
        </w:rPr>
        <w:t>估价</w:t>
      </w:r>
      <w:r w:rsidRPr="0046783A">
        <w:rPr>
          <w:rFonts w:ascii="宋体" w:eastAsia="宋体" w:hAnsi="宋体" w:hint="eastAsia"/>
          <w:sz w:val="18"/>
          <w:szCs w:val="18"/>
        </w:rPr>
        <w:t>机构：</w:t>
      </w:r>
      <w:r w:rsidR="00CB3431" w:rsidRPr="0046783A">
        <w:rPr>
          <w:rFonts w:ascii="宋体" w:eastAsia="宋体" w:hAnsi="宋体" w:hint="eastAsia"/>
          <w:sz w:val="18"/>
          <w:szCs w:val="18"/>
        </w:rPr>
        <w:t>北京康正宏基房地产评估有限公司</w:t>
      </w:r>
      <w:r w:rsidR="00485807" w:rsidRPr="0046783A">
        <w:rPr>
          <w:rFonts w:ascii="宋体" w:eastAsia="宋体" w:hAnsi="宋体" w:hint="eastAsia"/>
          <w:sz w:val="18"/>
          <w:szCs w:val="18"/>
        </w:rPr>
        <w:t xml:space="preserve">    </w:t>
      </w:r>
      <w:r w:rsidRPr="0046783A">
        <w:rPr>
          <w:rFonts w:ascii="宋体" w:eastAsia="宋体" w:hAnsi="宋体" w:hint="eastAsia"/>
          <w:sz w:val="18"/>
          <w:szCs w:val="18"/>
        </w:rPr>
        <w:t xml:space="preserve"> 估价报告编号：</w:t>
      </w:r>
      <w:r w:rsidR="00485807" w:rsidRPr="0046783A">
        <w:rPr>
          <w:rFonts w:ascii="宋体" w:eastAsia="宋体" w:hAnsi="宋体" w:hint="eastAsia"/>
          <w:sz w:val="18"/>
          <w:szCs w:val="18"/>
        </w:rPr>
        <w:t>（北京）标准宗地【2020】第</w:t>
      </w:r>
      <w:r w:rsidR="00CB3431" w:rsidRPr="0046783A">
        <w:rPr>
          <w:rFonts w:ascii="宋体" w:eastAsia="宋体" w:hAnsi="宋体" w:hint="eastAsia"/>
          <w:sz w:val="18"/>
          <w:szCs w:val="18"/>
        </w:rPr>
        <w:t>110000(CP)Z00101</w:t>
      </w:r>
      <w:r w:rsidR="00485807" w:rsidRPr="0046783A">
        <w:rPr>
          <w:rFonts w:ascii="宋体" w:eastAsia="宋体" w:hAnsi="宋体" w:hint="eastAsia"/>
          <w:sz w:val="18"/>
          <w:szCs w:val="18"/>
        </w:rPr>
        <w:t>号-</w:t>
      </w:r>
      <w:r w:rsidR="00CB3431" w:rsidRPr="0046783A">
        <w:rPr>
          <w:rFonts w:ascii="宋体" w:eastAsia="宋体" w:hAnsi="宋体" w:hint="eastAsia"/>
          <w:sz w:val="18"/>
          <w:szCs w:val="18"/>
        </w:rPr>
        <w:t>2010110070</w:t>
      </w:r>
      <w:r w:rsidR="00485807" w:rsidRPr="0046783A">
        <w:rPr>
          <w:rFonts w:ascii="宋体" w:eastAsia="宋体" w:hAnsi="宋体" w:hint="eastAsia"/>
          <w:sz w:val="18"/>
          <w:szCs w:val="18"/>
        </w:rPr>
        <w:t xml:space="preserve">    </w:t>
      </w:r>
      <w:r w:rsidRPr="0046783A">
        <w:rPr>
          <w:rFonts w:ascii="宋体" w:eastAsia="宋体" w:hAnsi="宋体" w:hint="eastAsia"/>
          <w:sz w:val="18"/>
          <w:szCs w:val="18"/>
        </w:rPr>
        <w:t>估价期日：2020年1月1日</w:t>
      </w:r>
    </w:p>
    <w:p w14:paraId="491E3638" w14:textId="65F5114F" w:rsidR="009761F2" w:rsidRPr="0046783A" w:rsidRDefault="009761F2" w:rsidP="00641AE1">
      <w:pPr>
        <w:rPr>
          <w:rFonts w:ascii="宋体" w:eastAsia="宋体" w:hAnsi="宋体"/>
          <w:sz w:val="18"/>
          <w:szCs w:val="18"/>
        </w:rPr>
      </w:pPr>
      <w:r w:rsidRPr="0046783A">
        <w:rPr>
          <w:rFonts w:ascii="宋体" w:eastAsia="宋体" w:hAnsi="宋体" w:hint="eastAsia"/>
          <w:sz w:val="18"/>
          <w:szCs w:val="18"/>
        </w:rPr>
        <w:t xml:space="preserve">估价目的：标定地价确定                 </w:t>
      </w:r>
      <w:r w:rsidR="00446D2F" w:rsidRPr="0046783A">
        <w:rPr>
          <w:rFonts w:ascii="宋体" w:eastAsia="宋体" w:hAnsi="宋体"/>
          <w:sz w:val="18"/>
          <w:szCs w:val="18"/>
        </w:rPr>
        <w:t xml:space="preserve">                                   </w:t>
      </w:r>
      <w:r w:rsidR="003363C9" w:rsidRPr="0046783A">
        <w:rPr>
          <w:rFonts w:ascii="宋体" w:eastAsia="宋体" w:hAnsi="宋体"/>
          <w:sz w:val="18"/>
          <w:szCs w:val="18"/>
        </w:rPr>
        <w:t xml:space="preserve">                                   </w:t>
      </w:r>
      <w:r w:rsidRPr="0046783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46783A" w14:paraId="6BA51B2C" w14:textId="77777777" w:rsidTr="00446D2F">
        <w:trPr>
          <w:cantSplit/>
          <w:trHeight w:val="20"/>
          <w:tblHeader/>
          <w:jc w:val="center"/>
        </w:trPr>
        <w:tc>
          <w:tcPr>
            <w:tcW w:w="421" w:type="pct"/>
            <w:vMerge w:val="restart"/>
            <w:vAlign w:val="center"/>
          </w:tcPr>
          <w:p w14:paraId="5781833D"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宗地编号</w:t>
            </w:r>
          </w:p>
        </w:tc>
        <w:tc>
          <w:tcPr>
            <w:tcW w:w="542" w:type="pct"/>
            <w:vMerge w:val="restart"/>
            <w:vAlign w:val="center"/>
          </w:tcPr>
          <w:p w14:paraId="1E94AF4D" w14:textId="18384BA9"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宗地位置</w:t>
            </w:r>
          </w:p>
        </w:tc>
        <w:tc>
          <w:tcPr>
            <w:tcW w:w="467" w:type="pct"/>
            <w:vMerge w:val="restart"/>
            <w:vAlign w:val="center"/>
          </w:tcPr>
          <w:p w14:paraId="4915E547"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土地使用证编号</w:t>
            </w:r>
          </w:p>
        </w:tc>
        <w:tc>
          <w:tcPr>
            <w:tcW w:w="677" w:type="pct"/>
            <w:gridSpan w:val="2"/>
            <w:vAlign w:val="center"/>
          </w:tcPr>
          <w:p w14:paraId="6809B97F"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估价期日的用途</w:t>
            </w:r>
          </w:p>
        </w:tc>
        <w:tc>
          <w:tcPr>
            <w:tcW w:w="485" w:type="pct"/>
            <w:gridSpan w:val="2"/>
            <w:vAlign w:val="center"/>
          </w:tcPr>
          <w:p w14:paraId="581E1BC5"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容积率</w:t>
            </w:r>
          </w:p>
        </w:tc>
        <w:tc>
          <w:tcPr>
            <w:tcW w:w="662" w:type="pct"/>
            <w:gridSpan w:val="2"/>
            <w:vAlign w:val="center"/>
          </w:tcPr>
          <w:p w14:paraId="161C3E38"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46783A" w:rsidRDefault="00446D2F" w:rsidP="0099204F">
            <w:pPr>
              <w:jc w:val="center"/>
              <w:rPr>
                <w:rFonts w:ascii="宋体" w:eastAsia="宋体" w:hAnsi="宋体"/>
                <w:b/>
                <w:sz w:val="18"/>
                <w:szCs w:val="18"/>
              </w:rPr>
            </w:pPr>
            <w:r w:rsidRPr="0046783A">
              <w:rPr>
                <w:rFonts w:ascii="宋体" w:eastAsia="宋体" w:hAnsi="宋体" w:hint="eastAsia"/>
                <w:b/>
                <w:sz w:val="18"/>
                <w:szCs w:val="18"/>
              </w:rPr>
              <w:t>面积/</w:t>
            </w:r>
            <w:r w:rsidRPr="0046783A">
              <w:rPr>
                <w:rFonts w:ascii="宋体" w:eastAsia="宋体" w:hAnsi="宋体" w:cs="宋体" w:hint="eastAsia"/>
                <w:b/>
                <w:sz w:val="18"/>
                <w:szCs w:val="18"/>
              </w:rPr>
              <w:t>㎡</w:t>
            </w:r>
          </w:p>
        </w:tc>
        <w:tc>
          <w:tcPr>
            <w:tcW w:w="361" w:type="pct"/>
            <w:vMerge w:val="restart"/>
            <w:vAlign w:val="center"/>
          </w:tcPr>
          <w:p w14:paraId="20997E6B" w14:textId="77777777" w:rsidR="00446D2F" w:rsidRPr="0046783A" w:rsidRDefault="00446D2F" w:rsidP="0099204F">
            <w:pPr>
              <w:jc w:val="center"/>
              <w:rPr>
                <w:rFonts w:ascii="宋体" w:eastAsia="宋体" w:hAnsi="宋体"/>
                <w:b/>
                <w:sz w:val="18"/>
                <w:szCs w:val="18"/>
              </w:rPr>
            </w:pPr>
            <w:r w:rsidRPr="0046783A">
              <w:rPr>
                <w:rFonts w:ascii="宋体" w:eastAsia="宋体" w:hAnsi="宋体"/>
                <w:b/>
                <w:sz w:val="18"/>
                <w:szCs w:val="18"/>
              </w:rPr>
              <w:t>地面地价</w:t>
            </w:r>
          </w:p>
          <w:p w14:paraId="3B938C76" w14:textId="77777777" w:rsidR="00446D2F" w:rsidRPr="0046783A" w:rsidRDefault="00446D2F" w:rsidP="0099204F">
            <w:pPr>
              <w:jc w:val="center"/>
              <w:rPr>
                <w:rFonts w:ascii="宋体" w:eastAsia="宋体" w:hAnsi="宋体"/>
                <w:b/>
                <w:sz w:val="18"/>
                <w:szCs w:val="18"/>
              </w:rPr>
            </w:pPr>
            <w:r w:rsidRPr="0046783A">
              <w:rPr>
                <w:rFonts w:ascii="宋体" w:eastAsia="宋体" w:hAnsi="宋体"/>
                <w:b/>
                <w:sz w:val="18"/>
                <w:szCs w:val="18"/>
              </w:rPr>
              <w:t>元/</w:t>
            </w:r>
            <w:r w:rsidRPr="0046783A">
              <w:rPr>
                <w:rFonts w:ascii="宋体" w:eastAsia="宋体" w:hAnsi="宋体" w:cs="宋体" w:hint="eastAsia"/>
                <w:b/>
                <w:sz w:val="18"/>
                <w:szCs w:val="18"/>
              </w:rPr>
              <w:t>㎡</w:t>
            </w:r>
          </w:p>
        </w:tc>
        <w:tc>
          <w:tcPr>
            <w:tcW w:w="421" w:type="pct"/>
            <w:vMerge w:val="restart"/>
            <w:vAlign w:val="center"/>
          </w:tcPr>
          <w:p w14:paraId="2680708C" w14:textId="77777777" w:rsidR="00446D2F" w:rsidRPr="0046783A" w:rsidRDefault="00446D2F" w:rsidP="0099204F">
            <w:pPr>
              <w:jc w:val="center"/>
              <w:rPr>
                <w:rFonts w:ascii="宋体" w:eastAsia="宋体" w:hAnsi="宋体"/>
                <w:b/>
                <w:sz w:val="18"/>
                <w:szCs w:val="18"/>
              </w:rPr>
            </w:pPr>
            <w:r w:rsidRPr="0046783A">
              <w:rPr>
                <w:rFonts w:ascii="宋体" w:eastAsia="宋体" w:hAnsi="宋体" w:hint="eastAsia"/>
                <w:b/>
                <w:sz w:val="18"/>
                <w:szCs w:val="18"/>
              </w:rPr>
              <w:t>楼面地价</w:t>
            </w:r>
          </w:p>
          <w:p w14:paraId="286A70FE" w14:textId="77777777" w:rsidR="00446D2F" w:rsidRPr="0046783A" w:rsidRDefault="00446D2F" w:rsidP="0099204F">
            <w:pPr>
              <w:jc w:val="center"/>
              <w:rPr>
                <w:rFonts w:ascii="宋体" w:eastAsia="宋体" w:hAnsi="宋体"/>
                <w:b/>
                <w:sz w:val="18"/>
                <w:szCs w:val="18"/>
              </w:rPr>
            </w:pPr>
            <w:r w:rsidRPr="0046783A">
              <w:rPr>
                <w:rFonts w:ascii="宋体" w:eastAsia="宋体" w:hAnsi="宋体"/>
                <w:b/>
                <w:sz w:val="18"/>
                <w:szCs w:val="18"/>
              </w:rPr>
              <w:t>元/</w:t>
            </w:r>
            <w:r w:rsidRPr="0046783A">
              <w:rPr>
                <w:rFonts w:ascii="宋体" w:eastAsia="宋体" w:hAnsi="宋体" w:cs="宋体" w:hint="eastAsia"/>
                <w:b/>
                <w:sz w:val="18"/>
                <w:szCs w:val="18"/>
              </w:rPr>
              <w:t>㎡</w:t>
            </w:r>
          </w:p>
        </w:tc>
      </w:tr>
      <w:tr w:rsidR="00446D2F" w:rsidRPr="0046783A" w14:paraId="2D72C254" w14:textId="77777777" w:rsidTr="00446D2F">
        <w:trPr>
          <w:cantSplit/>
          <w:trHeight w:val="20"/>
          <w:tblHeader/>
          <w:jc w:val="center"/>
        </w:trPr>
        <w:tc>
          <w:tcPr>
            <w:tcW w:w="421" w:type="pct"/>
            <w:vMerge/>
            <w:vAlign w:val="center"/>
          </w:tcPr>
          <w:p w14:paraId="635167DD" w14:textId="77777777" w:rsidR="00446D2F" w:rsidRPr="0046783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46783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46783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实际</w:t>
            </w:r>
          </w:p>
        </w:tc>
        <w:tc>
          <w:tcPr>
            <w:tcW w:w="240" w:type="pct"/>
            <w:vAlign w:val="center"/>
          </w:tcPr>
          <w:p w14:paraId="076B038B"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设定</w:t>
            </w:r>
          </w:p>
        </w:tc>
        <w:tc>
          <w:tcPr>
            <w:tcW w:w="260" w:type="pct"/>
            <w:vAlign w:val="center"/>
          </w:tcPr>
          <w:p w14:paraId="2F739A07"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实际</w:t>
            </w:r>
          </w:p>
        </w:tc>
        <w:tc>
          <w:tcPr>
            <w:tcW w:w="225" w:type="pct"/>
            <w:vAlign w:val="center"/>
          </w:tcPr>
          <w:p w14:paraId="00E8D0AB"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设定</w:t>
            </w:r>
          </w:p>
        </w:tc>
        <w:tc>
          <w:tcPr>
            <w:tcW w:w="331" w:type="pct"/>
            <w:vAlign w:val="center"/>
          </w:tcPr>
          <w:p w14:paraId="7E99E697"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实际</w:t>
            </w:r>
          </w:p>
        </w:tc>
        <w:tc>
          <w:tcPr>
            <w:tcW w:w="331" w:type="pct"/>
            <w:vAlign w:val="center"/>
          </w:tcPr>
          <w:p w14:paraId="71303114"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设定</w:t>
            </w:r>
          </w:p>
        </w:tc>
        <w:tc>
          <w:tcPr>
            <w:tcW w:w="290" w:type="pct"/>
            <w:vAlign w:val="center"/>
          </w:tcPr>
          <w:p w14:paraId="60D7CC2B"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实际</w:t>
            </w:r>
          </w:p>
        </w:tc>
        <w:tc>
          <w:tcPr>
            <w:tcW w:w="292" w:type="pct"/>
            <w:vAlign w:val="center"/>
          </w:tcPr>
          <w:p w14:paraId="51C069DB" w14:textId="77777777" w:rsidR="00446D2F" w:rsidRPr="0046783A" w:rsidRDefault="00446D2F" w:rsidP="0099204F">
            <w:pPr>
              <w:snapToGrid w:val="0"/>
              <w:jc w:val="center"/>
              <w:rPr>
                <w:rFonts w:ascii="宋体" w:eastAsia="宋体" w:hAnsi="宋体"/>
                <w:b/>
                <w:sz w:val="18"/>
                <w:szCs w:val="18"/>
              </w:rPr>
            </w:pPr>
            <w:r w:rsidRPr="0046783A">
              <w:rPr>
                <w:rFonts w:ascii="宋体" w:eastAsia="宋体" w:hAnsi="宋体" w:hint="eastAsia"/>
                <w:b/>
                <w:sz w:val="18"/>
                <w:szCs w:val="18"/>
              </w:rPr>
              <w:t>设定</w:t>
            </w:r>
          </w:p>
        </w:tc>
        <w:tc>
          <w:tcPr>
            <w:tcW w:w="382" w:type="pct"/>
            <w:vMerge/>
            <w:vAlign w:val="center"/>
          </w:tcPr>
          <w:p w14:paraId="5DA9E766" w14:textId="77777777" w:rsidR="00446D2F" w:rsidRPr="0046783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46783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46783A" w:rsidRDefault="00446D2F" w:rsidP="0099204F">
            <w:pPr>
              <w:jc w:val="center"/>
              <w:rPr>
                <w:rFonts w:ascii="宋体" w:eastAsia="宋体" w:hAnsi="宋体"/>
                <w:b/>
                <w:sz w:val="18"/>
                <w:szCs w:val="18"/>
              </w:rPr>
            </w:pPr>
          </w:p>
        </w:tc>
      </w:tr>
      <w:tr w:rsidR="00446D2F" w:rsidRPr="0046783A" w14:paraId="1D9D6757" w14:textId="77777777" w:rsidTr="00446D2F">
        <w:trPr>
          <w:cantSplit/>
          <w:trHeight w:val="1241"/>
          <w:jc w:val="center"/>
        </w:trPr>
        <w:tc>
          <w:tcPr>
            <w:tcW w:w="421" w:type="pct"/>
            <w:vAlign w:val="center"/>
          </w:tcPr>
          <w:p w14:paraId="5FE21B84" w14:textId="7B52F76A" w:rsidR="00446D2F" w:rsidRPr="0046783A" w:rsidRDefault="00CB3431" w:rsidP="0099204F">
            <w:pPr>
              <w:jc w:val="center"/>
              <w:rPr>
                <w:rFonts w:ascii="宋体" w:eastAsia="宋体" w:hAnsi="宋体" w:cs="宋体"/>
                <w:bCs/>
                <w:sz w:val="18"/>
                <w:szCs w:val="18"/>
              </w:rPr>
            </w:pPr>
            <w:bookmarkStart w:id="8" w:name="_Hlk444624589"/>
            <w:r w:rsidRPr="0046783A">
              <w:rPr>
                <w:rFonts w:ascii="宋体" w:eastAsia="宋体" w:hAnsi="宋体" w:cs="宋体"/>
                <w:bCs/>
                <w:sz w:val="18"/>
                <w:szCs w:val="18"/>
              </w:rPr>
              <w:t>110000(CP)Z00101</w:t>
            </w:r>
          </w:p>
        </w:tc>
        <w:tc>
          <w:tcPr>
            <w:tcW w:w="542" w:type="pct"/>
            <w:vAlign w:val="center"/>
          </w:tcPr>
          <w:p w14:paraId="00466F5F" w14:textId="60B1DAA7" w:rsidR="00446D2F" w:rsidRPr="0046783A" w:rsidRDefault="00CB3431" w:rsidP="0099204F">
            <w:pPr>
              <w:jc w:val="center"/>
              <w:rPr>
                <w:rFonts w:ascii="宋体" w:eastAsia="宋体" w:hAnsi="宋体" w:cs="宋体"/>
                <w:bCs/>
                <w:sz w:val="18"/>
                <w:szCs w:val="18"/>
              </w:rPr>
            </w:pPr>
            <w:r w:rsidRPr="0046783A">
              <w:rPr>
                <w:rFonts w:ascii="宋体" w:eastAsia="宋体" w:hAnsi="宋体" w:cs="宋体" w:hint="eastAsia"/>
                <w:bCs/>
                <w:sz w:val="18"/>
                <w:szCs w:val="18"/>
              </w:rPr>
              <w:t>昌平区城西镇西环南路25号</w:t>
            </w:r>
          </w:p>
        </w:tc>
        <w:tc>
          <w:tcPr>
            <w:tcW w:w="467" w:type="pct"/>
            <w:vAlign w:val="center"/>
          </w:tcPr>
          <w:p w14:paraId="292B4FE0" w14:textId="24D354EE" w:rsidR="00446D2F" w:rsidRPr="0046783A" w:rsidRDefault="00446D2F" w:rsidP="0099204F">
            <w:pPr>
              <w:jc w:val="center"/>
              <w:rPr>
                <w:rFonts w:ascii="宋体" w:eastAsia="宋体" w:hAnsi="宋体" w:cs="宋体"/>
                <w:bCs/>
                <w:sz w:val="18"/>
                <w:szCs w:val="18"/>
              </w:rPr>
            </w:pPr>
            <w:r w:rsidRPr="0046783A">
              <w:rPr>
                <w:rFonts w:ascii="宋体" w:eastAsia="宋体" w:hAnsi="宋体" w:cs="宋体"/>
                <w:bCs/>
                <w:sz w:val="18"/>
                <w:szCs w:val="18"/>
              </w:rPr>
              <w:t>——</w:t>
            </w:r>
          </w:p>
        </w:tc>
        <w:tc>
          <w:tcPr>
            <w:tcW w:w="437" w:type="pct"/>
            <w:vAlign w:val="center"/>
          </w:tcPr>
          <w:p w14:paraId="7DA41F56" w14:textId="10293331" w:rsidR="00446D2F" w:rsidRPr="0046783A" w:rsidRDefault="00CB3431" w:rsidP="0099204F">
            <w:pPr>
              <w:jc w:val="center"/>
              <w:rPr>
                <w:rFonts w:ascii="宋体" w:eastAsia="宋体" w:hAnsi="宋体" w:cs="宋体"/>
                <w:bCs/>
                <w:sz w:val="18"/>
                <w:szCs w:val="18"/>
              </w:rPr>
            </w:pPr>
            <w:r w:rsidRPr="0046783A">
              <w:rPr>
                <w:rFonts w:ascii="宋体" w:eastAsia="宋体" w:hAnsi="宋体" w:cs="宋体" w:hint="eastAsia"/>
                <w:bCs/>
                <w:sz w:val="18"/>
                <w:szCs w:val="18"/>
              </w:rPr>
              <w:t>住宅</w:t>
            </w:r>
          </w:p>
        </w:tc>
        <w:tc>
          <w:tcPr>
            <w:tcW w:w="240" w:type="pct"/>
            <w:vAlign w:val="center"/>
          </w:tcPr>
          <w:p w14:paraId="1C53221A" w14:textId="159C6177" w:rsidR="00446D2F" w:rsidRPr="0046783A" w:rsidRDefault="00CB3431" w:rsidP="0099204F">
            <w:pPr>
              <w:jc w:val="center"/>
              <w:rPr>
                <w:rFonts w:ascii="宋体" w:eastAsia="宋体" w:hAnsi="宋体" w:cs="宋体"/>
                <w:bCs/>
                <w:sz w:val="18"/>
                <w:szCs w:val="18"/>
              </w:rPr>
            </w:pPr>
            <w:r w:rsidRPr="0046783A">
              <w:rPr>
                <w:rFonts w:ascii="宋体" w:eastAsia="宋体" w:hAnsi="宋体" w:cs="宋体" w:hint="eastAsia"/>
                <w:bCs/>
                <w:sz w:val="18"/>
                <w:szCs w:val="18"/>
              </w:rPr>
              <w:t>住宅</w:t>
            </w:r>
          </w:p>
        </w:tc>
        <w:tc>
          <w:tcPr>
            <w:tcW w:w="260" w:type="pct"/>
            <w:vAlign w:val="center"/>
          </w:tcPr>
          <w:p w14:paraId="3C4FFCAA" w14:textId="2C160A9D" w:rsidR="00446D2F" w:rsidRPr="0046783A" w:rsidRDefault="00CB3431" w:rsidP="0099204F">
            <w:pPr>
              <w:jc w:val="center"/>
              <w:rPr>
                <w:rFonts w:ascii="宋体" w:eastAsia="宋体" w:hAnsi="宋体" w:cs="宋体"/>
                <w:bCs/>
                <w:sz w:val="18"/>
                <w:szCs w:val="18"/>
              </w:rPr>
            </w:pPr>
            <w:r w:rsidRPr="0046783A">
              <w:rPr>
                <w:rFonts w:ascii="宋体" w:eastAsia="宋体" w:hAnsi="宋体" w:cs="宋体" w:hint="eastAsia"/>
                <w:bCs/>
                <w:color w:val="000000" w:themeColor="text1"/>
                <w:sz w:val="18"/>
                <w:szCs w:val="18"/>
              </w:rPr>
              <w:t>2.99</w:t>
            </w:r>
          </w:p>
        </w:tc>
        <w:tc>
          <w:tcPr>
            <w:tcW w:w="225" w:type="pct"/>
            <w:vAlign w:val="center"/>
          </w:tcPr>
          <w:p w14:paraId="639CC898" w14:textId="3394DCBC" w:rsidR="00446D2F" w:rsidRPr="0046783A" w:rsidRDefault="00CB3431" w:rsidP="0099204F">
            <w:pPr>
              <w:jc w:val="center"/>
              <w:rPr>
                <w:rFonts w:ascii="宋体" w:eastAsia="宋体" w:hAnsi="宋体" w:cs="宋体"/>
                <w:bCs/>
                <w:sz w:val="18"/>
                <w:szCs w:val="18"/>
              </w:rPr>
            </w:pPr>
            <w:r w:rsidRPr="0046783A">
              <w:rPr>
                <w:rFonts w:ascii="宋体" w:eastAsia="宋体" w:hAnsi="宋体" w:cs="宋体" w:hint="eastAsia"/>
                <w:bCs/>
                <w:sz w:val="18"/>
                <w:szCs w:val="18"/>
              </w:rPr>
              <w:t>2.99</w:t>
            </w:r>
          </w:p>
        </w:tc>
        <w:tc>
          <w:tcPr>
            <w:tcW w:w="331" w:type="pct"/>
            <w:vAlign w:val="center"/>
          </w:tcPr>
          <w:p w14:paraId="10C849F6" w14:textId="3F645014" w:rsidR="00446D2F" w:rsidRPr="0046783A" w:rsidRDefault="004F2E36" w:rsidP="00485807">
            <w:pPr>
              <w:jc w:val="center"/>
              <w:rPr>
                <w:rFonts w:ascii="宋体" w:eastAsia="宋体" w:hAnsi="宋体" w:cs="宋体"/>
                <w:bCs/>
                <w:sz w:val="18"/>
                <w:szCs w:val="18"/>
              </w:rPr>
            </w:pPr>
            <w:r w:rsidRPr="0046783A">
              <w:rPr>
                <w:rFonts w:ascii="宋体" w:eastAsia="宋体" w:hAnsi="宋体" w:cs="宋体" w:hint="eastAsia"/>
                <w:bCs/>
                <w:sz w:val="18"/>
                <w:szCs w:val="18"/>
              </w:rPr>
              <w:t>七通</w:t>
            </w:r>
          </w:p>
        </w:tc>
        <w:tc>
          <w:tcPr>
            <w:tcW w:w="331" w:type="pct"/>
            <w:vAlign w:val="center"/>
          </w:tcPr>
          <w:p w14:paraId="6ECA1491" w14:textId="3A494E33" w:rsidR="00446D2F" w:rsidRPr="0046783A" w:rsidRDefault="00C73BAE" w:rsidP="00485807">
            <w:pPr>
              <w:jc w:val="center"/>
              <w:rPr>
                <w:rFonts w:ascii="宋体" w:eastAsia="宋体" w:hAnsi="宋体" w:cs="宋体"/>
                <w:bCs/>
                <w:sz w:val="18"/>
                <w:szCs w:val="18"/>
              </w:rPr>
            </w:pPr>
            <w:r w:rsidRPr="0046783A">
              <w:rPr>
                <w:rFonts w:ascii="宋体" w:eastAsia="宋体" w:hAnsi="宋体" w:cs="宋体" w:hint="eastAsia"/>
                <w:bCs/>
                <w:sz w:val="18"/>
                <w:szCs w:val="18"/>
              </w:rPr>
              <w:t>七通一平</w:t>
            </w:r>
          </w:p>
        </w:tc>
        <w:tc>
          <w:tcPr>
            <w:tcW w:w="290" w:type="pct"/>
            <w:vAlign w:val="center"/>
          </w:tcPr>
          <w:p w14:paraId="5983F357" w14:textId="6BD2AA3E" w:rsidR="00446D2F" w:rsidRPr="0046783A" w:rsidRDefault="00CB3431" w:rsidP="0099204F">
            <w:pPr>
              <w:jc w:val="center"/>
              <w:rPr>
                <w:rFonts w:ascii="宋体" w:eastAsia="宋体" w:hAnsi="宋体" w:cs="宋体"/>
                <w:bCs/>
                <w:sz w:val="18"/>
                <w:szCs w:val="18"/>
              </w:rPr>
            </w:pPr>
            <w:r w:rsidRPr="0046783A">
              <w:rPr>
                <w:rFonts w:ascii="宋体" w:eastAsia="宋体" w:hAnsi="宋体" w:cs="宋体" w:hint="eastAsia"/>
                <w:bCs/>
                <w:sz w:val="18"/>
                <w:szCs w:val="18"/>
              </w:rPr>
              <w:t>54.04</w:t>
            </w:r>
          </w:p>
        </w:tc>
        <w:tc>
          <w:tcPr>
            <w:tcW w:w="292" w:type="pct"/>
            <w:vAlign w:val="center"/>
          </w:tcPr>
          <w:p w14:paraId="361B2367" w14:textId="43C5D42B" w:rsidR="00446D2F" w:rsidRPr="0046783A" w:rsidRDefault="00CB3431" w:rsidP="0099204F">
            <w:pPr>
              <w:jc w:val="center"/>
              <w:rPr>
                <w:rFonts w:ascii="宋体" w:eastAsia="宋体" w:hAnsi="宋体" w:cs="宋体"/>
                <w:bCs/>
                <w:sz w:val="18"/>
                <w:szCs w:val="18"/>
              </w:rPr>
            </w:pPr>
            <w:r w:rsidRPr="0046783A">
              <w:rPr>
                <w:rFonts w:ascii="宋体" w:eastAsia="宋体" w:hAnsi="宋体" w:cs="宋体" w:hint="eastAsia"/>
                <w:bCs/>
                <w:sz w:val="18"/>
                <w:szCs w:val="18"/>
              </w:rPr>
              <w:t>7</w:t>
            </w:r>
            <w:r w:rsidR="00485807" w:rsidRPr="0046783A">
              <w:rPr>
                <w:rFonts w:ascii="宋体" w:eastAsia="宋体" w:hAnsi="宋体" w:cs="宋体"/>
                <w:bCs/>
                <w:sz w:val="18"/>
                <w:szCs w:val="18"/>
              </w:rPr>
              <w:t>0</w:t>
            </w:r>
          </w:p>
        </w:tc>
        <w:tc>
          <w:tcPr>
            <w:tcW w:w="382" w:type="pct"/>
            <w:vAlign w:val="center"/>
          </w:tcPr>
          <w:p w14:paraId="4A29F53E" w14:textId="41202BA9" w:rsidR="00446D2F" w:rsidRPr="0046783A" w:rsidRDefault="00CB3431" w:rsidP="0099204F">
            <w:pPr>
              <w:jc w:val="center"/>
              <w:rPr>
                <w:rFonts w:ascii="宋体" w:eastAsia="宋体" w:hAnsi="宋体" w:cs="宋体"/>
                <w:bCs/>
                <w:sz w:val="18"/>
                <w:szCs w:val="18"/>
              </w:rPr>
            </w:pPr>
            <w:r w:rsidRPr="0046783A">
              <w:rPr>
                <w:rFonts w:ascii="宋体" w:eastAsia="宋体" w:hAnsi="宋体" w:cs="宋体" w:hint="eastAsia"/>
                <w:bCs/>
                <w:sz w:val="18"/>
                <w:szCs w:val="18"/>
              </w:rPr>
              <w:t>36592.8</w:t>
            </w:r>
          </w:p>
        </w:tc>
        <w:tc>
          <w:tcPr>
            <w:tcW w:w="361" w:type="pct"/>
            <w:vAlign w:val="center"/>
          </w:tcPr>
          <w:p w14:paraId="46B228A9" w14:textId="1BE1D19B" w:rsidR="00446D2F" w:rsidRPr="0046783A" w:rsidRDefault="00CB3431" w:rsidP="0099204F">
            <w:pPr>
              <w:jc w:val="center"/>
              <w:rPr>
                <w:rFonts w:ascii="宋体" w:eastAsia="宋体" w:hAnsi="宋体" w:cs="宋体"/>
                <w:bCs/>
                <w:sz w:val="18"/>
                <w:szCs w:val="18"/>
              </w:rPr>
            </w:pPr>
            <w:r w:rsidRPr="0046783A">
              <w:rPr>
                <w:rFonts w:ascii="宋体" w:eastAsia="宋体" w:hAnsi="宋体" w:cs="宋体" w:hint="eastAsia"/>
                <w:bCs/>
                <w:sz w:val="18"/>
                <w:szCs w:val="18"/>
              </w:rPr>
              <w:t>66199</w:t>
            </w:r>
          </w:p>
        </w:tc>
        <w:tc>
          <w:tcPr>
            <w:tcW w:w="421" w:type="pct"/>
            <w:vAlign w:val="center"/>
          </w:tcPr>
          <w:p w14:paraId="3BCEACC4" w14:textId="4132EE1E" w:rsidR="00446D2F" w:rsidRPr="0046783A" w:rsidRDefault="00CB3431" w:rsidP="0099204F">
            <w:pPr>
              <w:jc w:val="center"/>
              <w:rPr>
                <w:rFonts w:ascii="宋体" w:eastAsia="宋体" w:hAnsi="宋体" w:cs="宋体"/>
                <w:bCs/>
                <w:sz w:val="18"/>
                <w:szCs w:val="18"/>
              </w:rPr>
            </w:pPr>
            <w:r w:rsidRPr="0046783A">
              <w:rPr>
                <w:rFonts w:ascii="宋体" w:eastAsia="宋体" w:hAnsi="宋体" w:cs="宋体" w:hint="eastAsia"/>
                <w:bCs/>
                <w:sz w:val="18"/>
                <w:szCs w:val="18"/>
              </w:rPr>
              <w:t>22140</w:t>
            </w:r>
          </w:p>
        </w:tc>
      </w:tr>
    </w:tbl>
    <w:bookmarkEnd w:id="8"/>
    <w:p w14:paraId="772E0A5E" w14:textId="77777777" w:rsidR="009761F2" w:rsidRPr="0046783A" w:rsidRDefault="009761F2" w:rsidP="00641AE1">
      <w:pPr>
        <w:rPr>
          <w:rFonts w:ascii="宋体" w:eastAsia="宋体" w:hAnsi="宋体"/>
          <w:b/>
          <w:bCs/>
        </w:rPr>
      </w:pPr>
      <w:r w:rsidRPr="0046783A">
        <w:rPr>
          <w:rFonts w:ascii="宋体" w:eastAsia="宋体" w:hAnsi="宋体" w:hint="eastAsia"/>
          <w:b/>
          <w:bCs/>
        </w:rPr>
        <w:t>一、上述土地估价结果的限定条件</w:t>
      </w:r>
    </w:p>
    <w:p w14:paraId="3C50B02F" w14:textId="77777777" w:rsidR="009761F2" w:rsidRPr="0046783A" w:rsidRDefault="009761F2" w:rsidP="00641AE1">
      <w:pPr>
        <w:rPr>
          <w:rFonts w:ascii="宋体" w:eastAsia="宋体" w:hAnsi="宋体"/>
        </w:rPr>
      </w:pPr>
      <w:r w:rsidRPr="0046783A">
        <w:rPr>
          <w:rFonts w:ascii="宋体" w:eastAsia="宋体" w:hAnsi="宋体" w:hint="eastAsia"/>
        </w:rPr>
        <w:t>1、土地权利限制：本次评估设定估价对象为完整土地使用权，无抵押权、地役权等他项权利限制。</w:t>
      </w:r>
    </w:p>
    <w:p w14:paraId="7E83D49C" w14:textId="3B68D2D8" w:rsidR="009761F2" w:rsidRPr="0046783A" w:rsidRDefault="009761F2" w:rsidP="00641AE1">
      <w:pPr>
        <w:rPr>
          <w:rFonts w:ascii="宋体" w:eastAsia="宋体" w:hAnsi="宋体"/>
        </w:rPr>
      </w:pPr>
      <w:r w:rsidRPr="0046783A">
        <w:rPr>
          <w:rFonts w:ascii="宋体" w:eastAsia="宋体" w:hAnsi="宋体" w:hint="eastAsia"/>
        </w:rPr>
        <w:t>2、基础设施条件：</w:t>
      </w:r>
      <w:r w:rsidR="00C73BAE" w:rsidRPr="0046783A">
        <w:rPr>
          <w:rFonts w:ascii="宋体" w:eastAsia="宋体" w:hAnsi="宋体" w:hint="eastAsia"/>
        </w:rPr>
        <w:t>七</w:t>
      </w:r>
      <w:r w:rsidRPr="0046783A">
        <w:rPr>
          <w:rFonts w:ascii="宋体" w:eastAsia="宋体" w:hAnsi="宋体" w:hint="eastAsia"/>
          <w:color w:val="000000" w:themeColor="text1"/>
        </w:rPr>
        <w:t>通一平</w:t>
      </w:r>
      <w:r w:rsidRPr="0046783A">
        <w:rPr>
          <w:rFonts w:ascii="宋体" w:eastAsia="宋体" w:hAnsi="宋体" w:hint="eastAsia"/>
        </w:rPr>
        <w:t>。</w:t>
      </w:r>
    </w:p>
    <w:p w14:paraId="22806733" w14:textId="4A4E8782" w:rsidR="009761F2" w:rsidRPr="0046783A" w:rsidRDefault="009761F2" w:rsidP="00641AE1">
      <w:pPr>
        <w:rPr>
          <w:rFonts w:ascii="宋体" w:eastAsia="宋体" w:hAnsi="宋体"/>
        </w:rPr>
      </w:pPr>
      <w:r w:rsidRPr="0046783A">
        <w:rPr>
          <w:rFonts w:ascii="宋体" w:eastAsia="宋体" w:hAnsi="宋体" w:hint="eastAsia"/>
        </w:rPr>
        <w:t>3、规划限制条件：</w:t>
      </w:r>
      <w:r w:rsidR="00485807" w:rsidRPr="0046783A">
        <w:rPr>
          <w:rFonts w:ascii="宋体" w:eastAsia="宋体" w:hAnsi="宋体" w:hint="eastAsia"/>
        </w:rPr>
        <w:t>无。</w:t>
      </w:r>
    </w:p>
    <w:p w14:paraId="3303D330" w14:textId="2FBFEF62" w:rsidR="009761F2" w:rsidRPr="0046783A" w:rsidRDefault="009761F2" w:rsidP="00641AE1">
      <w:pPr>
        <w:rPr>
          <w:rFonts w:ascii="宋体" w:eastAsia="宋体" w:hAnsi="宋体"/>
        </w:rPr>
      </w:pPr>
      <w:r w:rsidRPr="0046783A">
        <w:rPr>
          <w:rFonts w:ascii="宋体" w:eastAsia="宋体" w:hAnsi="宋体" w:hint="eastAsia"/>
        </w:rPr>
        <w:t>4、影响土地价格的其他限定条件：</w:t>
      </w:r>
      <w:r w:rsidR="00485807" w:rsidRPr="0046783A">
        <w:rPr>
          <w:rFonts w:ascii="宋体" w:eastAsia="宋体" w:hAnsi="宋体" w:hint="eastAsia"/>
        </w:rPr>
        <w:t>无。</w:t>
      </w:r>
    </w:p>
    <w:p w14:paraId="34C9B31A" w14:textId="77777777" w:rsidR="009761F2" w:rsidRPr="0046783A" w:rsidRDefault="009761F2" w:rsidP="00641AE1">
      <w:pPr>
        <w:rPr>
          <w:rFonts w:ascii="宋体" w:eastAsia="宋体" w:hAnsi="宋体"/>
        </w:rPr>
      </w:pPr>
      <w:r w:rsidRPr="0046783A">
        <w:rPr>
          <w:rFonts w:ascii="宋体" w:eastAsia="宋体" w:hAnsi="宋体" w:hint="eastAsia"/>
        </w:rPr>
        <w:t>二、其他需要说明的事项</w:t>
      </w:r>
    </w:p>
    <w:p w14:paraId="53CF7E6B" w14:textId="47A6FC10" w:rsidR="009761F2" w:rsidRPr="0046783A" w:rsidRDefault="00446D2F" w:rsidP="009761F2">
      <w:pPr>
        <w:rPr>
          <w:rFonts w:ascii="宋体" w:eastAsia="宋体" w:hAnsi="宋体"/>
        </w:rPr>
      </w:pPr>
      <w:r w:rsidRPr="0046783A">
        <w:rPr>
          <w:rFonts w:ascii="宋体" w:eastAsia="宋体" w:hAnsi="宋体" w:hint="eastAsia"/>
        </w:rPr>
        <w:t>详见报告下文。</w:t>
      </w:r>
    </w:p>
    <w:p w14:paraId="5A31A137" w14:textId="77777777" w:rsidR="009761F2" w:rsidRPr="0046783A" w:rsidRDefault="009761F2" w:rsidP="009761F2">
      <w:pPr>
        <w:rPr>
          <w:rFonts w:ascii="宋体" w:eastAsia="宋体" w:hAnsi="宋体"/>
        </w:rPr>
      </w:pPr>
    </w:p>
    <w:p w14:paraId="3D02ACB9" w14:textId="77777777" w:rsidR="009761F2" w:rsidRPr="0046783A" w:rsidRDefault="009761F2" w:rsidP="009761F2">
      <w:pPr>
        <w:rPr>
          <w:rFonts w:ascii="宋体" w:eastAsia="宋体" w:hAnsi="宋体"/>
        </w:rPr>
      </w:pPr>
    </w:p>
    <w:p w14:paraId="2AA904B5" w14:textId="77777777" w:rsidR="009761F2" w:rsidRPr="0046783A" w:rsidRDefault="009761F2" w:rsidP="009761F2">
      <w:pPr>
        <w:rPr>
          <w:rFonts w:ascii="宋体" w:eastAsia="宋体" w:hAnsi="宋体"/>
        </w:rPr>
      </w:pPr>
    </w:p>
    <w:p w14:paraId="312662E1" w14:textId="77777777" w:rsidR="009761F2" w:rsidRPr="0046783A" w:rsidRDefault="009761F2" w:rsidP="009761F2">
      <w:pPr>
        <w:rPr>
          <w:rFonts w:ascii="宋体" w:eastAsia="宋体" w:hAnsi="宋体"/>
        </w:rPr>
      </w:pPr>
    </w:p>
    <w:p w14:paraId="28AC2463" w14:textId="77777777" w:rsidR="009761F2" w:rsidRPr="0046783A" w:rsidRDefault="009761F2" w:rsidP="009761F2">
      <w:pPr>
        <w:rPr>
          <w:rFonts w:ascii="宋体" w:eastAsia="宋体" w:hAnsi="宋体"/>
          <w:color w:val="000000" w:themeColor="text1"/>
        </w:rPr>
      </w:pPr>
    </w:p>
    <w:p w14:paraId="6EFCAADA" w14:textId="53F665EC" w:rsidR="009761F2" w:rsidRPr="0046783A" w:rsidRDefault="009761F2" w:rsidP="00060668">
      <w:pPr>
        <w:spacing w:line="360" w:lineRule="auto"/>
        <w:jc w:val="right"/>
        <w:rPr>
          <w:rFonts w:ascii="宋体" w:eastAsia="宋体" w:hAnsi="宋体"/>
          <w:color w:val="000000" w:themeColor="text1"/>
        </w:rPr>
      </w:pPr>
      <w:r w:rsidRPr="0046783A">
        <w:rPr>
          <w:rFonts w:ascii="宋体" w:eastAsia="宋体" w:hAnsi="宋体" w:hint="eastAsia"/>
          <w:color w:val="000000" w:themeColor="text1"/>
        </w:rPr>
        <w:t>估价机构:</w:t>
      </w:r>
      <w:r w:rsidR="00485807" w:rsidRPr="0046783A">
        <w:rPr>
          <w:rFonts w:hint="eastAsia"/>
          <w:color w:val="000000" w:themeColor="text1"/>
        </w:rPr>
        <w:t xml:space="preserve"> </w:t>
      </w:r>
      <w:r w:rsidR="00CB3431" w:rsidRPr="0046783A">
        <w:rPr>
          <w:rFonts w:ascii="宋体" w:eastAsia="宋体" w:hAnsi="宋体" w:hint="eastAsia"/>
          <w:color w:val="000000" w:themeColor="text1"/>
        </w:rPr>
        <w:t>北京康正宏基房地产评估有限公司</w:t>
      </w:r>
      <w:r w:rsidRPr="0046783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46783A">
        <w:rPr>
          <w:rFonts w:ascii="宋体" w:eastAsia="宋体" w:hAnsi="宋体" w:hint="eastAsia"/>
        </w:rPr>
        <w:t>2020年</w:t>
      </w:r>
      <w:r w:rsidRPr="00186B01">
        <w:rPr>
          <w:rFonts w:ascii="宋体" w:eastAsia="宋体" w:hAnsi="宋体" w:hint="eastAsia"/>
        </w:rPr>
        <w:t>10月31日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186B01" w:rsidRDefault="009761F2" w:rsidP="00060668">
      <w:pPr>
        <w:spacing w:line="360" w:lineRule="auto"/>
        <w:ind w:firstLineChars="200" w:firstLine="562"/>
        <w:outlineLvl w:val="1"/>
        <w:rPr>
          <w:rFonts w:ascii="宋体" w:eastAsia="宋体" w:hAnsi="宋体"/>
          <w:b/>
          <w:bCs/>
          <w:sz w:val="28"/>
          <w:szCs w:val="28"/>
        </w:rPr>
      </w:pPr>
      <w:bookmarkStart w:id="9" w:name="_Toc54790212"/>
      <w:r w:rsidRPr="00186B01">
        <w:rPr>
          <w:rFonts w:ascii="宋体" w:eastAsia="宋体" w:hAnsi="宋体" w:hint="eastAsia"/>
          <w:b/>
          <w:bCs/>
          <w:sz w:val="28"/>
          <w:szCs w:val="28"/>
        </w:rPr>
        <w:lastRenderedPageBreak/>
        <w:t>八、土地估价师签字</w:t>
      </w:r>
      <w:bookmarkEnd w:id="9"/>
    </w:p>
    <w:p w14:paraId="6F492FC3" w14:textId="6A180A8B" w:rsidR="009761F2" w:rsidRPr="0046783A" w:rsidRDefault="009761F2" w:rsidP="00060668">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 xml:space="preserve">姓  </w:t>
      </w:r>
      <w:r w:rsidRPr="0046783A">
        <w:rPr>
          <w:rFonts w:ascii="宋体" w:eastAsia="宋体" w:hAnsi="宋体" w:hint="eastAsia"/>
          <w:sz w:val="28"/>
          <w:szCs w:val="28"/>
        </w:rPr>
        <w:t>名</w:t>
      </w:r>
      <w:r w:rsidR="00060668" w:rsidRPr="0046783A">
        <w:rPr>
          <w:rFonts w:ascii="宋体" w:eastAsia="宋体" w:hAnsi="宋体"/>
          <w:sz w:val="28"/>
          <w:szCs w:val="28"/>
        </w:rPr>
        <w:t xml:space="preserve">     </w:t>
      </w:r>
      <w:r w:rsidRPr="0046783A">
        <w:rPr>
          <w:rFonts w:ascii="宋体" w:eastAsia="宋体" w:hAnsi="宋体" w:hint="eastAsia"/>
          <w:sz w:val="28"/>
          <w:szCs w:val="28"/>
        </w:rPr>
        <w:t xml:space="preserve"> </w:t>
      </w:r>
      <w:r w:rsidR="00446D2F" w:rsidRPr="0046783A">
        <w:rPr>
          <w:rFonts w:ascii="宋体" w:eastAsia="宋体" w:hAnsi="宋体"/>
          <w:sz w:val="28"/>
          <w:szCs w:val="28"/>
        </w:rPr>
        <w:t xml:space="preserve">     </w:t>
      </w:r>
      <w:r w:rsidRPr="0046783A">
        <w:rPr>
          <w:rFonts w:ascii="宋体" w:eastAsia="宋体" w:hAnsi="宋体" w:hint="eastAsia"/>
          <w:sz w:val="28"/>
          <w:szCs w:val="28"/>
        </w:rPr>
        <w:t xml:space="preserve">   证书号        </w:t>
      </w:r>
      <w:r w:rsidR="00060668" w:rsidRPr="0046783A">
        <w:rPr>
          <w:rFonts w:ascii="宋体" w:eastAsia="宋体" w:hAnsi="宋体"/>
          <w:sz w:val="28"/>
          <w:szCs w:val="28"/>
        </w:rPr>
        <w:t xml:space="preserve">   </w:t>
      </w:r>
      <w:r w:rsidR="00446D2F" w:rsidRPr="0046783A">
        <w:rPr>
          <w:rFonts w:ascii="宋体" w:eastAsia="宋体" w:hAnsi="宋体"/>
          <w:sz w:val="28"/>
          <w:szCs w:val="28"/>
        </w:rPr>
        <w:t xml:space="preserve">  </w:t>
      </w:r>
      <w:r w:rsidR="00060668" w:rsidRPr="0046783A">
        <w:rPr>
          <w:rFonts w:ascii="宋体" w:eastAsia="宋体" w:hAnsi="宋体"/>
          <w:sz w:val="28"/>
          <w:szCs w:val="28"/>
        </w:rPr>
        <w:t xml:space="preserve"> </w:t>
      </w:r>
      <w:r w:rsidR="00446D2F" w:rsidRPr="0046783A">
        <w:rPr>
          <w:rFonts w:ascii="宋体" w:eastAsia="宋体" w:hAnsi="宋体"/>
          <w:sz w:val="28"/>
          <w:szCs w:val="28"/>
        </w:rPr>
        <w:t xml:space="preserve">   </w:t>
      </w:r>
      <w:r w:rsidR="00060668" w:rsidRPr="0046783A">
        <w:rPr>
          <w:rFonts w:ascii="宋体" w:eastAsia="宋体" w:hAnsi="宋体"/>
          <w:sz w:val="28"/>
          <w:szCs w:val="28"/>
        </w:rPr>
        <w:t xml:space="preserve"> </w:t>
      </w:r>
      <w:r w:rsidRPr="0046783A">
        <w:rPr>
          <w:rFonts w:ascii="宋体" w:eastAsia="宋体" w:hAnsi="宋体" w:hint="eastAsia"/>
          <w:sz w:val="28"/>
          <w:szCs w:val="28"/>
        </w:rPr>
        <w:t xml:space="preserve">    签  字</w:t>
      </w:r>
    </w:p>
    <w:p w14:paraId="7B4BF957" w14:textId="070E10A5" w:rsidR="00060668" w:rsidRPr="0046783A" w:rsidRDefault="005914AE" w:rsidP="00060668">
      <w:pPr>
        <w:spacing w:line="360" w:lineRule="auto"/>
        <w:ind w:firstLineChars="200" w:firstLine="560"/>
        <w:rPr>
          <w:rFonts w:ascii="宋体" w:eastAsia="宋体" w:hAnsi="宋体"/>
          <w:color w:val="000000" w:themeColor="text1"/>
          <w:sz w:val="28"/>
          <w:szCs w:val="28"/>
        </w:rPr>
      </w:pPr>
      <w:r w:rsidRPr="0046783A">
        <w:rPr>
          <w:rFonts w:ascii="宋体" w:eastAsia="宋体" w:hAnsi="宋体"/>
          <w:color w:val="000000" w:themeColor="text1"/>
          <w:sz w:val="28"/>
          <w:szCs w:val="28"/>
        </w:rPr>
        <w:t xml:space="preserve"> </w:t>
      </w:r>
      <w:r w:rsidR="00CB3431" w:rsidRPr="0046783A">
        <w:rPr>
          <w:rFonts w:ascii="宋体" w:eastAsia="宋体" w:hAnsi="宋体" w:hint="eastAsia"/>
          <w:color w:val="000000" w:themeColor="text1"/>
          <w:sz w:val="28"/>
          <w:szCs w:val="28"/>
        </w:rPr>
        <w:t>崔锴</w:t>
      </w:r>
      <w:r w:rsidR="00060668" w:rsidRPr="0046783A">
        <w:rPr>
          <w:rFonts w:ascii="宋体" w:eastAsia="宋体" w:hAnsi="宋体"/>
          <w:color w:val="000000" w:themeColor="text1"/>
          <w:sz w:val="28"/>
          <w:szCs w:val="28"/>
        </w:rPr>
        <w:t xml:space="preserve">  </w:t>
      </w:r>
      <w:r w:rsidRPr="0046783A">
        <w:rPr>
          <w:rFonts w:ascii="宋体" w:eastAsia="宋体" w:hAnsi="宋体"/>
          <w:color w:val="000000" w:themeColor="text1"/>
          <w:sz w:val="28"/>
          <w:szCs w:val="28"/>
        </w:rPr>
        <w:t xml:space="preserve">          </w:t>
      </w:r>
      <w:r w:rsidR="00CB3431" w:rsidRPr="0046783A">
        <w:rPr>
          <w:rFonts w:ascii="宋体" w:eastAsia="宋体" w:hAnsi="宋体"/>
          <w:color w:val="000000" w:themeColor="text1"/>
          <w:sz w:val="28"/>
          <w:szCs w:val="28"/>
        </w:rPr>
        <w:t>2010110070</w:t>
      </w:r>
    </w:p>
    <w:p w14:paraId="338EBB94" w14:textId="77777777" w:rsidR="009761F2" w:rsidRPr="0046783A" w:rsidRDefault="009761F2" w:rsidP="00060668">
      <w:pPr>
        <w:spacing w:line="360" w:lineRule="auto"/>
        <w:ind w:firstLineChars="200" w:firstLine="562"/>
        <w:outlineLvl w:val="1"/>
        <w:rPr>
          <w:rFonts w:ascii="宋体" w:eastAsia="宋体" w:hAnsi="宋体"/>
          <w:b/>
          <w:bCs/>
          <w:sz w:val="28"/>
          <w:szCs w:val="28"/>
        </w:rPr>
      </w:pPr>
      <w:bookmarkStart w:id="10" w:name="_Toc54790213"/>
      <w:r w:rsidRPr="0046783A">
        <w:rPr>
          <w:rFonts w:ascii="宋体" w:eastAsia="宋体" w:hAnsi="宋体" w:hint="eastAsia"/>
          <w:b/>
          <w:bCs/>
          <w:sz w:val="28"/>
          <w:szCs w:val="28"/>
        </w:rPr>
        <w:t>九、土地估价机构</w:t>
      </w:r>
      <w:bookmarkEnd w:id="10"/>
    </w:p>
    <w:p w14:paraId="05BEDA10" w14:textId="77777777" w:rsidR="009761F2" w:rsidRPr="0046783A" w:rsidRDefault="009761F2" w:rsidP="00060668">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ab/>
        <w:t>估价机构法定代表人签字：</w:t>
      </w:r>
    </w:p>
    <w:p w14:paraId="05C03B42" w14:textId="25DC70BA" w:rsidR="009761F2" w:rsidRPr="0046783A" w:rsidRDefault="009761F2" w:rsidP="009761F2">
      <w:pPr>
        <w:rPr>
          <w:rFonts w:ascii="宋体" w:eastAsia="宋体" w:hAnsi="宋体"/>
          <w:sz w:val="28"/>
          <w:szCs w:val="28"/>
        </w:rPr>
      </w:pPr>
      <w:r w:rsidRPr="0046783A">
        <w:rPr>
          <w:rFonts w:ascii="宋体" w:eastAsia="宋体" w:hAnsi="宋体"/>
          <w:sz w:val="28"/>
          <w:szCs w:val="28"/>
        </w:rPr>
        <w:tab/>
      </w:r>
    </w:p>
    <w:p w14:paraId="14DD533C" w14:textId="09CED91A" w:rsidR="00060668" w:rsidRPr="0046783A" w:rsidRDefault="00060668" w:rsidP="009761F2">
      <w:pPr>
        <w:rPr>
          <w:rFonts w:ascii="宋体" w:eastAsia="宋体" w:hAnsi="宋体"/>
          <w:sz w:val="28"/>
          <w:szCs w:val="28"/>
        </w:rPr>
      </w:pPr>
    </w:p>
    <w:p w14:paraId="5F6B65AD" w14:textId="77777777" w:rsidR="00060668" w:rsidRPr="0046783A" w:rsidRDefault="00060668" w:rsidP="009761F2">
      <w:pPr>
        <w:rPr>
          <w:rFonts w:ascii="宋体" w:eastAsia="宋体" w:hAnsi="宋体"/>
          <w:sz w:val="28"/>
          <w:szCs w:val="28"/>
        </w:rPr>
      </w:pPr>
    </w:p>
    <w:p w14:paraId="3AAE033B" w14:textId="52B4CE23" w:rsidR="009761F2" w:rsidRPr="0046783A" w:rsidRDefault="009761F2" w:rsidP="00060668">
      <w:pPr>
        <w:jc w:val="right"/>
        <w:rPr>
          <w:rFonts w:ascii="宋体" w:eastAsia="宋体" w:hAnsi="宋体"/>
          <w:sz w:val="28"/>
          <w:szCs w:val="28"/>
        </w:rPr>
      </w:pPr>
      <w:r w:rsidRPr="0046783A">
        <w:rPr>
          <w:rFonts w:ascii="宋体" w:eastAsia="宋体" w:hAnsi="宋体" w:hint="eastAsia"/>
          <w:sz w:val="28"/>
          <w:szCs w:val="28"/>
        </w:rPr>
        <w:tab/>
      </w:r>
      <w:r w:rsidR="00CB3431" w:rsidRPr="0046783A">
        <w:rPr>
          <w:rFonts w:ascii="宋体" w:eastAsia="宋体" w:hAnsi="宋体" w:hint="eastAsia"/>
          <w:color w:val="000000" w:themeColor="text1"/>
          <w:sz w:val="28"/>
          <w:szCs w:val="28"/>
        </w:rPr>
        <w:t>北京康正宏基房地产评估有限公司</w:t>
      </w:r>
      <w:r w:rsidRPr="0046783A">
        <w:rPr>
          <w:rFonts w:ascii="宋体" w:eastAsia="宋体" w:hAnsi="宋体" w:hint="eastAsia"/>
          <w:color w:val="000000" w:themeColor="text1"/>
          <w:sz w:val="28"/>
          <w:szCs w:val="28"/>
        </w:rPr>
        <w:t>（机构公章）</w:t>
      </w:r>
    </w:p>
    <w:p w14:paraId="40BEC760" w14:textId="77777777" w:rsidR="009761F2" w:rsidRPr="0046783A" w:rsidRDefault="009761F2" w:rsidP="00060668">
      <w:pPr>
        <w:jc w:val="right"/>
        <w:rPr>
          <w:rFonts w:ascii="宋体" w:eastAsia="宋体" w:hAnsi="宋体"/>
          <w:sz w:val="28"/>
          <w:szCs w:val="28"/>
        </w:rPr>
      </w:pPr>
      <w:r w:rsidRPr="0046783A">
        <w:rPr>
          <w:rFonts w:ascii="宋体" w:eastAsia="宋体" w:hAnsi="宋体" w:hint="eastAsia"/>
          <w:sz w:val="28"/>
          <w:szCs w:val="28"/>
        </w:rPr>
        <w:tab/>
        <w:t>2020年10月31日</w:t>
      </w:r>
    </w:p>
    <w:p w14:paraId="71F378A7" w14:textId="77777777" w:rsidR="009761F2" w:rsidRPr="0046783A" w:rsidRDefault="009761F2" w:rsidP="009761F2">
      <w:pPr>
        <w:rPr>
          <w:rFonts w:ascii="宋体" w:eastAsia="宋体" w:hAnsi="宋体"/>
        </w:rPr>
      </w:pPr>
      <w:r w:rsidRPr="0046783A">
        <w:rPr>
          <w:rFonts w:ascii="宋体" w:eastAsia="宋体" w:hAnsi="宋体"/>
        </w:rPr>
        <w:t xml:space="preserve"> </w:t>
      </w:r>
    </w:p>
    <w:p w14:paraId="4E279732" w14:textId="77777777" w:rsidR="00060668" w:rsidRPr="0046783A" w:rsidRDefault="00060668">
      <w:pPr>
        <w:rPr>
          <w:rFonts w:ascii="宋体" w:eastAsia="宋体" w:hAnsi="宋体"/>
        </w:rPr>
      </w:pPr>
      <w:r w:rsidRPr="0046783A">
        <w:rPr>
          <w:rFonts w:ascii="宋体" w:eastAsia="宋体" w:hAnsi="宋体"/>
        </w:rPr>
        <w:br w:type="page"/>
      </w:r>
    </w:p>
    <w:p w14:paraId="24688326" w14:textId="362896A2" w:rsidR="009761F2" w:rsidRPr="0046783A" w:rsidRDefault="009761F2" w:rsidP="0094304A">
      <w:pPr>
        <w:spacing w:line="360" w:lineRule="auto"/>
        <w:jc w:val="center"/>
        <w:outlineLvl w:val="0"/>
        <w:rPr>
          <w:rFonts w:ascii="宋体" w:eastAsia="宋体" w:hAnsi="宋体"/>
          <w:b/>
          <w:bCs/>
          <w:sz w:val="32"/>
          <w:szCs w:val="32"/>
        </w:rPr>
      </w:pPr>
      <w:bookmarkStart w:id="11" w:name="_Toc54790214"/>
      <w:r w:rsidRPr="0046783A">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46783A"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46783A">
        <w:rPr>
          <w:rFonts w:ascii="宋体" w:eastAsia="宋体" w:hAnsi="宋体" w:hint="eastAsia"/>
          <w:b/>
          <w:bCs/>
          <w:sz w:val="28"/>
          <w:szCs w:val="28"/>
        </w:rPr>
        <w:t>一、委托估价方</w:t>
      </w:r>
      <w:bookmarkEnd w:id="12"/>
      <w:r w:rsidRPr="0046783A">
        <w:rPr>
          <w:rFonts w:ascii="宋体" w:eastAsia="宋体" w:hAnsi="宋体" w:hint="eastAsia"/>
          <w:b/>
          <w:bCs/>
          <w:sz w:val="28"/>
          <w:szCs w:val="28"/>
        </w:rPr>
        <w:tab/>
      </w:r>
    </w:p>
    <w:p w14:paraId="2AE2C14A" w14:textId="0F730C61" w:rsidR="009761F2" w:rsidRPr="0046783A" w:rsidRDefault="009761F2" w:rsidP="0094304A">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委托单位：北京市规划和自然资源委员会</w:t>
      </w:r>
    </w:p>
    <w:p w14:paraId="581E0CD2" w14:textId="4BAE9E55" w:rsidR="009761F2" w:rsidRPr="0046783A" w:rsidRDefault="009761F2" w:rsidP="0094304A">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 xml:space="preserve">单位地址：北京市通州区承安路1号院 </w:t>
      </w:r>
    </w:p>
    <w:p w14:paraId="13DEC56F" w14:textId="04FD0C75" w:rsidR="009761F2" w:rsidRPr="0046783A" w:rsidRDefault="009761F2" w:rsidP="0094304A">
      <w:pPr>
        <w:spacing w:line="360" w:lineRule="auto"/>
        <w:ind w:firstLineChars="200" w:firstLine="560"/>
        <w:rPr>
          <w:rFonts w:ascii="宋体" w:eastAsia="宋体" w:hAnsi="宋体"/>
        </w:rPr>
      </w:pPr>
      <w:r w:rsidRPr="0046783A">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46783A">
        <w:rPr>
          <w:rFonts w:ascii="宋体" w:eastAsia="宋体" w:hAnsi="宋体" w:hint="eastAsia"/>
        </w:rPr>
        <w:t xml:space="preserve">。 </w:t>
      </w:r>
    </w:p>
    <w:p w14:paraId="6448F170" w14:textId="77777777" w:rsidR="009761F2" w:rsidRPr="0046783A" w:rsidRDefault="009761F2" w:rsidP="0094304A">
      <w:pPr>
        <w:spacing w:line="360" w:lineRule="auto"/>
        <w:ind w:firstLineChars="200" w:firstLine="562"/>
        <w:outlineLvl w:val="1"/>
        <w:rPr>
          <w:rFonts w:ascii="宋体" w:eastAsia="宋体" w:hAnsi="宋体"/>
          <w:b/>
          <w:bCs/>
          <w:sz w:val="28"/>
          <w:szCs w:val="28"/>
        </w:rPr>
      </w:pPr>
      <w:bookmarkStart w:id="13" w:name="_Toc54790216"/>
      <w:r w:rsidRPr="0046783A">
        <w:rPr>
          <w:rFonts w:ascii="宋体" w:eastAsia="宋体" w:hAnsi="宋体" w:hint="eastAsia"/>
          <w:b/>
          <w:bCs/>
          <w:sz w:val="28"/>
          <w:szCs w:val="28"/>
        </w:rPr>
        <w:t>二、受托估价方</w:t>
      </w:r>
      <w:bookmarkEnd w:id="13"/>
    </w:p>
    <w:p w14:paraId="5D6345C7" w14:textId="3D61F9FE" w:rsidR="009761F2" w:rsidRPr="0046783A" w:rsidRDefault="009761F2" w:rsidP="0094304A">
      <w:pPr>
        <w:spacing w:line="360" w:lineRule="auto"/>
        <w:ind w:firstLineChars="200" w:firstLine="560"/>
        <w:rPr>
          <w:rFonts w:ascii="宋体" w:eastAsia="宋体" w:hAnsi="宋体"/>
          <w:color w:val="000000" w:themeColor="text1"/>
          <w:sz w:val="28"/>
          <w:szCs w:val="28"/>
        </w:rPr>
      </w:pPr>
      <w:r w:rsidRPr="0046783A">
        <w:rPr>
          <w:rFonts w:ascii="宋体" w:eastAsia="宋体" w:hAnsi="宋体" w:hint="eastAsia"/>
          <w:color w:val="000000" w:themeColor="text1"/>
          <w:sz w:val="28"/>
          <w:szCs w:val="28"/>
        </w:rPr>
        <w:t>估价机构：</w:t>
      </w:r>
      <w:r w:rsidR="00CB3431" w:rsidRPr="0046783A">
        <w:rPr>
          <w:rFonts w:ascii="宋体" w:eastAsia="宋体" w:hAnsi="宋体" w:hint="eastAsia"/>
          <w:color w:val="000000" w:themeColor="text1"/>
          <w:sz w:val="28"/>
          <w:szCs w:val="28"/>
        </w:rPr>
        <w:t>北京康正宏基房地产评估有限公司</w:t>
      </w:r>
      <w:r w:rsidRPr="0046783A">
        <w:rPr>
          <w:rFonts w:ascii="宋体" w:eastAsia="宋体" w:hAnsi="宋体" w:hint="eastAsia"/>
          <w:color w:val="000000" w:themeColor="text1"/>
          <w:sz w:val="28"/>
          <w:szCs w:val="28"/>
        </w:rPr>
        <w:t xml:space="preserve"> </w:t>
      </w:r>
    </w:p>
    <w:p w14:paraId="4478D94E" w14:textId="5983BAF2" w:rsidR="009761F2" w:rsidRPr="001729D5" w:rsidRDefault="009761F2" w:rsidP="0094304A">
      <w:pPr>
        <w:spacing w:line="360" w:lineRule="auto"/>
        <w:ind w:firstLineChars="200" w:firstLine="560"/>
        <w:rPr>
          <w:rFonts w:ascii="宋体" w:eastAsia="宋体" w:hAnsi="宋体"/>
          <w:sz w:val="28"/>
          <w:szCs w:val="28"/>
        </w:rPr>
      </w:pPr>
      <w:r w:rsidRPr="001729D5">
        <w:rPr>
          <w:rFonts w:ascii="宋体" w:eastAsia="宋体" w:hAnsi="宋体" w:hint="eastAsia"/>
          <w:sz w:val="28"/>
          <w:szCs w:val="28"/>
        </w:rPr>
        <w:t>机构地址：</w:t>
      </w:r>
      <w:r w:rsidR="00CB3431" w:rsidRPr="001729D5">
        <w:rPr>
          <w:rFonts w:ascii="宋体" w:eastAsia="宋体" w:hAnsi="宋体" w:hint="eastAsia"/>
          <w:sz w:val="28"/>
          <w:szCs w:val="28"/>
        </w:rPr>
        <w:t>北京市</w:t>
      </w:r>
      <w:r w:rsidR="00B73B93" w:rsidRPr="001729D5">
        <w:rPr>
          <w:rFonts w:ascii="宋体" w:eastAsia="宋体" w:hAnsi="宋体" w:hint="eastAsia"/>
          <w:sz w:val="28"/>
          <w:szCs w:val="28"/>
        </w:rPr>
        <w:t>朝阳区裕民路12号中国国际科技会展中心B座1003</w:t>
      </w:r>
    </w:p>
    <w:p w14:paraId="7A0CAD75" w14:textId="51597B96" w:rsidR="009761F2" w:rsidRPr="001729D5" w:rsidRDefault="003C5FCD" w:rsidP="003C5FCD">
      <w:pPr>
        <w:spacing w:line="360" w:lineRule="auto"/>
        <w:ind w:firstLineChars="200" w:firstLine="560"/>
        <w:rPr>
          <w:rFonts w:ascii="宋体" w:eastAsia="宋体" w:hAnsi="宋体"/>
          <w:sz w:val="28"/>
          <w:szCs w:val="28"/>
        </w:rPr>
      </w:pPr>
      <w:r w:rsidRPr="001729D5">
        <w:rPr>
          <w:rFonts w:ascii="宋体" w:eastAsia="宋体" w:hAnsi="宋体" w:hint="eastAsia"/>
          <w:sz w:val="28"/>
          <w:szCs w:val="28"/>
        </w:rPr>
        <w:t>备案</w:t>
      </w:r>
      <w:r w:rsidR="009761F2" w:rsidRPr="001729D5">
        <w:rPr>
          <w:rFonts w:ascii="宋体" w:eastAsia="宋体" w:hAnsi="宋体" w:hint="eastAsia"/>
          <w:sz w:val="28"/>
          <w:szCs w:val="28"/>
        </w:rPr>
        <w:t>号：</w:t>
      </w:r>
      <w:r w:rsidR="00CB3431" w:rsidRPr="001729D5">
        <w:rPr>
          <w:rFonts w:ascii="宋体" w:eastAsia="宋体" w:hAnsi="宋体" w:hint="eastAsia"/>
          <w:sz w:val="28"/>
          <w:szCs w:val="28"/>
        </w:rPr>
        <w:t>京土估备字[2020]0057号</w:t>
      </w:r>
    </w:p>
    <w:p w14:paraId="6392ABE1" w14:textId="70E715B0" w:rsidR="003C5FCD" w:rsidRPr="001729D5" w:rsidRDefault="009761F2" w:rsidP="0094304A">
      <w:pPr>
        <w:spacing w:line="360" w:lineRule="auto"/>
        <w:ind w:firstLineChars="200" w:firstLine="560"/>
        <w:rPr>
          <w:rFonts w:ascii="宋体" w:eastAsia="宋体" w:hAnsi="宋体"/>
          <w:sz w:val="28"/>
          <w:szCs w:val="28"/>
        </w:rPr>
      </w:pPr>
      <w:r w:rsidRPr="001729D5">
        <w:rPr>
          <w:rFonts w:ascii="宋体" w:eastAsia="宋体" w:hAnsi="宋体" w:hint="eastAsia"/>
          <w:sz w:val="28"/>
          <w:szCs w:val="28"/>
        </w:rPr>
        <w:t>法定代表人：</w:t>
      </w:r>
      <w:r w:rsidR="00CB3431" w:rsidRPr="001729D5">
        <w:rPr>
          <w:rFonts w:ascii="宋体" w:eastAsia="宋体" w:hAnsi="宋体" w:hint="eastAsia"/>
          <w:sz w:val="28"/>
          <w:szCs w:val="28"/>
        </w:rPr>
        <w:t>齐宏</w:t>
      </w:r>
    </w:p>
    <w:p w14:paraId="79AFC765" w14:textId="686555E2" w:rsidR="003C5FCD" w:rsidRPr="001729D5" w:rsidRDefault="003C5FCD" w:rsidP="0094304A">
      <w:pPr>
        <w:spacing w:line="360" w:lineRule="auto"/>
        <w:ind w:firstLineChars="200" w:firstLine="560"/>
        <w:rPr>
          <w:rFonts w:ascii="宋体" w:eastAsia="宋体" w:hAnsi="宋体"/>
          <w:sz w:val="28"/>
          <w:szCs w:val="28"/>
        </w:rPr>
      </w:pPr>
      <w:r w:rsidRPr="001729D5">
        <w:rPr>
          <w:rFonts w:ascii="宋体" w:eastAsia="宋体" w:hAnsi="宋体" w:hint="eastAsia"/>
          <w:sz w:val="28"/>
          <w:szCs w:val="28"/>
        </w:rPr>
        <w:t>联系人：</w:t>
      </w:r>
      <w:r w:rsidR="00373779" w:rsidRPr="001729D5">
        <w:rPr>
          <w:rFonts w:ascii="宋体" w:eastAsia="宋体" w:hAnsi="宋体" w:hint="eastAsia"/>
          <w:sz w:val="28"/>
          <w:szCs w:val="28"/>
        </w:rPr>
        <w:t>崔锴</w:t>
      </w:r>
    </w:p>
    <w:p w14:paraId="53674994" w14:textId="129CA143" w:rsidR="009761F2" w:rsidRPr="001729D5" w:rsidRDefault="003C5FCD" w:rsidP="0094304A">
      <w:pPr>
        <w:spacing w:line="360" w:lineRule="auto"/>
        <w:ind w:firstLineChars="200" w:firstLine="560"/>
        <w:rPr>
          <w:rFonts w:ascii="宋体" w:eastAsia="宋体" w:hAnsi="宋体"/>
          <w:sz w:val="28"/>
          <w:szCs w:val="28"/>
        </w:rPr>
      </w:pPr>
      <w:r w:rsidRPr="001729D5">
        <w:rPr>
          <w:rFonts w:ascii="宋体" w:eastAsia="宋体" w:hAnsi="宋体" w:hint="eastAsia"/>
          <w:sz w:val="28"/>
          <w:szCs w:val="28"/>
        </w:rPr>
        <w:t>联系电话：</w:t>
      </w:r>
      <w:r w:rsidR="00373779" w:rsidRPr="001729D5">
        <w:rPr>
          <w:rFonts w:ascii="宋体" w:eastAsia="宋体" w:hAnsi="宋体" w:hint="eastAsia"/>
          <w:sz w:val="28"/>
          <w:szCs w:val="28"/>
        </w:rPr>
        <w:t>010-82253558</w:t>
      </w:r>
      <w:r w:rsidR="009761F2" w:rsidRPr="001729D5">
        <w:rPr>
          <w:rFonts w:ascii="宋体" w:eastAsia="宋体" w:hAnsi="宋体" w:hint="eastAsia"/>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7"/>
      <w:r w:rsidRPr="00186B01">
        <w:rPr>
          <w:rFonts w:ascii="宋体" w:eastAsia="宋体" w:hAnsi="宋体" w:hint="eastAsia"/>
          <w:b/>
          <w:bCs/>
          <w:sz w:val="28"/>
          <w:szCs w:val="28"/>
        </w:rPr>
        <w:t>三、估价对象</w:t>
      </w:r>
      <w:bookmarkEnd w:id="14"/>
    </w:p>
    <w:p w14:paraId="5F9F9410" w14:textId="37D4044F" w:rsidR="009761F2" w:rsidRPr="0046783A" w:rsidRDefault="009761F2" w:rsidP="0094304A">
      <w:pPr>
        <w:spacing w:line="360" w:lineRule="auto"/>
        <w:ind w:firstLineChars="200" w:firstLine="560"/>
        <w:rPr>
          <w:rFonts w:ascii="宋体" w:eastAsia="宋体" w:hAnsi="宋体"/>
          <w:sz w:val="28"/>
          <w:szCs w:val="28"/>
        </w:rPr>
      </w:pPr>
      <w:r w:rsidRPr="005A410B">
        <w:rPr>
          <w:rFonts w:ascii="宋体" w:eastAsia="宋体" w:hAnsi="宋体" w:hint="eastAsia"/>
          <w:color w:val="000000" w:themeColor="text1"/>
          <w:sz w:val="28"/>
          <w:szCs w:val="28"/>
        </w:rPr>
        <w:t>估价对象</w:t>
      </w:r>
      <w:r w:rsidRPr="0046783A">
        <w:rPr>
          <w:rFonts w:ascii="宋体" w:eastAsia="宋体" w:hAnsi="宋体" w:hint="eastAsia"/>
          <w:color w:val="000000" w:themeColor="text1"/>
          <w:sz w:val="28"/>
          <w:szCs w:val="28"/>
        </w:rPr>
        <w:t>为北京市第</w:t>
      </w:r>
      <w:r w:rsidR="00CB3431" w:rsidRPr="0046783A">
        <w:rPr>
          <w:rFonts w:ascii="宋体" w:eastAsia="宋体" w:hAnsi="宋体"/>
          <w:color w:val="000000" w:themeColor="text1"/>
          <w:sz w:val="28"/>
          <w:szCs w:val="28"/>
        </w:rPr>
        <w:t>110000(CP)Z00101</w:t>
      </w:r>
      <w:r w:rsidRPr="0046783A">
        <w:rPr>
          <w:rFonts w:ascii="宋体" w:eastAsia="宋体" w:hAnsi="宋体" w:hint="eastAsia"/>
          <w:color w:val="000000" w:themeColor="text1"/>
          <w:sz w:val="28"/>
          <w:szCs w:val="28"/>
        </w:rPr>
        <w:t>号标准宗地，位于</w:t>
      </w:r>
      <w:r w:rsidR="00CB3431" w:rsidRPr="0046783A">
        <w:rPr>
          <w:rFonts w:ascii="宋体" w:eastAsia="宋体" w:hAnsi="宋体" w:hint="eastAsia"/>
          <w:color w:val="000000" w:themeColor="text1"/>
          <w:sz w:val="28"/>
          <w:szCs w:val="28"/>
        </w:rPr>
        <w:t>昌平区城西镇西环南路25号</w:t>
      </w:r>
      <w:r w:rsidRPr="0046783A">
        <w:rPr>
          <w:rFonts w:ascii="宋体" w:eastAsia="宋体" w:hAnsi="宋体" w:hint="eastAsia"/>
          <w:color w:val="000000" w:themeColor="text1"/>
          <w:sz w:val="28"/>
          <w:szCs w:val="28"/>
        </w:rPr>
        <w:t>，土地用途为</w:t>
      </w:r>
      <w:r w:rsidR="00CB3431" w:rsidRPr="0046783A">
        <w:rPr>
          <w:rFonts w:ascii="宋体" w:eastAsia="宋体" w:hAnsi="宋体" w:hint="eastAsia"/>
          <w:color w:val="000000" w:themeColor="text1"/>
          <w:sz w:val="28"/>
          <w:szCs w:val="28"/>
        </w:rPr>
        <w:t>住宅</w:t>
      </w:r>
      <w:r w:rsidRPr="0046783A">
        <w:rPr>
          <w:rFonts w:ascii="宋体" w:eastAsia="宋体" w:hAnsi="宋体" w:hint="eastAsia"/>
          <w:color w:val="000000" w:themeColor="text1"/>
          <w:sz w:val="28"/>
          <w:szCs w:val="28"/>
        </w:rPr>
        <w:t>，土地使用权类型为出让，土地面积</w:t>
      </w:r>
      <w:r w:rsidR="00373779" w:rsidRPr="0046783A">
        <w:rPr>
          <w:rFonts w:ascii="宋体" w:eastAsia="宋体" w:hAnsi="宋体"/>
          <w:color w:val="000000" w:themeColor="text1"/>
          <w:sz w:val="28"/>
          <w:szCs w:val="28"/>
        </w:rPr>
        <w:t>36592.8</w:t>
      </w:r>
      <w:r w:rsidRPr="0046783A">
        <w:rPr>
          <w:rFonts w:ascii="宋体" w:eastAsia="宋体" w:hAnsi="宋体" w:hint="eastAsia"/>
          <w:color w:val="000000" w:themeColor="text1"/>
          <w:sz w:val="28"/>
          <w:szCs w:val="28"/>
        </w:rPr>
        <w:t>平方米，</w:t>
      </w:r>
      <w:r w:rsidRPr="0046783A">
        <w:rPr>
          <w:rFonts w:ascii="宋体" w:eastAsia="宋体" w:hAnsi="宋体" w:hint="eastAsia"/>
          <w:sz w:val="28"/>
          <w:szCs w:val="28"/>
        </w:rPr>
        <w:t>建筑面</w:t>
      </w:r>
      <w:r w:rsidRPr="0046783A">
        <w:rPr>
          <w:rFonts w:ascii="宋体" w:eastAsia="宋体" w:hAnsi="宋体" w:hint="eastAsia"/>
          <w:color w:val="000000" w:themeColor="text1"/>
          <w:sz w:val="28"/>
          <w:szCs w:val="28"/>
        </w:rPr>
        <w:t>积</w:t>
      </w:r>
      <w:r w:rsidR="00373779" w:rsidRPr="0046783A">
        <w:rPr>
          <w:rFonts w:ascii="宋体" w:eastAsia="宋体" w:hAnsi="宋体"/>
          <w:color w:val="000000" w:themeColor="text1"/>
          <w:sz w:val="28"/>
          <w:szCs w:val="28"/>
        </w:rPr>
        <w:t>109280.54</w:t>
      </w:r>
      <w:r w:rsidRPr="0046783A">
        <w:rPr>
          <w:rFonts w:ascii="宋体" w:eastAsia="宋体" w:hAnsi="宋体" w:hint="eastAsia"/>
          <w:sz w:val="28"/>
          <w:szCs w:val="28"/>
        </w:rPr>
        <w:t>平方米。评估范围为土地使用权，不包括地上物及其他附属设施。</w:t>
      </w:r>
    </w:p>
    <w:p w14:paraId="080014BD" w14:textId="77777777" w:rsidR="009761F2" w:rsidRPr="0046783A" w:rsidRDefault="009761F2" w:rsidP="00347377">
      <w:pPr>
        <w:spacing w:line="360" w:lineRule="auto"/>
        <w:ind w:firstLineChars="200" w:firstLine="562"/>
        <w:outlineLvl w:val="1"/>
        <w:rPr>
          <w:rFonts w:ascii="宋体" w:eastAsia="宋体" w:hAnsi="宋体"/>
          <w:b/>
          <w:bCs/>
          <w:sz w:val="28"/>
          <w:szCs w:val="28"/>
        </w:rPr>
      </w:pPr>
      <w:bookmarkStart w:id="15" w:name="_Toc54790218"/>
      <w:r w:rsidRPr="0046783A">
        <w:rPr>
          <w:rFonts w:ascii="宋体" w:eastAsia="宋体" w:hAnsi="宋体" w:hint="eastAsia"/>
          <w:b/>
          <w:bCs/>
          <w:sz w:val="28"/>
          <w:szCs w:val="28"/>
        </w:rPr>
        <w:t>四、估价对象描述</w:t>
      </w:r>
      <w:bookmarkEnd w:id="15"/>
    </w:p>
    <w:p w14:paraId="062851DB" w14:textId="1DAAD749" w:rsidR="009761F2" w:rsidRPr="0046783A" w:rsidRDefault="009761F2" w:rsidP="00347377">
      <w:pPr>
        <w:spacing w:line="360" w:lineRule="auto"/>
        <w:ind w:firstLineChars="200" w:firstLine="562"/>
        <w:rPr>
          <w:rFonts w:ascii="宋体" w:eastAsia="宋体" w:hAnsi="宋体"/>
          <w:b/>
          <w:bCs/>
          <w:sz w:val="28"/>
          <w:szCs w:val="28"/>
        </w:rPr>
      </w:pPr>
      <w:r w:rsidRPr="0046783A">
        <w:rPr>
          <w:rFonts w:ascii="宋体" w:eastAsia="宋体" w:hAnsi="宋体" w:hint="eastAsia"/>
          <w:b/>
          <w:bCs/>
          <w:sz w:val="28"/>
          <w:szCs w:val="28"/>
        </w:rPr>
        <w:t>1、土地登记状况</w:t>
      </w:r>
    </w:p>
    <w:p w14:paraId="016F4B2C" w14:textId="6DC2AFEC" w:rsidR="009761F2" w:rsidRPr="0046783A" w:rsidRDefault="009761F2" w:rsidP="00347377">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w:t>
      </w:r>
      <w:r w:rsidR="00116A39" w:rsidRPr="0046783A">
        <w:rPr>
          <w:rFonts w:ascii="宋体" w:eastAsia="宋体" w:hAnsi="宋体"/>
          <w:sz w:val="28"/>
          <w:szCs w:val="28"/>
        </w:rPr>
        <w:t>1</w:t>
      </w:r>
      <w:r w:rsidRPr="0046783A">
        <w:rPr>
          <w:rFonts w:ascii="宋体" w:eastAsia="宋体" w:hAnsi="宋体" w:hint="eastAsia"/>
          <w:sz w:val="28"/>
          <w:szCs w:val="28"/>
        </w:rPr>
        <w:t>）土地使用权类型：国有出让土地使用权</w:t>
      </w:r>
    </w:p>
    <w:p w14:paraId="25A39148" w14:textId="3C9C2897" w:rsidR="009761F2" w:rsidRPr="0046783A" w:rsidRDefault="009761F2" w:rsidP="00347377">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w:t>
      </w:r>
      <w:r w:rsidR="00116A39" w:rsidRPr="0046783A">
        <w:rPr>
          <w:rFonts w:ascii="宋体" w:eastAsia="宋体" w:hAnsi="宋体"/>
          <w:sz w:val="28"/>
          <w:szCs w:val="28"/>
        </w:rPr>
        <w:t>2</w:t>
      </w:r>
      <w:r w:rsidRPr="0046783A">
        <w:rPr>
          <w:rFonts w:ascii="宋体" w:eastAsia="宋体" w:hAnsi="宋体" w:hint="eastAsia"/>
          <w:sz w:val="28"/>
          <w:szCs w:val="28"/>
        </w:rPr>
        <w:t>）土地使用权人：</w:t>
      </w:r>
      <w:r w:rsidR="001729D5" w:rsidRPr="001729D5">
        <w:rPr>
          <w:rFonts w:ascii="宋体" w:eastAsia="宋体" w:hAnsi="宋体" w:hint="eastAsia"/>
          <w:sz w:val="28"/>
          <w:szCs w:val="28"/>
        </w:rPr>
        <w:t>北京兆恒房地产开发有限公司</w:t>
      </w:r>
    </w:p>
    <w:p w14:paraId="0F0936C6" w14:textId="6D143EF7" w:rsidR="009761F2" w:rsidRPr="0046783A" w:rsidRDefault="009761F2" w:rsidP="00347377">
      <w:pPr>
        <w:spacing w:line="360" w:lineRule="auto"/>
        <w:ind w:firstLineChars="200" w:firstLine="560"/>
        <w:rPr>
          <w:rFonts w:ascii="宋体" w:eastAsia="宋体" w:hAnsi="宋体"/>
          <w:sz w:val="28"/>
          <w:szCs w:val="28"/>
        </w:rPr>
      </w:pPr>
      <w:r w:rsidRPr="0046783A">
        <w:rPr>
          <w:rFonts w:ascii="宋体" w:eastAsia="宋体" w:hAnsi="宋体" w:hint="eastAsia"/>
          <w:sz w:val="28"/>
          <w:szCs w:val="28"/>
        </w:rPr>
        <w:t>（</w:t>
      </w:r>
      <w:r w:rsidR="00116A39" w:rsidRPr="0046783A">
        <w:rPr>
          <w:rFonts w:ascii="宋体" w:eastAsia="宋体" w:hAnsi="宋体" w:hint="eastAsia"/>
          <w:sz w:val="28"/>
          <w:szCs w:val="28"/>
        </w:rPr>
        <w:t>3</w:t>
      </w:r>
      <w:r w:rsidRPr="0046783A">
        <w:rPr>
          <w:rFonts w:ascii="宋体" w:eastAsia="宋体" w:hAnsi="宋体" w:hint="eastAsia"/>
          <w:sz w:val="28"/>
          <w:szCs w:val="28"/>
        </w:rPr>
        <w:t>）土地位置：</w:t>
      </w:r>
      <w:r w:rsidR="00373779" w:rsidRPr="0046783A">
        <w:rPr>
          <w:rFonts w:ascii="宋体" w:eastAsia="宋体" w:hAnsi="宋体" w:hint="eastAsia"/>
          <w:color w:val="000000" w:themeColor="text1"/>
          <w:sz w:val="28"/>
          <w:szCs w:val="28"/>
        </w:rPr>
        <w:t>昌平区城西镇西环南路25号</w:t>
      </w:r>
    </w:p>
    <w:p w14:paraId="6F871112" w14:textId="62138469" w:rsidR="009761F2" w:rsidRPr="0046783A" w:rsidRDefault="009761F2" w:rsidP="00B73B93">
      <w:pPr>
        <w:spacing w:line="360" w:lineRule="auto"/>
        <w:ind w:firstLineChars="200" w:firstLine="560"/>
        <w:jc w:val="both"/>
        <w:rPr>
          <w:rFonts w:ascii="宋体" w:eastAsia="宋体" w:hAnsi="宋体"/>
          <w:sz w:val="28"/>
          <w:szCs w:val="28"/>
        </w:rPr>
      </w:pPr>
      <w:r w:rsidRPr="0046783A">
        <w:rPr>
          <w:rFonts w:ascii="宋体" w:eastAsia="宋体" w:hAnsi="宋体" w:hint="eastAsia"/>
          <w:sz w:val="28"/>
          <w:szCs w:val="28"/>
        </w:rPr>
        <w:lastRenderedPageBreak/>
        <w:t>（</w:t>
      </w:r>
      <w:r w:rsidR="00116A39" w:rsidRPr="0046783A">
        <w:rPr>
          <w:rFonts w:ascii="宋体" w:eastAsia="宋体" w:hAnsi="宋体"/>
          <w:sz w:val="28"/>
          <w:szCs w:val="28"/>
        </w:rPr>
        <w:t>4</w:t>
      </w:r>
      <w:r w:rsidRPr="0046783A">
        <w:rPr>
          <w:rFonts w:ascii="宋体" w:eastAsia="宋体" w:hAnsi="宋体" w:hint="eastAsia"/>
          <w:sz w:val="28"/>
          <w:szCs w:val="28"/>
        </w:rPr>
        <w:t>）土地面积：</w:t>
      </w:r>
      <w:r w:rsidR="00373779" w:rsidRPr="0046783A">
        <w:rPr>
          <w:rFonts w:ascii="宋体" w:eastAsia="宋体" w:hAnsi="宋体"/>
          <w:sz w:val="28"/>
          <w:szCs w:val="28"/>
        </w:rPr>
        <w:t>36592.8</w:t>
      </w:r>
    </w:p>
    <w:p w14:paraId="2BA6DE82" w14:textId="01972709" w:rsidR="009761F2" w:rsidRPr="00A27B34" w:rsidRDefault="009761F2" w:rsidP="00B73B93">
      <w:pPr>
        <w:spacing w:line="360" w:lineRule="auto"/>
        <w:ind w:firstLineChars="200" w:firstLine="560"/>
        <w:jc w:val="both"/>
        <w:rPr>
          <w:rFonts w:ascii="宋体" w:eastAsia="宋体" w:hAnsi="宋体"/>
          <w:sz w:val="28"/>
          <w:szCs w:val="28"/>
        </w:rPr>
      </w:pPr>
      <w:r w:rsidRPr="0046783A">
        <w:rPr>
          <w:rFonts w:ascii="宋体" w:eastAsia="宋体" w:hAnsi="宋体" w:hint="eastAsia"/>
          <w:sz w:val="28"/>
          <w:szCs w:val="28"/>
        </w:rPr>
        <w:t>（</w:t>
      </w:r>
      <w:r w:rsidR="00116A39" w:rsidRPr="0046783A">
        <w:rPr>
          <w:rFonts w:ascii="宋体" w:eastAsia="宋体" w:hAnsi="宋体"/>
          <w:sz w:val="28"/>
          <w:szCs w:val="28"/>
        </w:rPr>
        <w:t>5</w:t>
      </w:r>
      <w:r w:rsidRPr="0046783A">
        <w:rPr>
          <w:rFonts w:ascii="宋体" w:eastAsia="宋体" w:hAnsi="宋体" w:hint="eastAsia"/>
          <w:sz w:val="28"/>
          <w:szCs w:val="28"/>
        </w:rPr>
        <w:t>）土</w:t>
      </w:r>
      <w:r w:rsidRPr="00A27B34">
        <w:rPr>
          <w:rFonts w:ascii="宋体" w:eastAsia="宋体" w:hAnsi="宋体" w:hint="eastAsia"/>
          <w:sz w:val="28"/>
          <w:szCs w:val="28"/>
        </w:rPr>
        <w:t>地用途：</w:t>
      </w:r>
      <w:r w:rsidR="00CB3431" w:rsidRPr="00A27B34">
        <w:rPr>
          <w:rFonts w:ascii="宋体" w:eastAsia="宋体" w:hAnsi="宋体" w:hint="eastAsia"/>
          <w:sz w:val="28"/>
          <w:szCs w:val="28"/>
        </w:rPr>
        <w:t>住宅</w:t>
      </w:r>
    </w:p>
    <w:p w14:paraId="3BB2DFF1" w14:textId="64DFD0CA" w:rsidR="009761F2" w:rsidRPr="00A27B34" w:rsidRDefault="009761F2" w:rsidP="00B73B93">
      <w:pPr>
        <w:spacing w:line="360" w:lineRule="auto"/>
        <w:ind w:firstLineChars="200" w:firstLine="560"/>
        <w:jc w:val="both"/>
        <w:rPr>
          <w:rFonts w:ascii="宋体" w:eastAsia="宋体" w:hAnsi="宋体"/>
          <w:sz w:val="28"/>
          <w:szCs w:val="28"/>
        </w:rPr>
      </w:pPr>
      <w:r w:rsidRPr="00A27B34">
        <w:rPr>
          <w:rFonts w:ascii="宋体" w:eastAsia="宋体" w:hAnsi="宋体" w:hint="eastAsia"/>
          <w:sz w:val="28"/>
          <w:szCs w:val="28"/>
        </w:rPr>
        <w:t>（</w:t>
      </w:r>
      <w:r w:rsidR="00116A39" w:rsidRPr="00A27B34">
        <w:rPr>
          <w:rFonts w:ascii="宋体" w:eastAsia="宋体" w:hAnsi="宋体"/>
          <w:sz w:val="28"/>
          <w:szCs w:val="28"/>
        </w:rPr>
        <w:t>6</w:t>
      </w:r>
      <w:r w:rsidRPr="00A27B34">
        <w:rPr>
          <w:rFonts w:ascii="宋体" w:eastAsia="宋体" w:hAnsi="宋体" w:hint="eastAsia"/>
          <w:sz w:val="28"/>
          <w:szCs w:val="28"/>
        </w:rPr>
        <w:t>）土地级别：</w:t>
      </w:r>
      <w:r w:rsidR="00197EDD" w:rsidRPr="00A27B34">
        <w:rPr>
          <w:rFonts w:ascii="宋体" w:eastAsia="宋体" w:hAnsi="宋体" w:hint="eastAsia"/>
          <w:sz w:val="28"/>
          <w:szCs w:val="28"/>
        </w:rPr>
        <w:t>七</w:t>
      </w:r>
      <w:r w:rsidR="00300907" w:rsidRPr="00A27B34">
        <w:rPr>
          <w:rFonts w:ascii="宋体" w:eastAsia="宋体" w:hAnsi="宋体" w:hint="eastAsia"/>
          <w:sz w:val="28"/>
          <w:szCs w:val="28"/>
        </w:rPr>
        <w:t>级</w:t>
      </w:r>
    </w:p>
    <w:p w14:paraId="65EB0187" w14:textId="3DA0466D" w:rsidR="009761F2" w:rsidRPr="00A27B34" w:rsidRDefault="009761F2" w:rsidP="00B73B93">
      <w:pPr>
        <w:spacing w:line="360" w:lineRule="auto"/>
        <w:ind w:firstLineChars="200" w:firstLine="560"/>
        <w:jc w:val="both"/>
        <w:rPr>
          <w:rFonts w:ascii="宋体" w:eastAsia="宋体" w:hAnsi="宋体"/>
          <w:sz w:val="28"/>
          <w:szCs w:val="28"/>
        </w:rPr>
      </w:pPr>
      <w:r w:rsidRPr="00A27B34">
        <w:rPr>
          <w:rFonts w:ascii="宋体" w:eastAsia="宋体" w:hAnsi="宋体" w:hint="eastAsia"/>
          <w:sz w:val="28"/>
          <w:szCs w:val="28"/>
        </w:rPr>
        <w:t>（</w:t>
      </w:r>
      <w:r w:rsidR="00116A39" w:rsidRPr="00A27B34">
        <w:rPr>
          <w:rFonts w:ascii="宋体" w:eastAsia="宋体" w:hAnsi="宋体"/>
          <w:sz w:val="28"/>
          <w:szCs w:val="28"/>
        </w:rPr>
        <w:t>7</w:t>
      </w:r>
      <w:r w:rsidRPr="00A27B34">
        <w:rPr>
          <w:rFonts w:ascii="宋体" w:eastAsia="宋体" w:hAnsi="宋体" w:hint="eastAsia"/>
          <w:sz w:val="28"/>
          <w:szCs w:val="28"/>
        </w:rPr>
        <w:t>）土地四至：</w:t>
      </w:r>
      <w:r w:rsidR="00116A39" w:rsidRPr="00A27B34">
        <w:rPr>
          <w:rFonts w:ascii="宋体" w:eastAsia="宋体" w:hAnsi="宋体" w:hint="eastAsia"/>
          <w:sz w:val="28"/>
          <w:szCs w:val="28"/>
        </w:rPr>
        <w:t>东至</w:t>
      </w:r>
      <w:r w:rsidR="001729D5" w:rsidRPr="00A27B34">
        <w:rPr>
          <w:rFonts w:ascii="宋体" w:eastAsia="宋体" w:hAnsi="宋体" w:hint="eastAsia"/>
          <w:sz w:val="28"/>
          <w:szCs w:val="28"/>
        </w:rPr>
        <w:t>西环路</w:t>
      </w:r>
      <w:r w:rsidR="00116A39" w:rsidRPr="00A27B34">
        <w:rPr>
          <w:rFonts w:ascii="宋体" w:eastAsia="宋体" w:hAnsi="宋体" w:hint="eastAsia"/>
          <w:sz w:val="28"/>
          <w:szCs w:val="28"/>
        </w:rPr>
        <w:t>，南至</w:t>
      </w:r>
      <w:r w:rsidR="001729D5" w:rsidRPr="00A27B34">
        <w:rPr>
          <w:rFonts w:ascii="宋体" w:eastAsia="宋体" w:hAnsi="宋体" w:hint="eastAsia"/>
          <w:sz w:val="28"/>
          <w:szCs w:val="28"/>
        </w:rPr>
        <w:t>现状商务楼</w:t>
      </w:r>
      <w:r w:rsidR="00197EDD" w:rsidRPr="00A27B34">
        <w:rPr>
          <w:rFonts w:ascii="宋体" w:eastAsia="宋体" w:hAnsi="宋体" w:hint="eastAsia"/>
          <w:sz w:val="28"/>
          <w:szCs w:val="28"/>
        </w:rPr>
        <w:t>、昌平区体育活动中心</w:t>
      </w:r>
      <w:r w:rsidR="00116A39" w:rsidRPr="00A27B34">
        <w:rPr>
          <w:rFonts w:ascii="宋体" w:eastAsia="宋体" w:hAnsi="宋体" w:hint="eastAsia"/>
          <w:sz w:val="28"/>
          <w:szCs w:val="28"/>
        </w:rPr>
        <w:t>，西至</w:t>
      </w:r>
      <w:r w:rsidR="00197EDD" w:rsidRPr="00A27B34">
        <w:rPr>
          <w:rFonts w:ascii="宋体" w:eastAsia="宋体" w:hAnsi="宋体" w:hint="eastAsia"/>
          <w:sz w:val="28"/>
          <w:szCs w:val="28"/>
        </w:rPr>
        <w:t>昌平区环境卫生管理处、现状用房，</w:t>
      </w:r>
      <w:r w:rsidR="00116A39" w:rsidRPr="00A27B34">
        <w:rPr>
          <w:rFonts w:ascii="宋体" w:eastAsia="宋体" w:hAnsi="宋体" w:hint="eastAsia"/>
          <w:sz w:val="28"/>
          <w:szCs w:val="28"/>
        </w:rPr>
        <w:t>北至</w:t>
      </w:r>
      <w:r w:rsidR="001729D5" w:rsidRPr="00A27B34">
        <w:rPr>
          <w:rFonts w:ascii="宋体" w:eastAsia="宋体" w:hAnsi="宋体" w:hint="eastAsia"/>
          <w:sz w:val="28"/>
          <w:szCs w:val="28"/>
        </w:rPr>
        <w:t>政府街西路</w:t>
      </w:r>
      <w:r w:rsidR="00197EDD" w:rsidRPr="00A27B34">
        <w:rPr>
          <w:rFonts w:ascii="宋体" w:eastAsia="宋体" w:hAnsi="宋体" w:hint="eastAsia"/>
          <w:sz w:val="28"/>
          <w:szCs w:val="28"/>
        </w:rPr>
        <w:t>、现状用房</w:t>
      </w:r>
      <w:r w:rsidR="00116A39" w:rsidRPr="00A27B34">
        <w:rPr>
          <w:rFonts w:ascii="宋体" w:eastAsia="宋体" w:hAnsi="宋体" w:hint="eastAsia"/>
          <w:sz w:val="28"/>
          <w:szCs w:val="28"/>
        </w:rPr>
        <w:t>。</w:t>
      </w:r>
    </w:p>
    <w:p w14:paraId="03A69301" w14:textId="3688E241" w:rsidR="009761F2" w:rsidRPr="00A27B34" w:rsidRDefault="009761F2" w:rsidP="00B73B93">
      <w:pPr>
        <w:spacing w:line="360" w:lineRule="auto"/>
        <w:ind w:firstLineChars="200" w:firstLine="562"/>
        <w:jc w:val="both"/>
        <w:rPr>
          <w:rFonts w:ascii="宋体" w:eastAsia="宋体" w:hAnsi="宋体"/>
          <w:b/>
          <w:bCs/>
          <w:sz w:val="28"/>
          <w:szCs w:val="28"/>
        </w:rPr>
      </w:pPr>
      <w:r w:rsidRPr="00A27B34">
        <w:rPr>
          <w:rFonts w:ascii="宋体" w:eastAsia="宋体" w:hAnsi="宋体" w:hint="eastAsia"/>
          <w:b/>
          <w:bCs/>
          <w:sz w:val="28"/>
          <w:szCs w:val="28"/>
        </w:rPr>
        <w:t>2、土地权利状况</w:t>
      </w:r>
    </w:p>
    <w:p w14:paraId="2862439D" w14:textId="3C5CBABE" w:rsidR="009761F2" w:rsidRPr="00A27B34" w:rsidRDefault="009761F2" w:rsidP="00B73B93">
      <w:pPr>
        <w:spacing w:line="360" w:lineRule="auto"/>
        <w:ind w:firstLineChars="200" w:firstLine="560"/>
        <w:jc w:val="both"/>
        <w:rPr>
          <w:rFonts w:ascii="宋体" w:eastAsia="宋体" w:hAnsi="宋体"/>
          <w:sz w:val="28"/>
          <w:szCs w:val="28"/>
        </w:rPr>
      </w:pPr>
      <w:r w:rsidRPr="00A27B34">
        <w:rPr>
          <w:rFonts w:ascii="宋体" w:eastAsia="宋体" w:hAnsi="宋体" w:hint="eastAsia"/>
          <w:sz w:val="28"/>
          <w:szCs w:val="28"/>
        </w:rPr>
        <w:t>估价对象土地所有权归国家所有，土地使用权人以出让方式取得估价对象土地使用权。</w:t>
      </w:r>
    </w:p>
    <w:p w14:paraId="5CC8A4FE" w14:textId="006D53F7" w:rsidR="009761F2" w:rsidRPr="00A27B34" w:rsidRDefault="009761F2" w:rsidP="00B73B93">
      <w:pPr>
        <w:spacing w:line="360" w:lineRule="auto"/>
        <w:ind w:firstLineChars="200" w:firstLine="560"/>
        <w:jc w:val="both"/>
        <w:rPr>
          <w:rFonts w:ascii="宋体" w:eastAsia="宋体" w:hAnsi="宋体"/>
          <w:sz w:val="28"/>
          <w:szCs w:val="28"/>
        </w:rPr>
      </w:pPr>
      <w:r w:rsidRPr="00A27B34">
        <w:rPr>
          <w:rFonts w:ascii="宋体" w:eastAsia="宋体" w:hAnsi="宋体" w:hint="eastAsia"/>
          <w:sz w:val="28"/>
          <w:szCs w:val="28"/>
        </w:rPr>
        <w:t>根据估价对象资料，估价对象土地使用权终止日期为</w:t>
      </w:r>
      <w:r w:rsidR="00B73B93" w:rsidRPr="00A27B34">
        <w:rPr>
          <w:rFonts w:ascii="宋体" w:eastAsia="宋体" w:hAnsi="宋体"/>
          <w:color w:val="000000" w:themeColor="text1"/>
          <w:sz w:val="28"/>
          <w:szCs w:val="28"/>
        </w:rPr>
        <w:t>2074</w:t>
      </w:r>
      <w:r w:rsidRPr="00A27B34">
        <w:rPr>
          <w:rFonts w:ascii="宋体" w:eastAsia="宋体" w:hAnsi="宋体" w:hint="eastAsia"/>
          <w:color w:val="000000" w:themeColor="text1"/>
          <w:sz w:val="28"/>
          <w:szCs w:val="28"/>
        </w:rPr>
        <w:t>年</w:t>
      </w:r>
      <w:r w:rsidR="00B73B93" w:rsidRPr="00A27B34">
        <w:rPr>
          <w:rFonts w:ascii="宋体" w:eastAsia="宋体" w:hAnsi="宋体" w:hint="eastAsia"/>
          <w:color w:val="000000" w:themeColor="text1"/>
          <w:sz w:val="28"/>
          <w:szCs w:val="28"/>
        </w:rPr>
        <w:t>1</w:t>
      </w:r>
      <w:r w:rsidRPr="00A27B34">
        <w:rPr>
          <w:rFonts w:ascii="宋体" w:eastAsia="宋体" w:hAnsi="宋体" w:hint="eastAsia"/>
          <w:color w:val="000000" w:themeColor="text1"/>
          <w:sz w:val="28"/>
          <w:szCs w:val="28"/>
        </w:rPr>
        <w:t>月</w:t>
      </w:r>
      <w:r w:rsidR="00116A39" w:rsidRPr="00A27B34">
        <w:rPr>
          <w:rFonts w:ascii="宋体" w:eastAsia="宋体" w:hAnsi="宋体"/>
          <w:color w:val="000000" w:themeColor="text1"/>
          <w:sz w:val="28"/>
          <w:szCs w:val="28"/>
        </w:rPr>
        <w:t>1</w:t>
      </w:r>
      <w:r w:rsidR="00B73B93" w:rsidRPr="00A27B34">
        <w:rPr>
          <w:rFonts w:ascii="宋体" w:eastAsia="宋体" w:hAnsi="宋体"/>
          <w:color w:val="000000" w:themeColor="text1"/>
          <w:sz w:val="28"/>
          <w:szCs w:val="28"/>
        </w:rPr>
        <w:t>5</w:t>
      </w:r>
      <w:r w:rsidRPr="00A27B34">
        <w:rPr>
          <w:rFonts w:ascii="宋体" w:eastAsia="宋体" w:hAnsi="宋体" w:hint="eastAsia"/>
          <w:sz w:val="28"/>
          <w:szCs w:val="28"/>
        </w:rPr>
        <w:t>日，截至估价期日</w:t>
      </w:r>
      <w:r w:rsidRPr="00A27B34">
        <w:rPr>
          <w:rFonts w:ascii="宋体" w:eastAsia="宋体" w:hAnsi="宋体" w:hint="eastAsia"/>
          <w:color w:val="000000" w:themeColor="text1"/>
          <w:sz w:val="28"/>
          <w:szCs w:val="28"/>
        </w:rPr>
        <w:t>，剩余土地使用年限为</w:t>
      </w:r>
      <w:r w:rsidR="00B73B93" w:rsidRPr="00A27B34">
        <w:rPr>
          <w:rFonts w:ascii="宋体" w:eastAsia="宋体" w:hAnsi="宋体" w:hint="eastAsia"/>
          <w:color w:val="000000" w:themeColor="text1"/>
          <w:sz w:val="28"/>
          <w:szCs w:val="28"/>
        </w:rPr>
        <w:t>54.04</w:t>
      </w:r>
      <w:r w:rsidRPr="00A27B34">
        <w:rPr>
          <w:rFonts w:ascii="宋体" w:eastAsia="宋体" w:hAnsi="宋体" w:hint="eastAsia"/>
          <w:color w:val="000000" w:themeColor="text1"/>
          <w:sz w:val="28"/>
          <w:szCs w:val="28"/>
        </w:rPr>
        <w:t>年，本次评估设定估价对象剩余使用年限为</w:t>
      </w:r>
      <w:r w:rsidR="00B73B93" w:rsidRPr="00A27B34">
        <w:rPr>
          <w:rFonts w:ascii="宋体" w:eastAsia="宋体" w:hAnsi="宋体"/>
          <w:color w:val="000000" w:themeColor="text1"/>
          <w:sz w:val="28"/>
          <w:szCs w:val="28"/>
        </w:rPr>
        <w:t>70</w:t>
      </w:r>
      <w:r w:rsidRPr="00A27B34">
        <w:rPr>
          <w:rFonts w:ascii="宋体" w:eastAsia="宋体" w:hAnsi="宋体" w:hint="eastAsia"/>
          <w:sz w:val="28"/>
          <w:szCs w:val="28"/>
        </w:rPr>
        <w:t>年。</w:t>
      </w:r>
    </w:p>
    <w:p w14:paraId="186E7EA4" w14:textId="3A322C02" w:rsidR="009761F2" w:rsidRPr="00A27B34" w:rsidRDefault="009761F2" w:rsidP="00B73B93">
      <w:pPr>
        <w:spacing w:line="360" w:lineRule="auto"/>
        <w:ind w:firstLineChars="200" w:firstLine="560"/>
        <w:jc w:val="both"/>
        <w:rPr>
          <w:rFonts w:ascii="宋体" w:eastAsia="宋体" w:hAnsi="宋体"/>
          <w:sz w:val="28"/>
          <w:szCs w:val="28"/>
        </w:rPr>
      </w:pPr>
      <w:r w:rsidRPr="00A27B34">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A27B34" w:rsidRDefault="009761F2" w:rsidP="00B73B93">
      <w:pPr>
        <w:spacing w:line="360" w:lineRule="auto"/>
        <w:ind w:firstLineChars="200" w:firstLine="562"/>
        <w:jc w:val="both"/>
        <w:rPr>
          <w:rFonts w:ascii="宋体" w:eastAsia="宋体" w:hAnsi="宋体"/>
          <w:b/>
          <w:bCs/>
          <w:sz w:val="28"/>
          <w:szCs w:val="28"/>
        </w:rPr>
      </w:pPr>
      <w:r w:rsidRPr="00A27B34">
        <w:rPr>
          <w:rFonts w:ascii="宋体" w:eastAsia="宋体" w:hAnsi="宋体" w:hint="eastAsia"/>
          <w:b/>
          <w:bCs/>
          <w:sz w:val="28"/>
          <w:szCs w:val="28"/>
        </w:rPr>
        <w:t>3、土地利用状况</w:t>
      </w:r>
    </w:p>
    <w:p w14:paraId="07D98B97" w14:textId="48BA913A" w:rsidR="009761F2" w:rsidRPr="00A27B34" w:rsidRDefault="009761F2" w:rsidP="00B73B93">
      <w:pPr>
        <w:spacing w:line="360" w:lineRule="auto"/>
        <w:ind w:firstLineChars="200" w:firstLine="560"/>
        <w:jc w:val="both"/>
        <w:rPr>
          <w:rFonts w:ascii="宋体" w:eastAsia="宋体" w:hAnsi="宋体"/>
          <w:sz w:val="28"/>
          <w:szCs w:val="28"/>
        </w:rPr>
      </w:pPr>
      <w:r w:rsidRPr="00A27B34">
        <w:rPr>
          <w:rFonts w:ascii="宋体" w:eastAsia="宋体" w:hAnsi="宋体" w:hint="eastAsia"/>
          <w:sz w:val="28"/>
          <w:szCs w:val="28"/>
        </w:rPr>
        <w:t>估价对象现状土地</w:t>
      </w:r>
      <w:r w:rsidR="00116A39" w:rsidRPr="00A27B34">
        <w:rPr>
          <w:rFonts w:ascii="宋体" w:eastAsia="宋体" w:hAnsi="宋体" w:hint="eastAsia"/>
          <w:sz w:val="28"/>
          <w:szCs w:val="28"/>
        </w:rPr>
        <w:t>上建有</w:t>
      </w:r>
      <w:r w:rsidR="001729D5" w:rsidRPr="00A27B34">
        <w:rPr>
          <w:rFonts w:ascii="宋体" w:eastAsia="宋体" w:hAnsi="宋体" w:hint="eastAsia"/>
          <w:sz w:val="28"/>
          <w:szCs w:val="28"/>
        </w:rPr>
        <w:t>11</w:t>
      </w:r>
      <w:r w:rsidR="00116A39" w:rsidRPr="00A27B34">
        <w:rPr>
          <w:rFonts w:ascii="宋体" w:eastAsia="宋体" w:hAnsi="宋体" w:hint="eastAsia"/>
          <w:sz w:val="28"/>
          <w:szCs w:val="28"/>
        </w:rPr>
        <w:t>栋</w:t>
      </w:r>
      <w:r w:rsidR="001729D5" w:rsidRPr="00A27B34">
        <w:rPr>
          <w:rFonts w:ascii="宋体" w:eastAsia="宋体" w:hAnsi="宋体" w:hint="eastAsia"/>
          <w:sz w:val="28"/>
          <w:szCs w:val="28"/>
        </w:rPr>
        <w:t>小高</w:t>
      </w:r>
      <w:r w:rsidR="005A410B" w:rsidRPr="00A27B34">
        <w:rPr>
          <w:rFonts w:ascii="宋体" w:eastAsia="宋体" w:hAnsi="宋体" w:hint="eastAsia"/>
          <w:sz w:val="28"/>
          <w:szCs w:val="28"/>
        </w:rPr>
        <w:t>层</w:t>
      </w:r>
      <w:r w:rsidR="00CB3431" w:rsidRPr="00A27B34">
        <w:rPr>
          <w:rFonts w:ascii="宋体" w:eastAsia="宋体" w:hAnsi="宋体" w:hint="eastAsia"/>
          <w:sz w:val="28"/>
          <w:szCs w:val="28"/>
        </w:rPr>
        <w:t>住宅</w:t>
      </w:r>
      <w:r w:rsidR="001729D5" w:rsidRPr="00A27B34">
        <w:rPr>
          <w:rFonts w:ascii="宋体" w:eastAsia="宋体" w:hAnsi="宋体" w:hint="eastAsia"/>
          <w:sz w:val="28"/>
          <w:szCs w:val="28"/>
        </w:rPr>
        <w:t>楼、1栋临街配套楼、1栋高层综合楼</w:t>
      </w:r>
      <w:r w:rsidR="00116A39" w:rsidRPr="00A27B34">
        <w:rPr>
          <w:rFonts w:ascii="宋体" w:eastAsia="宋体" w:hAnsi="宋体" w:hint="eastAsia"/>
          <w:sz w:val="28"/>
          <w:szCs w:val="28"/>
        </w:rPr>
        <w:t>，建筑面积</w:t>
      </w:r>
      <w:r w:rsidR="00373779" w:rsidRPr="00A27B34">
        <w:rPr>
          <w:rFonts w:ascii="宋体" w:eastAsia="宋体" w:hAnsi="宋体"/>
          <w:sz w:val="28"/>
          <w:szCs w:val="28"/>
        </w:rPr>
        <w:t>109280.54</w:t>
      </w:r>
      <w:r w:rsidR="00116A39" w:rsidRPr="00A27B34">
        <w:rPr>
          <w:rFonts w:ascii="宋体" w:eastAsia="宋体" w:hAnsi="宋体" w:hint="eastAsia"/>
          <w:sz w:val="28"/>
          <w:szCs w:val="28"/>
        </w:rPr>
        <w:t>平方米，建成于20</w:t>
      </w:r>
      <w:r w:rsidR="00B73B93" w:rsidRPr="00A27B34">
        <w:rPr>
          <w:rFonts w:ascii="宋体" w:eastAsia="宋体" w:hAnsi="宋体"/>
          <w:sz w:val="28"/>
          <w:szCs w:val="28"/>
        </w:rPr>
        <w:t>07</w:t>
      </w:r>
      <w:r w:rsidR="00116A39" w:rsidRPr="00A27B34">
        <w:rPr>
          <w:rFonts w:ascii="宋体" w:eastAsia="宋体" w:hAnsi="宋体" w:hint="eastAsia"/>
          <w:sz w:val="28"/>
          <w:szCs w:val="28"/>
        </w:rPr>
        <w:t>年，容积率</w:t>
      </w:r>
      <w:r w:rsidR="005A410B" w:rsidRPr="00A27B34">
        <w:rPr>
          <w:rFonts w:ascii="宋体" w:eastAsia="宋体" w:hAnsi="宋体" w:hint="eastAsia"/>
          <w:sz w:val="28"/>
          <w:szCs w:val="28"/>
        </w:rPr>
        <w:t>为</w:t>
      </w:r>
      <w:r w:rsidR="00B73B93" w:rsidRPr="00A27B34">
        <w:rPr>
          <w:rFonts w:ascii="宋体" w:eastAsia="宋体" w:hAnsi="宋体" w:hint="eastAsia"/>
          <w:sz w:val="28"/>
          <w:szCs w:val="28"/>
        </w:rPr>
        <w:t>2.99</w:t>
      </w:r>
      <w:r w:rsidR="00116A39" w:rsidRPr="00A27B34">
        <w:rPr>
          <w:rFonts w:ascii="宋体" w:eastAsia="宋体" w:hAnsi="宋体" w:hint="eastAsia"/>
          <w:sz w:val="28"/>
          <w:szCs w:val="28"/>
        </w:rPr>
        <w:t>，钢混结构，耐用年限为</w:t>
      </w:r>
      <w:r w:rsidR="00B73B93" w:rsidRPr="00A27B34">
        <w:rPr>
          <w:rFonts w:ascii="宋体" w:eastAsia="宋体" w:hAnsi="宋体"/>
          <w:sz w:val="28"/>
          <w:szCs w:val="28"/>
        </w:rPr>
        <w:t>6</w:t>
      </w:r>
      <w:r w:rsidR="00116A39" w:rsidRPr="00A27B34">
        <w:rPr>
          <w:rFonts w:ascii="宋体" w:eastAsia="宋体" w:hAnsi="宋体" w:hint="eastAsia"/>
          <w:sz w:val="28"/>
          <w:szCs w:val="28"/>
        </w:rPr>
        <w:t>0年，设施设备完备，外墙面为</w:t>
      </w:r>
      <w:r w:rsidR="005A410B" w:rsidRPr="00A27B34">
        <w:rPr>
          <w:rFonts w:ascii="宋体" w:eastAsia="宋体" w:hAnsi="宋体" w:hint="eastAsia"/>
          <w:sz w:val="28"/>
          <w:szCs w:val="28"/>
        </w:rPr>
        <w:t>涂料</w:t>
      </w:r>
      <w:r w:rsidR="00116A39" w:rsidRPr="00A27B34">
        <w:rPr>
          <w:rFonts w:ascii="宋体" w:eastAsia="宋体" w:hAnsi="宋体" w:hint="eastAsia"/>
          <w:sz w:val="28"/>
          <w:szCs w:val="28"/>
        </w:rPr>
        <w:t>，使用状况良好</w:t>
      </w:r>
      <w:r w:rsidRPr="00A27B34">
        <w:rPr>
          <w:rFonts w:ascii="宋体" w:eastAsia="宋体" w:hAnsi="宋体" w:hint="eastAsia"/>
          <w:i/>
          <w:iCs/>
          <w:sz w:val="28"/>
          <w:szCs w:val="28"/>
        </w:rPr>
        <w:t>。</w:t>
      </w:r>
    </w:p>
    <w:p w14:paraId="3FCCD2F5" w14:textId="77777777" w:rsidR="009761F2" w:rsidRPr="00A27B34" w:rsidRDefault="009761F2" w:rsidP="00347377">
      <w:pPr>
        <w:spacing w:line="360" w:lineRule="auto"/>
        <w:ind w:firstLineChars="200" w:firstLine="562"/>
        <w:outlineLvl w:val="1"/>
        <w:rPr>
          <w:rFonts w:ascii="宋体" w:eastAsia="宋体" w:hAnsi="宋体"/>
          <w:b/>
          <w:bCs/>
          <w:sz w:val="28"/>
          <w:szCs w:val="28"/>
        </w:rPr>
      </w:pPr>
      <w:bookmarkStart w:id="16" w:name="_Toc54790219"/>
      <w:r w:rsidRPr="00A27B34">
        <w:rPr>
          <w:rFonts w:ascii="宋体" w:eastAsia="宋体" w:hAnsi="宋体" w:hint="eastAsia"/>
          <w:b/>
          <w:bCs/>
          <w:sz w:val="28"/>
          <w:szCs w:val="28"/>
        </w:rPr>
        <w:t>五、影响地价的因素说明与分析</w:t>
      </w:r>
      <w:bookmarkEnd w:id="16"/>
    </w:p>
    <w:p w14:paraId="2FC5D633" w14:textId="3B065F26" w:rsidR="009761F2" w:rsidRPr="00A27B34" w:rsidRDefault="009761F2" w:rsidP="00347377">
      <w:pPr>
        <w:spacing w:line="360" w:lineRule="auto"/>
        <w:ind w:firstLineChars="200" w:firstLine="562"/>
        <w:rPr>
          <w:rFonts w:ascii="宋体" w:eastAsia="宋体" w:hAnsi="宋体"/>
          <w:b/>
          <w:bCs/>
          <w:sz w:val="28"/>
          <w:szCs w:val="28"/>
        </w:rPr>
      </w:pPr>
      <w:r w:rsidRPr="00A27B34">
        <w:rPr>
          <w:rFonts w:ascii="宋体" w:eastAsia="宋体" w:hAnsi="宋体" w:hint="eastAsia"/>
          <w:b/>
          <w:bCs/>
          <w:sz w:val="28"/>
          <w:szCs w:val="28"/>
        </w:rPr>
        <w:t>（一）区域因素（标定区域）</w:t>
      </w:r>
    </w:p>
    <w:p w14:paraId="53B72A28" w14:textId="6CA5109B" w:rsidR="009761F2" w:rsidRPr="00A27B34" w:rsidRDefault="009761F2" w:rsidP="00347377">
      <w:pPr>
        <w:spacing w:line="360" w:lineRule="auto"/>
        <w:ind w:firstLineChars="200" w:firstLine="562"/>
        <w:rPr>
          <w:rFonts w:ascii="宋体" w:eastAsia="宋体" w:hAnsi="宋体"/>
          <w:b/>
          <w:bCs/>
          <w:sz w:val="28"/>
          <w:szCs w:val="28"/>
        </w:rPr>
      </w:pPr>
      <w:r w:rsidRPr="00A27B34">
        <w:rPr>
          <w:rFonts w:ascii="宋体" w:eastAsia="宋体" w:hAnsi="宋体" w:hint="eastAsia"/>
          <w:b/>
          <w:bCs/>
          <w:sz w:val="28"/>
          <w:szCs w:val="28"/>
        </w:rPr>
        <w:t>1、</w:t>
      </w:r>
      <w:r w:rsidR="003C5FCD" w:rsidRPr="00A27B34">
        <w:rPr>
          <w:rFonts w:ascii="宋体" w:eastAsia="宋体" w:hAnsi="宋体" w:hint="eastAsia"/>
          <w:b/>
          <w:bCs/>
          <w:sz w:val="28"/>
          <w:szCs w:val="28"/>
        </w:rPr>
        <w:t>标定</w:t>
      </w:r>
      <w:r w:rsidRPr="00A27B34">
        <w:rPr>
          <w:rFonts w:ascii="宋体" w:eastAsia="宋体" w:hAnsi="宋体" w:hint="eastAsia"/>
          <w:b/>
          <w:bCs/>
          <w:sz w:val="28"/>
          <w:szCs w:val="28"/>
        </w:rPr>
        <w:t>区域概况</w:t>
      </w:r>
    </w:p>
    <w:p w14:paraId="34D9333F" w14:textId="38622F71" w:rsidR="009761F2" w:rsidRDefault="009761F2" w:rsidP="00347377">
      <w:pPr>
        <w:spacing w:line="360" w:lineRule="auto"/>
        <w:ind w:firstLineChars="200" w:firstLine="560"/>
        <w:rPr>
          <w:rFonts w:ascii="宋体" w:eastAsia="宋体" w:hAnsi="宋体"/>
          <w:i/>
          <w:iCs/>
          <w:color w:val="FF0000"/>
          <w:sz w:val="28"/>
          <w:szCs w:val="28"/>
          <w:highlight w:val="yellow"/>
        </w:rPr>
      </w:pPr>
    </w:p>
    <w:p w14:paraId="70107F1E" w14:textId="72CC0A55" w:rsidR="006B39F0" w:rsidRDefault="006B39F0" w:rsidP="006B39F0">
      <w:pPr>
        <w:spacing w:line="360" w:lineRule="auto"/>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18B55C9C" wp14:editId="71792851">
            <wp:extent cx="5943600" cy="42652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昌平区行政范围图Z1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4265295"/>
                    </a:xfrm>
                    <a:prstGeom prst="rect">
                      <a:avLst/>
                    </a:prstGeom>
                  </pic:spPr>
                </pic:pic>
              </a:graphicData>
            </a:graphic>
          </wp:inline>
        </w:drawing>
      </w:r>
    </w:p>
    <w:p w14:paraId="1F1EC558" w14:textId="6F15B0F6" w:rsidR="006B39F0" w:rsidRPr="00DB067F" w:rsidRDefault="006B39F0" w:rsidP="006B39F0">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2E32B24C" wp14:editId="07978DB8">
            <wp:extent cx="3962400" cy="37680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Z00101-区域.jpg"/>
                    <pic:cNvPicPr/>
                  </pic:nvPicPr>
                  <pic:blipFill>
                    <a:blip r:embed="rId12">
                      <a:extLst>
                        <a:ext uri="{28A0092B-C50C-407E-A947-70E740481C1C}">
                          <a14:useLocalDpi xmlns:a14="http://schemas.microsoft.com/office/drawing/2010/main" val="0"/>
                        </a:ext>
                      </a:extLst>
                    </a:blip>
                    <a:stretch>
                      <a:fillRect/>
                    </a:stretch>
                  </pic:blipFill>
                  <pic:spPr>
                    <a:xfrm>
                      <a:off x="0" y="0"/>
                      <a:ext cx="3965816" cy="3771338"/>
                    </a:xfrm>
                    <a:prstGeom prst="rect">
                      <a:avLst/>
                    </a:prstGeom>
                  </pic:spPr>
                </pic:pic>
              </a:graphicData>
            </a:graphic>
          </wp:inline>
        </w:drawing>
      </w:r>
    </w:p>
    <w:p w14:paraId="758C7F49" w14:textId="25164CE2" w:rsidR="00EB5FBF" w:rsidRPr="00197EDD" w:rsidRDefault="00EB5FBF" w:rsidP="00EB5FBF">
      <w:pPr>
        <w:spacing w:line="360" w:lineRule="auto"/>
        <w:ind w:firstLineChars="200" w:firstLine="560"/>
        <w:rPr>
          <w:rFonts w:ascii="宋体" w:eastAsia="宋体" w:hAnsi="宋体"/>
          <w:iCs/>
          <w:color w:val="000000" w:themeColor="text1"/>
          <w:sz w:val="28"/>
          <w:szCs w:val="28"/>
        </w:rPr>
      </w:pPr>
      <w:r w:rsidRPr="00197EDD">
        <w:rPr>
          <w:rFonts w:ascii="宋体" w:eastAsia="宋体" w:hAnsi="宋体" w:hint="eastAsia"/>
          <w:iCs/>
          <w:color w:val="000000" w:themeColor="text1"/>
          <w:sz w:val="28"/>
          <w:szCs w:val="28"/>
        </w:rPr>
        <w:lastRenderedPageBreak/>
        <w:t>估价对象位于昌平区城区</w:t>
      </w:r>
      <w:r w:rsidR="00197EDD" w:rsidRPr="00197EDD">
        <w:rPr>
          <w:rFonts w:ascii="宋体" w:eastAsia="宋体" w:hAnsi="宋体" w:hint="eastAsia"/>
          <w:iCs/>
          <w:color w:val="000000" w:themeColor="text1"/>
          <w:sz w:val="28"/>
          <w:szCs w:val="28"/>
        </w:rPr>
        <w:t>西北部，属城北街道</w:t>
      </w:r>
      <w:r w:rsidRPr="00197EDD">
        <w:rPr>
          <w:rFonts w:ascii="宋体" w:eastAsia="宋体" w:hAnsi="宋体" w:hint="eastAsia"/>
          <w:iCs/>
          <w:color w:val="000000" w:themeColor="text1"/>
          <w:sz w:val="28"/>
          <w:szCs w:val="28"/>
        </w:rPr>
        <w:t>，京通铁路-鼓楼南街-南环路-京藏高速-京银路围合区域。</w:t>
      </w:r>
      <w:r w:rsidR="00197EDD" w:rsidRPr="00197EDD">
        <w:rPr>
          <w:rFonts w:ascii="宋体" w:eastAsia="宋体" w:hAnsi="宋体" w:hint="eastAsia"/>
          <w:iCs/>
          <w:color w:val="000000" w:themeColor="text1"/>
          <w:sz w:val="28"/>
          <w:szCs w:val="28"/>
        </w:rPr>
        <w:t>该</w:t>
      </w:r>
      <w:r w:rsidR="0060758B" w:rsidRPr="00197EDD">
        <w:rPr>
          <w:rFonts w:ascii="宋体" w:eastAsia="宋体" w:hAnsi="宋体" w:hint="eastAsia"/>
          <w:iCs/>
          <w:color w:val="000000" w:themeColor="text1"/>
          <w:sz w:val="28"/>
          <w:szCs w:val="28"/>
        </w:rPr>
        <w:t>区域建设成熟，配套完善，居住项目聚集。</w:t>
      </w:r>
    </w:p>
    <w:p w14:paraId="0B8FD540" w14:textId="77777777" w:rsidR="009761F2" w:rsidRPr="00197EDD" w:rsidRDefault="009761F2" w:rsidP="00347377">
      <w:pPr>
        <w:spacing w:line="360" w:lineRule="auto"/>
        <w:ind w:firstLineChars="200" w:firstLine="562"/>
        <w:rPr>
          <w:rFonts w:ascii="宋体" w:eastAsia="宋体" w:hAnsi="宋体"/>
          <w:b/>
          <w:bCs/>
          <w:color w:val="000000" w:themeColor="text1"/>
          <w:sz w:val="28"/>
          <w:szCs w:val="28"/>
        </w:rPr>
      </w:pPr>
      <w:r w:rsidRPr="00197EDD">
        <w:rPr>
          <w:rFonts w:ascii="宋体" w:eastAsia="宋体" w:hAnsi="宋体" w:hint="eastAsia"/>
          <w:b/>
          <w:bCs/>
          <w:color w:val="000000" w:themeColor="text1"/>
          <w:sz w:val="28"/>
          <w:szCs w:val="28"/>
        </w:rPr>
        <w:t>2、交通条件</w:t>
      </w:r>
    </w:p>
    <w:p w14:paraId="27F4B82A" w14:textId="2FDA7207" w:rsidR="009761F2" w:rsidRPr="00197EDD" w:rsidRDefault="009761F2" w:rsidP="00347377">
      <w:pPr>
        <w:spacing w:line="360" w:lineRule="auto"/>
        <w:ind w:firstLineChars="200" w:firstLine="560"/>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公共交通状况：</w:t>
      </w:r>
      <w:r w:rsidR="00BC4901" w:rsidRPr="00197EDD">
        <w:rPr>
          <w:rFonts w:ascii="宋体" w:eastAsia="宋体" w:hAnsi="宋体" w:hint="eastAsia"/>
          <w:iCs/>
          <w:color w:val="000000" w:themeColor="text1"/>
          <w:sz w:val="28"/>
          <w:szCs w:val="28"/>
        </w:rPr>
        <w:t>估价对象周边有</w:t>
      </w:r>
      <w:r w:rsidR="001729D5" w:rsidRPr="00197EDD">
        <w:rPr>
          <w:rFonts w:ascii="宋体" w:eastAsia="宋体" w:hAnsi="宋体" w:hint="eastAsia"/>
          <w:iCs/>
          <w:color w:val="000000" w:themeColor="text1"/>
          <w:sz w:val="28"/>
          <w:szCs w:val="28"/>
        </w:rPr>
        <w:t>345路快车</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357路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872路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878路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883路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922路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昌1路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昌22路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昌2路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昌3路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昌67路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昌68路</w:t>
      </w:r>
      <w:r w:rsidR="00F60769" w:rsidRPr="00197EDD">
        <w:rPr>
          <w:rFonts w:ascii="宋体" w:eastAsia="宋体" w:hAnsi="宋体" w:hint="eastAsia"/>
          <w:iCs/>
          <w:color w:val="000000" w:themeColor="text1"/>
          <w:sz w:val="28"/>
          <w:szCs w:val="28"/>
        </w:rPr>
        <w:t>、</w:t>
      </w:r>
      <w:r w:rsidR="001729D5" w:rsidRPr="00197EDD">
        <w:rPr>
          <w:rFonts w:ascii="宋体" w:eastAsia="宋体" w:hAnsi="宋体" w:hint="eastAsia"/>
          <w:iCs/>
          <w:color w:val="000000" w:themeColor="text1"/>
          <w:sz w:val="28"/>
          <w:szCs w:val="28"/>
        </w:rPr>
        <w:t>快速直达专线121路</w:t>
      </w:r>
      <w:r w:rsidR="00BC4901" w:rsidRPr="00197EDD">
        <w:rPr>
          <w:rFonts w:ascii="宋体" w:eastAsia="宋体" w:hAnsi="宋体" w:hint="eastAsia"/>
          <w:iCs/>
          <w:color w:val="000000" w:themeColor="text1"/>
          <w:sz w:val="28"/>
          <w:szCs w:val="28"/>
        </w:rPr>
        <w:t>等公交线</w:t>
      </w:r>
      <w:r w:rsidR="001729D5" w:rsidRPr="00197EDD">
        <w:rPr>
          <w:rFonts w:ascii="宋体" w:eastAsia="宋体" w:hAnsi="宋体" w:hint="eastAsia"/>
          <w:iCs/>
          <w:color w:val="000000" w:themeColor="text1"/>
          <w:sz w:val="28"/>
          <w:szCs w:val="28"/>
        </w:rPr>
        <w:t>以及城铁昌平线</w:t>
      </w:r>
      <w:r w:rsidRPr="00197EDD">
        <w:rPr>
          <w:rFonts w:ascii="宋体" w:eastAsia="宋体" w:hAnsi="宋体" w:hint="eastAsia"/>
          <w:iCs/>
          <w:color w:val="000000" w:themeColor="text1"/>
          <w:sz w:val="28"/>
          <w:szCs w:val="28"/>
        </w:rPr>
        <w:t>。</w:t>
      </w:r>
    </w:p>
    <w:p w14:paraId="7249FAC5" w14:textId="74A6BB85" w:rsidR="009761F2" w:rsidRPr="00197EDD" w:rsidRDefault="009761F2" w:rsidP="00347377">
      <w:pPr>
        <w:spacing w:line="360" w:lineRule="auto"/>
        <w:ind w:firstLineChars="200" w:firstLine="560"/>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对外交通条件：</w:t>
      </w:r>
      <w:r w:rsidR="0006473A" w:rsidRPr="00197EDD">
        <w:rPr>
          <w:rFonts w:ascii="宋体" w:eastAsia="宋体" w:hAnsi="宋体" w:hint="eastAsia"/>
          <w:color w:val="000000" w:themeColor="text1"/>
          <w:sz w:val="28"/>
          <w:szCs w:val="28"/>
        </w:rPr>
        <w:t>估价对象</w:t>
      </w:r>
      <w:r w:rsidR="00197EDD" w:rsidRPr="00197EDD">
        <w:rPr>
          <w:rFonts w:ascii="宋体" w:eastAsia="宋体" w:hAnsi="宋体" w:hint="eastAsia"/>
          <w:color w:val="000000" w:themeColor="text1"/>
          <w:sz w:val="28"/>
          <w:szCs w:val="28"/>
        </w:rPr>
        <w:t>距离</w:t>
      </w:r>
      <w:r w:rsidR="001729D5" w:rsidRPr="00197EDD">
        <w:rPr>
          <w:rFonts w:ascii="宋体" w:eastAsia="宋体" w:hAnsi="宋体" w:hint="eastAsia"/>
          <w:color w:val="000000" w:themeColor="text1"/>
          <w:sz w:val="28"/>
          <w:szCs w:val="28"/>
        </w:rPr>
        <w:t>京藏高</w:t>
      </w:r>
      <w:r w:rsidR="004A5687" w:rsidRPr="00197EDD">
        <w:rPr>
          <w:rFonts w:ascii="宋体" w:eastAsia="宋体" w:hAnsi="宋体" w:hint="eastAsia"/>
          <w:color w:val="000000" w:themeColor="text1"/>
          <w:sz w:val="28"/>
          <w:szCs w:val="28"/>
        </w:rPr>
        <w:t>路</w:t>
      </w:r>
      <w:r w:rsidR="00197EDD" w:rsidRPr="00197EDD">
        <w:rPr>
          <w:rFonts w:ascii="宋体" w:eastAsia="宋体" w:hAnsi="宋体" w:hint="eastAsia"/>
          <w:color w:val="000000" w:themeColor="text1"/>
          <w:sz w:val="28"/>
          <w:szCs w:val="28"/>
        </w:rPr>
        <w:t>400米，距离京新高速1.8公里</w:t>
      </w:r>
      <w:r w:rsidRPr="00197EDD">
        <w:rPr>
          <w:rFonts w:ascii="宋体" w:eastAsia="宋体" w:hAnsi="宋体" w:hint="eastAsia"/>
          <w:color w:val="000000" w:themeColor="text1"/>
          <w:sz w:val="28"/>
          <w:szCs w:val="28"/>
        </w:rPr>
        <w:t>。</w:t>
      </w:r>
    </w:p>
    <w:p w14:paraId="1B265DC4" w14:textId="77777777" w:rsidR="009761F2" w:rsidRPr="00197EDD" w:rsidRDefault="009761F2" w:rsidP="00347377">
      <w:pPr>
        <w:spacing w:line="360" w:lineRule="auto"/>
        <w:ind w:firstLineChars="200" w:firstLine="562"/>
        <w:rPr>
          <w:rFonts w:ascii="宋体" w:eastAsia="宋体" w:hAnsi="宋体"/>
          <w:b/>
          <w:bCs/>
          <w:color w:val="000000" w:themeColor="text1"/>
          <w:sz w:val="28"/>
          <w:szCs w:val="28"/>
        </w:rPr>
      </w:pPr>
      <w:r w:rsidRPr="00197EDD">
        <w:rPr>
          <w:rFonts w:ascii="宋体" w:eastAsia="宋体" w:hAnsi="宋体" w:hint="eastAsia"/>
          <w:b/>
          <w:bCs/>
          <w:color w:val="000000" w:themeColor="text1"/>
          <w:sz w:val="28"/>
          <w:szCs w:val="28"/>
        </w:rPr>
        <w:t>3、基础设施条件</w:t>
      </w:r>
    </w:p>
    <w:p w14:paraId="29E7E7F8" w14:textId="518DDE09" w:rsidR="009761F2" w:rsidRPr="00197EDD" w:rsidRDefault="009761F2" w:rsidP="00347377">
      <w:pPr>
        <w:spacing w:line="360" w:lineRule="auto"/>
        <w:ind w:firstLineChars="200" w:firstLine="560"/>
        <w:rPr>
          <w:rFonts w:ascii="宋体" w:eastAsia="宋体" w:hAnsi="宋体"/>
          <w:iCs/>
          <w:color w:val="000000" w:themeColor="text1"/>
          <w:sz w:val="28"/>
          <w:szCs w:val="28"/>
        </w:rPr>
      </w:pPr>
      <w:r w:rsidRPr="00197EDD">
        <w:rPr>
          <w:rFonts w:ascii="宋体" w:eastAsia="宋体" w:hAnsi="宋体" w:hint="eastAsia"/>
          <w:iCs/>
          <w:color w:val="000000" w:themeColor="text1"/>
          <w:sz w:val="28"/>
          <w:szCs w:val="28"/>
        </w:rPr>
        <w:t>基础设施状况：</w:t>
      </w:r>
      <w:r w:rsidR="004A5687" w:rsidRPr="00197EDD">
        <w:rPr>
          <w:rFonts w:ascii="宋体" w:eastAsia="宋体" w:hAnsi="宋体" w:hint="eastAsia"/>
          <w:iCs/>
          <w:color w:val="000000" w:themeColor="text1"/>
          <w:sz w:val="28"/>
          <w:szCs w:val="28"/>
        </w:rPr>
        <w:t>估价对象</w:t>
      </w:r>
      <w:r w:rsidR="00696044" w:rsidRPr="00197EDD">
        <w:rPr>
          <w:rFonts w:ascii="宋体" w:eastAsia="宋体" w:hAnsi="宋体" w:hint="eastAsia"/>
          <w:iCs/>
          <w:color w:val="000000" w:themeColor="text1"/>
          <w:sz w:val="28"/>
          <w:szCs w:val="28"/>
        </w:rPr>
        <w:t>现状</w:t>
      </w:r>
      <w:r w:rsidR="004A5687" w:rsidRPr="00197EDD">
        <w:rPr>
          <w:rFonts w:ascii="宋体" w:eastAsia="宋体" w:hAnsi="宋体" w:hint="eastAsia"/>
          <w:iCs/>
          <w:color w:val="000000" w:themeColor="text1"/>
          <w:sz w:val="28"/>
          <w:szCs w:val="28"/>
        </w:rPr>
        <w:t>开发程度为</w:t>
      </w:r>
      <w:r w:rsidR="00464A32" w:rsidRPr="00197EDD">
        <w:rPr>
          <w:rFonts w:ascii="宋体" w:eastAsia="宋体" w:hAnsi="宋体" w:hint="eastAsia"/>
          <w:iCs/>
          <w:color w:val="000000" w:themeColor="text1"/>
          <w:sz w:val="28"/>
          <w:szCs w:val="28"/>
        </w:rPr>
        <w:t>红线外“七通”（通路、通电、供水、排水、通讯、通气、通暖）及红线内有建筑物</w:t>
      </w:r>
      <w:r w:rsidR="00696044" w:rsidRPr="00197EDD">
        <w:rPr>
          <w:rFonts w:ascii="宋体" w:eastAsia="宋体" w:hAnsi="宋体" w:hint="eastAsia"/>
          <w:iCs/>
          <w:color w:val="000000" w:themeColor="text1"/>
          <w:sz w:val="28"/>
          <w:szCs w:val="28"/>
        </w:rPr>
        <w:t>；设定开发程度为红线外通路、通电、供水、排水、通讯、通气、通暖及红线内场地平整（简称“七通一平”）</w:t>
      </w:r>
    </w:p>
    <w:p w14:paraId="40BADEAC" w14:textId="3E96F50B" w:rsidR="009761F2" w:rsidRPr="00197EDD" w:rsidRDefault="009761F2" w:rsidP="00E52130">
      <w:pPr>
        <w:spacing w:line="360" w:lineRule="auto"/>
        <w:ind w:firstLineChars="200" w:firstLine="560"/>
        <w:rPr>
          <w:rFonts w:ascii="宋体" w:eastAsia="宋体" w:hAnsi="宋体"/>
          <w:iCs/>
          <w:color w:val="000000" w:themeColor="text1"/>
          <w:sz w:val="28"/>
          <w:szCs w:val="28"/>
        </w:rPr>
      </w:pPr>
      <w:r w:rsidRPr="00197EDD">
        <w:rPr>
          <w:rFonts w:ascii="宋体" w:eastAsia="宋体" w:hAnsi="宋体" w:hint="eastAsia"/>
          <w:iCs/>
          <w:color w:val="000000" w:themeColor="text1"/>
          <w:sz w:val="28"/>
          <w:szCs w:val="28"/>
        </w:rPr>
        <w:t>公共配套情况：</w:t>
      </w:r>
      <w:r w:rsidR="00464A32" w:rsidRPr="00197EDD">
        <w:rPr>
          <w:rFonts w:ascii="宋体" w:eastAsia="宋体" w:hAnsi="宋体" w:hint="eastAsia"/>
          <w:iCs/>
          <w:color w:val="000000" w:themeColor="text1"/>
          <w:sz w:val="28"/>
          <w:szCs w:val="28"/>
        </w:rPr>
        <w:t>估价对象周边有</w:t>
      </w:r>
      <w:r w:rsidR="00F60769" w:rsidRPr="00197EDD">
        <w:rPr>
          <w:rFonts w:ascii="宋体" w:eastAsia="宋体" w:hAnsi="宋体" w:hint="eastAsia"/>
          <w:iCs/>
          <w:color w:val="000000" w:themeColor="text1"/>
          <w:sz w:val="28"/>
          <w:szCs w:val="28"/>
        </w:rPr>
        <w:t>昌平区西关幼儿园、城北中心小学、西关小学</w:t>
      </w:r>
      <w:r w:rsidR="00464A32" w:rsidRPr="00197EDD">
        <w:rPr>
          <w:rFonts w:ascii="宋体" w:eastAsia="宋体" w:hAnsi="宋体" w:hint="eastAsia"/>
          <w:iCs/>
          <w:color w:val="000000" w:themeColor="text1"/>
          <w:sz w:val="28"/>
          <w:szCs w:val="28"/>
        </w:rPr>
        <w:t>、</w:t>
      </w:r>
      <w:r w:rsidR="00F60769" w:rsidRPr="00197EDD">
        <w:rPr>
          <w:rFonts w:ascii="宋体" w:eastAsia="宋体" w:hAnsi="宋体" w:hint="eastAsia"/>
          <w:iCs/>
          <w:color w:val="000000" w:themeColor="text1"/>
          <w:sz w:val="28"/>
          <w:szCs w:val="28"/>
        </w:rPr>
        <w:t>昌平区第六中学、昌平区医院、昌平区中医院鼓楼分院</w:t>
      </w:r>
      <w:r w:rsidR="00E52130" w:rsidRPr="00197EDD">
        <w:rPr>
          <w:rFonts w:ascii="宋体" w:eastAsia="宋体" w:hAnsi="宋体" w:hint="eastAsia"/>
          <w:iCs/>
          <w:color w:val="000000" w:themeColor="text1"/>
          <w:sz w:val="28"/>
          <w:szCs w:val="28"/>
        </w:rPr>
        <w:t>、</w:t>
      </w:r>
      <w:r w:rsidR="00F60769" w:rsidRPr="00197EDD">
        <w:rPr>
          <w:rFonts w:ascii="宋体" w:eastAsia="宋体" w:hAnsi="宋体" w:hint="eastAsia"/>
          <w:iCs/>
          <w:color w:val="000000" w:themeColor="text1"/>
          <w:sz w:val="28"/>
          <w:szCs w:val="28"/>
        </w:rPr>
        <w:t>昌平区妇幼保健院儿童保健中心、昌平区体育活动中心、永安公园、昌平公园</w:t>
      </w:r>
      <w:r w:rsidR="00E52130" w:rsidRPr="00197EDD">
        <w:rPr>
          <w:rFonts w:ascii="宋体" w:eastAsia="宋体" w:hAnsi="宋体" w:hint="eastAsia"/>
          <w:iCs/>
          <w:color w:val="000000" w:themeColor="text1"/>
          <w:sz w:val="28"/>
          <w:szCs w:val="28"/>
        </w:rPr>
        <w:t>等</w:t>
      </w:r>
      <w:r w:rsidRPr="00197EDD">
        <w:rPr>
          <w:rFonts w:ascii="宋体" w:eastAsia="宋体" w:hAnsi="宋体" w:hint="eastAsia"/>
          <w:iCs/>
          <w:color w:val="000000" w:themeColor="text1"/>
          <w:sz w:val="28"/>
          <w:szCs w:val="28"/>
        </w:rPr>
        <w:t>。</w:t>
      </w:r>
    </w:p>
    <w:p w14:paraId="5BFD548F" w14:textId="77777777" w:rsidR="009761F2" w:rsidRPr="00197EDD" w:rsidRDefault="009761F2" w:rsidP="00347377">
      <w:pPr>
        <w:spacing w:line="360" w:lineRule="auto"/>
        <w:ind w:firstLineChars="200" w:firstLine="562"/>
        <w:rPr>
          <w:rFonts w:ascii="宋体" w:eastAsia="宋体" w:hAnsi="宋体"/>
          <w:b/>
          <w:bCs/>
          <w:color w:val="000000" w:themeColor="text1"/>
          <w:sz w:val="28"/>
          <w:szCs w:val="28"/>
        </w:rPr>
      </w:pPr>
      <w:r w:rsidRPr="00197EDD">
        <w:rPr>
          <w:rFonts w:ascii="宋体" w:eastAsia="宋体" w:hAnsi="宋体" w:hint="eastAsia"/>
          <w:b/>
          <w:bCs/>
          <w:color w:val="000000" w:themeColor="text1"/>
          <w:sz w:val="28"/>
          <w:szCs w:val="28"/>
        </w:rPr>
        <w:t>4、环境条件</w:t>
      </w:r>
    </w:p>
    <w:p w14:paraId="7BCBA244" w14:textId="61C6FE81" w:rsidR="009761F2" w:rsidRPr="00197EDD" w:rsidRDefault="00E52130" w:rsidP="00347377">
      <w:pPr>
        <w:spacing w:line="360" w:lineRule="auto"/>
        <w:ind w:firstLineChars="200" w:firstLine="560"/>
        <w:rPr>
          <w:rFonts w:ascii="宋体" w:eastAsia="宋体" w:hAnsi="宋体"/>
          <w:iCs/>
          <w:color w:val="000000" w:themeColor="text1"/>
          <w:sz w:val="28"/>
          <w:szCs w:val="28"/>
        </w:rPr>
      </w:pPr>
      <w:r w:rsidRPr="00197EDD">
        <w:rPr>
          <w:rFonts w:ascii="宋体" w:eastAsia="宋体" w:hAnsi="宋体" w:hint="eastAsia"/>
          <w:iCs/>
          <w:color w:val="000000" w:themeColor="text1"/>
          <w:sz w:val="28"/>
          <w:szCs w:val="28"/>
        </w:rPr>
        <w:t>估价对象临近</w:t>
      </w:r>
      <w:r w:rsidR="00F60769" w:rsidRPr="00197EDD">
        <w:rPr>
          <w:rFonts w:ascii="宋体" w:eastAsia="宋体" w:hAnsi="宋体" w:hint="eastAsia"/>
          <w:iCs/>
          <w:color w:val="000000" w:themeColor="text1"/>
          <w:sz w:val="28"/>
          <w:szCs w:val="28"/>
        </w:rPr>
        <w:t>永安公园</w:t>
      </w:r>
      <w:r w:rsidR="00180B40" w:rsidRPr="00197EDD">
        <w:rPr>
          <w:rFonts w:ascii="宋体" w:eastAsia="宋体" w:hAnsi="宋体" w:hint="eastAsia"/>
          <w:iCs/>
          <w:color w:val="000000" w:themeColor="text1"/>
          <w:sz w:val="28"/>
          <w:szCs w:val="28"/>
        </w:rPr>
        <w:t>、</w:t>
      </w:r>
      <w:r w:rsidR="00F60769" w:rsidRPr="00197EDD">
        <w:rPr>
          <w:rFonts w:ascii="宋体" w:eastAsia="宋体" w:hAnsi="宋体" w:hint="eastAsia"/>
          <w:iCs/>
          <w:color w:val="000000" w:themeColor="text1"/>
          <w:sz w:val="28"/>
          <w:szCs w:val="28"/>
        </w:rPr>
        <w:t>昌平区体育活动中心</w:t>
      </w:r>
      <w:r w:rsidRPr="00197EDD">
        <w:rPr>
          <w:rFonts w:ascii="宋体" w:eastAsia="宋体" w:hAnsi="宋体" w:hint="eastAsia"/>
          <w:iCs/>
          <w:color w:val="000000" w:themeColor="text1"/>
          <w:sz w:val="28"/>
          <w:szCs w:val="28"/>
        </w:rPr>
        <w:t>，自然与人文环境较好</w:t>
      </w:r>
      <w:r w:rsidR="009761F2" w:rsidRPr="00197EDD">
        <w:rPr>
          <w:rFonts w:ascii="宋体" w:eastAsia="宋体" w:hAnsi="宋体" w:hint="eastAsia"/>
          <w:iCs/>
          <w:color w:val="000000" w:themeColor="text1"/>
          <w:sz w:val="28"/>
          <w:szCs w:val="28"/>
        </w:rPr>
        <w:t>。</w:t>
      </w:r>
    </w:p>
    <w:p w14:paraId="21D06BD0" w14:textId="7F47AEDE" w:rsidR="009761F2" w:rsidRPr="00197EDD" w:rsidRDefault="00E52130" w:rsidP="00347377">
      <w:pPr>
        <w:spacing w:line="360" w:lineRule="auto"/>
        <w:ind w:firstLineChars="200" w:firstLine="562"/>
        <w:rPr>
          <w:rFonts w:ascii="宋体" w:eastAsia="宋体" w:hAnsi="宋体"/>
          <w:b/>
          <w:bCs/>
          <w:color w:val="000000" w:themeColor="text1"/>
          <w:sz w:val="28"/>
          <w:szCs w:val="28"/>
        </w:rPr>
      </w:pPr>
      <w:r w:rsidRPr="00197EDD">
        <w:rPr>
          <w:rFonts w:ascii="宋体" w:eastAsia="宋体" w:hAnsi="宋体"/>
          <w:b/>
          <w:bCs/>
          <w:color w:val="000000" w:themeColor="text1"/>
          <w:sz w:val="28"/>
          <w:szCs w:val="28"/>
        </w:rPr>
        <w:t>5</w:t>
      </w:r>
      <w:r w:rsidR="00AC5338" w:rsidRPr="00197EDD">
        <w:rPr>
          <w:rFonts w:ascii="宋体" w:eastAsia="宋体" w:hAnsi="宋体" w:hint="eastAsia"/>
          <w:b/>
          <w:bCs/>
          <w:color w:val="000000" w:themeColor="text1"/>
          <w:sz w:val="28"/>
          <w:szCs w:val="28"/>
        </w:rPr>
        <w:t>、</w:t>
      </w:r>
      <w:r w:rsidR="009761F2" w:rsidRPr="00197EDD">
        <w:rPr>
          <w:rFonts w:ascii="宋体" w:eastAsia="宋体" w:hAnsi="宋体" w:hint="eastAsia"/>
          <w:b/>
          <w:bCs/>
          <w:color w:val="000000" w:themeColor="text1"/>
          <w:sz w:val="28"/>
          <w:szCs w:val="28"/>
        </w:rPr>
        <w:t>产业集聚情况</w:t>
      </w:r>
    </w:p>
    <w:p w14:paraId="53C4C77A" w14:textId="639033DF" w:rsidR="009761F2" w:rsidRPr="00197EDD" w:rsidRDefault="0016325D" w:rsidP="00AC5338">
      <w:pPr>
        <w:spacing w:line="360" w:lineRule="auto"/>
        <w:ind w:firstLineChars="200" w:firstLine="560"/>
        <w:rPr>
          <w:rFonts w:ascii="宋体" w:eastAsia="宋体" w:hAnsi="宋体"/>
          <w:iCs/>
          <w:color w:val="000000" w:themeColor="text1"/>
          <w:sz w:val="28"/>
          <w:szCs w:val="28"/>
        </w:rPr>
      </w:pPr>
      <w:r w:rsidRPr="00197EDD">
        <w:rPr>
          <w:rFonts w:ascii="宋体" w:eastAsia="宋体" w:hAnsi="宋体" w:hint="eastAsia"/>
          <w:iCs/>
          <w:color w:val="000000" w:themeColor="text1"/>
          <w:sz w:val="28"/>
          <w:szCs w:val="28"/>
        </w:rPr>
        <w:t>估价对象所在</w:t>
      </w:r>
      <w:r w:rsidR="00F60769" w:rsidRPr="00197EDD">
        <w:rPr>
          <w:rFonts w:ascii="宋体" w:eastAsia="宋体" w:hAnsi="宋体" w:hint="eastAsia"/>
          <w:iCs/>
          <w:color w:val="000000" w:themeColor="text1"/>
          <w:sz w:val="28"/>
          <w:szCs w:val="28"/>
        </w:rPr>
        <w:t>区域建设成熟，居住社区聚集，配套设施齐备，居住社区成熟度较高</w:t>
      </w:r>
      <w:r w:rsidRPr="00197EDD">
        <w:rPr>
          <w:rFonts w:ascii="宋体" w:eastAsia="宋体" w:hAnsi="宋体" w:hint="eastAsia"/>
          <w:iCs/>
          <w:color w:val="000000" w:themeColor="text1"/>
          <w:sz w:val="28"/>
          <w:szCs w:val="28"/>
        </w:rPr>
        <w:t>。</w:t>
      </w:r>
    </w:p>
    <w:p w14:paraId="56414464" w14:textId="0AF1AF44" w:rsidR="00B177D8" w:rsidRPr="00197EDD" w:rsidRDefault="00B177D8" w:rsidP="00B177D8">
      <w:pPr>
        <w:spacing w:line="360" w:lineRule="auto"/>
        <w:ind w:firstLineChars="200" w:firstLine="562"/>
        <w:rPr>
          <w:rFonts w:ascii="宋体" w:eastAsia="宋体" w:hAnsi="宋体"/>
          <w:b/>
          <w:bCs/>
          <w:color w:val="000000" w:themeColor="text1"/>
          <w:sz w:val="28"/>
          <w:szCs w:val="28"/>
        </w:rPr>
      </w:pPr>
      <w:r w:rsidRPr="00197EDD">
        <w:rPr>
          <w:rFonts w:ascii="宋体" w:eastAsia="宋体" w:hAnsi="宋体"/>
          <w:b/>
          <w:bCs/>
          <w:color w:val="000000" w:themeColor="text1"/>
          <w:sz w:val="28"/>
          <w:szCs w:val="28"/>
        </w:rPr>
        <w:t>6</w:t>
      </w:r>
      <w:r w:rsidRPr="00197EDD">
        <w:rPr>
          <w:rFonts w:ascii="宋体" w:eastAsia="宋体" w:hAnsi="宋体" w:hint="eastAsia"/>
          <w:b/>
          <w:bCs/>
          <w:color w:val="000000" w:themeColor="text1"/>
          <w:sz w:val="28"/>
          <w:szCs w:val="28"/>
        </w:rPr>
        <w:t>、规划限制</w:t>
      </w:r>
    </w:p>
    <w:p w14:paraId="33622D02" w14:textId="0C451D5D" w:rsidR="00B177D8" w:rsidRPr="00197EDD" w:rsidRDefault="00B177D8" w:rsidP="00B177D8">
      <w:pPr>
        <w:spacing w:line="360" w:lineRule="auto"/>
        <w:ind w:firstLineChars="200" w:firstLine="560"/>
        <w:rPr>
          <w:rFonts w:ascii="宋体" w:eastAsia="宋体" w:hAnsi="宋体"/>
          <w:i/>
          <w:iCs/>
          <w:color w:val="000000" w:themeColor="text1"/>
          <w:sz w:val="28"/>
          <w:szCs w:val="28"/>
        </w:rPr>
      </w:pPr>
      <w:r w:rsidRPr="00197EDD">
        <w:rPr>
          <w:rFonts w:ascii="宋体" w:eastAsia="宋体" w:hAnsi="宋体" w:hint="eastAsia"/>
          <w:color w:val="000000" w:themeColor="text1"/>
          <w:sz w:val="28"/>
          <w:szCs w:val="28"/>
        </w:rPr>
        <w:t>城市规划对该区域土地用途、建筑物布局、高度、容积率等规划指标</w:t>
      </w:r>
      <w:r w:rsidR="00670269" w:rsidRPr="00197EDD">
        <w:rPr>
          <w:rFonts w:ascii="宋体" w:eastAsia="宋体" w:hAnsi="宋体" w:hint="eastAsia"/>
          <w:color w:val="000000" w:themeColor="text1"/>
          <w:sz w:val="28"/>
          <w:szCs w:val="28"/>
        </w:rPr>
        <w:t>有</w:t>
      </w:r>
      <w:r w:rsidRPr="00197EDD">
        <w:rPr>
          <w:rFonts w:ascii="宋体" w:eastAsia="宋体" w:hAnsi="宋体" w:hint="eastAsia"/>
          <w:color w:val="000000" w:themeColor="text1"/>
          <w:sz w:val="28"/>
          <w:szCs w:val="28"/>
        </w:rPr>
        <w:t>一般限制，对估价对象土地发展利用无明显影响。</w:t>
      </w:r>
    </w:p>
    <w:p w14:paraId="3BF8C132" w14:textId="511871EE" w:rsidR="00961201" w:rsidRPr="00197EDD" w:rsidRDefault="009761F2" w:rsidP="00961201">
      <w:pPr>
        <w:spacing w:line="360" w:lineRule="auto"/>
        <w:ind w:firstLineChars="200" w:firstLine="562"/>
        <w:rPr>
          <w:rFonts w:ascii="宋体" w:eastAsia="宋体" w:hAnsi="宋体"/>
          <w:b/>
          <w:bCs/>
          <w:color w:val="000000" w:themeColor="text1"/>
          <w:sz w:val="28"/>
          <w:szCs w:val="28"/>
        </w:rPr>
      </w:pPr>
      <w:r w:rsidRPr="00197EDD">
        <w:rPr>
          <w:rFonts w:ascii="宋体" w:eastAsia="宋体" w:hAnsi="宋体" w:hint="eastAsia"/>
          <w:b/>
          <w:bCs/>
          <w:color w:val="000000" w:themeColor="text1"/>
          <w:sz w:val="28"/>
          <w:szCs w:val="28"/>
        </w:rPr>
        <w:lastRenderedPageBreak/>
        <w:t>（二）个别因素</w:t>
      </w:r>
      <w:r w:rsidRPr="00197EDD">
        <w:rPr>
          <w:rFonts w:ascii="宋体" w:eastAsia="宋体" w:hAnsi="宋体" w:hint="eastAsia"/>
          <w:color w:val="000000" w:themeColor="text1"/>
          <w:sz w:val="28"/>
          <w:szCs w:val="28"/>
        </w:rPr>
        <w:tab/>
      </w:r>
    </w:p>
    <w:p w14:paraId="2FF4412A" w14:textId="09A3A23A" w:rsidR="0016325D" w:rsidRPr="00197EDD" w:rsidRDefault="009761F2" w:rsidP="0016325D">
      <w:pPr>
        <w:spacing w:line="360" w:lineRule="auto"/>
        <w:ind w:firstLineChars="253" w:firstLine="708"/>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1、位置：</w:t>
      </w:r>
      <w:r w:rsidR="0016325D" w:rsidRPr="00197EDD">
        <w:rPr>
          <w:rFonts w:ascii="宋体" w:eastAsia="宋体" w:hAnsi="宋体" w:hint="eastAsia"/>
          <w:color w:val="000000" w:themeColor="text1"/>
          <w:sz w:val="28"/>
          <w:szCs w:val="28"/>
        </w:rPr>
        <w:t>估价对象位于</w:t>
      </w:r>
      <w:r w:rsidR="00B73B93" w:rsidRPr="00197EDD">
        <w:rPr>
          <w:rFonts w:ascii="宋体" w:eastAsia="宋体" w:hAnsi="宋体" w:hint="eastAsia"/>
          <w:color w:val="000000" w:themeColor="text1"/>
          <w:sz w:val="28"/>
          <w:szCs w:val="28"/>
        </w:rPr>
        <w:t>昌平区城西镇西环南路25号</w:t>
      </w:r>
      <w:r w:rsidR="0016325D" w:rsidRPr="00197EDD">
        <w:rPr>
          <w:rFonts w:ascii="宋体" w:eastAsia="宋体" w:hAnsi="宋体" w:hint="eastAsia"/>
          <w:color w:val="000000" w:themeColor="text1"/>
          <w:sz w:val="28"/>
          <w:szCs w:val="28"/>
        </w:rPr>
        <w:t>；</w:t>
      </w:r>
      <w:r w:rsidR="00197EDD" w:rsidRPr="00197EDD">
        <w:rPr>
          <w:rFonts w:ascii="宋体" w:eastAsia="宋体" w:hAnsi="宋体" w:hint="eastAsia"/>
          <w:color w:val="000000" w:themeColor="text1"/>
          <w:sz w:val="28"/>
          <w:szCs w:val="28"/>
        </w:rPr>
        <w:t>东至西环路，南至现状商务楼、昌平区体育活动中心，西至昌平区环境卫生管理处、现状用房，北至政府街西路、现状用房</w:t>
      </w:r>
      <w:r w:rsidR="0016325D" w:rsidRPr="00197EDD">
        <w:rPr>
          <w:rFonts w:ascii="宋体" w:eastAsia="宋体" w:hAnsi="宋体" w:hint="eastAsia"/>
          <w:color w:val="000000" w:themeColor="text1"/>
          <w:sz w:val="28"/>
          <w:szCs w:val="28"/>
        </w:rPr>
        <w:t>。</w:t>
      </w:r>
    </w:p>
    <w:p w14:paraId="3D302A79" w14:textId="189618EE" w:rsidR="009761F2" w:rsidRPr="00197EDD" w:rsidRDefault="009761F2" w:rsidP="00347377">
      <w:pPr>
        <w:spacing w:line="360" w:lineRule="auto"/>
        <w:ind w:firstLineChars="200" w:firstLine="560"/>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ab/>
        <w:t>2、土地面积：</w:t>
      </w:r>
      <w:r w:rsidR="00373779" w:rsidRPr="00197EDD">
        <w:rPr>
          <w:rFonts w:ascii="宋体" w:eastAsia="宋体" w:hAnsi="宋体"/>
          <w:color w:val="000000" w:themeColor="text1"/>
          <w:sz w:val="28"/>
          <w:szCs w:val="28"/>
        </w:rPr>
        <w:t>36592.8</w:t>
      </w:r>
      <w:r w:rsidR="00B04EAE" w:rsidRPr="00197EDD">
        <w:rPr>
          <w:rFonts w:ascii="宋体" w:eastAsia="宋体" w:hAnsi="宋体" w:hint="eastAsia"/>
          <w:color w:val="000000" w:themeColor="text1"/>
          <w:sz w:val="28"/>
          <w:szCs w:val="28"/>
        </w:rPr>
        <w:t>平方米</w:t>
      </w:r>
      <w:r w:rsidR="0016325D" w:rsidRPr="00197EDD">
        <w:rPr>
          <w:rFonts w:ascii="宋体" w:eastAsia="宋体" w:hAnsi="宋体" w:hint="eastAsia"/>
          <w:color w:val="000000" w:themeColor="text1"/>
          <w:sz w:val="28"/>
          <w:szCs w:val="28"/>
        </w:rPr>
        <w:t>。</w:t>
      </w:r>
      <w:r w:rsidRPr="00197EDD">
        <w:rPr>
          <w:rFonts w:ascii="宋体" w:eastAsia="宋体" w:hAnsi="宋体" w:hint="eastAsia"/>
          <w:color w:val="000000" w:themeColor="text1"/>
          <w:sz w:val="28"/>
          <w:szCs w:val="28"/>
        </w:rPr>
        <w:t xml:space="preserve"> </w:t>
      </w:r>
    </w:p>
    <w:p w14:paraId="7BDA4AAE" w14:textId="6D406065" w:rsidR="009761F2" w:rsidRPr="00197EDD" w:rsidRDefault="009761F2" w:rsidP="00347377">
      <w:pPr>
        <w:spacing w:line="360" w:lineRule="auto"/>
        <w:ind w:firstLineChars="200" w:firstLine="560"/>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ab/>
        <w:t>3、土地用途：</w:t>
      </w:r>
      <w:r w:rsidR="00CB3431" w:rsidRPr="00197EDD">
        <w:rPr>
          <w:rFonts w:ascii="宋体" w:eastAsia="宋体" w:hAnsi="宋体" w:hint="eastAsia"/>
          <w:color w:val="000000" w:themeColor="text1"/>
          <w:sz w:val="28"/>
          <w:szCs w:val="28"/>
        </w:rPr>
        <w:t>住宅</w:t>
      </w:r>
      <w:r w:rsidR="0016325D" w:rsidRPr="00197EDD">
        <w:rPr>
          <w:rFonts w:ascii="宋体" w:eastAsia="宋体" w:hAnsi="宋体" w:hint="eastAsia"/>
          <w:color w:val="000000" w:themeColor="text1"/>
          <w:sz w:val="28"/>
          <w:szCs w:val="28"/>
        </w:rPr>
        <w:t>。</w:t>
      </w:r>
    </w:p>
    <w:p w14:paraId="6251D363" w14:textId="62F1F336" w:rsidR="009761F2" w:rsidRPr="00197EDD" w:rsidRDefault="009761F2" w:rsidP="00347377">
      <w:pPr>
        <w:spacing w:line="360" w:lineRule="auto"/>
        <w:ind w:firstLineChars="200" w:firstLine="560"/>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ab/>
      </w:r>
      <w:r w:rsidR="0016325D" w:rsidRPr="00197EDD">
        <w:rPr>
          <w:rFonts w:ascii="宋体" w:eastAsia="宋体" w:hAnsi="宋体"/>
          <w:color w:val="000000" w:themeColor="text1"/>
          <w:sz w:val="28"/>
          <w:szCs w:val="28"/>
        </w:rPr>
        <w:t>4</w:t>
      </w:r>
      <w:r w:rsidRPr="00197EDD">
        <w:rPr>
          <w:rFonts w:ascii="宋体" w:eastAsia="宋体" w:hAnsi="宋体" w:hint="eastAsia"/>
          <w:color w:val="000000" w:themeColor="text1"/>
          <w:sz w:val="28"/>
          <w:szCs w:val="28"/>
        </w:rPr>
        <w:t>、临</w:t>
      </w:r>
      <w:r w:rsidR="000B0DBE" w:rsidRPr="00197EDD">
        <w:rPr>
          <w:rFonts w:ascii="宋体" w:eastAsia="宋体" w:hAnsi="宋体" w:hint="eastAsia"/>
          <w:color w:val="000000" w:themeColor="text1"/>
          <w:sz w:val="28"/>
          <w:szCs w:val="28"/>
        </w:rPr>
        <w:t>路</w:t>
      </w:r>
      <w:r w:rsidRPr="00197EDD">
        <w:rPr>
          <w:rFonts w:ascii="宋体" w:eastAsia="宋体" w:hAnsi="宋体" w:hint="eastAsia"/>
          <w:color w:val="000000" w:themeColor="text1"/>
          <w:sz w:val="28"/>
          <w:szCs w:val="28"/>
        </w:rPr>
        <w:t>状况：</w:t>
      </w:r>
      <w:r w:rsidR="008E79A5" w:rsidRPr="00197EDD">
        <w:rPr>
          <w:rFonts w:ascii="宋体" w:eastAsia="宋体" w:hAnsi="宋体" w:hint="eastAsia"/>
          <w:color w:val="000000" w:themeColor="text1"/>
          <w:sz w:val="28"/>
          <w:szCs w:val="28"/>
        </w:rPr>
        <w:t>两</w:t>
      </w:r>
      <w:r w:rsidR="00D05DB3" w:rsidRPr="00197EDD">
        <w:rPr>
          <w:rFonts w:ascii="宋体" w:eastAsia="宋体" w:hAnsi="宋体" w:hint="eastAsia"/>
          <w:color w:val="000000" w:themeColor="text1"/>
          <w:sz w:val="28"/>
          <w:szCs w:val="28"/>
        </w:rPr>
        <w:t>面临路。</w:t>
      </w:r>
    </w:p>
    <w:p w14:paraId="78277333" w14:textId="083558E5" w:rsidR="009761F2" w:rsidRPr="00197EDD" w:rsidRDefault="009761F2" w:rsidP="00347377">
      <w:pPr>
        <w:spacing w:line="360" w:lineRule="auto"/>
        <w:ind w:firstLineChars="200" w:firstLine="560"/>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ab/>
      </w:r>
      <w:r w:rsidR="0016325D" w:rsidRPr="00197EDD">
        <w:rPr>
          <w:rFonts w:ascii="宋体" w:eastAsia="宋体" w:hAnsi="宋体"/>
          <w:color w:val="000000" w:themeColor="text1"/>
          <w:sz w:val="28"/>
          <w:szCs w:val="28"/>
        </w:rPr>
        <w:t>5</w:t>
      </w:r>
      <w:r w:rsidRPr="00197EDD">
        <w:rPr>
          <w:rFonts w:ascii="宋体" w:eastAsia="宋体" w:hAnsi="宋体" w:hint="eastAsia"/>
          <w:color w:val="000000" w:themeColor="text1"/>
          <w:sz w:val="28"/>
          <w:szCs w:val="28"/>
        </w:rPr>
        <w:t>、土地形状：</w:t>
      </w:r>
      <w:r w:rsidR="00197EDD" w:rsidRPr="00197EDD">
        <w:rPr>
          <w:rFonts w:ascii="宋体" w:eastAsia="宋体" w:hAnsi="宋体" w:hint="eastAsia"/>
          <w:color w:val="000000" w:themeColor="text1"/>
          <w:sz w:val="28"/>
          <w:szCs w:val="28"/>
        </w:rPr>
        <w:t>规则</w:t>
      </w:r>
      <w:r w:rsidR="00D05DB3" w:rsidRPr="00197EDD">
        <w:rPr>
          <w:rFonts w:ascii="宋体" w:eastAsia="宋体" w:hAnsi="宋体" w:hint="eastAsia"/>
          <w:color w:val="000000" w:themeColor="text1"/>
          <w:sz w:val="28"/>
          <w:szCs w:val="28"/>
        </w:rPr>
        <w:t>。</w:t>
      </w:r>
    </w:p>
    <w:p w14:paraId="1C7B68F6" w14:textId="2A3F1563" w:rsidR="009761F2" w:rsidRPr="00197EDD" w:rsidRDefault="009761F2" w:rsidP="00347377">
      <w:pPr>
        <w:spacing w:line="360" w:lineRule="auto"/>
        <w:ind w:firstLineChars="200" w:firstLine="560"/>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ab/>
      </w:r>
      <w:r w:rsidR="0016325D" w:rsidRPr="00197EDD">
        <w:rPr>
          <w:rFonts w:ascii="宋体" w:eastAsia="宋体" w:hAnsi="宋体"/>
          <w:color w:val="000000" w:themeColor="text1"/>
          <w:sz w:val="28"/>
          <w:szCs w:val="28"/>
        </w:rPr>
        <w:t>6</w:t>
      </w:r>
      <w:r w:rsidRPr="00197EDD">
        <w:rPr>
          <w:rFonts w:ascii="宋体" w:eastAsia="宋体" w:hAnsi="宋体" w:hint="eastAsia"/>
          <w:color w:val="000000" w:themeColor="text1"/>
          <w:sz w:val="28"/>
          <w:szCs w:val="28"/>
        </w:rPr>
        <w:t>、地质地形地势：</w:t>
      </w:r>
      <w:r w:rsidR="00D05DB3" w:rsidRPr="00197EDD">
        <w:rPr>
          <w:rFonts w:ascii="宋体" w:eastAsia="宋体" w:hAnsi="宋体" w:hint="eastAsia"/>
          <w:color w:val="000000" w:themeColor="text1"/>
          <w:sz w:val="28"/>
          <w:szCs w:val="28"/>
        </w:rPr>
        <w:t>平坦。</w:t>
      </w:r>
      <w:r w:rsidRPr="00197EDD">
        <w:rPr>
          <w:rFonts w:ascii="宋体" w:eastAsia="宋体" w:hAnsi="宋体" w:hint="eastAsia"/>
          <w:color w:val="000000" w:themeColor="text1"/>
          <w:sz w:val="28"/>
          <w:szCs w:val="28"/>
        </w:rPr>
        <w:t xml:space="preserve"> </w:t>
      </w:r>
    </w:p>
    <w:p w14:paraId="45765B8A" w14:textId="3EA5429F" w:rsidR="009761F2" w:rsidRPr="00197EDD" w:rsidRDefault="009761F2" w:rsidP="00347377">
      <w:pPr>
        <w:spacing w:line="360" w:lineRule="auto"/>
        <w:ind w:firstLineChars="200" w:firstLine="560"/>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ab/>
      </w:r>
      <w:r w:rsidR="0016325D" w:rsidRPr="00197EDD">
        <w:rPr>
          <w:rFonts w:ascii="宋体" w:eastAsia="宋体" w:hAnsi="宋体"/>
          <w:color w:val="000000" w:themeColor="text1"/>
          <w:sz w:val="28"/>
          <w:szCs w:val="28"/>
        </w:rPr>
        <w:t>7</w:t>
      </w:r>
      <w:r w:rsidRPr="00197EDD">
        <w:rPr>
          <w:rFonts w:ascii="宋体" w:eastAsia="宋体" w:hAnsi="宋体" w:hint="eastAsia"/>
          <w:color w:val="000000" w:themeColor="text1"/>
          <w:sz w:val="28"/>
          <w:szCs w:val="28"/>
        </w:rPr>
        <w:t>、容积率：</w:t>
      </w:r>
      <w:r w:rsidR="00B73B93" w:rsidRPr="00197EDD">
        <w:rPr>
          <w:rFonts w:ascii="宋体" w:eastAsia="宋体" w:hAnsi="宋体"/>
          <w:color w:val="000000" w:themeColor="text1"/>
          <w:sz w:val="28"/>
          <w:szCs w:val="28"/>
        </w:rPr>
        <w:t>2.99</w:t>
      </w:r>
      <w:r w:rsidR="00D05DB3" w:rsidRPr="00197EDD">
        <w:rPr>
          <w:rFonts w:ascii="宋体" w:eastAsia="宋体" w:hAnsi="宋体" w:hint="eastAsia"/>
          <w:color w:val="000000" w:themeColor="text1"/>
          <w:sz w:val="28"/>
          <w:szCs w:val="28"/>
        </w:rPr>
        <w:t>。</w:t>
      </w:r>
      <w:r w:rsidRPr="00197EDD">
        <w:rPr>
          <w:rFonts w:ascii="宋体" w:eastAsia="宋体" w:hAnsi="宋体" w:hint="eastAsia"/>
          <w:color w:val="000000" w:themeColor="text1"/>
          <w:sz w:val="28"/>
          <w:szCs w:val="28"/>
        </w:rPr>
        <w:t xml:space="preserve"> </w:t>
      </w:r>
    </w:p>
    <w:p w14:paraId="68A2A37C" w14:textId="7E6663DF" w:rsidR="009761F2" w:rsidRPr="00197EDD" w:rsidRDefault="009761F2" w:rsidP="00347377">
      <w:pPr>
        <w:spacing w:line="360" w:lineRule="auto"/>
        <w:ind w:firstLineChars="200" w:firstLine="560"/>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ab/>
      </w:r>
      <w:r w:rsidR="0016325D" w:rsidRPr="00197EDD">
        <w:rPr>
          <w:rFonts w:ascii="宋体" w:eastAsia="宋体" w:hAnsi="宋体"/>
          <w:color w:val="000000" w:themeColor="text1"/>
          <w:sz w:val="28"/>
          <w:szCs w:val="28"/>
        </w:rPr>
        <w:t>8</w:t>
      </w:r>
      <w:r w:rsidRPr="00197EDD">
        <w:rPr>
          <w:rFonts w:ascii="宋体" w:eastAsia="宋体" w:hAnsi="宋体" w:hint="eastAsia"/>
          <w:color w:val="000000" w:themeColor="text1"/>
          <w:sz w:val="28"/>
          <w:szCs w:val="28"/>
        </w:rPr>
        <w:t>、宗地基础设施条件及保障度：</w:t>
      </w:r>
      <w:r w:rsidR="00180B40" w:rsidRPr="00197EDD">
        <w:rPr>
          <w:rFonts w:ascii="宋体" w:eastAsia="宋体" w:hAnsi="宋体" w:hint="eastAsia"/>
          <w:color w:val="000000" w:themeColor="text1"/>
          <w:sz w:val="28"/>
          <w:szCs w:val="28"/>
        </w:rPr>
        <w:t>估价对象</w:t>
      </w:r>
      <w:r w:rsidR="00696044" w:rsidRPr="00197EDD">
        <w:rPr>
          <w:rFonts w:ascii="宋体" w:eastAsia="宋体" w:hAnsi="宋体" w:hint="eastAsia"/>
          <w:color w:val="000000" w:themeColor="text1"/>
          <w:sz w:val="28"/>
          <w:szCs w:val="28"/>
        </w:rPr>
        <w:t>现状</w:t>
      </w:r>
      <w:r w:rsidR="00180B40" w:rsidRPr="00197EDD">
        <w:rPr>
          <w:rFonts w:ascii="宋体" w:eastAsia="宋体" w:hAnsi="宋体" w:hint="eastAsia"/>
          <w:color w:val="000000" w:themeColor="text1"/>
          <w:sz w:val="28"/>
          <w:szCs w:val="28"/>
        </w:rPr>
        <w:t>开发程度为</w:t>
      </w:r>
      <w:r w:rsidR="00D05DB3" w:rsidRPr="00197EDD">
        <w:rPr>
          <w:rFonts w:ascii="宋体" w:eastAsia="宋体" w:hAnsi="宋体" w:hint="eastAsia"/>
          <w:color w:val="000000" w:themeColor="text1"/>
          <w:sz w:val="28"/>
          <w:szCs w:val="28"/>
        </w:rPr>
        <w:t>红线外“七通”（通路、通电、供水、排水、通讯、通气、通暖）及红线内有建筑物。</w:t>
      </w:r>
    </w:p>
    <w:p w14:paraId="4266AA88" w14:textId="7B099D43" w:rsidR="009761F2" w:rsidRPr="00197EDD" w:rsidRDefault="0016325D" w:rsidP="00347377">
      <w:pPr>
        <w:spacing w:line="360" w:lineRule="auto"/>
        <w:ind w:firstLineChars="200" w:firstLine="560"/>
        <w:rPr>
          <w:rFonts w:ascii="宋体" w:eastAsia="宋体" w:hAnsi="宋体"/>
          <w:color w:val="000000" w:themeColor="text1"/>
          <w:sz w:val="28"/>
          <w:szCs w:val="28"/>
        </w:rPr>
      </w:pPr>
      <w:r w:rsidRPr="00197EDD">
        <w:rPr>
          <w:rFonts w:ascii="宋体" w:eastAsia="宋体" w:hAnsi="宋体" w:hint="eastAsia"/>
          <w:color w:val="000000" w:themeColor="text1"/>
          <w:sz w:val="28"/>
          <w:szCs w:val="28"/>
        </w:rPr>
        <w:tab/>
      </w:r>
      <w:r w:rsidRPr="00197EDD">
        <w:rPr>
          <w:rFonts w:ascii="宋体" w:eastAsia="宋体" w:hAnsi="宋体"/>
          <w:color w:val="000000" w:themeColor="text1"/>
          <w:sz w:val="28"/>
          <w:szCs w:val="28"/>
        </w:rPr>
        <w:t>9</w:t>
      </w:r>
      <w:r w:rsidR="009761F2" w:rsidRPr="00197EDD">
        <w:rPr>
          <w:rFonts w:ascii="宋体" w:eastAsia="宋体" w:hAnsi="宋体" w:hint="eastAsia"/>
          <w:color w:val="000000" w:themeColor="text1"/>
          <w:sz w:val="28"/>
          <w:szCs w:val="28"/>
        </w:rPr>
        <w:t>、现状利用条件：</w:t>
      </w:r>
      <w:r w:rsidR="00B04EAE" w:rsidRPr="00197EDD">
        <w:rPr>
          <w:rFonts w:ascii="宋体" w:eastAsia="宋体" w:hAnsi="宋体" w:hint="eastAsia"/>
          <w:color w:val="000000" w:themeColor="text1"/>
          <w:sz w:val="28"/>
          <w:szCs w:val="28"/>
        </w:rPr>
        <w:t>符合规划。</w:t>
      </w:r>
      <w:r w:rsidR="009761F2" w:rsidRPr="00197EDD">
        <w:rPr>
          <w:rFonts w:ascii="宋体" w:eastAsia="宋体" w:hAnsi="宋体" w:hint="eastAsia"/>
          <w:color w:val="000000" w:themeColor="text1"/>
          <w:sz w:val="28"/>
          <w:szCs w:val="28"/>
        </w:rPr>
        <w:t xml:space="preserve"> </w:t>
      </w:r>
    </w:p>
    <w:p w14:paraId="77A8FF1E" w14:textId="4B7768AF" w:rsidR="009761F2" w:rsidRPr="00197EDD" w:rsidRDefault="009761F2" w:rsidP="00347377">
      <w:pPr>
        <w:spacing w:line="360" w:lineRule="auto"/>
        <w:ind w:firstLineChars="200" w:firstLine="560"/>
        <w:rPr>
          <w:rFonts w:ascii="宋体" w:eastAsia="宋体" w:hAnsi="宋体"/>
          <w:iCs/>
          <w:color w:val="000000" w:themeColor="text1"/>
          <w:sz w:val="28"/>
          <w:szCs w:val="28"/>
        </w:rPr>
      </w:pPr>
      <w:r w:rsidRPr="00197EDD">
        <w:rPr>
          <w:rFonts w:ascii="宋体" w:eastAsia="宋体" w:hAnsi="宋体" w:hint="eastAsia"/>
          <w:iCs/>
          <w:color w:val="000000" w:themeColor="text1"/>
          <w:sz w:val="28"/>
          <w:szCs w:val="28"/>
        </w:rPr>
        <w:tab/>
        <w:t>1</w:t>
      </w:r>
      <w:r w:rsidR="0016325D" w:rsidRPr="00197EDD">
        <w:rPr>
          <w:rFonts w:ascii="宋体" w:eastAsia="宋体" w:hAnsi="宋体"/>
          <w:iCs/>
          <w:color w:val="000000" w:themeColor="text1"/>
          <w:sz w:val="28"/>
          <w:szCs w:val="28"/>
        </w:rPr>
        <w:t>0</w:t>
      </w:r>
      <w:r w:rsidRPr="00197EDD">
        <w:rPr>
          <w:rFonts w:ascii="宋体" w:eastAsia="宋体" w:hAnsi="宋体" w:hint="eastAsia"/>
          <w:iCs/>
          <w:color w:val="000000" w:themeColor="text1"/>
          <w:sz w:val="28"/>
          <w:szCs w:val="28"/>
        </w:rPr>
        <w:t>、其他对土地价格有影响的个别因素：</w:t>
      </w:r>
      <w:r w:rsidR="002C1E82" w:rsidRPr="00197EDD">
        <w:rPr>
          <w:rFonts w:ascii="宋体" w:eastAsia="宋体" w:hAnsi="宋体" w:hint="eastAsia"/>
          <w:iCs/>
          <w:color w:val="000000" w:themeColor="text1"/>
          <w:sz w:val="28"/>
          <w:szCs w:val="28"/>
        </w:rPr>
        <w:t>估价对象距离</w:t>
      </w:r>
      <w:r w:rsidR="008E79A5" w:rsidRPr="00197EDD">
        <w:rPr>
          <w:rFonts w:ascii="宋体" w:eastAsia="宋体" w:hAnsi="宋体" w:hint="eastAsia"/>
          <w:iCs/>
          <w:color w:val="000000" w:themeColor="text1"/>
          <w:sz w:val="28"/>
          <w:szCs w:val="28"/>
        </w:rPr>
        <w:t>京藏高速</w:t>
      </w:r>
      <w:r w:rsidR="00197EDD" w:rsidRPr="00197EDD">
        <w:rPr>
          <w:rFonts w:ascii="宋体" w:eastAsia="宋体" w:hAnsi="宋体" w:hint="eastAsia"/>
          <w:iCs/>
          <w:color w:val="000000" w:themeColor="text1"/>
          <w:sz w:val="28"/>
          <w:szCs w:val="28"/>
        </w:rPr>
        <w:t>400米</w:t>
      </w:r>
      <w:r w:rsidR="002C1E82" w:rsidRPr="00197EDD">
        <w:rPr>
          <w:rFonts w:ascii="宋体" w:eastAsia="宋体" w:hAnsi="宋体" w:hint="eastAsia"/>
          <w:iCs/>
          <w:color w:val="000000" w:themeColor="text1"/>
          <w:sz w:val="28"/>
          <w:szCs w:val="28"/>
        </w:rPr>
        <w:t>，距离</w:t>
      </w:r>
      <w:r w:rsidR="008E79A5" w:rsidRPr="00197EDD">
        <w:rPr>
          <w:rFonts w:ascii="宋体" w:eastAsia="宋体" w:hAnsi="宋体" w:hint="eastAsia"/>
          <w:iCs/>
          <w:color w:val="000000" w:themeColor="text1"/>
          <w:sz w:val="28"/>
          <w:szCs w:val="28"/>
        </w:rPr>
        <w:t>城铁昌平线0.6</w:t>
      </w:r>
      <w:r w:rsidR="002C1E82" w:rsidRPr="00197EDD">
        <w:rPr>
          <w:rFonts w:ascii="宋体" w:eastAsia="宋体" w:hAnsi="宋体" w:hint="eastAsia"/>
          <w:iCs/>
          <w:color w:val="000000" w:themeColor="text1"/>
          <w:sz w:val="28"/>
          <w:szCs w:val="28"/>
        </w:rPr>
        <w:t>公里，</w:t>
      </w:r>
      <w:r w:rsidR="00180B40" w:rsidRPr="00197EDD">
        <w:rPr>
          <w:rFonts w:ascii="宋体" w:eastAsia="宋体" w:hAnsi="宋体" w:hint="eastAsia"/>
          <w:iCs/>
          <w:color w:val="000000" w:themeColor="text1"/>
          <w:sz w:val="28"/>
          <w:szCs w:val="28"/>
        </w:rPr>
        <w:t>距离北京市中心城区</w:t>
      </w:r>
      <w:r w:rsidR="008E79A5" w:rsidRPr="00197EDD">
        <w:rPr>
          <w:rFonts w:ascii="宋体" w:eastAsia="宋体" w:hAnsi="宋体" w:hint="eastAsia"/>
          <w:iCs/>
          <w:color w:val="000000" w:themeColor="text1"/>
          <w:sz w:val="28"/>
          <w:szCs w:val="28"/>
        </w:rPr>
        <w:t>37.5</w:t>
      </w:r>
      <w:r w:rsidR="00180B40" w:rsidRPr="00197EDD">
        <w:rPr>
          <w:rFonts w:ascii="宋体" w:eastAsia="宋体" w:hAnsi="宋体" w:hint="eastAsia"/>
          <w:iCs/>
          <w:color w:val="000000" w:themeColor="text1"/>
          <w:sz w:val="28"/>
          <w:szCs w:val="28"/>
        </w:rPr>
        <w:t>公里。</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7" w:name="_Toc54790220"/>
      <w:r w:rsidRPr="00553650">
        <w:rPr>
          <w:rFonts w:ascii="宋体" w:eastAsia="宋体" w:hAnsi="宋体" w:hint="eastAsia"/>
          <w:b/>
          <w:bCs/>
          <w:sz w:val="32"/>
          <w:szCs w:val="32"/>
        </w:rPr>
        <w:lastRenderedPageBreak/>
        <w:t>第三部分  土地估价结果及其使用</w:t>
      </w:r>
      <w:bookmarkEnd w:id="17"/>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8" w:name="_Toc54790221"/>
      <w:r w:rsidRPr="00186B01">
        <w:rPr>
          <w:rFonts w:ascii="宋体" w:eastAsia="宋体" w:hAnsi="宋体" w:hint="eastAsia"/>
          <w:b/>
          <w:bCs/>
          <w:sz w:val="28"/>
          <w:szCs w:val="28"/>
        </w:rPr>
        <w:t>一、估价依据</w:t>
      </w:r>
      <w:bookmarkEnd w:id="18"/>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20EEAB59" w14:textId="43843BE2" w:rsidR="009761F2" w:rsidRPr="00197EDD" w:rsidRDefault="009761F2" w:rsidP="00DE31F9">
      <w:pPr>
        <w:spacing w:line="360" w:lineRule="auto"/>
        <w:ind w:firstLineChars="200" w:firstLine="560"/>
        <w:rPr>
          <w:rFonts w:ascii="宋体" w:eastAsia="宋体" w:hAnsi="宋体"/>
          <w:sz w:val="28"/>
          <w:szCs w:val="28"/>
        </w:rPr>
      </w:pPr>
      <w:r w:rsidRPr="00197EDD">
        <w:rPr>
          <w:rFonts w:ascii="宋体" w:eastAsia="宋体" w:hAnsi="宋体" w:hint="eastAsia"/>
          <w:sz w:val="28"/>
          <w:szCs w:val="28"/>
        </w:rPr>
        <w:t>1、</w:t>
      </w:r>
      <w:r w:rsidR="00197EDD" w:rsidRPr="00197EDD">
        <w:rPr>
          <w:rFonts w:ascii="宋体" w:eastAsia="宋体" w:hAnsi="宋体" w:hint="eastAsia"/>
          <w:sz w:val="28"/>
          <w:szCs w:val="28"/>
        </w:rPr>
        <w:t>标准宗地基本信息登记表</w:t>
      </w:r>
    </w:p>
    <w:p w14:paraId="42FA13FC" w14:textId="35B40302" w:rsidR="00197EDD" w:rsidRPr="00197EDD" w:rsidRDefault="00197EDD" w:rsidP="00DE31F9">
      <w:pPr>
        <w:spacing w:line="360" w:lineRule="auto"/>
        <w:ind w:firstLineChars="200" w:firstLine="560"/>
        <w:rPr>
          <w:rFonts w:ascii="宋体" w:eastAsia="宋体" w:hAnsi="宋体"/>
          <w:sz w:val="28"/>
          <w:szCs w:val="28"/>
        </w:rPr>
      </w:pPr>
      <w:r w:rsidRPr="00197EDD">
        <w:rPr>
          <w:rFonts w:ascii="宋体" w:eastAsia="宋体" w:hAnsi="宋体" w:hint="eastAsia"/>
          <w:sz w:val="28"/>
          <w:szCs w:val="28"/>
        </w:rPr>
        <w:t>2、北京市规划委员会规划意见书附图</w:t>
      </w:r>
    </w:p>
    <w:p w14:paraId="7F303AC9" w14:textId="385C195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del w:id="19" w:author="崔锴" w:date="2020-12-09T15:10:00Z">
        <w:r w:rsidRPr="00186B01" w:rsidDel="00F16A71">
          <w:rPr>
            <w:rFonts w:ascii="宋体" w:eastAsia="宋体" w:hAnsi="宋体" w:hint="eastAsia"/>
            <w:b/>
            <w:bCs/>
            <w:sz w:val="28"/>
            <w:szCs w:val="28"/>
          </w:rPr>
          <w:delText>五</w:delText>
        </w:r>
      </w:del>
      <w:ins w:id="20" w:author="崔锴" w:date="2020-12-09T15:10:00Z">
        <w:r w:rsidR="00F16A71">
          <w:rPr>
            <w:rFonts w:ascii="宋体" w:eastAsia="宋体" w:hAnsi="宋体" w:hint="eastAsia"/>
            <w:b/>
            <w:bCs/>
            <w:sz w:val="28"/>
            <w:szCs w:val="28"/>
          </w:rPr>
          <w:t>四</w:t>
        </w:r>
      </w:ins>
      <w:bookmarkStart w:id="21" w:name="_GoBack"/>
      <w:bookmarkEnd w:id="21"/>
      <w:r w:rsidRPr="00186B01">
        <w:rPr>
          <w:rFonts w:ascii="宋体" w:eastAsia="宋体" w:hAnsi="宋体" w:hint="eastAsia"/>
          <w:b/>
          <w:bCs/>
          <w:sz w:val="28"/>
          <w:szCs w:val="28"/>
        </w:rPr>
        <w:t>）估价人员实地查勘、调查的相关资料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2" w:name="_Toc54790222"/>
      <w:r w:rsidRPr="00186B01">
        <w:rPr>
          <w:rFonts w:ascii="宋体" w:eastAsia="宋体" w:hAnsi="宋体" w:hint="eastAsia"/>
          <w:b/>
          <w:bCs/>
          <w:sz w:val="28"/>
          <w:szCs w:val="28"/>
        </w:rPr>
        <w:t>二、估价原则</w:t>
      </w:r>
      <w:bookmarkEnd w:id="22"/>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3" w:name="_Toc54790223"/>
      <w:r w:rsidRPr="00186B01">
        <w:rPr>
          <w:rFonts w:ascii="宋体" w:eastAsia="宋体" w:hAnsi="宋体" w:hint="eastAsia"/>
          <w:b/>
          <w:bCs/>
          <w:sz w:val="28"/>
          <w:szCs w:val="28"/>
        </w:rPr>
        <w:t>三、估价方法</w:t>
      </w:r>
      <w:bookmarkEnd w:id="23"/>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14C8F20" w14:textId="77777777" w:rsidR="009761F2" w:rsidRPr="00186B01" w:rsidRDefault="009761F2" w:rsidP="00577AE2">
      <w:pPr>
        <w:spacing w:line="360" w:lineRule="auto"/>
        <w:ind w:firstLineChars="200" w:firstLine="562"/>
        <w:outlineLvl w:val="1"/>
        <w:rPr>
          <w:rFonts w:ascii="宋体" w:eastAsia="宋体" w:hAnsi="宋体"/>
          <w:b/>
          <w:bCs/>
          <w:sz w:val="28"/>
          <w:szCs w:val="28"/>
        </w:rPr>
      </w:pPr>
      <w:bookmarkStart w:id="24" w:name="_Toc54790224"/>
      <w:r w:rsidRPr="00186B01">
        <w:rPr>
          <w:rFonts w:ascii="宋体" w:eastAsia="宋体" w:hAnsi="宋体" w:hint="eastAsia"/>
          <w:b/>
          <w:bCs/>
          <w:sz w:val="28"/>
          <w:szCs w:val="28"/>
        </w:rPr>
        <w:t>四、估价结果</w:t>
      </w:r>
      <w:bookmarkEnd w:id="24"/>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471AEC4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收益还原法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5E24678B" w:rsidR="00CE6545" w:rsidRPr="007E43BA" w:rsidRDefault="007E43BA" w:rsidP="0099204F">
            <w:pPr>
              <w:numPr>
                <w:ilvl w:val="12"/>
                <w:numId w:val="0"/>
              </w:numPr>
              <w:topLinePunct/>
              <w:adjustRightInd w:val="0"/>
              <w:snapToGrid w:val="0"/>
              <w:jc w:val="center"/>
              <w:rPr>
                <w:rFonts w:ascii="宋体" w:eastAsia="宋体" w:hAnsi="宋体"/>
              </w:rPr>
            </w:pPr>
            <w:r w:rsidRPr="007E43BA">
              <w:rPr>
                <w:rFonts w:ascii="宋体" w:eastAsia="宋体" w:hAnsi="宋体"/>
              </w:rPr>
              <w:t>24381</w:t>
            </w:r>
          </w:p>
        </w:tc>
        <w:tc>
          <w:tcPr>
            <w:tcW w:w="1084" w:type="pct"/>
            <w:shd w:val="clear" w:color="auto" w:fill="auto"/>
            <w:vAlign w:val="center"/>
          </w:tcPr>
          <w:p w14:paraId="480700AC" w14:textId="7780BCEE" w:rsidR="00CE6545" w:rsidRPr="007E43BA" w:rsidRDefault="007E43BA" w:rsidP="0099204F">
            <w:pPr>
              <w:numPr>
                <w:ilvl w:val="12"/>
                <w:numId w:val="0"/>
              </w:numPr>
              <w:topLinePunct/>
              <w:adjustRightInd w:val="0"/>
              <w:snapToGrid w:val="0"/>
              <w:jc w:val="center"/>
              <w:rPr>
                <w:rFonts w:ascii="宋体" w:eastAsia="宋体" w:hAnsi="宋体"/>
              </w:rPr>
            </w:pPr>
            <w:r w:rsidRPr="007E43BA">
              <w:rPr>
                <w:rFonts w:ascii="宋体" w:eastAsia="宋体" w:hAnsi="宋体"/>
              </w:rPr>
              <w:t>6566</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7AAE4FB9"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0.8</w:t>
            </w:r>
          </w:p>
        </w:tc>
        <w:tc>
          <w:tcPr>
            <w:tcW w:w="1084" w:type="pct"/>
            <w:shd w:val="clear" w:color="auto" w:fill="auto"/>
            <w:vAlign w:val="center"/>
          </w:tcPr>
          <w:p w14:paraId="440D360D" w14:textId="0D99F6A6"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0.2</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1518DBDC" w:rsidR="00CE6545" w:rsidRPr="007E43BA" w:rsidRDefault="007E43BA" w:rsidP="0099204F">
            <w:pPr>
              <w:numPr>
                <w:ilvl w:val="12"/>
                <w:numId w:val="0"/>
              </w:numPr>
              <w:topLinePunct/>
              <w:adjustRightInd w:val="0"/>
              <w:snapToGrid w:val="0"/>
              <w:jc w:val="center"/>
              <w:rPr>
                <w:rFonts w:ascii="宋体" w:eastAsia="宋体" w:hAnsi="宋体"/>
              </w:rPr>
            </w:pPr>
            <w:r w:rsidRPr="007E43BA">
              <w:rPr>
                <w:rFonts w:ascii="宋体" w:eastAsia="宋体" w:hAnsi="宋体"/>
              </w:rPr>
              <w:t>20818</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lastRenderedPageBreak/>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282116FB" w:rsidR="00CE6545" w:rsidRPr="007E43BA" w:rsidRDefault="007E43BA"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22140</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09CA3425" w:rsidR="00CE6545" w:rsidRPr="00186B01" w:rsidRDefault="007E43BA"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66199</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5" w:name="_Toc54790225"/>
      <w:r w:rsidRPr="00186B01">
        <w:rPr>
          <w:rFonts w:ascii="宋体" w:eastAsia="宋体" w:hAnsi="宋体" w:hint="eastAsia"/>
          <w:b/>
          <w:bCs/>
          <w:sz w:val="28"/>
          <w:szCs w:val="28"/>
        </w:rPr>
        <w:t>五、估价结果和估价报告的使用</w:t>
      </w:r>
      <w:bookmarkEnd w:id="25"/>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77ACF1AC"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4、估价期日为2020年1月1日，估价师勘查</w:t>
      </w:r>
      <w:r w:rsidRPr="00A27B34">
        <w:rPr>
          <w:rFonts w:ascii="宋体" w:eastAsia="宋体" w:hAnsi="宋体" w:hint="eastAsia"/>
          <w:sz w:val="28"/>
          <w:szCs w:val="28"/>
        </w:rPr>
        <w:t>日期为2020年</w:t>
      </w:r>
      <w:r w:rsidR="007E43BA" w:rsidRPr="00A27B34">
        <w:rPr>
          <w:rFonts w:ascii="宋体" w:eastAsia="宋体" w:hAnsi="宋体"/>
          <w:sz w:val="28"/>
          <w:szCs w:val="28"/>
        </w:rPr>
        <w:t>10</w:t>
      </w:r>
      <w:r w:rsidRPr="00A27B34">
        <w:rPr>
          <w:rFonts w:ascii="宋体" w:eastAsia="宋体" w:hAnsi="宋体" w:hint="eastAsia"/>
          <w:sz w:val="28"/>
          <w:szCs w:val="28"/>
        </w:rPr>
        <w:t>月</w:t>
      </w:r>
      <w:r w:rsidR="002C62A5" w:rsidRPr="00A27B34">
        <w:rPr>
          <w:rFonts w:ascii="宋体" w:eastAsia="宋体" w:hAnsi="宋体"/>
          <w:sz w:val="28"/>
          <w:szCs w:val="28"/>
        </w:rPr>
        <w:t>27</w:t>
      </w:r>
      <w:r w:rsidRPr="00A27B34">
        <w:rPr>
          <w:rFonts w:ascii="宋体" w:eastAsia="宋体" w:hAnsi="宋体" w:hint="eastAsia"/>
          <w:sz w:val="28"/>
          <w:szCs w:val="28"/>
        </w:rPr>
        <w:t>日，假设估价期日估价对象状况与现场勘查日一致。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63D4861E" w:rsidR="00DB067F" w:rsidRPr="007E43BA" w:rsidRDefault="007E43BA" w:rsidP="00DB067F">
      <w:pPr>
        <w:spacing w:line="360" w:lineRule="auto"/>
        <w:ind w:firstLineChars="200" w:firstLine="560"/>
        <w:rPr>
          <w:rFonts w:ascii="宋体" w:eastAsia="宋体" w:hAnsi="宋体" w:cs="Times New Roman"/>
          <w:iCs/>
          <w:color w:val="000000" w:themeColor="text1"/>
          <w:sz w:val="28"/>
          <w:szCs w:val="28"/>
        </w:rPr>
      </w:pPr>
      <w:r w:rsidRPr="007E43BA">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6" w:name="_Toc54790226"/>
      <w:r w:rsidRPr="00553650">
        <w:rPr>
          <w:rFonts w:ascii="宋体" w:eastAsia="宋体" w:hAnsi="宋体" w:hint="eastAsia"/>
          <w:b/>
          <w:bCs/>
          <w:sz w:val="32"/>
          <w:szCs w:val="32"/>
        </w:rPr>
        <w:lastRenderedPageBreak/>
        <w:t>第四部分  土地估价过程</w:t>
      </w:r>
      <w:bookmarkEnd w:id="26"/>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7" w:name="_Toc54790227"/>
      <w:r w:rsidRPr="00186B01">
        <w:rPr>
          <w:rFonts w:ascii="宋体" w:eastAsia="宋体" w:hAnsi="宋体" w:hint="eastAsia"/>
          <w:b/>
          <w:bCs/>
          <w:sz w:val="28"/>
          <w:szCs w:val="28"/>
        </w:rPr>
        <w:t>一、估价对象现状地价评估</w:t>
      </w:r>
      <w:bookmarkEnd w:id="27"/>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Pr：房地产价值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Ph：房屋现值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48AC580A"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553650"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553650"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37D9BE36"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蓝郡国际花园</w:t>
            </w:r>
          </w:p>
        </w:tc>
        <w:tc>
          <w:tcPr>
            <w:tcW w:w="2034" w:type="dxa"/>
            <w:shd w:val="clear" w:color="auto" w:fill="auto"/>
            <w:vAlign w:val="center"/>
          </w:tcPr>
          <w:p w14:paraId="6C030858" w14:textId="5ACE5E0A"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蓝郡国际花园</w:t>
            </w:r>
          </w:p>
        </w:tc>
        <w:tc>
          <w:tcPr>
            <w:tcW w:w="2034" w:type="dxa"/>
            <w:shd w:val="clear" w:color="auto" w:fill="auto"/>
            <w:vAlign w:val="center"/>
          </w:tcPr>
          <w:p w14:paraId="4B6408BC" w14:textId="39FA828B"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蓝郡国际花园</w:t>
            </w:r>
          </w:p>
        </w:tc>
      </w:tr>
      <w:tr w:rsidR="00553650"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4C4C4486"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昌平区城西镇西环南路25号</w:t>
            </w:r>
          </w:p>
        </w:tc>
        <w:tc>
          <w:tcPr>
            <w:tcW w:w="2034" w:type="dxa"/>
            <w:shd w:val="clear" w:color="auto" w:fill="auto"/>
            <w:vAlign w:val="center"/>
          </w:tcPr>
          <w:p w14:paraId="5C24C0CF" w14:textId="665F21A1"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昌平区城西镇西环南路25号</w:t>
            </w:r>
          </w:p>
        </w:tc>
        <w:tc>
          <w:tcPr>
            <w:tcW w:w="2034" w:type="dxa"/>
            <w:shd w:val="clear" w:color="auto" w:fill="auto"/>
            <w:vAlign w:val="center"/>
          </w:tcPr>
          <w:p w14:paraId="0905A663" w14:textId="48DF4B4C"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昌平区城西镇西环南路25号</w:t>
            </w:r>
          </w:p>
        </w:tc>
      </w:tr>
      <w:tr w:rsidR="00553650"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37FDDAAB" w14:textId="3A4B741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20BA9E07" w14:textId="31CEAD60"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324D2618" w14:textId="2C0AE77A"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r>
      <w:tr w:rsidR="00553650"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交易日期</w:t>
            </w:r>
          </w:p>
        </w:tc>
        <w:tc>
          <w:tcPr>
            <w:tcW w:w="2033" w:type="dxa"/>
            <w:shd w:val="clear" w:color="auto" w:fill="auto"/>
            <w:vAlign w:val="center"/>
          </w:tcPr>
          <w:p w14:paraId="2CCE31E7" w14:textId="3C7A59D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2019-8-1</w:t>
            </w:r>
          </w:p>
        </w:tc>
        <w:tc>
          <w:tcPr>
            <w:tcW w:w="2034" w:type="dxa"/>
            <w:shd w:val="clear" w:color="auto" w:fill="auto"/>
            <w:vAlign w:val="center"/>
          </w:tcPr>
          <w:p w14:paraId="7D5D3325" w14:textId="3D8B20F2"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2019-8-1</w:t>
            </w:r>
          </w:p>
        </w:tc>
        <w:tc>
          <w:tcPr>
            <w:tcW w:w="2034" w:type="dxa"/>
            <w:shd w:val="clear" w:color="auto" w:fill="auto"/>
            <w:vAlign w:val="center"/>
          </w:tcPr>
          <w:p w14:paraId="7B801689" w14:textId="3FDA8621"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2019-7-1</w:t>
            </w:r>
          </w:p>
        </w:tc>
      </w:tr>
      <w:tr w:rsidR="00553650"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74D831B0"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40726</w:t>
            </w:r>
          </w:p>
        </w:tc>
        <w:tc>
          <w:tcPr>
            <w:tcW w:w="2034" w:type="dxa"/>
            <w:shd w:val="clear" w:color="auto" w:fill="auto"/>
            <w:vAlign w:val="center"/>
          </w:tcPr>
          <w:p w14:paraId="64C5438E" w14:textId="4562628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40355</w:t>
            </w:r>
          </w:p>
        </w:tc>
        <w:tc>
          <w:tcPr>
            <w:tcW w:w="2034" w:type="dxa"/>
            <w:shd w:val="clear" w:color="auto" w:fill="auto"/>
            <w:vAlign w:val="center"/>
          </w:tcPr>
          <w:p w14:paraId="7EBD8C5B" w14:textId="502B0A52"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43104</w:t>
            </w:r>
          </w:p>
        </w:tc>
      </w:tr>
      <w:tr w:rsidR="00553650"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3202E8D3"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50-60</w:t>
            </w:r>
            <w:r w:rsidRPr="00594F92">
              <w:rPr>
                <w:rFonts w:ascii="宋体" w:eastAsia="宋体" w:hAnsi="宋体" w:cs="宋体-18030" w:hint="eastAsia"/>
                <w:kern w:val="2"/>
                <w:sz w:val="24"/>
                <w:lang w:eastAsia="zh-CN"/>
              </w:rPr>
              <w:t>年</w:t>
            </w:r>
          </w:p>
        </w:tc>
        <w:tc>
          <w:tcPr>
            <w:tcW w:w="2034" w:type="dxa"/>
            <w:shd w:val="clear" w:color="auto" w:fill="auto"/>
            <w:vAlign w:val="center"/>
          </w:tcPr>
          <w:p w14:paraId="1681DAFB" w14:textId="12ADB5B8"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50-60</w:t>
            </w:r>
            <w:r w:rsidRPr="00594F92">
              <w:rPr>
                <w:rFonts w:ascii="宋体" w:eastAsia="宋体" w:hAnsi="宋体" w:cs="宋体-18030" w:hint="eastAsia"/>
                <w:kern w:val="2"/>
                <w:sz w:val="24"/>
                <w:lang w:eastAsia="zh-CN"/>
              </w:rPr>
              <w:t>年</w:t>
            </w:r>
          </w:p>
        </w:tc>
        <w:tc>
          <w:tcPr>
            <w:tcW w:w="2034" w:type="dxa"/>
            <w:shd w:val="clear" w:color="auto" w:fill="auto"/>
            <w:vAlign w:val="center"/>
          </w:tcPr>
          <w:p w14:paraId="0EBA9984" w14:textId="2D2118C7"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50-60</w:t>
            </w:r>
            <w:r w:rsidRPr="00594F92">
              <w:rPr>
                <w:rFonts w:ascii="宋体" w:eastAsia="宋体" w:hAnsi="宋体" w:cs="宋体-18030" w:hint="eastAsia"/>
                <w:kern w:val="2"/>
                <w:sz w:val="24"/>
                <w:lang w:eastAsia="zh-CN"/>
              </w:rPr>
              <w:t>年</w:t>
            </w:r>
          </w:p>
        </w:tc>
      </w:tr>
      <w:tr w:rsidR="00553650" w:rsidRPr="00594F92" w14:paraId="57B909DC" w14:textId="77777777" w:rsidTr="005914AE">
        <w:trPr>
          <w:trHeight w:val="363"/>
          <w:jc w:val="center"/>
        </w:trPr>
        <w:tc>
          <w:tcPr>
            <w:tcW w:w="2518" w:type="dxa"/>
            <w:shd w:val="clear" w:color="auto" w:fill="auto"/>
            <w:vAlign w:val="center"/>
          </w:tcPr>
          <w:p w14:paraId="43B7113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171ED91F"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40726</w:t>
            </w:r>
          </w:p>
        </w:tc>
        <w:tc>
          <w:tcPr>
            <w:tcW w:w="2034" w:type="dxa"/>
            <w:shd w:val="clear" w:color="auto" w:fill="auto"/>
            <w:vAlign w:val="center"/>
          </w:tcPr>
          <w:p w14:paraId="186B9138" w14:textId="5D8E23E6"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40355</w:t>
            </w:r>
          </w:p>
        </w:tc>
        <w:tc>
          <w:tcPr>
            <w:tcW w:w="2034" w:type="dxa"/>
            <w:shd w:val="clear" w:color="auto" w:fill="auto"/>
            <w:vAlign w:val="center"/>
          </w:tcPr>
          <w:p w14:paraId="71AEBDEC" w14:textId="74321E67"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43104</w:t>
            </w:r>
          </w:p>
        </w:tc>
      </w:tr>
      <w:tr w:rsidR="00553650" w:rsidRPr="00594F92" w14:paraId="0D453503" w14:textId="77777777" w:rsidTr="005914AE">
        <w:trPr>
          <w:trHeight w:val="1465"/>
          <w:jc w:val="center"/>
        </w:trPr>
        <w:tc>
          <w:tcPr>
            <w:tcW w:w="2518" w:type="dxa"/>
            <w:shd w:val="clear" w:color="auto" w:fill="auto"/>
            <w:vAlign w:val="center"/>
          </w:tcPr>
          <w:p w14:paraId="70BC11F6"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2AE4F949" w:rsidR="00553650" w:rsidRPr="00594F92" w:rsidRDefault="00A27B34"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c>
          <w:tcPr>
            <w:tcW w:w="2034" w:type="dxa"/>
            <w:shd w:val="clear" w:color="auto" w:fill="auto"/>
            <w:vAlign w:val="center"/>
          </w:tcPr>
          <w:p w14:paraId="6F32EA20" w14:textId="768EF52F" w:rsidR="00553650" w:rsidRPr="00594F92" w:rsidRDefault="00A27B34"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c>
          <w:tcPr>
            <w:tcW w:w="2034" w:type="dxa"/>
            <w:shd w:val="clear" w:color="auto" w:fill="auto"/>
            <w:vAlign w:val="center"/>
          </w:tcPr>
          <w:p w14:paraId="0F4CB840" w14:textId="55B0E218" w:rsidR="00553650" w:rsidRPr="00594F92" w:rsidRDefault="00A27B34"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r>
      <w:tr w:rsidR="00553650"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1E345220"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17B2AAB6" w14:textId="583F45CE"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3C4BC496" w14:textId="0E65C1D0"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r>
      <w:tr w:rsidR="00553650"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619B8819"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40726</w:t>
            </w:r>
          </w:p>
        </w:tc>
        <w:tc>
          <w:tcPr>
            <w:tcW w:w="2034" w:type="dxa"/>
            <w:shd w:val="clear" w:color="auto" w:fill="auto"/>
            <w:vAlign w:val="center"/>
          </w:tcPr>
          <w:p w14:paraId="6D079212" w14:textId="1078DC78"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40355</w:t>
            </w:r>
          </w:p>
        </w:tc>
        <w:tc>
          <w:tcPr>
            <w:tcW w:w="2034" w:type="dxa"/>
            <w:shd w:val="clear" w:color="auto" w:fill="auto"/>
            <w:vAlign w:val="center"/>
          </w:tcPr>
          <w:p w14:paraId="567B9D92" w14:textId="638AF21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43104</w:t>
            </w:r>
          </w:p>
        </w:tc>
      </w:tr>
      <w:tr w:rsidR="00553650"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4F02A4E5"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41395</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13E5E051"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553650">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hideMark/>
          </w:tcPr>
          <w:p w14:paraId="4B1F01D6" w14:textId="0B4CA90C" w:rsidR="00553650" w:rsidRPr="00594F92" w:rsidRDefault="007E43BA" w:rsidP="005914AE">
            <w:pPr>
              <w:jc w:val="center"/>
              <w:rPr>
                <w:rFonts w:ascii="宋体" w:eastAsia="宋体" w:hAnsi="宋体"/>
              </w:rPr>
            </w:pPr>
            <w:r w:rsidRPr="00594F92">
              <w:rPr>
                <w:rFonts w:ascii="宋体" w:eastAsia="宋体" w:hAnsi="宋体"/>
              </w:rPr>
              <w:t>4864</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553650">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hideMark/>
          </w:tcPr>
          <w:p w14:paraId="25A5C29D" w14:textId="1954105F" w:rsidR="00553650" w:rsidRPr="00594F92" w:rsidRDefault="007E43BA" w:rsidP="005914AE">
            <w:pPr>
              <w:jc w:val="center"/>
              <w:rPr>
                <w:rFonts w:ascii="宋体" w:eastAsia="宋体" w:hAnsi="宋体"/>
              </w:rPr>
            </w:pPr>
            <w:r w:rsidRPr="00594F92">
              <w:rPr>
                <w:rFonts w:ascii="宋体" w:eastAsia="宋体" w:hAnsi="宋体"/>
              </w:rPr>
              <w:t>3800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1992F3D5"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10</w:t>
            </w:r>
          </w:p>
        </w:tc>
        <w:tc>
          <w:tcPr>
            <w:tcW w:w="803" w:type="pct"/>
            <w:shd w:val="clear" w:color="auto" w:fill="auto"/>
            <w:noWrap/>
            <w:vAlign w:val="center"/>
          </w:tcPr>
          <w:p w14:paraId="226DBAFC" w14:textId="586E80D0" w:rsidR="00553650" w:rsidRPr="00594F92" w:rsidRDefault="007E43BA" w:rsidP="005914AE">
            <w:pPr>
              <w:jc w:val="center"/>
              <w:rPr>
                <w:rFonts w:ascii="宋体" w:eastAsia="宋体" w:hAnsi="宋体"/>
              </w:rPr>
            </w:pPr>
            <w:r w:rsidRPr="00594F92">
              <w:rPr>
                <w:rFonts w:ascii="宋体" w:eastAsia="宋体" w:hAnsi="宋体"/>
              </w:rPr>
              <w:t>380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553650">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35A0EE66"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hideMark/>
          </w:tcPr>
          <w:p w14:paraId="01434B2C" w14:textId="4C1E031B" w:rsidR="00553650" w:rsidRPr="00594F92" w:rsidRDefault="007E43BA" w:rsidP="005914AE">
            <w:pPr>
              <w:jc w:val="center"/>
              <w:rPr>
                <w:rFonts w:ascii="宋体" w:eastAsia="宋体" w:hAnsi="宋体"/>
              </w:rPr>
            </w:pPr>
            <w:r w:rsidRPr="00594F92">
              <w:rPr>
                <w:rFonts w:ascii="宋体" w:eastAsia="宋体" w:hAnsi="宋体"/>
              </w:rPr>
              <w:t>190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553650">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79E6857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w:t>
            </w:r>
          </w:p>
        </w:tc>
        <w:tc>
          <w:tcPr>
            <w:tcW w:w="803" w:type="pct"/>
            <w:shd w:val="clear" w:color="auto" w:fill="auto"/>
            <w:noWrap/>
            <w:vAlign w:val="center"/>
            <w:hideMark/>
          </w:tcPr>
          <w:p w14:paraId="2F61F25B" w14:textId="600C44C7" w:rsidR="00553650" w:rsidRPr="00594F92" w:rsidRDefault="007E43BA" w:rsidP="005914AE">
            <w:pPr>
              <w:jc w:val="center"/>
              <w:rPr>
                <w:rFonts w:ascii="宋体" w:eastAsia="宋体" w:hAnsi="宋体"/>
              </w:rPr>
            </w:pPr>
            <w:r w:rsidRPr="00594F92">
              <w:rPr>
                <w:rFonts w:ascii="宋体" w:eastAsia="宋体" w:hAnsi="宋体"/>
              </w:rPr>
              <w:t>304</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4D4B3E91" w:rsidR="00553650" w:rsidRPr="00594F92" w:rsidRDefault="007E43BA" w:rsidP="005914AE">
            <w:pPr>
              <w:jc w:val="center"/>
              <w:rPr>
                <w:rFonts w:ascii="宋体" w:eastAsia="宋体" w:hAnsi="宋体"/>
              </w:rPr>
            </w:pPr>
            <w:r w:rsidRPr="00594F92">
              <w:rPr>
                <w:rFonts w:ascii="宋体" w:eastAsia="宋体" w:hAnsi="宋体"/>
              </w:rPr>
              <w:t>190</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553650">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45618811"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hideMark/>
          </w:tcPr>
          <w:p w14:paraId="1ED0D95F" w14:textId="7A13B303" w:rsidR="00553650" w:rsidRPr="00594F92" w:rsidRDefault="007E43BA" w:rsidP="005914AE">
            <w:pPr>
              <w:jc w:val="center"/>
              <w:rPr>
                <w:rFonts w:ascii="宋体" w:eastAsia="宋体" w:hAnsi="宋体"/>
              </w:rPr>
            </w:pPr>
            <w:r w:rsidRPr="00594F92">
              <w:rPr>
                <w:rFonts w:ascii="宋体" w:eastAsia="宋体" w:hAnsi="宋体"/>
              </w:rPr>
              <w:t>243.2</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553650">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hideMark/>
          </w:tcPr>
          <w:p w14:paraId="0324E0B2" w14:textId="71310AAC" w:rsidR="00553650" w:rsidRPr="00594F92" w:rsidRDefault="007E43BA" w:rsidP="005914AE">
            <w:pPr>
              <w:jc w:val="center"/>
              <w:rPr>
                <w:rFonts w:ascii="宋体" w:eastAsia="宋体" w:hAnsi="宋体"/>
              </w:rPr>
            </w:pPr>
            <w:r w:rsidRPr="00594F92">
              <w:rPr>
                <w:rFonts w:ascii="宋体" w:eastAsia="宋体" w:hAnsi="宋体"/>
              </w:rPr>
              <w:t>245.15</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lastRenderedPageBreak/>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20</w:t>
            </w:r>
          </w:p>
        </w:tc>
        <w:tc>
          <w:tcPr>
            <w:tcW w:w="803" w:type="pct"/>
            <w:shd w:val="clear" w:color="auto" w:fill="auto"/>
            <w:noWrap/>
            <w:vAlign w:val="center"/>
          </w:tcPr>
          <w:p w14:paraId="3FA11058" w14:textId="226ED6CA" w:rsidR="00553650" w:rsidRPr="00594F92" w:rsidRDefault="007E43BA" w:rsidP="005914AE">
            <w:pPr>
              <w:jc w:val="center"/>
              <w:rPr>
                <w:rFonts w:ascii="宋体" w:eastAsia="宋体" w:hAnsi="宋体"/>
              </w:rPr>
            </w:pPr>
            <w:r w:rsidRPr="00594F92">
              <w:rPr>
                <w:rFonts w:ascii="宋体" w:eastAsia="宋体" w:hAnsi="宋体"/>
              </w:rPr>
              <w:t>1021.44</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553650" w:rsidRPr="00594F92" w14:paraId="2A117BCA" w14:textId="77777777" w:rsidTr="00553650">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hideMark/>
          </w:tcPr>
          <w:p w14:paraId="3CAFF7CD" w14:textId="77C086B5" w:rsidR="00553650" w:rsidRPr="00594F92" w:rsidRDefault="00A27B34" w:rsidP="005914AE">
            <w:pPr>
              <w:jc w:val="center"/>
              <w:rPr>
                <w:rFonts w:ascii="宋体" w:eastAsia="宋体" w:hAnsi="宋体"/>
              </w:rPr>
            </w:pPr>
            <w:r>
              <w:rPr>
                <w:rFonts w:ascii="宋体" w:eastAsia="宋体" w:hAnsi="宋体" w:hint="eastAsia"/>
              </w:rPr>
              <w:t>6373.79</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2FFCB9F4"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5285B3B9"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84.17</w:t>
            </w:r>
          </w:p>
        </w:tc>
        <w:tc>
          <w:tcPr>
            <w:tcW w:w="803" w:type="pct"/>
            <w:shd w:val="clear" w:color="auto" w:fill="auto"/>
            <w:noWrap/>
            <w:vAlign w:val="center"/>
          </w:tcPr>
          <w:p w14:paraId="7A8E76FC" w14:textId="5771995D" w:rsidR="00553650" w:rsidRPr="00594F92" w:rsidRDefault="00553650"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0D768436"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1D88DAE4" w14:textId="4BF56732" w:rsidR="00553650" w:rsidRPr="00594F92" w:rsidRDefault="00A27B34" w:rsidP="005914AE">
            <w:pPr>
              <w:jc w:val="center"/>
              <w:rPr>
                <w:rFonts w:ascii="宋体" w:eastAsia="宋体" w:hAnsi="宋体"/>
              </w:rPr>
            </w:pPr>
            <w:r>
              <w:rPr>
                <w:rFonts w:ascii="宋体" w:eastAsia="宋体" w:hAnsi="宋体" w:hint="eastAsia"/>
              </w:rPr>
              <w:t>5365</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BED4AFB"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553650">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7F6F267E" w14:textId="71C48A0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41395</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553650">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2860DED" w14:textId="1E95D166" w:rsidR="00553650" w:rsidRPr="00594F92" w:rsidRDefault="00594F92" w:rsidP="005914AE">
            <w:pPr>
              <w:jc w:val="center"/>
              <w:rPr>
                <w:rFonts w:ascii="宋体" w:eastAsia="宋体" w:hAnsi="宋体"/>
              </w:rPr>
            </w:pPr>
            <w:r w:rsidRPr="00594F92">
              <w:rPr>
                <w:rFonts w:ascii="宋体" w:eastAsia="宋体" w:hAnsi="宋体"/>
              </w:rPr>
              <w:t>5365</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553650" w:rsidRPr="00594F92" w14:paraId="230E3AD3" w14:textId="77777777" w:rsidTr="00553650">
        <w:trPr>
          <w:trHeight w:val="397"/>
        </w:trPr>
        <w:tc>
          <w:tcPr>
            <w:tcW w:w="399" w:type="pct"/>
            <w:shd w:val="clear" w:color="auto" w:fill="auto"/>
            <w:noWrap/>
            <w:vAlign w:val="center"/>
            <w:hideMark/>
          </w:tcPr>
          <w:p w14:paraId="5DFE574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2084C4CE" w:rsidR="00553650" w:rsidRPr="00594F92" w:rsidRDefault="00594F92" w:rsidP="005914AE">
            <w:pPr>
              <w:jc w:val="center"/>
              <w:rPr>
                <w:rFonts w:ascii="宋体" w:eastAsia="宋体" w:hAnsi="宋体" w:cs="Calibri"/>
                <w:color w:val="000000"/>
              </w:rPr>
            </w:pPr>
            <w:r w:rsidRPr="00594F92">
              <w:rPr>
                <w:rFonts w:ascii="宋体" w:eastAsia="宋体" w:hAnsi="宋体" w:cs="Calibri" w:hint="eastAsia"/>
                <w:color w:val="000000"/>
              </w:rPr>
              <w:t>8.5</w:t>
            </w:r>
          </w:p>
        </w:tc>
        <w:tc>
          <w:tcPr>
            <w:tcW w:w="586" w:type="pct"/>
            <w:shd w:val="clear" w:color="auto" w:fill="auto"/>
            <w:noWrap/>
            <w:vAlign w:val="center"/>
            <w:hideMark/>
          </w:tcPr>
          <w:p w14:paraId="4ADA764A" w14:textId="1AE288C7" w:rsidR="00553650" w:rsidRPr="00594F92" w:rsidRDefault="00594F92" w:rsidP="005914AE">
            <w:pPr>
              <w:jc w:val="center"/>
              <w:rPr>
                <w:rFonts w:ascii="宋体" w:eastAsia="宋体" w:hAnsi="宋体"/>
              </w:rPr>
            </w:pPr>
            <w:r w:rsidRPr="00594F92">
              <w:rPr>
                <w:rFonts w:ascii="宋体" w:eastAsia="宋体" w:hAnsi="宋体"/>
              </w:rPr>
              <w:t>3410.16</w:t>
            </w:r>
          </w:p>
        </w:tc>
        <w:tc>
          <w:tcPr>
            <w:tcW w:w="682" w:type="pct"/>
            <w:shd w:val="clear" w:color="auto" w:fill="auto"/>
            <w:noWrap/>
            <w:vAlign w:val="center"/>
            <w:hideMark/>
          </w:tcPr>
          <w:p w14:paraId="39F8C611" w14:textId="77FDB0A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553650" w:rsidRPr="00594F92" w:rsidRDefault="00553650" w:rsidP="005914AE">
            <w:pPr>
              <w:jc w:val="center"/>
              <w:rPr>
                <w:rFonts w:ascii="宋体" w:eastAsia="宋体" w:hAnsi="宋体"/>
              </w:rPr>
            </w:pPr>
          </w:p>
        </w:tc>
      </w:tr>
      <w:tr w:rsidR="00553650" w:rsidRPr="00594F92" w14:paraId="61D3C0B7" w14:textId="77777777" w:rsidTr="00553650">
        <w:trPr>
          <w:trHeight w:val="397"/>
        </w:trPr>
        <w:tc>
          <w:tcPr>
            <w:tcW w:w="399" w:type="pct"/>
            <w:shd w:val="clear" w:color="auto" w:fill="auto"/>
            <w:noWrap/>
            <w:vAlign w:val="center"/>
            <w:hideMark/>
          </w:tcPr>
          <w:p w14:paraId="73F368D9"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hideMark/>
          </w:tcPr>
          <w:p w14:paraId="232594E4" w14:textId="0D2FF99F" w:rsidR="00553650" w:rsidRPr="00594F92" w:rsidRDefault="00594F92" w:rsidP="005914AE">
            <w:pPr>
              <w:jc w:val="center"/>
              <w:rPr>
                <w:rFonts w:ascii="宋体" w:eastAsia="宋体" w:hAnsi="宋体"/>
              </w:rPr>
            </w:pPr>
            <w:r w:rsidRPr="00594F92">
              <w:rPr>
                <w:rFonts w:ascii="宋体" w:eastAsia="宋体" w:hAnsi="宋体"/>
              </w:rPr>
              <w:t>1971.19</w:t>
            </w:r>
          </w:p>
        </w:tc>
        <w:tc>
          <w:tcPr>
            <w:tcW w:w="682" w:type="pct"/>
            <w:shd w:val="clear" w:color="auto" w:fill="auto"/>
            <w:noWrap/>
            <w:vAlign w:val="center"/>
            <w:hideMark/>
          </w:tcPr>
          <w:p w14:paraId="73CDBEC6" w14:textId="1E1B920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553650" w:rsidRPr="00594F92" w:rsidRDefault="00553650" w:rsidP="005914AE">
            <w:pPr>
              <w:jc w:val="center"/>
              <w:rPr>
                <w:rFonts w:ascii="宋体" w:eastAsia="宋体" w:hAnsi="宋体"/>
              </w:rPr>
            </w:pPr>
          </w:p>
        </w:tc>
      </w:tr>
      <w:tr w:rsidR="00553650" w:rsidRPr="00594F92" w14:paraId="3421C357" w14:textId="77777777" w:rsidTr="00553650">
        <w:trPr>
          <w:trHeight w:val="397"/>
        </w:trPr>
        <w:tc>
          <w:tcPr>
            <w:tcW w:w="399" w:type="pct"/>
            <w:shd w:val="clear" w:color="auto" w:fill="auto"/>
            <w:noWrap/>
            <w:vAlign w:val="center"/>
            <w:hideMark/>
          </w:tcPr>
          <w:p w14:paraId="139523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hideMark/>
          </w:tcPr>
          <w:p w14:paraId="495C2B4B" w14:textId="761BECE9" w:rsidR="00553650" w:rsidRPr="00594F92" w:rsidRDefault="00594F92" w:rsidP="005914AE">
            <w:pPr>
              <w:jc w:val="center"/>
              <w:rPr>
                <w:rFonts w:ascii="宋体" w:eastAsia="宋体" w:hAnsi="宋体"/>
              </w:rPr>
            </w:pPr>
            <w:r w:rsidRPr="00594F92">
              <w:rPr>
                <w:rFonts w:ascii="宋体" w:eastAsia="宋体" w:hAnsi="宋体"/>
              </w:rPr>
              <w:t>98.56</w:t>
            </w:r>
          </w:p>
        </w:tc>
        <w:tc>
          <w:tcPr>
            <w:tcW w:w="682" w:type="pct"/>
            <w:shd w:val="clear" w:color="auto" w:fill="auto"/>
            <w:noWrap/>
            <w:vAlign w:val="center"/>
            <w:hideMark/>
          </w:tcPr>
          <w:p w14:paraId="6FF5C465" w14:textId="22BD2688"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553650" w:rsidRPr="00594F92" w:rsidRDefault="00553650" w:rsidP="005914AE">
            <w:pPr>
              <w:jc w:val="center"/>
              <w:rPr>
                <w:rFonts w:ascii="宋体" w:eastAsia="宋体" w:hAnsi="宋体"/>
              </w:rPr>
            </w:pPr>
          </w:p>
        </w:tc>
      </w:tr>
      <w:tr w:rsidR="00553650" w:rsidRPr="00594F92" w14:paraId="12B48926" w14:textId="77777777" w:rsidTr="00553650">
        <w:trPr>
          <w:trHeight w:val="397"/>
        </w:trPr>
        <w:tc>
          <w:tcPr>
            <w:tcW w:w="399" w:type="pct"/>
            <w:shd w:val="clear" w:color="auto" w:fill="auto"/>
            <w:noWrap/>
            <w:vAlign w:val="center"/>
          </w:tcPr>
          <w:p w14:paraId="0E4FB0A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3E1AACBC" w:rsidR="00553650" w:rsidRPr="00594F92" w:rsidRDefault="00594F92" w:rsidP="005914AE">
            <w:pPr>
              <w:jc w:val="center"/>
              <w:rPr>
                <w:rFonts w:ascii="宋体" w:eastAsia="宋体" w:hAnsi="宋体"/>
              </w:rPr>
            </w:pPr>
            <w:r w:rsidRPr="00594F92">
              <w:rPr>
                <w:rFonts w:ascii="宋体" w:eastAsia="宋体" w:hAnsi="宋体"/>
              </w:rPr>
              <w:t>59.14</w:t>
            </w:r>
          </w:p>
        </w:tc>
        <w:tc>
          <w:tcPr>
            <w:tcW w:w="682" w:type="pct"/>
            <w:shd w:val="clear" w:color="auto" w:fill="auto"/>
            <w:noWrap/>
            <w:vAlign w:val="center"/>
          </w:tcPr>
          <w:p w14:paraId="36612E6E" w14:textId="4D7BE4AE"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553650" w:rsidRPr="00594F92" w:rsidRDefault="00553650" w:rsidP="005914AE">
            <w:pPr>
              <w:jc w:val="center"/>
              <w:rPr>
                <w:rFonts w:ascii="宋体" w:eastAsia="宋体" w:hAnsi="宋体"/>
              </w:rPr>
            </w:pPr>
          </w:p>
        </w:tc>
      </w:tr>
      <w:tr w:rsidR="00553650" w:rsidRPr="00594F92" w14:paraId="1DEB285A" w14:textId="77777777" w:rsidTr="00553650">
        <w:trPr>
          <w:trHeight w:val="397"/>
        </w:trPr>
        <w:tc>
          <w:tcPr>
            <w:tcW w:w="399" w:type="pct"/>
            <w:shd w:val="clear" w:color="auto" w:fill="auto"/>
            <w:noWrap/>
            <w:vAlign w:val="center"/>
            <w:hideMark/>
          </w:tcPr>
          <w:p w14:paraId="32FE29D5"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hideMark/>
          </w:tcPr>
          <w:p w14:paraId="0BBA6DCB" w14:textId="5F73E341" w:rsidR="00553650" w:rsidRPr="00594F92" w:rsidRDefault="00594F92" w:rsidP="005914AE">
            <w:pPr>
              <w:jc w:val="center"/>
              <w:rPr>
                <w:rFonts w:ascii="宋体" w:eastAsia="宋体" w:hAnsi="宋体"/>
              </w:rPr>
            </w:pPr>
            <w:r w:rsidRPr="00594F92">
              <w:rPr>
                <w:rFonts w:ascii="宋体" w:eastAsia="宋体" w:hAnsi="宋体"/>
              </w:rPr>
              <w:t>39.42</w:t>
            </w:r>
          </w:p>
        </w:tc>
        <w:tc>
          <w:tcPr>
            <w:tcW w:w="682" w:type="pct"/>
            <w:shd w:val="clear" w:color="auto" w:fill="auto"/>
            <w:noWrap/>
            <w:vAlign w:val="center"/>
            <w:hideMark/>
          </w:tcPr>
          <w:p w14:paraId="0A12BF45" w14:textId="2500C6AC"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553650" w:rsidRPr="00594F92" w:rsidRDefault="00553650" w:rsidP="005914AE">
            <w:pPr>
              <w:jc w:val="center"/>
              <w:rPr>
                <w:rFonts w:ascii="宋体" w:eastAsia="宋体" w:hAnsi="宋体"/>
              </w:rPr>
            </w:pPr>
          </w:p>
        </w:tc>
      </w:tr>
      <w:tr w:rsidR="00553650" w:rsidRPr="00594F92" w14:paraId="278C3533" w14:textId="77777777" w:rsidTr="00553650">
        <w:trPr>
          <w:trHeight w:val="397"/>
        </w:trPr>
        <w:tc>
          <w:tcPr>
            <w:tcW w:w="399" w:type="pct"/>
            <w:shd w:val="clear" w:color="auto" w:fill="auto"/>
            <w:noWrap/>
            <w:vAlign w:val="center"/>
            <w:hideMark/>
          </w:tcPr>
          <w:p w14:paraId="6177CFC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050A52C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hideMark/>
          </w:tcPr>
          <w:p w14:paraId="3090E455" w14:textId="78F06092" w:rsidR="00553650" w:rsidRPr="00594F92" w:rsidRDefault="00594F92" w:rsidP="005914AE">
            <w:pPr>
              <w:jc w:val="center"/>
              <w:rPr>
                <w:rFonts w:ascii="宋体" w:eastAsia="宋体" w:hAnsi="宋体"/>
              </w:rPr>
            </w:pPr>
            <w:r w:rsidRPr="00594F92">
              <w:rPr>
                <w:rFonts w:ascii="宋体" w:eastAsia="宋体" w:hAnsi="宋体"/>
              </w:rPr>
              <w:t>1241.85</w:t>
            </w:r>
          </w:p>
        </w:tc>
        <w:tc>
          <w:tcPr>
            <w:tcW w:w="682" w:type="pct"/>
            <w:shd w:val="clear" w:color="auto" w:fill="auto"/>
            <w:noWrap/>
            <w:vAlign w:val="center"/>
            <w:hideMark/>
          </w:tcPr>
          <w:p w14:paraId="41945FDB" w14:textId="29D277B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553650" w:rsidRPr="00594F92" w:rsidRDefault="00553650"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704229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08037037" w:rsidR="00553650" w:rsidRPr="00594F92" w:rsidRDefault="00594F92" w:rsidP="005914AE">
            <w:pPr>
              <w:jc w:val="center"/>
              <w:rPr>
                <w:rFonts w:ascii="宋体" w:eastAsia="宋体" w:hAnsi="宋体"/>
              </w:rPr>
            </w:pPr>
            <w:r w:rsidRPr="00594F92">
              <w:rPr>
                <w:rFonts w:ascii="宋体" w:eastAsia="宋体" w:hAnsi="宋体"/>
              </w:rPr>
              <w:t>24381</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649CED5B"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（二）运用收益还原法求取地价</w:t>
      </w:r>
    </w:p>
    <w:p w14:paraId="734AB79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1472F00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lastRenderedPageBreak/>
        <w:t>以收益还原法评估土地价格的公式如下：</w:t>
      </w:r>
    </w:p>
    <w:p w14:paraId="186F2F43" w14:textId="77777777" w:rsidR="003B75FD" w:rsidRPr="00594F92"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2902CD8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6B933EE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R：房地产年总收益</w:t>
      </w:r>
    </w:p>
    <w:p w14:paraId="0AE1311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C：房地产年总费用</w:t>
      </w:r>
    </w:p>
    <w:p w14:paraId="7C24D48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B：建筑物价格</w:t>
      </w:r>
    </w:p>
    <w:p w14:paraId="2BFB5B4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r1：土地还原率</w:t>
      </w:r>
    </w:p>
    <w:p w14:paraId="64EA5B6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r2：建筑物还原率</w:t>
      </w:r>
    </w:p>
    <w:p w14:paraId="0DC28F9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m：土地剩余年期</w:t>
      </w:r>
    </w:p>
    <w:p w14:paraId="7C0B344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2、估算房地产年总收益</w:t>
      </w:r>
    </w:p>
    <w:p w14:paraId="54E23A66" w14:textId="13F3FE5F"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估价对象现状已建成房地产，以房地产出租方式获得收益。</w:t>
      </w:r>
    </w:p>
    <w:p w14:paraId="05E73F6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（1）确定年租金</w:t>
      </w:r>
    </w:p>
    <w:p w14:paraId="137774C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594F92" w14:paraId="5B4CC06D" w14:textId="77777777" w:rsidTr="005914AE">
        <w:trPr>
          <w:trHeight w:val="363"/>
          <w:tblHeader/>
          <w:jc w:val="center"/>
        </w:trPr>
        <w:tc>
          <w:tcPr>
            <w:tcW w:w="2518" w:type="dxa"/>
            <w:shd w:val="clear" w:color="auto" w:fill="auto"/>
            <w:vAlign w:val="center"/>
          </w:tcPr>
          <w:p w14:paraId="377F0876"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3B75FD" w:rsidRPr="00594F92" w14:paraId="66A6D4E6" w14:textId="77777777" w:rsidTr="005914AE">
        <w:trPr>
          <w:trHeight w:val="363"/>
          <w:jc w:val="center"/>
        </w:trPr>
        <w:tc>
          <w:tcPr>
            <w:tcW w:w="2518" w:type="dxa"/>
            <w:shd w:val="clear" w:color="auto" w:fill="auto"/>
            <w:vAlign w:val="center"/>
          </w:tcPr>
          <w:p w14:paraId="2A7EEC2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27229904"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蓝郡国际花园</w:t>
            </w:r>
          </w:p>
        </w:tc>
        <w:tc>
          <w:tcPr>
            <w:tcW w:w="2034" w:type="dxa"/>
            <w:shd w:val="clear" w:color="auto" w:fill="auto"/>
            <w:vAlign w:val="center"/>
          </w:tcPr>
          <w:p w14:paraId="4ABA089F" w14:textId="2B6C9306"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蓝郡国际花园</w:t>
            </w:r>
          </w:p>
        </w:tc>
        <w:tc>
          <w:tcPr>
            <w:tcW w:w="2034" w:type="dxa"/>
            <w:shd w:val="clear" w:color="auto" w:fill="auto"/>
            <w:vAlign w:val="center"/>
          </w:tcPr>
          <w:p w14:paraId="5DE99FDD" w14:textId="7F510FDD"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蓝郡国际花园</w:t>
            </w:r>
          </w:p>
        </w:tc>
      </w:tr>
      <w:tr w:rsidR="003B75FD" w:rsidRPr="00594F92" w14:paraId="704C9971" w14:textId="77777777" w:rsidTr="005914AE">
        <w:trPr>
          <w:trHeight w:val="363"/>
          <w:jc w:val="center"/>
        </w:trPr>
        <w:tc>
          <w:tcPr>
            <w:tcW w:w="2518" w:type="dxa"/>
            <w:shd w:val="clear" w:color="auto" w:fill="auto"/>
            <w:vAlign w:val="center"/>
          </w:tcPr>
          <w:p w14:paraId="29425FCF"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72626362" w14:textId="2343F7EA"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昌平区城西镇西环南路25号</w:t>
            </w:r>
          </w:p>
        </w:tc>
        <w:tc>
          <w:tcPr>
            <w:tcW w:w="2034" w:type="dxa"/>
            <w:shd w:val="clear" w:color="auto" w:fill="auto"/>
            <w:vAlign w:val="center"/>
          </w:tcPr>
          <w:p w14:paraId="438BA8FA" w14:textId="42A1CF60"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昌平区城西镇西环南路25号</w:t>
            </w:r>
          </w:p>
        </w:tc>
        <w:tc>
          <w:tcPr>
            <w:tcW w:w="2034" w:type="dxa"/>
            <w:shd w:val="clear" w:color="auto" w:fill="auto"/>
            <w:vAlign w:val="center"/>
          </w:tcPr>
          <w:p w14:paraId="5FDE5AC1" w14:textId="00B7816A"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昌平区城西镇西环南路25号</w:t>
            </w:r>
          </w:p>
        </w:tc>
      </w:tr>
      <w:tr w:rsidR="003B75FD" w:rsidRPr="00594F92" w14:paraId="65F15546" w14:textId="77777777" w:rsidTr="005914AE">
        <w:trPr>
          <w:trHeight w:val="363"/>
          <w:jc w:val="center"/>
        </w:trPr>
        <w:tc>
          <w:tcPr>
            <w:tcW w:w="2518" w:type="dxa"/>
            <w:shd w:val="clear" w:color="auto" w:fill="auto"/>
            <w:vAlign w:val="center"/>
          </w:tcPr>
          <w:p w14:paraId="45A7838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466CC4A7" w14:textId="4E6880D4"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55C11DDF" w14:textId="4CAC5321"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6CA3E0BB" w14:textId="4B987D72"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r>
      <w:tr w:rsidR="003B75FD" w:rsidRPr="00594F92" w14:paraId="1B90EBFB" w14:textId="77777777" w:rsidTr="005914AE">
        <w:trPr>
          <w:trHeight w:val="363"/>
          <w:jc w:val="center"/>
        </w:trPr>
        <w:tc>
          <w:tcPr>
            <w:tcW w:w="2518" w:type="dxa"/>
            <w:shd w:val="clear" w:color="auto" w:fill="auto"/>
            <w:vAlign w:val="center"/>
          </w:tcPr>
          <w:p w14:paraId="76615BA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4950C85B"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2019-11</w:t>
            </w:r>
          </w:p>
        </w:tc>
        <w:tc>
          <w:tcPr>
            <w:tcW w:w="2034" w:type="dxa"/>
            <w:shd w:val="clear" w:color="auto" w:fill="auto"/>
            <w:vAlign w:val="center"/>
          </w:tcPr>
          <w:p w14:paraId="3502E898" w14:textId="2EF888E3"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2019-11</w:t>
            </w:r>
          </w:p>
        </w:tc>
        <w:tc>
          <w:tcPr>
            <w:tcW w:w="2034" w:type="dxa"/>
            <w:shd w:val="clear" w:color="auto" w:fill="auto"/>
            <w:vAlign w:val="center"/>
          </w:tcPr>
          <w:p w14:paraId="4BA1DC65" w14:textId="6AB30CAD"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2019-12</w:t>
            </w:r>
          </w:p>
        </w:tc>
      </w:tr>
      <w:tr w:rsidR="003B75FD" w:rsidRPr="002C62A5" w14:paraId="42D7986A" w14:textId="77777777" w:rsidTr="005914AE">
        <w:trPr>
          <w:trHeight w:val="363"/>
          <w:jc w:val="center"/>
        </w:trPr>
        <w:tc>
          <w:tcPr>
            <w:tcW w:w="2518" w:type="dxa"/>
            <w:shd w:val="clear" w:color="auto" w:fill="auto"/>
            <w:vAlign w:val="center"/>
          </w:tcPr>
          <w:p w14:paraId="21B9B52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成交租金</w:t>
            </w:r>
          </w:p>
          <w:p w14:paraId="6C668EA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357A6F96" w14:textId="17D9B652"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1.64</w:t>
            </w:r>
          </w:p>
        </w:tc>
        <w:tc>
          <w:tcPr>
            <w:tcW w:w="2034" w:type="dxa"/>
            <w:shd w:val="clear" w:color="auto" w:fill="auto"/>
            <w:vAlign w:val="center"/>
          </w:tcPr>
          <w:p w14:paraId="351790DB" w14:textId="22280BEB"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1.89</w:t>
            </w:r>
          </w:p>
        </w:tc>
        <w:tc>
          <w:tcPr>
            <w:tcW w:w="2034" w:type="dxa"/>
            <w:shd w:val="clear" w:color="auto" w:fill="auto"/>
            <w:vAlign w:val="center"/>
          </w:tcPr>
          <w:p w14:paraId="641CE059" w14:textId="381981AB"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1.95</w:t>
            </w:r>
          </w:p>
        </w:tc>
      </w:tr>
      <w:tr w:rsidR="003B75FD" w:rsidRPr="002C62A5" w14:paraId="52A57D72" w14:textId="77777777" w:rsidTr="005914AE">
        <w:trPr>
          <w:trHeight w:val="794"/>
          <w:jc w:val="center"/>
        </w:trPr>
        <w:tc>
          <w:tcPr>
            <w:tcW w:w="2518" w:type="dxa"/>
            <w:shd w:val="clear" w:color="auto" w:fill="auto"/>
            <w:vAlign w:val="center"/>
          </w:tcPr>
          <w:p w14:paraId="63FEEB6E" w14:textId="77777777" w:rsidR="003B75FD" w:rsidRPr="00A27B34"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A27B34">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3B625309" w:rsidR="003B75FD" w:rsidRPr="00A27B34" w:rsidRDefault="00A27B34"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A27B34">
              <w:rPr>
                <w:rFonts w:ascii="宋体" w:eastAsia="宋体" w:hAnsi="宋体" w:cs="宋体-18030" w:hint="eastAsia"/>
                <w:kern w:val="2"/>
                <w:sz w:val="24"/>
                <w:lang w:eastAsia="zh-CN"/>
              </w:rPr>
              <w:t>/</w:t>
            </w:r>
          </w:p>
        </w:tc>
        <w:tc>
          <w:tcPr>
            <w:tcW w:w="2034" w:type="dxa"/>
            <w:shd w:val="clear" w:color="auto" w:fill="auto"/>
            <w:vAlign w:val="center"/>
          </w:tcPr>
          <w:p w14:paraId="5C13E2C3" w14:textId="2EE11A5F" w:rsidR="003B75FD" w:rsidRPr="00A27B34" w:rsidRDefault="00A27B34"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A27B34">
              <w:rPr>
                <w:rFonts w:ascii="宋体" w:eastAsia="宋体" w:hAnsi="宋体" w:cs="宋体-18030" w:hint="eastAsia"/>
                <w:kern w:val="2"/>
                <w:sz w:val="24"/>
                <w:lang w:eastAsia="zh-CN"/>
              </w:rPr>
              <w:t>/</w:t>
            </w:r>
          </w:p>
        </w:tc>
        <w:tc>
          <w:tcPr>
            <w:tcW w:w="2034" w:type="dxa"/>
            <w:shd w:val="clear" w:color="auto" w:fill="auto"/>
            <w:vAlign w:val="center"/>
          </w:tcPr>
          <w:p w14:paraId="01EF4137" w14:textId="5CB1E70C" w:rsidR="003B75FD" w:rsidRPr="00A27B34" w:rsidRDefault="00A27B34"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A27B34">
              <w:rPr>
                <w:rFonts w:ascii="宋体" w:eastAsia="宋体" w:hAnsi="宋体" w:cs="宋体-18030" w:hint="eastAsia"/>
                <w:kern w:val="2"/>
                <w:sz w:val="24"/>
                <w:lang w:eastAsia="zh-CN"/>
              </w:rPr>
              <w:t>/</w:t>
            </w:r>
          </w:p>
        </w:tc>
      </w:tr>
      <w:tr w:rsidR="003B75FD" w:rsidRPr="00594F92" w14:paraId="3F9B9DCF" w14:textId="77777777" w:rsidTr="005914AE">
        <w:trPr>
          <w:trHeight w:val="706"/>
          <w:jc w:val="center"/>
        </w:trPr>
        <w:tc>
          <w:tcPr>
            <w:tcW w:w="2518" w:type="dxa"/>
            <w:shd w:val="clear" w:color="auto" w:fill="auto"/>
            <w:vAlign w:val="center"/>
          </w:tcPr>
          <w:p w14:paraId="31CA6D8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修正系数取值</w:t>
            </w:r>
          </w:p>
        </w:tc>
        <w:tc>
          <w:tcPr>
            <w:tcW w:w="2033" w:type="dxa"/>
            <w:shd w:val="clear" w:color="auto" w:fill="auto"/>
            <w:vAlign w:val="center"/>
          </w:tcPr>
          <w:p w14:paraId="3DD8F98F" w14:textId="45905337"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47EAC627" w14:textId="4CD53381"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14C0B2E4" w14:textId="2A25C37E"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r>
      <w:tr w:rsidR="003B75FD" w:rsidRPr="00594F92" w14:paraId="23D28E16" w14:textId="77777777" w:rsidTr="005914AE">
        <w:trPr>
          <w:trHeight w:val="756"/>
          <w:jc w:val="center"/>
        </w:trPr>
        <w:tc>
          <w:tcPr>
            <w:tcW w:w="2518" w:type="dxa"/>
            <w:shd w:val="clear" w:color="auto" w:fill="auto"/>
            <w:vAlign w:val="center"/>
          </w:tcPr>
          <w:p w14:paraId="5001E4E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p w14:paraId="73B6DEBC"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498BBF51" w14:textId="0B383EA9"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1.64</w:t>
            </w:r>
          </w:p>
        </w:tc>
        <w:tc>
          <w:tcPr>
            <w:tcW w:w="2034" w:type="dxa"/>
            <w:shd w:val="clear" w:color="auto" w:fill="auto"/>
            <w:vAlign w:val="center"/>
          </w:tcPr>
          <w:p w14:paraId="11376B5B" w14:textId="552A7CEA"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1.89</w:t>
            </w:r>
          </w:p>
        </w:tc>
        <w:tc>
          <w:tcPr>
            <w:tcW w:w="2034" w:type="dxa"/>
            <w:shd w:val="clear" w:color="auto" w:fill="auto"/>
            <w:vAlign w:val="center"/>
          </w:tcPr>
          <w:p w14:paraId="161E4F3D" w14:textId="41BAFF2A"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1.95</w:t>
            </w:r>
          </w:p>
        </w:tc>
      </w:tr>
      <w:tr w:rsidR="003B75FD" w:rsidRPr="00594F92" w14:paraId="33C5C5BF" w14:textId="77777777" w:rsidTr="005914AE">
        <w:trPr>
          <w:trHeight w:val="756"/>
          <w:jc w:val="center"/>
        </w:trPr>
        <w:tc>
          <w:tcPr>
            <w:tcW w:w="2518" w:type="dxa"/>
            <w:shd w:val="clear" w:color="auto" w:fill="auto"/>
            <w:vAlign w:val="center"/>
          </w:tcPr>
          <w:p w14:paraId="5FA19AF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估价对象租金取值</w:t>
            </w:r>
          </w:p>
          <w:p w14:paraId="55C1C4D3"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0D0076AC"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1.83</w:t>
            </w:r>
          </w:p>
        </w:tc>
      </w:tr>
    </w:tbl>
    <w:p w14:paraId="4540079A" w14:textId="46A7728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（2）测算押金利息收入：估价对象同类房地产租赁市场押金按</w:t>
      </w:r>
      <w:r w:rsidRPr="00A27B34">
        <w:rPr>
          <w:rFonts w:ascii="宋体" w:eastAsia="宋体" w:hAnsi="宋体" w:hint="eastAsia"/>
          <w:sz w:val="28"/>
          <w:szCs w:val="28"/>
        </w:rPr>
        <w:t>照</w:t>
      </w:r>
      <w:r w:rsidR="00594F92" w:rsidRPr="00A27B34">
        <w:rPr>
          <w:rFonts w:ascii="宋体" w:eastAsia="宋体" w:hAnsi="宋体" w:hint="eastAsia"/>
          <w:sz w:val="28"/>
          <w:szCs w:val="28"/>
        </w:rPr>
        <w:t>1</w:t>
      </w:r>
      <w:r w:rsidRPr="00594F92">
        <w:rPr>
          <w:rFonts w:ascii="宋体" w:eastAsia="宋体" w:hAnsi="宋体" w:hint="eastAsia"/>
          <w:sz w:val="28"/>
          <w:szCs w:val="28"/>
        </w:rPr>
        <w:t>个月收取，以银行一年期存款利率计算押金利息收入。</w:t>
      </w:r>
    </w:p>
    <w:p w14:paraId="44708945" w14:textId="6835F5B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（3）确定空置损失：根据市场调查确定空置率。</w:t>
      </w:r>
    </w:p>
    <w:p w14:paraId="2C4EEC3E"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（4）估算年总收益</w:t>
      </w:r>
    </w:p>
    <w:p w14:paraId="6AC9C7A2"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房地产年总收益=年租金收入+押金利息收入-空置损失</w:t>
      </w:r>
    </w:p>
    <w:p w14:paraId="59FC8C2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3、确定房地产年总费用</w:t>
      </w:r>
    </w:p>
    <w:p w14:paraId="4898DEF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房地产出租时正常合理的必要支出计算，包括经营管理费、经营维修费、房屋年保险费、房产税及其他税费等。</w:t>
      </w:r>
    </w:p>
    <w:p w14:paraId="2BAEE281"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4、确定房地产纯收益</w:t>
      </w:r>
    </w:p>
    <w:p w14:paraId="6F3445DA"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房地产纯收益=房地产年总收益-年总费用</w:t>
      </w:r>
    </w:p>
    <w:p w14:paraId="4368B7FA"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5、确定房屋纯收益</w:t>
      </w:r>
    </w:p>
    <w:p w14:paraId="2366CE5C"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（1）测算房屋现值</w:t>
      </w:r>
    </w:p>
    <w:p w14:paraId="3A075F6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594F92" w14:paraId="31C63F88" w14:textId="77777777" w:rsidTr="003B75FD">
        <w:trPr>
          <w:trHeight w:val="454"/>
          <w:tblHeader/>
        </w:trPr>
        <w:tc>
          <w:tcPr>
            <w:tcW w:w="373" w:type="pct"/>
            <w:shd w:val="clear" w:color="auto" w:fill="auto"/>
            <w:noWrap/>
            <w:vAlign w:val="center"/>
            <w:hideMark/>
          </w:tcPr>
          <w:p w14:paraId="1551853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84" w:type="pct"/>
            <w:shd w:val="clear" w:color="auto" w:fill="auto"/>
            <w:noWrap/>
            <w:vAlign w:val="center"/>
            <w:hideMark/>
          </w:tcPr>
          <w:p w14:paraId="736FDBF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5FC639FD" w14:textId="77777777" w:rsidTr="003B75FD">
        <w:trPr>
          <w:trHeight w:val="454"/>
        </w:trPr>
        <w:tc>
          <w:tcPr>
            <w:tcW w:w="373" w:type="pct"/>
            <w:shd w:val="clear" w:color="auto" w:fill="auto"/>
            <w:noWrap/>
            <w:vAlign w:val="center"/>
            <w:hideMark/>
          </w:tcPr>
          <w:p w14:paraId="1D8024D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484" w:type="pct"/>
            <w:shd w:val="clear" w:color="auto" w:fill="auto"/>
            <w:noWrap/>
            <w:vAlign w:val="center"/>
            <w:hideMark/>
          </w:tcPr>
          <w:p w14:paraId="58121D2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hideMark/>
          </w:tcPr>
          <w:p w14:paraId="05779CAE" w14:textId="4D9F85FE" w:rsidR="003B75FD" w:rsidRPr="00594F92" w:rsidRDefault="00594F92" w:rsidP="005914AE">
            <w:pPr>
              <w:jc w:val="center"/>
              <w:rPr>
                <w:rFonts w:ascii="宋体" w:eastAsia="宋体" w:hAnsi="宋体"/>
              </w:rPr>
            </w:pPr>
            <w:r w:rsidRPr="00594F92">
              <w:rPr>
                <w:rFonts w:ascii="宋体" w:eastAsia="宋体" w:hAnsi="宋体"/>
              </w:rPr>
              <w:t>4864</w:t>
            </w:r>
          </w:p>
        </w:tc>
        <w:tc>
          <w:tcPr>
            <w:tcW w:w="682" w:type="pct"/>
            <w:shd w:val="clear" w:color="auto" w:fill="auto"/>
            <w:noWrap/>
            <w:vAlign w:val="center"/>
            <w:hideMark/>
          </w:tcPr>
          <w:p w14:paraId="58C2619A" w14:textId="67D4A60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34273919" w14:textId="77777777" w:rsidR="003B75FD" w:rsidRPr="00594F92" w:rsidRDefault="003B75FD" w:rsidP="005914AE">
            <w:pPr>
              <w:jc w:val="center"/>
              <w:rPr>
                <w:rFonts w:ascii="宋体" w:eastAsia="宋体" w:hAnsi="宋体"/>
              </w:rPr>
            </w:pPr>
          </w:p>
        </w:tc>
      </w:tr>
      <w:tr w:rsidR="003B75FD" w:rsidRPr="00594F92" w14:paraId="193D221D" w14:textId="77777777" w:rsidTr="003B75FD">
        <w:trPr>
          <w:trHeight w:val="454"/>
        </w:trPr>
        <w:tc>
          <w:tcPr>
            <w:tcW w:w="373" w:type="pct"/>
            <w:shd w:val="clear" w:color="auto" w:fill="auto"/>
            <w:noWrap/>
            <w:vAlign w:val="center"/>
            <w:hideMark/>
          </w:tcPr>
          <w:p w14:paraId="52AB8AC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484" w:type="pct"/>
            <w:shd w:val="clear" w:color="auto" w:fill="auto"/>
            <w:noWrap/>
            <w:vAlign w:val="center"/>
            <w:hideMark/>
          </w:tcPr>
          <w:p w14:paraId="19F8F04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hideMark/>
          </w:tcPr>
          <w:p w14:paraId="0AF41838" w14:textId="08E9E125" w:rsidR="003B75FD" w:rsidRPr="00594F92" w:rsidRDefault="00594F92" w:rsidP="005914AE">
            <w:pPr>
              <w:jc w:val="center"/>
              <w:rPr>
                <w:rFonts w:ascii="宋体" w:eastAsia="宋体" w:hAnsi="宋体"/>
              </w:rPr>
            </w:pPr>
            <w:r w:rsidRPr="00594F92">
              <w:rPr>
                <w:rFonts w:ascii="宋体" w:eastAsia="宋体" w:hAnsi="宋体"/>
              </w:rPr>
              <w:t>3800</w:t>
            </w:r>
          </w:p>
        </w:tc>
        <w:tc>
          <w:tcPr>
            <w:tcW w:w="682" w:type="pct"/>
            <w:shd w:val="clear" w:color="auto" w:fill="auto"/>
            <w:noWrap/>
            <w:vAlign w:val="center"/>
            <w:hideMark/>
          </w:tcPr>
          <w:p w14:paraId="5151E373" w14:textId="4E0ED163"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D8F9B14" w14:textId="77777777" w:rsidR="003B75FD" w:rsidRPr="00594F92" w:rsidRDefault="003B75FD" w:rsidP="005914AE">
            <w:pPr>
              <w:jc w:val="center"/>
              <w:rPr>
                <w:rFonts w:ascii="宋体" w:eastAsia="宋体" w:hAnsi="宋体"/>
              </w:rPr>
            </w:pPr>
          </w:p>
        </w:tc>
      </w:tr>
      <w:tr w:rsidR="003B75FD" w:rsidRPr="00594F92" w14:paraId="36EEC2C6" w14:textId="77777777" w:rsidTr="003B75FD">
        <w:trPr>
          <w:trHeight w:val="454"/>
        </w:trPr>
        <w:tc>
          <w:tcPr>
            <w:tcW w:w="373" w:type="pct"/>
            <w:shd w:val="clear" w:color="auto" w:fill="auto"/>
            <w:noWrap/>
            <w:vAlign w:val="center"/>
          </w:tcPr>
          <w:p w14:paraId="59526F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484" w:type="pct"/>
            <w:shd w:val="clear" w:color="auto" w:fill="auto"/>
            <w:noWrap/>
            <w:vAlign w:val="center"/>
          </w:tcPr>
          <w:p w14:paraId="4A98E1D2"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5E6F116F"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10</w:t>
            </w:r>
          </w:p>
        </w:tc>
        <w:tc>
          <w:tcPr>
            <w:tcW w:w="782" w:type="pct"/>
            <w:shd w:val="clear" w:color="auto" w:fill="auto"/>
            <w:noWrap/>
            <w:vAlign w:val="center"/>
          </w:tcPr>
          <w:p w14:paraId="5D019C38" w14:textId="7742BEF5" w:rsidR="003B75FD" w:rsidRPr="00594F92" w:rsidRDefault="00594F92" w:rsidP="005914AE">
            <w:pPr>
              <w:jc w:val="center"/>
              <w:rPr>
                <w:rFonts w:ascii="宋体" w:eastAsia="宋体" w:hAnsi="宋体"/>
              </w:rPr>
            </w:pPr>
            <w:r w:rsidRPr="00594F92">
              <w:rPr>
                <w:rFonts w:ascii="宋体" w:eastAsia="宋体" w:hAnsi="宋体"/>
              </w:rPr>
              <w:t>380</w:t>
            </w:r>
          </w:p>
        </w:tc>
        <w:tc>
          <w:tcPr>
            <w:tcW w:w="682" w:type="pct"/>
            <w:shd w:val="clear" w:color="auto" w:fill="auto"/>
            <w:noWrap/>
            <w:vAlign w:val="center"/>
          </w:tcPr>
          <w:p w14:paraId="21D3017D" w14:textId="2983AB31" w:rsidR="003B75FD"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985" w:type="pct"/>
            <w:shd w:val="clear" w:color="auto" w:fill="auto"/>
            <w:noWrap/>
            <w:vAlign w:val="center"/>
          </w:tcPr>
          <w:p w14:paraId="36ECD687" w14:textId="77777777" w:rsidR="003B75FD" w:rsidRPr="00594F92" w:rsidRDefault="003B75FD" w:rsidP="005914AE">
            <w:pPr>
              <w:jc w:val="center"/>
              <w:rPr>
                <w:rFonts w:ascii="宋体" w:eastAsia="宋体" w:hAnsi="宋体"/>
              </w:rPr>
            </w:pPr>
          </w:p>
        </w:tc>
      </w:tr>
      <w:tr w:rsidR="003B75FD" w:rsidRPr="00594F92" w14:paraId="26AB4CA6" w14:textId="77777777" w:rsidTr="003B75FD">
        <w:trPr>
          <w:trHeight w:val="454"/>
        </w:trPr>
        <w:tc>
          <w:tcPr>
            <w:tcW w:w="373" w:type="pct"/>
            <w:shd w:val="clear" w:color="auto" w:fill="auto"/>
            <w:noWrap/>
            <w:vAlign w:val="center"/>
            <w:hideMark/>
          </w:tcPr>
          <w:p w14:paraId="00B2F59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484" w:type="pct"/>
            <w:shd w:val="clear" w:color="auto" w:fill="auto"/>
            <w:noWrap/>
            <w:vAlign w:val="center"/>
            <w:hideMark/>
          </w:tcPr>
          <w:p w14:paraId="6C840B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65FCB48D"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hideMark/>
          </w:tcPr>
          <w:p w14:paraId="7C52927B" w14:textId="20794D35" w:rsidR="003B75FD" w:rsidRPr="00594F92" w:rsidRDefault="00594F92" w:rsidP="005914AE">
            <w:pPr>
              <w:jc w:val="center"/>
              <w:rPr>
                <w:rFonts w:ascii="宋体" w:eastAsia="宋体" w:hAnsi="宋体"/>
              </w:rPr>
            </w:pPr>
            <w:r w:rsidRPr="00594F92">
              <w:rPr>
                <w:rFonts w:ascii="宋体" w:eastAsia="宋体" w:hAnsi="宋体"/>
              </w:rPr>
              <w:t>190</w:t>
            </w:r>
          </w:p>
        </w:tc>
        <w:tc>
          <w:tcPr>
            <w:tcW w:w="682" w:type="pct"/>
            <w:shd w:val="clear" w:color="auto" w:fill="auto"/>
            <w:noWrap/>
            <w:vAlign w:val="center"/>
            <w:hideMark/>
          </w:tcPr>
          <w:p w14:paraId="06CA834E" w14:textId="3B4B43A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221BFC50" w14:textId="77777777" w:rsidR="003B75FD" w:rsidRPr="00594F92" w:rsidRDefault="003B75FD" w:rsidP="005914AE">
            <w:pPr>
              <w:jc w:val="center"/>
              <w:rPr>
                <w:rFonts w:ascii="宋体" w:eastAsia="宋体" w:hAnsi="宋体"/>
              </w:rPr>
            </w:pPr>
          </w:p>
        </w:tc>
      </w:tr>
      <w:tr w:rsidR="003B75FD" w:rsidRPr="00594F92" w14:paraId="48928126" w14:textId="77777777" w:rsidTr="003B75FD">
        <w:trPr>
          <w:trHeight w:val="454"/>
        </w:trPr>
        <w:tc>
          <w:tcPr>
            <w:tcW w:w="373" w:type="pct"/>
            <w:shd w:val="clear" w:color="auto" w:fill="auto"/>
            <w:noWrap/>
            <w:vAlign w:val="center"/>
            <w:hideMark/>
          </w:tcPr>
          <w:p w14:paraId="14A8500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1.4</w:t>
            </w:r>
          </w:p>
        </w:tc>
        <w:tc>
          <w:tcPr>
            <w:tcW w:w="1484" w:type="pct"/>
            <w:shd w:val="clear" w:color="auto" w:fill="auto"/>
            <w:noWrap/>
            <w:vAlign w:val="center"/>
            <w:hideMark/>
          </w:tcPr>
          <w:p w14:paraId="1811E5B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开发前期费</w:t>
            </w:r>
          </w:p>
        </w:tc>
        <w:tc>
          <w:tcPr>
            <w:tcW w:w="693" w:type="pct"/>
            <w:shd w:val="clear" w:color="auto" w:fill="auto"/>
            <w:noWrap/>
            <w:vAlign w:val="center"/>
            <w:hideMark/>
          </w:tcPr>
          <w:p w14:paraId="01A695E5" w14:textId="2AA76E4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w:t>
            </w:r>
          </w:p>
        </w:tc>
        <w:tc>
          <w:tcPr>
            <w:tcW w:w="782" w:type="pct"/>
            <w:shd w:val="clear" w:color="auto" w:fill="auto"/>
            <w:noWrap/>
            <w:vAlign w:val="center"/>
            <w:hideMark/>
          </w:tcPr>
          <w:p w14:paraId="6ED121B2" w14:textId="7D378AE5" w:rsidR="003B75FD" w:rsidRPr="00594F92" w:rsidRDefault="00594F92" w:rsidP="005914AE">
            <w:pPr>
              <w:jc w:val="center"/>
              <w:rPr>
                <w:rFonts w:ascii="宋体" w:eastAsia="宋体" w:hAnsi="宋体"/>
              </w:rPr>
            </w:pPr>
            <w:r w:rsidRPr="00594F92">
              <w:rPr>
                <w:rFonts w:ascii="宋体" w:eastAsia="宋体" w:hAnsi="宋体"/>
              </w:rPr>
              <w:t>304</w:t>
            </w:r>
          </w:p>
        </w:tc>
        <w:tc>
          <w:tcPr>
            <w:tcW w:w="682" w:type="pct"/>
            <w:shd w:val="clear" w:color="auto" w:fill="auto"/>
            <w:noWrap/>
            <w:vAlign w:val="center"/>
            <w:hideMark/>
          </w:tcPr>
          <w:p w14:paraId="680689A5" w14:textId="51702B9F"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5DDB7E8B" w14:textId="77777777" w:rsidR="003B75FD" w:rsidRPr="00594F92" w:rsidRDefault="003B75FD" w:rsidP="005914AE">
            <w:pPr>
              <w:jc w:val="center"/>
              <w:rPr>
                <w:rFonts w:ascii="宋体" w:eastAsia="宋体" w:hAnsi="宋体"/>
              </w:rPr>
            </w:pPr>
          </w:p>
        </w:tc>
      </w:tr>
      <w:tr w:rsidR="003B75FD" w:rsidRPr="00594F92" w14:paraId="1455A42F" w14:textId="77777777" w:rsidTr="003B75FD">
        <w:trPr>
          <w:trHeight w:val="454"/>
        </w:trPr>
        <w:tc>
          <w:tcPr>
            <w:tcW w:w="373" w:type="pct"/>
            <w:shd w:val="clear" w:color="auto" w:fill="auto"/>
            <w:noWrap/>
            <w:vAlign w:val="center"/>
          </w:tcPr>
          <w:p w14:paraId="377162C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1.5</w:t>
            </w:r>
          </w:p>
        </w:tc>
        <w:tc>
          <w:tcPr>
            <w:tcW w:w="1484" w:type="pct"/>
            <w:shd w:val="clear" w:color="auto" w:fill="auto"/>
            <w:noWrap/>
            <w:vAlign w:val="center"/>
          </w:tcPr>
          <w:p w14:paraId="13E81DB4"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其他费用</w:t>
            </w:r>
          </w:p>
        </w:tc>
        <w:tc>
          <w:tcPr>
            <w:tcW w:w="693" w:type="pct"/>
            <w:shd w:val="clear" w:color="auto" w:fill="auto"/>
            <w:noWrap/>
            <w:vAlign w:val="center"/>
          </w:tcPr>
          <w:p w14:paraId="4AC843F4" w14:textId="743E403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FE3BF01" w14:textId="1DCAB70F" w:rsidR="003B75FD" w:rsidRPr="00594F92" w:rsidRDefault="00594F92" w:rsidP="005914AE">
            <w:pPr>
              <w:jc w:val="center"/>
              <w:rPr>
                <w:rFonts w:ascii="宋体" w:eastAsia="宋体" w:hAnsi="宋体"/>
              </w:rPr>
            </w:pPr>
            <w:r w:rsidRPr="00594F92">
              <w:rPr>
                <w:rFonts w:ascii="宋体" w:eastAsia="宋体" w:hAnsi="宋体"/>
              </w:rPr>
              <w:t>190</w:t>
            </w:r>
          </w:p>
        </w:tc>
        <w:tc>
          <w:tcPr>
            <w:tcW w:w="682" w:type="pct"/>
            <w:shd w:val="clear" w:color="auto" w:fill="auto"/>
            <w:noWrap/>
            <w:vAlign w:val="center"/>
          </w:tcPr>
          <w:p w14:paraId="5F23819F" w14:textId="5746628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0309F21" w14:textId="77777777" w:rsidR="003B75FD" w:rsidRPr="00594F92" w:rsidRDefault="003B75FD" w:rsidP="005914AE">
            <w:pPr>
              <w:jc w:val="center"/>
              <w:rPr>
                <w:rFonts w:ascii="宋体" w:eastAsia="宋体" w:hAnsi="宋体"/>
              </w:rPr>
            </w:pPr>
          </w:p>
        </w:tc>
      </w:tr>
      <w:tr w:rsidR="003B75FD" w:rsidRPr="00594F92" w14:paraId="5DC82415" w14:textId="77777777" w:rsidTr="003B75FD">
        <w:trPr>
          <w:trHeight w:val="454"/>
        </w:trPr>
        <w:tc>
          <w:tcPr>
            <w:tcW w:w="373" w:type="pct"/>
            <w:shd w:val="clear" w:color="auto" w:fill="auto"/>
            <w:noWrap/>
            <w:vAlign w:val="center"/>
            <w:hideMark/>
          </w:tcPr>
          <w:p w14:paraId="348867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484" w:type="pct"/>
            <w:shd w:val="clear" w:color="auto" w:fill="auto"/>
            <w:noWrap/>
            <w:vAlign w:val="center"/>
            <w:hideMark/>
          </w:tcPr>
          <w:p w14:paraId="700418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81FEF87" w14:textId="1332F83E"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hideMark/>
          </w:tcPr>
          <w:p w14:paraId="2C34FA04" w14:textId="241BCB61" w:rsidR="003B75FD" w:rsidRPr="00594F92" w:rsidRDefault="00594F92" w:rsidP="005914AE">
            <w:pPr>
              <w:jc w:val="center"/>
              <w:rPr>
                <w:rFonts w:ascii="宋体" w:eastAsia="宋体" w:hAnsi="宋体"/>
              </w:rPr>
            </w:pPr>
            <w:r w:rsidRPr="00594F92">
              <w:rPr>
                <w:rFonts w:ascii="宋体" w:eastAsia="宋体" w:hAnsi="宋体"/>
              </w:rPr>
              <w:t>243.2</w:t>
            </w:r>
          </w:p>
        </w:tc>
        <w:tc>
          <w:tcPr>
            <w:tcW w:w="682" w:type="pct"/>
            <w:shd w:val="clear" w:color="auto" w:fill="auto"/>
            <w:noWrap/>
            <w:vAlign w:val="center"/>
            <w:hideMark/>
          </w:tcPr>
          <w:p w14:paraId="07683B7B" w14:textId="423FBBB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4BE90DC" w14:textId="77777777" w:rsidR="003B75FD" w:rsidRPr="00594F92" w:rsidRDefault="003B75FD" w:rsidP="005914AE">
            <w:pPr>
              <w:jc w:val="center"/>
              <w:rPr>
                <w:rFonts w:ascii="宋体" w:eastAsia="宋体" w:hAnsi="宋体"/>
              </w:rPr>
            </w:pPr>
          </w:p>
        </w:tc>
      </w:tr>
      <w:tr w:rsidR="003B75FD" w:rsidRPr="00594F92" w14:paraId="012C1006" w14:textId="77777777" w:rsidTr="003B75FD">
        <w:trPr>
          <w:trHeight w:val="454"/>
        </w:trPr>
        <w:tc>
          <w:tcPr>
            <w:tcW w:w="373" w:type="pct"/>
            <w:shd w:val="clear" w:color="auto" w:fill="auto"/>
            <w:noWrap/>
            <w:vAlign w:val="center"/>
            <w:hideMark/>
          </w:tcPr>
          <w:p w14:paraId="621D238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484" w:type="pct"/>
            <w:shd w:val="clear" w:color="auto" w:fill="auto"/>
            <w:noWrap/>
            <w:vAlign w:val="center"/>
            <w:hideMark/>
          </w:tcPr>
          <w:p w14:paraId="12E7D8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636CF2B1" w14:textId="5A15C4D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782" w:type="pct"/>
            <w:shd w:val="clear" w:color="auto" w:fill="auto"/>
            <w:noWrap/>
            <w:vAlign w:val="center"/>
            <w:hideMark/>
          </w:tcPr>
          <w:p w14:paraId="65A76855" w14:textId="75F774A8" w:rsidR="003B75FD" w:rsidRPr="00594F92" w:rsidRDefault="00594F92" w:rsidP="005914AE">
            <w:pPr>
              <w:jc w:val="center"/>
              <w:rPr>
                <w:rFonts w:ascii="宋体" w:eastAsia="宋体" w:hAnsi="宋体"/>
              </w:rPr>
            </w:pPr>
            <w:r w:rsidRPr="00594F92">
              <w:rPr>
                <w:rFonts w:ascii="宋体" w:eastAsia="宋体" w:hAnsi="宋体"/>
              </w:rPr>
              <w:t>245.15</w:t>
            </w:r>
          </w:p>
        </w:tc>
        <w:tc>
          <w:tcPr>
            <w:tcW w:w="682" w:type="pct"/>
            <w:shd w:val="clear" w:color="auto" w:fill="auto"/>
            <w:noWrap/>
            <w:vAlign w:val="center"/>
            <w:hideMark/>
          </w:tcPr>
          <w:p w14:paraId="625A84A1" w14:textId="221195C1"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59F0914" w14:textId="77777777" w:rsidR="003B75FD" w:rsidRPr="00594F92" w:rsidRDefault="003B75FD" w:rsidP="005914AE">
            <w:pPr>
              <w:jc w:val="center"/>
              <w:rPr>
                <w:rFonts w:ascii="宋体" w:eastAsia="宋体" w:hAnsi="宋体"/>
              </w:rPr>
            </w:pPr>
          </w:p>
        </w:tc>
      </w:tr>
      <w:tr w:rsidR="003B75FD" w:rsidRPr="00594F92" w14:paraId="69866DC3" w14:textId="77777777" w:rsidTr="00A27B34">
        <w:trPr>
          <w:trHeight w:val="454"/>
        </w:trPr>
        <w:tc>
          <w:tcPr>
            <w:tcW w:w="1858" w:type="pct"/>
            <w:gridSpan w:val="2"/>
            <w:shd w:val="clear" w:color="auto" w:fill="auto"/>
            <w:noWrap/>
            <w:vAlign w:val="center"/>
          </w:tcPr>
          <w:p w14:paraId="126F5BC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7BC50F81" w14:textId="726BA51B" w:rsidR="003B75FD" w:rsidRPr="00594F92" w:rsidRDefault="00A27B34" w:rsidP="005914AE">
            <w:pPr>
              <w:jc w:val="center"/>
              <w:rPr>
                <w:rFonts w:ascii="宋体" w:eastAsia="宋体" w:hAnsi="宋体"/>
              </w:rPr>
            </w:pPr>
            <w:r>
              <w:rPr>
                <w:rFonts w:ascii="宋体" w:eastAsia="宋体" w:hAnsi="宋体" w:hint="eastAsia"/>
              </w:rPr>
              <w:t>5352.35</w:t>
            </w:r>
          </w:p>
        </w:tc>
        <w:tc>
          <w:tcPr>
            <w:tcW w:w="682" w:type="pct"/>
            <w:shd w:val="clear" w:color="auto" w:fill="auto"/>
            <w:noWrap/>
            <w:vAlign w:val="center"/>
          </w:tcPr>
          <w:p w14:paraId="51F0D27B" w14:textId="17AAD60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1EC79406" w14:textId="77777777" w:rsidR="003B75FD" w:rsidRPr="00594F92" w:rsidRDefault="003B75FD" w:rsidP="005914AE">
            <w:pPr>
              <w:jc w:val="center"/>
              <w:rPr>
                <w:rFonts w:ascii="宋体" w:eastAsia="宋体" w:hAnsi="宋体"/>
              </w:rPr>
            </w:pPr>
          </w:p>
        </w:tc>
      </w:tr>
      <w:tr w:rsidR="003B75FD" w:rsidRPr="00594F92" w14:paraId="3F06EEA8" w14:textId="77777777" w:rsidTr="003B75FD">
        <w:trPr>
          <w:trHeight w:val="454"/>
        </w:trPr>
        <w:tc>
          <w:tcPr>
            <w:tcW w:w="373" w:type="pct"/>
            <w:shd w:val="clear" w:color="auto" w:fill="auto"/>
            <w:noWrap/>
            <w:vAlign w:val="center"/>
            <w:hideMark/>
          </w:tcPr>
          <w:p w14:paraId="652DCBE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w:t>
            </w:r>
          </w:p>
        </w:tc>
        <w:tc>
          <w:tcPr>
            <w:tcW w:w="1484" w:type="pct"/>
            <w:shd w:val="clear" w:color="auto" w:fill="auto"/>
            <w:noWrap/>
            <w:vAlign w:val="center"/>
            <w:hideMark/>
          </w:tcPr>
          <w:p w14:paraId="28F40C4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房屋成新率</w:t>
            </w:r>
          </w:p>
        </w:tc>
        <w:tc>
          <w:tcPr>
            <w:tcW w:w="693" w:type="pct"/>
            <w:shd w:val="clear" w:color="auto" w:fill="auto"/>
            <w:noWrap/>
            <w:vAlign w:val="center"/>
            <w:hideMark/>
          </w:tcPr>
          <w:p w14:paraId="3587AB7A" w14:textId="385DE404"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84.17</w:t>
            </w:r>
          </w:p>
        </w:tc>
        <w:tc>
          <w:tcPr>
            <w:tcW w:w="782" w:type="pct"/>
            <w:shd w:val="clear" w:color="auto" w:fill="auto"/>
            <w:noWrap/>
            <w:vAlign w:val="center"/>
            <w:hideMark/>
          </w:tcPr>
          <w:p w14:paraId="30CA3D30" w14:textId="51688B29" w:rsidR="003B75FD"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599A3A6B" w14:textId="32AF908B" w:rsidR="003B75FD" w:rsidRPr="00594F92" w:rsidRDefault="003B75FD" w:rsidP="005914AE">
            <w:pPr>
              <w:jc w:val="center"/>
              <w:rPr>
                <w:rFonts w:ascii="宋体" w:eastAsia="宋体" w:hAnsi="宋体"/>
              </w:rPr>
            </w:pPr>
            <w:r w:rsidRPr="00594F92">
              <w:rPr>
                <w:rFonts w:ascii="宋体" w:eastAsia="宋体" w:hAnsi="宋体"/>
              </w:rPr>
              <w:t>/</w:t>
            </w:r>
          </w:p>
        </w:tc>
        <w:tc>
          <w:tcPr>
            <w:tcW w:w="985" w:type="pct"/>
            <w:shd w:val="clear" w:color="auto" w:fill="auto"/>
            <w:noWrap/>
            <w:vAlign w:val="center"/>
            <w:hideMark/>
          </w:tcPr>
          <w:p w14:paraId="0CC00EDD" w14:textId="77777777" w:rsidR="003B75FD" w:rsidRPr="00594F92" w:rsidRDefault="003B75FD" w:rsidP="005914AE">
            <w:pPr>
              <w:jc w:val="center"/>
              <w:rPr>
                <w:rFonts w:ascii="宋体" w:eastAsia="宋体" w:hAnsi="宋体"/>
              </w:rPr>
            </w:pPr>
          </w:p>
        </w:tc>
      </w:tr>
      <w:tr w:rsidR="003B75FD" w:rsidRPr="00594F92" w14:paraId="3D288254" w14:textId="77777777" w:rsidTr="003B75FD">
        <w:trPr>
          <w:trHeight w:val="454"/>
        </w:trPr>
        <w:tc>
          <w:tcPr>
            <w:tcW w:w="373" w:type="pct"/>
            <w:shd w:val="clear" w:color="auto" w:fill="auto"/>
            <w:noWrap/>
            <w:vAlign w:val="center"/>
          </w:tcPr>
          <w:p w14:paraId="07FE699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5</w:t>
            </w:r>
          </w:p>
        </w:tc>
        <w:tc>
          <w:tcPr>
            <w:tcW w:w="1484" w:type="pct"/>
            <w:shd w:val="clear" w:color="auto" w:fill="auto"/>
            <w:noWrap/>
            <w:vAlign w:val="center"/>
          </w:tcPr>
          <w:p w14:paraId="462689E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5FE45FD8" w14:textId="073E2F2B" w:rsidR="003B75FD" w:rsidRPr="00594F92" w:rsidRDefault="00A27B34" w:rsidP="005914AE">
            <w:pPr>
              <w:jc w:val="center"/>
              <w:rPr>
                <w:rFonts w:ascii="宋体" w:eastAsia="宋体" w:hAnsi="宋体"/>
              </w:rPr>
            </w:pPr>
            <w:r>
              <w:rPr>
                <w:rFonts w:ascii="宋体" w:eastAsia="宋体" w:hAnsi="宋体" w:hint="eastAsia"/>
              </w:rPr>
              <w:t>4505.07</w:t>
            </w:r>
          </w:p>
        </w:tc>
        <w:tc>
          <w:tcPr>
            <w:tcW w:w="682" w:type="pct"/>
            <w:shd w:val="clear" w:color="auto" w:fill="auto"/>
            <w:noWrap/>
            <w:vAlign w:val="center"/>
          </w:tcPr>
          <w:p w14:paraId="573DC3EC" w14:textId="4BBFE40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792287F" w14:textId="77777777" w:rsidR="003B75FD" w:rsidRPr="00594F92" w:rsidRDefault="003B75FD" w:rsidP="005914AE">
            <w:pPr>
              <w:jc w:val="center"/>
              <w:rPr>
                <w:rFonts w:ascii="宋体" w:eastAsia="宋体" w:hAnsi="宋体"/>
              </w:rPr>
            </w:pPr>
          </w:p>
        </w:tc>
      </w:tr>
    </w:tbl>
    <w:p w14:paraId="561CA37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（2）确定建筑物还原率</w:t>
      </w:r>
    </w:p>
    <w:p w14:paraId="23B7C2A1" w14:textId="35AF52DD"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根据房地产市场状况，对建筑物还原率取值。</w:t>
      </w:r>
    </w:p>
    <w:p w14:paraId="5BB26F61"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（3）确定房屋纯收益</w:t>
      </w:r>
    </w:p>
    <w:p w14:paraId="6767D4B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房屋纯收益=房屋现值×建筑物还原率</w:t>
      </w:r>
    </w:p>
    <w:p w14:paraId="15589A0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6、确定土地纯收益</w:t>
      </w:r>
    </w:p>
    <w:p w14:paraId="031A73D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土地纯收益=房地产纯收益-房屋纯收益。</w:t>
      </w:r>
    </w:p>
    <w:p w14:paraId="28DB8CE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7、确定土地还原率</w:t>
      </w:r>
    </w:p>
    <w:p w14:paraId="09BA16F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选用安全利率加风险调整值法经分析确定土地还原率。</w:t>
      </w:r>
    </w:p>
    <w:p w14:paraId="430F314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8、测算土地收益价格</w:t>
      </w:r>
    </w:p>
    <w:p w14:paraId="38E187AB"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344"/>
        <w:gridCol w:w="1327"/>
        <w:gridCol w:w="1343"/>
        <w:gridCol w:w="1743"/>
        <w:gridCol w:w="2030"/>
      </w:tblGrid>
      <w:tr w:rsidR="003B75FD" w:rsidRPr="00594F92" w14:paraId="2F34B0C8" w14:textId="77777777" w:rsidTr="003B75FD">
        <w:trPr>
          <w:trHeight w:val="454"/>
          <w:tblHeader/>
        </w:trPr>
        <w:tc>
          <w:tcPr>
            <w:tcW w:w="412" w:type="pct"/>
            <w:shd w:val="clear" w:color="auto" w:fill="auto"/>
            <w:noWrap/>
            <w:vAlign w:val="center"/>
            <w:hideMark/>
          </w:tcPr>
          <w:p w14:paraId="3F1E8B0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224" w:type="pct"/>
            <w:shd w:val="clear" w:color="auto" w:fill="auto"/>
            <w:noWrap/>
            <w:vAlign w:val="center"/>
            <w:hideMark/>
          </w:tcPr>
          <w:p w14:paraId="11C8789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2C611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01" w:type="pct"/>
            <w:shd w:val="clear" w:color="auto" w:fill="auto"/>
            <w:noWrap/>
            <w:vAlign w:val="center"/>
            <w:hideMark/>
          </w:tcPr>
          <w:p w14:paraId="138D64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3261FA6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060" w:type="pct"/>
            <w:shd w:val="clear" w:color="auto" w:fill="auto"/>
            <w:noWrap/>
            <w:vAlign w:val="center"/>
            <w:hideMark/>
          </w:tcPr>
          <w:p w14:paraId="73D0E0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62B0FDCE" w14:textId="77777777" w:rsidTr="003B75FD">
        <w:trPr>
          <w:trHeight w:val="454"/>
        </w:trPr>
        <w:tc>
          <w:tcPr>
            <w:tcW w:w="412" w:type="pct"/>
            <w:shd w:val="clear" w:color="auto" w:fill="auto"/>
            <w:noWrap/>
            <w:vAlign w:val="center"/>
            <w:hideMark/>
          </w:tcPr>
          <w:p w14:paraId="136EB68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224" w:type="pct"/>
            <w:shd w:val="clear" w:color="auto" w:fill="auto"/>
            <w:noWrap/>
            <w:vAlign w:val="center"/>
            <w:hideMark/>
          </w:tcPr>
          <w:p w14:paraId="195C688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房地产年总收益</w:t>
            </w:r>
          </w:p>
        </w:tc>
        <w:tc>
          <w:tcPr>
            <w:tcW w:w="693" w:type="pct"/>
            <w:shd w:val="clear" w:color="auto" w:fill="auto"/>
            <w:noWrap/>
            <w:vAlign w:val="center"/>
            <w:hideMark/>
          </w:tcPr>
          <w:p w14:paraId="0921D716" w14:textId="644AB9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2451FA3" w14:textId="12376C13" w:rsidR="003B75FD" w:rsidRPr="00594F92" w:rsidRDefault="00594F92" w:rsidP="005914AE">
            <w:pPr>
              <w:jc w:val="center"/>
              <w:rPr>
                <w:rFonts w:ascii="宋体" w:eastAsia="宋体" w:hAnsi="宋体"/>
              </w:rPr>
            </w:pPr>
            <w:r w:rsidRPr="00594F92">
              <w:rPr>
                <w:rFonts w:ascii="宋体" w:eastAsia="宋体" w:hAnsi="宋体"/>
              </w:rPr>
              <w:t>635.37</w:t>
            </w:r>
          </w:p>
        </w:tc>
        <w:tc>
          <w:tcPr>
            <w:tcW w:w="910" w:type="pct"/>
            <w:shd w:val="clear" w:color="auto" w:fill="auto"/>
            <w:noWrap/>
            <w:vAlign w:val="center"/>
            <w:hideMark/>
          </w:tcPr>
          <w:p w14:paraId="60DB9657" w14:textId="3CB0C38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323779F" w14:textId="77777777" w:rsidR="003B75FD" w:rsidRPr="00594F92" w:rsidRDefault="003B75FD" w:rsidP="005914AE">
            <w:pPr>
              <w:jc w:val="center"/>
              <w:rPr>
                <w:rFonts w:ascii="宋体" w:eastAsia="宋体" w:hAnsi="宋体"/>
              </w:rPr>
            </w:pPr>
          </w:p>
        </w:tc>
      </w:tr>
      <w:tr w:rsidR="003B75FD" w:rsidRPr="00594F92" w14:paraId="7B8EF146" w14:textId="77777777" w:rsidTr="003B75FD">
        <w:trPr>
          <w:trHeight w:val="454"/>
        </w:trPr>
        <w:tc>
          <w:tcPr>
            <w:tcW w:w="412" w:type="pct"/>
            <w:shd w:val="clear" w:color="auto" w:fill="auto"/>
            <w:noWrap/>
            <w:vAlign w:val="center"/>
            <w:hideMark/>
          </w:tcPr>
          <w:p w14:paraId="3B05A90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224" w:type="pct"/>
            <w:shd w:val="clear" w:color="auto" w:fill="auto"/>
            <w:noWrap/>
            <w:vAlign w:val="center"/>
            <w:hideMark/>
          </w:tcPr>
          <w:p w14:paraId="6331EE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日租金</w:t>
            </w:r>
          </w:p>
        </w:tc>
        <w:tc>
          <w:tcPr>
            <w:tcW w:w="693" w:type="pct"/>
            <w:shd w:val="clear" w:color="auto" w:fill="auto"/>
            <w:noWrap/>
            <w:vAlign w:val="center"/>
            <w:hideMark/>
          </w:tcPr>
          <w:p w14:paraId="0DA4BFFF" w14:textId="21AC4C8D"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4663FDB" w14:textId="342EF59A" w:rsidR="003B75FD" w:rsidRPr="00594F92" w:rsidRDefault="00594F92" w:rsidP="005914AE">
            <w:pPr>
              <w:jc w:val="center"/>
              <w:rPr>
                <w:rFonts w:ascii="宋体" w:eastAsia="宋体" w:hAnsi="宋体"/>
              </w:rPr>
            </w:pPr>
            <w:r w:rsidRPr="00594F92">
              <w:rPr>
                <w:rFonts w:ascii="宋体" w:eastAsia="宋体" w:hAnsi="宋体"/>
              </w:rPr>
              <w:t>1.83</w:t>
            </w:r>
          </w:p>
        </w:tc>
        <w:tc>
          <w:tcPr>
            <w:tcW w:w="910" w:type="pct"/>
            <w:shd w:val="clear" w:color="auto" w:fill="auto"/>
            <w:noWrap/>
            <w:vAlign w:val="center"/>
            <w:hideMark/>
          </w:tcPr>
          <w:p w14:paraId="61AC5A19" w14:textId="6A018DD8"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2C094AFF" w14:textId="77777777" w:rsidR="003B75FD" w:rsidRPr="00594F92" w:rsidRDefault="003B75FD" w:rsidP="005914AE">
            <w:pPr>
              <w:jc w:val="center"/>
              <w:rPr>
                <w:rFonts w:ascii="宋体" w:eastAsia="宋体" w:hAnsi="宋体"/>
              </w:rPr>
            </w:pPr>
          </w:p>
        </w:tc>
      </w:tr>
      <w:tr w:rsidR="003B75FD" w:rsidRPr="00594F92" w14:paraId="404F6E75" w14:textId="77777777" w:rsidTr="003B75FD">
        <w:trPr>
          <w:trHeight w:val="454"/>
        </w:trPr>
        <w:tc>
          <w:tcPr>
            <w:tcW w:w="412" w:type="pct"/>
            <w:shd w:val="clear" w:color="auto" w:fill="auto"/>
            <w:noWrap/>
            <w:vAlign w:val="center"/>
            <w:hideMark/>
          </w:tcPr>
          <w:p w14:paraId="35CB061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224" w:type="pct"/>
            <w:shd w:val="clear" w:color="auto" w:fill="auto"/>
            <w:noWrap/>
            <w:vAlign w:val="center"/>
            <w:hideMark/>
          </w:tcPr>
          <w:p w14:paraId="48B4629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年租金总收益</w:t>
            </w:r>
          </w:p>
        </w:tc>
        <w:tc>
          <w:tcPr>
            <w:tcW w:w="693" w:type="pct"/>
            <w:shd w:val="clear" w:color="auto" w:fill="auto"/>
            <w:noWrap/>
            <w:vAlign w:val="center"/>
            <w:hideMark/>
          </w:tcPr>
          <w:p w14:paraId="4B36047B" w14:textId="52BF25F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256B82D" w14:textId="5DEFF97B" w:rsidR="003B75FD" w:rsidRPr="00594F92" w:rsidRDefault="00594F92" w:rsidP="005914AE">
            <w:pPr>
              <w:jc w:val="center"/>
              <w:rPr>
                <w:rFonts w:ascii="宋体" w:eastAsia="宋体" w:hAnsi="宋体"/>
              </w:rPr>
            </w:pPr>
            <w:r w:rsidRPr="00594F92">
              <w:rPr>
                <w:rFonts w:ascii="宋体" w:eastAsia="宋体" w:hAnsi="宋体"/>
              </w:rPr>
              <w:t>634.55</w:t>
            </w:r>
          </w:p>
        </w:tc>
        <w:tc>
          <w:tcPr>
            <w:tcW w:w="910" w:type="pct"/>
            <w:shd w:val="clear" w:color="auto" w:fill="auto"/>
            <w:noWrap/>
            <w:vAlign w:val="center"/>
            <w:hideMark/>
          </w:tcPr>
          <w:p w14:paraId="03E479DB" w14:textId="58AB826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F23826C" w14:textId="77777777" w:rsidR="003B75FD" w:rsidRPr="00594F92" w:rsidRDefault="003B75FD" w:rsidP="005914AE">
            <w:pPr>
              <w:jc w:val="center"/>
              <w:rPr>
                <w:rFonts w:ascii="宋体" w:eastAsia="宋体" w:hAnsi="宋体"/>
              </w:rPr>
            </w:pPr>
          </w:p>
        </w:tc>
      </w:tr>
      <w:tr w:rsidR="003B75FD" w:rsidRPr="00594F92" w14:paraId="68B39E0C" w14:textId="77777777" w:rsidTr="003B75FD">
        <w:trPr>
          <w:trHeight w:val="454"/>
        </w:trPr>
        <w:tc>
          <w:tcPr>
            <w:tcW w:w="412" w:type="pct"/>
            <w:shd w:val="clear" w:color="auto" w:fill="auto"/>
            <w:noWrap/>
            <w:vAlign w:val="center"/>
            <w:hideMark/>
          </w:tcPr>
          <w:p w14:paraId="424D56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224" w:type="pct"/>
            <w:shd w:val="clear" w:color="auto" w:fill="auto"/>
            <w:noWrap/>
            <w:vAlign w:val="center"/>
            <w:hideMark/>
          </w:tcPr>
          <w:p w14:paraId="2C097C3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押金利息收入</w:t>
            </w:r>
          </w:p>
        </w:tc>
        <w:tc>
          <w:tcPr>
            <w:tcW w:w="693" w:type="pct"/>
            <w:shd w:val="clear" w:color="auto" w:fill="auto"/>
            <w:noWrap/>
            <w:vAlign w:val="center"/>
            <w:hideMark/>
          </w:tcPr>
          <w:p w14:paraId="02EF9C29" w14:textId="304BF487"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3D467144" w14:textId="14AA4C9A" w:rsidR="003B75FD" w:rsidRPr="00594F92" w:rsidRDefault="00594F92" w:rsidP="005914AE">
            <w:pPr>
              <w:jc w:val="center"/>
              <w:rPr>
                <w:rFonts w:ascii="宋体" w:eastAsia="宋体" w:hAnsi="宋体"/>
              </w:rPr>
            </w:pPr>
            <w:r w:rsidRPr="00594F92">
              <w:rPr>
                <w:rFonts w:ascii="宋体" w:eastAsia="宋体" w:hAnsi="宋体"/>
              </w:rPr>
              <w:t>0.82</w:t>
            </w:r>
          </w:p>
        </w:tc>
        <w:tc>
          <w:tcPr>
            <w:tcW w:w="910" w:type="pct"/>
            <w:shd w:val="clear" w:color="auto" w:fill="auto"/>
            <w:noWrap/>
            <w:vAlign w:val="center"/>
            <w:hideMark/>
          </w:tcPr>
          <w:p w14:paraId="5274032A" w14:textId="46B617E2"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7AA3B59" w14:textId="77777777" w:rsidR="003B75FD" w:rsidRPr="00594F92" w:rsidRDefault="003B75FD" w:rsidP="005914AE">
            <w:pPr>
              <w:jc w:val="center"/>
              <w:rPr>
                <w:rFonts w:ascii="宋体" w:eastAsia="宋体" w:hAnsi="宋体"/>
              </w:rPr>
            </w:pPr>
          </w:p>
        </w:tc>
      </w:tr>
      <w:tr w:rsidR="003B75FD" w:rsidRPr="00594F92" w14:paraId="1ADFAE2C" w14:textId="77777777" w:rsidTr="003B75FD">
        <w:trPr>
          <w:trHeight w:val="454"/>
        </w:trPr>
        <w:tc>
          <w:tcPr>
            <w:tcW w:w="412" w:type="pct"/>
            <w:shd w:val="clear" w:color="auto" w:fill="auto"/>
            <w:noWrap/>
            <w:vAlign w:val="center"/>
            <w:hideMark/>
          </w:tcPr>
          <w:p w14:paraId="4DC30E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224" w:type="pct"/>
            <w:shd w:val="clear" w:color="auto" w:fill="auto"/>
            <w:noWrap/>
            <w:vAlign w:val="center"/>
            <w:hideMark/>
          </w:tcPr>
          <w:p w14:paraId="4F13CE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空置率</w:t>
            </w:r>
          </w:p>
        </w:tc>
        <w:tc>
          <w:tcPr>
            <w:tcW w:w="693" w:type="pct"/>
            <w:shd w:val="clear" w:color="auto" w:fill="auto"/>
            <w:noWrap/>
            <w:vAlign w:val="center"/>
            <w:hideMark/>
          </w:tcPr>
          <w:p w14:paraId="45D5046B" w14:textId="6CF0A865"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01" w:type="pct"/>
            <w:shd w:val="clear" w:color="auto" w:fill="auto"/>
            <w:noWrap/>
            <w:vAlign w:val="center"/>
            <w:hideMark/>
          </w:tcPr>
          <w:p w14:paraId="18175716" w14:textId="212606A5" w:rsidR="003B75FD" w:rsidRPr="00594F92" w:rsidRDefault="003B75FD"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5274B524" w14:textId="2582ACA5" w:rsidR="003B75FD" w:rsidRPr="00594F92" w:rsidRDefault="003B75FD" w:rsidP="005914AE">
            <w:pPr>
              <w:jc w:val="center"/>
              <w:rPr>
                <w:rFonts w:ascii="宋体" w:eastAsia="宋体" w:hAnsi="宋体"/>
              </w:rPr>
            </w:pPr>
            <w:r w:rsidRPr="00594F92">
              <w:rPr>
                <w:rFonts w:ascii="宋体" w:eastAsia="宋体" w:hAnsi="宋体" w:hint="eastAsia"/>
              </w:rPr>
              <w:t>/</w:t>
            </w:r>
          </w:p>
        </w:tc>
        <w:tc>
          <w:tcPr>
            <w:tcW w:w="1060" w:type="pct"/>
            <w:shd w:val="clear" w:color="auto" w:fill="auto"/>
            <w:noWrap/>
            <w:vAlign w:val="center"/>
            <w:hideMark/>
          </w:tcPr>
          <w:p w14:paraId="62561139" w14:textId="77777777" w:rsidR="003B75FD" w:rsidRPr="00594F92" w:rsidRDefault="003B75FD" w:rsidP="005914AE">
            <w:pPr>
              <w:jc w:val="center"/>
              <w:rPr>
                <w:rFonts w:ascii="宋体" w:eastAsia="宋体" w:hAnsi="宋体"/>
              </w:rPr>
            </w:pPr>
          </w:p>
        </w:tc>
      </w:tr>
      <w:tr w:rsidR="003B75FD" w:rsidRPr="00594F92" w14:paraId="2DDEA45A" w14:textId="77777777" w:rsidTr="003B75FD">
        <w:trPr>
          <w:trHeight w:val="454"/>
        </w:trPr>
        <w:tc>
          <w:tcPr>
            <w:tcW w:w="412" w:type="pct"/>
            <w:shd w:val="clear" w:color="auto" w:fill="auto"/>
            <w:noWrap/>
            <w:vAlign w:val="center"/>
            <w:hideMark/>
          </w:tcPr>
          <w:p w14:paraId="1229882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224" w:type="pct"/>
            <w:shd w:val="clear" w:color="auto" w:fill="auto"/>
            <w:noWrap/>
            <w:vAlign w:val="center"/>
            <w:hideMark/>
          </w:tcPr>
          <w:p w14:paraId="5E58320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房地产年总费用</w:t>
            </w:r>
          </w:p>
        </w:tc>
        <w:tc>
          <w:tcPr>
            <w:tcW w:w="693" w:type="pct"/>
            <w:shd w:val="clear" w:color="auto" w:fill="auto"/>
            <w:noWrap/>
            <w:vAlign w:val="center"/>
            <w:hideMark/>
          </w:tcPr>
          <w:p w14:paraId="788420CA" w14:textId="748875E7" w:rsidR="003B75FD" w:rsidRPr="00594F92" w:rsidRDefault="00594F92" w:rsidP="005914AE">
            <w:pPr>
              <w:jc w:val="center"/>
              <w:rPr>
                <w:rFonts w:ascii="宋体" w:eastAsia="宋体" w:hAnsi="宋体" w:cs="Calibri"/>
                <w:color w:val="000000"/>
              </w:rPr>
            </w:pPr>
            <w:r>
              <w:rPr>
                <w:rFonts w:ascii="宋体" w:eastAsia="宋体" w:hAnsi="宋体" w:cs="Calibri"/>
                <w:color w:val="000000"/>
              </w:rPr>
              <w:t>/</w:t>
            </w:r>
          </w:p>
        </w:tc>
        <w:tc>
          <w:tcPr>
            <w:tcW w:w="701" w:type="pct"/>
            <w:shd w:val="clear" w:color="auto" w:fill="auto"/>
            <w:noWrap/>
            <w:vAlign w:val="center"/>
            <w:hideMark/>
          </w:tcPr>
          <w:p w14:paraId="7FEAD4F3" w14:textId="53B796D0" w:rsidR="003B75FD" w:rsidRPr="00594F92" w:rsidRDefault="00594F92" w:rsidP="005914AE">
            <w:pPr>
              <w:jc w:val="center"/>
              <w:rPr>
                <w:rFonts w:ascii="宋体" w:eastAsia="宋体" w:hAnsi="宋体"/>
              </w:rPr>
            </w:pPr>
            <w:r w:rsidRPr="00594F92">
              <w:rPr>
                <w:rFonts w:ascii="宋体" w:eastAsia="宋体" w:hAnsi="宋体"/>
              </w:rPr>
              <w:t>89.12</w:t>
            </w:r>
          </w:p>
        </w:tc>
        <w:tc>
          <w:tcPr>
            <w:tcW w:w="910" w:type="pct"/>
            <w:shd w:val="clear" w:color="auto" w:fill="auto"/>
            <w:noWrap/>
            <w:vAlign w:val="center"/>
            <w:hideMark/>
          </w:tcPr>
          <w:p w14:paraId="6EF859F2" w14:textId="4AD9A41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89F99DE" w14:textId="77777777" w:rsidR="003B75FD" w:rsidRPr="00594F92" w:rsidRDefault="003B75FD" w:rsidP="005914AE">
            <w:pPr>
              <w:jc w:val="center"/>
              <w:rPr>
                <w:rFonts w:ascii="宋体" w:eastAsia="宋体" w:hAnsi="宋体"/>
              </w:rPr>
            </w:pPr>
          </w:p>
        </w:tc>
      </w:tr>
      <w:tr w:rsidR="003B75FD" w:rsidRPr="00594F92" w14:paraId="5FBA0744" w14:textId="77777777" w:rsidTr="003B75FD">
        <w:trPr>
          <w:trHeight w:val="454"/>
        </w:trPr>
        <w:tc>
          <w:tcPr>
            <w:tcW w:w="412" w:type="pct"/>
            <w:shd w:val="clear" w:color="auto" w:fill="auto"/>
            <w:noWrap/>
            <w:vAlign w:val="center"/>
            <w:hideMark/>
          </w:tcPr>
          <w:p w14:paraId="5153EE3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2.1</w:t>
            </w:r>
          </w:p>
        </w:tc>
        <w:tc>
          <w:tcPr>
            <w:tcW w:w="1224" w:type="pct"/>
            <w:shd w:val="clear" w:color="auto" w:fill="auto"/>
            <w:noWrap/>
            <w:vAlign w:val="center"/>
            <w:hideMark/>
          </w:tcPr>
          <w:p w14:paraId="1BE6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经营管理费</w:t>
            </w:r>
          </w:p>
        </w:tc>
        <w:tc>
          <w:tcPr>
            <w:tcW w:w="693" w:type="pct"/>
            <w:shd w:val="clear" w:color="auto" w:fill="auto"/>
            <w:noWrap/>
            <w:vAlign w:val="center"/>
            <w:hideMark/>
          </w:tcPr>
          <w:p w14:paraId="69901C15" w14:textId="4521945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701" w:type="pct"/>
            <w:shd w:val="clear" w:color="auto" w:fill="auto"/>
            <w:noWrap/>
            <w:vAlign w:val="center"/>
            <w:hideMark/>
          </w:tcPr>
          <w:p w14:paraId="58923236" w14:textId="5B2B5037" w:rsidR="003B75FD" w:rsidRPr="00594F92" w:rsidRDefault="00594F92" w:rsidP="005914AE">
            <w:pPr>
              <w:jc w:val="center"/>
              <w:rPr>
                <w:rFonts w:ascii="宋体" w:eastAsia="宋体" w:hAnsi="宋体"/>
              </w:rPr>
            </w:pPr>
            <w:r w:rsidRPr="00594F92">
              <w:rPr>
                <w:rFonts w:ascii="宋体" w:eastAsia="宋体" w:hAnsi="宋体"/>
              </w:rPr>
              <w:t>12.71</w:t>
            </w:r>
          </w:p>
        </w:tc>
        <w:tc>
          <w:tcPr>
            <w:tcW w:w="910" w:type="pct"/>
            <w:shd w:val="clear" w:color="auto" w:fill="auto"/>
            <w:noWrap/>
            <w:vAlign w:val="center"/>
            <w:hideMark/>
          </w:tcPr>
          <w:p w14:paraId="7B9D209F" w14:textId="1A799A8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5F98040" w14:textId="77777777" w:rsidR="003B75FD" w:rsidRPr="00594F92" w:rsidRDefault="003B75FD" w:rsidP="005914AE">
            <w:pPr>
              <w:jc w:val="center"/>
              <w:rPr>
                <w:rFonts w:ascii="宋体" w:eastAsia="宋体" w:hAnsi="宋体"/>
              </w:rPr>
            </w:pPr>
          </w:p>
        </w:tc>
      </w:tr>
      <w:tr w:rsidR="003B75FD" w:rsidRPr="00594F92" w14:paraId="20D7D5E7" w14:textId="77777777" w:rsidTr="003B75FD">
        <w:trPr>
          <w:trHeight w:val="454"/>
        </w:trPr>
        <w:tc>
          <w:tcPr>
            <w:tcW w:w="412" w:type="pct"/>
            <w:shd w:val="clear" w:color="auto" w:fill="auto"/>
            <w:noWrap/>
            <w:vAlign w:val="center"/>
            <w:hideMark/>
          </w:tcPr>
          <w:p w14:paraId="7EB5AAB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2.2</w:t>
            </w:r>
          </w:p>
        </w:tc>
        <w:tc>
          <w:tcPr>
            <w:tcW w:w="1224" w:type="pct"/>
            <w:shd w:val="clear" w:color="auto" w:fill="auto"/>
            <w:noWrap/>
            <w:vAlign w:val="center"/>
            <w:hideMark/>
          </w:tcPr>
          <w:p w14:paraId="1A64429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经营维修费</w:t>
            </w:r>
          </w:p>
        </w:tc>
        <w:tc>
          <w:tcPr>
            <w:tcW w:w="693" w:type="pct"/>
            <w:shd w:val="clear" w:color="auto" w:fill="auto"/>
            <w:noWrap/>
            <w:vAlign w:val="center"/>
            <w:hideMark/>
          </w:tcPr>
          <w:p w14:paraId="135AA525" w14:textId="45154FF1"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1</w:t>
            </w:r>
          </w:p>
        </w:tc>
        <w:tc>
          <w:tcPr>
            <w:tcW w:w="701" w:type="pct"/>
            <w:shd w:val="clear" w:color="auto" w:fill="auto"/>
            <w:noWrap/>
            <w:vAlign w:val="center"/>
            <w:hideMark/>
          </w:tcPr>
          <w:p w14:paraId="177E4892" w14:textId="48998878" w:rsidR="003B75FD" w:rsidRPr="00594F92" w:rsidRDefault="00594F92" w:rsidP="005914AE">
            <w:pPr>
              <w:jc w:val="center"/>
              <w:rPr>
                <w:rFonts w:ascii="宋体" w:eastAsia="宋体" w:hAnsi="宋体"/>
              </w:rPr>
            </w:pPr>
            <w:r w:rsidRPr="00594F92">
              <w:rPr>
                <w:rFonts w:ascii="宋体" w:eastAsia="宋体" w:hAnsi="宋体"/>
              </w:rPr>
              <w:t>69.46</w:t>
            </w:r>
          </w:p>
        </w:tc>
        <w:tc>
          <w:tcPr>
            <w:tcW w:w="910" w:type="pct"/>
            <w:shd w:val="clear" w:color="auto" w:fill="auto"/>
            <w:noWrap/>
            <w:vAlign w:val="center"/>
            <w:hideMark/>
          </w:tcPr>
          <w:p w14:paraId="62B2D17E" w14:textId="462A8E3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011BC16B" w14:textId="77777777" w:rsidR="003B75FD" w:rsidRPr="00594F92" w:rsidRDefault="003B75FD" w:rsidP="005914AE">
            <w:pPr>
              <w:jc w:val="center"/>
              <w:rPr>
                <w:rFonts w:ascii="宋体" w:eastAsia="宋体" w:hAnsi="宋体"/>
              </w:rPr>
            </w:pPr>
          </w:p>
        </w:tc>
      </w:tr>
      <w:tr w:rsidR="003B75FD" w:rsidRPr="00594F92" w14:paraId="38DAB954" w14:textId="77777777" w:rsidTr="003B75FD">
        <w:trPr>
          <w:trHeight w:val="454"/>
        </w:trPr>
        <w:tc>
          <w:tcPr>
            <w:tcW w:w="412" w:type="pct"/>
            <w:shd w:val="clear" w:color="auto" w:fill="auto"/>
            <w:noWrap/>
            <w:vAlign w:val="center"/>
            <w:hideMark/>
          </w:tcPr>
          <w:p w14:paraId="1335C2F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2.3</w:t>
            </w:r>
          </w:p>
        </w:tc>
        <w:tc>
          <w:tcPr>
            <w:tcW w:w="1224" w:type="pct"/>
            <w:shd w:val="clear" w:color="auto" w:fill="auto"/>
            <w:noWrap/>
            <w:vAlign w:val="center"/>
            <w:hideMark/>
          </w:tcPr>
          <w:p w14:paraId="1084ED4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年保险费</w:t>
            </w:r>
          </w:p>
        </w:tc>
        <w:tc>
          <w:tcPr>
            <w:tcW w:w="693" w:type="pct"/>
            <w:shd w:val="clear" w:color="auto" w:fill="auto"/>
            <w:noWrap/>
            <w:vAlign w:val="center"/>
            <w:hideMark/>
          </w:tcPr>
          <w:p w14:paraId="568FD529" w14:textId="4CB488D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0.1</w:t>
            </w:r>
          </w:p>
        </w:tc>
        <w:tc>
          <w:tcPr>
            <w:tcW w:w="701" w:type="pct"/>
            <w:shd w:val="clear" w:color="auto" w:fill="auto"/>
            <w:noWrap/>
            <w:vAlign w:val="center"/>
            <w:hideMark/>
          </w:tcPr>
          <w:p w14:paraId="66F15A99" w14:textId="7D435084" w:rsidR="003B75FD" w:rsidRPr="00594F92" w:rsidRDefault="00594F92" w:rsidP="005914AE">
            <w:pPr>
              <w:jc w:val="center"/>
              <w:rPr>
                <w:rFonts w:ascii="宋体" w:eastAsia="宋体" w:hAnsi="宋体"/>
              </w:rPr>
            </w:pPr>
            <w:r w:rsidRPr="00594F92">
              <w:rPr>
                <w:rFonts w:ascii="宋体" w:eastAsia="宋体" w:hAnsi="宋体"/>
              </w:rPr>
              <w:t>6.95</w:t>
            </w:r>
          </w:p>
        </w:tc>
        <w:tc>
          <w:tcPr>
            <w:tcW w:w="910" w:type="pct"/>
            <w:shd w:val="clear" w:color="auto" w:fill="auto"/>
            <w:noWrap/>
            <w:vAlign w:val="center"/>
            <w:hideMark/>
          </w:tcPr>
          <w:p w14:paraId="542D99DD" w14:textId="699E343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4749DE8" w14:textId="77777777" w:rsidR="003B75FD" w:rsidRPr="00594F92" w:rsidRDefault="003B75FD" w:rsidP="005914AE">
            <w:pPr>
              <w:jc w:val="center"/>
              <w:rPr>
                <w:rFonts w:ascii="宋体" w:eastAsia="宋体" w:hAnsi="宋体"/>
              </w:rPr>
            </w:pPr>
          </w:p>
        </w:tc>
      </w:tr>
      <w:tr w:rsidR="003B75FD" w:rsidRPr="00594F92" w14:paraId="39FD1893" w14:textId="77777777" w:rsidTr="003B75FD">
        <w:trPr>
          <w:trHeight w:val="454"/>
        </w:trPr>
        <w:tc>
          <w:tcPr>
            <w:tcW w:w="412" w:type="pct"/>
            <w:shd w:val="clear" w:color="auto" w:fill="auto"/>
            <w:noWrap/>
            <w:vAlign w:val="center"/>
            <w:hideMark/>
          </w:tcPr>
          <w:p w14:paraId="3A04A2A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2.4</w:t>
            </w:r>
          </w:p>
        </w:tc>
        <w:tc>
          <w:tcPr>
            <w:tcW w:w="1224" w:type="pct"/>
            <w:shd w:val="clear" w:color="auto" w:fill="auto"/>
            <w:noWrap/>
            <w:vAlign w:val="center"/>
            <w:hideMark/>
          </w:tcPr>
          <w:p w14:paraId="5EE0EA6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房产税</w:t>
            </w:r>
          </w:p>
        </w:tc>
        <w:tc>
          <w:tcPr>
            <w:tcW w:w="693" w:type="pct"/>
            <w:shd w:val="clear" w:color="auto" w:fill="auto"/>
            <w:noWrap/>
            <w:vAlign w:val="center"/>
            <w:hideMark/>
          </w:tcPr>
          <w:p w14:paraId="758CAC42" w14:textId="1A74C74D"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0</w:t>
            </w:r>
          </w:p>
        </w:tc>
        <w:tc>
          <w:tcPr>
            <w:tcW w:w="701" w:type="pct"/>
            <w:shd w:val="clear" w:color="auto" w:fill="auto"/>
            <w:noWrap/>
            <w:vAlign w:val="center"/>
            <w:hideMark/>
          </w:tcPr>
          <w:p w14:paraId="30B94714" w14:textId="0D0E854E" w:rsidR="003B75FD" w:rsidRPr="00594F92" w:rsidRDefault="00594F92" w:rsidP="005914AE">
            <w:pPr>
              <w:jc w:val="center"/>
              <w:rPr>
                <w:rFonts w:ascii="宋体" w:eastAsia="宋体" w:hAnsi="宋体"/>
              </w:rPr>
            </w:pPr>
            <w:r w:rsidRPr="00594F92">
              <w:rPr>
                <w:rFonts w:ascii="宋体" w:eastAsia="宋体" w:hAnsi="宋体"/>
              </w:rPr>
              <w:t>0</w:t>
            </w:r>
          </w:p>
        </w:tc>
        <w:tc>
          <w:tcPr>
            <w:tcW w:w="910" w:type="pct"/>
            <w:shd w:val="clear" w:color="auto" w:fill="auto"/>
            <w:noWrap/>
            <w:vAlign w:val="center"/>
            <w:hideMark/>
          </w:tcPr>
          <w:p w14:paraId="4EE8A1B5" w14:textId="7545D4D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D90759E" w14:textId="702EAAA5" w:rsidR="003B75FD" w:rsidRPr="00594F92" w:rsidRDefault="00594F92" w:rsidP="00594F92">
            <w:pPr>
              <w:jc w:val="center"/>
              <w:rPr>
                <w:rFonts w:ascii="宋体" w:eastAsia="宋体" w:hAnsi="宋体"/>
              </w:rPr>
            </w:pPr>
            <w:r>
              <w:rPr>
                <w:rFonts w:ascii="宋体" w:eastAsia="宋体" w:hAnsi="宋体" w:hint="eastAsia"/>
              </w:rPr>
              <w:t>由承租方负担</w:t>
            </w:r>
          </w:p>
        </w:tc>
      </w:tr>
      <w:tr w:rsidR="003B75FD" w:rsidRPr="00594F92" w14:paraId="06AE8F0E" w14:textId="77777777" w:rsidTr="003B75FD">
        <w:trPr>
          <w:trHeight w:val="454"/>
        </w:trPr>
        <w:tc>
          <w:tcPr>
            <w:tcW w:w="412" w:type="pct"/>
            <w:shd w:val="clear" w:color="auto" w:fill="auto"/>
            <w:noWrap/>
            <w:vAlign w:val="center"/>
            <w:hideMark/>
          </w:tcPr>
          <w:p w14:paraId="3DA481A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2.5</w:t>
            </w:r>
          </w:p>
        </w:tc>
        <w:tc>
          <w:tcPr>
            <w:tcW w:w="1224" w:type="pct"/>
            <w:shd w:val="clear" w:color="auto" w:fill="auto"/>
            <w:noWrap/>
            <w:vAlign w:val="center"/>
            <w:hideMark/>
          </w:tcPr>
          <w:p w14:paraId="6B0E39E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增值税及附加</w:t>
            </w:r>
          </w:p>
        </w:tc>
        <w:tc>
          <w:tcPr>
            <w:tcW w:w="693" w:type="pct"/>
            <w:shd w:val="clear" w:color="auto" w:fill="auto"/>
            <w:noWrap/>
            <w:vAlign w:val="center"/>
            <w:hideMark/>
          </w:tcPr>
          <w:p w14:paraId="1BD158FF" w14:textId="011CBAE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0</w:t>
            </w:r>
          </w:p>
        </w:tc>
        <w:tc>
          <w:tcPr>
            <w:tcW w:w="701" w:type="pct"/>
            <w:shd w:val="clear" w:color="auto" w:fill="auto"/>
            <w:noWrap/>
            <w:vAlign w:val="center"/>
            <w:hideMark/>
          </w:tcPr>
          <w:p w14:paraId="494FFA17" w14:textId="463A36C2" w:rsidR="003B75FD" w:rsidRPr="00594F92" w:rsidRDefault="00594F92" w:rsidP="005914AE">
            <w:pPr>
              <w:jc w:val="center"/>
              <w:rPr>
                <w:rFonts w:ascii="宋体" w:eastAsia="宋体" w:hAnsi="宋体"/>
              </w:rPr>
            </w:pPr>
            <w:r w:rsidRPr="00594F92">
              <w:rPr>
                <w:rFonts w:ascii="宋体" w:eastAsia="宋体" w:hAnsi="宋体"/>
              </w:rPr>
              <w:t>0</w:t>
            </w:r>
          </w:p>
        </w:tc>
        <w:tc>
          <w:tcPr>
            <w:tcW w:w="910" w:type="pct"/>
            <w:shd w:val="clear" w:color="auto" w:fill="auto"/>
            <w:noWrap/>
            <w:vAlign w:val="center"/>
            <w:hideMark/>
          </w:tcPr>
          <w:p w14:paraId="1C3A1AD3" w14:textId="1303BC37"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C23DBA7" w14:textId="4955679D" w:rsidR="003B75FD" w:rsidRPr="00594F92" w:rsidRDefault="00594F92" w:rsidP="005914AE">
            <w:pPr>
              <w:jc w:val="center"/>
              <w:rPr>
                <w:rFonts w:ascii="宋体" w:eastAsia="宋体" w:hAnsi="宋体"/>
              </w:rPr>
            </w:pPr>
            <w:r>
              <w:rPr>
                <w:rFonts w:ascii="宋体" w:eastAsia="宋体" w:hAnsi="宋体" w:hint="eastAsia"/>
              </w:rPr>
              <w:t>由承租方负担</w:t>
            </w:r>
          </w:p>
        </w:tc>
      </w:tr>
      <w:tr w:rsidR="003B75FD" w:rsidRPr="00594F92" w14:paraId="4EFDD0A3" w14:textId="77777777" w:rsidTr="003B75FD">
        <w:trPr>
          <w:trHeight w:val="454"/>
        </w:trPr>
        <w:tc>
          <w:tcPr>
            <w:tcW w:w="412" w:type="pct"/>
            <w:shd w:val="clear" w:color="auto" w:fill="auto"/>
            <w:noWrap/>
            <w:vAlign w:val="center"/>
            <w:hideMark/>
          </w:tcPr>
          <w:p w14:paraId="71B2C97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224" w:type="pct"/>
            <w:shd w:val="clear" w:color="auto" w:fill="auto"/>
            <w:noWrap/>
            <w:vAlign w:val="center"/>
            <w:hideMark/>
          </w:tcPr>
          <w:p w14:paraId="72E737E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房地产年纯收益</w:t>
            </w:r>
          </w:p>
        </w:tc>
        <w:tc>
          <w:tcPr>
            <w:tcW w:w="693" w:type="pct"/>
            <w:shd w:val="clear" w:color="auto" w:fill="auto"/>
            <w:noWrap/>
            <w:vAlign w:val="center"/>
            <w:hideMark/>
          </w:tcPr>
          <w:p w14:paraId="2B58DEA8" w14:textId="00600D02"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B6293FF" w14:textId="3B2DA0C6" w:rsidR="003B75FD" w:rsidRPr="00594F92" w:rsidRDefault="00594F92" w:rsidP="005914AE">
            <w:pPr>
              <w:jc w:val="center"/>
              <w:rPr>
                <w:rFonts w:ascii="宋体" w:eastAsia="宋体" w:hAnsi="宋体"/>
              </w:rPr>
            </w:pPr>
            <w:r w:rsidRPr="00594F92">
              <w:rPr>
                <w:rFonts w:ascii="宋体" w:eastAsia="宋体" w:hAnsi="宋体"/>
              </w:rPr>
              <w:t>546.25</w:t>
            </w:r>
          </w:p>
        </w:tc>
        <w:tc>
          <w:tcPr>
            <w:tcW w:w="910" w:type="pct"/>
            <w:shd w:val="clear" w:color="auto" w:fill="auto"/>
            <w:noWrap/>
            <w:vAlign w:val="center"/>
            <w:hideMark/>
          </w:tcPr>
          <w:p w14:paraId="5FD4639E" w14:textId="115837C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1FE9743" w14:textId="77777777" w:rsidR="003B75FD" w:rsidRPr="00594F92" w:rsidRDefault="003B75FD" w:rsidP="005914AE">
            <w:pPr>
              <w:jc w:val="center"/>
              <w:rPr>
                <w:rFonts w:ascii="宋体" w:eastAsia="宋体" w:hAnsi="宋体"/>
              </w:rPr>
            </w:pPr>
          </w:p>
        </w:tc>
      </w:tr>
      <w:tr w:rsidR="003B75FD" w:rsidRPr="00594F92" w14:paraId="76461FFF" w14:textId="77777777" w:rsidTr="003B75FD">
        <w:trPr>
          <w:trHeight w:val="454"/>
        </w:trPr>
        <w:tc>
          <w:tcPr>
            <w:tcW w:w="412" w:type="pct"/>
            <w:shd w:val="clear" w:color="auto" w:fill="auto"/>
            <w:noWrap/>
            <w:vAlign w:val="center"/>
            <w:hideMark/>
          </w:tcPr>
          <w:p w14:paraId="7A39DB3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w:t>
            </w:r>
          </w:p>
        </w:tc>
        <w:tc>
          <w:tcPr>
            <w:tcW w:w="1224" w:type="pct"/>
            <w:shd w:val="clear" w:color="auto" w:fill="auto"/>
            <w:noWrap/>
            <w:vAlign w:val="center"/>
            <w:hideMark/>
          </w:tcPr>
          <w:p w14:paraId="189CFE8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房屋年纯收益</w:t>
            </w:r>
          </w:p>
        </w:tc>
        <w:tc>
          <w:tcPr>
            <w:tcW w:w="693" w:type="pct"/>
            <w:shd w:val="clear" w:color="auto" w:fill="auto"/>
            <w:noWrap/>
            <w:vAlign w:val="center"/>
            <w:hideMark/>
          </w:tcPr>
          <w:p w14:paraId="59DCE6E4" w14:textId="7FDFBF0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A92A9F9" w14:textId="3E7E27CA" w:rsidR="003B75FD" w:rsidRPr="00594F92" w:rsidRDefault="00594F92" w:rsidP="005914AE">
            <w:pPr>
              <w:jc w:val="center"/>
              <w:rPr>
                <w:rFonts w:ascii="宋体" w:eastAsia="宋体" w:hAnsi="宋体"/>
              </w:rPr>
            </w:pPr>
            <w:r w:rsidRPr="00594F92">
              <w:rPr>
                <w:rFonts w:ascii="宋体" w:eastAsia="宋体" w:hAnsi="宋体"/>
              </w:rPr>
              <w:t>247.78</w:t>
            </w:r>
          </w:p>
        </w:tc>
        <w:tc>
          <w:tcPr>
            <w:tcW w:w="910" w:type="pct"/>
            <w:shd w:val="clear" w:color="auto" w:fill="auto"/>
            <w:noWrap/>
            <w:vAlign w:val="center"/>
            <w:hideMark/>
          </w:tcPr>
          <w:p w14:paraId="378F7393" w14:textId="45B1077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15519822" w14:textId="77777777" w:rsidR="003B75FD" w:rsidRPr="00594F92" w:rsidRDefault="003B75FD" w:rsidP="005914AE">
            <w:pPr>
              <w:jc w:val="center"/>
              <w:rPr>
                <w:rFonts w:ascii="宋体" w:eastAsia="宋体" w:hAnsi="宋体"/>
              </w:rPr>
            </w:pPr>
          </w:p>
        </w:tc>
      </w:tr>
      <w:tr w:rsidR="003B75FD" w:rsidRPr="00594F92" w14:paraId="5D504211" w14:textId="77777777" w:rsidTr="003B75FD">
        <w:trPr>
          <w:trHeight w:val="454"/>
        </w:trPr>
        <w:tc>
          <w:tcPr>
            <w:tcW w:w="412" w:type="pct"/>
            <w:shd w:val="clear" w:color="auto" w:fill="auto"/>
            <w:noWrap/>
            <w:vAlign w:val="center"/>
            <w:hideMark/>
          </w:tcPr>
          <w:p w14:paraId="7B467D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4.1</w:t>
            </w:r>
          </w:p>
        </w:tc>
        <w:tc>
          <w:tcPr>
            <w:tcW w:w="1224" w:type="pct"/>
            <w:shd w:val="clear" w:color="auto" w:fill="auto"/>
            <w:noWrap/>
            <w:vAlign w:val="center"/>
            <w:hideMark/>
          </w:tcPr>
          <w:p w14:paraId="5A38995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房屋现值</w:t>
            </w:r>
          </w:p>
        </w:tc>
        <w:tc>
          <w:tcPr>
            <w:tcW w:w="693" w:type="pct"/>
            <w:shd w:val="clear" w:color="auto" w:fill="auto"/>
            <w:noWrap/>
            <w:vAlign w:val="center"/>
            <w:hideMark/>
          </w:tcPr>
          <w:p w14:paraId="48607ACC" w14:textId="3378AC90"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3853C12C" w14:textId="777370AD" w:rsidR="003B75FD" w:rsidRPr="00594F92" w:rsidRDefault="00594F92" w:rsidP="005914AE">
            <w:pPr>
              <w:jc w:val="center"/>
              <w:rPr>
                <w:rFonts w:ascii="宋体" w:eastAsia="宋体" w:hAnsi="宋体"/>
              </w:rPr>
            </w:pPr>
            <w:r w:rsidRPr="00594F92">
              <w:rPr>
                <w:rFonts w:ascii="宋体" w:eastAsia="宋体" w:hAnsi="宋体"/>
              </w:rPr>
              <w:t>4505.07</w:t>
            </w:r>
          </w:p>
        </w:tc>
        <w:tc>
          <w:tcPr>
            <w:tcW w:w="910" w:type="pct"/>
            <w:shd w:val="clear" w:color="auto" w:fill="auto"/>
            <w:noWrap/>
            <w:vAlign w:val="center"/>
            <w:hideMark/>
          </w:tcPr>
          <w:p w14:paraId="00267F64" w14:textId="3780D09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FF1E0F7" w14:textId="77777777" w:rsidR="003B75FD" w:rsidRPr="00594F92" w:rsidRDefault="003B75FD" w:rsidP="005914AE">
            <w:pPr>
              <w:jc w:val="center"/>
              <w:rPr>
                <w:rFonts w:ascii="宋体" w:eastAsia="宋体" w:hAnsi="宋体"/>
              </w:rPr>
            </w:pPr>
          </w:p>
        </w:tc>
      </w:tr>
      <w:tr w:rsidR="003B75FD" w:rsidRPr="00594F92" w14:paraId="4EF57EE3" w14:textId="77777777" w:rsidTr="003B75FD">
        <w:trPr>
          <w:trHeight w:val="454"/>
        </w:trPr>
        <w:tc>
          <w:tcPr>
            <w:tcW w:w="412" w:type="pct"/>
            <w:shd w:val="clear" w:color="auto" w:fill="auto"/>
            <w:noWrap/>
            <w:vAlign w:val="center"/>
            <w:hideMark/>
          </w:tcPr>
          <w:p w14:paraId="6B03625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4.2</w:t>
            </w:r>
          </w:p>
        </w:tc>
        <w:tc>
          <w:tcPr>
            <w:tcW w:w="1224" w:type="pct"/>
            <w:shd w:val="clear" w:color="auto" w:fill="auto"/>
            <w:noWrap/>
            <w:vAlign w:val="center"/>
            <w:hideMark/>
          </w:tcPr>
          <w:p w14:paraId="7BE0671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建筑物还原率</w:t>
            </w:r>
          </w:p>
        </w:tc>
        <w:tc>
          <w:tcPr>
            <w:tcW w:w="693" w:type="pct"/>
            <w:shd w:val="clear" w:color="auto" w:fill="auto"/>
            <w:noWrap/>
            <w:vAlign w:val="center"/>
            <w:hideMark/>
          </w:tcPr>
          <w:p w14:paraId="6AE0B6B3" w14:textId="15EAE2EC"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5.5</w:t>
            </w:r>
          </w:p>
        </w:tc>
        <w:tc>
          <w:tcPr>
            <w:tcW w:w="701" w:type="pct"/>
            <w:shd w:val="clear" w:color="auto" w:fill="auto"/>
            <w:noWrap/>
            <w:vAlign w:val="center"/>
            <w:hideMark/>
          </w:tcPr>
          <w:p w14:paraId="49CDD1E9" w14:textId="63CF77F0" w:rsidR="003B75FD" w:rsidRPr="00594F92" w:rsidRDefault="003B75FD"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77FAAC3C" w14:textId="293923C8" w:rsidR="003B75FD" w:rsidRPr="00594F92" w:rsidRDefault="003B75FD"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66AE7CC5" w14:textId="77777777" w:rsidR="003B75FD" w:rsidRPr="00594F92" w:rsidRDefault="003B75FD" w:rsidP="005914AE">
            <w:pPr>
              <w:jc w:val="center"/>
              <w:rPr>
                <w:rFonts w:ascii="宋体" w:eastAsia="宋体" w:hAnsi="宋体"/>
              </w:rPr>
            </w:pPr>
          </w:p>
        </w:tc>
      </w:tr>
      <w:tr w:rsidR="003B75FD" w:rsidRPr="00594F92" w14:paraId="282874B0" w14:textId="77777777" w:rsidTr="003B75FD">
        <w:trPr>
          <w:trHeight w:val="454"/>
        </w:trPr>
        <w:tc>
          <w:tcPr>
            <w:tcW w:w="412" w:type="pct"/>
            <w:shd w:val="clear" w:color="auto" w:fill="auto"/>
            <w:noWrap/>
            <w:vAlign w:val="center"/>
            <w:hideMark/>
          </w:tcPr>
          <w:p w14:paraId="3B11A4D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5</w:t>
            </w:r>
          </w:p>
        </w:tc>
        <w:tc>
          <w:tcPr>
            <w:tcW w:w="1224" w:type="pct"/>
            <w:shd w:val="clear" w:color="auto" w:fill="auto"/>
            <w:noWrap/>
            <w:vAlign w:val="center"/>
            <w:hideMark/>
          </w:tcPr>
          <w:p w14:paraId="2EED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土地年纯收益</w:t>
            </w:r>
          </w:p>
        </w:tc>
        <w:tc>
          <w:tcPr>
            <w:tcW w:w="693" w:type="pct"/>
            <w:shd w:val="clear" w:color="auto" w:fill="auto"/>
            <w:noWrap/>
            <w:vAlign w:val="center"/>
            <w:hideMark/>
          </w:tcPr>
          <w:p w14:paraId="5D1B0959" w14:textId="101E713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142928A" w14:textId="1873062A" w:rsidR="003B75FD" w:rsidRPr="00594F92" w:rsidRDefault="00594F92" w:rsidP="005914AE">
            <w:pPr>
              <w:jc w:val="center"/>
              <w:rPr>
                <w:rFonts w:ascii="宋体" w:eastAsia="宋体" w:hAnsi="宋体"/>
              </w:rPr>
            </w:pPr>
            <w:r w:rsidRPr="00594F92">
              <w:rPr>
                <w:rFonts w:ascii="宋体" w:eastAsia="宋体" w:hAnsi="宋体"/>
              </w:rPr>
              <w:t>298.47</w:t>
            </w:r>
          </w:p>
        </w:tc>
        <w:tc>
          <w:tcPr>
            <w:tcW w:w="910" w:type="pct"/>
            <w:shd w:val="clear" w:color="auto" w:fill="auto"/>
            <w:noWrap/>
            <w:vAlign w:val="center"/>
            <w:hideMark/>
          </w:tcPr>
          <w:p w14:paraId="21FCB7F6" w14:textId="7AEA48B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72A2DB5" w14:textId="77777777" w:rsidR="003B75FD" w:rsidRPr="00594F92" w:rsidRDefault="003B75FD" w:rsidP="005914AE">
            <w:pPr>
              <w:jc w:val="center"/>
              <w:rPr>
                <w:rFonts w:ascii="宋体" w:eastAsia="宋体" w:hAnsi="宋体"/>
              </w:rPr>
            </w:pPr>
          </w:p>
        </w:tc>
      </w:tr>
      <w:tr w:rsidR="003B75FD" w:rsidRPr="00594F92" w14:paraId="19C1B433" w14:textId="77777777" w:rsidTr="003B75FD">
        <w:trPr>
          <w:trHeight w:val="454"/>
        </w:trPr>
        <w:tc>
          <w:tcPr>
            <w:tcW w:w="412" w:type="pct"/>
            <w:shd w:val="clear" w:color="auto" w:fill="auto"/>
            <w:noWrap/>
            <w:vAlign w:val="center"/>
            <w:hideMark/>
          </w:tcPr>
          <w:p w14:paraId="3311483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6</w:t>
            </w:r>
          </w:p>
        </w:tc>
        <w:tc>
          <w:tcPr>
            <w:tcW w:w="1224" w:type="pct"/>
            <w:shd w:val="clear" w:color="auto" w:fill="auto"/>
            <w:noWrap/>
            <w:vAlign w:val="center"/>
            <w:hideMark/>
          </w:tcPr>
          <w:p w14:paraId="390B923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土地还原率</w:t>
            </w:r>
          </w:p>
        </w:tc>
        <w:tc>
          <w:tcPr>
            <w:tcW w:w="693" w:type="pct"/>
            <w:shd w:val="clear" w:color="auto" w:fill="auto"/>
            <w:noWrap/>
            <w:vAlign w:val="center"/>
            <w:hideMark/>
          </w:tcPr>
          <w:p w14:paraId="0BF4F89D" w14:textId="0FC04144"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w:t>
            </w:r>
          </w:p>
        </w:tc>
        <w:tc>
          <w:tcPr>
            <w:tcW w:w="701" w:type="pct"/>
            <w:shd w:val="clear" w:color="auto" w:fill="auto"/>
            <w:noWrap/>
            <w:vAlign w:val="center"/>
            <w:hideMark/>
          </w:tcPr>
          <w:p w14:paraId="4FF24E17" w14:textId="08F44004" w:rsidR="003B75FD" w:rsidRPr="00594F92" w:rsidRDefault="003B75FD"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1DAAA4E5" w14:textId="1D48A176" w:rsidR="003B75FD" w:rsidRPr="00594F92" w:rsidRDefault="003B75FD"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3684A52E" w14:textId="77777777" w:rsidR="003B75FD" w:rsidRPr="00594F92" w:rsidRDefault="003B75FD" w:rsidP="005914AE">
            <w:pPr>
              <w:jc w:val="center"/>
              <w:rPr>
                <w:rFonts w:ascii="宋体" w:eastAsia="宋体" w:hAnsi="宋体"/>
              </w:rPr>
            </w:pPr>
          </w:p>
        </w:tc>
      </w:tr>
      <w:tr w:rsidR="003B75FD" w:rsidRPr="00594F92" w14:paraId="510CB71A" w14:textId="77777777" w:rsidTr="003B75FD">
        <w:trPr>
          <w:trHeight w:val="454"/>
        </w:trPr>
        <w:tc>
          <w:tcPr>
            <w:tcW w:w="412" w:type="pct"/>
            <w:shd w:val="clear" w:color="auto" w:fill="auto"/>
            <w:noWrap/>
            <w:vAlign w:val="center"/>
            <w:hideMark/>
          </w:tcPr>
          <w:p w14:paraId="1BBF7A4E" w14:textId="36C63F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7</w:t>
            </w:r>
          </w:p>
        </w:tc>
        <w:tc>
          <w:tcPr>
            <w:tcW w:w="1224" w:type="pct"/>
            <w:shd w:val="clear" w:color="auto" w:fill="auto"/>
            <w:noWrap/>
            <w:vAlign w:val="center"/>
            <w:hideMark/>
          </w:tcPr>
          <w:p w14:paraId="1BC3CFD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土地收益年限</w:t>
            </w:r>
          </w:p>
        </w:tc>
        <w:tc>
          <w:tcPr>
            <w:tcW w:w="693" w:type="pct"/>
            <w:shd w:val="clear" w:color="auto" w:fill="auto"/>
            <w:noWrap/>
            <w:vAlign w:val="center"/>
            <w:hideMark/>
          </w:tcPr>
          <w:p w14:paraId="4208315C" w14:textId="763CD1C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4F5A653F" w14:textId="345B0B7E" w:rsidR="003B75FD" w:rsidRPr="00594F92" w:rsidRDefault="00594F92" w:rsidP="005914AE">
            <w:pPr>
              <w:jc w:val="center"/>
              <w:rPr>
                <w:rFonts w:ascii="宋体" w:eastAsia="宋体" w:hAnsi="宋体"/>
              </w:rPr>
            </w:pPr>
            <w:r w:rsidRPr="00594F92">
              <w:rPr>
                <w:rFonts w:ascii="宋体" w:eastAsia="宋体" w:hAnsi="宋体"/>
              </w:rPr>
              <w:t>54.04</w:t>
            </w:r>
          </w:p>
        </w:tc>
        <w:tc>
          <w:tcPr>
            <w:tcW w:w="910" w:type="pct"/>
            <w:shd w:val="clear" w:color="auto" w:fill="auto"/>
            <w:noWrap/>
            <w:vAlign w:val="center"/>
            <w:hideMark/>
          </w:tcPr>
          <w:p w14:paraId="59EAFF05" w14:textId="75D3CA2E" w:rsidR="003B75FD" w:rsidRPr="00594F92" w:rsidRDefault="003B75FD" w:rsidP="005914AE">
            <w:pPr>
              <w:jc w:val="center"/>
              <w:rPr>
                <w:rFonts w:ascii="宋体" w:eastAsia="宋体" w:hAnsi="宋体"/>
              </w:rPr>
            </w:pPr>
            <w:r w:rsidRPr="00594F92">
              <w:rPr>
                <w:rFonts w:ascii="宋体" w:eastAsia="宋体" w:hAnsi="宋体" w:hint="eastAsia"/>
              </w:rPr>
              <w:t>年</w:t>
            </w:r>
          </w:p>
        </w:tc>
        <w:tc>
          <w:tcPr>
            <w:tcW w:w="1060" w:type="pct"/>
            <w:shd w:val="clear" w:color="auto" w:fill="auto"/>
            <w:noWrap/>
            <w:vAlign w:val="center"/>
            <w:hideMark/>
          </w:tcPr>
          <w:p w14:paraId="27465A8E" w14:textId="77777777" w:rsidR="003B75FD" w:rsidRPr="00594F92" w:rsidRDefault="003B75FD" w:rsidP="005914AE">
            <w:pPr>
              <w:jc w:val="center"/>
              <w:rPr>
                <w:rFonts w:ascii="宋体" w:eastAsia="宋体" w:hAnsi="宋体"/>
              </w:rPr>
            </w:pPr>
          </w:p>
        </w:tc>
      </w:tr>
      <w:tr w:rsidR="003B75FD" w:rsidRPr="00186B01" w14:paraId="43CA64E0" w14:textId="77777777" w:rsidTr="003B75FD">
        <w:trPr>
          <w:trHeight w:val="454"/>
        </w:trPr>
        <w:tc>
          <w:tcPr>
            <w:tcW w:w="412" w:type="pct"/>
            <w:shd w:val="clear" w:color="auto" w:fill="auto"/>
            <w:noWrap/>
            <w:vAlign w:val="center"/>
            <w:hideMark/>
          </w:tcPr>
          <w:p w14:paraId="6FD93F27" w14:textId="3629A2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8</w:t>
            </w:r>
          </w:p>
        </w:tc>
        <w:tc>
          <w:tcPr>
            <w:tcW w:w="1224" w:type="pct"/>
            <w:shd w:val="clear" w:color="auto" w:fill="auto"/>
            <w:noWrap/>
            <w:vAlign w:val="center"/>
            <w:hideMark/>
          </w:tcPr>
          <w:p w14:paraId="7C58ABC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70C31828" w14:textId="59003F6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782A428" w14:textId="39C5CE4F" w:rsidR="003B75FD" w:rsidRPr="00594F92" w:rsidRDefault="00594F92" w:rsidP="005914AE">
            <w:pPr>
              <w:jc w:val="center"/>
              <w:rPr>
                <w:rFonts w:ascii="宋体" w:eastAsia="宋体" w:hAnsi="宋体"/>
              </w:rPr>
            </w:pPr>
            <w:r w:rsidRPr="00594F92">
              <w:rPr>
                <w:rFonts w:ascii="宋体" w:eastAsia="宋体" w:hAnsi="宋体"/>
              </w:rPr>
              <w:t>6566</w:t>
            </w:r>
          </w:p>
        </w:tc>
        <w:tc>
          <w:tcPr>
            <w:tcW w:w="910" w:type="pct"/>
            <w:shd w:val="clear" w:color="auto" w:fill="auto"/>
            <w:noWrap/>
            <w:vAlign w:val="center"/>
            <w:hideMark/>
          </w:tcPr>
          <w:p w14:paraId="39E03C1E" w14:textId="798DDDAF" w:rsidR="003B75FD" w:rsidRPr="00186B01"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A6F1D78" w14:textId="77777777" w:rsidR="003B75FD" w:rsidRPr="00186B01" w:rsidRDefault="003B75FD" w:rsidP="005914AE">
            <w:pPr>
              <w:jc w:val="center"/>
              <w:rPr>
                <w:rFonts w:ascii="宋体" w:eastAsia="宋体" w:hAnsi="宋体"/>
              </w:rPr>
            </w:pPr>
          </w:p>
        </w:tc>
      </w:tr>
    </w:tbl>
    <w:p w14:paraId="3C640958" w14:textId="151A1012" w:rsidR="009761F2" w:rsidRPr="00186B01" w:rsidRDefault="009761F2" w:rsidP="009761F2">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8" w:name="_Toc54790228"/>
      <w:r w:rsidRPr="00186B01">
        <w:rPr>
          <w:rFonts w:ascii="宋体" w:eastAsia="宋体" w:hAnsi="宋体" w:hint="eastAsia"/>
          <w:b/>
          <w:bCs/>
          <w:sz w:val="28"/>
          <w:szCs w:val="28"/>
        </w:rPr>
        <w:t>二、估价对象现状地价确定</w:t>
      </w:r>
      <w:bookmarkEnd w:id="28"/>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A27B34" w:rsidRDefault="0001349B" w:rsidP="0089128A">
            <w:pPr>
              <w:numPr>
                <w:ilvl w:val="12"/>
                <w:numId w:val="0"/>
              </w:numPr>
              <w:topLinePunct/>
              <w:adjustRightInd w:val="0"/>
              <w:snapToGrid w:val="0"/>
              <w:jc w:val="center"/>
              <w:rPr>
                <w:rFonts w:ascii="宋体" w:eastAsia="宋体" w:hAnsi="宋体"/>
              </w:rPr>
            </w:pPr>
            <w:r w:rsidRPr="00A27B34">
              <w:rPr>
                <w:rFonts w:ascii="宋体" w:eastAsia="宋体" w:hAnsi="宋体" w:hint="eastAsia"/>
              </w:rPr>
              <w:t>剩余法</w:t>
            </w:r>
          </w:p>
        </w:tc>
        <w:tc>
          <w:tcPr>
            <w:tcW w:w="1154" w:type="pct"/>
            <w:shd w:val="clear" w:color="auto" w:fill="auto"/>
            <w:vAlign w:val="center"/>
          </w:tcPr>
          <w:p w14:paraId="7138E983" w14:textId="27C67724" w:rsidR="0089128A" w:rsidRPr="00A27B34" w:rsidRDefault="0001349B" w:rsidP="0089128A">
            <w:pPr>
              <w:numPr>
                <w:ilvl w:val="12"/>
                <w:numId w:val="0"/>
              </w:numPr>
              <w:topLinePunct/>
              <w:adjustRightInd w:val="0"/>
              <w:snapToGrid w:val="0"/>
              <w:jc w:val="center"/>
              <w:rPr>
                <w:rFonts w:ascii="宋体" w:eastAsia="宋体" w:hAnsi="宋体"/>
              </w:rPr>
            </w:pPr>
            <w:r w:rsidRPr="00A27B34">
              <w:rPr>
                <w:rFonts w:ascii="宋体" w:eastAsia="宋体" w:hAnsi="宋体" w:hint="eastAsia"/>
              </w:rPr>
              <w:t>收益还原法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48AD4755"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24381</w:t>
            </w:r>
          </w:p>
        </w:tc>
        <w:tc>
          <w:tcPr>
            <w:tcW w:w="1154" w:type="pct"/>
            <w:shd w:val="clear" w:color="auto" w:fill="auto"/>
            <w:vAlign w:val="center"/>
          </w:tcPr>
          <w:p w14:paraId="374C7F35" w14:textId="6CB7A90A"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6566</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070ACAB9"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0.8</w:t>
            </w:r>
          </w:p>
        </w:tc>
        <w:tc>
          <w:tcPr>
            <w:tcW w:w="1154" w:type="pct"/>
            <w:shd w:val="clear" w:color="auto" w:fill="auto"/>
            <w:vAlign w:val="center"/>
          </w:tcPr>
          <w:p w14:paraId="0A2E3CBF" w14:textId="54405D5F"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0.2</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0B9A66C8" w:rsidR="009A71E2" w:rsidRPr="0001349B" w:rsidRDefault="0001349B" w:rsidP="0001349B">
            <w:pPr>
              <w:numPr>
                <w:ilvl w:val="12"/>
                <w:numId w:val="0"/>
              </w:numPr>
              <w:topLinePunct/>
              <w:adjustRightInd w:val="0"/>
              <w:snapToGrid w:val="0"/>
              <w:jc w:val="center"/>
              <w:rPr>
                <w:rFonts w:ascii="宋体" w:eastAsia="宋体" w:hAnsi="宋体"/>
              </w:rPr>
            </w:pPr>
            <w:r w:rsidRPr="0001349B">
              <w:rPr>
                <w:rFonts w:ascii="宋体" w:eastAsia="宋体" w:hAnsi="宋体"/>
              </w:rPr>
              <w:t>20818</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15E2AFCE"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rPr>
              <w:t>62246</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3CFAED69" w:rsidR="009A71E2" w:rsidRPr="0001349B" w:rsidRDefault="0089128A" w:rsidP="0001349B">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t>综合考虑本次估价目的及市场情况，由</w:t>
            </w:r>
            <w:r w:rsidR="0001349B" w:rsidRPr="0001349B">
              <w:rPr>
                <w:rFonts w:ascii="宋体" w:eastAsia="宋体" w:hAnsi="宋体" w:hint="eastAsia"/>
              </w:rPr>
              <w:t>剩余</w:t>
            </w:r>
            <w:r w:rsidRPr="0001349B">
              <w:rPr>
                <w:rFonts w:ascii="宋体" w:eastAsia="宋体" w:hAnsi="宋体" w:hint="eastAsia"/>
              </w:rPr>
              <w:t>法测算出的土地价值较之</w:t>
            </w:r>
            <w:r w:rsidR="0001349B" w:rsidRPr="0001349B">
              <w:rPr>
                <w:rFonts w:ascii="宋体" w:eastAsia="宋体" w:hAnsi="宋体" w:hint="eastAsia"/>
              </w:rPr>
              <w:t>收益还原</w:t>
            </w:r>
            <w:r w:rsidRPr="0001349B">
              <w:rPr>
                <w:rFonts w:ascii="宋体" w:eastAsia="宋体" w:hAnsi="宋体" w:hint="eastAsia"/>
              </w:rPr>
              <w:t>法更贴近市场价值，故</w:t>
            </w:r>
            <w:r w:rsidR="0001349B" w:rsidRPr="0001349B">
              <w:rPr>
                <w:rFonts w:ascii="宋体" w:eastAsia="宋体" w:hAnsi="宋体" w:hint="eastAsia"/>
              </w:rPr>
              <w:t>剩余法</w:t>
            </w:r>
            <w:r w:rsidRPr="0001349B">
              <w:rPr>
                <w:rFonts w:ascii="宋体" w:eastAsia="宋体" w:hAnsi="宋体" w:hint="eastAsia"/>
              </w:rPr>
              <w:t>权重取</w:t>
            </w:r>
            <w:r w:rsidRPr="0001349B">
              <w:rPr>
                <w:rFonts w:ascii="宋体" w:eastAsia="宋体" w:hAnsi="宋体"/>
              </w:rPr>
              <w:t>0.</w:t>
            </w:r>
            <w:r w:rsidR="0001349B" w:rsidRPr="0001349B">
              <w:rPr>
                <w:rFonts w:ascii="宋体" w:eastAsia="宋体" w:hAnsi="宋体"/>
              </w:rPr>
              <w:t>8</w:t>
            </w:r>
            <w:r w:rsidRPr="0001349B">
              <w:rPr>
                <w:rFonts w:ascii="宋体" w:eastAsia="宋体" w:hAnsi="宋体" w:hint="eastAsia"/>
              </w:rPr>
              <w:t>，</w:t>
            </w:r>
            <w:r w:rsidR="0001349B" w:rsidRPr="0001349B">
              <w:rPr>
                <w:rFonts w:ascii="宋体" w:eastAsia="宋体" w:hAnsi="宋体" w:hint="eastAsia"/>
              </w:rPr>
              <w:t>收益还原法</w:t>
            </w:r>
            <w:r w:rsidRPr="0001349B">
              <w:rPr>
                <w:rFonts w:ascii="宋体" w:eastAsia="宋体" w:hAnsi="宋体" w:hint="eastAsia"/>
              </w:rPr>
              <w:t>取</w:t>
            </w:r>
            <w:r w:rsidRPr="0001349B">
              <w:rPr>
                <w:rFonts w:ascii="宋体" w:eastAsia="宋体" w:hAnsi="宋体"/>
              </w:rPr>
              <w:t>0.</w:t>
            </w:r>
            <w:r w:rsidR="0001349B" w:rsidRPr="0001349B">
              <w:rPr>
                <w:rFonts w:ascii="宋体" w:eastAsia="宋体" w:hAnsi="宋体"/>
              </w:rPr>
              <w:t>2</w:t>
            </w:r>
            <w:r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9" w:name="_Toc54790229"/>
      <w:r w:rsidRPr="00186B01">
        <w:rPr>
          <w:rFonts w:ascii="宋体" w:eastAsia="宋体" w:hAnsi="宋体" w:hint="eastAsia"/>
          <w:b/>
          <w:bCs/>
          <w:sz w:val="28"/>
          <w:szCs w:val="28"/>
        </w:rPr>
        <w:t>三、估价对象设定地价确定</w:t>
      </w:r>
      <w:bookmarkEnd w:id="29"/>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lastRenderedPageBreak/>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5DB2761E"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20818</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3EE3EAC8"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54.04</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B49813F"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70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183E0B1A"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4</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5150FB0E"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0.94029</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67581808"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22140</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1AD96402" w:rsidR="009A71E2" w:rsidRPr="00186B01"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66199</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30" w:name="_Toc54790230"/>
      <w:r w:rsidRPr="00186B01">
        <w:rPr>
          <w:rFonts w:ascii="宋体" w:eastAsia="宋体" w:hAnsi="宋体" w:hint="eastAsia"/>
          <w:b/>
          <w:bCs/>
          <w:sz w:val="28"/>
          <w:szCs w:val="28"/>
        </w:rPr>
        <w:lastRenderedPageBreak/>
        <w:t>第五部分  附件</w:t>
      </w:r>
      <w:bookmarkEnd w:id="30"/>
    </w:p>
    <w:p w14:paraId="753A3B32" w14:textId="77777777" w:rsidR="009761F2" w:rsidRPr="00186B01" w:rsidRDefault="009761F2" w:rsidP="009761F2">
      <w:pPr>
        <w:rPr>
          <w:rFonts w:ascii="宋体" w:eastAsia="宋体" w:hAnsi="宋体"/>
        </w:rPr>
      </w:pPr>
    </w:p>
    <w:p w14:paraId="55FDDBC2" w14:textId="6BDD3994"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6E95A4C8"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A27B34">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86253" w14:textId="77777777" w:rsidR="00485DA4" w:rsidRDefault="00485DA4" w:rsidP="00641AE1">
      <w:pPr>
        <w:rPr>
          <w:rFonts w:hint="eastAsia"/>
        </w:rPr>
      </w:pPr>
      <w:r>
        <w:separator/>
      </w:r>
    </w:p>
  </w:endnote>
  <w:endnote w:type="continuationSeparator" w:id="0">
    <w:p w14:paraId="6C9821F0" w14:textId="77777777" w:rsidR="00485DA4" w:rsidRDefault="00485DA4"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F60769" w:rsidRDefault="00F60769"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F60769" w:rsidRDefault="00F60769"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F60769" w:rsidRDefault="00F60769"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F16A71">
          <w:rPr>
            <w:rStyle w:val="a6"/>
            <w:rFonts w:hint="eastAsia"/>
            <w:noProof/>
          </w:rPr>
          <w:t>11</w:t>
        </w:r>
        <w:r>
          <w:rPr>
            <w:rStyle w:val="a6"/>
          </w:rPr>
          <w:fldChar w:fldCharType="end"/>
        </w:r>
      </w:p>
    </w:sdtContent>
  </w:sdt>
  <w:p w14:paraId="20470683" w14:textId="77777777" w:rsidR="00F60769" w:rsidRDefault="00F60769"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F60769" w:rsidRDefault="00F60769"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F16A71">
          <w:rPr>
            <w:rStyle w:val="a6"/>
            <w:rFonts w:hint="eastAsia"/>
            <w:noProof/>
          </w:rPr>
          <w:t>0</w:t>
        </w:r>
        <w:r>
          <w:rPr>
            <w:rStyle w:val="a6"/>
          </w:rPr>
          <w:fldChar w:fldCharType="end"/>
        </w:r>
      </w:p>
    </w:sdtContent>
  </w:sdt>
  <w:p w14:paraId="1F9FB4C4" w14:textId="77777777" w:rsidR="00F60769" w:rsidRDefault="00F60769"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4A86B1" w14:textId="77777777" w:rsidR="00485DA4" w:rsidRDefault="00485DA4" w:rsidP="00641AE1">
      <w:pPr>
        <w:rPr>
          <w:rFonts w:hint="eastAsia"/>
        </w:rPr>
      </w:pPr>
      <w:r>
        <w:separator/>
      </w:r>
    </w:p>
  </w:footnote>
  <w:footnote w:type="continuationSeparator" w:id="0">
    <w:p w14:paraId="15F46289" w14:textId="77777777" w:rsidR="00485DA4" w:rsidRDefault="00485DA4"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E6805"/>
    <w:rsid w:val="000E7CDD"/>
    <w:rsid w:val="000F0207"/>
    <w:rsid w:val="00116A39"/>
    <w:rsid w:val="0016325D"/>
    <w:rsid w:val="001729D5"/>
    <w:rsid w:val="00180B40"/>
    <w:rsid w:val="00186B01"/>
    <w:rsid w:val="00197EDD"/>
    <w:rsid w:val="001D4E37"/>
    <w:rsid w:val="002C1E82"/>
    <w:rsid w:val="002C62A5"/>
    <w:rsid w:val="00300907"/>
    <w:rsid w:val="0033162D"/>
    <w:rsid w:val="003363C9"/>
    <w:rsid w:val="00341FBE"/>
    <w:rsid w:val="00347377"/>
    <w:rsid w:val="00373779"/>
    <w:rsid w:val="00375B00"/>
    <w:rsid w:val="003970EF"/>
    <w:rsid w:val="003B75FD"/>
    <w:rsid w:val="003C5FCD"/>
    <w:rsid w:val="00446D2F"/>
    <w:rsid w:val="00464A32"/>
    <w:rsid w:val="0046783A"/>
    <w:rsid w:val="00485807"/>
    <w:rsid w:val="00485DA4"/>
    <w:rsid w:val="004A5687"/>
    <w:rsid w:val="004F2E36"/>
    <w:rsid w:val="00510E4B"/>
    <w:rsid w:val="00553650"/>
    <w:rsid w:val="00577AE2"/>
    <w:rsid w:val="005914AE"/>
    <w:rsid w:val="00594F92"/>
    <w:rsid w:val="005A410B"/>
    <w:rsid w:val="005B551B"/>
    <w:rsid w:val="0060758B"/>
    <w:rsid w:val="00641AE1"/>
    <w:rsid w:val="00661FCA"/>
    <w:rsid w:val="00670269"/>
    <w:rsid w:val="00696044"/>
    <w:rsid w:val="006968C3"/>
    <w:rsid w:val="006B39F0"/>
    <w:rsid w:val="0070211E"/>
    <w:rsid w:val="00707700"/>
    <w:rsid w:val="00731487"/>
    <w:rsid w:val="00731E8F"/>
    <w:rsid w:val="007444BE"/>
    <w:rsid w:val="007748B6"/>
    <w:rsid w:val="007C499B"/>
    <w:rsid w:val="007E43BA"/>
    <w:rsid w:val="0084092A"/>
    <w:rsid w:val="00861CAE"/>
    <w:rsid w:val="00875FBE"/>
    <w:rsid w:val="0089128A"/>
    <w:rsid w:val="008C1B41"/>
    <w:rsid w:val="008C683B"/>
    <w:rsid w:val="008C6EAF"/>
    <w:rsid w:val="008D3834"/>
    <w:rsid w:val="008E79A5"/>
    <w:rsid w:val="009305A0"/>
    <w:rsid w:val="0094304A"/>
    <w:rsid w:val="00953C81"/>
    <w:rsid w:val="00956B5F"/>
    <w:rsid w:val="00961201"/>
    <w:rsid w:val="009761F2"/>
    <w:rsid w:val="00986840"/>
    <w:rsid w:val="0099204F"/>
    <w:rsid w:val="009A71E2"/>
    <w:rsid w:val="009B2433"/>
    <w:rsid w:val="00A01790"/>
    <w:rsid w:val="00A03B3A"/>
    <w:rsid w:val="00A27B34"/>
    <w:rsid w:val="00A86AE9"/>
    <w:rsid w:val="00A94486"/>
    <w:rsid w:val="00AA49A1"/>
    <w:rsid w:val="00AC335A"/>
    <w:rsid w:val="00AC5338"/>
    <w:rsid w:val="00AE4C42"/>
    <w:rsid w:val="00B04EAE"/>
    <w:rsid w:val="00B177D8"/>
    <w:rsid w:val="00B20D6F"/>
    <w:rsid w:val="00B36AAA"/>
    <w:rsid w:val="00B50F01"/>
    <w:rsid w:val="00B73B93"/>
    <w:rsid w:val="00B809AC"/>
    <w:rsid w:val="00BB1A8C"/>
    <w:rsid w:val="00BC4901"/>
    <w:rsid w:val="00C33526"/>
    <w:rsid w:val="00C73BAE"/>
    <w:rsid w:val="00CB3431"/>
    <w:rsid w:val="00CC5A7D"/>
    <w:rsid w:val="00CE6545"/>
    <w:rsid w:val="00D05DB3"/>
    <w:rsid w:val="00D35A0E"/>
    <w:rsid w:val="00D575BD"/>
    <w:rsid w:val="00DB067F"/>
    <w:rsid w:val="00DC763C"/>
    <w:rsid w:val="00DE31F9"/>
    <w:rsid w:val="00E2193A"/>
    <w:rsid w:val="00E23354"/>
    <w:rsid w:val="00E33AD0"/>
    <w:rsid w:val="00E3503D"/>
    <w:rsid w:val="00E52130"/>
    <w:rsid w:val="00E92119"/>
    <w:rsid w:val="00EB575A"/>
    <w:rsid w:val="00EB5FBF"/>
    <w:rsid w:val="00F16A71"/>
    <w:rsid w:val="00F53789"/>
    <w:rsid w:val="00F6076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FC721-5BEA-4828-847D-31DDEFB2B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24</Pages>
  <Words>1640</Words>
  <Characters>9350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崔锴</cp:lastModifiedBy>
  <cp:revision>68</cp:revision>
  <dcterms:created xsi:type="dcterms:W3CDTF">2020-10-28T15:02:00Z</dcterms:created>
  <dcterms:modified xsi:type="dcterms:W3CDTF">2020-12-09T07:10:00Z</dcterms:modified>
</cp:coreProperties>
</file>