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r>
        <w:rPr>
          <w:rFonts w:hint="eastAsia"/>
          <w:b/>
          <w:sz w:val="32"/>
          <w:szCs w:val="32"/>
        </w:rPr>
        <w:t>关于《2020年中诚信托诚瑞32号集合资金信托计划</w:t>
      </w:r>
    </w:p>
    <w:p>
      <w:pPr>
        <w:jc w:val="center"/>
        <w:rPr>
          <w:b/>
          <w:sz w:val="32"/>
          <w:szCs w:val="32"/>
        </w:rPr>
      </w:pPr>
      <w:r>
        <w:rPr>
          <w:rFonts w:hint="eastAsia"/>
          <w:b/>
          <w:sz w:val="32"/>
          <w:szCs w:val="32"/>
        </w:rPr>
        <w:t>投资监管服务协议》合同编号：2020JH0647CB01JG01号</w:t>
      </w:r>
    </w:p>
    <w:p>
      <w:pPr>
        <w:jc w:val="center"/>
        <w:rPr>
          <w:b/>
          <w:sz w:val="32"/>
          <w:szCs w:val="32"/>
        </w:rPr>
      </w:pPr>
      <w:r>
        <w:rPr>
          <w:rFonts w:hint="eastAsia"/>
          <w:b/>
          <w:sz w:val="32"/>
          <w:szCs w:val="32"/>
        </w:rPr>
        <w:t>第</w:t>
      </w:r>
      <w:r>
        <w:rPr>
          <w:rFonts w:hint="eastAsia"/>
          <w:b/>
          <w:sz w:val="32"/>
          <w:szCs w:val="32"/>
          <w:lang w:val="en-US" w:eastAsia="zh-CN"/>
        </w:rPr>
        <w:t>二</w:t>
      </w:r>
      <w:r>
        <w:rPr>
          <w:rFonts w:hint="eastAsia"/>
          <w:b/>
          <w:sz w:val="32"/>
          <w:szCs w:val="32"/>
        </w:rPr>
        <w:t>期监管服务费收费申请</w:t>
      </w:r>
    </w:p>
    <w:p/>
    <w:p>
      <w:pPr>
        <w:spacing w:line="300" w:lineRule="auto"/>
        <w:rPr>
          <w:rFonts w:asciiTheme="minorEastAsia" w:hAnsiTheme="minorEastAsia"/>
          <w:b/>
          <w:sz w:val="24"/>
          <w:szCs w:val="24"/>
        </w:rPr>
      </w:pPr>
      <w:r>
        <w:rPr>
          <w:rFonts w:hint="eastAsia" w:asciiTheme="minorEastAsia" w:hAnsiTheme="minorEastAsia"/>
          <w:b/>
          <w:sz w:val="24"/>
          <w:szCs w:val="24"/>
        </w:rPr>
        <w:t>中诚信托有限责任公司：</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与贵公司签订了合同编号为2020JH0647CB01JG01号的《2020年中诚信托诚瑞32号集合资金信托计划投资监管服务协议》。根据贵公司需求,我公司于20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月2</w:t>
      </w:r>
      <w:r>
        <w:rPr>
          <w:rFonts w:hint="eastAsia" w:cs="Arial" w:asciiTheme="minorEastAsia" w:hAnsiTheme="minorEastAsia"/>
          <w:sz w:val="24"/>
          <w:szCs w:val="24"/>
          <w:lang w:val="en-US" w:eastAsia="zh-CN"/>
        </w:rPr>
        <w:t>5</w:t>
      </w:r>
      <w:r>
        <w:rPr>
          <w:rFonts w:hint="eastAsia" w:cs="Arial" w:asciiTheme="minorEastAsia" w:hAnsiTheme="minorEastAsia"/>
          <w:sz w:val="24"/>
          <w:szCs w:val="24"/>
        </w:rPr>
        <w:t>日对</w:t>
      </w:r>
      <w:r>
        <w:rPr>
          <w:rFonts w:hint="eastAsia" w:ascii="Arial" w:hAnsi="Arial" w:eastAsia="宋体" w:cs="Arial"/>
          <w:sz w:val="24"/>
          <w:szCs w:val="24"/>
        </w:rPr>
        <w:t>四川省眉山</w:t>
      </w:r>
      <w:r>
        <w:rPr>
          <w:rFonts w:ascii="Arial" w:hAnsi="Arial" w:eastAsia="宋体" w:cs="Arial"/>
          <w:sz w:val="24"/>
          <w:szCs w:val="24"/>
        </w:rPr>
        <w:t>项目</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4</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91</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52</w:t>
      </w:r>
      <w:r>
        <w:rPr>
          <w:rFonts w:hint="eastAsia" w:cs="Arial" w:asciiTheme="minorEastAsia" w:hAnsiTheme="minorEastAsia"/>
          <w:sz w:val="24"/>
          <w:szCs w:val="24"/>
        </w:rPr>
        <w:t>万/年 ；</w:t>
      </w:r>
      <w:r>
        <w:rPr>
          <w:rFonts w:hint="eastAsia" w:ascii="仿宋" w:hAnsi="仿宋" w:eastAsia="仿宋" w:cs="Arial"/>
          <w:kern w:val="0"/>
          <w:sz w:val="24"/>
        </w:rPr>
        <w:t>43,333.33</w:t>
      </w:r>
      <w:r>
        <w:rPr>
          <w:rFonts w:hint="eastAsia" w:cs="Arial" w:asciiTheme="minorEastAsia" w:hAnsiTheme="minorEastAsia"/>
          <w:sz w:val="24"/>
          <w:szCs w:val="24"/>
        </w:rPr>
        <w:t>元/月；1,424.66元/日。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 xml:space="preserve">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rPr>
        <w:t>1,424.66元/日*</w:t>
      </w:r>
      <w:r>
        <w:rPr>
          <w:rFonts w:hint="eastAsia" w:cs="Arial" w:asciiTheme="minorEastAsia" w:hAnsiTheme="minorEastAsia"/>
          <w:sz w:val="24"/>
          <w:szCs w:val="24"/>
          <w:lang w:val="en-US" w:eastAsia="zh-CN"/>
        </w:rPr>
        <w:t>91</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129,644.06</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0日合计应支付监管服务费用为:人民</w:t>
      </w:r>
      <w:bookmarkStart w:id="0" w:name="_GoBack"/>
      <w:bookmarkEnd w:id="0"/>
      <w:r>
        <w:rPr>
          <w:rFonts w:hint="eastAsia" w:cs="Arial" w:asciiTheme="minorEastAsia" w:hAnsiTheme="minorEastAsia"/>
          <w:sz w:val="24"/>
          <w:szCs w:val="24"/>
        </w:rPr>
        <w:t>币</w:t>
      </w:r>
      <w:r>
        <w:rPr>
          <w:rFonts w:hint="eastAsia" w:cs="Arial" w:asciiTheme="minorEastAsia" w:hAnsiTheme="minorEastAsia"/>
          <w:sz w:val="24"/>
          <w:szCs w:val="24"/>
          <w:lang w:val="en-US" w:eastAsia="zh-CN"/>
        </w:rPr>
        <w:t>129,644.06</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21</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169339C3"/>
    <w:rsid w:val="1C000577"/>
    <w:rsid w:val="4A201463"/>
    <w:rsid w:val="4E114606"/>
    <w:rsid w:val="6ED76313"/>
    <w:rsid w:val="78880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unhideWhenUsed/>
    <w:qFormat/>
    <w:uiPriority w:val="99"/>
    <w:rPr>
      <w:sz w:val="21"/>
      <w:szCs w:val="21"/>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2</TotalTime>
  <ScaleCrop>false</ScaleCrop>
  <LinksUpToDate>false</LinksUpToDate>
  <CharactersWithSpaces>571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郭胜霖</cp:lastModifiedBy>
  <dcterms:modified xsi:type="dcterms:W3CDTF">2021-06-21T01:36:19Z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31D9D5B1D5C9489F9CAB6C7E678A033F</vt:lpwstr>
  </property>
</Properties>
</file>