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06" w:rsidRDefault="00185267" w:rsidP="00185267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185267">
        <w:rPr>
          <w:rFonts w:ascii="宋体" w:eastAsia="宋体" w:hAnsi="宋体" w:hint="eastAsia"/>
          <w:b/>
          <w:sz w:val="44"/>
          <w:szCs w:val="44"/>
        </w:rPr>
        <w:t>评估费付款通知书</w:t>
      </w:r>
    </w:p>
    <w:p w:rsidR="00185267" w:rsidRDefault="00185267" w:rsidP="00185267">
      <w:pPr>
        <w:jc w:val="center"/>
        <w:rPr>
          <w:rFonts w:ascii="宋体" w:eastAsia="宋体" w:hAnsi="宋体" w:hint="eastAsia"/>
          <w:b/>
          <w:sz w:val="44"/>
          <w:szCs w:val="44"/>
        </w:rPr>
      </w:pPr>
      <w:bookmarkStart w:id="0" w:name="_GoBack"/>
      <w:bookmarkEnd w:id="0"/>
    </w:p>
    <w:p w:rsidR="00185267" w:rsidRPr="00185267" w:rsidRDefault="00185267" w:rsidP="00185267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项目信息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估价报告编号：</w:t>
      </w:r>
      <w:proofErr w:type="gramStart"/>
      <w:r w:rsidRPr="00185267">
        <w:rPr>
          <w:rFonts w:ascii="Arial" w:hAnsi="Arial" w:hint="eastAsia"/>
        </w:rPr>
        <w:t>康正评</w:t>
      </w:r>
      <w:proofErr w:type="gramEnd"/>
      <w:r w:rsidRPr="00185267">
        <w:rPr>
          <w:rFonts w:ascii="Arial" w:hAnsi="Arial" w:hint="eastAsia"/>
        </w:rPr>
        <w:t>字</w:t>
      </w:r>
      <w:r w:rsidRPr="00185267">
        <w:rPr>
          <w:rFonts w:ascii="Arial" w:hAnsi="Arial" w:hint="eastAsia"/>
        </w:rPr>
        <w:t>2021-1-0204-F01DYGJ1</w:t>
      </w:r>
      <w:r w:rsidRPr="00185267">
        <w:rPr>
          <w:rFonts w:ascii="Arial" w:hAnsi="Arial" w:hint="eastAsia"/>
        </w:rPr>
        <w:t>号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估价项目名称：北京市朝阳区</w:t>
      </w:r>
      <w:proofErr w:type="gramStart"/>
      <w:r w:rsidRPr="00185267">
        <w:rPr>
          <w:rFonts w:ascii="Arial" w:hAnsi="Arial" w:hint="eastAsia"/>
        </w:rPr>
        <w:t>天力街</w:t>
      </w:r>
      <w:r w:rsidRPr="00185267">
        <w:rPr>
          <w:rFonts w:ascii="Arial" w:hAnsi="Arial" w:hint="eastAsia"/>
        </w:rPr>
        <w:t>19</w:t>
      </w:r>
      <w:r w:rsidRPr="00185267">
        <w:rPr>
          <w:rFonts w:ascii="Arial" w:hAnsi="Arial" w:hint="eastAsia"/>
        </w:rPr>
        <w:t>号</w:t>
      </w:r>
      <w:proofErr w:type="gramEnd"/>
      <w:r w:rsidRPr="00185267">
        <w:rPr>
          <w:rFonts w:ascii="Arial" w:hAnsi="Arial" w:hint="eastAsia"/>
        </w:rPr>
        <w:t>院</w:t>
      </w:r>
      <w:r w:rsidRPr="00185267">
        <w:rPr>
          <w:rFonts w:ascii="Arial" w:hAnsi="Arial" w:hint="eastAsia"/>
        </w:rPr>
        <w:t>10</w:t>
      </w:r>
      <w:r w:rsidRPr="00185267">
        <w:rPr>
          <w:rFonts w:ascii="Arial" w:hAnsi="Arial" w:hint="eastAsia"/>
        </w:rPr>
        <w:t>号楼</w:t>
      </w:r>
      <w:r w:rsidRPr="00185267">
        <w:rPr>
          <w:rFonts w:ascii="Arial" w:hAnsi="Arial" w:hint="eastAsia"/>
        </w:rPr>
        <w:t>-2</w:t>
      </w:r>
      <w:r w:rsidRPr="00185267">
        <w:rPr>
          <w:rFonts w:ascii="Arial" w:hAnsi="Arial" w:hint="eastAsia"/>
        </w:rPr>
        <w:t>至</w:t>
      </w:r>
      <w:r w:rsidRPr="00185267">
        <w:rPr>
          <w:rFonts w:ascii="Arial" w:hAnsi="Arial" w:hint="eastAsia"/>
        </w:rPr>
        <w:t>3</w:t>
      </w:r>
      <w:r w:rsidRPr="00185267">
        <w:rPr>
          <w:rFonts w:ascii="Arial" w:hAnsi="Arial" w:hint="eastAsia"/>
        </w:rPr>
        <w:t>层</w:t>
      </w:r>
      <w:r w:rsidRPr="00185267">
        <w:rPr>
          <w:rFonts w:ascii="Arial" w:hAnsi="Arial" w:hint="eastAsia"/>
        </w:rPr>
        <w:t>16</w:t>
      </w:r>
      <w:r w:rsidRPr="00185267">
        <w:rPr>
          <w:rFonts w:ascii="Arial" w:hAnsi="Arial" w:hint="eastAsia"/>
        </w:rPr>
        <w:t>住宅、库房及交通用房房地产抵押价值评估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估价委托人：富邦华</w:t>
      </w:r>
      <w:proofErr w:type="gramStart"/>
      <w:r w:rsidRPr="00185267">
        <w:rPr>
          <w:rFonts w:ascii="Arial" w:hAnsi="Arial" w:hint="eastAsia"/>
        </w:rPr>
        <w:t>一</w:t>
      </w:r>
      <w:proofErr w:type="gramEnd"/>
      <w:r w:rsidRPr="00185267">
        <w:rPr>
          <w:rFonts w:ascii="Arial" w:hAnsi="Arial" w:hint="eastAsia"/>
        </w:rPr>
        <w:t>银行有限公司上海新天地支行</w:t>
      </w:r>
    </w:p>
    <w:p w:rsid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不动产权利人：</w:t>
      </w:r>
      <w:proofErr w:type="gramStart"/>
      <w:r w:rsidRPr="00DD77F6">
        <w:rPr>
          <w:rFonts w:ascii="Arial" w:hAnsi="Arial" w:hint="eastAsia"/>
        </w:rPr>
        <w:t>翰熠</w:t>
      </w:r>
      <w:proofErr w:type="gramEnd"/>
      <w:r w:rsidRPr="00DD77F6">
        <w:rPr>
          <w:rFonts w:ascii="Arial" w:hAnsi="Arial" w:hint="eastAsia"/>
        </w:rPr>
        <w:t>商贸（上海）有限公司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估价报告出具日期：</w:t>
      </w:r>
      <w:r w:rsidRPr="00185267">
        <w:rPr>
          <w:rFonts w:ascii="Arial" w:hAnsi="Arial" w:hint="eastAsia"/>
        </w:rPr>
        <w:t>2021</w:t>
      </w:r>
      <w:r w:rsidRPr="00185267">
        <w:rPr>
          <w:rFonts w:ascii="Arial" w:hAnsi="Arial" w:hint="eastAsia"/>
        </w:rPr>
        <w:t>年</w:t>
      </w:r>
      <w:r w:rsidRPr="00185267">
        <w:rPr>
          <w:rFonts w:ascii="Arial" w:hAnsi="Arial" w:hint="eastAsia"/>
        </w:rPr>
        <w:t>7</w:t>
      </w:r>
      <w:r w:rsidRPr="00185267">
        <w:rPr>
          <w:rFonts w:ascii="Arial" w:hAnsi="Arial" w:hint="eastAsia"/>
        </w:rPr>
        <w:t>月</w:t>
      </w:r>
      <w:r w:rsidRPr="00185267">
        <w:rPr>
          <w:rFonts w:ascii="Arial" w:hAnsi="Arial" w:hint="eastAsia"/>
        </w:rPr>
        <w:t>9</w:t>
      </w:r>
      <w:r w:rsidRPr="00185267">
        <w:rPr>
          <w:rFonts w:ascii="Arial" w:hAnsi="Arial" w:hint="eastAsia"/>
        </w:rPr>
        <w:t>日</w:t>
      </w:r>
    </w:p>
    <w:p w:rsidR="00185267" w:rsidRDefault="00185267" w:rsidP="00185267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支付信息：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评估金额：</w:t>
      </w:r>
      <w:r w:rsidRPr="00185267">
        <w:rPr>
          <w:rFonts w:ascii="Arial" w:hAnsi="Arial" w:hint="eastAsia"/>
        </w:rPr>
        <w:t>房地产抵押价值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总价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6989</w:t>
      </w:r>
      <w:r>
        <w:rPr>
          <w:rFonts w:ascii="Arial" w:hAnsi="Arial" w:hint="eastAsia"/>
        </w:rPr>
        <w:t>万元；</w:t>
      </w:r>
      <w:r w:rsidRPr="00185267">
        <w:rPr>
          <w:rFonts w:ascii="Arial" w:hAnsi="Arial" w:hint="eastAsia"/>
        </w:rPr>
        <w:t>抵押净值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总价</w:t>
      </w:r>
      <w:r>
        <w:rPr>
          <w:rFonts w:ascii="Arial" w:hAnsi="Arial" w:hint="eastAsia"/>
        </w:rPr>
        <w:t>：</w:t>
      </w:r>
      <w:r w:rsidRPr="00185267">
        <w:rPr>
          <w:rFonts w:ascii="Arial" w:hAnsi="Arial" w:hint="eastAsia"/>
        </w:rPr>
        <w:t>5615</w:t>
      </w:r>
      <w:r>
        <w:rPr>
          <w:rFonts w:ascii="Arial" w:hAnsi="Arial" w:hint="eastAsia"/>
        </w:rPr>
        <w:t>万元</w:t>
      </w:r>
    </w:p>
    <w:p w:rsidR="00185267" w:rsidRDefault="00185267" w:rsidP="00185267">
      <w:pPr>
        <w:spacing w:line="480" w:lineRule="auto"/>
        <w:rPr>
          <w:rFonts w:ascii="Arial" w:hAnsi="Arial" w:hint="eastAsia"/>
        </w:rPr>
      </w:pPr>
      <w:r>
        <w:rPr>
          <w:rFonts w:ascii="Arial" w:hAnsi="Arial" w:hint="eastAsia"/>
        </w:rPr>
        <w:t>收费金额：</w:t>
      </w:r>
      <w:r>
        <w:rPr>
          <w:rFonts w:ascii="Arial" w:hAnsi="Arial" w:hint="eastAsia"/>
        </w:rPr>
        <w:t>3000</w:t>
      </w:r>
      <w:r>
        <w:rPr>
          <w:rFonts w:ascii="Arial" w:hAnsi="Arial" w:hint="eastAsia"/>
        </w:rPr>
        <w:t>元</w:t>
      </w:r>
    </w:p>
    <w:p w:rsidR="00185267" w:rsidRPr="00185267" w:rsidRDefault="00185267" w:rsidP="00185267">
      <w:pPr>
        <w:spacing w:line="480" w:lineRule="auto"/>
        <w:rPr>
          <w:rFonts w:ascii="宋体" w:eastAsia="宋体" w:hAnsi="宋体" w:hint="eastAsia"/>
          <w:b/>
          <w:sz w:val="24"/>
          <w:szCs w:val="24"/>
        </w:rPr>
      </w:pPr>
      <w:r w:rsidRPr="00185267">
        <w:rPr>
          <w:rFonts w:ascii="宋体" w:eastAsia="宋体" w:hAnsi="宋体" w:hint="eastAsia"/>
          <w:b/>
          <w:sz w:val="24"/>
          <w:szCs w:val="24"/>
        </w:rPr>
        <w:t>付款账户信息：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户</w:t>
      </w:r>
      <w:r w:rsidRPr="00185267">
        <w:rPr>
          <w:rFonts w:ascii="Arial" w:hAnsi="Arial" w:hint="eastAsia"/>
        </w:rPr>
        <w:t xml:space="preserve">    </w:t>
      </w:r>
      <w:r w:rsidRPr="00185267">
        <w:rPr>
          <w:rFonts w:ascii="Arial" w:hAnsi="Arial" w:hint="eastAsia"/>
        </w:rPr>
        <w:t>名：</w:t>
      </w:r>
      <w:proofErr w:type="gramStart"/>
      <w:r w:rsidRPr="00185267">
        <w:rPr>
          <w:rFonts w:ascii="Arial" w:hAnsi="Arial" w:hint="eastAsia"/>
        </w:rPr>
        <w:t>北京康正宏</w:t>
      </w:r>
      <w:proofErr w:type="gramEnd"/>
      <w:r w:rsidRPr="00185267">
        <w:rPr>
          <w:rFonts w:ascii="Arial" w:hAnsi="Arial" w:hint="eastAsia"/>
        </w:rPr>
        <w:t>基房地产评估有限公司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开户银行：交通银行北京中轴路支行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开户账号：</w:t>
      </w:r>
      <w:r w:rsidRPr="00185267">
        <w:rPr>
          <w:rFonts w:ascii="Arial" w:hAnsi="Arial" w:hint="eastAsia"/>
        </w:rPr>
        <w:t>110060739012015026873</w:t>
      </w:r>
    </w:p>
    <w:p w:rsidR="00185267" w:rsidRDefault="00185267" w:rsidP="00185267">
      <w:pPr>
        <w:spacing w:line="480" w:lineRule="auto"/>
        <w:rPr>
          <w:rFonts w:ascii="Arial" w:hAnsi="Arial" w:hint="eastAsia"/>
        </w:rPr>
      </w:pPr>
      <w:r w:rsidRPr="00185267">
        <w:rPr>
          <w:rFonts w:ascii="Arial" w:hAnsi="Arial" w:hint="eastAsia"/>
        </w:rPr>
        <w:t>行号：交</w:t>
      </w:r>
      <w:r w:rsidRPr="00185267">
        <w:rPr>
          <w:rFonts w:ascii="Arial" w:hAnsi="Arial" w:hint="eastAsia"/>
        </w:rPr>
        <w:t>739</w:t>
      </w:r>
    </w:p>
    <w:p w:rsidR="00185267" w:rsidRDefault="00185267" w:rsidP="00185267">
      <w:pPr>
        <w:spacing w:line="480" w:lineRule="auto"/>
        <w:rPr>
          <w:rFonts w:ascii="Arial" w:hAnsi="Arial" w:hint="eastAsia"/>
        </w:rPr>
      </w:pPr>
    </w:p>
    <w:p w:rsidR="00185267" w:rsidRDefault="00185267" w:rsidP="00185267">
      <w:pPr>
        <w:spacing w:line="480" w:lineRule="auto"/>
        <w:rPr>
          <w:rFonts w:ascii="Arial" w:hAnsi="Arial" w:hint="eastAsia"/>
        </w:rPr>
      </w:pPr>
    </w:p>
    <w:p w:rsidR="00185267" w:rsidRDefault="00185267" w:rsidP="00185267">
      <w:pPr>
        <w:spacing w:line="480" w:lineRule="auto"/>
        <w:rPr>
          <w:rFonts w:ascii="Arial" w:hAnsi="Arial" w:hint="eastAsia"/>
        </w:rPr>
      </w:pPr>
      <w:r>
        <w:rPr>
          <w:rFonts w:ascii="Arial" w:hAnsi="Arial" w:hint="eastAsia"/>
        </w:rPr>
        <w:t xml:space="preserve">                                                 </w:t>
      </w: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185267" w:rsidRPr="00185267" w:rsidRDefault="00185267" w:rsidP="00185267">
      <w:pPr>
        <w:spacing w:line="480" w:lineRule="auto"/>
        <w:rPr>
          <w:rFonts w:ascii="Arial" w:hAnsi="Arial" w:hint="eastAsia"/>
        </w:rPr>
      </w:pPr>
      <w:r>
        <w:rPr>
          <w:rFonts w:ascii="Arial" w:hAnsi="Arial" w:hint="eastAsia"/>
        </w:rPr>
        <w:t xml:space="preserve">                                                        2021</w:t>
      </w:r>
      <w:r>
        <w:rPr>
          <w:rFonts w:ascii="Arial" w:hAnsi="Arial" w:hint="eastAsia"/>
        </w:rPr>
        <w:t>年</w:t>
      </w:r>
      <w:r>
        <w:rPr>
          <w:rFonts w:ascii="Arial" w:hAnsi="Arial" w:hint="eastAsia"/>
        </w:rPr>
        <w:t>8</w:t>
      </w:r>
      <w:r>
        <w:rPr>
          <w:rFonts w:ascii="Arial" w:hAnsi="Arial" w:hint="eastAsia"/>
        </w:rPr>
        <w:t>月</w:t>
      </w:r>
      <w:r>
        <w:rPr>
          <w:rFonts w:ascii="Arial" w:hAnsi="Arial" w:hint="eastAsia"/>
        </w:rPr>
        <w:t>24</w:t>
      </w:r>
      <w:r>
        <w:rPr>
          <w:rFonts w:ascii="Arial" w:hAnsi="Arial" w:hint="eastAsia"/>
        </w:rPr>
        <w:t>日</w:t>
      </w:r>
    </w:p>
    <w:sectPr w:rsidR="00185267" w:rsidRPr="0018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67"/>
    <w:rsid w:val="00185267"/>
    <w:rsid w:val="003402B8"/>
    <w:rsid w:val="006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韩烨</dc:creator>
  <cp:lastModifiedBy>韩烨</cp:lastModifiedBy>
  <cp:revision>1</cp:revision>
  <cp:lastPrinted>2021-08-24T05:39:00Z</cp:lastPrinted>
  <dcterms:created xsi:type="dcterms:W3CDTF">2021-08-24T05:18:00Z</dcterms:created>
  <dcterms:modified xsi:type="dcterms:W3CDTF">2021-08-24T05:40:00Z</dcterms:modified>
</cp:coreProperties>
</file>