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FEF" w:rsidRDefault="00432FEF">
      <w:pPr>
        <w:spacing w:beforeLines="50" w:before="156" w:afterLines="50" w:after="156" w:line="360" w:lineRule="auto"/>
        <w:jc w:val="left"/>
        <w:rPr>
          <w:rFonts w:hint="eastAsia"/>
          <w:b/>
          <w:sz w:val="28"/>
          <w:szCs w:val="28"/>
        </w:rPr>
      </w:pPr>
    </w:p>
    <w:p w:rsidR="00432FEF" w:rsidRDefault="00311427">
      <w:pPr>
        <w:spacing w:beforeLines="50" w:before="156" w:afterLines="50" w:after="156" w:line="360" w:lineRule="auto"/>
        <w:jc w:val="center"/>
        <w:rPr>
          <w:b/>
          <w:sz w:val="44"/>
          <w:szCs w:val="44"/>
        </w:rPr>
      </w:pPr>
      <w:r>
        <w:rPr>
          <w:b/>
          <w:sz w:val="44"/>
          <w:szCs w:val="44"/>
        </w:rPr>
        <w:t>碧岸</w:t>
      </w:r>
      <w:proofErr w:type="gramStart"/>
      <w:r>
        <w:rPr>
          <w:b/>
          <w:sz w:val="44"/>
          <w:szCs w:val="44"/>
        </w:rPr>
        <w:t>澜</w:t>
      </w:r>
      <w:proofErr w:type="gramEnd"/>
      <w:r>
        <w:rPr>
          <w:b/>
          <w:sz w:val="44"/>
          <w:szCs w:val="44"/>
        </w:rPr>
        <w:t>庭项目</w:t>
      </w:r>
      <w:r>
        <w:rPr>
          <w:rFonts w:hint="eastAsia"/>
          <w:b/>
          <w:sz w:val="44"/>
          <w:szCs w:val="44"/>
        </w:rPr>
        <w:t>（二期）</w:t>
      </w:r>
      <w:r>
        <w:rPr>
          <w:b/>
          <w:sz w:val="44"/>
          <w:szCs w:val="44"/>
        </w:rPr>
        <w:t>土地增值税评估服务</w:t>
      </w:r>
    </w:p>
    <w:p w:rsidR="00432FEF" w:rsidRDefault="00432FEF">
      <w:pPr>
        <w:spacing w:beforeLines="50" w:before="156" w:afterLines="50" w:after="156" w:line="360" w:lineRule="auto"/>
        <w:jc w:val="center"/>
        <w:rPr>
          <w:b/>
          <w:sz w:val="36"/>
        </w:rPr>
      </w:pPr>
    </w:p>
    <w:p w:rsidR="00432FEF" w:rsidRDefault="00432FEF">
      <w:pPr>
        <w:spacing w:beforeLines="50" w:before="156" w:afterLines="50" w:after="156" w:line="360" w:lineRule="auto"/>
        <w:jc w:val="center"/>
        <w:rPr>
          <w:b/>
          <w:sz w:val="36"/>
        </w:rPr>
      </w:pPr>
    </w:p>
    <w:p w:rsidR="00432FEF" w:rsidRDefault="00EB7915">
      <w:pPr>
        <w:spacing w:beforeLines="50" w:before="156" w:afterLines="50" w:after="156" w:line="360" w:lineRule="auto"/>
        <w:jc w:val="center"/>
        <w:rPr>
          <w:b/>
          <w:sz w:val="96"/>
        </w:rPr>
      </w:pPr>
      <w:r>
        <w:rPr>
          <w:b/>
          <w:sz w:val="96"/>
        </w:rPr>
        <w:t>报</w:t>
      </w:r>
      <w:r w:rsidR="00311427">
        <w:rPr>
          <w:b/>
          <w:sz w:val="96"/>
        </w:rPr>
        <w:t>价文件</w:t>
      </w:r>
    </w:p>
    <w:p w:rsidR="00432FEF" w:rsidRDefault="00432FEF">
      <w:pPr>
        <w:spacing w:beforeLines="50" w:before="156" w:afterLines="50" w:after="156" w:line="360" w:lineRule="auto"/>
        <w:jc w:val="center"/>
        <w:rPr>
          <w:b/>
          <w:sz w:val="96"/>
        </w:rPr>
      </w:pPr>
    </w:p>
    <w:p w:rsidR="00432FEF" w:rsidRDefault="00432FEF">
      <w:pPr>
        <w:spacing w:beforeLines="50" w:before="156" w:afterLines="50" w:after="156" w:line="360" w:lineRule="auto"/>
        <w:jc w:val="center"/>
        <w:rPr>
          <w:b/>
          <w:sz w:val="36"/>
        </w:rPr>
      </w:pPr>
    </w:p>
    <w:p w:rsidR="009578A1" w:rsidRDefault="009578A1">
      <w:pPr>
        <w:spacing w:beforeLines="50" w:before="156" w:afterLines="50" w:after="156" w:line="360" w:lineRule="auto"/>
        <w:jc w:val="center"/>
        <w:rPr>
          <w:b/>
          <w:sz w:val="36"/>
        </w:rPr>
      </w:pPr>
    </w:p>
    <w:p w:rsidR="009578A1" w:rsidRDefault="009578A1">
      <w:pPr>
        <w:spacing w:beforeLines="50" w:before="156" w:afterLines="50" w:after="156" w:line="360" w:lineRule="auto"/>
        <w:jc w:val="center"/>
        <w:rPr>
          <w:b/>
          <w:sz w:val="36"/>
        </w:rPr>
      </w:pPr>
    </w:p>
    <w:p w:rsidR="009578A1" w:rsidRDefault="009578A1">
      <w:pPr>
        <w:spacing w:beforeLines="50" w:before="156" w:afterLines="50" w:after="156" w:line="360" w:lineRule="auto"/>
        <w:jc w:val="center"/>
        <w:rPr>
          <w:b/>
          <w:sz w:val="36"/>
        </w:rPr>
      </w:pPr>
    </w:p>
    <w:p w:rsidR="009578A1" w:rsidRDefault="009578A1">
      <w:pPr>
        <w:spacing w:beforeLines="50" w:before="156" w:afterLines="50" w:after="156" w:line="360" w:lineRule="auto"/>
        <w:jc w:val="center"/>
        <w:rPr>
          <w:rFonts w:hint="eastAsia"/>
          <w:b/>
          <w:sz w:val="36"/>
        </w:rPr>
      </w:pPr>
    </w:p>
    <w:p w:rsidR="00432FEF" w:rsidRDefault="00EB7915">
      <w:pPr>
        <w:pStyle w:val="Blockquote"/>
        <w:ind w:left="0" w:firstLineChars="100" w:firstLine="301"/>
        <w:jc w:val="both"/>
        <w:rPr>
          <w:b/>
          <w:sz w:val="30"/>
          <w:u w:val="single"/>
        </w:rPr>
      </w:pPr>
      <w:r>
        <w:rPr>
          <w:b/>
          <w:sz w:val="30"/>
        </w:rPr>
        <w:t>报</w:t>
      </w:r>
      <w:r w:rsidR="00311427">
        <w:rPr>
          <w:b/>
          <w:sz w:val="30"/>
        </w:rPr>
        <w:t xml:space="preserve">   </w:t>
      </w:r>
      <w:r w:rsidR="00311427">
        <w:rPr>
          <w:b/>
          <w:sz w:val="30"/>
        </w:rPr>
        <w:t>价</w:t>
      </w:r>
      <w:r w:rsidR="00311427">
        <w:rPr>
          <w:b/>
          <w:sz w:val="30"/>
        </w:rPr>
        <w:t xml:space="preserve">  </w:t>
      </w:r>
      <w:r w:rsidR="00311427">
        <w:rPr>
          <w:b/>
          <w:sz w:val="30"/>
        </w:rPr>
        <w:t>人：</w:t>
      </w:r>
      <w:r w:rsidR="00311427">
        <w:rPr>
          <w:b/>
          <w:sz w:val="30"/>
          <w:u w:val="single"/>
        </w:rPr>
        <w:t xml:space="preserve"> </w:t>
      </w:r>
      <w:proofErr w:type="gramStart"/>
      <w:r>
        <w:rPr>
          <w:rFonts w:hint="eastAsia"/>
          <w:b/>
          <w:sz w:val="30"/>
          <w:u w:val="single"/>
        </w:rPr>
        <w:t>北京康正宏</w:t>
      </w:r>
      <w:proofErr w:type="gramEnd"/>
      <w:r>
        <w:rPr>
          <w:rFonts w:hint="eastAsia"/>
          <w:b/>
          <w:sz w:val="30"/>
          <w:u w:val="single"/>
        </w:rPr>
        <w:t>基房地产评估有限公</w:t>
      </w:r>
      <w:r w:rsidR="00311427">
        <w:rPr>
          <w:b/>
          <w:sz w:val="30"/>
          <w:u w:val="single"/>
        </w:rPr>
        <w:t>司</w:t>
      </w:r>
      <w:r>
        <w:rPr>
          <w:rFonts w:hint="eastAsia"/>
          <w:b/>
          <w:sz w:val="30"/>
          <w:u w:val="single"/>
        </w:rPr>
        <w:t xml:space="preserve"> </w:t>
      </w:r>
    </w:p>
    <w:p w:rsidR="00432FEF" w:rsidRDefault="00311427">
      <w:pPr>
        <w:ind w:firstLineChars="100" w:firstLine="301"/>
        <w:rPr>
          <w:b/>
          <w:color w:val="FF0000"/>
          <w:sz w:val="30"/>
        </w:rPr>
      </w:pPr>
      <w:r>
        <w:rPr>
          <w:b/>
          <w:sz w:val="30"/>
        </w:rPr>
        <w:t>编</w:t>
      </w:r>
      <w:r>
        <w:rPr>
          <w:b/>
          <w:sz w:val="30"/>
        </w:rPr>
        <w:t xml:space="preserve"> </w:t>
      </w:r>
      <w:r>
        <w:rPr>
          <w:b/>
          <w:sz w:val="30"/>
        </w:rPr>
        <w:t>制</w:t>
      </w:r>
      <w:r>
        <w:rPr>
          <w:b/>
          <w:sz w:val="30"/>
        </w:rPr>
        <w:t xml:space="preserve"> </w:t>
      </w:r>
      <w:r>
        <w:rPr>
          <w:b/>
          <w:sz w:val="30"/>
        </w:rPr>
        <w:t>日</w:t>
      </w:r>
      <w:r>
        <w:rPr>
          <w:b/>
          <w:sz w:val="30"/>
        </w:rPr>
        <w:t xml:space="preserve"> </w:t>
      </w:r>
      <w:r>
        <w:rPr>
          <w:b/>
          <w:sz w:val="30"/>
        </w:rPr>
        <w:t>期：</w:t>
      </w:r>
      <w:r w:rsidR="00EB7915">
        <w:rPr>
          <w:b/>
          <w:sz w:val="30"/>
        </w:rPr>
        <w:t>二〇二二年四月二十四</w:t>
      </w:r>
      <w:r>
        <w:rPr>
          <w:b/>
          <w:sz w:val="30"/>
        </w:rPr>
        <w:t>日</w:t>
      </w:r>
    </w:p>
    <w:p w:rsidR="00432FEF" w:rsidRDefault="00432FEF">
      <w:pPr>
        <w:ind w:firstLineChars="100" w:firstLine="301"/>
        <w:rPr>
          <w:b/>
          <w:sz w:val="30"/>
        </w:rPr>
      </w:pPr>
    </w:p>
    <w:p w:rsidR="00EB7915" w:rsidRDefault="00EB7915">
      <w:pPr>
        <w:ind w:firstLineChars="100" w:firstLine="301"/>
        <w:rPr>
          <w:b/>
          <w:sz w:val="30"/>
        </w:rPr>
      </w:pPr>
    </w:p>
    <w:p w:rsidR="00432FEF" w:rsidRDefault="00432FEF">
      <w:pPr>
        <w:pStyle w:val="YD3"/>
        <w:pageBreakBefore/>
        <w:numPr>
          <w:ilvl w:val="0"/>
          <w:numId w:val="1"/>
        </w:numPr>
        <w:spacing w:before="120" w:line="360" w:lineRule="auto"/>
        <w:jc w:val="center"/>
        <w:textAlignment w:val="baseline"/>
        <w:rPr>
          <w:b/>
          <w:sz w:val="32"/>
          <w:shd w:val="solid" w:color="FFFFFF" w:fill="auto"/>
        </w:rPr>
        <w:sectPr w:rsidR="00432FEF">
          <w:pgSz w:w="11906" w:h="16838"/>
          <w:pgMar w:top="1440" w:right="1800" w:bottom="1440" w:left="1800" w:header="851" w:footer="992" w:gutter="0"/>
          <w:cols w:space="425"/>
          <w:docGrid w:type="lines" w:linePitch="312"/>
        </w:sectPr>
      </w:pPr>
    </w:p>
    <w:p w:rsidR="00432FEF" w:rsidRDefault="00311427">
      <w:pPr>
        <w:pStyle w:val="3"/>
        <w:keepNext w:val="0"/>
        <w:keepLines w:val="0"/>
        <w:adjustRightInd w:val="0"/>
        <w:spacing w:before="0" w:after="0" w:line="360" w:lineRule="auto"/>
        <w:ind w:left="0" w:firstLine="0"/>
        <w:jc w:val="center"/>
        <w:rPr>
          <w:rFonts w:ascii="宋体" w:hAnsi="宋体" w:cs="宋体"/>
          <w:b w:val="0"/>
          <w:bCs w:val="0"/>
          <w:sz w:val="36"/>
          <w:szCs w:val="36"/>
        </w:rPr>
      </w:pPr>
      <w:r>
        <w:rPr>
          <w:rFonts w:ascii="宋体" w:hAnsi="宋体" w:cs="宋体" w:hint="eastAsia"/>
          <w:b w:val="0"/>
          <w:bCs w:val="0"/>
          <w:sz w:val="36"/>
          <w:szCs w:val="36"/>
        </w:rPr>
        <w:lastRenderedPageBreak/>
        <w:t>报 价 函</w:t>
      </w:r>
    </w:p>
    <w:p w:rsidR="00432FEF" w:rsidRDefault="00311427">
      <w:pPr>
        <w:pStyle w:val="1"/>
        <w:spacing w:before="156" w:line="560" w:lineRule="exact"/>
        <w:rPr>
          <w:rFonts w:hAnsi="宋体" w:cs="宋体"/>
          <w:sz w:val="28"/>
          <w:szCs w:val="28"/>
        </w:rPr>
      </w:pPr>
      <w:r>
        <w:rPr>
          <w:rFonts w:hAnsi="宋体" w:cs="宋体" w:hint="eastAsia"/>
          <w:sz w:val="28"/>
          <w:szCs w:val="28"/>
        </w:rPr>
        <w:t>致：</w:t>
      </w:r>
      <w:bookmarkStart w:id="0" w:name="_Toc41992791"/>
      <w:bookmarkStart w:id="1" w:name="_Toc45031857"/>
      <w:bookmarkStart w:id="2" w:name="_Toc41987609"/>
      <w:bookmarkStart w:id="3" w:name="_Toc42070359"/>
      <w:bookmarkStart w:id="4" w:name="_Toc45031223"/>
      <w:bookmarkStart w:id="5" w:name="_Toc42073479"/>
      <w:bookmarkStart w:id="6" w:name="_Toc41987757"/>
      <w:bookmarkStart w:id="7" w:name="_Toc42420123"/>
      <w:bookmarkStart w:id="8" w:name="_Toc42070516"/>
      <w:bookmarkStart w:id="9" w:name="_Toc41992442"/>
      <w:bookmarkStart w:id="10" w:name="_Toc42079453"/>
      <w:bookmarkStart w:id="11" w:name="_Toc42071487"/>
      <w:r>
        <w:rPr>
          <w:rFonts w:hAnsi="宋体" w:cs="宋体" w:hint="eastAsia"/>
          <w:sz w:val="28"/>
          <w:szCs w:val="28"/>
          <w:lang w:val="zh-CN"/>
        </w:rPr>
        <w:t>北京市保障性住房交换服务中心有限公司</w:t>
      </w:r>
    </w:p>
    <w:p w:rsidR="00432FEF" w:rsidRDefault="00311427">
      <w:pPr>
        <w:tabs>
          <w:tab w:val="left" w:pos="615"/>
        </w:tabs>
        <w:spacing w:line="560" w:lineRule="exact"/>
        <w:ind w:firstLineChars="200" w:firstLine="560"/>
        <w:rPr>
          <w:rFonts w:ascii="宋体" w:hAnsi="宋体" w:cs="宋体"/>
          <w:sz w:val="28"/>
          <w:szCs w:val="28"/>
        </w:rPr>
      </w:pPr>
      <w:r>
        <w:rPr>
          <w:rFonts w:ascii="宋体" w:hAnsi="宋体" w:cs="宋体" w:hint="eastAsia"/>
          <w:sz w:val="28"/>
          <w:szCs w:val="28"/>
        </w:rPr>
        <w:t>根据贵方发布的</w:t>
      </w:r>
      <w:r w:rsidR="00EB7915">
        <w:rPr>
          <w:rFonts w:ascii="宋体" w:hAnsi="宋体" w:cs="宋体" w:hint="eastAsia"/>
          <w:sz w:val="28"/>
          <w:szCs w:val="28"/>
          <w:u w:val="single"/>
        </w:rPr>
        <w:t xml:space="preserve"> </w:t>
      </w:r>
      <w:r w:rsidR="00EB7915" w:rsidRPr="00EB7915">
        <w:rPr>
          <w:rFonts w:ascii="宋体" w:hAnsi="宋体" w:cs="宋体" w:hint="eastAsia"/>
          <w:sz w:val="28"/>
          <w:szCs w:val="28"/>
          <w:u w:val="single"/>
        </w:rPr>
        <w:t>北京市保障性住房交换服务中心有限公司碧岸</w:t>
      </w:r>
      <w:proofErr w:type="gramStart"/>
      <w:r w:rsidR="00EB7915" w:rsidRPr="00EB7915">
        <w:rPr>
          <w:rFonts w:ascii="宋体" w:hAnsi="宋体" w:cs="宋体" w:hint="eastAsia"/>
          <w:sz w:val="28"/>
          <w:szCs w:val="28"/>
          <w:u w:val="single"/>
        </w:rPr>
        <w:t>澜</w:t>
      </w:r>
      <w:proofErr w:type="gramEnd"/>
      <w:r w:rsidR="00EB7915" w:rsidRPr="00EB7915">
        <w:rPr>
          <w:rFonts w:ascii="宋体" w:hAnsi="宋体" w:cs="宋体" w:hint="eastAsia"/>
          <w:sz w:val="28"/>
          <w:szCs w:val="28"/>
          <w:u w:val="single"/>
        </w:rPr>
        <w:t>庭项目（二期）住宅小区土地增值税评估服务项目</w:t>
      </w:r>
      <w:r>
        <w:rPr>
          <w:rFonts w:ascii="宋体" w:hAnsi="宋体" w:cs="宋体" w:hint="eastAsia"/>
          <w:sz w:val="28"/>
          <w:szCs w:val="28"/>
          <w:u w:val="single"/>
        </w:rPr>
        <w:t xml:space="preserve"> </w:t>
      </w:r>
      <w:r>
        <w:rPr>
          <w:rFonts w:ascii="宋体" w:hAnsi="宋体" w:cs="宋体" w:hint="eastAsia"/>
          <w:sz w:val="28"/>
          <w:szCs w:val="28"/>
        </w:rPr>
        <w:t>询价文件，遵照有关规定，我方认真阅读并研究了询价文件的项目概况、任务要求及其他有关规定后，我方愿以单套房屋评估费（人民币）</w:t>
      </w:r>
      <w:r w:rsidR="00EB7915" w:rsidRPr="00EB7915">
        <w:rPr>
          <w:rFonts w:ascii="宋体" w:hAnsi="宋体" w:cs="宋体" w:hint="eastAsia"/>
          <w:sz w:val="28"/>
          <w:szCs w:val="28"/>
          <w:u w:val="single"/>
        </w:rPr>
        <w:t>3</w:t>
      </w:r>
      <w:r w:rsidR="00EB7915" w:rsidRPr="00EB7915">
        <w:rPr>
          <w:rFonts w:ascii="宋体" w:hAnsi="宋体" w:cs="宋体"/>
          <w:sz w:val="28"/>
          <w:szCs w:val="28"/>
          <w:u w:val="single"/>
        </w:rPr>
        <w:t>8</w:t>
      </w:r>
      <w:r w:rsidR="00EB7915">
        <w:rPr>
          <w:rFonts w:ascii="宋体" w:hAnsi="宋体" w:cs="宋体"/>
          <w:sz w:val="28"/>
          <w:szCs w:val="28"/>
          <w:u w:val="single"/>
        </w:rPr>
        <w:t>0</w:t>
      </w:r>
      <w:r>
        <w:rPr>
          <w:rFonts w:ascii="宋体" w:hAnsi="宋体" w:cs="宋体" w:hint="eastAsia"/>
          <w:sz w:val="28"/>
          <w:szCs w:val="28"/>
        </w:rPr>
        <w:t>元/套，（此金额为含增值税金额，其中增值税税率为</w:t>
      </w:r>
      <w:r w:rsidR="00EB7915">
        <w:rPr>
          <w:rFonts w:ascii="宋体" w:hAnsi="宋体" w:cs="宋体"/>
          <w:sz w:val="28"/>
          <w:szCs w:val="28"/>
          <w:u w:val="single"/>
        </w:rPr>
        <w:t>6</w:t>
      </w:r>
      <w:r>
        <w:rPr>
          <w:rFonts w:ascii="宋体" w:hAnsi="宋体" w:cs="宋体" w:hint="eastAsia"/>
          <w:sz w:val="28"/>
          <w:szCs w:val="28"/>
        </w:rPr>
        <w:t>%，增值税税额为</w:t>
      </w:r>
      <w:r w:rsidR="00EB7915">
        <w:rPr>
          <w:rFonts w:ascii="宋体" w:hAnsi="宋体" w:cs="宋体"/>
          <w:sz w:val="28"/>
          <w:szCs w:val="28"/>
          <w:u w:val="single"/>
        </w:rPr>
        <w:t>21.51</w:t>
      </w:r>
      <w:r>
        <w:rPr>
          <w:rFonts w:ascii="宋体" w:hAnsi="宋体" w:cs="宋体" w:hint="eastAsia"/>
          <w:sz w:val="28"/>
          <w:szCs w:val="28"/>
        </w:rPr>
        <w:t>元），且评估费总额（人民币，大写）</w:t>
      </w:r>
      <w:r w:rsidR="00EB7915">
        <w:rPr>
          <w:rFonts w:ascii="宋体" w:hAnsi="宋体" w:cs="宋体" w:hint="eastAsia"/>
          <w:sz w:val="28"/>
          <w:szCs w:val="28"/>
          <w:u w:val="single"/>
        </w:rPr>
        <w:t>伍拾万</w:t>
      </w:r>
      <w:r>
        <w:rPr>
          <w:rFonts w:ascii="宋体" w:hAnsi="宋体" w:cs="宋体" w:hint="eastAsia"/>
          <w:sz w:val="28"/>
          <w:szCs w:val="28"/>
        </w:rPr>
        <w:t>元，（此金额为含增值税金额，其中增值税税率为</w:t>
      </w:r>
      <w:r w:rsidR="00EB7915">
        <w:rPr>
          <w:rFonts w:ascii="宋体" w:hAnsi="宋体" w:cs="宋体"/>
          <w:sz w:val="28"/>
          <w:szCs w:val="28"/>
          <w:u w:val="single"/>
        </w:rPr>
        <w:t>6</w:t>
      </w:r>
      <w:r>
        <w:rPr>
          <w:rFonts w:ascii="宋体" w:hAnsi="宋体" w:cs="宋体" w:hint="eastAsia"/>
          <w:sz w:val="28"/>
          <w:szCs w:val="28"/>
        </w:rPr>
        <w:t>%，增值税税额为</w:t>
      </w:r>
      <w:r w:rsidR="00EB7915" w:rsidRPr="00EB7915">
        <w:rPr>
          <w:rFonts w:ascii="宋体" w:hAnsi="宋体" w:cs="宋体" w:hint="eastAsia"/>
          <w:sz w:val="28"/>
          <w:szCs w:val="28"/>
          <w:u w:val="single"/>
        </w:rPr>
        <w:t>2</w:t>
      </w:r>
      <w:r w:rsidR="00EB7915" w:rsidRPr="00EB7915">
        <w:rPr>
          <w:rFonts w:ascii="宋体" w:hAnsi="宋体" w:cs="宋体"/>
          <w:sz w:val="28"/>
          <w:szCs w:val="28"/>
          <w:u w:val="single"/>
        </w:rPr>
        <w:t>8301.89</w:t>
      </w:r>
      <w:r>
        <w:rPr>
          <w:rFonts w:ascii="宋体" w:hAnsi="宋体" w:cs="宋体" w:hint="eastAsia"/>
          <w:sz w:val="28"/>
          <w:szCs w:val="28"/>
        </w:rPr>
        <w:t>元）的评估收费标准，按照询价文件的任务要求承担该项目的评估工作。</w:t>
      </w:r>
      <w:bookmarkStart w:id="12" w:name="_Toc45031860"/>
      <w:bookmarkStart w:id="13" w:name="_Toc42073482"/>
      <w:bookmarkStart w:id="14" w:name="_Toc42420126"/>
      <w:bookmarkStart w:id="15" w:name="_Toc42070519"/>
      <w:bookmarkStart w:id="16" w:name="_Toc42070362"/>
      <w:bookmarkStart w:id="17" w:name="_Toc42071490"/>
      <w:bookmarkStart w:id="18" w:name="_Toc41992794"/>
      <w:bookmarkStart w:id="19" w:name="_Toc45031226"/>
      <w:bookmarkStart w:id="20" w:name="_Toc41987760"/>
      <w:bookmarkStart w:id="21" w:name="_Toc42079456"/>
      <w:bookmarkStart w:id="22" w:name="_Toc41992445"/>
      <w:bookmarkStart w:id="23" w:name="_Toc41987612"/>
      <w:bookmarkEnd w:id="0"/>
      <w:bookmarkEnd w:id="1"/>
      <w:bookmarkEnd w:id="2"/>
      <w:bookmarkEnd w:id="3"/>
      <w:bookmarkEnd w:id="4"/>
      <w:bookmarkEnd w:id="5"/>
      <w:bookmarkEnd w:id="6"/>
      <w:bookmarkEnd w:id="7"/>
      <w:bookmarkEnd w:id="8"/>
      <w:bookmarkEnd w:id="9"/>
      <w:bookmarkEnd w:id="10"/>
      <w:bookmarkEnd w:id="11"/>
    </w:p>
    <w:p w:rsidR="00432FEF" w:rsidRDefault="00311427">
      <w:pPr>
        <w:tabs>
          <w:tab w:val="left" w:pos="615"/>
        </w:tabs>
        <w:spacing w:line="560" w:lineRule="exact"/>
        <w:ind w:firstLineChars="250" w:firstLine="700"/>
        <w:rPr>
          <w:rFonts w:ascii="宋体" w:hAnsi="宋体" w:cs="宋体"/>
          <w:sz w:val="28"/>
          <w:szCs w:val="28"/>
        </w:rPr>
      </w:pPr>
      <w:r>
        <w:rPr>
          <w:rFonts w:ascii="宋体" w:hAnsi="宋体" w:cs="宋体" w:hint="eastAsia"/>
          <w:sz w:val="28"/>
          <w:szCs w:val="28"/>
        </w:rPr>
        <w:t>若由我方承办，我方保证在任务要求的工期内及时完成全部工作内容，质量标准为合格。</w:t>
      </w:r>
      <w:bookmarkStart w:id="24" w:name="_Toc42070521"/>
      <w:bookmarkStart w:id="25" w:name="_Toc45031862"/>
      <w:bookmarkStart w:id="26" w:name="_Toc41987614"/>
      <w:bookmarkStart w:id="27" w:name="_Toc42070364"/>
      <w:bookmarkStart w:id="28" w:name="_Toc42420128"/>
      <w:bookmarkStart w:id="29" w:name="_Toc41987762"/>
      <w:bookmarkStart w:id="30" w:name="_Toc41992796"/>
      <w:bookmarkStart w:id="31" w:name="_Toc45031228"/>
      <w:bookmarkStart w:id="32" w:name="_Toc42073484"/>
      <w:bookmarkStart w:id="33" w:name="_Toc41992447"/>
      <w:bookmarkStart w:id="34" w:name="_Toc42079458"/>
      <w:bookmarkStart w:id="35" w:name="_Toc42071492"/>
      <w:bookmarkEnd w:id="12"/>
      <w:bookmarkEnd w:id="13"/>
      <w:bookmarkEnd w:id="14"/>
      <w:bookmarkEnd w:id="15"/>
      <w:bookmarkEnd w:id="16"/>
      <w:bookmarkEnd w:id="17"/>
      <w:bookmarkEnd w:id="18"/>
      <w:bookmarkEnd w:id="19"/>
      <w:bookmarkEnd w:id="20"/>
      <w:bookmarkEnd w:id="21"/>
      <w:bookmarkEnd w:id="22"/>
      <w:bookmarkEnd w:id="23"/>
    </w:p>
    <w:bookmarkEnd w:id="24"/>
    <w:bookmarkEnd w:id="25"/>
    <w:bookmarkEnd w:id="26"/>
    <w:bookmarkEnd w:id="27"/>
    <w:bookmarkEnd w:id="28"/>
    <w:bookmarkEnd w:id="29"/>
    <w:bookmarkEnd w:id="30"/>
    <w:bookmarkEnd w:id="31"/>
    <w:bookmarkEnd w:id="32"/>
    <w:bookmarkEnd w:id="33"/>
    <w:bookmarkEnd w:id="34"/>
    <w:bookmarkEnd w:id="35"/>
    <w:p w:rsidR="00432FEF" w:rsidRDefault="00311427">
      <w:pPr>
        <w:tabs>
          <w:tab w:val="left" w:pos="615"/>
        </w:tabs>
        <w:spacing w:line="560" w:lineRule="exact"/>
        <w:ind w:firstLineChars="250" w:firstLine="700"/>
        <w:rPr>
          <w:rFonts w:ascii="宋体" w:hAnsi="宋体" w:cs="宋体"/>
          <w:sz w:val="28"/>
          <w:szCs w:val="28"/>
        </w:rPr>
      </w:pPr>
      <w:r>
        <w:rPr>
          <w:rFonts w:ascii="宋体" w:hAnsi="宋体" w:cs="宋体" w:hint="eastAsia"/>
          <w:sz w:val="28"/>
          <w:szCs w:val="28"/>
        </w:rPr>
        <w:t>并承诺：此费用为固定总价，已包含我公司按照合同文件的要求执行及完成本项目所需的所有费用包括</w:t>
      </w:r>
      <w:proofErr w:type="gramStart"/>
      <w:r>
        <w:rPr>
          <w:rFonts w:ascii="宋体" w:hAnsi="宋体" w:cs="宋体" w:hint="eastAsia"/>
          <w:sz w:val="28"/>
          <w:szCs w:val="28"/>
        </w:rPr>
        <w:t>一</w:t>
      </w:r>
      <w:proofErr w:type="gramEnd"/>
      <w:r>
        <w:rPr>
          <w:rFonts w:ascii="宋体" w:hAnsi="宋体" w:cs="宋体" w:hint="eastAsia"/>
          <w:sz w:val="28"/>
          <w:szCs w:val="28"/>
        </w:rPr>
        <w:t>切不可缺工作之费用和我公司所收取的一切企业正常经营利润及需缴纳税项，在整个合同期间亦不会因市场价格、税率、汇率浮动或任何调价文件之要求而调整。</w:t>
      </w:r>
    </w:p>
    <w:p w:rsidR="00432FEF" w:rsidRDefault="00432FEF">
      <w:pPr>
        <w:pStyle w:val="1"/>
        <w:spacing w:before="156" w:line="360" w:lineRule="auto"/>
        <w:rPr>
          <w:rFonts w:hAnsi="宋体" w:cs="宋体"/>
          <w:sz w:val="28"/>
          <w:szCs w:val="28"/>
        </w:rPr>
      </w:pPr>
    </w:p>
    <w:p w:rsidR="00432FEF" w:rsidRDefault="00311427">
      <w:pPr>
        <w:pStyle w:val="1"/>
        <w:spacing w:before="156" w:line="360" w:lineRule="auto"/>
        <w:rPr>
          <w:rFonts w:hAnsi="宋体" w:cs="宋体"/>
          <w:sz w:val="28"/>
          <w:szCs w:val="28"/>
        </w:rPr>
      </w:pPr>
      <w:r>
        <w:rPr>
          <w:rFonts w:hAnsi="宋体" w:cs="宋体" w:hint="eastAsia"/>
          <w:sz w:val="28"/>
          <w:szCs w:val="28"/>
        </w:rPr>
        <w:t>报 价 人：</w:t>
      </w:r>
      <w:r w:rsidR="00EB7915">
        <w:rPr>
          <w:rFonts w:hAnsi="宋体" w:cs="宋体" w:hint="eastAsia"/>
          <w:sz w:val="28"/>
          <w:szCs w:val="28"/>
          <w:u w:val="single"/>
        </w:rPr>
        <w:t xml:space="preserve"> </w:t>
      </w:r>
      <w:r w:rsidR="00EB7915" w:rsidRPr="00EB7915">
        <w:rPr>
          <w:rFonts w:hAnsi="宋体" w:cs="宋体" w:hint="eastAsia"/>
          <w:sz w:val="28"/>
          <w:szCs w:val="28"/>
          <w:u w:val="single"/>
        </w:rPr>
        <w:t>北京康正宏基房地产评估有限公司</w:t>
      </w:r>
      <w:r w:rsidR="00EB7915">
        <w:rPr>
          <w:rFonts w:hAnsi="宋体" w:cs="宋体" w:hint="eastAsia"/>
          <w:sz w:val="28"/>
          <w:szCs w:val="28"/>
          <w:u w:val="single"/>
        </w:rPr>
        <w:t xml:space="preserve"> </w:t>
      </w:r>
      <w:r>
        <w:rPr>
          <w:rFonts w:hAnsi="宋体" w:cs="宋体" w:hint="eastAsia"/>
          <w:sz w:val="28"/>
          <w:szCs w:val="28"/>
        </w:rPr>
        <w:t>（盖章）</w:t>
      </w:r>
    </w:p>
    <w:p w:rsidR="00432FEF" w:rsidRDefault="00311427">
      <w:pPr>
        <w:pStyle w:val="1"/>
        <w:spacing w:before="156" w:line="360" w:lineRule="auto"/>
        <w:rPr>
          <w:rFonts w:hAnsi="宋体" w:cs="宋体"/>
          <w:sz w:val="28"/>
          <w:szCs w:val="28"/>
        </w:rPr>
      </w:pPr>
      <w:r>
        <w:rPr>
          <w:rFonts w:hAnsi="宋体" w:cs="宋体" w:hint="eastAsia"/>
          <w:sz w:val="28"/>
          <w:szCs w:val="28"/>
        </w:rPr>
        <w:t>法定代表人或其委托代理人：</w:t>
      </w:r>
      <w:r>
        <w:rPr>
          <w:rFonts w:hAnsi="宋体" w:cs="宋体" w:hint="eastAsia"/>
          <w:sz w:val="28"/>
          <w:szCs w:val="28"/>
          <w:u w:val="single"/>
        </w:rPr>
        <w:t xml:space="preserve">                   </w:t>
      </w:r>
      <w:r>
        <w:rPr>
          <w:rFonts w:hAnsi="宋体" w:cs="宋体" w:hint="eastAsia"/>
          <w:sz w:val="28"/>
          <w:szCs w:val="28"/>
        </w:rPr>
        <w:t>（签字或盖章）</w:t>
      </w:r>
    </w:p>
    <w:p w:rsidR="00432FEF" w:rsidRDefault="00311427">
      <w:pPr>
        <w:pStyle w:val="1"/>
        <w:spacing w:before="156" w:line="360" w:lineRule="auto"/>
        <w:rPr>
          <w:rFonts w:hAnsi="宋体" w:cs="宋体"/>
          <w:sz w:val="28"/>
          <w:szCs w:val="28"/>
        </w:rPr>
      </w:pPr>
      <w:r>
        <w:rPr>
          <w:rFonts w:hAnsi="宋体" w:cs="宋体" w:hint="eastAsia"/>
          <w:sz w:val="28"/>
          <w:szCs w:val="28"/>
        </w:rPr>
        <w:t>日    期：</w:t>
      </w:r>
      <w:r>
        <w:rPr>
          <w:rFonts w:hAnsi="宋体" w:cs="宋体" w:hint="eastAsia"/>
          <w:sz w:val="28"/>
          <w:szCs w:val="28"/>
          <w:u w:val="single"/>
        </w:rPr>
        <w:t xml:space="preserve"> </w:t>
      </w:r>
      <w:r w:rsidR="00EB7915">
        <w:rPr>
          <w:rFonts w:hAnsi="宋体" w:cs="宋体"/>
          <w:sz w:val="28"/>
          <w:szCs w:val="28"/>
          <w:u w:val="single"/>
        </w:rPr>
        <w:t>2022</w:t>
      </w:r>
      <w:r>
        <w:rPr>
          <w:rFonts w:hAnsi="宋体" w:cs="宋体" w:hint="eastAsia"/>
          <w:sz w:val="28"/>
          <w:szCs w:val="28"/>
          <w:u w:val="single"/>
        </w:rPr>
        <w:t xml:space="preserve"> </w:t>
      </w:r>
      <w:r>
        <w:rPr>
          <w:rFonts w:hAnsi="宋体" w:cs="宋体" w:hint="eastAsia"/>
          <w:sz w:val="28"/>
          <w:szCs w:val="28"/>
        </w:rPr>
        <w:t>年</w:t>
      </w:r>
      <w:r w:rsidR="00EB7915">
        <w:rPr>
          <w:rFonts w:hAnsi="宋体" w:cs="宋体" w:hint="eastAsia"/>
          <w:sz w:val="28"/>
          <w:szCs w:val="28"/>
          <w:u w:val="single"/>
        </w:rPr>
        <w:t xml:space="preserve"> </w:t>
      </w:r>
      <w:r w:rsidR="00EB7915">
        <w:rPr>
          <w:rFonts w:hAnsi="宋体" w:cs="宋体"/>
          <w:sz w:val="28"/>
          <w:szCs w:val="28"/>
          <w:u w:val="single"/>
        </w:rPr>
        <w:t>4</w:t>
      </w:r>
      <w:r>
        <w:rPr>
          <w:rFonts w:hAnsi="宋体" w:cs="宋体" w:hint="eastAsia"/>
          <w:sz w:val="28"/>
          <w:szCs w:val="28"/>
          <w:u w:val="single"/>
        </w:rPr>
        <w:t xml:space="preserve"> </w:t>
      </w:r>
      <w:r>
        <w:rPr>
          <w:rFonts w:hAnsi="宋体" w:cs="宋体" w:hint="eastAsia"/>
          <w:sz w:val="28"/>
          <w:szCs w:val="28"/>
        </w:rPr>
        <w:t>月</w:t>
      </w:r>
      <w:r w:rsidR="00EB7915">
        <w:rPr>
          <w:rFonts w:hAnsi="宋体" w:cs="宋体" w:hint="eastAsia"/>
          <w:sz w:val="28"/>
          <w:szCs w:val="28"/>
          <w:u w:val="single"/>
        </w:rPr>
        <w:t xml:space="preserve"> </w:t>
      </w:r>
      <w:r w:rsidR="00EB7915">
        <w:rPr>
          <w:rFonts w:hAnsi="宋体" w:cs="宋体"/>
          <w:sz w:val="28"/>
          <w:szCs w:val="28"/>
          <w:u w:val="single"/>
        </w:rPr>
        <w:t>24</w:t>
      </w:r>
      <w:r>
        <w:rPr>
          <w:rFonts w:hAnsi="宋体" w:cs="宋体" w:hint="eastAsia"/>
          <w:sz w:val="28"/>
          <w:szCs w:val="28"/>
          <w:u w:val="single"/>
        </w:rPr>
        <w:t xml:space="preserve"> </w:t>
      </w:r>
      <w:r>
        <w:rPr>
          <w:rFonts w:hAnsi="宋体" w:cs="宋体" w:hint="eastAsia"/>
          <w:sz w:val="28"/>
          <w:szCs w:val="28"/>
        </w:rPr>
        <w:t>日</w:t>
      </w:r>
    </w:p>
    <w:p w:rsidR="00432FEF" w:rsidRDefault="00432FEF">
      <w:pPr>
        <w:adjustRightInd w:val="0"/>
        <w:spacing w:line="360" w:lineRule="auto"/>
        <w:rPr>
          <w:rFonts w:ascii="宋体" w:hAnsi="宋体" w:cs="宋体"/>
          <w:b/>
        </w:rPr>
      </w:pPr>
    </w:p>
    <w:p w:rsidR="00432FEF" w:rsidRDefault="00432FEF">
      <w:pPr>
        <w:rPr>
          <w:rFonts w:ascii="宋体" w:hAnsi="宋体" w:cs="宋体"/>
          <w:b/>
        </w:rPr>
        <w:sectPr w:rsidR="00432FEF" w:rsidSect="00AC4757">
          <w:footerReference w:type="default" r:id="rId8"/>
          <w:pgSz w:w="11906" w:h="16838"/>
          <w:pgMar w:top="1440" w:right="1797" w:bottom="1440" w:left="1797" w:header="851" w:footer="992" w:gutter="0"/>
          <w:pgNumType w:start="1"/>
          <w:cols w:space="720"/>
          <w:docGrid w:type="linesAndChars" w:linePitch="312"/>
        </w:sectPr>
      </w:pPr>
    </w:p>
    <w:p w:rsidR="00432FEF" w:rsidRPr="00EB7915" w:rsidRDefault="00311427" w:rsidP="00EB7915">
      <w:pPr>
        <w:pStyle w:val="3"/>
        <w:keepNext w:val="0"/>
        <w:keepLines w:val="0"/>
        <w:adjustRightInd w:val="0"/>
        <w:spacing w:before="0" w:after="0" w:line="360" w:lineRule="auto"/>
        <w:ind w:left="0" w:firstLine="0"/>
        <w:jc w:val="center"/>
        <w:rPr>
          <w:rFonts w:ascii="宋体" w:hAnsi="宋体" w:cs="宋体"/>
          <w:b w:val="0"/>
          <w:bCs w:val="0"/>
          <w:sz w:val="36"/>
          <w:szCs w:val="36"/>
        </w:rPr>
      </w:pPr>
      <w:r w:rsidRPr="00EB7915">
        <w:rPr>
          <w:rFonts w:ascii="宋体" w:hAnsi="宋体" w:cs="宋体" w:hint="eastAsia"/>
          <w:b w:val="0"/>
          <w:bCs w:val="0"/>
          <w:sz w:val="36"/>
          <w:szCs w:val="36"/>
        </w:rPr>
        <w:lastRenderedPageBreak/>
        <w:t>报</w:t>
      </w:r>
      <w:r w:rsidR="00EB7915">
        <w:rPr>
          <w:rFonts w:ascii="宋体" w:hAnsi="宋体" w:cs="宋体" w:hint="eastAsia"/>
          <w:b w:val="0"/>
          <w:bCs w:val="0"/>
          <w:sz w:val="36"/>
          <w:szCs w:val="36"/>
        </w:rPr>
        <w:t xml:space="preserve"> </w:t>
      </w:r>
      <w:r w:rsidRPr="00EB7915">
        <w:rPr>
          <w:rFonts w:ascii="宋体" w:hAnsi="宋体" w:cs="宋体" w:hint="eastAsia"/>
          <w:b w:val="0"/>
          <w:bCs w:val="0"/>
          <w:sz w:val="36"/>
          <w:szCs w:val="36"/>
        </w:rPr>
        <w:t>价</w:t>
      </w:r>
      <w:r w:rsidR="00EB7915">
        <w:rPr>
          <w:rFonts w:ascii="宋体" w:hAnsi="宋体" w:cs="宋体" w:hint="eastAsia"/>
          <w:b w:val="0"/>
          <w:bCs w:val="0"/>
          <w:sz w:val="36"/>
          <w:szCs w:val="36"/>
        </w:rPr>
        <w:t xml:space="preserve"> </w:t>
      </w:r>
      <w:r w:rsidRPr="00EB7915">
        <w:rPr>
          <w:rFonts w:ascii="宋体" w:hAnsi="宋体" w:cs="宋体" w:hint="eastAsia"/>
          <w:b w:val="0"/>
          <w:bCs w:val="0"/>
          <w:sz w:val="36"/>
          <w:szCs w:val="36"/>
        </w:rPr>
        <w:t>表</w:t>
      </w:r>
    </w:p>
    <w:p w:rsidR="00F7423F" w:rsidRPr="000B2028" w:rsidRDefault="00F7423F" w:rsidP="00F7423F">
      <w:pPr>
        <w:pStyle w:val="1"/>
        <w:snapToGrid w:val="0"/>
        <w:spacing w:before="156" w:line="240" w:lineRule="auto"/>
        <w:rPr>
          <w:rFonts w:hAnsi="宋体" w:cs="宋体"/>
          <w:bCs/>
          <w:sz w:val="28"/>
          <w:szCs w:val="28"/>
        </w:rPr>
      </w:pPr>
    </w:p>
    <w:p w:rsidR="00F7423F" w:rsidRPr="003D6928" w:rsidRDefault="00F7423F" w:rsidP="00F7423F">
      <w:pPr>
        <w:spacing w:line="360" w:lineRule="auto"/>
        <w:jc w:val="right"/>
        <w:rPr>
          <w:rFonts w:ascii="仿宋" w:eastAsiaTheme="minorEastAsia" w:hAnsi="仿宋" w:cs="宋体"/>
          <w:szCs w:val="24"/>
        </w:rPr>
      </w:pPr>
      <w:r w:rsidRPr="003D6928">
        <w:rPr>
          <w:rFonts w:ascii="仿宋" w:eastAsiaTheme="minorEastAsia" w:hAnsi="仿宋" w:cs="宋体" w:hint="eastAsia"/>
          <w:szCs w:val="24"/>
        </w:rPr>
        <w:t>单位：人民币</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28"/>
        <w:gridCol w:w="1595"/>
        <w:gridCol w:w="1595"/>
        <w:gridCol w:w="1810"/>
      </w:tblGrid>
      <w:tr w:rsidR="00F7423F" w:rsidRPr="003D6928" w:rsidTr="00F7423F">
        <w:trPr>
          <w:cantSplit/>
          <w:jc w:val="center"/>
        </w:trPr>
        <w:tc>
          <w:tcPr>
            <w:tcW w:w="2069" w:type="pct"/>
            <w:vMerge w:val="restart"/>
            <w:tcBorders>
              <w:top w:val="single" w:sz="4" w:space="0" w:color="auto"/>
              <w:left w:val="single" w:sz="4" w:space="0" w:color="auto"/>
              <w:right w:val="single" w:sz="4" w:space="0" w:color="auto"/>
            </w:tcBorders>
            <w:vAlign w:val="center"/>
          </w:tcPr>
          <w:p w:rsidR="00F7423F" w:rsidRPr="003D6928" w:rsidRDefault="00F7423F" w:rsidP="00D9311C">
            <w:pPr>
              <w:spacing w:line="360" w:lineRule="auto"/>
              <w:jc w:val="center"/>
              <w:rPr>
                <w:rFonts w:ascii="仿宋" w:eastAsiaTheme="minorEastAsia" w:hAnsi="仿宋"/>
                <w:color w:val="000000"/>
                <w:sz w:val="28"/>
                <w:szCs w:val="28"/>
              </w:rPr>
            </w:pPr>
            <w:r w:rsidRPr="003D6928">
              <w:rPr>
                <w:rFonts w:ascii="仿宋" w:eastAsiaTheme="minorEastAsia" w:hAnsi="仿宋" w:hint="eastAsia"/>
                <w:color w:val="000000"/>
                <w:sz w:val="28"/>
                <w:szCs w:val="28"/>
              </w:rPr>
              <w:t>供应商名称</w:t>
            </w:r>
          </w:p>
        </w:tc>
        <w:tc>
          <w:tcPr>
            <w:tcW w:w="1870" w:type="pct"/>
            <w:gridSpan w:val="2"/>
            <w:tcBorders>
              <w:top w:val="single" w:sz="4" w:space="0" w:color="auto"/>
              <w:left w:val="single" w:sz="4" w:space="0" w:color="auto"/>
              <w:bottom w:val="single" w:sz="4" w:space="0" w:color="auto"/>
              <w:right w:val="single" w:sz="4" w:space="0" w:color="auto"/>
            </w:tcBorders>
            <w:vAlign w:val="center"/>
          </w:tcPr>
          <w:p w:rsidR="00F7423F" w:rsidRPr="003D6928" w:rsidRDefault="00F7423F" w:rsidP="00D9311C">
            <w:pPr>
              <w:spacing w:line="360" w:lineRule="auto"/>
              <w:ind w:right="-63" w:firstLine="18"/>
              <w:jc w:val="center"/>
              <w:rPr>
                <w:rFonts w:ascii="仿宋" w:eastAsiaTheme="minorEastAsia" w:hAnsi="仿宋"/>
                <w:color w:val="000000"/>
                <w:sz w:val="28"/>
                <w:szCs w:val="28"/>
              </w:rPr>
            </w:pPr>
            <w:r>
              <w:rPr>
                <w:rFonts w:ascii="仿宋" w:eastAsiaTheme="minorEastAsia" w:hAnsi="仿宋" w:hint="eastAsia"/>
                <w:color w:val="000000"/>
                <w:sz w:val="28"/>
                <w:szCs w:val="28"/>
              </w:rPr>
              <w:t>报价</w:t>
            </w:r>
          </w:p>
        </w:tc>
        <w:tc>
          <w:tcPr>
            <w:tcW w:w="1061" w:type="pct"/>
            <w:vMerge w:val="restart"/>
            <w:tcBorders>
              <w:top w:val="single" w:sz="4" w:space="0" w:color="auto"/>
              <w:left w:val="single" w:sz="4" w:space="0" w:color="auto"/>
              <w:right w:val="single" w:sz="4" w:space="0" w:color="auto"/>
            </w:tcBorders>
            <w:vAlign w:val="center"/>
          </w:tcPr>
          <w:p w:rsidR="00F7423F" w:rsidRPr="003D6928" w:rsidRDefault="00F7423F" w:rsidP="00D9311C">
            <w:pPr>
              <w:spacing w:line="360" w:lineRule="auto"/>
              <w:ind w:right="-63"/>
              <w:jc w:val="center"/>
              <w:rPr>
                <w:rFonts w:ascii="仿宋" w:eastAsiaTheme="minorEastAsia" w:hAnsi="仿宋"/>
                <w:color w:val="000000"/>
                <w:sz w:val="28"/>
                <w:szCs w:val="28"/>
              </w:rPr>
            </w:pPr>
            <w:r w:rsidRPr="003D6928">
              <w:rPr>
                <w:rFonts w:ascii="仿宋" w:eastAsiaTheme="minorEastAsia" w:hAnsi="仿宋" w:hint="eastAsia"/>
                <w:color w:val="000000"/>
                <w:sz w:val="28"/>
                <w:szCs w:val="28"/>
              </w:rPr>
              <w:t>备注</w:t>
            </w:r>
          </w:p>
        </w:tc>
      </w:tr>
      <w:tr w:rsidR="00F7423F" w:rsidRPr="003D6928" w:rsidTr="00F7423F">
        <w:trPr>
          <w:cantSplit/>
          <w:jc w:val="center"/>
        </w:trPr>
        <w:tc>
          <w:tcPr>
            <w:tcW w:w="2069" w:type="pct"/>
            <w:vMerge/>
            <w:tcBorders>
              <w:left w:val="single" w:sz="4" w:space="0" w:color="auto"/>
              <w:bottom w:val="single" w:sz="4" w:space="0" w:color="auto"/>
              <w:right w:val="single" w:sz="4" w:space="0" w:color="auto"/>
            </w:tcBorders>
            <w:vAlign w:val="center"/>
          </w:tcPr>
          <w:p w:rsidR="00F7423F" w:rsidRPr="003D6928" w:rsidRDefault="00F7423F" w:rsidP="00D9311C">
            <w:pPr>
              <w:spacing w:line="360" w:lineRule="auto"/>
              <w:jc w:val="center"/>
              <w:rPr>
                <w:rFonts w:ascii="仿宋" w:eastAsiaTheme="minorEastAsia" w:hAnsi="仿宋"/>
                <w:color w:val="000000"/>
                <w:sz w:val="28"/>
                <w:szCs w:val="28"/>
              </w:rPr>
            </w:pPr>
          </w:p>
        </w:tc>
        <w:tc>
          <w:tcPr>
            <w:tcW w:w="935" w:type="pct"/>
            <w:tcBorders>
              <w:top w:val="single" w:sz="4" w:space="0" w:color="auto"/>
              <w:left w:val="single" w:sz="4" w:space="0" w:color="auto"/>
              <w:bottom w:val="single" w:sz="4" w:space="0" w:color="auto"/>
              <w:right w:val="single" w:sz="4" w:space="0" w:color="auto"/>
            </w:tcBorders>
            <w:vAlign w:val="center"/>
          </w:tcPr>
          <w:p w:rsidR="00F7423F" w:rsidRPr="003D6928" w:rsidRDefault="00F7423F" w:rsidP="00D9311C">
            <w:pPr>
              <w:spacing w:line="360" w:lineRule="auto"/>
              <w:ind w:right="-63" w:firstLine="18"/>
              <w:jc w:val="center"/>
              <w:rPr>
                <w:rFonts w:ascii="仿宋" w:eastAsiaTheme="minorEastAsia" w:hAnsi="仿宋"/>
                <w:color w:val="000000"/>
                <w:sz w:val="28"/>
                <w:szCs w:val="28"/>
              </w:rPr>
            </w:pPr>
            <w:r>
              <w:rPr>
                <w:rFonts w:ascii="仿宋" w:eastAsiaTheme="minorEastAsia" w:hAnsi="仿宋" w:hint="eastAsia"/>
                <w:color w:val="000000"/>
                <w:sz w:val="28"/>
                <w:szCs w:val="28"/>
              </w:rPr>
              <w:t>总价</w:t>
            </w:r>
          </w:p>
        </w:tc>
        <w:tc>
          <w:tcPr>
            <w:tcW w:w="935" w:type="pct"/>
            <w:tcBorders>
              <w:top w:val="single" w:sz="4" w:space="0" w:color="auto"/>
              <w:left w:val="single" w:sz="4" w:space="0" w:color="auto"/>
              <w:bottom w:val="single" w:sz="4" w:space="0" w:color="auto"/>
              <w:right w:val="single" w:sz="4" w:space="0" w:color="auto"/>
            </w:tcBorders>
            <w:vAlign w:val="center"/>
          </w:tcPr>
          <w:p w:rsidR="00F7423F" w:rsidRPr="003D6928" w:rsidRDefault="00F7423F" w:rsidP="00D9311C">
            <w:pPr>
              <w:spacing w:line="360" w:lineRule="auto"/>
              <w:ind w:right="-63" w:firstLine="18"/>
              <w:jc w:val="center"/>
              <w:rPr>
                <w:rFonts w:ascii="仿宋" w:eastAsiaTheme="minorEastAsia" w:hAnsi="仿宋"/>
                <w:color w:val="000000"/>
                <w:sz w:val="28"/>
                <w:szCs w:val="28"/>
              </w:rPr>
            </w:pPr>
            <w:r>
              <w:rPr>
                <w:rFonts w:ascii="仿宋" w:eastAsiaTheme="minorEastAsia" w:hAnsi="仿宋" w:hint="eastAsia"/>
                <w:color w:val="000000"/>
                <w:sz w:val="28"/>
                <w:szCs w:val="28"/>
              </w:rPr>
              <w:t>单价</w:t>
            </w:r>
          </w:p>
        </w:tc>
        <w:tc>
          <w:tcPr>
            <w:tcW w:w="1061" w:type="pct"/>
            <w:vMerge/>
            <w:tcBorders>
              <w:left w:val="single" w:sz="4" w:space="0" w:color="auto"/>
              <w:bottom w:val="single" w:sz="4" w:space="0" w:color="auto"/>
              <w:right w:val="single" w:sz="4" w:space="0" w:color="auto"/>
            </w:tcBorders>
            <w:vAlign w:val="center"/>
          </w:tcPr>
          <w:p w:rsidR="00F7423F" w:rsidRPr="003D6928" w:rsidRDefault="00F7423F" w:rsidP="00D9311C">
            <w:pPr>
              <w:spacing w:line="360" w:lineRule="auto"/>
              <w:ind w:right="-63"/>
              <w:jc w:val="center"/>
              <w:rPr>
                <w:rFonts w:ascii="仿宋" w:eastAsiaTheme="minorEastAsia" w:hAnsi="仿宋"/>
                <w:color w:val="000000"/>
                <w:sz w:val="28"/>
                <w:szCs w:val="28"/>
              </w:rPr>
            </w:pPr>
          </w:p>
        </w:tc>
      </w:tr>
      <w:tr w:rsidR="00F7423F" w:rsidRPr="003D6928" w:rsidTr="00F7423F">
        <w:trPr>
          <w:cantSplit/>
          <w:jc w:val="center"/>
        </w:trPr>
        <w:tc>
          <w:tcPr>
            <w:tcW w:w="2069" w:type="pct"/>
            <w:tcBorders>
              <w:top w:val="single" w:sz="4" w:space="0" w:color="auto"/>
              <w:left w:val="single" w:sz="4" w:space="0" w:color="auto"/>
              <w:bottom w:val="single" w:sz="4" w:space="0" w:color="auto"/>
              <w:right w:val="single" w:sz="4" w:space="0" w:color="auto"/>
            </w:tcBorders>
            <w:vAlign w:val="center"/>
          </w:tcPr>
          <w:p w:rsidR="00F7423F" w:rsidRPr="003D6928" w:rsidRDefault="00F7423F" w:rsidP="00D9311C">
            <w:pPr>
              <w:spacing w:line="360" w:lineRule="auto"/>
              <w:jc w:val="center"/>
              <w:rPr>
                <w:rFonts w:ascii="仿宋" w:eastAsiaTheme="minorEastAsia" w:hAnsi="仿宋"/>
                <w:b/>
                <w:bCs/>
                <w:color w:val="000000"/>
                <w:sz w:val="28"/>
                <w:szCs w:val="28"/>
              </w:rPr>
            </w:pPr>
            <w:r w:rsidRPr="00F7423F">
              <w:rPr>
                <w:rFonts w:ascii="仿宋" w:eastAsiaTheme="minorEastAsia" w:hAnsi="仿宋" w:hint="eastAsia"/>
                <w:b/>
                <w:bCs/>
                <w:color w:val="000000"/>
                <w:sz w:val="28"/>
                <w:szCs w:val="28"/>
              </w:rPr>
              <w:t>北京康正宏基房地产评估有限公司</w:t>
            </w:r>
            <w:r w:rsidRPr="003D6928">
              <w:rPr>
                <w:rFonts w:ascii="仿宋" w:eastAsiaTheme="minorEastAsia" w:hAnsi="仿宋" w:hint="eastAsia"/>
                <w:b/>
                <w:bCs/>
                <w:color w:val="000000"/>
                <w:sz w:val="28"/>
                <w:szCs w:val="28"/>
              </w:rPr>
              <w:t>（盖章）</w:t>
            </w:r>
          </w:p>
        </w:tc>
        <w:tc>
          <w:tcPr>
            <w:tcW w:w="935" w:type="pct"/>
            <w:tcBorders>
              <w:top w:val="single" w:sz="4" w:space="0" w:color="auto"/>
              <w:left w:val="single" w:sz="4" w:space="0" w:color="auto"/>
              <w:bottom w:val="single" w:sz="4" w:space="0" w:color="auto"/>
              <w:right w:val="single" w:sz="4" w:space="0" w:color="auto"/>
            </w:tcBorders>
            <w:vAlign w:val="center"/>
          </w:tcPr>
          <w:p w:rsidR="00F7423F" w:rsidRPr="003D6928" w:rsidRDefault="00F7423F" w:rsidP="00D9311C">
            <w:pPr>
              <w:keepNext/>
              <w:keepLines/>
              <w:spacing w:before="280" w:after="290" w:line="376" w:lineRule="auto"/>
              <w:jc w:val="center"/>
              <w:outlineLvl w:val="3"/>
              <w:rPr>
                <w:rFonts w:ascii="仿宋" w:eastAsiaTheme="minorEastAsia" w:hAnsi="仿宋"/>
                <w:b/>
                <w:bCs/>
                <w:color w:val="000000"/>
                <w:sz w:val="28"/>
                <w:szCs w:val="28"/>
              </w:rPr>
            </w:pPr>
            <w:r>
              <w:rPr>
                <w:rFonts w:ascii="仿宋" w:eastAsiaTheme="minorEastAsia" w:hAnsi="仿宋"/>
                <w:b/>
                <w:bCs/>
                <w:color w:val="000000"/>
                <w:sz w:val="28"/>
                <w:szCs w:val="28"/>
              </w:rPr>
              <w:t>50</w:t>
            </w:r>
            <w:r>
              <w:rPr>
                <w:rFonts w:ascii="仿宋" w:eastAsiaTheme="minorEastAsia" w:hAnsi="仿宋"/>
                <w:b/>
                <w:bCs/>
                <w:color w:val="000000"/>
                <w:sz w:val="28"/>
                <w:szCs w:val="28"/>
              </w:rPr>
              <w:t>万元</w:t>
            </w:r>
          </w:p>
        </w:tc>
        <w:tc>
          <w:tcPr>
            <w:tcW w:w="935" w:type="pct"/>
            <w:tcBorders>
              <w:top w:val="single" w:sz="4" w:space="0" w:color="auto"/>
              <w:left w:val="single" w:sz="4" w:space="0" w:color="auto"/>
              <w:bottom w:val="single" w:sz="4" w:space="0" w:color="auto"/>
              <w:right w:val="single" w:sz="4" w:space="0" w:color="auto"/>
            </w:tcBorders>
            <w:vAlign w:val="center"/>
          </w:tcPr>
          <w:p w:rsidR="00F7423F" w:rsidRPr="003D6928" w:rsidRDefault="00F7423F" w:rsidP="00D9311C">
            <w:pPr>
              <w:keepNext/>
              <w:keepLines/>
              <w:spacing w:before="280" w:after="290" w:line="376" w:lineRule="auto"/>
              <w:jc w:val="center"/>
              <w:outlineLvl w:val="3"/>
              <w:rPr>
                <w:rFonts w:ascii="仿宋" w:eastAsiaTheme="minorEastAsia" w:hAnsi="仿宋"/>
                <w:b/>
                <w:bCs/>
                <w:color w:val="000000"/>
                <w:sz w:val="28"/>
                <w:szCs w:val="28"/>
              </w:rPr>
            </w:pPr>
            <w:r>
              <w:rPr>
                <w:rFonts w:ascii="仿宋" w:eastAsiaTheme="minorEastAsia" w:hAnsi="仿宋" w:hint="eastAsia"/>
                <w:b/>
                <w:bCs/>
                <w:color w:val="000000"/>
                <w:sz w:val="28"/>
                <w:szCs w:val="28"/>
              </w:rPr>
              <w:t>3</w:t>
            </w:r>
            <w:r>
              <w:rPr>
                <w:rFonts w:ascii="仿宋" w:eastAsiaTheme="minorEastAsia" w:hAnsi="仿宋"/>
                <w:b/>
                <w:bCs/>
                <w:color w:val="000000"/>
                <w:sz w:val="28"/>
                <w:szCs w:val="28"/>
              </w:rPr>
              <w:t>80</w:t>
            </w:r>
            <w:r>
              <w:rPr>
                <w:rFonts w:ascii="仿宋" w:eastAsiaTheme="minorEastAsia" w:hAnsi="仿宋"/>
                <w:b/>
                <w:bCs/>
                <w:color w:val="000000"/>
                <w:sz w:val="28"/>
                <w:szCs w:val="28"/>
              </w:rPr>
              <w:t>元</w:t>
            </w:r>
            <w:r>
              <w:rPr>
                <w:rFonts w:ascii="仿宋" w:eastAsiaTheme="minorEastAsia" w:hAnsi="仿宋" w:hint="eastAsia"/>
                <w:b/>
                <w:bCs/>
                <w:color w:val="000000"/>
                <w:sz w:val="28"/>
                <w:szCs w:val="28"/>
              </w:rPr>
              <w:t>/</w:t>
            </w:r>
            <w:r>
              <w:rPr>
                <w:rFonts w:ascii="仿宋" w:eastAsiaTheme="minorEastAsia" w:hAnsi="仿宋" w:hint="eastAsia"/>
                <w:b/>
                <w:bCs/>
                <w:color w:val="000000"/>
                <w:sz w:val="28"/>
                <w:szCs w:val="28"/>
              </w:rPr>
              <w:t>套</w:t>
            </w:r>
          </w:p>
        </w:tc>
        <w:tc>
          <w:tcPr>
            <w:tcW w:w="1061" w:type="pct"/>
            <w:tcBorders>
              <w:top w:val="single" w:sz="4" w:space="0" w:color="auto"/>
              <w:left w:val="single" w:sz="4" w:space="0" w:color="auto"/>
              <w:bottom w:val="single" w:sz="4" w:space="0" w:color="auto"/>
              <w:right w:val="single" w:sz="4" w:space="0" w:color="auto"/>
            </w:tcBorders>
            <w:vAlign w:val="center"/>
          </w:tcPr>
          <w:p w:rsidR="00F7423F" w:rsidRPr="003D6928" w:rsidRDefault="00F7423F" w:rsidP="00D9311C">
            <w:pPr>
              <w:keepNext/>
              <w:keepLines/>
              <w:spacing w:before="280" w:after="290" w:line="376" w:lineRule="auto"/>
              <w:jc w:val="center"/>
              <w:outlineLvl w:val="3"/>
              <w:rPr>
                <w:rFonts w:ascii="仿宋" w:eastAsiaTheme="minorEastAsia" w:hAnsi="仿宋"/>
                <w:b/>
                <w:bCs/>
                <w:color w:val="000000"/>
                <w:sz w:val="28"/>
                <w:szCs w:val="28"/>
              </w:rPr>
            </w:pPr>
            <w:r w:rsidRPr="003D6928">
              <w:rPr>
                <w:rFonts w:ascii="仿宋" w:eastAsiaTheme="minorEastAsia" w:hAnsi="仿宋"/>
                <w:b/>
                <w:bCs/>
                <w:color w:val="000000"/>
                <w:sz w:val="28"/>
                <w:szCs w:val="28"/>
              </w:rPr>
              <w:t>含税</w:t>
            </w:r>
          </w:p>
        </w:tc>
      </w:tr>
      <w:tr w:rsidR="00F7423F" w:rsidRPr="003D6928" w:rsidTr="00F7423F">
        <w:trPr>
          <w:cantSplit/>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F7423F" w:rsidRPr="003D6928" w:rsidRDefault="00F7423F" w:rsidP="00F7423F">
            <w:pPr>
              <w:keepNext/>
              <w:keepLines/>
              <w:spacing w:before="280" w:after="290" w:line="376" w:lineRule="auto"/>
              <w:jc w:val="left"/>
              <w:outlineLvl w:val="3"/>
              <w:rPr>
                <w:rFonts w:ascii="仿宋" w:eastAsiaTheme="minorEastAsia" w:hAnsi="仿宋"/>
                <w:bCs/>
                <w:color w:val="000000"/>
                <w:sz w:val="28"/>
                <w:szCs w:val="28"/>
              </w:rPr>
            </w:pPr>
            <w:r w:rsidRPr="003D6928">
              <w:rPr>
                <w:rFonts w:ascii="仿宋" w:eastAsiaTheme="minorEastAsia" w:hAnsi="仿宋" w:hint="eastAsia"/>
                <w:bCs/>
                <w:color w:val="000000"/>
                <w:sz w:val="28"/>
                <w:szCs w:val="28"/>
              </w:rPr>
              <w:t>报价总价（大写）：</w:t>
            </w:r>
            <w:r>
              <w:rPr>
                <w:rFonts w:ascii="仿宋" w:eastAsiaTheme="minorEastAsia" w:hAnsi="仿宋" w:hint="eastAsia"/>
                <w:bCs/>
                <w:color w:val="000000"/>
                <w:sz w:val="28"/>
                <w:szCs w:val="28"/>
              </w:rPr>
              <w:t>伍拾万</w:t>
            </w:r>
            <w:r w:rsidRPr="003D6928">
              <w:rPr>
                <w:rFonts w:ascii="仿宋" w:eastAsiaTheme="minorEastAsia" w:hAnsi="仿宋" w:hint="eastAsia"/>
                <w:bCs/>
                <w:color w:val="000000"/>
                <w:sz w:val="28"/>
                <w:szCs w:val="28"/>
              </w:rPr>
              <w:t>元整。</w:t>
            </w:r>
          </w:p>
        </w:tc>
      </w:tr>
    </w:tbl>
    <w:p w:rsidR="00F7423F" w:rsidRPr="000B2028" w:rsidRDefault="00F7423F" w:rsidP="00F7423F">
      <w:pPr>
        <w:pStyle w:val="1"/>
        <w:snapToGrid w:val="0"/>
        <w:spacing w:before="156" w:line="240" w:lineRule="auto"/>
        <w:rPr>
          <w:rFonts w:hAnsi="宋体" w:cs="宋体"/>
          <w:bCs/>
          <w:sz w:val="28"/>
          <w:szCs w:val="28"/>
        </w:rPr>
      </w:pPr>
    </w:p>
    <w:p w:rsidR="00432FEF" w:rsidRPr="00F7423F" w:rsidRDefault="00432FEF" w:rsidP="00EB7915">
      <w:pPr>
        <w:adjustRightInd w:val="0"/>
        <w:snapToGrid w:val="0"/>
        <w:spacing w:line="360" w:lineRule="auto"/>
        <w:rPr>
          <w:rFonts w:ascii="宋体" w:hAnsi="宋体" w:cs="宋体"/>
          <w:sz w:val="28"/>
          <w:szCs w:val="28"/>
        </w:rPr>
      </w:pPr>
    </w:p>
    <w:p w:rsidR="00F7423F" w:rsidRDefault="00F7423F" w:rsidP="00EB7915">
      <w:pPr>
        <w:adjustRightInd w:val="0"/>
        <w:snapToGrid w:val="0"/>
        <w:spacing w:line="360" w:lineRule="auto"/>
        <w:rPr>
          <w:rFonts w:ascii="宋体" w:hAnsi="宋体" w:cs="宋体"/>
          <w:sz w:val="28"/>
          <w:szCs w:val="28"/>
        </w:rPr>
        <w:sectPr w:rsidR="00F7423F">
          <w:pgSz w:w="11906" w:h="16838"/>
          <w:pgMar w:top="1440" w:right="1797" w:bottom="1440" w:left="1797" w:header="851" w:footer="992" w:gutter="0"/>
          <w:cols w:space="720"/>
          <w:docGrid w:type="linesAndChars" w:linePitch="312"/>
        </w:sectPr>
      </w:pPr>
    </w:p>
    <w:p w:rsidR="00432FEF" w:rsidRDefault="00311427">
      <w:pPr>
        <w:pStyle w:val="3"/>
        <w:keepNext w:val="0"/>
        <w:keepLines w:val="0"/>
        <w:adjustRightInd w:val="0"/>
        <w:snapToGrid w:val="0"/>
        <w:spacing w:before="0" w:after="0" w:line="360" w:lineRule="auto"/>
        <w:ind w:left="0" w:firstLine="0"/>
        <w:jc w:val="center"/>
        <w:rPr>
          <w:rFonts w:eastAsia="方正小标宋_GBK"/>
          <w:b w:val="0"/>
          <w:bCs w:val="0"/>
          <w:sz w:val="36"/>
          <w:szCs w:val="36"/>
        </w:rPr>
      </w:pPr>
      <w:r>
        <w:rPr>
          <w:rFonts w:eastAsia="方正小标宋_GBK"/>
          <w:b w:val="0"/>
          <w:bCs w:val="0"/>
          <w:sz w:val="36"/>
          <w:szCs w:val="36"/>
        </w:rPr>
        <w:lastRenderedPageBreak/>
        <w:t>法定代表人证明</w:t>
      </w:r>
    </w:p>
    <w:p w:rsidR="00432FEF" w:rsidRDefault="00432FEF">
      <w:pPr>
        <w:adjustRightInd w:val="0"/>
        <w:snapToGrid w:val="0"/>
        <w:rPr>
          <w:b/>
          <w:sz w:val="28"/>
          <w:szCs w:val="28"/>
        </w:rPr>
      </w:pPr>
    </w:p>
    <w:p w:rsidR="00432FEF" w:rsidRDefault="00311427">
      <w:pPr>
        <w:spacing w:line="360" w:lineRule="auto"/>
        <w:ind w:firstLineChars="200" w:firstLine="560"/>
        <w:rPr>
          <w:sz w:val="28"/>
          <w:szCs w:val="28"/>
        </w:rPr>
      </w:pPr>
      <w:r>
        <w:rPr>
          <w:sz w:val="28"/>
          <w:szCs w:val="28"/>
        </w:rPr>
        <w:t>单位名称：</w:t>
      </w:r>
      <w:proofErr w:type="gramStart"/>
      <w:r w:rsidR="00F7423F" w:rsidRPr="00F7423F">
        <w:rPr>
          <w:rFonts w:hint="eastAsia"/>
          <w:sz w:val="28"/>
          <w:szCs w:val="28"/>
        </w:rPr>
        <w:t>北京康正宏</w:t>
      </w:r>
      <w:proofErr w:type="gramEnd"/>
      <w:r w:rsidR="00F7423F" w:rsidRPr="00F7423F">
        <w:rPr>
          <w:rFonts w:hint="eastAsia"/>
          <w:sz w:val="28"/>
          <w:szCs w:val="28"/>
        </w:rPr>
        <w:t>基房地产评估有限公司</w:t>
      </w:r>
    </w:p>
    <w:p w:rsidR="00432FEF" w:rsidRDefault="00311427">
      <w:pPr>
        <w:spacing w:line="360" w:lineRule="auto"/>
        <w:ind w:firstLineChars="200" w:firstLine="560"/>
        <w:rPr>
          <w:sz w:val="28"/>
          <w:szCs w:val="28"/>
        </w:rPr>
      </w:pPr>
      <w:r>
        <w:rPr>
          <w:sz w:val="28"/>
          <w:szCs w:val="28"/>
        </w:rPr>
        <w:t>单位性质：</w:t>
      </w:r>
      <w:r w:rsidR="00F7423F">
        <w:rPr>
          <w:sz w:val="28"/>
          <w:szCs w:val="28"/>
        </w:rPr>
        <w:t>有限责任公司</w:t>
      </w:r>
      <w:r w:rsidR="00F7423F">
        <w:rPr>
          <w:rFonts w:hint="eastAsia"/>
          <w:sz w:val="28"/>
          <w:szCs w:val="28"/>
        </w:rPr>
        <w:t>（自然人投资或控股）</w:t>
      </w:r>
    </w:p>
    <w:p w:rsidR="00432FEF" w:rsidRDefault="00311427">
      <w:pPr>
        <w:spacing w:line="360" w:lineRule="auto"/>
        <w:ind w:firstLineChars="200" w:firstLine="560"/>
        <w:rPr>
          <w:sz w:val="28"/>
          <w:szCs w:val="28"/>
        </w:rPr>
      </w:pPr>
      <w:r>
        <w:rPr>
          <w:sz w:val="28"/>
          <w:szCs w:val="28"/>
        </w:rPr>
        <w:t>地</w:t>
      </w:r>
      <w:r>
        <w:rPr>
          <w:sz w:val="28"/>
          <w:szCs w:val="28"/>
        </w:rPr>
        <w:t xml:space="preserve">    </w:t>
      </w:r>
      <w:r>
        <w:rPr>
          <w:sz w:val="28"/>
          <w:szCs w:val="28"/>
        </w:rPr>
        <w:t>址：</w:t>
      </w:r>
      <w:r w:rsidR="00F7423F" w:rsidRPr="00F7423F">
        <w:rPr>
          <w:rFonts w:hint="eastAsia"/>
          <w:sz w:val="28"/>
          <w:szCs w:val="28"/>
        </w:rPr>
        <w:t>北京市</w:t>
      </w:r>
      <w:bookmarkStart w:id="36" w:name="_GoBack"/>
      <w:bookmarkEnd w:id="36"/>
      <w:r w:rsidR="00F7423F" w:rsidRPr="00F7423F">
        <w:rPr>
          <w:rFonts w:hint="eastAsia"/>
          <w:sz w:val="28"/>
          <w:szCs w:val="28"/>
        </w:rPr>
        <w:t>丰台</w:t>
      </w:r>
      <w:proofErr w:type="gramStart"/>
      <w:r w:rsidR="00F7423F" w:rsidRPr="00F7423F">
        <w:rPr>
          <w:rFonts w:hint="eastAsia"/>
          <w:sz w:val="28"/>
          <w:szCs w:val="28"/>
        </w:rPr>
        <w:t>区芳城园</w:t>
      </w:r>
      <w:proofErr w:type="gramEnd"/>
      <w:r w:rsidR="00F7423F" w:rsidRPr="00F7423F">
        <w:rPr>
          <w:rFonts w:hint="eastAsia"/>
          <w:sz w:val="28"/>
          <w:szCs w:val="28"/>
        </w:rPr>
        <w:t>一区</w:t>
      </w:r>
      <w:r w:rsidR="00F7423F" w:rsidRPr="00F7423F">
        <w:rPr>
          <w:rFonts w:hint="eastAsia"/>
          <w:sz w:val="28"/>
          <w:szCs w:val="28"/>
        </w:rPr>
        <w:t>16</w:t>
      </w:r>
      <w:r w:rsidR="00F7423F" w:rsidRPr="00F7423F">
        <w:rPr>
          <w:rFonts w:hint="eastAsia"/>
          <w:sz w:val="28"/>
          <w:szCs w:val="28"/>
        </w:rPr>
        <w:t>号楼</w:t>
      </w:r>
      <w:r w:rsidR="00F7423F" w:rsidRPr="00F7423F">
        <w:rPr>
          <w:rFonts w:hint="eastAsia"/>
          <w:sz w:val="28"/>
          <w:szCs w:val="28"/>
        </w:rPr>
        <w:t>2</w:t>
      </w:r>
      <w:r w:rsidR="00F7423F" w:rsidRPr="00F7423F">
        <w:rPr>
          <w:rFonts w:hint="eastAsia"/>
          <w:sz w:val="28"/>
          <w:szCs w:val="28"/>
        </w:rPr>
        <w:t>层</w:t>
      </w:r>
      <w:r w:rsidR="00F7423F" w:rsidRPr="00F7423F">
        <w:rPr>
          <w:rFonts w:hint="eastAsia"/>
          <w:sz w:val="28"/>
          <w:szCs w:val="28"/>
        </w:rPr>
        <w:t>2</w:t>
      </w:r>
      <w:r w:rsidR="00F7423F" w:rsidRPr="00F7423F">
        <w:rPr>
          <w:rFonts w:hint="eastAsia"/>
          <w:sz w:val="28"/>
          <w:szCs w:val="28"/>
        </w:rPr>
        <w:t>门配套公建</w:t>
      </w:r>
      <w:r w:rsidR="00F7423F" w:rsidRPr="00F7423F">
        <w:rPr>
          <w:rFonts w:hint="eastAsia"/>
          <w:sz w:val="28"/>
          <w:szCs w:val="28"/>
        </w:rPr>
        <w:t>01</w:t>
      </w:r>
    </w:p>
    <w:p w:rsidR="00432FEF" w:rsidRDefault="00311427">
      <w:pPr>
        <w:spacing w:line="360" w:lineRule="auto"/>
        <w:ind w:firstLineChars="200" w:firstLine="560"/>
        <w:rPr>
          <w:sz w:val="28"/>
          <w:szCs w:val="28"/>
        </w:rPr>
      </w:pPr>
      <w:r>
        <w:rPr>
          <w:sz w:val="28"/>
          <w:szCs w:val="28"/>
        </w:rPr>
        <w:t>成立时间：</w:t>
      </w:r>
      <w:r w:rsidR="00F7423F">
        <w:rPr>
          <w:rFonts w:hint="eastAsia"/>
          <w:sz w:val="28"/>
          <w:szCs w:val="28"/>
        </w:rPr>
        <w:t>2</w:t>
      </w:r>
      <w:r w:rsidR="00F7423F">
        <w:rPr>
          <w:sz w:val="28"/>
          <w:szCs w:val="28"/>
        </w:rPr>
        <w:t>000</w:t>
      </w:r>
      <w:r w:rsidR="00F7423F">
        <w:rPr>
          <w:sz w:val="28"/>
          <w:szCs w:val="28"/>
        </w:rPr>
        <w:t>年</w:t>
      </w:r>
      <w:r w:rsidR="00F7423F">
        <w:rPr>
          <w:rFonts w:hint="eastAsia"/>
          <w:sz w:val="28"/>
          <w:szCs w:val="28"/>
        </w:rPr>
        <w:t>1</w:t>
      </w:r>
      <w:r w:rsidR="00F7423F">
        <w:rPr>
          <w:sz w:val="28"/>
          <w:szCs w:val="28"/>
        </w:rPr>
        <w:t>1</w:t>
      </w:r>
      <w:r w:rsidR="00F7423F">
        <w:rPr>
          <w:sz w:val="28"/>
          <w:szCs w:val="28"/>
        </w:rPr>
        <w:t>月</w:t>
      </w:r>
      <w:r w:rsidR="00F7423F">
        <w:rPr>
          <w:rFonts w:hint="eastAsia"/>
          <w:sz w:val="28"/>
          <w:szCs w:val="28"/>
        </w:rPr>
        <w:t>2</w:t>
      </w:r>
      <w:r w:rsidR="00F7423F">
        <w:rPr>
          <w:sz w:val="28"/>
          <w:szCs w:val="28"/>
        </w:rPr>
        <w:t>7</w:t>
      </w:r>
      <w:r w:rsidR="00F7423F">
        <w:rPr>
          <w:sz w:val="28"/>
          <w:szCs w:val="28"/>
        </w:rPr>
        <w:t>日</w:t>
      </w:r>
    </w:p>
    <w:p w:rsidR="00432FEF" w:rsidRDefault="00311427">
      <w:pPr>
        <w:spacing w:line="360" w:lineRule="auto"/>
        <w:ind w:firstLineChars="200" w:firstLine="560"/>
        <w:rPr>
          <w:sz w:val="28"/>
          <w:szCs w:val="28"/>
        </w:rPr>
      </w:pPr>
      <w:r>
        <w:rPr>
          <w:sz w:val="28"/>
          <w:szCs w:val="28"/>
        </w:rPr>
        <w:t>经营期限：</w:t>
      </w:r>
      <w:r w:rsidR="00F7423F" w:rsidRPr="00F7423F">
        <w:rPr>
          <w:rFonts w:hint="eastAsia"/>
          <w:sz w:val="28"/>
          <w:szCs w:val="28"/>
        </w:rPr>
        <w:t>2000</w:t>
      </w:r>
      <w:r w:rsidR="00F7423F" w:rsidRPr="00F7423F">
        <w:rPr>
          <w:rFonts w:hint="eastAsia"/>
          <w:sz w:val="28"/>
          <w:szCs w:val="28"/>
        </w:rPr>
        <w:t>年</w:t>
      </w:r>
      <w:r w:rsidR="00F7423F" w:rsidRPr="00F7423F">
        <w:rPr>
          <w:rFonts w:hint="eastAsia"/>
          <w:sz w:val="28"/>
          <w:szCs w:val="28"/>
        </w:rPr>
        <w:t>11</w:t>
      </w:r>
      <w:r w:rsidR="00F7423F" w:rsidRPr="00F7423F">
        <w:rPr>
          <w:rFonts w:hint="eastAsia"/>
          <w:sz w:val="28"/>
          <w:szCs w:val="28"/>
        </w:rPr>
        <w:t>月</w:t>
      </w:r>
      <w:r w:rsidR="00F7423F" w:rsidRPr="00F7423F">
        <w:rPr>
          <w:rFonts w:hint="eastAsia"/>
          <w:sz w:val="28"/>
          <w:szCs w:val="28"/>
        </w:rPr>
        <w:t>27</w:t>
      </w:r>
      <w:r w:rsidR="00F7423F" w:rsidRPr="00F7423F">
        <w:rPr>
          <w:rFonts w:hint="eastAsia"/>
          <w:sz w:val="28"/>
          <w:szCs w:val="28"/>
        </w:rPr>
        <w:t>日</w:t>
      </w:r>
      <w:r w:rsidR="00F7423F">
        <w:rPr>
          <w:rFonts w:hint="eastAsia"/>
          <w:sz w:val="28"/>
          <w:szCs w:val="28"/>
        </w:rPr>
        <w:t>至</w:t>
      </w:r>
      <w:r w:rsidR="00F7423F">
        <w:rPr>
          <w:rFonts w:hint="eastAsia"/>
          <w:sz w:val="28"/>
          <w:szCs w:val="28"/>
        </w:rPr>
        <w:t>2</w:t>
      </w:r>
      <w:r w:rsidR="00F7423F">
        <w:rPr>
          <w:sz w:val="28"/>
          <w:szCs w:val="28"/>
        </w:rPr>
        <w:t>030</w:t>
      </w:r>
      <w:r w:rsidR="00F7423F">
        <w:rPr>
          <w:sz w:val="28"/>
          <w:szCs w:val="28"/>
        </w:rPr>
        <w:t>年</w:t>
      </w:r>
      <w:r w:rsidR="00F7423F">
        <w:rPr>
          <w:rFonts w:hint="eastAsia"/>
          <w:sz w:val="28"/>
          <w:szCs w:val="28"/>
        </w:rPr>
        <w:t>1</w:t>
      </w:r>
      <w:r w:rsidR="00F7423F">
        <w:rPr>
          <w:sz w:val="28"/>
          <w:szCs w:val="28"/>
        </w:rPr>
        <w:t>1</w:t>
      </w:r>
      <w:r w:rsidR="00F7423F">
        <w:rPr>
          <w:sz w:val="28"/>
          <w:szCs w:val="28"/>
        </w:rPr>
        <w:t>月</w:t>
      </w:r>
      <w:r w:rsidR="00F7423F">
        <w:rPr>
          <w:rFonts w:hint="eastAsia"/>
          <w:sz w:val="28"/>
          <w:szCs w:val="28"/>
        </w:rPr>
        <w:t>2</w:t>
      </w:r>
      <w:r w:rsidR="00F7423F">
        <w:rPr>
          <w:sz w:val="28"/>
          <w:szCs w:val="28"/>
        </w:rPr>
        <w:t>6</w:t>
      </w:r>
      <w:r w:rsidR="00F7423F">
        <w:rPr>
          <w:sz w:val="28"/>
          <w:szCs w:val="28"/>
        </w:rPr>
        <w:t>日</w:t>
      </w:r>
    </w:p>
    <w:p w:rsidR="00432FEF" w:rsidRDefault="00311427">
      <w:pPr>
        <w:spacing w:line="360" w:lineRule="auto"/>
        <w:ind w:firstLineChars="200" w:firstLine="560"/>
        <w:rPr>
          <w:sz w:val="28"/>
          <w:szCs w:val="28"/>
          <w:u w:val="single"/>
        </w:rPr>
      </w:pPr>
      <w:r>
        <w:rPr>
          <w:sz w:val="28"/>
          <w:szCs w:val="28"/>
        </w:rPr>
        <w:t>姓</w:t>
      </w:r>
      <w:r>
        <w:rPr>
          <w:sz w:val="28"/>
          <w:szCs w:val="28"/>
        </w:rPr>
        <w:t xml:space="preserve">    </w:t>
      </w:r>
      <w:r>
        <w:rPr>
          <w:sz w:val="28"/>
          <w:szCs w:val="28"/>
        </w:rPr>
        <w:t>名：</w:t>
      </w:r>
      <w:r>
        <w:rPr>
          <w:sz w:val="28"/>
          <w:szCs w:val="28"/>
          <w:u w:val="single"/>
        </w:rPr>
        <w:t xml:space="preserve"> </w:t>
      </w:r>
      <w:proofErr w:type="gramStart"/>
      <w:r w:rsidR="00F7423F">
        <w:rPr>
          <w:sz w:val="28"/>
          <w:szCs w:val="28"/>
          <w:u w:val="single"/>
        </w:rPr>
        <w:t>齐宏</w:t>
      </w:r>
      <w:proofErr w:type="gramEnd"/>
      <w:r>
        <w:rPr>
          <w:sz w:val="28"/>
          <w:szCs w:val="28"/>
          <w:u w:val="single"/>
        </w:rPr>
        <w:t xml:space="preserve"> </w:t>
      </w:r>
      <w:r>
        <w:rPr>
          <w:sz w:val="28"/>
          <w:szCs w:val="28"/>
        </w:rPr>
        <w:t xml:space="preserve"> </w:t>
      </w:r>
      <w:r>
        <w:rPr>
          <w:sz w:val="28"/>
          <w:szCs w:val="28"/>
        </w:rPr>
        <w:t>性别：</w:t>
      </w:r>
      <w:r>
        <w:rPr>
          <w:sz w:val="28"/>
          <w:szCs w:val="28"/>
          <w:u w:val="single"/>
        </w:rPr>
        <w:t xml:space="preserve"> </w:t>
      </w:r>
      <w:r w:rsidR="00F7423F">
        <w:rPr>
          <w:sz w:val="28"/>
          <w:szCs w:val="28"/>
          <w:u w:val="single"/>
        </w:rPr>
        <w:t>男</w:t>
      </w:r>
      <w:r>
        <w:rPr>
          <w:sz w:val="28"/>
          <w:szCs w:val="28"/>
          <w:u w:val="single"/>
        </w:rPr>
        <w:t xml:space="preserve"> </w:t>
      </w:r>
      <w:r w:rsidR="004E140B" w:rsidRPr="004E140B">
        <w:rPr>
          <w:sz w:val="28"/>
          <w:szCs w:val="28"/>
        </w:rPr>
        <w:t xml:space="preserve"> </w:t>
      </w:r>
      <w:r w:rsidRPr="009B58F9">
        <w:rPr>
          <w:sz w:val="28"/>
          <w:szCs w:val="28"/>
        </w:rPr>
        <w:t>年龄：</w:t>
      </w:r>
      <w:r w:rsidR="009B58F9" w:rsidRPr="009B58F9">
        <w:rPr>
          <w:sz w:val="28"/>
          <w:szCs w:val="28"/>
          <w:u w:val="single"/>
        </w:rPr>
        <w:t xml:space="preserve"> 56</w:t>
      </w:r>
      <w:r w:rsidRPr="009B58F9">
        <w:rPr>
          <w:sz w:val="28"/>
          <w:szCs w:val="28"/>
          <w:u w:val="single"/>
        </w:rPr>
        <w:t xml:space="preserve"> </w:t>
      </w:r>
      <w:r w:rsidRPr="009B58F9">
        <w:rPr>
          <w:sz w:val="28"/>
          <w:szCs w:val="28"/>
        </w:rPr>
        <w:t>岁</w:t>
      </w:r>
      <w:r>
        <w:rPr>
          <w:sz w:val="28"/>
          <w:szCs w:val="28"/>
        </w:rPr>
        <w:t xml:space="preserve"> </w:t>
      </w:r>
      <w:r>
        <w:rPr>
          <w:sz w:val="28"/>
          <w:szCs w:val="28"/>
        </w:rPr>
        <w:t>职务：</w:t>
      </w:r>
      <w:r>
        <w:rPr>
          <w:sz w:val="28"/>
          <w:szCs w:val="28"/>
          <w:u w:val="single"/>
        </w:rPr>
        <w:t xml:space="preserve"> </w:t>
      </w:r>
      <w:r w:rsidR="00F7423F">
        <w:rPr>
          <w:sz w:val="28"/>
          <w:szCs w:val="28"/>
          <w:u w:val="single"/>
        </w:rPr>
        <w:t>董事长</w:t>
      </w:r>
      <w:r w:rsidR="00F7423F">
        <w:rPr>
          <w:sz w:val="28"/>
          <w:szCs w:val="28"/>
          <w:u w:val="single"/>
        </w:rPr>
        <w:t xml:space="preserve"> </w:t>
      </w:r>
    </w:p>
    <w:p w:rsidR="00432FEF" w:rsidRDefault="00311427">
      <w:pPr>
        <w:spacing w:line="360" w:lineRule="auto"/>
        <w:ind w:firstLineChars="200" w:firstLine="560"/>
        <w:rPr>
          <w:sz w:val="28"/>
          <w:szCs w:val="28"/>
        </w:rPr>
      </w:pPr>
      <w:r>
        <w:rPr>
          <w:sz w:val="28"/>
          <w:szCs w:val="28"/>
        </w:rPr>
        <w:t>系</w:t>
      </w:r>
      <w:r w:rsidR="00F7423F">
        <w:rPr>
          <w:sz w:val="28"/>
          <w:szCs w:val="28"/>
          <w:u w:val="single"/>
        </w:rPr>
        <w:t xml:space="preserve"> </w:t>
      </w:r>
      <w:r w:rsidR="00F7423F" w:rsidRPr="00F7423F">
        <w:rPr>
          <w:rFonts w:hint="eastAsia"/>
          <w:sz w:val="28"/>
          <w:szCs w:val="28"/>
          <w:u w:val="single"/>
        </w:rPr>
        <w:t>北京康正宏基房地产评估有限公司</w:t>
      </w:r>
      <w:r>
        <w:rPr>
          <w:sz w:val="28"/>
          <w:szCs w:val="28"/>
          <w:u w:val="single"/>
        </w:rPr>
        <w:t xml:space="preserve"> </w:t>
      </w:r>
      <w:r>
        <w:rPr>
          <w:sz w:val="28"/>
          <w:szCs w:val="28"/>
        </w:rPr>
        <w:t>的法定代表人。</w:t>
      </w:r>
    </w:p>
    <w:p w:rsidR="00432FEF" w:rsidRDefault="00432FEF">
      <w:pPr>
        <w:spacing w:line="360" w:lineRule="auto"/>
        <w:ind w:firstLineChars="200" w:firstLine="560"/>
        <w:rPr>
          <w:sz w:val="28"/>
          <w:szCs w:val="28"/>
        </w:rPr>
      </w:pPr>
    </w:p>
    <w:p w:rsidR="00432FEF" w:rsidRDefault="00311427">
      <w:pPr>
        <w:spacing w:line="360" w:lineRule="auto"/>
        <w:ind w:firstLineChars="200" w:firstLine="560"/>
        <w:rPr>
          <w:sz w:val="28"/>
          <w:szCs w:val="28"/>
        </w:rPr>
      </w:pPr>
      <w:r>
        <w:rPr>
          <w:sz w:val="28"/>
          <w:szCs w:val="28"/>
        </w:rPr>
        <w:t>特此证明。</w:t>
      </w:r>
    </w:p>
    <w:p w:rsidR="00432FEF" w:rsidRDefault="00432FEF">
      <w:pPr>
        <w:spacing w:line="360" w:lineRule="auto"/>
        <w:rPr>
          <w:sz w:val="28"/>
          <w:szCs w:val="28"/>
        </w:rPr>
      </w:pPr>
    </w:p>
    <w:p w:rsidR="00432FEF" w:rsidRDefault="00311427">
      <w:pPr>
        <w:pStyle w:val="1"/>
        <w:spacing w:before="156" w:line="360" w:lineRule="auto"/>
        <w:ind w:firstLineChars="200" w:firstLine="560"/>
        <w:rPr>
          <w:rFonts w:ascii="Times New Roman"/>
          <w:sz w:val="28"/>
          <w:szCs w:val="28"/>
        </w:rPr>
      </w:pPr>
      <w:r>
        <w:rPr>
          <w:rFonts w:ascii="Times New Roman"/>
          <w:sz w:val="28"/>
          <w:szCs w:val="28"/>
        </w:rPr>
        <w:t>报</w:t>
      </w:r>
      <w:r>
        <w:rPr>
          <w:rFonts w:ascii="Times New Roman"/>
          <w:sz w:val="28"/>
          <w:szCs w:val="28"/>
        </w:rPr>
        <w:t xml:space="preserve"> </w:t>
      </w:r>
      <w:r>
        <w:rPr>
          <w:rFonts w:ascii="Times New Roman"/>
          <w:sz w:val="28"/>
          <w:szCs w:val="28"/>
        </w:rPr>
        <w:t>价</w:t>
      </w:r>
      <w:r>
        <w:rPr>
          <w:rFonts w:ascii="Times New Roman"/>
          <w:sz w:val="28"/>
          <w:szCs w:val="28"/>
        </w:rPr>
        <w:t xml:space="preserve"> </w:t>
      </w:r>
      <w:r>
        <w:rPr>
          <w:rFonts w:ascii="Times New Roman"/>
          <w:sz w:val="28"/>
          <w:szCs w:val="28"/>
        </w:rPr>
        <w:t>人：</w:t>
      </w:r>
      <w:r w:rsidR="00F7423F">
        <w:rPr>
          <w:rFonts w:ascii="Times New Roman"/>
          <w:sz w:val="28"/>
          <w:szCs w:val="28"/>
          <w:u w:val="single"/>
        </w:rPr>
        <w:t xml:space="preserve"> </w:t>
      </w:r>
      <w:proofErr w:type="gramStart"/>
      <w:r w:rsidR="00F7423F" w:rsidRPr="00F7423F">
        <w:rPr>
          <w:rFonts w:ascii="Times New Roman" w:hint="eastAsia"/>
          <w:sz w:val="28"/>
          <w:szCs w:val="28"/>
          <w:u w:val="single"/>
        </w:rPr>
        <w:t>北京康正宏</w:t>
      </w:r>
      <w:proofErr w:type="gramEnd"/>
      <w:r w:rsidR="00F7423F" w:rsidRPr="00F7423F">
        <w:rPr>
          <w:rFonts w:ascii="Times New Roman" w:hint="eastAsia"/>
          <w:sz w:val="28"/>
          <w:szCs w:val="28"/>
          <w:u w:val="single"/>
        </w:rPr>
        <w:t>基房地产评估有限公司</w:t>
      </w:r>
      <w:r>
        <w:rPr>
          <w:rFonts w:ascii="Times New Roman"/>
          <w:sz w:val="28"/>
          <w:szCs w:val="28"/>
          <w:u w:val="single"/>
        </w:rPr>
        <w:t xml:space="preserve">  </w:t>
      </w:r>
      <w:r>
        <w:rPr>
          <w:rFonts w:ascii="Times New Roman"/>
          <w:sz w:val="28"/>
          <w:szCs w:val="28"/>
        </w:rPr>
        <w:t>（盖章）</w:t>
      </w:r>
    </w:p>
    <w:p w:rsidR="00432FEF" w:rsidRDefault="00311427">
      <w:pPr>
        <w:pStyle w:val="1"/>
        <w:spacing w:before="156" w:line="360" w:lineRule="auto"/>
        <w:ind w:firstLineChars="200" w:firstLine="560"/>
        <w:rPr>
          <w:rFonts w:ascii="Times New Roman"/>
          <w:sz w:val="28"/>
          <w:szCs w:val="28"/>
        </w:rPr>
      </w:pPr>
      <w:r>
        <w:rPr>
          <w:rFonts w:ascii="Times New Roman" w:hint="eastAsia"/>
          <w:sz w:val="28"/>
          <w:szCs w:val="28"/>
        </w:rPr>
        <w:t>法定代表人：</w:t>
      </w:r>
      <w:r>
        <w:rPr>
          <w:rFonts w:ascii="Times New Roman" w:hint="eastAsia"/>
          <w:sz w:val="28"/>
          <w:szCs w:val="28"/>
          <w:u w:val="single"/>
        </w:rPr>
        <w:t xml:space="preserve">                 </w:t>
      </w:r>
      <w:r>
        <w:rPr>
          <w:rFonts w:ascii="Times New Roman" w:hint="eastAsia"/>
          <w:sz w:val="28"/>
          <w:szCs w:val="28"/>
        </w:rPr>
        <w:t>（签名）</w:t>
      </w:r>
    </w:p>
    <w:p w:rsidR="00432FEF" w:rsidRDefault="00311427">
      <w:pPr>
        <w:pStyle w:val="1"/>
        <w:spacing w:before="156" w:line="360" w:lineRule="auto"/>
        <w:ind w:firstLineChars="200" w:firstLine="560"/>
        <w:rPr>
          <w:rFonts w:ascii="Times New Roman"/>
          <w:b/>
          <w:sz w:val="28"/>
          <w:szCs w:val="28"/>
        </w:rPr>
      </w:pPr>
      <w:r>
        <w:rPr>
          <w:rFonts w:ascii="Times New Roman"/>
          <w:sz w:val="28"/>
          <w:szCs w:val="28"/>
        </w:rPr>
        <w:t>日</w:t>
      </w:r>
      <w:r>
        <w:rPr>
          <w:rFonts w:ascii="Times New Roman"/>
          <w:sz w:val="28"/>
          <w:szCs w:val="28"/>
        </w:rPr>
        <w:t xml:space="preserve">    </w:t>
      </w:r>
      <w:r>
        <w:rPr>
          <w:rFonts w:ascii="Times New Roman"/>
          <w:sz w:val="28"/>
          <w:szCs w:val="28"/>
        </w:rPr>
        <w:t>期：</w:t>
      </w:r>
      <w:r>
        <w:rPr>
          <w:rFonts w:ascii="Times New Roman"/>
          <w:sz w:val="28"/>
          <w:szCs w:val="28"/>
          <w:u w:val="single"/>
        </w:rPr>
        <w:t xml:space="preserve"> </w:t>
      </w:r>
      <w:r w:rsidR="00F7423F">
        <w:rPr>
          <w:rFonts w:ascii="Times New Roman"/>
          <w:sz w:val="28"/>
          <w:szCs w:val="28"/>
          <w:u w:val="single"/>
        </w:rPr>
        <w:t>2022</w:t>
      </w:r>
      <w:r>
        <w:rPr>
          <w:rFonts w:ascii="Times New Roman"/>
          <w:sz w:val="28"/>
          <w:szCs w:val="28"/>
          <w:u w:val="single"/>
        </w:rPr>
        <w:t xml:space="preserve"> </w:t>
      </w:r>
      <w:r>
        <w:rPr>
          <w:rFonts w:ascii="Times New Roman"/>
          <w:sz w:val="28"/>
          <w:szCs w:val="28"/>
        </w:rPr>
        <w:t>年</w:t>
      </w:r>
      <w:r>
        <w:rPr>
          <w:rFonts w:ascii="Times New Roman"/>
          <w:sz w:val="28"/>
          <w:szCs w:val="28"/>
          <w:u w:val="single"/>
        </w:rPr>
        <w:t xml:space="preserve"> </w:t>
      </w:r>
      <w:r w:rsidR="00F7423F">
        <w:rPr>
          <w:rFonts w:ascii="Times New Roman"/>
          <w:sz w:val="28"/>
          <w:szCs w:val="28"/>
          <w:u w:val="single"/>
        </w:rPr>
        <w:t>4</w:t>
      </w:r>
      <w:r>
        <w:rPr>
          <w:rFonts w:ascii="Times New Roman"/>
          <w:sz w:val="28"/>
          <w:szCs w:val="28"/>
          <w:u w:val="single"/>
        </w:rPr>
        <w:t xml:space="preserve"> </w:t>
      </w:r>
      <w:r>
        <w:rPr>
          <w:rFonts w:ascii="Times New Roman"/>
          <w:sz w:val="28"/>
          <w:szCs w:val="28"/>
        </w:rPr>
        <w:t>月</w:t>
      </w:r>
      <w:r>
        <w:rPr>
          <w:rFonts w:ascii="Times New Roman"/>
          <w:sz w:val="28"/>
          <w:szCs w:val="28"/>
          <w:u w:val="single"/>
        </w:rPr>
        <w:t xml:space="preserve"> </w:t>
      </w:r>
      <w:r w:rsidR="00F7423F">
        <w:rPr>
          <w:rFonts w:ascii="Times New Roman"/>
          <w:sz w:val="28"/>
          <w:szCs w:val="28"/>
          <w:u w:val="single"/>
        </w:rPr>
        <w:t>24</w:t>
      </w:r>
      <w:r>
        <w:rPr>
          <w:rFonts w:ascii="Times New Roman"/>
          <w:sz w:val="28"/>
          <w:szCs w:val="28"/>
          <w:u w:val="single"/>
        </w:rPr>
        <w:t xml:space="preserve"> </w:t>
      </w:r>
      <w:r>
        <w:rPr>
          <w:rFonts w:ascii="Times New Roman"/>
          <w:sz w:val="28"/>
          <w:szCs w:val="28"/>
        </w:rPr>
        <w:t>日</w:t>
      </w:r>
    </w:p>
    <w:p w:rsidR="00432FEF" w:rsidRDefault="00432FEF">
      <w:pPr>
        <w:spacing w:line="360" w:lineRule="auto"/>
        <w:rPr>
          <w:sz w:val="28"/>
          <w:szCs w:val="28"/>
        </w:rPr>
      </w:pPr>
    </w:p>
    <w:p w:rsidR="00432FEF" w:rsidRDefault="00432FEF">
      <w:pPr>
        <w:spacing w:line="360" w:lineRule="auto"/>
        <w:rPr>
          <w:color w:val="FF0000"/>
          <w:sz w:val="28"/>
          <w:szCs w:val="28"/>
        </w:rPr>
      </w:pPr>
    </w:p>
    <w:p w:rsidR="00432FEF" w:rsidRDefault="00432FEF">
      <w:pPr>
        <w:rPr>
          <w:color w:val="FF0000"/>
        </w:rPr>
        <w:sectPr w:rsidR="00432FEF">
          <w:pgSz w:w="11906" w:h="16838"/>
          <w:pgMar w:top="1440" w:right="1797" w:bottom="1440" w:left="1797" w:header="851" w:footer="992" w:gutter="0"/>
          <w:cols w:space="720"/>
          <w:docGrid w:type="linesAndChars" w:linePitch="312"/>
        </w:sectPr>
      </w:pPr>
    </w:p>
    <w:p w:rsidR="00432FEF" w:rsidRDefault="00432FEF">
      <w:pPr>
        <w:adjustRightInd w:val="0"/>
        <w:snapToGrid w:val="0"/>
        <w:rPr>
          <w:b/>
          <w:color w:val="FF0000"/>
          <w:sz w:val="28"/>
          <w:szCs w:val="28"/>
        </w:rPr>
      </w:pPr>
    </w:p>
    <w:p w:rsidR="00432FEF" w:rsidRDefault="00311427">
      <w:pPr>
        <w:pStyle w:val="3"/>
        <w:keepNext w:val="0"/>
        <w:keepLines w:val="0"/>
        <w:adjustRightInd w:val="0"/>
        <w:snapToGrid w:val="0"/>
        <w:spacing w:before="0" w:after="0" w:line="360" w:lineRule="auto"/>
        <w:ind w:left="0" w:firstLine="0"/>
        <w:jc w:val="center"/>
        <w:rPr>
          <w:rFonts w:eastAsia="方正小标宋_GBK"/>
          <w:b w:val="0"/>
          <w:bCs w:val="0"/>
          <w:sz w:val="36"/>
          <w:szCs w:val="36"/>
        </w:rPr>
      </w:pPr>
      <w:r>
        <w:rPr>
          <w:rFonts w:eastAsia="方正小标宋_GBK"/>
          <w:b w:val="0"/>
          <w:bCs w:val="0"/>
          <w:sz w:val="36"/>
          <w:szCs w:val="36"/>
        </w:rPr>
        <w:t>授权委托书</w:t>
      </w:r>
    </w:p>
    <w:p w:rsidR="00432FEF" w:rsidRDefault="00432FEF">
      <w:pPr>
        <w:adjustRightInd w:val="0"/>
        <w:snapToGrid w:val="0"/>
        <w:rPr>
          <w:sz w:val="28"/>
          <w:szCs w:val="28"/>
        </w:rPr>
      </w:pPr>
    </w:p>
    <w:p w:rsidR="00432FEF" w:rsidRDefault="00311427">
      <w:pPr>
        <w:adjustRightInd w:val="0"/>
        <w:snapToGrid w:val="0"/>
        <w:spacing w:line="360" w:lineRule="auto"/>
        <w:rPr>
          <w:sz w:val="28"/>
          <w:szCs w:val="28"/>
        </w:rPr>
      </w:pPr>
      <w:r>
        <w:rPr>
          <w:rFonts w:ascii="宋体" w:hAnsi="宋体" w:cs="宋体" w:hint="eastAsia"/>
          <w:sz w:val="28"/>
          <w:szCs w:val="28"/>
        </w:rPr>
        <w:t>致</w:t>
      </w:r>
      <w:r>
        <w:rPr>
          <w:rFonts w:hint="eastAsia"/>
          <w:sz w:val="28"/>
          <w:szCs w:val="28"/>
        </w:rPr>
        <w:t>：北京市保障性住房交换服务中心有限公司</w:t>
      </w:r>
    </w:p>
    <w:p w:rsidR="00432FEF" w:rsidRDefault="00311427">
      <w:pPr>
        <w:adjustRightInd w:val="0"/>
        <w:snapToGrid w:val="0"/>
        <w:spacing w:line="360" w:lineRule="auto"/>
        <w:ind w:firstLineChars="200" w:firstLine="560"/>
        <w:rPr>
          <w:sz w:val="28"/>
          <w:szCs w:val="28"/>
        </w:rPr>
      </w:pPr>
      <w:r>
        <w:rPr>
          <w:rFonts w:hint="eastAsia"/>
          <w:sz w:val="28"/>
          <w:szCs w:val="28"/>
        </w:rPr>
        <w:t>本人作为</w:t>
      </w:r>
      <w:r>
        <w:rPr>
          <w:rFonts w:hint="eastAsia"/>
          <w:sz w:val="28"/>
          <w:szCs w:val="28"/>
          <w:u w:val="single"/>
        </w:rPr>
        <w:t xml:space="preserve"> </w:t>
      </w:r>
      <w:proofErr w:type="gramStart"/>
      <w:r w:rsidR="004E140B" w:rsidRPr="004E140B">
        <w:rPr>
          <w:rFonts w:hint="eastAsia"/>
          <w:sz w:val="28"/>
          <w:szCs w:val="28"/>
          <w:u w:val="single"/>
        </w:rPr>
        <w:t>北京康正宏</w:t>
      </w:r>
      <w:proofErr w:type="gramEnd"/>
      <w:r w:rsidR="004E140B" w:rsidRPr="004E140B">
        <w:rPr>
          <w:rFonts w:hint="eastAsia"/>
          <w:sz w:val="28"/>
          <w:szCs w:val="28"/>
          <w:u w:val="single"/>
        </w:rPr>
        <w:t>基房地产评估有限公司</w:t>
      </w:r>
      <w:r w:rsidR="004E140B">
        <w:rPr>
          <w:rFonts w:hint="eastAsia"/>
          <w:sz w:val="28"/>
          <w:szCs w:val="28"/>
          <w:u w:val="single"/>
        </w:rPr>
        <w:t xml:space="preserve"> </w:t>
      </w:r>
      <w:r>
        <w:rPr>
          <w:rFonts w:hint="eastAsia"/>
          <w:sz w:val="28"/>
          <w:szCs w:val="28"/>
        </w:rPr>
        <w:t>（公司名称）法定代表人，在此授权我公司</w:t>
      </w:r>
      <w:r w:rsidR="004E140B">
        <w:rPr>
          <w:rFonts w:hint="eastAsia"/>
          <w:sz w:val="28"/>
          <w:szCs w:val="28"/>
          <w:u w:val="single"/>
        </w:rPr>
        <w:t xml:space="preserve"> </w:t>
      </w:r>
      <w:proofErr w:type="gramStart"/>
      <w:r w:rsidR="004E140B">
        <w:rPr>
          <w:rFonts w:hint="eastAsia"/>
          <w:sz w:val="28"/>
          <w:szCs w:val="28"/>
          <w:u w:val="single"/>
        </w:rPr>
        <w:t>叶凌</w:t>
      </w:r>
      <w:proofErr w:type="gramEnd"/>
      <w:r>
        <w:rPr>
          <w:rFonts w:hint="eastAsia"/>
          <w:sz w:val="28"/>
          <w:szCs w:val="28"/>
          <w:u w:val="single"/>
        </w:rPr>
        <w:t xml:space="preserve"> </w:t>
      </w:r>
      <w:r>
        <w:rPr>
          <w:rFonts w:hint="eastAsia"/>
          <w:sz w:val="28"/>
          <w:szCs w:val="28"/>
        </w:rPr>
        <w:t>先生</w:t>
      </w:r>
      <w:r>
        <w:rPr>
          <w:rFonts w:hint="eastAsia"/>
          <w:sz w:val="28"/>
          <w:szCs w:val="28"/>
        </w:rPr>
        <w:t>/</w:t>
      </w:r>
      <w:r>
        <w:rPr>
          <w:rFonts w:hint="eastAsia"/>
          <w:sz w:val="28"/>
          <w:szCs w:val="28"/>
        </w:rPr>
        <w:t>女士作为我公司正式合法的代理人以我公司名义并代表我公司全权处理的事宜。</w:t>
      </w:r>
    </w:p>
    <w:p w:rsidR="00432FEF" w:rsidRDefault="00311427">
      <w:pPr>
        <w:adjustRightInd w:val="0"/>
        <w:snapToGrid w:val="0"/>
        <w:spacing w:line="360" w:lineRule="auto"/>
        <w:ind w:firstLineChars="200" w:firstLine="560"/>
        <w:rPr>
          <w:sz w:val="28"/>
          <w:szCs w:val="28"/>
        </w:rPr>
      </w:pPr>
      <w:r>
        <w:rPr>
          <w:rFonts w:hint="eastAsia"/>
          <w:sz w:val="28"/>
          <w:szCs w:val="28"/>
        </w:rPr>
        <w:t>在此授权范围和期限内，被授权人所实施的行为具有法律效力，授权人予以认可。本授权书限期</w:t>
      </w:r>
      <w:r w:rsidR="001C2A8C">
        <w:rPr>
          <w:sz w:val="28"/>
          <w:szCs w:val="28"/>
          <w:u w:val="single"/>
        </w:rPr>
        <w:t>2022</w:t>
      </w:r>
      <w:r w:rsidR="001C2A8C">
        <w:rPr>
          <w:sz w:val="28"/>
          <w:szCs w:val="28"/>
          <w:u w:val="single"/>
        </w:rPr>
        <w:t>年</w:t>
      </w:r>
      <w:r w:rsidR="001C2A8C">
        <w:rPr>
          <w:rFonts w:hint="eastAsia"/>
          <w:sz w:val="28"/>
          <w:szCs w:val="28"/>
          <w:u w:val="single"/>
        </w:rPr>
        <w:t>4</w:t>
      </w:r>
      <w:r w:rsidR="001C2A8C">
        <w:rPr>
          <w:rFonts w:hint="eastAsia"/>
          <w:sz w:val="28"/>
          <w:szCs w:val="28"/>
          <w:u w:val="single"/>
        </w:rPr>
        <w:t>月</w:t>
      </w:r>
      <w:r w:rsidR="001C2A8C">
        <w:rPr>
          <w:rFonts w:hint="eastAsia"/>
          <w:sz w:val="28"/>
          <w:szCs w:val="28"/>
          <w:u w:val="single"/>
        </w:rPr>
        <w:t>2</w:t>
      </w:r>
      <w:r w:rsidR="001C2A8C">
        <w:rPr>
          <w:sz w:val="28"/>
          <w:szCs w:val="28"/>
          <w:u w:val="single"/>
        </w:rPr>
        <w:t>4</w:t>
      </w:r>
      <w:r w:rsidR="001C2A8C">
        <w:rPr>
          <w:sz w:val="28"/>
          <w:szCs w:val="28"/>
          <w:u w:val="single"/>
        </w:rPr>
        <w:t>日</w:t>
      </w:r>
      <w:r>
        <w:rPr>
          <w:rFonts w:hint="eastAsia"/>
          <w:sz w:val="28"/>
          <w:szCs w:val="28"/>
        </w:rPr>
        <w:t>起至</w:t>
      </w:r>
      <w:r w:rsidR="001C2A8C" w:rsidRPr="001C2A8C">
        <w:rPr>
          <w:sz w:val="28"/>
          <w:szCs w:val="28"/>
          <w:u w:val="single"/>
        </w:rPr>
        <w:t>2022</w:t>
      </w:r>
      <w:r w:rsidR="001C2A8C" w:rsidRPr="001C2A8C">
        <w:rPr>
          <w:sz w:val="28"/>
          <w:szCs w:val="28"/>
          <w:u w:val="single"/>
        </w:rPr>
        <w:t>年</w:t>
      </w:r>
      <w:r w:rsidR="001C2A8C" w:rsidRPr="001C2A8C">
        <w:rPr>
          <w:rFonts w:hint="eastAsia"/>
          <w:sz w:val="28"/>
          <w:szCs w:val="28"/>
          <w:u w:val="single"/>
        </w:rPr>
        <w:t>1</w:t>
      </w:r>
      <w:r w:rsidR="001C2A8C" w:rsidRPr="001C2A8C">
        <w:rPr>
          <w:sz w:val="28"/>
          <w:szCs w:val="28"/>
          <w:u w:val="single"/>
        </w:rPr>
        <w:t>0</w:t>
      </w:r>
      <w:r w:rsidR="001C2A8C" w:rsidRPr="001C2A8C">
        <w:rPr>
          <w:sz w:val="28"/>
          <w:szCs w:val="28"/>
          <w:u w:val="single"/>
        </w:rPr>
        <w:t>月</w:t>
      </w:r>
      <w:r w:rsidR="001C2A8C" w:rsidRPr="001C2A8C">
        <w:rPr>
          <w:rFonts w:hint="eastAsia"/>
          <w:sz w:val="28"/>
          <w:szCs w:val="28"/>
          <w:u w:val="single"/>
        </w:rPr>
        <w:t>2</w:t>
      </w:r>
      <w:r w:rsidR="001C2A8C" w:rsidRPr="001C2A8C">
        <w:rPr>
          <w:sz w:val="28"/>
          <w:szCs w:val="28"/>
          <w:u w:val="single"/>
        </w:rPr>
        <w:t>3</w:t>
      </w:r>
      <w:r w:rsidR="001C2A8C" w:rsidRPr="001C2A8C">
        <w:rPr>
          <w:sz w:val="28"/>
          <w:szCs w:val="28"/>
          <w:u w:val="single"/>
        </w:rPr>
        <w:t>日</w:t>
      </w:r>
      <w:r>
        <w:rPr>
          <w:rFonts w:hint="eastAsia"/>
          <w:sz w:val="28"/>
          <w:szCs w:val="28"/>
        </w:rPr>
        <w:t>止。</w:t>
      </w:r>
    </w:p>
    <w:p w:rsidR="00432FEF" w:rsidRDefault="00432FEF">
      <w:pPr>
        <w:adjustRightInd w:val="0"/>
        <w:snapToGrid w:val="0"/>
        <w:spacing w:line="360" w:lineRule="auto"/>
        <w:ind w:firstLineChars="200" w:firstLine="560"/>
        <w:rPr>
          <w:rFonts w:ascii="宋体" w:hAnsi="宋体" w:cs="宋体"/>
          <w:kern w:val="0"/>
          <w:sz w:val="28"/>
          <w:szCs w:val="28"/>
        </w:rPr>
      </w:pPr>
    </w:p>
    <w:p w:rsidR="00432FEF" w:rsidRDefault="00432FEF">
      <w:pPr>
        <w:adjustRightInd w:val="0"/>
        <w:snapToGrid w:val="0"/>
        <w:spacing w:line="360" w:lineRule="auto"/>
        <w:rPr>
          <w:sz w:val="28"/>
          <w:szCs w:val="28"/>
        </w:rPr>
      </w:pPr>
    </w:p>
    <w:p w:rsidR="00432FEF" w:rsidRDefault="00311427">
      <w:pPr>
        <w:adjustRightInd w:val="0"/>
        <w:snapToGrid w:val="0"/>
        <w:spacing w:line="360" w:lineRule="auto"/>
        <w:rPr>
          <w:sz w:val="28"/>
          <w:szCs w:val="28"/>
        </w:rPr>
      </w:pPr>
      <w:r>
        <w:rPr>
          <w:sz w:val="28"/>
          <w:szCs w:val="28"/>
        </w:rPr>
        <w:t>代理人：</w:t>
      </w:r>
      <w:r>
        <w:rPr>
          <w:sz w:val="28"/>
          <w:szCs w:val="28"/>
          <w:u w:val="single"/>
        </w:rPr>
        <w:t xml:space="preserve"> </w:t>
      </w:r>
      <w:proofErr w:type="gramStart"/>
      <w:r w:rsidR="004E140B">
        <w:rPr>
          <w:sz w:val="28"/>
          <w:szCs w:val="28"/>
          <w:u w:val="single"/>
        </w:rPr>
        <w:t>叶凌</w:t>
      </w:r>
      <w:proofErr w:type="gramEnd"/>
      <w:r>
        <w:rPr>
          <w:sz w:val="28"/>
          <w:szCs w:val="28"/>
          <w:u w:val="single"/>
        </w:rPr>
        <w:t xml:space="preserve">  </w:t>
      </w:r>
      <w:r>
        <w:rPr>
          <w:sz w:val="28"/>
          <w:szCs w:val="28"/>
        </w:rPr>
        <w:t>性别：</w:t>
      </w:r>
      <w:r w:rsidR="004E140B">
        <w:rPr>
          <w:sz w:val="28"/>
          <w:szCs w:val="28"/>
          <w:u w:val="single"/>
        </w:rPr>
        <w:t xml:space="preserve"> </w:t>
      </w:r>
      <w:r w:rsidR="004E140B">
        <w:rPr>
          <w:sz w:val="28"/>
          <w:szCs w:val="28"/>
          <w:u w:val="single"/>
        </w:rPr>
        <w:t>女</w:t>
      </w:r>
      <w:r w:rsidR="004E140B">
        <w:rPr>
          <w:sz w:val="28"/>
          <w:szCs w:val="28"/>
          <w:u w:val="single"/>
        </w:rPr>
        <w:t xml:space="preserve"> </w:t>
      </w:r>
      <w:r>
        <w:rPr>
          <w:sz w:val="28"/>
          <w:szCs w:val="28"/>
        </w:rPr>
        <w:t>年龄：</w:t>
      </w:r>
      <w:r>
        <w:rPr>
          <w:sz w:val="28"/>
          <w:szCs w:val="28"/>
          <w:u w:val="single"/>
        </w:rPr>
        <w:t xml:space="preserve"> </w:t>
      </w:r>
      <w:r w:rsidR="004E140B">
        <w:rPr>
          <w:sz w:val="28"/>
          <w:szCs w:val="28"/>
          <w:u w:val="single"/>
        </w:rPr>
        <w:t>52</w:t>
      </w:r>
      <w:r>
        <w:rPr>
          <w:sz w:val="28"/>
          <w:szCs w:val="28"/>
          <w:u w:val="single"/>
        </w:rPr>
        <w:t xml:space="preserve"> </w:t>
      </w:r>
      <w:r>
        <w:rPr>
          <w:sz w:val="28"/>
          <w:szCs w:val="28"/>
        </w:rPr>
        <w:t>岁</w:t>
      </w:r>
    </w:p>
    <w:p w:rsidR="00432FEF" w:rsidRDefault="00311427">
      <w:pPr>
        <w:adjustRightInd w:val="0"/>
        <w:snapToGrid w:val="0"/>
        <w:spacing w:line="360" w:lineRule="auto"/>
        <w:rPr>
          <w:sz w:val="28"/>
          <w:szCs w:val="28"/>
          <w:u w:val="single"/>
        </w:rPr>
      </w:pPr>
      <w:r>
        <w:rPr>
          <w:sz w:val="28"/>
          <w:szCs w:val="28"/>
        </w:rPr>
        <w:t>身份证号码：</w:t>
      </w:r>
      <w:r>
        <w:rPr>
          <w:sz w:val="28"/>
          <w:szCs w:val="28"/>
          <w:u w:val="single"/>
        </w:rPr>
        <w:t xml:space="preserve"> </w:t>
      </w:r>
      <w:r w:rsidR="004E140B">
        <w:rPr>
          <w:sz w:val="28"/>
          <w:szCs w:val="28"/>
          <w:u w:val="single"/>
        </w:rPr>
        <w:t xml:space="preserve">110105197008027748 </w:t>
      </w:r>
      <w:r>
        <w:rPr>
          <w:sz w:val="28"/>
          <w:szCs w:val="28"/>
        </w:rPr>
        <w:t xml:space="preserve"> </w:t>
      </w:r>
      <w:r>
        <w:rPr>
          <w:sz w:val="28"/>
          <w:szCs w:val="28"/>
        </w:rPr>
        <w:t>职务：</w:t>
      </w:r>
      <w:r>
        <w:rPr>
          <w:sz w:val="28"/>
          <w:szCs w:val="28"/>
          <w:u w:val="single"/>
        </w:rPr>
        <w:t xml:space="preserve"> </w:t>
      </w:r>
      <w:r w:rsidR="004E140B">
        <w:rPr>
          <w:sz w:val="28"/>
          <w:szCs w:val="28"/>
          <w:u w:val="single"/>
        </w:rPr>
        <w:t>副总经理</w:t>
      </w:r>
      <w:r>
        <w:rPr>
          <w:sz w:val="28"/>
          <w:szCs w:val="28"/>
          <w:u w:val="single"/>
        </w:rPr>
        <w:t xml:space="preserve"> </w:t>
      </w:r>
    </w:p>
    <w:p w:rsidR="00432FEF" w:rsidRDefault="00311427">
      <w:pPr>
        <w:adjustRightInd w:val="0"/>
        <w:snapToGrid w:val="0"/>
        <w:spacing w:line="360" w:lineRule="auto"/>
        <w:rPr>
          <w:sz w:val="28"/>
          <w:szCs w:val="28"/>
        </w:rPr>
      </w:pPr>
      <w:r>
        <w:rPr>
          <w:sz w:val="28"/>
          <w:szCs w:val="28"/>
        </w:rPr>
        <w:t>报价人：</w:t>
      </w:r>
      <w:r w:rsidR="004E140B">
        <w:rPr>
          <w:sz w:val="28"/>
          <w:szCs w:val="28"/>
          <w:u w:val="single"/>
        </w:rPr>
        <w:t xml:space="preserve"> </w:t>
      </w:r>
      <w:proofErr w:type="gramStart"/>
      <w:r w:rsidR="004E140B" w:rsidRPr="004E140B">
        <w:rPr>
          <w:rFonts w:hint="eastAsia"/>
          <w:sz w:val="28"/>
          <w:szCs w:val="28"/>
          <w:u w:val="single"/>
        </w:rPr>
        <w:t>北京康正宏</w:t>
      </w:r>
      <w:proofErr w:type="gramEnd"/>
      <w:r w:rsidR="004E140B" w:rsidRPr="004E140B">
        <w:rPr>
          <w:rFonts w:hint="eastAsia"/>
          <w:sz w:val="28"/>
          <w:szCs w:val="28"/>
          <w:u w:val="single"/>
        </w:rPr>
        <w:t>基房地产评估有限公司</w:t>
      </w:r>
      <w:r w:rsidR="004E140B">
        <w:rPr>
          <w:sz w:val="28"/>
          <w:szCs w:val="28"/>
          <w:u w:val="single"/>
        </w:rPr>
        <w:t xml:space="preserve"> </w:t>
      </w:r>
      <w:r>
        <w:rPr>
          <w:sz w:val="28"/>
          <w:szCs w:val="28"/>
          <w:u w:val="single"/>
        </w:rPr>
        <w:t>（盖章）</w:t>
      </w:r>
    </w:p>
    <w:p w:rsidR="00432FEF" w:rsidRDefault="00311427">
      <w:pPr>
        <w:adjustRightInd w:val="0"/>
        <w:snapToGrid w:val="0"/>
        <w:spacing w:line="360" w:lineRule="auto"/>
        <w:rPr>
          <w:sz w:val="28"/>
          <w:szCs w:val="28"/>
        </w:rPr>
      </w:pPr>
      <w:r>
        <w:rPr>
          <w:sz w:val="28"/>
          <w:szCs w:val="28"/>
        </w:rPr>
        <w:t>法定代表人：</w:t>
      </w:r>
      <w:r>
        <w:rPr>
          <w:sz w:val="28"/>
          <w:szCs w:val="28"/>
          <w:u w:val="single"/>
        </w:rPr>
        <w:t xml:space="preserve">                            </w:t>
      </w:r>
      <w:r>
        <w:rPr>
          <w:sz w:val="28"/>
          <w:szCs w:val="28"/>
          <w:u w:val="single"/>
        </w:rPr>
        <w:t>（签字或盖章）</w:t>
      </w:r>
    </w:p>
    <w:p w:rsidR="00432FEF" w:rsidRDefault="00311427">
      <w:pPr>
        <w:adjustRightInd w:val="0"/>
        <w:snapToGrid w:val="0"/>
        <w:spacing w:line="360" w:lineRule="auto"/>
        <w:rPr>
          <w:sz w:val="28"/>
          <w:szCs w:val="28"/>
        </w:rPr>
      </w:pPr>
      <w:r>
        <w:rPr>
          <w:sz w:val="28"/>
          <w:szCs w:val="28"/>
        </w:rPr>
        <w:t>授权委托日期：</w:t>
      </w:r>
      <w:r>
        <w:rPr>
          <w:sz w:val="28"/>
          <w:szCs w:val="28"/>
          <w:u w:val="single"/>
        </w:rPr>
        <w:t xml:space="preserve"> </w:t>
      </w:r>
      <w:r w:rsidR="004E140B">
        <w:rPr>
          <w:sz w:val="28"/>
          <w:szCs w:val="28"/>
          <w:u w:val="single"/>
        </w:rPr>
        <w:t>2022</w:t>
      </w:r>
      <w:r>
        <w:rPr>
          <w:sz w:val="28"/>
          <w:szCs w:val="28"/>
          <w:u w:val="single"/>
        </w:rPr>
        <w:t xml:space="preserve"> </w:t>
      </w:r>
      <w:r>
        <w:rPr>
          <w:sz w:val="28"/>
          <w:szCs w:val="28"/>
        </w:rPr>
        <w:t>年</w:t>
      </w:r>
      <w:r>
        <w:rPr>
          <w:sz w:val="28"/>
          <w:szCs w:val="28"/>
          <w:u w:val="single"/>
        </w:rPr>
        <w:t xml:space="preserve"> </w:t>
      </w:r>
      <w:r w:rsidR="004E140B">
        <w:rPr>
          <w:sz w:val="28"/>
          <w:szCs w:val="28"/>
          <w:u w:val="single"/>
        </w:rPr>
        <w:t>4</w:t>
      </w:r>
      <w:r>
        <w:rPr>
          <w:sz w:val="28"/>
          <w:szCs w:val="28"/>
          <w:u w:val="single"/>
        </w:rPr>
        <w:t xml:space="preserve"> </w:t>
      </w:r>
      <w:r>
        <w:rPr>
          <w:sz w:val="28"/>
          <w:szCs w:val="28"/>
        </w:rPr>
        <w:t>月</w:t>
      </w:r>
      <w:r>
        <w:rPr>
          <w:sz w:val="28"/>
          <w:szCs w:val="28"/>
          <w:u w:val="single"/>
        </w:rPr>
        <w:t xml:space="preserve"> </w:t>
      </w:r>
      <w:r w:rsidR="004E140B">
        <w:rPr>
          <w:sz w:val="28"/>
          <w:szCs w:val="28"/>
          <w:u w:val="single"/>
        </w:rPr>
        <w:t>24</w:t>
      </w:r>
      <w:r>
        <w:rPr>
          <w:sz w:val="28"/>
          <w:szCs w:val="28"/>
          <w:u w:val="single"/>
        </w:rPr>
        <w:t xml:space="preserve"> </w:t>
      </w:r>
      <w:r>
        <w:rPr>
          <w:sz w:val="28"/>
          <w:szCs w:val="28"/>
        </w:rPr>
        <w:t>日</w:t>
      </w:r>
    </w:p>
    <w:p w:rsidR="00432FEF" w:rsidRDefault="00432FEF">
      <w:pPr>
        <w:snapToGrid w:val="0"/>
        <w:rPr>
          <w:color w:val="FF0000"/>
        </w:rPr>
      </w:pPr>
    </w:p>
    <w:p w:rsidR="00432FEF" w:rsidRDefault="00432FEF">
      <w:pPr>
        <w:snapToGrid w:val="0"/>
        <w:rPr>
          <w:color w:val="FF0000"/>
        </w:rPr>
        <w:sectPr w:rsidR="00432FEF">
          <w:pgSz w:w="11906" w:h="16838"/>
          <w:pgMar w:top="1440" w:right="1800" w:bottom="1440" w:left="1800" w:header="851" w:footer="992" w:gutter="0"/>
          <w:cols w:space="425"/>
          <w:docGrid w:type="lines" w:linePitch="312"/>
        </w:sectPr>
      </w:pPr>
    </w:p>
    <w:p w:rsidR="00432FEF" w:rsidRDefault="00311427" w:rsidP="00422ED0">
      <w:pPr>
        <w:pStyle w:val="3"/>
        <w:keepNext w:val="0"/>
        <w:keepLines w:val="0"/>
        <w:adjustRightInd w:val="0"/>
        <w:snapToGrid w:val="0"/>
        <w:spacing w:before="0" w:after="0" w:line="360" w:lineRule="auto"/>
        <w:ind w:left="0" w:firstLine="0"/>
        <w:jc w:val="center"/>
        <w:rPr>
          <w:rFonts w:ascii="宋体" w:hAnsi="宋体" w:cs="宋体"/>
          <w:b w:val="0"/>
          <w:sz w:val="28"/>
          <w:szCs w:val="28"/>
        </w:rPr>
      </w:pPr>
      <w:r>
        <w:rPr>
          <w:rFonts w:ascii="宋体" w:hAnsi="宋体" w:cs="宋体" w:hint="eastAsia"/>
          <w:b w:val="0"/>
          <w:sz w:val="28"/>
          <w:szCs w:val="28"/>
        </w:rPr>
        <w:lastRenderedPageBreak/>
        <w:t>营业执照复印件</w:t>
      </w:r>
    </w:p>
    <w:p w:rsidR="00432FEF" w:rsidRDefault="004E140B" w:rsidP="004E140B">
      <w:pPr>
        <w:snapToGrid w:val="0"/>
        <w:rPr>
          <w:color w:val="FF0000"/>
        </w:rPr>
      </w:pPr>
      <w:r w:rsidRPr="004E140B">
        <w:rPr>
          <w:noProof/>
          <w:color w:val="FF0000"/>
        </w:rPr>
        <w:drawing>
          <wp:anchor distT="0" distB="0" distL="114300" distR="114300" simplePos="0" relativeHeight="251658240" behindDoc="0" locked="0" layoutInCell="1" allowOverlap="1">
            <wp:simplePos x="0" y="0"/>
            <wp:positionH relativeFrom="column">
              <wp:posOffset>0</wp:posOffset>
            </wp:positionH>
            <wp:positionV relativeFrom="paragraph">
              <wp:posOffset>1088390</wp:posOffset>
            </wp:positionV>
            <wp:extent cx="7686000" cy="5522400"/>
            <wp:effectExtent l="0" t="1085850" r="0" b="1069340"/>
            <wp:wrapTopAndBottom/>
            <wp:docPr id="1" name="图片 1" descr="F:\06龙泰华源\01行政财务\02资质证件\房地产\康正\营业执照-康正2021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6龙泰华源\01行政财务\02资质证件\房地产\康正\营业执照-康正202101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686000" cy="55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FEF" w:rsidRDefault="00432FEF">
      <w:pPr>
        <w:snapToGrid w:val="0"/>
        <w:rPr>
          <w:color w:val="FF0000"/>
        </w:rPr>
        <w:sectPr w:rsidR="00432FEF">
          <w:pgSz w:w="11906" w:h="16838"/>
          <w:pgMar w:top="1440" w:right="1800" w:bottom="1440" w:left="1800" w:header="851" w:footer="992" w:gutter="0"/>
          <w:cols w:space="425"/>
          <w:docGrid w:type="lines" w:linePitch="312"/>
        </w:sectPr>
      </w:pPr>
    </w:p>
    <w:p w:rsidR="00432FEF" w:rsidRDefault="00311427">
      <w:pPr>
        <w:pStyle w:val="3"/>
        <w:keepNext w:val="0"/>
        <w:keepLines w:val="0"/>
        <w:adjustRightInd w:val="0"/>
        <w:spacing w:before="0" w:after="0" w:line="360" w:lineRule="auto"/>
        <w:ind w:left="0" w:firstLine="0"/>
        <w:jc w:val="center"/>
        <w:rPr>
          <w:rFonts w:eastAsia="方正小标宋_GBK"/>
          <w:sz w:val="36"/>
          <w:szCs w:val="36"/>
        </w:rPr>
      </w:pPr>
      <w:r>
        <w:rPr>
          <w:rFonts w:eastAsia="方正小标宋_GBK"/>
          <w:sz w:val="36"/>
          <w:szCs w:val="36"/>
        </w:rPr>
        <w:lastRenderedPageBreak/>
        <w:t>房地产估价机构备案证书复印件</w:t>
      </w:r>
    </w:p>
    <w:p w:rsidR="00432FEF" w:rsidRPr="00422ED0" w:rsidRDefault="00422ED0">
      <w:pPr>
        <w:snapToGrid w:val="0"/>
        <w:rPr>
          <w:color w:val="FF0000"/>
        </w:rPr>
      </w:pPr>
      <w:r w:rsidRPr="00422ED0">
        <w:rPr>
          <w:noProof/>
          <w:color w:val="FF0000"/>
        </w:rPr>
        <w:drawing>
          <wp:inline distT="0" distB="0" distL="0" distR="0">
            <wp:extent cx="5667375" cy="8036161"/>
            <wp:effectExtent l="0" t="0" r="0" b="0"/>
            <wp:docPr id="2" name="图片 2" descr="F:\06龙泰华源\01行政财务\02资质证件\房地产\康正\估价资质-康正201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6龙泰华源\01行政财务\02资质证件\房地产\康正\估价资质-康正201909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8036161"/>
                    </a:xfrm>
                    <a:prstGeom prst="rect">
                      <a:avLst/>
                    </a:prstGeom>
                    <a:noFill/>
                    <a:ln>
                      <a:noFill/>
                    </a:ln>
                  </pic:spPr>
                </pic:pic>
              </a:graphicData>
            </a:graphic>
          </wp:inline>
        </w:drawing>
      </w:r>
    </w:p>
    <w:p w:rsidR="00432FEF" w:rsidRDefault="00432FEF">
      <w:pPr>
        <w:snapToGrid w:val="0"/>
        <w:rPr>
          <w:color w:val="FF0000"/>
        </w:rPr>
      </w:pPr>
    </w:p>
    <w:p w:rsidR="00432FEF" w:rsidRDefault="00432FEF">
      <w:pPr>
        <w:snapToGrid w:val="0"/>
        <w:rPr>
          <w:color w:val="FF0000"/>
        </w:rPr>
        <w:sectPr w:rsidR="00432FEF">
          <w:pgSz w:w="11906" w:h="16838"/>
          <w:pgMar w:top="1440" w:right="1800" w:bottom="1440" w:left="1800" w:header="851" w:footer="992" w:gutter="0"/>
          <w:cols w:space="425"/>
          <w:docGrid w:type="lines" w:linePitch="312"/>
        </w:sectPr>
      </w:pPr>
    </w:p>
    <w:p w:rsidR="00432FEF" w:rsidRDefault="00432FEF">
      <w:pPr>
        <w:snapToGrid w:val="0"/>
        <w:rPr>
          <w:color w:val="FF0000"/>
        </w:rPr>
      </w:pPr>
    </w:p>
    <w:p w:rsidR="00432FEF" w:rsidRDefault="00311427">
      <w:pPr>
        <w:pStyle w:val="3"/>
        <w:keepNext w:val="0"/>
        <w:keepLines w:val="0"/>
        <w:adjustRightInd w:val="0"/>
        <w:spacing w:before="0" w:after="0" w:line="360" w:lineRule="auto"/>
        <w:ind w:left="0" w:firstLine="0"/>
        <w:jc w:val="center"/>
        <w:rPr>
          <w:rFonts w:eastAsia="方正小标宋_GBK"/>
          <w:sz w:val="36"/>
          <w:szCs w:val="36"/>
        </w:rPr>
      </w:pPr>
      <w:r>
        <w:rPr>
          <w:rFonts w:eastAsia="方正小标宋_GBK"/>
          <w:sz w:val="36"/>
          <w:szCs w:val="36"/>
        </w:rPr>
        <w:t>北京市住房和城乡建设委员会公租房租金评估</w:t>
      </w:r>
    </w:p>
    <w:p w:rsidR="00432FEF" w:rsidRPr="00EF7A8C" w:rsidRDefault="00311427" w:rsidP="00EF7A8C">
      <w:pPr>
        <w:pStyle w:val="3"/>
        <w:keepNext w:val="0"/>
        <w:keepLines w:val="0"/>
        <w:adjustRightInd w:val="0"/>
        <w:spacing w:before="0" w:after="0" w:line="360" w:lineRule="auto"/>
        <w:ind w:left="0" w:firstLine="0"/>
        <w:jc w:val="center"/>
        <w:rPr>
          <w:rFonts w:eastAsia="方正小标宋_GBK"/>
          <w:sz w:val="36"/>
          <w:szCs w:val="36"/>
        </w:rPr>
      </w:pPr>
      <w:r>
        <w:rPr>
          <w:rFonts w:eastAsia="方正小标宋_GBK"/>
          <w:sz w:val="36"/>
          <w:szCs w:val="36"/>
        </w:rPr>
        <w:t>入围证明材料</w:t>
      </w:r>
    </w:p>
    <w:p w:rsidR="00432FEF" w:rsidRDefault="00EF7A8C">
      <w:pPr>
        <w:snapToGrid w:val="0"/>
        <w:rPr>
          <w:color w:val="FF0000"/>
        </w:rPr>
      </w:pPr>
      <w:r w:rsidRPr="00EF7A8C">
        <w:rPr>
          <w:noProof/>
          <w:color w:val="FF0000"/>
        </w:rPr>
        <w:drawing>
          <wp:inline distT="0" distB="0" distL="0" distR="0">
            <wp:extent cx="5274310" cy="7350652"/>
            <wp:effectExtent l="0" t="0" r="0" b="0"/>
            <wp:docPr id="3" name="图片 3" descr="C:\Users\公司评估部\Desktop\公租房&amp;建委_页面_1_图像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公司评估部\Desktop\公租房&amp;建委_页面_1_图像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350652"/>
                    </a:xfrm>
                    <a:prstGeom prst="rect">
                      <a:avLst/>
                    </a:prstGeom>
                    <a:noFill/>
                    <a:ln>
                      <a:noFill/>
                    </a:ln>
                  </pic:spPr>
                </pic:pic>
              </a:graphicData>
            </a:graphic>
          </wp:inline>
        </w:drawing>
      </w:r>
    </w:p>
    <w:p w:rsidR="00EF7A8C" w:rsidRDefault="00EF7A8C">
      <w:pPr>
        <w:snapToGrid w:val="0"/>
        <w:rPr>
          <w:color w:val="FF0000"/>
        </w:rPr>
      </w:pPr>
    </w:p>
    <w:p w:rsidR="00EF7A8C" w:rsidRDefault="00EF7A8C">
      <w:pPr>
        <w:snapToGrid w:val="0"/>
        <w:rPr>
          <w:color w:val="FF0000"/>
        </w:rPr>
      </w:pPr>
    </w:p>
    <w:p w:rsidR="00E040B5" w:rsidRDefault="00E040B5">
      <w:pPr>
        <w:snapToGrid w:val="0"/>
        <w:rPr>
          <w:color w:val="FF0000"/>
        </w:rPr>
      </w:pPr>
    </w:p>
    <w:p w:rsidR="00E040B5" w:rsidRDefault="00E040B5">
      <w:pPr>
        <w:snapToGrid w:val="0"/>
        <w:rPr>
          <w:color w:val="FF0000"/>
        </w:rPr>
      </w:pPr>
    </w:p>
    <w:p w:rsidR="00E040B5" w:rsidRDefault="00E040B5">
      <w:pPr>
        <w:snapToGrid w:val="0"/>
        <w:rPr>
          <w:color w:val="FF0000"/>
        </w:rPr>
      </w:pPr>
      <w:r w:rsidRPr="00E040B5">
        <w:rPr>
          <w:noProof/>
          <w:color w:val="FF0000"/>
        </w:rPr>
        <w:drawing>
          <wp:inline distT="0" distB="0" distL="0" distR="0">
            <wp:extent cx="5274178" cy="8115300"/>
            <wp:effectExtent l="0" t="0" r="0" b="0"/>
            <wp:docPr id="4" name="图片 4" descr="C:\Users\公司评估部\Desktop\公租房&amp;建委_页面_2_图像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公司评估部\Desktop\公租房&amp;建委_页面_2_图像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8115503"/>
                    </a:xfrm>
                    <a:prstGeom prst="rect">
                      <a:avLst/>
                    </a:prstGeom>
                    <a:noFill/>
                    <a:ln>
                      <a:noFill/>
                    </a:ln>
                  </pic:spPr>
                </pic:pic>
              </a:graphicData>
            </a:graphic>
          </wp:inline>
        </w:drawing>
      </w:r>
    </w:p>
    <w:p w:rsidR="00E040B5" w:rsidRDefault="00E040B5">
      <w:pPr>
        <w:snapToGrid w:val="0"/>
        <w:rPr>
          <w:color w:val="FF0000"/>
        </w:rPr>
      </w:pPr>
    </w:p>
    <w:p w:rsidR="00E040B5" w:rsidRDefault="00E040B5">
      <w:pPr>
        <w:snapToGrid w:val="0"/>
        <w:rPr>
          <w:color w:val="FF0000"/>
        </w:rPr>
      </w:pPr>
    </w:p>
    <w:p w:rsidR="00E040B5" w:rsidRDefault="00E040B5">
      <w:pPr>
        <w:snapToGrid w:val="0"/>
        <w:rPr>
          <w:color w:val="FF0000"/>
        </w:rPr>
      </w:pPr>
    </w:p>
    <w:p w:rsidR="00E040B5" w:rsidRDefault="00E040B5">
      <w:pPr>
        <w:snapToGrid w:val="0"/>
        <w:rPr>
          <w:color w:val="FF0000"/>
        </w:rPr>
      </w:pPr>
    </w:p>
    <w:p w:rsidR="00E040B5" w:rsidRDefault="00E040B5">
      <w:pPr>
        <w:snapToGrid w:val="0"/>
        <w:rPr>
          <w:color w:val="FF0000"/>
        </w:rPr>
      </w:pPr>
      <w:r w:rsidRPr="00E040B5">
        <w:rPr>
          <w:noProof/>
          <w:color w:val="FF0000"/>
        </w:rPr>
        <w:drawing>
          <wp:inline distT="0" distB="0" distL="0" distR="0">
            <wp:extent cx="5273943" cy="8372475"/>
            <wp:effectExtent l="0" t="0" r="0" b="0"/>
            <wp:docPr id="5" name="图片 5" descr="C:\Users\公司评估部\Desktop\公租房&amp;建委_页面_3_图像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公司评估部\Desktop\公租房&amp;建委_页面_3_图像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8373057"/>
                    </a:xfrm>
                    <a:prstGeom prst="rect">
                      <a:avLst/>
                    </a:prstGeom>
                    <a:noFill/>
                    <a:ln>
                      <a:noFill/>
                    </a:ln>
                  </pic:spPr>
                </pic:pic>
              </a:graphicData>
            </a:graphic>
          </wp:inline>
        </w:drawing>
      </w:r>
    </w:p>
    <w:p w:rsidR="00E040B5" w:rsidRDefault="00E040B5">
      <w:pPr>
        <w:snapToGrid w:val="0"/>
        <w:rPr>
          <w:color w:val="FF0000"/>
        </w:rPr>
      </w:pPr>
    </w:p>
    <w:p w:rsidR="00E040B5" w:rsidRDefault="00E040B5">
      <w:pPr>
        <w:snapToGrid w:val="0"/>
        <w:rPr>
          <w:color w:val="FF0000"/>
        </w:rPr>
      </w:pPr>
    </w:p>
    <w:p w:rsidR="00E040B5" w:rsidRDefault="00E040B5">
      <w:pPr>
        <w:snapToGrid w:val="0"/>
        <w:rPr>
          <w:color w:val="FF0000"/>
        </w:rPr>
      </w:pPr>
      <w:r w:rsidRPr="00E040B5">
        <w:rPr>
          <w:noProof/>
          <w:color w:val="FF0000"/>
        </w:rPr>
        <w:drawing>
          <wp:inline distT="0" distB="0" distL="0" distR="0">
            <wp:extent cx="5274178" cy="8429625"/>
            <wp:effectExtent l="0" t="0" r="0" b="0"/>
            <wp:docPr id="6" name="图片 6" descr="C:\Users\公司评估部\Desktop\公租房&amp;建委_页面_4_图像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公司评估部\Desktop\公租房&amp;建委_页面_4_图像_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8429835"/>
                    </a:xfrm>
                    <a:prstGeom prst="rect">
                      <a:avLst/>
                    </a:prstGeom>
                    <a:noFill/>
                    <a:ln>
                      <a:noFill/>
                    </a:ln>
                  </pic:spPr>
                </pic:pic>
              </a:graphicData>
            </a:graphic>
          </wp:inline>
        </w:drawing>
      </w:r>
    </w:p>
    <w:p w:rsidR="00E040B5" w:rsidRDefault="00E040B5">
      <w:pPr>
        <w:snapToGrid w:val="0"/>
        <w:rPr>
          <w:color w:val="FF0000"/>
        </w:rPr>
      </w:pPr>
    </w:p>
    <w:p w:rsidR="00E040B5" w:rsidRDefault="00E040B5">
      <w:pPr>
        <w:snapToGrid w:val="0"/>
        <w:rPr>
          <w:color w:val="FF0000"/>
        </w:rPr>
      </w:pPr>
    </w:p>
    <w:p w:rsidR="00E040B5" w:rsidRDefault="00E040B5">
      <w:pPr>
        <w:snapToGrid w:val="0"/>
        <w:rPr>
          <w:color w:val="FF0000"/>
        </w:rPr>
      </w:pPr>
      <w:r w:rsidRPr="00E040B5">
        <w:rPr>
          <w:noProof/>
          <w:color w:val="FF0000"/>
        </w:rPr>
        <w:drawing>
          <wp:inline distT="0" distB="0" distL="0" distR="0">
            <wp:extent cx="5273943" cy="8353425"/>
            <wp:effectExtent l="0" t="0" r="0" b="0"/>
            <wp:docPr id="7" name="图片 7" descr="C:\Users\公司评估部\Desktop\公租房&amp;建委_页面_5_图像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公司评估部\Desktop\公租房&amp;建委_页面_5_图像_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8354006"/>
                    </a:xfrm>
                    <a:prstGeom prst="rect">
                      <a:avLst/>
                    </a:prstGeom>
                    <a:noFill/>
                    <a:ln>
                      <a:noFill/>
                    </a:ln>
                  </pic:spPr>
                </pic:pic>
              </a:graphicData>
            </a:graphic>
          </wp:inline>
        </w:drawing>
      </w:r>
    </w:p>
    <w:p w:rsidR="00E040B5" w:rsidRDefault="00E040B5">
      <w:pPr>
        <w:snapToGrid w:val="0"/>
        <w:rPr>
          <w:color w:val="FF0000"/>
        </w:rPr>
      </w:pPr>
    </w:p>
    <w:p w:rsidR="00E040B5" w:rsidRDefault="00E040B5">
      <w:pPr>
        <w:snapToGrid w:val="0"/>
        <w:rPr>
          <w:color w:val="FF0000"/>
        </w:rPr>
      </w:pPr>
    </w:p>
    <w:p w:rsidR="00E040B5" w:rsidRDefault="00E040B5">
      <w:pPr>
        <w:snapToGrid w:val="0"/>
        <w:rPr>
          <w:color w:val="FF0000"/>
        </w:rPr>
      </w:pPr>
      <w:r w:rsidRPr="00E040B5">
        <w:rPr>
          <w:noProof/>
          <w:color w:val="FF0000"/>
        </w:rPr>
        <w:drawing>
          <wp:inline distT="0" distB="0" distL="0" distR="0">
            <wp:extent cx="5274310" cy="7337300"/>
            <wp:effectExtent l="0" t="0" r="0" b="0"/>
            <wp:docPr id="8" name="图片 8" descr="C:\Users\公司评估部\Desktop\公租房&amp;建委_页面_6_图像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公司评估部\Desktop\公租房&amp;建委_页面_6_图像_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337300"/>
                    </a:xfrm>
                    <a:prstGeom prst="rect">
                      <a:avLst/>
                    </a:prstGeom>
                    <a:noFill/>
                    <a:ln>
                      <a:noFill/>
                    </a:ln>
                  </pic:spPr>
                </pic:pic>
              </a:graphicData>
            </a:graphic>
          </wp:inline>
        </w:drawing>
      </w:r>
    </w:p>
    <w:p w:rsidR="00E040B5" w:rsidRDefault="00E040B5">
      <w:pPr>
        <w:snapToGrid w:val="0"/>
        <w:rPr>
          <w:color w:val="FF0000"/>
        </w:rPr>
      </w:pPr>
    </w:p>
    <w:p w:rsidR="006A0B1C" w:rsidRDefault="006A0B1C">
      <w:pPr>
        <w:snapToGrid w:val="0"/>
        <w:rPr>
          <w:color w:val="FF0000"/>
        </w:rPr>
        <w:sectPr w:rsidR="006A0B1C">
          <w:pgSz w:w="11906" w:h="16838"/>
          <w:pgMar w:top="1440" w:right="1800" w:bottom="1440" w:left="1800" w:header="851" w:footer="992" w:gutter="0"/>
          <w:cols w:space="425"/>
          <w:docGrid w:type="lines" w:linePitch="312"/>
        </w:sectPr>
      </w:pPr>
    </w:p>
    <w:p w:rsidR="00E040B5" w:rsidRDefault="00E040B5">
      <w:pPr>
        <w:snapToGrid w:val="0"/>
        <w:rPr>
          <w:color w:val="FF0000"/>
        </w:rPr>
      </w:pPr>
    </w:p>
    <w:p w:rsidR="006A0B1C" w:rsidRPr="006A0B1C" w:rsidRDefault="006A0B1C" w:rsidP="006A0B1C">
      <w:pPr>
        <w:pStyle w:val="3"/>
        <w:keepNext w:val="0"/>
        <w:keepLines w:val="0"/>
        <w:adjustRightInd w:val="0"/>
        <w:snapToGrid w:val="0"/>
        <w:spacing w:before="0" w:after="0" w:line="360" w:lineRule="auto"/>
        <w:ind w:left="0" w:firstLine="0"/>
        <w:jc w:val="center"/>
        <w:rPr>
          <w:rFonts w:eastAsia="方正小标宋_GBK"/>
          <w:b w:val="0"/>
          <w:bCs w:val="0"/>
          <w:sz w:val="36"/>
          <w:szCs w:val="36"/>
        </w:rPr>
      </w:pPr>
      <w:bookmarkStart w:id="37" w:name="_Toc51068641"/>
      <w:bookmarkStart w:id="38" w:name="_Toc98853666"/>
      <w:r w:rsidRPr="006A0B1C">
        <w:rPr>
          <w:rFonts w:eastAsia="方正小标宋_GBK"/>
          <w:b w:val="0"/>
          <w:bCs w:val="0"/>
          <w:sz w:val="36"/>
          <w:szCs w:val="36"/>
        </w:rPr>
        <w:t>项目负责人</w:t>
      </w:r>
      <w:bookmarkEnd w:id="37"/>
      <w:bookmarkEnd w:id="38"/>
      <w:r w:rsidRPr="006A0B1C">
        <w:rPr>
          <w:rFonts w:eastAsia="方正小标宋_GBK"/>
          <w:b w:val="0"/>
          <w:bCs w:val="0"/>
          <w:sz w:val="36"/>
          <w:szCs w:val="36"/>
        </w:rPr>
        <w:t>简介</w:t>
      </w:r>
    </w:p>
    <w:p w:rsidR="006A0B1C" w:rsidRDefault="006A0B1C" w:rsidP="006A0B1C">
      <w:pPr>
        <w:adjustRightInd w:val="0"/>
        <w:snapToGrid w:val="0"/>
        <w:spacing w:line="360" w:lineRule="auto"/>
        <w:ind w:firstLineChars="200" w:firstLine="560"/>
        <w:rPr>
          <w:rFonts w:eastAsia="仿宋_GB2312"/>
          <w:sz w:val="28"/>
          <w:szCs w:val="28"/>
        </w:rPr>
      </w:pPr>
      <w:r w:rsidRPr="009967B1">
        <w:rPr>
          <w:rFonts w:eastAsia="仿宋_GB2312" w:hint="eastAsia"/>
          <w:sz w:val="28"/>
          <w:szCs w:val="28"/>
        </w:rPr>
        <w:t>叶凌，女，高级经济师、房地产估价师、土地估价师，现任北京康正宏基房地产评估有限公司副总经理，为北京城市地价监测专家组成员，承担完成了中国土地估价师与土地登记代理人协会的专题研究项目《人民法院财产处置中土地评估技术指引》等课题。</w:t>
      </w:r>
    </w:p>
    <w:p w:rsidR="006A0B1C" w:rsidRPr="006A0B1C" w:rsidRDefault="006A0B1C">
      <w:pPr>
        <w:snapToGrid w:val="0"/>
        <w:rPr>
          <w:color w:val="FF0000"/>
        </w:rPr>
      </w:pPr>
      <w:r>
        <w:rPr>
          <w:rFonts w:ascii="宋体"/>
          <w:noProof/>
          <w:kern w:val="0"/>
        </w:rPr>
        <w:drawing>
          <wp:inline distT="0" distB="0" distL="0" distR="0" wp14:anchorId="7D81F8D9" wp14:editId="7E349B62">
            <wp:extent cx="5274310" cy="4105838"/>
            <wp:effectExtent l="0" t="0" r="0" b="0"/>
            <wp:docPr id="28" name="图片 28" descr="C:\Users\公司评估部\Desktop\叶凌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公司评估部\Desktop\叶凌证书.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4105838"/>
                    </a:xfrm>
                    <a:prstGeom prst="rect">
                      <a:avLst/>
                    </a:prstGeom>
                    <a:noFill/>
                    <a:ln>
                      <a:noFill/>
                    </a:ln>
                  </pic:spPr>
                </pic:pic>
              </a:graphicData>
            </a:graphic>
          </wp:inline>
        </w:drawing>
      </w:r>
    </w:p>
    <w:p w:rsidR="006A0B1C" w:rsidRDefault="006A0B1C">
      <w:pPr>
        <w:snapToGrid w:val="0"/>
        <w:rPr>
          <w:color w:val="FF0000"/>
        </w:rPr>
      </w:pPr>
    </w:p>
    <w:sectPr w:rsidR="006A0B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2AC" w:rsidRDefault="00C462AC">
      <w:r>
        <w:separator/>
      </w:r>
    </w:p>
  </w:endnote>
  <w:endnote w:type="continuationSeparator" w:id="0">
    <w:p w:rsidR="00C462AC" w:rsidRDefault="00C4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FEF" w:rsidRDefault="00C462AC">
    <w:pPr>
      <w:pStyle w:val="a6"/>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filled="f" stroked="f">
          <v:textbox style="mso-fit-shape-to-text:t" inset="0,0,0,0">
            <w:txbxContent>
              <w:p w:rsidR="00432FEF" w:rsidRDefault="00311427">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9B58F9">
                  <w:rPr>
                    <w:noProof/>
                  </w:rPr>
                  <w:t>3</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43B78">
                  <w:t>13</w:t>
                </w:r>
                <w:r>
                  <w:rPr>
                    <w:rFonts w:hint="eastAsia"/>
                  </w:rPr>
                  <w:t xml:space="preserve"> </w:t>
                </w:r>
                <w:r>
                  <w:rPr>
                    <w:rFonts w:hint="eastAsia"/>
                  </w:rPr>
                  <w:t>页</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2AC" w:rsidRDefault="00C462AC">
      <w:r>
        <w:separator/>
      </w:r>
    </w:p>
  </w:footnote>
  <w:footnote w:type="continuationSeparator" w:id="0">
    <w:p w:rsidR="00C462AC" w:rsidRDefault="00C46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lvl w:ilvl="0">
      <w:start w:val="1"/>
      <w:numFmt w:val="chineseCounting"/>
      <w:suff w:val="space"/>
      <w:lvlText w:val="第%1章"/>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B6BA6"/>
    <w:rsid w:val="00007580"/>
    <w:rsid w:val="00010202"/>
    <w:rsid w:val="000473FF"/>
    <w:rsid w:val="000A7B56"/>
    <w:rsid w:val="000E5590"/>
    <w:rsid w:val="000F0CBF"/>
    <w:rsid w:val="000F686D"/>
    <w:rsid w:val="00114EC3"/>
    <w:rsid w:val="0012200C"/>
    <w:rsid w:val="00141E03"/>
    <w:rsid w:val="001510F9"/>
    <w:rsid w:val="00153994"/>
    <w:rsid w:val="00154025"/>
    <w:rsid w:val="00154591"/>
    <w:rsid w:val="0017274B"/>
    <w:rsid w:val="001B2B40"/>
    <w:rsid w:val="001C2A8C"/>
    <w:rsid w:val="001E5C81"/>
    <w:rsid w:val="001F1D9E"/>
    <w:rsid w:val="00225191"/>
    <w:rsid w:val="00225A70"/>
    <w:rsid w:val="00260D33"/>
    <w:rsid w:val="0029583F"/>
    <w:rsid w:val="002A5FE0"/>
    <w:rsid w:val="002C5591"/>
    <w:rsid w:val="002E0275"/>
    <w:rsid w:val="002F134F"/>
    <w:rsid w:val="00311427"/>
    <w:rsid w:val="00325789"/>
    <w:rsid w:val="003A1B80"/>
    <w:rsid w:val="00402F76"/>
    <w:rsid w:val="00410F75"/>
    <w:rsid w:val="004139C3"/>
    <w:rsid w:val="00422ED0"/>
    <w:rsid w:val="00432FEF"/>
    <w:rsid w:val="00494552"/>
    <w:rsid w:val="004E140B"/>
    <w:rsid w:val="004F4F0E"/>
    <w:rsid w:val="005411BC"/>
    <w:rsid w:val="005714ED"/>
    <w:rsid w:val="005943EE"/>
    <w:rsid w:val="005D2718"/>
    <w:rsid w:val="005E6EDC"/>
    <w:rsid w:val="005F59A2"/>
    <w:rsid w:val="00615EC3"/>
    <w:rsid w:val="00645DAD"/>
    <w:rsid w:val="00656F00"/>
    <w:rsid w:val="006A0B1C"/>
    <w:rsid w:val="006B69D9"/>
    <w:rsid w:val="006C4013"/>
    <w:rsid w:val="006C6183"/>
    <w:rsid w:val="00701F46"/>
    <w:rsid w:val="007345D2"/>
    <w:rsid w:val="00766863"/>
    <w:rsid w:val="00793F09"/>
    <w:rsid w:val="007B6BA6"/>
    <w:rsid w:val="007E32CD"/>
    <w:rsid w:val="00854C47"/>
    <w:rsid w:val="008864EC"/>
    <w:rsid w:val="00923B62"/>
    <w:rsid w:val="00943CD1"/>
    <w:rsid w:val="00946A36"/>
    <w:rsid w:val="00955FB2"/>
    <w:rsid w:val="009578A1"/>
    <w:rsid w:val="009A3EDE"/>
    <w:rsid w:val="009B0893"/>
    <w:rsid w:val="009B58F9"/>
    <w:rsid w:val="009D20CB"/>
    <w:rsid w:val="009D3D86"/>
    <w:rsid w:val="009F4071"/>
    <w:rsid w:val="009F5E34"/>
    <w:rsid w:val="00A43B78"/>
    <w:rsid w:val="00A55016"/>
    <w:rsid w:val="00A57E57"/>
    <w:rsid w:val="00A728AE"/>
    <w:rsid w:val="00AA16E7"/>
    <w:rsid w:val="00AA1A87"/>
    <w:rsid w:val="00AC1174"/>
    <w:rsid w:val="00AC37A4"/>
    <w:rsid w:val="00AC4757"/>
    <w:rsid w:val="00AE1D16"/>
    <w:rsid w:val="00AF40AE"/>
    <w:rsid w:val="00B16AD3"/>
    <w:rsid w:val="00B36A46"/>
    <w:rsid w:val="00B61A19"/>
    <w:rsid w:val="00B71B6E"/>
    <w:rsid w:val="00BE4F77"/>
    <w:rsid w:val="00C14181"/>
    <w:rsid w:val="00C462AC"/>
    <w:rsid w:val="00C6100A"/>
    <w:rsid w:val="00CC27E2"/>
    <w:rsid w:val="00D508AC"/>
    <w:rsid w:val="00DA298E"/>
    <w:rsid w:val="00DB2940"/>
    <w:rsid w:val="00DC58E5"/>
    <w:rsid w:val="00DE10B2"/>
    <w:rsid w:val="00DF4571"/>
    <w:rsid w:val="00E040B5"/>
    <w:rsid w:val="00E13BB3"/>
    <w:rsid w:val="00E407EC"/>
    <w:rsid w:val="00E461DA"/>
    <w:rsid w:val="00E758A9"/>
    <w:rsid w:val="00EA3840"/>
    <w:rsid w:val="00EB7915"/>
    <w:rsid w:val="00ED50BA"/>
    <w:rsid w:val="00EE03BD"/>
    <w:rsid w:val="00EF7A8C"/>
    <w:rsid w:val="00F03B91"/>
    <w:rsid w:val="00F452E9"/>
    <w:rsid w:val="00F46D63"/>
    <w:rsid w:val="00F7423F"/>
    <w:rsid w:val="00F83A8C"/>
    <w:rsid w:val="00FA1DF0"/>
    <w:rsid w:val="00FA576C"/>
    <w:rsid w:val="077C018D"/>
    <w:rsid w:val="08ED1B91"/>
    <w:rsid w:val="0D9934B6"/>
    <w:rsid w:val="20DA4E06"/>
    <w:rsid w:val="2AC44C24"/>
    <w:rsid w:val="35AC30A4"/>
    <w:rsid w:val="4D1439A2"/>
    <w:rsid w:val="59FF4053"/>
    <w:rsid w:val="5BE4385C"/>
    <w:rsid w:val="70AF740F"/>
    <w:rsid w:val="790B2E78"/>
    <w:rsid w:val="79641F96"/>
    <w:rsid w:val="7DEF5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8CB5BAA-1993-46EF-8DD3-F11B71046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4"/>
    </w:rPr>
  </w:style>
  <w:style w:type="paragraph" w:styleId="3">
    <w:name w:val="heading 3"/>
    <w:basedOn w:val="a"/>
    <w:next w:val="a"/>
    <w:link w:val="3Char"/>
    <w:uiPriority w:val="9"/>
    <w:qFormat/>
    <w:pPr>
      <w:keepNext/>
      <w:keepLines/>
      <w:tabs>
        <w:tab w:val="left" w:pos="1077"/>
      </w:tabs>
      <w:spacing w:before="260" w:after="260" w:line="416" w:lineRule="auto"/>
      <w:ind w:left="1077" w:hanging="1077"/>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sz w:val="18"/>
      <w:szCs w:val="18"/>
    </w:rPr>
  </w:style>
  <w:style w:type="paragraph" w:styleId="a4">
    <w:name w:val="Plain Text"/>
    <w:basedOn w:val="a"/>
    <w:link w:val="Char1"/>
    <w:qFormat/>
    <w:rPr>
      <w:rFonts w:ascii="宋体" w:hAnsi="Courier New"/>
      <w:sz w:val="21"/>
      <w:szCs w:val="18"/>
    </w:rPr>
  </w:style>
  <w:style w:type="paragraph" w:styleId="a5">
    <w:name w:val="Balloon Text"/>
    <w:basedOn w:val="a"/>
    <w:link w:val="Char0"/>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character" w:customStyle="1" w:styleId="Char4">
    <w:name w:val="纯文本 Char"/>
    <w:basedOn w:val="a0"/>
    <w:qFormat/>
    <w:rPr>
      <w:rFonts w:ascii="宋体" w:eastAsia="宋体" w:hAnsi="Courier New" w:cs="Times New Roman"/>
      <w:szCs w:val="18"/>
    </w:rPr>
  </w:style>
  <w:style w:type="character" w:customStyle="1" w:styleId="Char1">
    <w:name w:val="纯文本 Char1"/>
    <w:basedOn w:val="a0"/>
    <w:link w:val="a4"/>
    <w:uiPriority w:val="99"/>
    <w:semiHidden/>
    <w:qFormat/>
    <w:rPr>
      <w:rFonts w:ascii="宋体" w:eastAsia="宋体" w:hAnsi="Courier New" w:cs="Courier New"/>
      <w:szCs w:val="21"/>
    </w:rPr>
  </w:style>
  <w:style w:type="character" w:customStyle="1" w:styleId="double1">
    <w:name w:val="double1"/>
    <w:basedOn w:val="a0"/>
    <w:qFormat/>
  </w:style>
  <w:style w:type="paragraph" w:customStyle="1" w:styleId="Blockquote">
    <w:name w:val="Blockquote"/>
    <w:basedOn w:val="a"/>
    <w:qFormat/>
    <w:pPr>
      <w:autoSpaceDE w:val="0"/>
      <w:autoSpaceDN w:val="0"/>
      <w:spacing w:before="100" w:after="100"/>
      <w:ind w:left="360" w:right="360"/>
      <w:jc w:val="left"/>
    </w:pPr>
  </w:style>
  <w:style w:type="paragraph" w:customStyle="1" w:styleId="YD3">
    <w:name w:val="YD3"/>
    <w:basedOn w:val="a"/>
    <w:qFormat/>
    <w:rPr>
      <w:sz w:val="21"/>
    </w:rPr>
  </w:style>
  <w:style w:type="paragraph" w:customStyle="1" w:styleId="YD3-">
    <w:name w:val="YD3-后"/>
    <w:basedOn w:val="YD3"/>
    <w:qFormat/>
    <w:pPr>
      <w:tabs>
        <w:tab w:val="left" w:pos="2552"/>
        <w:tab w:val="left" w:pos="8931"/>
      </w:tabs>
      <w:spacing w:beforeLines="50" w:line="380" w:lineRule="exact"/>
      <w:ind w:left="2552" w:hanging="425"/>
    </w:pPr>
    <w:rPr>
      <w:rFonts w:ascii="仿宋_GB2312" w:eastAsia="仿宋_GB2312" w:hAnsi="华文中宋"/>
      <w:w w:val="90"/>
      <w:kern w:val="13"/>
      <w:sz w:val="28"/>
    </w:rPr>
  </w:style>
  <w:style w:type="character" w:customStyle="1" w:styleId="Char3">
    <w:name w:val="页眉 Char"/>
    <w:basedOn w:val="a0"/>
    <w:link w:val="a7"/>
    <w:qFormat/>
    <w:rPr>
      <w:rFonts w:ascii="Times New Roman" w:eastAsia="宋体" w:hAnsi="Times New Roman" w:cs="Times New Roman"/>
      <w:sz w:val="18"/>
      <w:szCs w:val="18"/>
    </w:rPr>
  </w:style>
  <w:style w:type="character" w:customStyle="1" w:styleId="Char2">
    <w:name w:val="页脚 Char"/>
    <w:basedOn w:val="a0"/>
    <w:link w:val="a6"/>
    <w:uiPriority w:val="99"/>
    <w:qFormat/>
    <w:rPr>
      <w:rFonts w:ascii="Times New Roman" w:eastAsia="宋体" w:hAnsi="Times New Roman" w:cs="Times New Roman"/>
      <w:sz w:val="18"/>
      <w:szCs w:val="18"/>
    </w:rPr>
  </w:style>
  <w:style w:type="character" w:customStyle="1" w:styleId="Char">
    <w:name w:val="文档结构图 Char"/>
    <w:basedOn w:val="a0"/>
    <w:link w:val="a3"/>
    <w:uiPriority w:val="99"/>
    <w:semiHidden/>
    <w:qFormat/>
    <w:rPr>
      <w:rFonts w:ascii="宋体" w:eastAsia="宋体" w:hAnsi="Times New Roman" w:cs="Times New Roman"/>
      <w:sz w:val="18"/>
      <w:szCs w:val="18"/>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3Char">
    <w:name w:val="标题 3 Char"/>
    <w:basedOn w:val="a0"/>
    <w:link w:val="3"/>
    <w:uiPriority w:val="9"/>
    <w:qFormat/>
    <w:rPr>
      <w:rFonts w:ascii="Times New Roman" w:eastAsia="宋体" w:hAnsi="Times New Roman" w:cs="Times New Roman"/>
      <w:b/>
      <w:bCs/>
      <w:kern w:val="2"/>
      <w:sz w:val="32"/>
      <w:szCs w:val="32"/>
    </w:rPr>
  </w:style>
  <w:style w:type="paragraph" w:customStyle="1" w:styleId="1">
    <w:name w:val="正文1"/>
    <w:qFormat/>
    <w:pPr>
      <w:widowControl w:val="0"/>
      <w:adjustRightInd w:val="0"/>
      <w:spacing w:line="312" w:lineRule="atLeast"/>
      <w:jc w:val="both"/>
      <w:textAlignment w:val="baseline"/>
    </w:pPr>
    <w:rPr>
      <w:rFonts w:ascii="宋体"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229</Words>
  <Characters>1309</Characters>
  <Application>Microsoft Office Word</Application>
  <DocSecurity>0</DocSecurity>
  <Lines>10</Lines>
  <Paragraphs>3</Paragraphs>
  <ScaleCrop>false</ScaleCrop>
  <Company/>
  <LinksUpToDate>false</LinksUpToDate>
  <CharactersWithSpaces>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200169</dc:creator>
  <cp:lastModifiedBy>DDLL</cp:lastModifiedBy>
  <cp:revision>16</cp:revision>
  <cp:lastPrinted>2021-09-02T06:29:00Z</cp:lastPrinted>
  <dcterms:created xsi:type="dcterms:W3CDTF">2015-04-23T01:55:00Z</dcterms:created>
  <dcterms:modified xsi:type="dcterms:W3CDTF">2022-04-23T05:46:00Z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