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5C037" w14:textId="77777777" w:rsidR="009B35E3" w:rsidRDefault="00272F83">
      <w:pPr>
        <w:spacing w:line="480" w:lineRule="auto"/>
        <w:ind w:firstLineChars="61" w:firstLine="220"/>
        <w:jc w:val="center"/>
        <w:rPr>
          <w:rFonts w:ascii="Arial" w:eastAsiaTheme="minorEastAsia" w:hAnsi="Arial" w:cs="Arial"/>
          <w:b/>
          <w:sz w:val="36"/>
        </w:rPr>
      </w:pPr>
      <w:r>
        <w:rPr>
          <w:rFonts w:ascii="Arial" w:eastAsiaTheme="minorEastAsia" w:hAnsi="Arial" w:cs="Arial"/>
          <w:b/>
          <w:sz w:val="36"/>
        </w:rPr>
        <w:t xml:space="preserve"> </w:t>
      </w:r>
    </w:p>
    <w:p w14:paraId="21CBEE00" w14:textId="77777777" w:rsidR="009B35E3" w:rsidRDefault="009B35E3">
      <w:pPr>
        <w:spacing w:line="480" w:lineRule="auto"/>
        <w:jc w:val="center"/>
        <w:rPr>
          <w:rFonts w:ascii="Arial" w:eastAsiaTheme="minorEastAsia" w:hAnsi="Arial" w:cs="Arial"/>
          <w:b/>
          <w:szCs w:val="21"/>
        </w:rPr>
      </w:pPr>
    </w:p>
    <w:p w14:paraId="27763EC2" w14:textId="77777777" w:rsidR="009B35E3" w:rsidRDefault="009B35E3">
      <w:pPr>
        <w:spacing w:line="480" w:lineRule="auto"/>
        <w:jc w:val="center"/>
        <w:rPr>
          <w:rFonts w:ascii="Arial" w:eastAsiaTheme="minorEastAsia" w:hAnsi="Arial" w:cs="Arial"/>
          <w:b/>
          <w:szCs w:val="21"/>
        </w:rPr>
      </w:pPr>
    </w:p>
    <w:p w14:paraId="7E525A43" w14:textId="77777777" w:rsidR="009B35E3" w:rsidRDefault="009B35E3">
      <w:pPr>
        <w:spacing w:line="480" w:lineRule="auto"/>
        <w:jc w:val="center"/>
        <w:rPr>
          <w:rFonts w:ascii="Arial" w:eastAsiaTheme="minorEastAsia" w:hAnsi="Arial" w:cs="Arial"/>
          <w:b/>
          <w:szCs w:val="21"/>
        </w:rPr>
      </w:pPr>
    </w:p>
    <w:p w14:paraId="385DA89D" w14:textId="77777777" w:rsidR="009B35E3" w:rsidRDefault="009B35E3">
      <w:pPr>
        <w:spacing w:line="480" w:lineRule="auto"/>
        <w:jc w:val="center"/>
        <w:rPr>
          <w:rFonts w:ascii="Arial" w:eastAsiaTheme="minorEastAsia" w:hAnsi="Arial" w:cs="Arial"/>
          <w:b/>
          <w:szCs w:val="21"/>
        </w:rPr>
      </w:pPr>
    </w:p>
    <w:p w14:paraId="7C1A54A4" w14:textId="77777777" w:rsidR="009B35E3" w:rsidRDefault="009B35E3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14:paraId="192E0DF8" w14:textId="77777777" w:rsidR="009B35E3" w:rsidRDefault="00272F83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  <w:r>
        <w:rPr>
          <w:rFonts w:ascii="Arial" w:eastAsiaTheme="minorEastAsia" w:hAnsi="Arial" w:cs="Arial"/>
          <w:b/>
          <w:sz w:val="36"/>
        </w:rPr>
        <w:t>2019</w:t>
      </w:r>
      <w:r>
        <w:rPr>
          <w:rFonts w:ascii="Arial" w:eastAsiaTheme="minorEastAsia" w:hAnsi="Arial" w:cs="Arial"/>
          <w:b/>
          <w:sz w:val="36"/>
        </w:rPr>
        <w:t>年中诚信托新能源</w:t>
      </w:r>
      <w:r>
        <w:rPr>
          <w:rFonts w:ascii="Arial" w:eastAsiaTheme="minorEastAsia" w:hAnsi="Arial" w:cs="Arial"/>
          <w:b/>
          <w:sz w:val="36"/>
        </w:rPr>
        <w:t>5</w:t>
      </w:r>
      <w:r>
        <w:rPr>
          <w:rFonts w:ascii="Arial" w:eastAsiaTheme="minorEastAsia" w:hAnsi="Arial" w:cs="Arial"/>
          <w:b/>
          <w:sz w:val="36"/>
        </w:rPr>
        <w:t>号集合资金信托计划</w:t>
      </w:r>
    </w:p>
    <w:p w14:paraId="16DA9646" w14:textId="77777777" w:rsidR="009B35E3" w:rsidRDefault="00272F83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  <w:r>
        <w:rPr>
          <w:rFonts w:ascii="Arial" w:eastAsiaTheme="minorEastAsia" w:hAnsi="Arial" w:cs="Arial"/>
          <w:b/>
          <w:sz w:val="36"/>
        </w:rPr>
        <w:t>202</w:t>
      </w:r>
      <w:r>
        <w:rPr>
          <w:rFonts w:ascii="Arial" w:eastAsiaTheme="minorEastAsia" w:hAnsi="Arial" w:cs="Arial" w:hint="eastAsia"/>
          <w:b/>
          <w:sz w:val="36"/>
        </w:rPr>
        <w:t>1</w:t>
      </w:r>
      <w:r>
        <w:rPr>
          <w:rFonts w:ascii="Arial" w:eastAsiaTheme="minorEastAsia" w:hAnsi="Arial" w:cs="Arial"/>
          <w:b/>
          <w:sz w:val="36"/>
        </w:rPr>
        <w:t>年</w:t>
      </w:r>
      <w:r>
        <w:rPr>
          <w:rFonts w:ascii="Arial" w:eastAsiaTheme="minorEastAsia" w:hAnsi="Arial" w:cs="Arial" w:hint="eastAsia"/>
          <w:b/>
          <w:sz w:val="36"/>
        </w:rPr>
        <w:t>5</w:t>
      </w:r>
      <w:r>
        <w:rPr>
          <w:rFonts w:ascii="Arial" w:eastAsiaTheme="minorEastAsia" w:hAnsi="Arial" w:cs="Arial"/>
          <w:b/>
          <w:sz w:val="36"/>
        </w:rPr>
        <w:t>月监管报告</w:t>
      </w:r>
    </w:p>
    <w:p w14:paraId="5AC3B13A" w14:textId="77777777" w:rsidR="009B35E3" w:rsidRDefault="009B35E3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14:paraId="2072E7F2" w14:textId="77777777" w:rsidR="009B35E3" w:rsidRDefault="009B35E3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14:paraId="7338FBA3" w14:textId="77777777" w:rsidR="009B35E3" w:rsidRDefault="009B35E3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14:paraId="6C1A9C6A" w14:textId="77777777" w:rsidR="009B35E3" w:rsidRDefault="009B35E3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14:paraId="53EF869E" w14:textId="77777777" w:rsidR="009B35E3" w:rsidRDefault="009B35E3">
      <w:pPr>
        <w:spacing w:line="480" w:lineRule="auto"/>
        <w:jc w:val="left"/>
        <w:rPr>
          <w:rFonts w:ascii="Arial" w:eastAsiaTheme="minorEastAsia" w:hAnsi="Arial" w:cs="Arial"/>
          <w:b/>
          <w:color w:val="FF0000"/>
          <w:sz w:val="24"/>
        </w:rPr>
      </w:pPr>
    </w:p>
    <w:p w14:paraId="270C3BD5" w14:textId="77777777" w:rsidR="009B35E3" w:rsidRDefault="009B35E3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1"/>
        </w:rPr>
      </w:pPr>
    </w:p>
    <w:p w14:paraId="1B602B74" w14:textId="77777777" w:rsidR="009B35E3" w:rsidRDefault="00272F83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1"/>
        </w:rPr>
      </w:pPr>
      <w:r>
        <w:rPr>
          <w:rFonts w:ascii="Arial" w:eastAsiaTheme="minorEastAsia" w:hAnsi="Arial" w:cs="Arial"/>
          <w:b/>
          <w:color w:val="000000"/>
          <w:szCs w:val="21"/>
        </w:rPr>
        <w:t>项目名称：中诚信托</w:t>
      </w:r>
      <w:r>
        <w:rPr>
          <w:rFonts w:ascii="Arial" w:eastAsiaTheme="minorEastAsia" w:hAnsi="Arial" w:cs="Arial"/>
          <w:b/>
          <w:color w:val="000000"/>
          <w:szCs w:val="21"/>
        </w:rPr>
        <w:t>-</w:t>
      </w:r>
      <w:r>
        <w:rPr>
          <w:rFonts w:ascii="Arial" w:eastAsiaTheme="minorEastAsia" w:hAnsi="Arial" w:cs="Arial"/>
          <w:b/>
          <w:color w:val="000000"/>
          <w:szCs w:val="21"/>
        </w:rPr>
        <w:t>贵阳南明区项目</w:t>
      </w:r>
    </w:p>
    <w:p w14:paraId="536FC925" w14:textId="77777777" w:rsidR="009B35E3" w:rsidRDefault="00272F83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1"/>
        </w:rPr>
      </w:pPr>
      <w:r>
        <w:rPr>
          <w:rFonts w:ascii="Arial" w:eastAsiaTheme="minorEastAsia" w:hAnsi="Arial" w:cs="Arial"/>
          <w:b/>
          <w:color w:val="000000"/>
          <w:szCs w:val="21"/>
        </w:rPr>
        <w:t>委托方：中诚信托有限责任公司</w:t>
      </w:r>
    </w:p>
    <w:p w14:paraId="02847FA4" w14:textId="77777777" w:rsidR="009B35E3" w:rsidRDefault="00272F83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1"/>
        </w:rPr>
      </w:pPr>
      <w:r>
        <w:rPr>
          <w:rFonts w:ascii="Arial" w:eastAsiaTheme="minorEastAsia" w:hAnsi="Arial" w:cs="Arial"/>
          <w:b/>
          <w:color w:val="000000"/>
          <w:szCs w:val="21"/>
        </w:rPr>
        <w:t>受托方：北京康正国际资产评估有限公司</w:t>
      </w:r>
    </w:p>
    <w:p w14:paraId="302158F9" w14:textId="77777777" w:rsidR="009B35E3" w:rsidRDefault="00272F83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1"/>
        </w:rPr>
      </w:pPr>
      <w:r>
        <w:rPr>
          <w:rFonts w:ascii="Arial" w:eastAsiaTheme="minorEastAsia" w:hAnsi="Arial" w:cs="Arial"/>
          <w:b/>
          <w:color w:val="000000"/>
          <w:szCs w:val="21"/>
        </w:rPr>
        <w:t>监管人员：</w:t>
      </w:r>
      <w:r>
        <w:rPr>
          <w:rFonts w:ascii="Arial" w:eastAsiaTheme="minorEastAsia" w:hAnsi="Arial" w:cs="Arial" w:hint="eastAsia"/>
          <w:b/>
          <w:color w:val="000000"/>
          <w:szCs w:val="21"/>
        </w:rPr>
        <w:t>丁羽泽</w:t>
      </w:r>
    </w:p>
    <w:p w14:paraId="0A5F0A40" w14:textId="77777777" w:rsidR="009B35E3" w:rsidRDefault="00272F83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1"/>
        </w:rPr>
        <w:sectPr w:rsidR="009B35E3">
          <w:pgSz w:w="11906" w:h="16838"/>
          <w:pgMar w:top="1843" w:right="1134" w:bottom="1134" w:left="1134" w:header="851" w:footer="992" w:gutter="340"/>
          <w:pgNumType w:start="1"/>
          <w:cols w:space="0"/>
          <w:docGrid w:type="lines" w:linePitch="315"/>
        </w:sectPr>
      </w:pPr>
      <w:r>
        <w:rPr>
          <w:rFonts w:ascii="Arial" w:eastAsiaTheme="minorEastAsia" w:hAnsi="Arial" w:cs="Arial"/>
          <w:b/>
          <w:color w:val="000000"/>
          <w:szCs w:val="21"/>
        </w:rPr>
        <w:t>日期：</w:t>
      </w:r>
      <w:r>
        <w:rPr>
          <w:rFonts w:ascii="Arial" w:eastAsiaTheme="minorEastAsia" w:hAnsi="Arial" w:cs="Arial"/>
          <w:b/>
          <w:color w:val="000000"/>
          <w:szCs w:val="21"/>
        </w:rPr>
        <w:t>202</w:t>
      </w:r>
      <w:r>
        <w:rPr>
          <w:rFonts w:ascii="Arial" w:eastAsiaTheme="minorEastAsia" w:hAnsi="Arial" w:cs="Arial" w:hint="eastAsia"/>
          <w:b/>
          <w:color w:val="000000"/>
          <w:szCs w:val="21"/>
        </w:rPr>
        <w:t>1</w:t>
      </w:r>
      <w:r>
        <w:rPr>
          <w:rFonts w:ascii="Arial" w:eastAsiaTheme="minorEastAsia" w:hAnsi="Arial" w:cs="Arial"/>
          <w:b/>
          <w:color w:val="000000"/>
          <w:szCs w:val="21"/>
        </w:rPr>
        <w:t>年</w:t>
      </w:r>
      <w:r>
        <w:rPr>
          <w:rFonts w:ascii="Arial" w:eastAsiaTheme="minorEastAsia" w:hAnsi="Arial" w:cs="Arial" w:hint="eastAsia"/>
          <w:b/>
          <w:color w:val="000000"/>
          <w:szCs w:val="21"/>
        </w:rPr>
        <w:t>6</w:t>
      </w:r>
      <w:r>
        <w:rPr>
          <w:rFonts w:ascii="Arial" w:eastAsiaTheme="minorEastAsia" w:hAnsi="Arial" w:cs="Arial"/>
          <w:b/>
          <w:color w:val="000000"/>
          <w:szCs w:val="21"/>
        </w:rPr>
        <w:t>月</w:t>
      </w:r>
      <w:r>
        <w:rPr>
          <w:rFonts w:ascii="Arial" w:eastAsiaTheme="minorEastAsia" w:hAnsi="Arial" w:cs="Arial" w:hint="eastAsia"/>
          <w:b/>
          <w:color w:val="000000"/>
          <w:szCs w:val="21"/>
        </w:rPr>
        <w:t>10</w:t>
      </w:r>
      <w:r>
        <w:rPr>
          <w:rFonts w:ascii="Arial" w:eastAsiaTheme="minorEastAsia" w:hAnsi="Arial" w:cs="Arial"/>
          <w:b/>
          <w:color w:val="000000"/>
          <w:szCs w:val="21"/>
        </w:rPr>
        <w:t>日</w:t>
      </w:r>
    </w:p>
    <w:sdt>
      <w:sdtPr>
        <w:rPr>
          <w:rFonts w:ascii="宋体" w:hAnsi="宋体"/>
        </w:rPr>
        <w:id w:val="147462302"/>
      </w:sdtPr>
      <w:sdtEndPr/>
      <w:sdtContent>
        <w:p w14:paraId="7B18EFCB" w14:textId="77777777" w:rsidR="009B35E3" w:rsidRDefault="00272F83">
          <w:pPr>
            <w:jc w:val="center"/>
          </w:pPr>
          <w:r>
            <w:rPr>
              <w:rFonts w:ascii="宋体" w:hAnsi="宋体"/>
              <w:sz w:val="28"/>
              <w:szCs w:val="28"/>
            </w:rPr>
            <w:t>目录</w:t>
          </w:r>
        </w:p>
        <w:p w14:paraId="06B447F2" w14:textId="77777777" w:rsidR="009B35E3" w:rsidRDefault="00272F83">
          <w:pPr>
            <w:pStyle w:val="TOC1"/>
            <w:tabs>
              <w:tab w:val="right" w:leader="dot" w:pos="9288"/>
            </w:tabs>
            <w:spacing w:line="480" w:lineRule="auto"/>
            <w:rPr>
              <w:rFonts w:asciiTheme="minorHAnsi" w:eastAsiaTheme="minorEastAsia" w:hAnsiTheme="minorHAnsi" w:cstheme="minorBidi"/>
              <w:szCs w:val="22"/>
            </w:rPr>
          </w:pPr>
          <w:r>
            <w:rPr>
              <w:rFonts w:ascii="Arial" w:hAnsi="Arial"/>
            </w:rPr>
            <w:fldChar w:fldCharType="begin"/>
          </w:r>
          <w:r>
            <w:rPr>
              <w:rFonts w:ascii="Arial" w:hAnsi="Arial"/>
            </w:rPr>
            <w:instrText xml:space="preserve">TOC \o "1-3" \h \u </w:instrText>
          </w:r>
          <w:r>
            <w:rPr>
              <w:rFonts w:ascii="Arial" w:hAnsi="Arial"/>
            </w:rPr>
            <w:fldChar w:fldCharType="separate"/>
          </w:r>
          <w:hyperlink w:anchor="_Toc72156695" w:history="1">
            <w:r>
              <w:rPr>
                <w:rStyle w:val="ae"/>
                <w:bCs/>
              </w:rPr>
              <w:t>1</w:t>
            </w:r>
            <w:r>
              <w:rPr>
                <w:rStyle w:val="ae"/>
                <w:bCs/>
              </w:rPr>
              <w:t>项目基本情况</w:t>
            </w:r>
            <w:r>
              <w:tab/>
            </w:r>
            <w:r>
              <w:fldChar w:fldCharType="begin"/>
            </w:r>
            <w:r>
              <w:instrText xml:space="preserve"> PAGEREF _Toc72156695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4D38B281" w14:textId="77777777" w:rsidR="009B35E3" w:rsidRDefault="00272F83">
          <w:pPr>
            <w:pStyle w:val="TOC1"/>
            <w:tabs>
              <w:tab w:val="right" w:leader="dot" w:pos="9288"/>
            </w:tabs>
            <w:spacing w:line="480" w:lineRule="auto"/>
            <w:rPr>
              <w:rFonts w:asciiTheme="minorHAnsi" w:eastAsiaTheme="minorEastAsia" w:hAnsiTheme="minorHAnsi" w:cstheme="minorBidi"/>
              <w:szCs w:val="22"/>
            </w:rPr>
          </w:pPr>
          <w:hyperlink w:anchor="_Toc72156696" w:history="1">
            <w:r>
              <w:rPr>
                <w:rStyle w:val="ae"/>
              </w:rPr>
              <w:t>2</w:t>
            </w:r>
            <w:r>
              <w:rPr>
                <w:rStyle w:val="ae"/>
              </w:rPr>
              <w:t>重大事件披露</w:t>
            </w:r>
            <w:r>
              <w:tab/>
            </w:r>
            <w:r>
              <w:fldChar w:fldCharType="begin"/>
            </w:r>
            <w:r>
              <w:instrText xml:space="preserve"> PAGEREF _Toc72156696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1324E36C" w14:textId="77777777" w:rsidR="009B35E3" w:rsidRDefault="00272F83">
          <w:pPr>
            <w:pStyle w:val="TOC1"/>
            <w:tabs>
              <w:tab w:val="right" w:leader="dot" w:pos="9288"/>
            </w:tabs>
            <w:spacing w:line="480" w:lineRule="auto"/>
            <w:rPr>
              <w:rFonts w:asciiTheme="minorHAnsi" w:eastAsiaTheme="minorEastAsia" w:hAnsiTheme="minorHAnsi" w:cstheme="minorBidi"/>
              <w:szCs w:val="22"/>
            </w:rPr>
          </w:pPr>
          <w:hyperlink w:anchor="_Toc72156697" w:history="1">
            <w:r>
              <w:rPr>
                <w:rStyle w:val="ae"/>
                <w:rFonts w:ascii="Arial" w:hAnsi="Arial" w:cs="Arial"/>
              </w:rPr>
              <w:t>3</w:t>
            </w:r>
            <w:r>
              <w:rPr>
                <w:rStyle w:val="ae"/>
                <w:rFonts w:ascii="Arial" w:hAnsi="Arial" w:cs="Arial"/>
              </w:rPr>
              <w:t>项目五证办理及施工进度情况</w:t>
            </w:r>
            <w:r>
              <w:tab/>
            </w:r>
            <w:r>
              <w:fldChar w:fldCharType="begin"/>
            </w:r>
            <w:r>
              <w:instrText xml:space="preserve"> PAGEREF _Toc72156697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09355093" w14:textId="77777777" w:rsidR="009B35E3" w:rsidRDefault="00272F83">
          <w:pPr>
            <w:pStyle w:val="TOC2"/>
            <w:tabs>
              <w:tab w:val="right" w:leader="dot" w:pos="9288"/>
            </w:tabs>
            <w:spacing w:line="480" w:lineRule="auto"/>
            <w:rPr>
              <w:rFonts w:asciiTheme="minorHAnsi" w:eastAsiaTheme="minorEastAsia" w:hAnsiTheme="minorHAnsi" w:cstheme="minorBidi"/>
              <w:szCs w:val="22"/>
            </w:rPr>
          </w:pPr>
          <w:hyperlink w:anchor="_Toc72156698" w:history="1">
            <w:r>
              <w:rPr>
                <w:rStyle w:val="ae"/>
                <w:rFonts w:cs="Arial"/>
              </w:rPr>
              <w:t>3.1</w:t>
            </w:r>
            <w:r>
              <w:rPr>
                <w:rStyle w:val="ae"/>
                <w:rFonts w:cs="Arial"/>
              </w:rPr>
              <w:t>项目五证办理情况说明</w:t>
            </w:r>
            <w:r>
              <w:tab/>
            </w:r>
            <w:r>
              <w:fldChar w:fldCharType="begin"/>
            </w:r>
            <w:r>
              <w:instrText xml:space="preserve"> PAGEREF _Toc72156698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5D60BC91" w14:textId="77777777" w:rsidR="009B35E3" w:rsidRDefault="00272F83">
          <w:pPr>
            <w:pStyle w:val="TOC2"/>
            <w:tabs>
              <w:tab w:val="right" w:leader="dot" w:pos="9288"/>
            </w:tabs>
            <w:spacing w:line="480" w:lineRule="auto"/>
            <w:rPr>
              <w:rFonts w:asciiTheme="minorHAnsi" w:eastAsiaTheme="minorEastAsia" w:hAnsiTheme="minorHAnsi" w:cstheme="minorBidi"/>
              <w:szCs w:val="22"/>
            </w:rPr>
          </w:pPr>
          <w:hyperlink w:anchor="_Toc72156699" w:history="1">
            <w:r>
              <w:rPr>
                <w:rStyle w:val="ae"/>
                <w:rFonts w:cs="Arial"/>
              </w:rPr>
              <w:t>3.2</w:t>
            </w:r>
            <w:r>
              <w:rPr>
                <w:rStyle w:val="ae"/>
                <w:rFonts w:cs="Arial"/>
              </w:rPr>
              <w:t>项目</w:t>
            </w:r>
            <w:r>
              <w:rPr>
                <w:rStyle w:val="ae"/>
                <w:rFonts w:cs="Arial"/>
              </w:rPr>
              <w:t>2021</w:t>
            </w:r>
            <w:r>
              <w:rPr>
                <w:rStyle w:val="ae"/>
                <w:rFonts w:cs="Arial"/>
              </w:rPr>
              <w:t>年</w:t>
            </w:r>
            <w:r>
              <w:rPr>
                <w:rStyle w:val="ae"/>
                <w:rFonts w:cs="Arial" w:hint="eastAsia"/>
              </w:rPr>
              <w:t>5</w:t>
            </w:r>
            <w:r>
              <w:rPr>
                <w:rStyle w:val="ae"/>
                <w:rFonts w:cs="Arial"/>
              </w:rPr>
              <w:t>月施工进度情况</w:t>
            </w:r>
            <w:r>
              <w:tab/>
            </w:r>
            <w:r>
              <w:fldChar w:fldCharType="begin"/>
            </w:r>
            <w:r>
              <w:instrText xml:space="preserve"> PAGEREF _Toc72156699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632EE41C" w14:textId="77777777" w:rsidR="009B35E3" w:rsidRDefault="00272F83">
          <w:pPr>
            <w:pStyle w:val="TOC2"/>
            <w:tabs>
              <w:tab w:val="right" w:leader="dot" w:pos="9288"/>
            </w:tabs>
            <w:spacing w:line="480" w:lineRule="auto"/>
            <w:rPr>
              <w:rFonts w:asciiTheme="minorHAnsi" w:eastAsiaTheme="minorEastAsia" w:hAnsiTheme="minorHAnsi" w:cstheme="minorBidi"/>
              <w:szCs w:val="22"/>
            </w:rPr>
          </w:pPr>
          <w:hyperlink w:anchor="_Toc72156700" w:history="1">
            <w:r>
              <w:rPr>
                <w:rStyle w:val="ae"/>
                <w:rFonts w:cs="Arial"/>
              </w:rPr>
              <w:t>3.3</w:t>
            </w:r>
            <w:r>
              <w:rPr>
                <w:rStyle w:val="ae"/>
                <w:rFonts w:cs="Arial"/>
              </w:rPr>
              <w:t>项目</w:t>
            </w:r>
            <w:r>
              <w:rPr>
                <w:rStyle w:val="ae"/>
                <w:rFonts w:cs="Arial"/>
              </w:rPr>
              <w:t>2021</w:t>
            </w:r>
            <w:r>
              <w:rPr>
                <w:rStyle w:val="ae"/>
                <w:rFonts w:cs="Arial"/>
              </w:rPr>
              <w:t>年</w:t>
            </w:r>
            <w:r>
              <w:rPr>
                <w:rStyle w:val="ae"/>
                <w:rFonts w:cs="Arial" w:hint="eastAsia"/>
              </w:rPr>
              <w:t>6</w:t>
            </w:r>
            <w:r>
              <w:rPr>
                <w:rStyle w:val="ae"/>
                <w:rFonts w:cs="Arial"/>
              </w:rPr>
              <w:t>月施工计划</w:t>
            </w:r>
            <w:r>
              <w:tab/>
            </w:r>
            <w:r>
              <w:fldChar w:fldCharType="begin"/>
            </w:r>
            <w:r>
              <w:instrText xml:space="preserve"> PAGEREF _Toc72156700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18F1F36C" w14:textId="77777777" w:rsidR="009B35E3" w:rsidRDefault="00272F83">
          <w:pPr>
            <w:pStyle w:val="TOC1"/>
            <w:tabs>
              <w:tab w:val="right" w:leader="dot" w:pos="9288"/>
            </w:tabs>
            <w:spacing w:line="480" w:lineRule="auto"/>
            <w:rPr>
              <w:rFonts w:asciiTheme="minorHAnsi" w:eastAsiaTheme="minorEastAsia" w:hAnsiTheme="minorHAnsi" w:cstheme="minorBidi"/>
              <w:szCs w:val="22"/>
            </w:rPr>
          </w:pPr>
          <w:hyperlink w:anchor="_Toc72156701" w:history="1">
            <w:r>
              <w:rPr>
                <w:rStyle w:val="ae"/>
                <w:rFonts w:ascii="Arial" w:hAnsi="Arial" w:cs="Arial"/>
              </w:rPr>
              <w:t>4</w:t>
            </w:r>
            <w:r>
              <w:rPr>
                <w:rStyle w:val="ae"/>
                <w:rFonts w:ascii="Arial" w:hAnsi="Arial" w:cs="Arial"/>
              </w:rPr>
              <w:t>印鉴使用情况</w:t>
            </w:r>
            <w:r>
              <w:tab/>
            </w:r>
            <w:r>
              <w:fldChar w:fldCharType="begin"/>
            </w:r>
            <w:r>
              <w:instrText xml:space="preserve"> PAGEREF _</w:instrText>
            </w:r>
            <w:r>
              <w:instrText xml:space="preserve">Toc72156701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15142345" w14:textId="77777777" w:rsidR="009B35E3" w:rsidRDefault="00272F83">
          <w:pPr>
            <w:pStyle w:val="TOC1"/>
            <w:tabs>
              <w:tab w:val="right" w:leader="dot" w:pos="9288"/>
            </w:tabs>
            <w:spacing w:line="480" w:lineRule="auto"/>
            <w:rPr>
              <w:rFonts w:asciiTheme="minorHAnsi" w:eastAsiaTheme="minorEastAsia" w:hAnsiTheme="minorHAnsi" w:cstheme="minorBidi"/>
              <w:szCs w:val="22"/>
            </w:rPr>
          </w:pPr>
          <w:hyperlink w:anchor="_Toc72156702" w:history="1">
            <w:r>
              <w:rPr>
                <w:rStyle w:val="ae"/>
                <w:rFonts w:ascii="Arial" w:hAnsi="Arial" w:cs="Arial"/>
              </w:rPr>
              <w:t>5</w:t>
            </w:r>
            <w:r>
              <w:rPr>
                <w:rStyle w:val="ae"/>
                <w:rFonts w:ascii="Arial" w:hAnsi="Arial" w:cs="Arial"/>
              </w:rPr>
              <w:t>合同签订情况</w:t>
            </w:r>
            <w:r>
              <w:tab/>
            </w:r>
            <w:r>
              <w:fldChar w:fldCharType="begin"/>
            </w:r>
            <w:r>
              <w:instrText xml:space="preserve"> PAGEREF _Toc72156702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4099C7E9" w14:textId="77777777" w:rsidR="009B35E3" w:rsidRDefault="00272F83">
          <w:pPr>
            <w:pStyle w:val="TOC1"/>
            <w:tabs>
              <w:tab w:val="right" w:leader="dot" w:pos="9288"/>
            </w:tabs>
            <w:spacing w:line="480" w:lineRule="auto"/>
            <w:rPr>
              <w:rFonts w:asciiTheme="minorHAnsi" w:eastAsiaTheme="minorEastAsia" w:hAnsiTheme="minorHAnsi" w:cstheme="minorBidi"/>
              <w:szCs w:val="22"/>
            </w:rPr>
          </w:pPr>
          <w:hyperlink w:anchor="_Toc72156703" w:history="1">
            <w:r>
              <w:rPr>
                <w:rStyle w:val="ae"/>
                <w:rFonts w:ascii="Arial" w:hAnsi="Arial" w:cs="Arial"/>
              </w:rPr>
              <w:t>6</w:t>
            </w:r>
            <w:r>
              <w:rPr>
                <w:rStyle w:val="ae"/>
                <w:rFonts w:ascii="Arial" w:hAnsi="Arial" w:cs="Arial"/>
              </w:rPr>
              <w:t>项目销售情</w:t>
            </w:r>
            <w:r>
              <w:rPr>
                <w:rStyle w:val="ae"/>
                <w:rFonts w:ascii="Arial" w:hAnsi="Arial" w:cs="Arial"/>
              </w:rPr>
              <w:t>况</w:t>
            </w:r>
            <w:r>
              <w:tab/>
            </w:r>
            <w:r>
              <w:fldChar w:fldCharType="begin"/>
            </w:r>
            <w:r>
              <w:instrText xml:space="preserve"> PAGEREF _Toc72156703 \h </w:instrText>
            </w:r>
            <w:r>
              <w:fldChar w:fldCharType="separate"/>
            </w:r>
            <w:r>
              <w:t>1</w:t>
            </w:r>
            <w:r>
              <w:rPr>
                <w:rFonts w:hint="eastAsia"/>
              </w:rPr>
              <w:t>1</w:t>
            </w:r>
            <w:r>
              <w:fldChar w:fldCharType="end"/>
            </w:r>
          </w:hyperlink>
        </w:p>
        <w:p w14:paraId="6697182C" w14:textId="77777777" w:rsidR="009B35E3" w:rsidRDefault="00272F83">
          <w:pPr>
            <w:pStyle w:val="TOC1"/>
            <w:tabs>
              <w:tab w:val="right" w:leader="dot" w:pos="9288"/>
            </w:tabs>
            <w:spacing w:line="480" w:lineRule="auto"/>
            <w:rPr>
              <w:rFonts w:asciiTheme="minorHAnsi" w:eastAsiaTheme="minorEastAsia" w:hAnsiTheme="minorHAnsi" w:cstheme="minorBidi"/>
              <w:szCs w:val="22"/>
            </w:rPr>
          </w:pPr>
          <w:hyperlink w:anchor="_Toc72156704" w:history="1">
            <w:r>
              <w:rPr>
                <w:rStyle w:val="ae"/>
                <w:rFonts w:ascii="Arial" w:hAnsi="Arial" w:cs="Arial"/>
              </w:rPr>
              <w:t>7</w:t>
            </w:r>
            <w:r>
              <w:rPr>
                <w:rStyle w:val="ae"/>
                <w:rFonts w:ascii="Arial" w:hAnsi="Arial" w:cs="Arial"/>
              </w:rPr>
              <w:t>资金情况</w:t>
            </w:r>
            <w:r>
              <w:tab/>
            </w:r>
            <w:r>
              <w:fldChar w:fldCharType="begin"/>
            </w:r>
            <w:r>
              <w:instrText xml:space="preserve"> PAGEREF _Toc72156704 \h </w:instrText>
            </w:r>
            <w:r>
              <w:fldChar w:fldCharType="separate"/>
            </w:r>
            <w:r>
              <w:t>1</w:t>
            </w:r>
            <w:r>
              <w:rPr>
                <w:rFonts w:hint="eastAsia"/>
              </w:rPr>
              <w:t>2</w:t>
            </w:r>
            <w:r>
              <w:fldChar w:fldCharType="end"/>
            </w:r>
          </w:hyperlink>
        </w:p>
        <w:p w14:paraId="4D874AB7" w14:textId="77777777" w:rsidR="009B35E3" w:rsidRDefault="00272F83">
          <w:pPr>
            <w:pStyle w:val="TOC2"/>
            <w:tabs>
              <w:tab w:val="right" w:leader="dot" w:pos="9288"/>
            </w:tabs>
            <w:spacing w:line="480" w:lineRule="auto"/>
            <w:rPr>
              <w:rFonts w:asciiTheme="minorHAnsi" w:eastAsiaTheme="minorEastAsia" w:hAnsiTheme="minorHAnsi" w:cstheme="minorBidi"/>
              <w:szCs w:val="22"/>
            </w:rPr>
          </w:pPr>
          <w:hyperlink w:anchor="_Toc72156705" w:history="1">
            <w:r>
              <w:rPr>
                <w:rStyle w:val="ae"/>
                <w:rFonts w:cs="Arial"/>
              </w:rPr>
              <w:t>7.1</w:t>
            </w:r>
            <w:r>
              <w:rPr>
                <w:rStyle w:val="ae"/>
                <w:rFonts w:cs="Arial"/>
              </w:rPr>
              <w:t>资金流出情况</w:t>
            </w:r>
            <w:r>
              <w:tab/>
            </w:r>
            <w:r>
              <w:fldChar w:fldCharType="begin"/>
            </w:r>
            <w:r>
              <w:instrText xml:space="preserve"> PAGEREF _Toc72156705 \h </w:instrText>
            </w:r>
            <w:r>
              <w:fldChar w:fldCharType="separate"/>
            </w:r>
            <w:r>
              <w:t>1</w:t>
            </w:r>
            <w:r>
              <w:rPr>
                <w:rFonts w:hint="eastAsia"/>
              </w:rPr>
              <w:t>2</w:t>
            </w:r>
            <w:r>
              <w:fldChar w:fldCharType="end"/>
            </w:r>
          </w:hyperlink>
        </w:p>
        <w:p w14:paraId="5A4A3C8D" w14:textId="77777777" w:rsidR="009B35E3" w:rsidRDefault="00272F83">
          <w:pPr>
            <w:pStyle w:val="TOC2"/>
            <w:tabs>
              <w:tab w:val="right" w:leader="dot" w:pos="9288"/>
            </w:tabs>
            <w:spacing w:line="480" w:lineRule="auto"/>
            <w:rPr>
              <w:rFonts w:asciiTheme="minorHAnsi" w:eastAsiaTheme="minorEastAsia" w:hAnsiTheme="minorHAnsi" w:cstheme="minorBidi"/>
              <w:szCs w:val="22"/>
            </w:rPr>
          </w:pPr>
          <w:hyperlink w:anchor="_Toc72156706" w:history="1">
            <w:r>
              <w:rPr>
                <w:rStyle w:val="ae"/>
                <w:rFonts w:cs="Arial"/>
              </w:rPr>
              <w:t>7.2</w:t>
            </w:r>
            <w:r>
              <w:rPr>
                <w:rStyle w:val="ae"/>
                <w:rFonts w:cs="Arial"/>
              </w:rPr>
              <w:t>资金流入情况</w:t>
            </w:r>
            <w:r>
              <w:tab/>
            </w:r>
            <w:r>
              <w:fldChar w:fldCharType="begin"/>
            </w:r>
            <w:r>
              <w:instrText xml:space="preserve"> PAGEREF _Toc72156706 \h </w:instrText>
            </w:r>
            <w:r>
              <w:fldChar w:fldCharType="separate"/>
            </w:r>
            <w:r>
              <w:t>1</w:t>
            </w:r>
            <w:r>
              <w:rPr>
                <w:rFonts w:hint="eastAsia"/>
              </w:rPr>
              <w:t>7</w:t>
            </w:r>
            <w:r>
              <w:fldChar w:fldCharType="end"/>
            </w:r>
          </w:hyperlink>
        </w:p>
        <w:p w14:paraId="6D01C08A" w14:textId="77777777" w:rsidR="009B35E3" w:rsidRDefault="00272F83">
          <w:pPr>
            <w:pStyle w:val="TOC2"/>
            <w:tabs>
              <w:tab w:val="right" w:leader="dot" w:pos="9288"/>
            </w:tabs>
            <w:spacing w:line="480" w:lineRule="auto"/>
            <w:rPr>
              <w:rFonts w:asciiTheme="minorHAnsi" w:eastAsiaTheme="minorEastAsia" w:hAnsiTheme="minorHAnsi" w:cstheme="minorBidi"/>
              <w:szCs w:val="22"/>
            </w:rPr>
          </w:pPr>
          <w:hyperlink w:anchor="_Toc72156707" w:history="1">
            <w:r>
              <w:rPr>
                <w:rStyle w:val="ae"/>
                <w:rFonts w:cs="Arial"/>
              </w:rPr>
              <w:t>7.3</w:t>
            </w:r>
            <w:r>
              <w:rPr>
                <w:rStyle w:val="ae"/>
                <w:rFonts w:cs="Arial"/>
              </w:rPr>
              <w:t>资金结算</w:t>
            </w:r>
            <w:r>
              <w:tab/>
            </w:r>
            <w:r>
              <w:fldChar w:fldCharType="begin"/>
            </w:r>
            <w:r>
              <w:instrText xml:space="preserve"> PAGEREF _Toc72156707 \h </w:instrText>
            </w:r>
            <w:r>
              <w:fldChar w:fldCharType="separate"/>
            </w:r>
            <w:r>
              <w:t>1</w:t>
            </w:r>
            <w:r>
              <w:rPr>
                <w:rFonts w:hint="eastAsia"/>
              </w:rPr>
              <w:t>8</w:t>
            </w:r>
            <w:r>
              <w:fldChar w:fldCharType="end"/>
            </w:r>
          </w:hyperlink>
        </w:p>
        <w:p w14:paraId="77446DBC" w14:textId="77777777" w:rsidR="009B35E3" w:rsidRDefault="00272F83">
          <w:pPr>
            <w:pStyle w:val="TOC1"/>
            <w:tabs>
              <w:tab w:val="right" w:leader="dot" w:pos="9288"/>
            </w:tabs>
            <w:spacing w:line="480" w:lineRule="auto"/>
            <w:rPr>
              <w:rFonts w:asciiTheme="minorHAnsi" w:hAnsiTheme="minorHAnsi" w:cstheme="minorBidi"/>
              <w:szCs w:val="22"/>
            </w:rPr>
          </w:pPr>
          <w:hyperlink w:anchor="_Toc72156708" w:history="1">
            <w:r>
              <w:rPr>
                <w:rStyle w:val="ae"/>
                <w:rFonts w:ascii="Arial" w:hAnsi="Arial" w:cs="Arial"/>
              </w:rPr>
              <w:t>附件</w:t>
            </w:r>
            <w:r>
              <w:tab/>
            </w:r>
            <w:r>
              <w:rPr>
                <w:rFonts w:hint="eastAsia"/>
              </w:rPr>
              <w:t>1</w:t>
            </w:r>
          </w:hyperlink>
          <w:r>
            <w:rPr>
              <w:rFonts w:hint="eastAsia"/>
            </w:rPr>
            <w:t>9</w:t>
          </w:r>
        </w:p>
        <w:p w14:paraId="1732AC07" w14:textId="77777777" w:rsidR="009B35E3" w:rsidRDefault="00272F83">
          <w:pPr>
            <w:pStyle w:val="TOC2"/>
            <w:tabs>
              <w:tab w:val="right" w:leader="dot" w:pos="9288"/>
            </w:tabs>
            <w:spacing w:line="480" w:lineRule="auto"/>
            <w:rPr>
              <w:rFonts w:asciiTheme="minorHAnsi" w:hAnsiTheme="minorHAnsi" w:cstheme="minorBidi"/>
              <w:szCs w:val="22"/>
            </w:rPr>
          </w:pPr>
          <w:hyperlink w:anchor="_Toc72156709" w:history="1">
            <w:r>
              <w:rPr>
                <w:rStyle w:val="ae"/>
                <w:rFonts w:cs="Arial"/>
              </w:rPr>
              <w:t>附件一</w:t>
            </w:r>
            <w:r>
              <w:rPr>
                <w:rStyle w:val="ae"/>
                <w:rFonts w:cs="Arial"/>
              </w:rPr>
              <w:t xml:space="preserve"> </w:t>
            </w:r>
            <w:r>
              <w:rPr>
                <w:rStyle w:val="ae"/>
                <w:rFonts w:cs="Arial"/>
              </w:rPr>
              <w:t>银行对账单</w:t>
            </w:r>
            <w:r>
              <w:tab/>
            </w:r>
            <w:r>
              <w:rPr>
                <w:rFonts w:hint="eastAsia"/>
              </w:rPr>
              <w:t>1</w:t>
            </w:r>
          </w:hyperlink>
          <w:r>
            <w:rPr>
              <w:rFonts w:hint="eastAsia"/>
            </w:rPr>
            <w:t>9</w:t>
          </w:r>
        </w:p>
        <w:p w14:paraId="0DFE3D39" w14:textId="77777777" w:rsidR="009B35E3" w:rsidRDefault="00272F83">
          <w:pPr>
            <w:pStyle w:val="TOC2"/>
            <w:tabs>
              <w:tab w:val="right" w:leader="dot" w:pos="9288"/>
            </w:tabs>
            <w:spacing w:line="480" w:lineRule="auto"/>
            <w:rPr>
              <w:rFonts w:asciiTheme="minorHAnsi" w:hAnsiTheme="minorHAnsi" w:cstheme="minorBidi"/>
              <w:szCs w:val="22"/>
            </w:rPr>
          </w:pPr>
          <w:hyperlink w:anchor="_Toc72156710" w:history="1">
            <w:r>
              <w:rPr>
                <w:rStyle w:val="ae"/>
                <w:rFonts w:cs="Arial"/>
              </w:rPr>
              <w:t>附件二</w:t>
            </w:r>
            <w:r>
              <w:rPr>
                <w:rStyle w:val="ae"/>
                <w:rFonts w:cs="Arial"/>
              </w:rPr>
              <w:t xml:space="preserve"> </w:t>
            </w:r>
            <w:r>
              <w:rPr>
                <w:rStyle w:val="ae"/>
                <w:rFonts w:cs="Arial"/>
              </w:rPr>
              <w:t>纸质台账</w:t>
            </w:r>
            <w:r>
              <w:tab/>
            </w:r>
            <w:r>
              <w:rPr>
                <w:rFonts w:hint="eastAsia"/>
              </w:rPr>
              <w:t>2</w:t>
            </w:r>
          </w:hyperlink>
          <w:r>
            <w:rPr>
              <w:rFonts w:hint="eastAsia"/>
            </w:rPr>
            <w:t>5</w:t>
          </w:r>
        </w:p>
        <w:p w14:paraId="6D7F5B6B" w14:textId="77777777" w:rsidR="009B35E3" w:rsidRDefault="00272F83">
          <w:pPr>
            <w:pStyle w:val="TOC2"/>
            <w:tabs>
              <w:tab w:val="right" w:leader="dot" w:pos="9288"/>
            </w:tabs>
            <w:spacing w:line="480" w:lineRule="auto"/>
            <w:rPr>
              <w:rFonts w:asciiTheme="minorHAnsi" w:hAnsiTheme="minorHAnsi" w:cstheme="minorBidi"/>
              <w:szCs w:val="22"/>
            </w:rPr>
          </w:pPr>
          <w:hyperlink w:anchor="_Toc72156711" w:history="1">
            <w:r>
              <w:rPr>
                <w:rStyle w:val="ae"/>
                <w:rFonts w:cs="Arial"/>
              </w:rPr>
              <w:t>附件三</w:t>
            </w:r>
            <w:r>
              <w:rPr>
                <w:rStyle w:val="ae"/>
                <w:rFonts w:cs="Arial"/>
              </w:rPr>
              <w:t xml:space="preserve"> </w:t>
            </w:r>
            <w:r>
              <w:rPr>
                <w:rStyle w:val="ae"/>
                <w:rFonts w:cs="Arial"/>
              </w:rPr>
              <w:t>项目平面图</w:t>
            </w:r>
            <w:r>
              <w:tab/>
            </w:r>
            <w:r>
              <w:rPr>
                <w:rFonts w:hint="eastAsia"/>
              </w:rPr>
              <w:t>2</w:t>
            </w:r>
          </w:hyperlink>
          <w:r>
            <w:rPr>
              <w:rFonts w:hint="eastAsia"/>
            </w:rPr>
            <w:t>6</w:t>
          </w:r>
        </w:p>
        <w:p w14:paraId="49E2FC0D" w14:textId="77777777" w:rsidR="009B35E3" w:rsidRDefault="00272F83">
          <w:pPr>
            <w:widowControl/>
            <w:spacing w:line="360" w:lineRule="auto"/>
          </w:pPr>
          <w:r>
            <w:rPr>
              <w:rFonts w:ascii="Arial" w:hAnsi="Arial"/>
            </w:rPr>
            <w:fldChar w:fldCharType="end"/>
          </w:r>
        </w:p>
      </w:sdtContent>
    </w:sdt>
    <w:p w14:paraId="23EC5305" w14:textId="77777777" w:rsidR="009B35E3" w:rsidRDefault="00272F83">
      <w:pPr>
        <w:tabs>
          <w:tab w:val="left" w:pos="6613"/>
        </w:tabs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ab/>
      </w:r>
    </w:p>
    <w:p w14:paraId="3C39A78E" w14:textId="77777777" w:rsidR="009B35E3" w:rsidRDefault="009B35E3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</w:p>
    <w:p w14:paraId="0ADDCA08" w14:textId="77777777" w:rsidR="009B35E3" w:rsidRDefault="009B35E3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</w:p>
    <w:p w14:paraId="799C4768" w14:textId="77777777" w:rsidR="009B35E3" w:rsidRDefault="009B35E3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  <w:sectPr w:rsidR="009B35E3">
          <w:headerReference w:type="default" r:id="rId8"/>
          <w:footerReference w:type="default" r:id="rId9"/>
          <w:pgSz w:w="11906" w:h="16838"/>
          <w:pgMar w:top="1843" w:right="1134" w:bottom="1134" w:left="1134" w:header="851" w:footer="992" w:gutter="340"/>
          <w:pgNumType w:start="1"/>
          <w:cols w:space="0"/>
          <w:docGrid w:type="lines" w:linePitch="315"/>
        </w:sectPr>
      </w:pPr>
    </w:p>
    <w:p w14:paraId="7B6C4AF4" w14:textId="77777777" w:rsidR="009B35E3" w:rsidRDefault="00272F83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lastRenderedPageBreak/>
        <w:t>为了方便阅读之目的，本报告中将部分名称简写为：</w:t>
      </w:r>
    </w:p>
    <w:p w14:paraId="04845B52" w14:textId="77777777" w:rsidR="009B35E3" w:rsidRDefault="00272F83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·</w:t>
      </w:r>
      <w:r>
        <w:rPr>
          <w:rFonts w:ascii="Arial" w:eastAsiaTheme="minorEastAsia" w:hAnsi="Arial" w:cs="Arial"/>
          <w:bCs/>
          <w:kern w:val="44"/>
          <w:szCs w:val="21"/>
        </w:rPr>
        <w:t>项目公司：永鹏生活服务（贵州）有限公司</w:t>
      </w:r>
    </w:p>
    <w:p w14:paraId="64B002D2" w14:textId="77777777" w:rsidR="009B35E3" w:rsidRDefault="00272F83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·</w:t>
      </w:r>
      <w:r>
        <w:rPr>
          <w:rFonts w:ascii="Arial" w:eastAsiaTheme="minorEastAsia" w:hAnsi="Arial" w:cs="Arial"/>
          <w:bCs/>
          <w:kern w:val="44"/>
          <w:szCs w:val="21"/>
        </w:rPr>
        <w:t>中诚信托：中诚信托有限责任公司</w:t>
      </w:r>
    </w:p>
    <w:p w14:paraId="4F692EAB" w14:textId="77777777" w:rsidR="009B35E3" w:rsidRDefault="00272F83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·</w:t>
      </w:r>
      <w:r>
        <w:rPr>
          <w:rFonts w:ascii="Arial" w:eastAsiaTheme="minorEastAsia" w:hAnsi="Arial" w:cs="Arial"/>
          <w:bCs/>
          <w:kern w:val="44"/>
          <w:szCs w:val="21"/>
        </w:rPr>
        <w:t>康正：北京康正国际资产评估有限公司</w:t>
      </w:r>
    </w:p>
    <w:p w14:paraId="1130440B" w14:textId="77777777" w:rsidR="009B35E3" w:rsidRDefault="009B35E3">
      <w:pPr>
        <w:spacing w:before="300" w:after="300" w:line="360" w:lineRule="exact"/>
        <w:rPr>
          <w:rStyle w:val="10"/>
          <w:rFonts w:ascii="Arial" w:eastAsiaTheme="minorEastAsia" w:hAnsi="Arial" w:cs="Arial"/>
          <w:sz w:val="24"/>
        </w:rPr>
      </w:pPr>
      <w:bookmarkStart w:id="0" w:name="_Toc12448"/>
      <w:bookmarkStart w:id="1" w:name="_Toc3311"/>
      <w:bookmarkStart w:id="2" w:name="_Toc15645"/>
    </w:p>
    <w:p w14:paraId="03AF1F62" w14:textId="77777777" w:rsidR="009B35E3" w:rsidRDefault="00272F83">
      <w:pPr>
        <w:pStyle w:val="1"/>
        <w:keepNext w:val="0"/>
        <w:keepLines w:val="0"/>
        <w:spacing w:before="300" w:after="300" w:line="360" w:lineRule="exact"/>
        <w:rPr>
          <w:bCs/>
          <w:color w:val="000000"/>
          <w:sz w:val="24"/>
        </w:rPr>
      </w:pPr>
      <w:bookmarkStart w:id="3" w:name="_Toc72156695"/>
      <w:bookmarkStart w:id="4" w:name="_Toc8169"/>
      <w:bookmarkStart w:id="5" w:name="_Toc30124"/>
      <w:bookmarkStart w:id="6" w:name="_Toc16143"/>
      <w:bookmarkStart w:id="7" w:name="_Toc25456"/>
      <w:r>
        <w:rPr>
          <w:bCs/>
          <w:color w:val="000000"/>
          <w:sz w:val="24"/>
        </w:rPr>
        <w:t>1</w:t>
      </w:r>
      <w:r>
        <w:rPr>
          <w:bCs/>
          <w:color w:val="000000"/>
          <w:sz w:val="24"/>
        </w:rPr>
        <w:t>项目基本情况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14:paraId="7053ADB8" w14:textId="77777777" w:rsidR="009B35E3" w:rsidRDefault="00272F83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标的项目为项目公司建设的恒大城市之光项目，位于贵州省贵阳市</w:t>
      </w:r>
      <w:r>
        <w:rPr>
          <w:rFonts w:ascii="Arial" w:eastAsiaTheme="minorEastAsia" w:hAnsi="Arial" w:cs="Arial"/>
          <w:szCs w:val="21"/>
        </w:rPr>
        <w:t>南明区四方河村花溪大道中段</w:t>
      </w:r>
      <w:r>
        <w:rPr>
          <w:rFonts w:ascii="Arial" w:eastAsiaTheme="minorEastAsia" w:hAnsi="Arial" w:cs="Arial"/>
          <w:szCs w:val="21"/>
        </w:rPr>
        <w:t>100</w:t>
      </w:r>
      <w:r>
        <w:rPr>
          <w:rFonts w:ascii="Arial" w:eastAsiaTheme="minorEastAsia" w:hAnsi="Arial" w:cs="Arial"/>
          <w:szCs w:val="21"/>
        </w:rPr>
        <w:t>号。</w:t>
      </w:r>
      <w:r>
        <w:rPr>
          <w:rFonts w:ascii="Arial" w:eastAsiaTheme="minorEastAsia" w:hAnsi="Arial" w:cs="Arial"/>
          <w:bCs/>
          <w:kern w:val="44"/>
          <w:szCs w:val="21"/>
        </w:rPr>
        <w:t>标的项目</w:t>
      </w:r>
      <w:r>
        <w:rPr>
          <w:rFonts w:ascii="Arial" w:eastAsiaTheme="minorEastAsia" w:hAnsi="Arial" w:cs="Arial" w:hint="eastAsia"/>
          <w:bCs/>
          <w:kern w:val="44"/>
          <w:szCs w:val="21"/>
        </w:rPr>
        <w:t>G</w:t>
      </w:r>
      <w:r>
        <w:rPr>
          <w:rFonts w:ascii="Arial" w:eastAsiaTheme="minorEastAsia" w:hAnsi="Arial" w:cs="Arial" w:hint="eastAsia"/>
          <w:bCs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kern w:val="44"/>
          <w:szCs w:val="21"/>
        </w:rPr>
        <w:t>19</w:t>
      </w:r>
      <w:r>
        <w:rPr>
          <w:rFonts w:ascii="Arial" w:eastAsiaTheme="minorEastAsia" w:hAnsi="Arial" w:cs="Arial" w:hint="eastAsia"/>
          <w:bCs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kern w:val="44"/>
          <w:szCs w:val="21"/>
        </w:rPr>
        <w:t>073</w:t>
      </w:r>
      <w:r>
        <w:rPr>
          <w:rFonts w:ascii="Arial" w:eastAsiaTheme="minorEastAsia" w:hAnsi="Arial" w:cs="Arial" w:hint="eastAsia"/>
          <w:bCs/>
          <w:kern w:val="44"/>
          <w:szCs w:val="21"/>
        </w:rPr>
        <w:t>地块</w:t>
      </w:r>
      <w:r>
        <w:rPr>
          <w:rFonts w:ascii="Arial" w:eastAsiaTheme="minorEastAsia" w:hAnsi="Arial" w:cs="Arial"/>
          <w:bCs/>
          <w:kern w:val="44"/>
          <w:szCs w:val="21"/>
        </w:rPr>
        <w:t>用地面积</w:t>
      </w:r>
      <w:r>
        <w:rPr>
          <w:rFonts w:ascii="Arial" w:eastAsiaTheme="minorEastAsia" w:hAnsi="Arial" w:cs="Arial" w:hint="eastAsia"/>
          <w:szCs w:val="21"/>
        </w:rPr>
        <w:t>113149.86</w:t>
      </w:r>
      <w:r>
        <w:rPr>
          <w:rFonts w:ascii="Arial" w:eastAsiaTheme="minorEastAsia" w:hAnsi="Arial" w:cs="Arial"/>
          <w:bCs/>
          <w:kern w:val="44"/>
          <w:szCs w:val="21"/>
        </w:rPr>
        <w:t>㎡，其中计容用地面积</w:t>
      </w:r>
      <w:r>
        <w:rPr>
          <w:rFonts w:ascii="Arial" w:eastAsiaTheme="minorEastAsia" w:hAnsi="Arial" w:cs="Arial" w:hint="eastAsia"/>
          <w:bCs/>
          <w:kern w:val="44"/>
          <w:szCs w:val="21"/>
        </w:rPr>
        <w:t>80185.77</w:t>
      </w:r>
      <w:r>
        <w:rPr>
          <w:rFonts w:ascii="Arial" w:eastAsiaTheme="minorEastAsia" w:hAnsi="Arial" w:cs="Arial"/>
          <w:szCs w:val="21"/>
        </w:rPr>
        <w:t>㎡</w:t>
      </w:r>
      <w:r>
        <w:rPr>
          <w:rFonts w:ascii="Arial" w:eastAsiaTheme="minorEastAsia" w:hAnsi="Arial" w:cs="Arial"/>
          <w:sz w:val="28"/>
          <w:szCs w:val="28"/>
        </w:rPr>
        <w:t>，</w:t>
      </w:r>
      <w:r>
        <w:rPr>
          <w:rFonts w:ascii="Arial" w:eastAsiaTheme="minorEastAsia" w:hAnsi="Arial" w:cs="Arial"/>
          <w:szCs w:val="21"/>
        </w:rPr>
        <w:t>不计容用地面积</w:t>
      </w:r>
      <w:r>
        <w:rPr>
          <w:rFonts w:ascii="Arial" w:eastAsiaTheme="minorEastAsia" w:hAnsi="Arial" w:cs="Arial" w:hint="eastAsia"/>
          <w:szCs w:val="21"/>
        </w:rPr>
        <w:t>32964.09</w:t>
      </w:r>
      <w:r>
        <w:rPr>
          <w:rFonts w:ascii="Arial" w:eastAsiaTheme="minorEastAsia" w:hAnsi="Arial" w:cs="Arial"/>
          <w:szCs w:val="21"/>
        </w:rPr>
        <w:t>㎡</w:t>
      </w:r>
      <w:r>
        <w:rPr>
          <w:rFonts w:ascii="Arial" w:eastAsiaTheme="minorEastAsia" w:hAnsi="Arial" w:cs="Arial"/>
          <w:bCs/>
          <w:kern w:val="44"/>
          <w:szCs w:val="21"/>
        </w:rPr>
        <w:t>。总建筑规模</w:t>
      </w:r>
      <w:r>
        <w:rPr>
          <w:rFonts w:ascii="Arial" w:eastAsiaTheme="minorEastAsia" w:hAnsi="Arial" w:cs="Arial" w:hint="eastAsia"/>
          <w:szCs w:val="21"/>
        </w:rPr>
        <w:t>440528.47</w:t>
      </w:r>
      <w:r>
        <w:rPr>
          <w:rFonts w:ascii="Arial" w:eastAsiaTheme="minorEastAsia" w:hAnsi="Arial" w:cs="Arial"/>
          <w:bCs/>
          <w:kern w:val="44"/>
          <w:szCs w:val="21"/>
        </w:rPr>
        <w:t>㎡，其中计容建筑面积</w:t>
      </w:r>
      <w:r>
        <w:rPr>
          <w:rFonts w:ascii="Arial" w:eastAsiaTheme="minorEastAsia" w:hAnsi="Arial" w:cs="Arial" w:hint="eastAsia"/>
          <w:szCs w:val="21"/>
        </w:rPr>
        <w:t>325589.29</w:t>
      </w:r>
      <w:r>
        <w:rPr>
          <w:rFonts w:ascii="Arial" w:eastAsiaTheme="minorEastAsia" w:hAnsi="Arial" w:cs="Arial"/>
          <w:szCs w:val="21"/>
        </w:rPr>
        <w:t>㎡</w:t>
      </w:r>
      <w:r>
        <w:rPr>
          <w:rFonts w:ascii="Arial" w:eastAsiaTheme="minorEastAsia" w:hAnsi="Arial" w:cs="Arial"/>
          <w:bCs/>
          <w:kern w:val="44"/>
          <w:szCs w:val="21"/>
        </w:rPr>
        <w:t>，不计容建筑面积</w:t>
      </w:r>
      <w:r>
        <w:rPr>
          <w:rFonts w:ascii="Arial" w:eastAsiaTheme="minorEastAsia" w:hAnsi="Arial" w:cs="Arial" w:hint="eastAsia"/>
          <w:szCs w:val="21"/>
        </w:rPr>
        <w:t>114939.18</w:t>
      </w:r>
      <w:r>
        <w:rPr>
          <w:rFonts w:ascii="Arial" w:eastAsiaTheme="minorEastAsia" w:hAnsi="Arial" w:cs="Arial"/>
          <w:szCs w:val="21"/>
        </w:rPr>
        <w:t>7</w:t>
      </w:r>
      <w:r>
        <w:rPr>
          <w:rFonts w:ascii="Arial" w:eastAsiaTheme="minorEastAsia" w:hAnsi="Arial" w:cs="Arial"/>
          <w:bCs/>
          <w:kern w:val="44"/>
          <w:szCs w:val="21"/>
        </w:rPr>
        <w:t>㎡标的项目拟建</w:t>
      </w:r>
      <w:r>
        <w:rPr>
          <w:rFonts w:ascii="Arial" w:eastAsiaTheme="minorEastAsia" w:hAnsi="Arial" w:cs="Arial" w:hint="eastAsia"/>
          <w:bCs/>
          <w:kern w:val="44"/>
          <w:szCs w:val="21"/>
        </w:rPr>
        <w:t>29</w:t>
      </w:r>
      <w:r>
        <w:rPr>
          <w:rFonts w:ascii="Arial" w:eastAsiaTheme="minorEastAsia" w:hAnsi="Arial" w:cs="Arial"/>
          <w:bCs/>
          <w:kern w:val="44"/>
          <w:szCs w:val="21"/>
        </w:rPr>
        <w:t>栋建筑，设计户数</w:t>
      </w:r>
      <w:r>
        <w:rPr>
          <w:rFonts w:ascii="Arial" w:eastAsiaTheme="minorEastAsia" w:hAnsi="Arial" w:cs="Arial" w:hint="eastAsia"/>
          <w:bCs/>
          <w:kern w:val="44"/>
          <w:szCs w:val="21"/>
        </w:rPr>
        <w:t>2257</w:t>
      </w:r>
      <w:r>
        <w:rPr>
          <w:rFonts w:ascii="Arial" w:eastAsiaTheme="minorEastAsia" w:hAnsi="Arial" w:cs="Arial"/>
          <w:bCs/>
          <w:kern w:val="44"/>
          <w:szCs w:val="21"/>
        </w:rPr>
        <w:t>户，最高建筑高度</w:t>
      </w:r>
      <w:r>
        <w:rPr>
          <w:rFonts w:ascii="Arial" w:eastAsiaTheme="minorEastAsia" w:hAnsi="Arial" w:cs="Arial"/>
          <w:bCs/>
          <w:kern w:val="44"/>
          <w:szCs w:val="21"/>
        </w:rPr>
        <w:t>148.9</w:t>
      </w:r>
      <w:r>
        <w:rPr>
          <w:rFonts w:ascii="Arial" w:eastAsiaTheme="minorEastAsia" w:hAnsi="Arial" w:cs="Arial"/>
          <w:bCs/>
          <w:kern w:val="44"/>
          <w:szCs w:val="21"/>
        </w:rPr>
        <w:t>米，建筑最大层数</w:t>
      </w:r>
      <w:r>
        <w:rPr>
          <w:rFonts w:ascii="Arial" w:eastAsiaTheme="minorEastAsia" w:hAnsi="Arial" w:cs="Arial"/>
          <w:bCs/>
          <w:kern w:val="44"/>
          <w:szCs w:val="21"/>
        </w:rPr>
        <w:t>47</w:t>
      </w:r>
      <w:r>
        <w:rPr>
          <w:rFonts w:ascii="Arial" w:eastAsiaTheme="minorEastAsia" w:hAnsi="Arial" w:cs="Arial"/>
          <w:bCs/>
          <w:kern w:val="44"/>
          <w:szCs w:val="21"/>
        </w:rPr>
        <w:t>层。商业及重大配套公建包括运动场、公共厕所、警务室、居委会办公服务用房、垃圾收集点、农贸市场、邮政、电信营业网点、卫生服务站、幼儿园、小学、养老敬老场所等。</w:t>
      </w:r>
    </w:p>
    <w:p w14:paraId="553C51BF" w14:textId="77777777" w:rsidR="009B35E3" w:rsidRDefault="00272F83">
      <w:pPr>
        <w:pStyle w:val="1"/>
        <w:keepNext w:val="0"/>
        <w:keepLines w:val="0"/>
        <w:spacing w:before="300" w:after="300" w:line="360" w:lineRule="exact"/>
        <w:rPr>
          <w:color w:val="000000"/>
          <w:sz w:val="24"/>
        </w:rPr>
      </w:pPr>
      <w:bookmarkStart w:id="8" w:name="_Toc22937"/>
      <w:bookmarkStart w:id="9" w:name="_Toc12352"/>
      <w:bookmarkStart w:id="10" w:name="_Toc28560"/>
      <w:bookmarkStart w:id="11" w:name="_Toc20567"/>
      <w:bookmarkStart w:id="12" w:name="_Toc215"/>
      <w:bookmarkStart w:id="13" w:name="_Toc21250"/>
      <w:bookmarkStart w:id="14" w:name="_Toc28431"/>
      <w:bookmarkStart w:id="15" w:name="_Toc72156696"/>
      <w:r>
        <w:rPr>
          <w:color w:val="000000"/>
          <w:sz w:val="24"/>
        </w:rPr>
        <w:t>2</w:t>
      </w:r>
      <w:r>
        <w:rPr>
          <w:color w:val="000000"/>
          <w:sz w:val="24"/>
        </w:rPr>
        <w:t>重大事件披露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0618E76E" w14:textId="77777777" w:rsidR="009B35E3" w:rsidRDefault="00272F83">
      <w:pPr>
        <w:numPr>
          <w:ilvl w:val="0"/>
          <w:numId w:val="1"/>
        </w:numPr>
        <w:spacing w:line="480" w:lineRule="auto"/>
        <w:ind w:firstLine="480"/>
        <w:rPr>
          <w:rFonts w:ascii="Arial" w:eastAsiaTheme="minorEastAsia" w:hAnsi="Arial" w:cs="Arial"/>
          <w:bCs/>
          <w:kern w:val="44"/>
          <w:szCs w:val="21"/>
        </w:rPr>
      </w:pPr>
      <w:bookmarkStart w:id="16" w:name="_Toc23969"/>
      <w:bookmarkStart w:id="17" w:name="_Toc25576"/>
      <w:bookmarkStart w:id="18" w:name="_Toc16345"/>
      <w:bookmarkStart w:id="19" w:name="_Toc29171"/>
      <w:bookmarkStart w:id="20" w:name="_Toc16047"/>
      <w:bookmarkStart w:id="21" w:name="_Toc30664"/>
      <w:bookmarkStart w:id="22" w:name="_Toc9220"/>
      <w:r>
        <w:rPr>
          <w:rFonts w:ascii="Arial" w:eastAsiaTheme="minorEastAsia" w:hAnsi="Arial" w:cs="Arial" w:hint="eastAsia"/>
          <w:bCs/>
          <w:kern w:val="44"/>
          <w:szCs w:val="21"/>
        </w:rPr>
        <w:t>应贵阳市质监站要求，项目公司委托第三方鉴定机构对首期一、二标段及二期的基础及主体结构进行结构强度鉴定，截止</w:t>
      </w:r>
      <w:r>
        <w:rPr>
          <w:rFonts w:ascii="Arial" w:eastAsiaTheme="minorEastAsia" w:hAnsi="Arial" w:cs="Arial" w:hint="eastAsia"/>
          <w:bCs/>
          <w:kern w:val="44"/>
          <w:szCs w:val="21"/>
        </w:rPr>
        <w:t>2021</w:t>
      </w:r>
      <w:r>
        <w:rPr>
          <w:rFonts w:ascii="Arial" w:eastAsiaTheme="minorEastAsia" w:hAnsi="Arial" w:cs="Arial" w:hint="eastAsia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5</w:t>
      </w:r>
      <w:r>
        <w:rPr>
          <w:rFonts w:ascii="Arial" w:eastAsiaTheme="minorEastAsia" w:hAnsi="Arial" w:cs="Arial" w:hint="eastAsia"/>
          <w:bCs/>
          <w:kern w:val="44"/>
          <w:szCs w:val="21"/>
        </w:rPr>
        <w:t>月底，检测报告已出具，楼体整体强度符合标准，部分点位存在强度不足问题，需加强整改，因此影响导致施工进度缓慢。</w:t>
      </w:r>
    </w:p>
    <w:p w14:paraId="04730EAD" w14:textId="77777777" w:rsidR="009B35E3" w:rsidRDefault="00272F83">
      <w:pPr>
        <w:spacing w:line="480" w:lineRule="auto"/>
        <w:ind w:firstLineChars="2000" w:firstLine="420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（转下页）</w:t>
      </w:r>
    </w:p>
    <w:p w14:paraId="4D06C0AA" w14:textId="77777777" w:rsidR="009B35E3" w:rsidRDefault="009B35E3">
      <w:pPr>
        <w:spacing w:line="480" w:lineRule="auto"/>
        <w:ind w:firstLine="480"/>
        <w:rPr>
          <w:rFonts w:ascii="Arial" w:eastAsiaTheme="minorEastAsia" w:hAnsi="Arial" w:cs="Arial"/>
          <w:bCs/>
          <w:kern w:val="44"/>
          <w:szCs w:val="21"/>
        </w:rPr>
      </w:pPr>
    </w:p>
    <w:p w14:paraId="171A0DFB" w14:textId="77777777" w:rsidR="009B35E3" w:rsidRDefault="009B35E3">
      <w:pPr>
        <w:spacing w:line="480" w:lineRule="auto"/>
        <w:ind w:firstLine="480"/>
        <w:rPr>
          <w:rFonts w:ascii="Arial" w:eastAsiaTheme="minorEastAsia" w:hAnsi="Arial" w:cs="Arial"/>
          <w:bCs/>
          <w:kern w:val="44"/>
          <w:szCs w:val="21"/>
        </w:rPr>
      </w:pPr>
    </w:p>
    <w:p w14:paraId="5D970FF4" w14:textId="77777777" w:rsidR="009B35E3" w:rsidRDefault="009B35E3">
      <w:pPr>
        <w:spacing w:line="480" w:lineRule="auto"/>
        <w:ind w:firstLine="480"/>
        <w:rPr>
          <w:rFonts w:ascii="Arial" w:eastAsiaTheme="minorEastAsia" w:hAnsi="Arial" w:cs="Arial"/>
          <w:bCs/>
          <w:kern w:val="44"/>
          <w:szCs w:val="21"/>
        </w:rPr>
      </w:pPr>
    </w:p>
    <w:p w14:paraId="074BDF35" w14:textId="77777777" w:rsidR="009B35E3" w:rsidRDefault="009B35E3">
      <w:pPr>
        <w:spacing w:line="480" w:lineRule="auto"/>
        <w:ind w:firstLine="480"/>
        <w:rPr>
          <w:rFonts w:ascii="Arial" w:eastAsiaTheme="minorEastAsia" w:hAnsi="Arial" w:cs="Arial"/>
          <w:bCs/>
          <w:kern w:val="44"/>
          <w:szCs w:val="21"/>
        </w:rPr>
      </w:pPr>
    </w:p>
    <w:p w14:paraId="04BEA663" w14:textId="77777777" w:rsidR="009B35E3" w:rsidRDefault="00272F83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</w:rPr>
      </w:pPr>
      <w:bookmarkStart w:id="23" w:name="_Toc72156697"/>
      <w:r>
        <w:rPr>
          <w:rFonts w:ascii="Arial" w:eastAsiaTheme="minorEastAsia" w:hAnsi="Arial" w:cs="Arial"/>
          <w:color w:val="000000"/>
          <w:sz w:val="24"/>
        </w:rPr>
        <w:lastRenderedPageBreak/>
        <w:t>3</w:t>
      </w:r>
      <w:r>
        <w:rPr>
          <w:rFonts w:ascii="Arial" w:eastAsiaTheme="minorEastAsia" w:hAnsi="Arial" w:cs="Arial"/>
          <w:color w:val="000000"/>
          <w:sz w:val="24"/>
        </w:rPr>
        <w:t>项目五证办理及施工进度情况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2101C4EF" w14:textId="77777777" w:rsidR="009B35E3" w:rsidRDefault="00272F83">
      <w:pPr>
        <w:pStyle w:val="2"/>
        <w:spacing w:before="300" w:after="300" w:line="360" w:lineRule="exact"/>
        <w:rPr>
          <w:rFonts w:eastAsiaTheme="minorEastAsia" w:cs="Arial"/>
          <w:sz w:val="24"/>
        </w:rPr>
      </w:pPr>
      <w:bookmarkStart w:id="24" w:name="_Toc535580091"/>
      <w:bookmarkStart w:id="25" w:name="_Toc13526"/>
      <w:bookmarkStart w:id="26" w:name="_Toc29893"/>
      <w:bookmarkStart w:id="27" w:name="_Toc532281657"/>
      <w:bookmarkStart w:id="28" w:name="_Toc535508636"/>
      <w:bookmarkStart w:id="29" w:name="_Toc37668493"/>
      <w:bookmarkStart w:id="30" w:name="_Toc21448"/>
      <w:bookmarkStart w:id="31" w:name="_Toc30300"/>
      <w:bookmarkStart w:id="32" w:name="_Toc535580023"/>
      <w:bookmarkStart w:id="33" w:name="_Toc18711"/>
      <w:bookmarkStart w:id="34" w:name="_Toc535570750"/>
      <w:bookmarkStart w:id="35" w:name="_Toc29533"/>
      <w:bookmarkStart w:id="36" w:name="_Toc72156698"/>
      <w:bookmarkStart w:id="37" w:name="_Toc1536"/>
      <w:r>
        <w:rPr>
          <w:rFonts w:eastAsiaTheme="minorEastAsia" w:cs="Arial"/>
          <w:sz w:val="24"/>
        </w:rPr>
        <w:t>3.1</w:t>
      </w:r>
      <w:r>
        <w:rPr>
          <w:rFonts w:eastAsiaTheme="minorEastAsia" w:cs="Arial"/>
          <w:sz w:val="24"/>
        </w:rPr>
        <w:t>项目五证办理情况说明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14:paraId="5BECDBAA" w14:textId="77777777" w:rsidR="009B35E3" w:rsidRDefault="00272F83">
      <w:pPr>
        <w:spacing w:line="360" w:lineRule="auto"/>
        <w:ind w:firstLineChars="200" w:firstLine="420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本项目于</w:t>
      </w:r>
      <w:r>
        <w:rPr>
          <w:rFonts w:ascii="Arial" w:eastAsiaTheme="minorEastAsia" w:hAnsi="Arial" w:cs="Arial"/>
        </w:rPr>
        <w:t>2020</w:t>
      </w:r>
      <w:r>
        <w:rPr>
          <w:rFonts w:ascii="Arial" w:eastAsiaTheme="minorEastAsia" w:hAnsi="Arial" w:cs="Arial"/>
        </w:rPr>
        <w:t>年</w:t>
      </w:r>
      <w:r>
        <w:rPr>
          <w:rFonts w:ascii="Arial" w:eastAsiaTheme="minorEastAsia" w:hAnsi="Arial" w:cs="Arial"/>
        </w:rPr>
        <w:t>4</w:t>
      </w:r>
      <w:r>
        <w:rPr>
          <w:rFonts w:ascii="Arial" w:eastAsiaTheme="minorEastAsia" w:hAnsi="Arial" w:cs="Arial"/>
        </w:rPr>
        <w:t>月</w:t>
      </w:r>
      <w:r>
        <w:rPr>
          <w:rFonts w:ascii="Arial" w:eastAsiaTheme="minorEastAsia" w:hAnsi="Arial" w:cs="Arial"/>
        </w:rPr>
        <w:t>30</w:t>
      </w:r>
      <w:r>
        <w:rPr>
          <w:rFonts w:ascii="Arial" w:eastAsiaTheme="minorEastAsia" w:hAnsi="Arial" w:cs="Arial"/>
        </w:rPr>
        <w:t>日正式成立，</w:t>
      </w:r>
      <w:r>
        <w:rPr>
          <w:rFonts w:ascii="Arial" w:eastAsiaTheme="minorEastAsia" w:hAnsi="Arial" w:cs="Arial"/>
        </w:rPr>
        <w:t>G</w:t>
      </w:r>
      <w:r>
        <w:rPr>
          <w:rFonts w:ascii="Arial" w:eastAsiaTheme="minorEastAsia" w:hAnsi="Arial" w:cs="Arial"/>
        </w:rPr>
        <w:t>（</w:t>
      </w:r>
      <w:r>
        <w:rPr>
          <w:rFonts w:ascii="Arial" w:eastAsiaTheme="minorEastAsia" w:hAnsi="Arial" w:cs="Arial"/>
        </w:rPr>
        <w:t>19</w:t>
      </w:r>
      <w:r>
        <w:rPr>
          <w:rFonts w:ascii="Arial" w:eastAsiaTheme="minorEastAsia" w:hAnsi="Arial" w:cs="Arial"/>
        </w:rPr>
        <w:t>）</w:t>
      </w:r>
      <w:r>
        <w:rPr>
          <w:rFonts w:ascii="Arial" w:eastAsiaTheme="minorEastAsia" w:hAnsi="Arial" w:cs="Arial"/>
        </w:rPr>
        <w:t>073</w:t>
      </w:r>
      <w:r>
        <w:rPr>
          <w:rFonts w:ascii="Arial" w:eastAsiaTheme="minorEastAsia" w:hAnsi="Arial" w:cs="Arial"/>
        </w:rPr>
        <w:t>号地块股权收益权转让价款首次支付日是</w:t>
      </w:r>
      <w:r>
        <w:rPr>
          <w:rFonts w:ascii="Arial" w:eastAsiaTheme="minorEastAsia" w:hAnsi="Arial" w:cs="Arial"/>
        </w:rPr>
        <w:t>2020</w:t>
      </w:r>
      <w:r>
        <w:rPr>
          <w:rFonts w:ascii="Arial" w:eastAsiaTheme="minorEastAsia" w:hAnsi="Arial" w:cs="Arial"/>
        </w:rPr>
        <w:t>年</w:t>
      </w:r>
      <w:r>
        <w:rPr>
          <w:rFonts w:ascii="Arial" w:eastAsiaTheme="minorEastAsia" w:hAnsi="Arial" w:cs="Arial"/>
        </w:rPr>
        <w:t>4</w:t>
      </w:r>
      <w:r>
        <w:rPr>
          <w:rFonts w:ascii="Arial" w:eastAsiaTheme="minorEastAsia" w:hAnsi="Arial" w:cs="Arial"/>
        </w:rPr>
        <w:t>月</w:t>
      </w:r>
      <w:r>
        <w:rPr>
          <w:rFonts w:ascii="Arial" w:eastAsiaTheme="minorEastAsia" w:hAnsi="Arial" w:cs="Arial"/>
        </w:rPr>
        <w:t>30</w:t>
      </w:r>
      <w:r>
        <w:rPr>
          <w:rFonts w:ascii="Arial" w:eastAsiaTheme="minorEastAsia" w:hAnsi="Arial" w:cs="Arial"/>
        </w:rPr>
        <w:t>日，根据中诚信托与项目公司签订的</w:t>
      </w:r>
      <w:r>
        <w:rPr>
          <w:rFonts w:ascii="Arial" w:eastAsiaTheme="minorEastAsia" w:hAnsi="Arial" w:cs="Arial"/>
        </w:rPr>
        <w:t>“</w:t>
      </w:r>
      <w:r>
        <w:rPr>
          <w:rFonts w:ascii="Arial" w:eastAsiaTheme="minorEastAsia" w:hAnsi="Arial" w:cs="Arial"/>
        </w:rPr>
        <w:t>合作协议</w:t>
      </w:r>
      <w:r>
        <w:rPr>
          <w:rFonts w:ascii="Arial" w:eastAsiaTheme="minorEastAsia" w:hAnsi="Arial" w:cs="Arial"/>
        </w:rPr>
        <w:t>”</w:t>
      </w:r>
      <w:r>
        <w:rPr>
          <w:rFonts w:ascii="Arial" w:eastAsiaTheme="minorEastAsia" w:hAnsi="Arial" w:cs="Arial"/>
        </w:rPr>
        <w:t>第六条，抵押项目考核时间从</w:t>
      </w:r>
      <w:r>
        <w:rPr>
          <w:rFonts w:ascii="Arial" w:eastAsiaTheme="minorEastAsia" w:hAnsi="Arial" w:cs="Arial"/>
        </w:rPr>
        <w:t>2020</w:t>
      </w:r>
      <w:r>
        <w:rPr>
          <w:rFonts w:ascii="Arial" w:eastAsiaTheme="minorEastAsia" w:hAnsi="Arial" w:cs="Arial"/>
        </w:rPr>
        <w:t>年</w:t>
      </w:r>
      <w:r>
        <w:rPr>
          <w:rFonts w:ascii="Arial" w:eastAsiaTheme="minorEastAsia" w:hAnsi="Arial" w:cs="Arial"/>
        </w:rPr>
        <w:t>4</w:t>
      </w:r>
      <w:r>
        <w:rPr>
          <w:rFonts w:ascii="Arial" w:eastAsiaTheme="minorEastAsia" w:hAnsi="Arial" w:cs="Arial"/>
        </w:rPr>
        <w:t>月</w:t>
      </w:r>
      <w:r>
        <w:rPr>
          <w:rFonts w:ascii="Arial" w:eastAsiaTheme="minorEastAsia" w:hAnsi="Arial" w:cs="Arial"/>
        </w:rPr>
        <w:t>30</w:t>
      </w:r>
      <w:r>
        <w:rPr>
          <w:rFonts w:ascii="Arial" w:eastAsiaTheme="minorEastAsia" w:hAnsi="Arial" w:cs="Arial"/>
        </w:rPr>
        <w:t>日开始计算，项目公司当前已取得首个相关证件。</w:t>
      </w:r>
    </w:p>
    <w:p w14:paraId="28B3F69B" w14:textId="77777777" w:rsidR="009B35E3" w:rsidRDefault="00272F83">
      <w:pPr>
        <w:spacing w:beforeLines="100" w:before="315"/>
        <w:jc w:val="center"/>
        <w:rPr>
          <w:rFonts w:ascii="Arial" w:eastAsiaTheme="minorEastAsia" w:hAnsi="Arial" w:cs="Arial"/>
          <w:b/>
          <w:bCs/>
          <w:kern w:val="44"/>
          <w:sz w:val="24"/>
          <w:szCs w:val="44"/>
        </w:rPr>
      </w:pPr>
      <w:r>
        <w:rPr>
          <w:rFonts w:ascii="Arial" w:eastAsiaTheme="minorEastAsia" w:hAnsi="Arial" w:cs="Arial"/>
          <w:b/>
          <w:bCs/>
          <w:kern w:val="44"/>
          <w:sz w:val="24"/>
          <w:szCs w:val="44"/>
        </w:rPr>
        <w:t>截至</w:t>
      </w:r>
      <w:r>
        <w:rPr>
          <w:rFonts w:ascii="Arial" w:eastAsiaTheme="minorEastAsia" w:hAnsi="Arial" w:cs="Arial"/>
          <w:b/>
          <w:bCs/>
          <w:kern w:val="44"/>
          <w:sz w:val="24"/>
          <w:szCs w:val="44"/>
        </w:rPr>
        <w:t>202</w:t>
      </w:r>
      <w:r>
        <w:rPr>
          <w:rFonts w:ascii="Arial" w:eastAsiaTheme="minorEastAsia" w:hAnsi="Arial" w:cs="Arial" w:hint="eastAsia"/>
          <w:b/>
          <w:bCs/>
          <w:kern w:val="44"/>
          <w:sz w:val="24"/>
          <w:szCs w:val="44"/>
        </w:rPr>
        <w:t>1</w:t>
      </w:r>
      <w:r>
        <w:rPr>
          <w:rFonts w:ascii="Arial" w:eastAsiaTheme="minorEastAsia" w:hAnsi="Arial" w:cs="Arial"/>
          <w:b/>
          <w:bCs/>
          <w:kern w:val="44"/>
          <w:sz w:val="24"/>
          <w:szCs w:val="44"/>
        </w:rPr>
        <w:t>年</w:t>
      </w:r>
      <w:r>
        <w:rPr>
          <w:rFonts w:ascii="Arial" w:eastAsiaTheme="minorEastAsia" w:hAnsi="Arial" w:cs="Arial" w:hint="eastAsia"/>
          <w:b/>
          <w:bCs/>
          <w:kern w:val="44"/>
          <w:sz w:val="24"/>
          <w:szCs w:val="44"/>
        </w:rPr>
        <w:t>5</w:t>
      </w:r>
      <w:r>
        <w:rPr>
          <w:rFonts w:ascii="Arial" w:eastAsiaTheme="minorEastAsia" w:hAnsi="Arial" w:cs="Arial"/>
          <w:b/>
          <w:bCs/>
          <w:kern w:val="44"/>
          <w:sz w:val="24"/>
          <w:szCs w:val="44"/>
        </w:rPr>
        <w:t>月</w:t>
      </w:r>
      <w:r>
        <w:rPr>
          <w:rFonts w:ascii="Arial" w:eastAsiaTheme="minorEastAsia" w:hAnsi="Arial" w:cs="Arial" w:hint="eastAsia"/>
          <w:b/>
          <w:bCs/>
          <w:kern w:val="44"/>
          <w:sz w:val="24"/>
          <w:szCs w:val="44"/>
        </w:rPr>
        <w:t>底</w:t>
      </w:r>
      <w:r>
        <w:rPr>
          <w:rFonts w:ascii="Arial" w:eastAsiaTheme="minorEastAsia" w:hAnsi="Arial" w:cs="Arial"/>
          <w:b/>
          <w:bCs/>
          <w:kern w:val="44"/>
          <w:sz w:val="24"/>
          <w:szCs w:val="44"/>
        </w:rPr>
        <w:t>项目五证办理计划及进度情况</w:t>
      </w:r>
    </w:p>
    <w:tbl>
      <w:tblPr>
        <w:tblW w:w="9554" w:type="dxa"/>
        <w:jc w:val="center"/>
        <w:tblLayout w:type="fixed"/>
        <w:tblLook w:val="04A0" w:firstRow="1" w:lastRow="0" w:firstColumn="1" w:lastColumn="0" w:noHBand="0" w:noVBand="1"/>
      </w:tblPr>
      <w:tblGrid>
        <w:gridCol w:w="2167"/>
        <w:gridCol w:w="2580"/>
        <w:gridCol w:w="4807"/>
      </w:tblGrid>
      <w:tr w:rsidR="009B35E3" w14:paraId="1CBC7C22" w14:textId="77777777">
        <w:trPr>
          <w:trHeight w:val="513"/>
          <w:tblHeader/>
          <w:jc w:val="center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856BA" w14:textId="77777777" w:rsidR="009B35E3" w:rsidRDefault="00272F83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5"/>
              </w:rPr>
              <w:t>五证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F3DCD0" w14:textId="77777777" w:rsidR="009B35E3" w:rsidRDefault="00272F83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5"/>
              </w:rPr>
              <w:t>考核取得时间点</w:t>
            </w:r>
          </w:p>
        </w:tc>
        <w:tc>
          <w:tcPr>
            <w:tcW w:w="4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6AD6BB" w14:textId="77777777" w:rsidR="009B35E3" w:rsidRDefault="00272F83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5"/>
              </w:rPr>
              <w:t>实际进度</w:t>
            </w:r>
          </w:p>
        </w:tc>
      </w:tr>
      <w:tr w:rsidR="009B35E3" w14:paraId="05720AAC" w14:textId="77777777">
        <w:trPr>
          <w:trHeight w:val="1005"/>
          <w:jc w:val="center"/>
        </w:trPr>
        <w:tc>
          <w:tcPr>
            <w:tcW w:w="2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2E0AC" w14:textId="77777777" w:rsidR="009B35E3" w:rsidRDefault="00272F83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不动产权证书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A1E26D" w14:textId="77777777" w:rsidR="009B35E3" w:rsidRDefault="00272F83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-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78556D" w14:textId="77777777" w:rsidR="009B35E3" w:rsidRDefault="00272F83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8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12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日已取得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G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（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19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）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073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地块不动产权证书</w:t>
            </w:r>
          </w:p>
        </w:tc>
      </w:tr>
      <w:tr w:rsidR="009B35E3" w14:paraId="3EB019BA" w14:textId="77777777">
        <w:trPr>
          <w:trHeight w:val="1500"/>
          <w:jc w:val="center"/>
        </w:trPr>
        <w:tc>
          <w:tcPr>
            <w:tcW w:w="2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01452" w14:textId="77777777" w:rsidR="009B35E3" w:rsidRDefault="00272F83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建设用地规划许可证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E84B3C" w14:textId="77777777" w:rsidR="009B35E3" w:rsidRDefault="00272F83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8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30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9AEE2D" w14:textId="77777777" w:rsidR="009B35E3" w:rsidRDefault="00272F83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8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6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日取得城市之光一期建设用地规划许可证，因项目公司业务需要，特从贵阳不动产中心获取盖章复印件（原件留存不动产中心）</w:t>
            </w:r>
          </w:p>
        </w:tc>
      </w:tr>
      <w:tr w:rsidR="009B35E3" w14:paraId="7E86C2B5" w14:textId="77777777">
        <w:trPr>
          <w:trHeight w:val="1170"/>
          <w:jc w:val="center"/>
        </w:trPr>
        <w:tc>
          <w:tcPr>
            <w:tcW w:w="2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7C532" w14:textId="77777777" w:rsidR="009B35E3" w:rsidRDefault="00272F83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建设工程规划许可证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B4D3B9" w14:textId="77777777" w:rsidR="009B35E3" w:rsidRDefault="00272F83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10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30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2B41C4" w14:textId="77777777" w:rsidR="009B35E3" w:rsidRDefault="00272F83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8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13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日已取得贵阳恒大城市之光地块二、地块三建设工程规划许可证</w:t>
            </w:r>
          </w:p>
        </w:tc>
      </w:tr>
      <w:tr w:rsidR="009B35E3" w14:paraId="5E410B40" w14:textId="77777777">
        <w:trPr>
          <w:trHeight w:val="513"/>
          <w:jc w:val="center"/>
        </w:trPr>
        <w:tc>
          <w:tcPr>
            <w:tcW w:w="2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89709" w14:textId="77777777" w:rsidR="009B35E3" w:rsidRDefault="00272F83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建筑工程施工许可证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F702B7" w14:textId="77777777" w:rsidR="009B35E3" w:rsidRDefault="00272F83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11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30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302D80" w14:textId="77777777" w:rsidR="009B35E3" w:rsidRDefault="00272F83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8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14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日取得贵阳恒大城市之光地块二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2-14#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楼建筑工程施工许可证</w:t>
            </w:r>
          </w:p>
          <w:p w14:paraId="4D4E6DA0" w14:textId="77777777" w:rsidR="009B35E3" w:rsidRDefault="00272F83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8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26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日取得贵阳城市之光地块二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2-1#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楼、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2-2#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楼、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2-3#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楼、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2-5#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楼、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2-11#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楼及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A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车库建筑工程施工许可证以及贵阳城市之光地块二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2-6#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楼、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2-7#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楼、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2-8#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楼、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2-9#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楼、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2-10#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楼及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B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车库建筑工程施工许可证</w:t>
            </w:r>
          </w:p>
          <w:p w14:paraId="54D08311" w14:textId="77777777" w:rsidR="009B35E3" w:rsidRDefault="009B35E3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</w:p>
        </w:tc>
      </w:tr>
      <w:tr w:rsidR="009B35E3" w14:paraId="4A5BA425" w14:textId="77777777">
        <w:trPr>
          <w:trHeight w:val="513"/>
          <w:jc w:val="center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97B8F" w14:textId="77777777" w:rsidR="009B35E3" w:rsidRDefault="00272F83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预售许可证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E5C03F" w14:textId="77777777" w:rsidR="009B35E3" w:rsidRDefault="00272F83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2021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1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30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4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0CD335" w14:textId="77777777" w:rsidR="009B35E3" w:rsidRDefault="00272F83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8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日取得贵阳恒大城市之光地块二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2-14#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楼预售许可证</w:t>
            </w:r>
          </w:p>
          <w:p w14:paraId="270F6172" w14:textId="77777777" w:rsidR="009B35E3" w:rsidRDefault="00272F83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9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11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日取得贵阳恒大城市之光地块二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2-1#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、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2-11#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楼商品房屋预售许可证、贵阳恒大城市之光地块二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2-2#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、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2-3#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、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2-5#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楼商品房屋预售许可证、贵阳恒大城市之光地块二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2-6#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、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2-7#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楼商品房屋预售许可证、贵阳恒大城市之光地块二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2-8#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、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2-9#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、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2-10#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楼商品房屋预售许可证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、</w:t>
            </w:r>
          </w:p>
          <w:p w14:paraId="141A2720" w14:textId="77777777" w:rsidR="009B35E3" w:rsidRDefault="00272F83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2021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4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19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日贵阳恒大城市之光地块三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3-1#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、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3-2#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、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3-3#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楼及地块三地下室车库建筑工程施工许可证</w:t>
            </w:r>
          </w:p>
        </w:tc>
      </w:tr>
    </w:tbl>
    <w:p w14:paraId="38B4F366" w14:textId="77777777" w:rsidR="009B35E3" w:rsidRDefault="009B35E3">
      <w:bookmarkStart w:id="38" w:name="_Toc535580024"/>
      <w:bookmarkStart w:id="39" w:name="_Toc37668494"/>
      <w:bookmarkStart w:id="40" w:name="_Toc12354"/>
      <w:bookmarkStart w:id="41" w:name="_Toc535570751"/>
      <w:bookmarkStart w:id="42" w:name="_Toc532281658"/>
      <w:bookmarkStart w:id="43" w:name="_Toc26665"/>
      <w:bookmarkStart w:id="44" w:name="_Toc4869"/>
      <w:bookmarkStart w:id="45" w:name="_Toc1381"/>
      <w:bookmarkStart w:id="46" w:name="_Toc535508637"/>
      <w:bookmarkStart w:id="47" w:name="_Toc535580092"/>
      <w:bookmarkStart w:id="48" w:name="_Toc13215"/>
      <w:bookmarkStart w:id="49" w:name="_Toc27618"/>
      <w:bookmarkStart w:id="50" w:name="_Toc31397"/>
    </w:p>
    <w:p w14:paraId="10EA6B05" w14:textId="77777777" w:rsidR="009B35E3" w:rsidRDefault="009B35E3"/>
    <w:p w14:paraId="0C1865ED" w14:textId="77777777" w:rsidR="009B35E3" w:rsidRDefault="00272F83">
      <w:pPr>
        <w:pStyle w:val="2"/>
        <w:spacing w:before="300" w:after="300" w:line="360" w:lineRule="exact"/>
        <w:rPr>
          <w:rFonts w:eastAsiaTheme="minorEastAsia" w:cs="Arial"/>
          <w:sz w:val="24"/>
        </w:rPr>
      </w:pPr>
      <w:bookmarkStart w:id="51" w:name="_Toc72156699"/>
      <w:r>
        <w:rPr>
          <w:rFonts w:eastAsiaTheme="minorEastAsia" w:cs="Arial"/>
          <w:sz w:val="24"/>
        </w:rPr>
        <w:lastRenderedPageBreak/>
        <w:t>3.2</w:t>
      </w:r>
      <w:r>
        <w:rPr>
          <w:rFonts w:eastAsiaTheme="minorEastAsia" w:cs="Arial"/>
          <w:sz w:val="24"/>
        </w:rPr>
        <w:t>项目</w:t>
      </w:r>
      <w:r>
        <w:rPr>
          <w:rFonts w:eastAsiaTheme="minorEastAsia" w:cs="Arial"/>
          <w:sz w:val="24"/>
        </w:rPr>
        <w:t>202</w:t>
      </w:r>
      <w:r>
        <w:rPr>
          <w:rFonts w:eastAsiaTheme="minorEastAsia" w:cs="Arial" w:hint="eastAsia"/>
          <w:sz w:val="24"/>
        </w:rPr>
        <w:t>1</w:t>
      </w:r>
      <w:r>
        <w:rPr>
          <w:rFonts w:eastAsiaTheme="minorEastAsia" w:cs="Arial"/>
          <w:sz w:val="24"/>
        </w:rPr>
        <w:t>年</w:t>
      </w:r>
      <w:r>
        <w:rPr>
          <w:rFonts w:eastAsiaTheme="minorEastAsia" w:cs="Arial" w:hint="eastAsia"/>
          <w:sz w:val="24"/>
        </w:rPr>
        <w:t>5</w:t>
      </w:r>
      <w:r>
        <w:rPr>
          <w:rFonts w:eastAsiaTheme="minorEastAsia" w:cs="Arial"/>
          <w:sz w:val="24"/>
        </w:rPr>
        <w:t>月施工进度情况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14:paraId="1F0AF709" w14:textId="77777777" w:rsidR="009B35E3" w:rsidRDefault="00272F83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标的项目分为</w:t>
      </w:r>
      <w:r>
        <w:rPr>
          <w:rFonts w:ascii="Arial" w:eastAsiaTheme="minorEastAsia" w:hAnsi="Arial" w:cs="Arial" w:hint="eastAsia"/>
          <w:bCs/>
          <w:kern w:val="44"/>
          <w:szCs w:val="21"/>
        </w:rPr>
        <w:t>2</w:t>
      </w:r>
      <w:r>
        <w:rPr>
          <w:rFonts w:ascii="Arial" w:eastAsiaTheme="minorEastAsia" w:hAnsi="Arial" w:cs="Arial"/>
          <w:bCs/>
          <w:kern w:val="44"/>
          <w:szCs w:val="21"/>
        </w:rPr>
        <w:t>个地块，分别为</w:t>
      </w:r>
      <w:r>
        <w:rPr>
          <w:rFonts w:ascii="Arial" w:eastAsiaTheme="minorEastAsia" w:hAnsi="Arial" w:cs="Arial"/>
          <w:bCs/>
          <w:kern w:val="44"/>
          <w:szCs w:val="21"/>
        </w:rPr>
        <w:t>2</w:t>
      </w:r>
      <w:r>
        <w:rPr>
          <w:rFonts w:ascii="Arial" w:eastAsiaTheme="minorEastAsia" w:hAnsi="Arial" w:cs="Arial"/>
          <w:bCs/>
          <w:kern w:val="44"/>
          <w:szCs w:val="21"/>
        </w:rPr>
        <w:t>地块（首期）、</w:t>
      </w:r>
      <w:r>
        <w:rPr>
          <w:rFonts w:ascii="Arial" w:eastAsiaTheme="minorEastAsia" w:hAnsi="Arial" w:cs="Arial"/>
          <w:bCs/>
          <w:kern w:val="44"/>
          <w:szCs w:val="21"/>
        </w:rPr>
        <w:t>3</w:t>
      </w:r>
      <w:r>
        <w:rPr>
          <w:rFonts w:ascii="Arial" w:eastAsiaTheme="minorEastAsia" w:hAnsi="Arial" w:cs="Arial"/>
          <w:bCs/>
          <w:kern w:val="44"/>
          <w:szCs w:val="21"/>
        </w:rPr>
        <w:t>地块（二期）。</w:t>
      </w:r>
      <w:r>
        <w:rPr>
          <w:rFonts w:ascii="Arial" w:eastAsiaTheme="minorEastAsia" w:hAnsi="Arial" w:cs="Arial"/>
          <w:bCs/>
          <w:kern w:val="44"/>
          <w:szCs w:val="21"/>
        </w:rPr>
        <w:t>截至</w:t>
      </w:r>
      <w:r>
        <w:rPr>
          <w:rFonts w:ascii="Arial" w:eastAsiaTheme="minorEastAsia" w:hAnsi="Arial" w:cs="Arial"/>
          <w:bCs/>
          <w:kern w:val="44"/>
          <w:szCs w:val="21"/>
        </w:rPr>
        <w:t>202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5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31</w:t>
      </w:r>
      <w:r>
        <w:rPr>
          <w:rFonts w:ascii="Arial" w:eastAsiaTheme="minorEastAsia" w:hAnsi="Arial" w:cs="Arial"/>
          <w:bCs/>
          <w:kern w:val="44"/>
          <w:szCs w:val="21"/>
        </w:rPr>
        <w:t>日，标的项目开发进度主要集中在</w:t>
      </w:r>
      <w:r>
        <w:rPr>
          <w:rFonts w:ascii="Arial" w:eastAsiaTheme="minorEastAsia" w:hAnsi="Arial" w:cs="Arial"/>
          <w:bCs/>
          <w:kern w:val="44"/>
          <w:szCs w:val="21"/>
        </w:rPr>
        <w:t>2</w:t>
      </w:r>
      <w:r>
        <w:rPr>
          <w:rFonts w:ascii="Arial" w:eastAsiaTheme="minorEastAsia" w:hAnsi="Arial" w:cs="Arial"/>
          <w:bCs/>
          <w:kern w:val="44"/>
          <w:szCs w:val="21"/>
        </w:rPr>
        <w:t>地块，除</w:t>
      </w:r>
      <w:r>
        <w:rPr>
          <w:rFonts w:ascii="Arial" w:eastAsiaTheme="minorEastAsia" w:hAnsi="Arial" w:cs="Arial"/>
          <w:bCs/>
          <w:kern w:val="44"/>
          <w:szCs w:val="21"/>
        </w:rPr>
        <w:t>2-4#</w:t>
      </w:r>
      <w:r>
        <w:rPr>
          <w:rFonts w:ascii="Arial" w:eastAsiaTheme="minorEastAsia" w:hAnsi="Arial" w:cs="Arial"/>
          <w:bCs/>
          <w:kern w:val="44"/>
          <w:szCs w:val="21"/>
        </w:rPr>
        <w:t>楼、</w:t>
      </w:r>
      <w:r>
        <w:rPr>
          <w:rFonts w:ascii="Arial" w:eastAsiaTheme="minorEastAsia" w:hAnsi="Arial" w:cs="Arial"/>
          <w:bCs/>
          <w:kern w:val="44"/>
          <w:szCs w:val="21"/>
        </w:rPr>
        <w:t>2-12#</w:t>
      </w:r>
      <w:r>
        <w:rPr>
          <w:rFonts w:ascii="Arial" w:eastAsiaTheme="minorEastAsia" w:hAnsi="Arial" w:cs="Arial"/>
          <w:bCs/>
          <w:kern w:val="44"/>
          <w:szCs w:val="21"/>
        </w:rPr>
        <w:t>楼、</w:t>
      </w:r>
      <w:r>
        <w:rPr>
          <w:rFonts w:ascii="Arial" w:eastAsiaTheme="minorEastAsia" w:hAnsi="Arial" w:cs="Arial"/>
          <w:bCs/>
          <w:kern w:val="44"/>
          <w:szCs w:val="21"/>
        </w:rPr>
        <w:t>2-13#</w:t>
      </w:r>
      <w:r>
        <w:rPr>
          <w:rFonts w:ascii="Arial" w:eastAsiaTheme="minorEastAsia" w:hAnsi="Arial" w:cs="Arial"/>
          <w:bCs/>
          <w:kern w:val="44"/>
          <w:szCs w:val="21"/>
        </w:rPr>
        <w:t>楼未动工外，其余楼栋已全面动工，</w:t>
      </w:r>
      <w:r>
        <w:rPr>
          <w:rFonts w:ascii="Arial" w:eastAsiaTheme="minorEastAsia" w:hAnsi="Arial" w:cs="Arial"/>
          <w:bCs/>
          <w:kern w:val="44"/>
          <w:szCs w:val="21"/>
        </w:rPr>
        <w:t>3</w:t>
      </w:r>
      <w:r>
        <w:rPr>
          <w:rFonts w:ascii="Arial" w:eastAsiaTheme="minorEastAsia" w:hAnsi="Arial" w:cs="Arial"/>
          <w:bCs/>
          <w:kern w:val="44"/>
          <w:szCs w:val="21"/>
        </w:rPr>
        <w:t>地块部分楼栋（商业、住宅部分）已开始施工。项目开发情况</w:t>
      </w:r>
      <w:r>
        <w:rPr>
          <w:rFonts w:ascii="Arial" w:eastAsiaTheme="minorEastAsia" w:hAnsi="Arial" w:cs="Arial" w:hint="eastAsia"/>
          <w:bCs/>
          <w:kern w:val="44"/>
          <w:szCs w:val="21"/>
        </w:rPr>
        <w:t>如</w:t>
      </w:r>
      <w:r>
        <w:rPr>
          <w:rFonts w:ascii="Arial" w:eastAsiaTheme="minorEastAsia" w:hAnsi="Arial" w:cs="Arial"/>
          <w:bCs/>
          <w:kern w:val="44"/>
          <w:szCs w:val="21"/>
        </w:rPr>
        <w:t>下：</w:t>
      </w:r>
    </w:p>
    <w:p w14:paraId="02B3E81E" w14:textId="77777777" w:rsidR="009B35E3" w:rsidRDefault="00272F83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 w:hint="eastAsia"/>
          <w:bCs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kern w:val="44"/>
          <w:szCs w:val="21"/>
        </w:rPr>
        <w:t>2-1#</w:t>
      </w:r>
      <w:r>
        <w:rPr>
          <w:rFonts w:ascii="Arial" w:eastAsiaTheme="minorEastAsia" w:hAnsi="Arial" w:cs="Arial" w:hint="eastAsia"/>
          <w:bCs/>
          <w:kern w:val="44"/>
          <w:szCs w:val="21"/>
        </w:rPr>
        <w:t>楼</w:t>
      </w:r>
      <w:r>
        <w:rPr>
          <w:rFonts w:ascii="Arial" w:eastAsiaTheme="minorEastAsia" w:hAnsi="Arial" w:cs="Arial" w:hint="eastAsia"/>
          <w:bCs/>
          <w:kern w:val="44"/>
          <w:szCs w:val="21"/>
        </w:rPr>
        <w:t>27</w:t>
      </w:r>
      <w:r>
        <w:rPr>
          <w:rFonts w:ascii="Arial" w:eastAsiaTheme="minorEastAsia" w:hAnsi="Arial" w:cs="Arial" w:hint="eastAsia"/>
          <w:bCs/>
          <w:kern w:val="44"/>
          <w:szCs w:val="21"/>
        </w:rPr>
        <w:t>层结构施工，</w:t>
      </w:r>
      <w:r>
        <w:rPr>
          <w:rFonts w:ascii="Arial" w:eastAsiaTheme="minorEastAsia" w:hAnsi="Arial" w:cs="Arial" w:hint="eastAsia"/>
          <w:bCs/>
          <w:kern w:val="44"/>
          <w:szCs w:val="21"/>
        </w:rPr>
        <w:t>17</w:t>
      </w:r>
      <w:r>
        <w:rPr>
          <w:rFonts w:ascii="Arial" w:eastAsiaTheme="minorEastAsia" w:hAnsi="Arial" w:cs="Arial" w:hint="eastAsia"/>
          <w:bCs/>
          <w:kern w:val="44"/>
          <w:szCs w:val="21"/>
        </w:rPr>
        <w:t>层砌体施工</w:t>
      </w:r>
      <w:r>
        <w:rPr>
          <w:rFonts w:ascii="Arial" w:eastAsiaTheme="minorEastAsia" w:hAnsi="Arial" w:cs="Arial" w:hint="eastAsia"/>
          <w:bCs/>
          <w:kern w:val="44"/>
          <w:szCs w:val="21"/>
        </w:rPr>
        <w:t>；</w:t>
      </w:r>
    </w:p>
    <w:p w14:paraId="4ADC8430" w14:textId="77777777" w:rsidR="009B35E3" w:rsidRDefault="00272F83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kern w:val="44"/>
          <w:szCs w:val="21"/>
        </w:rPr>
        <w:t>2</w:t>
      </w:r>
      <w:r>
        <w:rPr>
          <w:rFonts w:ascii="Arial" w:eastAsiaTheme="minorEastAsia" w:hAnsi="Arial" w:cs="Arial" w:hint="eastAsia"/>
          <w:bCs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kern w:val="44"/>
          <w:szCs w:val="21"/>
        </w:rPr>
        <w:t>2-2#</w:t>
      </w:r>
      <w:r>
        <w:rPr>
          <w:rFonts w:ascii="Arial" w:eastAsiaTheme="minorEastAsia" w:hAnsi="Arial" w:cs="Arial" w:hint="eastAsia"/>
          <w:bCs/>
          <w:kern w:val="44"/>
          <w:szCs w:val="21"/>
        </w:rPr>
        <w:t>楼</w:t>
      </w:r>
      <w:r>
        <w:rPr>
          <w:rFonts w:ascii="Arial" w:eastAsiaTheme="minorEastAsia" w:hAnsi="Arial" w:cs="Arial" w:hint="eastAsia"/>
          <w:bCs/>
          <w:kern w:val="44"/>
          <w:szCs w:val="21"/>
        </w:rPr>
        <w:t>28</w:t>
      </w:r>
      <w:r>
        <w:rPr>
          <w:rFonts w:ascii="Arial" w:eastAsiaTheme="minorEastAsia" w:hAnsi="Arial" w:cs="Arial" w:hint="eastAsia"/>
          <w:bCs/>
          <w:kern w:val="44"/>
          <w:szCs w:val="21"/>
        </w:rPr>
        <w:t>层结构施工，</w:t>
      </w:r>
      <w:r>
        <w:rPr>
          <w:rFonts w:ascii="Arial" w:eastAsiaTheme="minorEastAsia" w:hAnsi="Arial" w:cs="Arial" w:hint="eastAsia"/>
          <w:bCs/>
          <w:kern w:val="44"/>
          <w:szCs w:val="21"/>
        </w:rPr>
        <w:t>18</w:t>
      </w:r>
      <w:r>
        <w:rPr>
          <w:rFonts w:ascii="Arial" w:eastAsiaTheme="minorEastAsia" w:hAnsi="Arial" w:cs="Arial" w:hint="eastAsia"/>
          <w:bCs/>
          <w:kern w:val="44"/>
          <w:szCs w:val="21"/>
        </w:rPr>
        <w:t>层砌体施工</w:t>
      </w:r>
      <w:r>
        <w:rPr>
          <w:rFonts w:ascii="Arial" w:eastAsiaTheme="minorEastAsia" w:hAnsi="Arial" w:cs="Arial" w:hint="eastAsia"/>
          <w:bCs/>
          <w:kern w:val="44"/>
          <w:szCs w:val="21"/>
        </w:rPr>
        <w:t>；</w:t>
      </w:r>
    </w:p>
    <w:p w14:paraId="08C8159C" w14:textId="77777777" w:rsidR="009B35E3" w:rsidRDefault="00272F83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kern w:val="44"/>
          <w:szCs w:val="21"/>
        </w:rPr>
        <w:t>3</w:t>
      </w:r>
      <w:r>
        <w:rPr>
          <w:rFonts w:ascii="Arial" w:eastAsiaTheme="minorEastAsia" w:hAnsi="Arial" w:cs="Arial" w:hint="eastAsia"/>
          <w:bCs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kern w:val="44"/>
          <w:szCs w:val="21"/>
        </w:rPr>
        <w:t>2-3#</w:t>
      </w:r>
      <w:r>
        <w:rPr>
          <w:rFonts w:ascii="Arial" w:eastAsiaTheme="minorEastAsia" w:hAnsi="Arial" w:cs="Arial" w:hint="eastAsia"/>
          <w:bCs/>
          <w:kern w:val="44"/>
          <w:szCs w:val="21"/>
        </w:rPr>
        <w:t>楼</w:t>
      </w:r>
      <w:r>
        <w:rPr>
          <w:rFonts w:ascii="Arial" w:eastAsiaTheme="minorEastAsia" w:hAnsi="Arial" w:cs="Arial" w:hint="eastAsia"/>
          <w:bCs/>
          <w:kern w:val="44"/>
          <w:szCs w:val="21"/>
        </w:rPr>
        <w:t>28</w:t>
      </w:r>
      <w:r>
        <w:rPr>
          <w:rFonts w:ascii="Arial" w:eastAsiaTheme="minorEastAsia" w:hAnsi="Arial" w:cs="Arial" w:hint="eastAsia"/>
          <w:bCs/>
          <w:kern w:val="44"/>
          <w:szCs w:val="21"/>
        </w:rPr>
        <w:t>层结构施工，</w:t>
      </w:r>
      <w:r>
        <w:rPr>
          <w:rFonts w:ascii="Arial" w:eastAsiaTheme="minorEastAsia" w:hAnsi="Arial" w:cs="Arial" w:hint="eastAsia"/>
          <w:bCs/>
          <w:kern w:val="44"/>
          <w:szCs w:val="21"/>
        </w:rPr>
        <w:t>18</w:t>
      </w:r>
      <w:r>
        <w:rPr>
          <w:rFonts w:ascii="Arial" w:eastAsiaTheme="minorEastAsia" w:hAnsi="Arial" w:cs="Arial" w:hint="eastAsia"/>
          <w:bCs/>
          <w:kern w:val="44"/>
          <w:szCs w:val="21"/>
        </w:rPr>
        <w:t>层砌体施工</w:t>
      </w:r>
      <w:r>
        <w:rPr>
          <w:rFonts w:ascii="Arial" w:eastAsiaTheme="minorEastAsia" w:hAnsi="Arial" w:cs="Arial" w:hint="eastAsia"/>
          <w:bCs/>
          <w:kern w:val="44"/>
          <w:szCs w:val="21"/>
        </w:rPr>
        <w:t>；</w:t>
      </w:r>
    </w:p>
    <w:p w14:paraId="7EF1C8ED" w14:textId="77777777" w:rsidR="009B35E3" w:rsidRDefault="00272F83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kern w:val="44"/>
          <w:szCs w:val="21"/>
        </w:rPr>
        <w:t>3</w:t>
      </w:r>
      <w:r>
        <w:rPr>
          <w:rFonts w:ascii="Arial" w:eastAsiaTheme="minorEastAsia" w:hAnsi="Arial" w:cs="Arial" w:hint="eastAsia"/>
          <w:bCs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kern w:val="44"/>
          <w:szCs w:val="21"/>
        </w:rPr>
        <w:t>2-5#</w:t>
      </w:r>
      <w:r>
        <w:rPr>
          <w:rFonts w:ascii="Arial" w:eastAsiaTheme="minorEastAsia" w:hAnsi="Arial" w:cs="Arial" w:hint="eastAsia"/>
          <w:bCs/>
          <w:kern w:val="44"/>
          <w:szCs w:val="21"/>
        </w:rPr>
        <w:t>楼</w:t>
      </w:r>
      <w:r>
        <w:rPr>
          <w:rFonts w:ascii="Arial" w:eastAsiaTheme="minorEastAsia" w:hAnsi="Arial" w:cs="Arial" w:hint="eastAsia"/>
          <w:bCs/>
          <w:kern w:val="44"/>
          <w:szCs w:val="21"/>
        </w:rPr>
        <w:t>29</w:t>
      </w:r>
      <w:r>
        <w:rPr>
          <w:rFonts w:ascii="Arial" w:eastAsiaTheme="minorEastAsia" w:hAnsi="Arial" w:cs="Arial" w:hint="eastAsia"/>
          <w:bCs/>
          <w:kern w:val="44"/>
          <w:szCs w:val="21"/>
        </w:rPr>
        <w:t>层结构施工，</w:t>
      </w:r>
      <w:r>
        <w:rPr>
          <w:rFonts w:ascii="Arial" w:eastAsiaTheme="minorEastAsia" w:hAnsi="Arial" w:cs="Arial" w:hint="eastAsia"/>
          <w:bCs/>
          <w:kern w:val="44"/>
          <w:szCs w:val="21"/>
        </w:rPr>
        <w:t>14</w:t>
      </w:r>
      <w:r>
        <w:rPr>
          <w:rFonts w:ascii="Arial" w:eastAsiaTheme="minorEastAsia" w:hAnsi="Arial" w:cs="Arial" w:hint="eastAsia"/>
          <w:bCs/>
          <w:kern w:val="44"/>
          <w:szCs w:val="21"/>
        </w:rPr>
        <w:t>层砌体施工</w:t>
      </w:r>
      <w:r>
        <w:rPr>
          <w:rFonts w:ascii="Arial" w:eastAsiaTheme="minorEastAsia" w:hAnsi="Arial" w:cs="Arial" w:hint="eastAsia"/>
          <w:bCs/>
          <w:kern w:val="44"/>
          <w:szCs w:val="21"/>
        </w:rPr>
        <w:t>；</w:t>
      </w:r>
    </w:p>
    <w:p w14:paraId="1CB62256" w14:textId="77777777" w:rsidR="009B35E3" w:rsidRDefault="00272F83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kern w:val="44"/>
          <w:szCs w:val="21"/>
        </w:rPr>
        <w:t>4</w:t>
      </w:r>
      <w:r>
        <w:rPr>
          <w:rFonts w:ascii="Arial" w:eastAsiaTheme="minorEastAsia" w:hAnsi="Arial" w:cs="Arial" w:hint="eastAsia"/>
          <w:bCs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kern w:val="44"/>
          <w:szCs w:val="21"/>
        </w:rPr>
        <w:t>2-6#</w:t>
      </w:r>
      <w:r>
        <w:rPr>
          <w:rFonts w:ascii="Arial" w:eastAsiaTheme="minorEastAsia" w:hAnsi="Arial" w:cs="Arial" w:hint="eastAsia"/>
          <w:bCs/>
          <w:kern w:val="44"/>
          <w:szCs w:val="21"/>
        </w:rPr>
        <w:t>楼</w:t>
      </w:r>
      <w:r>
        <w:rPr>
          <w:rFonts w:ascii="Arial" w:eastAsiaTheme="minorEastAsia" w:hAnsi="Arial" w:cs="Arial" w:hint="eastAsia"/>
          <w:bCs/>
          <w:kern w:val="44"/>
          <w:szCs w:val="21"/>
        </w:rPr>
        <w:t>21</w:t>
      </w:r>
      <w:r>
        <w:rPr>
          <w:rFonts w:ascii="Arial" w:eastAsiaTheme="minorEastAsia" w:hAnsi="Arial" w:cs="Arial" w:hint="eastAsia"/>
          <w:bCs/>
          <w:kern w:val="44"/>
          <w:szCs w:val="21"/>
        </w:rPr>
        <w:t>层结构施工</w:t>
      </w:r>
      <w:r>
        <w:rPr>
          <w:rFonts w:ascii="Arial" w:eastAsiaTheme="minorEastAsia" w:hAnsi="Arial" w:cs="Arial" w:hint="eastAsia"/>
          <w:bCs/>
          <w:kern w:val="44"/>
          <w:szCs w:val="21"/>
        </w:rPr>
        <w:t>；</w:t>
      </w:r>
    </w:p>
    <w:p w14:paraId="125008FF" w14:textId="77777777" w:rsidR="009B35E3" w:rsidRDefault="00272F83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kern w:val="44"/>
          <w:szCs w:val="21"/>
        </w:rPr>
        <w:t>5</w:t>
      </w:r>
      <w:r>
        <w:rPr>
          <w:rFonts w:ascii="Arial" w:eastAsiaTheme="minorEastAsia" w:hAnsi="Arial" w:cs="Arial" w:hint="eastAsia"/>
          <w:bCs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kern w:val="44"/>
          <w:szCs w:val="21"/>
        </w:rPr>
        <w:t>2-7#</w:t>
      </w:r>
      <w:r>
        <w:rPr>
          <w:rFonts w:ascii="Arial" w:eastAsiaTheme="minorEastAsia" w:hAnsi="Arial" w:cs="Arial" w:hint="eastAsia"/>
          <w:bCs/>
          <w:kern w:val="44"/>
          <w:szCs w:val="21"/>
        </w:rPr>
        <w:t>楼</w:t>
      </w:r>
      <w:r>
        <w:rPr>
          <w:rFonts w:ascii="Arial" w:eastAsiaTheme="minorEastAsia" w:hAnsi="Arial" w:cs="Arial" w:hint="eastAsia"/>
          <w:bCs/>
          <w:kern w:val="44"/>
          <w:szCs w:val="21"/>
        </w:rPr>
        <w:t>19</w:t>
      </w:r>
      <w:r>
        <w:rPr>
          <w:rFonts w:ascii="Arial" w:eastAsiaTheme="minorEastAsia" w:hAnsi="Arial" w:cs="Arial" w:hint="eastAsia"/>
          <w:bCs/>
          <w:kern w:val="44"/>
          <w:szCs w:val="21"/>
        </w:rPr>
        <w:t>层结构施工</w:t>
      </w:r>
      <w:r>
        <w:rPr>
          <w:rFonts w:ascii="Arial" w:eastAsiaTheme="minorEastAsia" w:hAnsi="Arial" w:cs="Arial" w:hint="eastAsia"/>
          <w:bCs/>
          <w:kern w:val="44"/>
          <w:szCs w:val="21"/>
        </w:rPr>
        <w:t>；</w:t>
      </w:r>
    </w:p>
    <w:p w14:paraId="2375EA9E" w14:textId="77777777" w:rsidR="009B35E3" w:rsidRDefault="00272F83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kern w:val="44"/>
          <w:szCs w:val="21"/>
        </w:rPr>
        <w:t>6</w:t>
      </w:r>
      <w:r>
        <w:rPr>
          <w:rFonts w:ascii="Arial" w:eastAsiaTheme="minorEastAsia" w:hAnsi="Arial" w:cs="Arial" w:hint="eastAsia"/>
          <w:bCs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kern w:val="44"/>
          <w:szCs w:val="21"/>
        </w:rPr>
        <w:t>2-8#</w:t>
      </w:r>
      <w:r>
        <w:rPr>
          <w:rFonts w:ascii="Arial" w:eastAsiaTheme="minorEastAsia" w:hAnsi="Arial" w:cs="Arial" w:hint="eastAsia"/>
          <w:bCs/>
          <w:kern w:val="44"/>
          <w:szCs w:val="21"/>
        </w:rPr>
        <w:t>楼</w:t>
      </w:r>
      <w:r>
        <w:rPr>
          <w:rFonts w:ascii="Arial" w:eastAsiaTheme="minorEastAsia" w:hAnsi="Arial" w:cs="Arial" w:hint="eastAsia"/>
          <w:bCs/>
          <w:kern w:val="44"/>
          <w:szCs w:val="21"/>
        </w:rPr>
        <w:t>20</w:t>
      </w:r>
      <w:r>
        <w:rPr>
          <w:rFonts w:ascii="Arial" w:eastAsiaTheme="minorEastAsia" w:hAnsi="Arial" w:cs="Arial" w:hint="eastAsia"/>
          <w:bCs/>
          <w:kern w:val="44"/>
          <w:szCs w:val="21"/>
        </w:rPr>
        <w:t>层结构施工</w:t>
      </w:r>
      <w:r>
        <w:rPr>
          <w:rFonts w:ascii="Arial" w:eastAsiaTheme="minorEastAsia" w:hAnsi="Arial" w:cs="Arial" w:hint="eastAsia"/>
          <w:bCs/>
          <w:kern w:val="44"/>
          <w:szCs w:val="21"/>
        </w:rPr>
        <w:t>；</w:t>
      </w:r>
    </w:p>
    <w:p w14:paraId="7DB669EA" w14:textId="77777777" w:rsidR="009B35E3" w:rsidRDefault="00272F83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kern w:val="44"/>
          <w:szCs w:val="21"/>
        </w:rPr>
        <w:t>7</w:t>
      </w:r>
      <w:r>
        <w:rPr>
          <w:rFonts w:ascii="Arial" w:eastAsiaTheme="minorEastAsia" w:hAnsi="Arial" w:cs="Arial" w:hint="eastAsia"/>
          <w:bCs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kern w:val="44"/>
          <w:szCs w:val="21"/>
        </w:rPr>
        <w:t>2-9#</w:t>
      </w:r>
      <w:r>
        <w:rPr>
          <w:rFonts w:ascii="Arial" w:eastAsiaTheme="minorEastAsia" w:hAnsi="Arial" w:cs="Arial" w:hint="eastAsia"/>
          <w:bCs/>
          <w:kern w:val="44"/>
          <w:szCs w:val="21"/>
        </w:rPr>
        <w:t>楼</w:t>
      </w:r>
      <w:r>
        <w:rPr>
          <w:rFonts w:ascii="Arial" w:eastAsiaTheme="minorEastAsia" w:hAnsi="Arial" w:cs="Arial" w:hint="eastAsia"/>
          <w:bCs/>
          <w:kern w:val="44"/>
          <w:szCs w:val="21"/>
        </w:rPr>
        <w:t>20</w:t>
      </w:r>
      <w:r>
        <w:rPr>
          <w:rFonts w:ascii="Arial" w:eastAsiaTheme="minorEastAsia" w:hAnsi="Arial" w:cs="Arial" w:hint="eastAsia"/>
          <w:bCs/>
          <w:kern w:val="44"/>
          <w:szCs w:val="21"/>
        </w:rPr>
        <w:t>层结构施工</w:t>
      </w:r>
      <w:r>
        <w:rPr>
          <w:rFonts w:ascii="Arial" w:eastAsiaTheme="minorEastAsia" w:hAnsi="Arial" w:cs="Arial" w:hint="eastAsia"/>
          <w:bCs/>
          <w:kern w:val="44"/>
          <w:szCs w:val="21"/>
        </w:rPr>
        <w:t>；</w:t>
      </w:r>
    </w:p>
    <w:p w14:paraId="5A0A30E4" w14:textId="77777777" w:rsidR="009B35E3" w:rsidRDefault="00272F83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kern w:val="44"/>
          <w:szCs w:val="21"/>
        </w:rPr>
        <w:t>8</w:t>
      </w:r>
      <w:r>
        <w:rPr>
          <w:rFonts w:ascii="Arial" w:eastAsiaTheme="minorEastAsia" w:hAnsi="Arial" w:cs="Arial" w:hint="eastAsia"/>
          <w:bCs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kern w:val="44"/>
          <w:szCs w:val="21"/>
        </w:rPr>
        <w:t>2-10#</w:t>
      </w:r>
      <w:r>
        <w:rPr>
          <w:rFonts w:ascii="Arial" w:eastAsiaTheme="minorEastAsia" w:hAnsi="Arial" w:cs="Arial" w:hint="eastAsia"/>
          <w:bCs/>
          <w:kern w:val="44"/>
          <w:szCs w:val="21"/>
        </w:rPr>
        <w:t>楼</w:t>
      </w:r>
      <w:r>
        <w:rPr>
          <w:rFonts w:ascii="Arial" w:eastAsiaTheme="minorEastAsia" w:hAnsi="Arial" w:cs="Arial" w:hint="eastAsia"/>
          <w:bCs/>
          <w:kern w:val="44"/>
          <w:szCs w:val="21"/>
        </w:rPr>
        <w:t>21</w:t>
      </w:r>
      <w:r>
        <w:rPr>
          <w:rFonts w:ascii="Arial" w:eastAsiaTheme="minorEastAsia" w:hAnsi="Arial" w:cs="Arial" w:hint="eastAsia"/>
          <w:bCs/>
          <w:kern w:val="44"/>
          <w:szCs w:val="21"/>
        </w:rPr>
        <w:t>层结构施工</w:t>
      </w:r>
      <w:r>
        <w:rPr>
          <w:rFonts w:ascii="Arial" w:eastAsiaTheme="minorEastAsia" w:hAnsi="Arial" w:cs="Arial" w:hint="eastAsia"/>
          <w:bCs/>
          <w:kern w:val="44"/>
          <w:szCs w:val="21"/>
        </w:rPr>
        <w:t>；</w:t>
      </w:r>
    </w:p>
    <w:p w14:paraId="54027078" w14:textId="77777777" w:rsidR="009B35E3" w:rsidRDefault="00272F83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kern w:val="44"/>
          <w:szCs w:val="21"/>
        </w:rPr>
        <w:t>9</w:t>
      </w:r>
      <w:r>
        <w:rPr>
          <w:rFonts w:ascii="Arial" w:eastAsiaTheme="minorEastAsia" w:hAnsi="Arial" w:cs="Arial" w:hint="eastAsia"/>
          <w:bCs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kern w:val="44"/>
          <w:szCs w:val="21"/>
        </w:rPr>
        <w:t>2-11#</w:t>
      </w:r>
      <w:r>
        <w:rPr>
          <w:rFonts w:ascii="Arial" w:eastAsiaTheme="minorEastAsia" w:hAnsi="Arial" w:cs="Arial" w:hint="eastAsia"/>
          <w:bCs/>
          <w:kern w:val="44"/>
          <w:szCs w:val="21"/>
        </w:rPr>
        <w:t>楼</w:t>
      </w:r>
      <w:r>
        <w:rPr>
          <w:rFonts w:ascii="Arial" w:eastAsiaTheme="minorEastAsia" w:hAnsi="Arial" w:cs="Arial" w:hint="eastAsia"/>
          <w:bCs/>
          <w:kern w:val="44"/>
          <w:szCs w:val="21"/>
        </w:rPr>
        <w:t>28</w:t>
      </w:r>
      <w:r>
        <w:rPr>
          <w:rFonts w:ascii="Arial" w:eastAsiaTheme="minorEastAsia" w:hAnsi="Arial" w:cs="Arial" w:hint="eastAsia"/>
          <w:bCs/>
          <w:kern w:val="44"/>
          <w:szCs w:val="21"/>
        </w:rPr>
        <w:t>层结构施工，</w:t>
      </w:r>
      <w:r>
        <w:rPr>
          <w:rFonts w:ascii="Arial" w:eastAsiaTheme="minorEastAsia" w:hAnsi="Arial" w:cs="Arial" w:hint="eastAsia"/>
          <w:bCs/>
          <w:kern w:val="44"/>
          <w:szCs w:val="21"/>
        </w:rPr>
        <w:t>17</w:t>
      </w:r>
      <w:r>
        <w:rPr>
          <w:rFonts w:ascii="Arial" w:eastAsiaTheme="minorEastAsia" w:hAnsi="Arial" w:cs="Arial" w:hint="eastAsia"/>
          <w:bCs/>
          <w:kern w:val="44"/>
          <w:szCs w:val="21"/>
        </w:rPr>
        <w:t>层砌体施工</w:t>
      </w:r>
      <w:r>
        <w:rPr>
          <w:rFonts w:ascii="Arial" w:eastAsiaTheme="minorEastAsia" w:hAnsi="Arial" w:cs="Arial" w:hint="eastAsia"/>
          <w:bCs/>
          <w:kern w:val="44"/>
          <w:szCs w:val="21"/>
        </w:rPr>
        <w:t>；</w:t>
      </w:r>
    </w:p>
    <w:p w14:paraId="7CA19D08" w14:textId="77777777" w:rsidR="009B35E3" w:rsidRDefault="00272F83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kern w:val="44"/>
          <w:szCs w:val="21"/>
        </w:rPr>
        <w:t>10</w:t>
      </w:r>
      <w:r>
        <w:rPr>
          <w:rFonts w:ascii="Arial" w:eastAsiaTheme="minorEastAsia" w:hAnsi="Arial" w:cs="Arial" w:hint="eastAsia"/>
          <w:bCs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kern w:val="44"/>
          <w:szCs w:val="21"/>
        </w:rPr>
        <w:t>3-1#</w:t>
      </w:r>
      <w:r>
        <w:rPr>
          <w:rFonts w:ascii="Arial" w:eastAsiaTheme="minorEastAsia" w:hAnsi="Arial" w:cs="Arial" w:hint="eastAsia"/>
          <w:bCs/>
          <w:kern w:val="44"/>
          <w:szCs w:val="21"/>
        </w:rPr>
        <w:t>楼</w:t>
      </w:r>
      <w:r>
        <w:rPr>
          <w:rFonts w:ascii="Arial" w:eastAsiaTheme="minorEastAsia" w:hAnsi="Arial" w:cs="Arial" w:hint="eastAsia"/>
          <w:bCs/>
          <w:kern w:val="44"/>
          <w:szCs w:val="21"/>
        </w:rPr>
        <w:t>一层主体结构完成</w:t>
      </w:r>
      <w:r>
        <w:rPr>
          <w:rFonts w:ascii="Arial" w:eastAsiaTheme="minorEastAsia" w:hAnsi="Arial" w:cs="Arial" w:hint="eastAsia"/>
          <w:bCs/>
          <w:kern w:val="44"/>
          <w:szCs w:val="21"/>
        </w:rPr>
        <w:t>；</w:t>
      </w:r>
    </w:p>
    <w:p w14:paraId="5F123C42" w14:textId="77777777" w:rsidR="009B35E3" w:rsidRDefault="00272F83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kern w:val="44"/>
          <w:szCs w:val="21"/>
        </w:rPr>
        <w:t>11</w:t>
      </w:r>
      <w:r>
        <w:rPr>
          <w:rFonts w:ascii="Arial" w:eastAsiaTheme="minorEastAsia" w:hAnsi="Arial" w:cs="Arial" w:hint="eastAsia"/>
          <w:bCs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kern w:val="44"/>
          <w:szCs w:val="21"/>
        </w:rPr>
        <w:t>3-2#</w:t>
      </w:r>
      <w:r>
        <w:rPr>
          <w:rFonts w:ascii="Arial" w:eastAsiaTheme="minorEastAsia" w:hAnsi="Arial" w:cs="Arial" w:hint="eastAsia"/>
          <w:bCs/>
          <w:kern w:val="44"/>
          <w:szCs w:val="21"/>
        </w:rPr>
        <w:t>楼</w:t>
      </w:r>
      <w:r>
        <w:rPr>
          <w:rFonts w:ascii="Arial" w:eastAsiaTheme="minorEastAsia" w:hAnsi="Arial" w:cs="Arial" w:hint="eastAsia"/>
          <w:bCs/>
          <w:kern w:val="44"/>
          <w:szCs w:val="21"/>
        </w:rPr>
        <w:t>二层主体结构完成</w:t>
      </w:r>
      <w:r>
        <w:rPr>
          <w:rFonts w:ascii="Arial" w:eastAsiaTheme="minorEastAsia" w:hAnsi="Arial" w:cs="Arial" w:hint="eastAsia"/>
          <w:bCs/>
          <w:kern w:val="44"/>
          <w:szCs w:val="21"/>
        </w:rPr>
        <w:t>；</w:t>
      </w:r>
    </w:p>
    <w:p w14:paraId="599E8FA9" w14:textId="77777777" w:rsidR="009B35E3" w:rsidRDefault="00272F83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kern w:val="44"/>
          <w:szCs w:val="21"/>
        </w:rPr>
        <w:t>12</w:t>
      </w:r>
      <w:r>
        <w:rPr>
          <w:rFonts w:ascii="Arial" w:eastAsiaTheme="minorEastAsia" w:hAnsi="Arial" w:cs="Arial" w:hint="eastAsia"/>
          <w:bCs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kern w:val="44"/>
          <w:szCs w:val="21"/>
        </w:rPr>
        <w:t>3-3#</w:t>
      </w:r>
      <w:r>
        <w:rPr>
          <w:rFonts w:ascii="Arial" w:eastAsiaTheme="minorEastAsia" w:hAnsi="Arial" w:cs="Arial" w:hint="eastAsia"/>
          <w:bCs/>
          <w:kern w:val="44"/>
          <w:szCs w:val="21"/>
        </w:rPr>
        <w:t>楼</w:t>
      </w:r>
      <w:r>
        <w:rPr>
          <w:rFonts w:ascii="Arial" w:eastAsiaTheme="minorEastAsia" w:hAnsi="Arial" w:cs="Arial" w:hint="eastAsia"/>
          <w:bCs/>
          <w:kern w:val="44"/>
          <w:szCs w:val="21"/>
        </w:rPr>
        <w:t>一层主体结构完成</w:t>
      </w:r>
      <w:r>
        <w:rPr>
          <w:rFonts w:ascii="Arial" w:eastAsiaTheme="minorEastAsia" w:hAnsi="Arial" w:cs="Arial" w:hint="eastAsia"/>
          <w:bCs/>
          <w:kern w:val="44"/>
          <w:szCs w:val="21"/>
        </w:rPr>
        <w:t>；</w:t>
      </w:r>
    </w:p>
    <w:p w14:paraId="32FA1E83" w14:textId="77777777" w:rsidR="009B35E3" w:rsidRDefault="00272F83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kern w:val="44"/>
          <w:szCs w:val="21"/>
        </w:rPr>
        <w:t>13</w:t>
      </w:r>
      <w:r>
        <w:rPr>
          <w:rFonts w:ascii="Arial" w:eastAsiaTheme="minorEastAsia" w:hAnsi="Arial" w:cs="Arial" w:hint="eastAsia"/>
          <w:bCs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kern w:val="44"/>
          <w:szCs w:val="21"/>
        </w:rPr>
        <w:t>3-</w:t>
      </w:r>
      <w:r>
        <w:rPr>
          <w:rFonts w:ascii="Arial" w:eastAsiaTheme="minorEastAsia" w:hAnsi="Arial" w:cs="Arial" w:hint="eastAsia"/>
          <w:bCs/>
          <w:kern w:val="44"/>
          <w:szCs w:val="21"/>
        </w:rPr>
        <w:t>4</w:t>
      </w:r>
      <w:r>
        <w:rPr>
          <w:rFonts w:ascii="Arial" w:eastAsiaTheme="minorEastAsia" w:hAnsi="Arial" w:cs="Arial" w:hint="eastAsia"/>
          <w:bCs/>
          <w:kern w:val="44"/>
          <w:szCs w:val="21"/>
        </w:rPr>
        <w:t>#</w:t>
      </w:r>
      <w:r>
        <w:rPr>
          <w:rFonts w:ascii="Arial" w:eastAsiaTheme="minorEastAsia" w:hAnsi="Arial" w:cs="Arial" w:hint="eastAsia"/>
          <w:bCs/>
          <w:kern w:val="44"/>
          <w:szCs w:val="21"/>
        </w:rPr>
        <w:t>楼</w:t>
      </w:r>
      <w:r>
        <w:rPr>
          <w:rFonts w:ascii="Arial" w:eastAsiaTheme="minorEastAsia" w:hAnsi="Arial" w:cs="Arial" w:hint="eastAsia"/>
          <w:bCs/>
          <w:kern w:val="44"/>
          <w:szCs w:val="21"/>
        </w:rPr>
        <w:t>基础施工</w:t>
      </w:r>
      <w:r>
        <w:rPr>
          <w:rFonts w:ascii="Arial" w:eastAsiaTheme="minorEastAsia" w:hAnsi="Arial" w:cs="Arial" w:hint="eastAsia"/>
          <w:bCs/>
          <w:kern w:val="44"/>
          <w:szCs w:val="21"/>
        </w:rPr>
        <w:t>；</w:t>
      </w:r>
    </w:p>
    <w:p w14:paraId="40715272" w14:textId="77777777" w:rsidR="009B35E3" w:rsidRDefault="00272F83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kern w:val="44"/>
          <w:szCs w:val="21"/>
        </w:rPr>
        <w:t>14</w:t>
      </w:r>
      <w:r>
        <w:rPr>
          <w:rFonts w:ascii="Arial" w:eastAsiaTheme="minorEastAsia" w:hAnsi="Arial" w:cs="Arial" w:hint="eastAsia"/>
          <w:bCs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kern w:val="44"/>
          <w:szCs w:val="21"/>
        </w:rPr>
        <w:t>3-</w:t>
      </w:r>
      <w:r>
        <w:rPr>
          <w:rFonts w:ascii="Arial" w:eastAsiaTheme="minorEastAsia" w:hAnsi="Arial" w:cs="Arial" w:hint="eastAsia"/>
          <w:bCs/>
          <w:kern w:val="44"/>
          <w:szCs w:val="21"/>
        </w:rPr>
        <w:t>5</w:t>
      </w:r>
      <w:r>
        <w:rPr>
          <w:rFonts w:ascii="Arial" w:eastAsiaTheme="minorEastAsia" w:hAnsi="Arial" w:cs="Arial" w:hint="eastAsia"/>
          <w:bCs/>
          <w:kern w:val="44"/>
          <w:szCs w:val="21"/>
        </w:rPr>
        <w:t>#</w:t>
      </w:r>
      <w:r>
        <w:rPr>
          <w:rFonts w:ascii="Arial" w:eastAsiaTheme="minorEastAsia" w:hAnsi="Arial" w:cs="Arial" w:hint="eastAsia"/>
          <w:bCs/>
          <w:kern w:val="44"/>
          <w:szCs w:val="21"/>
        </w:rPr>
        <w:t>楼</w:t>
      </w:r>
      <w:r>
        <w:rPr>
          <w:rFonts w:ascii="Arial" w:eastAsiaTheme="minorEastAsia" w:hAnsi="Arial" w:cs="Arial" w:hint="eastAsia"/>
          <w:bCs/>
          <w:kern w:val="44"/>
          <w:szCs w:val="21"/>
        </w:rPr>
        <w:t>负一层主体结构完成；</w:t>
      </w:r>
    </w:p>
    <w:p w14:paraId="5674A47F" w14:textId="77777777" w:rsidR="009B35E3" w:rsidRDefault="00272F83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kern w:val="44"/>
          <w:szCs w:val="21"/>
        </w:rPr>
        <w:t>15</w:t>
      </w:r>
      <w:r>
        <w:rPr>
          <w:rFonts w:ascii="Arial" w:eastAsiaTheme="minorEastAsia" w:hAnsi="Arial" w:cs="Arial" w:hint="eastAsia"/>
          <w:bCs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kern w:val="44"/>
          <w:szCs w:val="21"/>
        </w:rPr>
        <w:t>3-12</w:t>
      </w:r>
      <w:r>
        <w:rPr>
          <w:rFonts w:ascii="Arial" w:eastAsiaTheme="minorEastAsia" w:hAnsi="Arial" w:cs="Arial" w:hint="eastAsia"/>
          <w:bCs/>
          <w:kern w:val="44"/>
          <w:szCs w:val="21"/>
        </w:rPr>
        <w:t>#</w:t>
      </w:r>
      <w:r>
        <w:rPr>
          <w:rFonts w:ascii="Arial" w:eastAsiaTheme="minorEastAsia" w:hAnsi="Arial" w:cs="Arial" w:hint="eastAsia"/>
          <w:bCs/>
          <w:kern w:val="44"/>
          <w:szCs w:val="21"/>
        </w:rPr>
        <w:t>楼</w:t>
      </w:r>
      <w:r>
        <w:rPr>
          <w:rFonts w:ascii="Arial" w:eastAsiaTheme="minorEastAsia" w:hAnsi="Arial" w:cs="Arial" w:hint="eastAsia"/>
          <w:bCs/>
          <w:kern w:val="44"/>
          <w:szCs w:val="21"/>
        </w:rPr>
        <w:t>负一层主体结构完成。</w:t>
      </w:r>
    </w:p>
    <w:p w14:paraId="53D7881C" w14:textId="77777777" w:rsidR="009B35E3" w:rsidRDefault="009B35E3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</w:p>
    <w:p w14:paraId="0E8D6A33" w14:textId="77777777" w:rsidR="009B35E3" w:rsidRDefault="009B35E3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</w:p>
    <w:p w14:paraId="622FD9B4" w14:textId="77777777" w:rsidR="009B35E3" w:rsidRDefault="00272F83">
      <w:pPr>
        <w:spacing w:line="360" w:lineRule="auto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B8D4F4" wp14:editId="00CE7A53">
                <wp:simplePos x="0" y="0"/>
                <wp:positionH relativeFrom="column">
                  <wp:posOffset>3164205</wp:posOffset>
                </wp:positionH>
                <wp:positionV relativeFrom="paragraph">
                  <wp:posOffset>502285</wp:posOffset>
                </wp:positionV>
                <wp:extent cx="2703830" cy="2080895"/>
                <wp:effectExtent l="4445" t="5080" r="15875" b="9525"/>
                <wp:wrapNone/>
                <wp:docPr id="11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5BA5425" w14:textId="77777777" w:rsidR="009B35E3" w:rsidRDefault="00272F83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516376BB" wp14:editId="6FCEC5DD">
                                  <wp:extent cx="2486660" cy="1877695"/>
                                  <wp:effectExtent l="0" t="0" r="12700" b="12065"/>
                                  <wp:docPr id="5" name="图片 5" descr="2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2-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6660" cy="1877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3ACB02" w14:textId="77777777" w:rsidR="009B35E3" w:rsidRDefault="009B35E3"/>
                          <w:p w14:paraId="628AF513" w14:textId="77777777" w:rsidR="009B35E3" w:rsidRDefault="009B35E3"/>
                          <w:p w14:paraId="07E8C295" w14:textId="77777777" w:rsidR="009B35E3" w:rsidRDefault="009B35E3"/>
                          <w:p w14:paraId="077D7818" w14:textId="77777777" w:rsidR="009B35E3" w:rsidRDefault="009B35E3"/>
                          <w:p w14:paraId="7374D967" w14:textId="77777777" w:rsidR="009B35E3" w:rsidRDefault="009B35E3"/>
                          <w:p w14:paraId="64C53675" w14:textId="77777777" w:rsidR="009B35E3" w:rsidRDefault="009B35E3"/>
                          <w:p w14:paraId="7CC71206" w14:textId="77777777" w:rsidR="009B35E3" w:rsidRDefault="009B35E3"/>
                          <w:p w14:paraId="7C0B631E" w14:textId="77777777" w:rsidR="009B35E3" w:rsidRDefault="009B35E3"/>
                          <w:p w14:paraId="5BE66850" w14:textId="77777777" w:rsidR="009B35E3" w:rsidRDefault="009B35E3"/>
                          <w:p w14:paraId="313CACFD" w14:textId="77777777" w:rsidR="009B35E3" w:rsidRDefault="009B35E3"/>
                          <w:p w14:paraId="7FC53D46" w14:textId="77777777" w:rsidR="009B35E3" w:rsidRDefault="009B35E3"/>
                          <w:p w14:paraId="4CCC9EB0" w14:textId="77777777" w:rsidR="009B35E3" w:rsidRDefault="009B35E3"/>
                          <w:p w14:paraId="60F0B44E" w14:textId="77777777" w:rsidR="009B35E3" w:rsidRDefault="009B35E3"/>
                          <w:p w14:paraId="0D420388" w14:textId="77777777" w:rsidR="009B35E3" w:rsidRDefault="009B35E3"/>
                          <w:p w14:paraId="388E412A" w14:textId="77777777" w:rsidR="009B35E3" w:rsidRDefault="009B35E3"/>
                          <w:p w14:paraId="4466AA0B" w14:textId="77777777" w:rsidR="009B35E3" w:rsidRDefault="009B35E3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w14:anchorId="4FB8D4F4" id="_x0000_t202" coordsize="21600,21600" o:spt="202" path="m,l,21600r21600,l21600,xe">
                <v:stroke joinstyle="miter"/>
                <v:path gradientshapeok="t" o:connecttype="rect"/>
              </v:shapetype>
              <v:shape id="文本框 19" o:spid="_x0000_s1026" type="#_x0000_t202" style="position:absolute;left:0;text-align:left;margin-left:249.15pt;margin-top:39.55pt;width:212.9pt;height:163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" strokeweight=".5pt">
                <v:textbox>
                  <w:txbxContent>
                    <w:p w14:paraId="05BA5425" w14:textId="77777777" w:rsidR="009B35E3" w:rsidRDefault="00272F83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516376BB" wp14:editId="6FCEC5DD">
                            <wp:extent cx="2486660" cy="1877695"/>
                            <wp:effectExtent l="0" t="0" r="12700" b="12065"/>
                            <wp:docPr id="5" name="图片 5" descr="2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2-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6660" cy="1877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3ACB02" w14:textId="77777777" w:rsidR="009B35E3" w:rsidRDefault="009B35E3"/>
                    <w:p w14:paraId="628AF513" w14:textId="77777777" w:rsidR="009B35E3" w:rsidRDefault="009B35E3"/>
                    <w:p w14:paraId="07E8C295" w14:textId="77777777" w:rsidR="009B35E3" w:rsidRDefault="009B35E3"/>
                    <w:p w14:paraId="077D7818" w14:textId="77777777" w:rsidR="009B35E3" w:rsidRDefault="009B35E3"/>
                    <w:p w14:paraId="7374D967" w14:textId="77777777" w:rsidR="009B35E3" w:rsidRDefault="009B35E3"/>
                    <w:p w14:paraId="64C53675" w14:textId="77777777" w:rsidR="009B35E3" w:rsidRDefault="009B35E3"/>
                    <w:p w14:paraId="7CC71206" w14:textId="77777777" w:rsidR="009B35E3" w:rsidRDefault="009B35E3"/>
                    <w:p w14:paraId="7C0B631E" w14:textId="77777777" w:rsidR="009B35E3" w:rsidRDefault="009B35E3"/>
                    <w:p w14:paraId="5BE66850" w14:textId="77777777" w:rsidR="009B35E3" w:rsidRDefault="009B35E3"/>
                    <w:p w14:paraId="313CACFD" w14:textId="77777777" w:rsidR="009B35E3" w:rsidRDefault="009B35E3"/>
                    <w:p w14:paraId="7FC53D46" w14:textId="77777777" w:rsidR="009B35E3" w:rsidRDefault="009B35E3"/>
                    <w:p w14:paraId="4CCC9EB0" w14:textId="77777777" w:rsidR="009B35E3" w:rsidRDefault="009B35E3"/>
                    <w:p w14:paraId="60F0B44E" w14:textId="77777777" w:rsidR="009B35E3" w:rsidRDefault="009B35E3"/>
                    <w:p w14:paraId="0D420388" w14:textId="77777777" w:rsidR="009B35E3" w:rsidRDefault="009B35E3"/>
                    <w:p w14:paraId="388E412A" w14:textId="77777777" w:rsidR="009B35E3" w:rsidRDefault="009B35E3"/>
                    <w:p w14:paraId="4466AA0B" w14:textId="77777777" w:rsidR="009B35E3" w:rsidRDefault="009B35E3"/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3761ED" wp14:editId="43B4752D">
                <wp:simplePos x="0" y="0"/>
                <wp:positionH relativeFrom="column">
                  <wp:posOffset>59055</wp:posOffset>
                </wp:positionH>
                <wp:positionV relativeFrom="paragraph">
                  <wp:posOffset>504190</wp:posOffset>
                </wp:positionV>
                <wp:extent cx="2703830" cy="2080895"/>
                <wp:effectExtent l="4445" t="5080" r="15875" b="9525"/>
                <wp:wrapNone/>
                <wp:docPr id="2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F2BA099" w14:textId="77777777" w:rsidR="009B35E3" w:rsidRDefault="00272F83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A8998A2" wp14:editId="3BB167AD">
                                  <wp:extent cx="2489200" cy="1866900"/>
                                  <wp:effectExtent l="0" t="0" r="10160" b="7620"/>
                                  <wp:docPr id="4" name="图片 4" descr="C:/Users/Administrator/AppData/Local/Temp/picturecompress_20210615210519/output_1.jpgoutput_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C:/Users/Administrator/AppData/Local/Temp/picturecompress_20210615210519/output_1.jpgoutput_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9200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0C3761ED" id="文本框 13" o:spid="_x0000_s1027" type="#_x0000_t202" style="position:absolute;left:0;text-align:left;margin-left:4.65pt;margin-top:39.7pt;width:212.9pt;height:163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" strokeweight=".5pt">
                <v:textbox>
                  <w:txbxContent>
                    <w:p w14:paraId="6F2BA099" w14:textId="77777777" w:rsidR="009B35E3" w:rsidRDefault="00272F83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6A8998A2" wp14:editId="3BB167AD">
                            <wp:extent cx="2489200" cy="1866900"/>
                            <wp:effectExtent l="0" t="0" r="10160" b="7620"/>
                            <wp:docPr id="4" name="图片 4" descr="C:/Users/Administrator/AppData/Local/Temp/picturecompress_20210615210519/output_1.jpgoutput_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C:/Users/Administrator/AppData/Local/Temp/picturecompress_20210615210519/output_1.jpgoutput_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9200" cy="1866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bCs/>
          <w:kern w:val="44"/>
          <w:szCs w:val="21"/>
        </w:rPr>
        <w:t>标的项目现场照片（</w:t>
      </w:r>
      <w:r>
        <w:rPr>
          <w:rFonts w:ascii="Arial" w:eastAsiaTheme="minorEastAsia" w:hAnsi="Arial" w:cs="Arial"/>
          <w:bCs/>
          <w:kern w:val="44"/>
          <w:szCs w:val="21"/>
        </w:rPr>
        <w:t>202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0</w:t>
      </w:r>
      <w:r>
        <w:rPr>
          <w:rFonts w:ascii="Arial" w:eastAsiaTheme="minorEastAsia" w:hAnsi="Arial" w:cs="Arial" w:hint="eastAsia"/>
          <w:bCs/>
          <w:kern w:val="44"/>
          <w:szCs w:val="21"/>
        </w:rPr>
        <w:t>5</w:t>
      </w:r>
      <w:r>
        <w:rPr>
          <w:rFonts w:ascii="Arial" w:eastAsiaTheme="minorEastAsia" w:hAnsi="Arial" w:cs="Arial"/>
          <w:bCs/>
          <w:kern w:val="44"/>
          <w:szCs w:val="21"/>
        </w:rPr>
        <w:t>月）</w:t>
      </w:r>
      <w:r>
        <w:rPr>
          <w:rFonts w:ascii="Arial" w:eastAsiaTheme="minorEastAsia" w:hAnsi="Arial" w:cs="Arial"/>
          <w:bCs/>
          <w:kern w:val="44"/>
          <w:szCs w:val="21"/>
        </w:rPr>
        <w:br/>
      </w:r>
    </w:p>
    <w:p w14:paraId="60BFAA8D" w14:textId="77777777" w:rsidR="009B35E3" w:rsidRDefault="009B35E3">
      <w:pPr>
        <w:rPr>
          <w:rFonts w:ascii="Arial" w:eastAsiaTheme="minorEastAsia" w:hAnsi="Arial" w:cs="Arial"/>
        </w:rPr>
      </w:pPr>
    </w:p>
    <w:p w14:paraId="33FECD19" w14:textId="77777777" w:rsidR="009B35E3" w:rsidRDefault="009B35E3">
      <w:pPr>
        <w:rPr>
          <w:rFonts w:ascii="Arial" w:eastAsiaTheme="minorEastAsia" w:hAnsi="Arial" w:cs="Arial"/>
        </w:rPr>
      </w:pPr>
    </w:p>
    <w:p w14:paraId="510F04CF" w14:textId="77777777" w:rsidR="009B35E3" w:rsidRDefault="009B35E3">
      <w:pPr>
        <w:rPr>
          <w:rFonts w:ascii="Arial" w:eastAsiaTheme="minorEastAsia" w:hAnsi="Arial" w:cs="Arial"/>
        </w:rPr>
      </w:pPr>
    </w:p>
    <w:p w14:paraId="4838530A" w14:textId="77777777" w:rsidR="009B35E3" w:rsidRDefault="009B35E3">
      <w:pPr>
        <w:rPr>
          <w:rFonts w:ascii="Arial" w:eastAsiaTheme="minorEastAsia" w:hAnsi="Arial" w:cs="Arial"/>
        </w:rPr>
      </w:pPr>
    </w:p>
    <w:p w14:paraId="33D6784E" w14:textId="77777777" w:rsidR="009B35E3" w:rsidRDefault="009B35E3">
      <w:pPr>
        <w:rPr>
          <w:rFonts w:ascii="Arial" w:eastAsiaTheme="minorEastAsia" w:hAnsi="Arial" w:cs="Arial"/>
        </w:rPr>
      </w:pPr>
    </w:p>
    <w:p w14:paraId="45D221BA" w14:textId="77777777" w:rsidR="009B35E3" w:rsidRDefault="009B35E3">
      <w:pPr>
        <w:rPr>
          <w:rFonts w:ascii="Arial" w:eastAsiaTheme="minorEastAsia" w:hAnsi="Arial" w:cs="Arial"/>
        </w:rPr>
      </w:pPr>
    </w:p>
    <w:p w14:paraId="2964AACC" w14:textId="77777777" w:rsidR="009B35E3" w:rsidRDefault="009B35E3">
      <w:pPr>
        <w:rPr>
          <w:rFonts w:ascii="Arial" w:eastAsiaTheme="minorEastAsia" w:hAnsi="Arial" w:cs="Arial"/>
        </w:rPr>
      </w:pPr>
    </w:p>
    <w:p w14:paraId="15F91FDD" w14:textId="77777777" w:rsidR="009B35E3" w:rsidRDefault="009B35E3">
      <w:pPr>
        <w:rPr>
          <w:rFonts w:ascii="Arial" w:eastAsiaTheme="minorEastAsia" w:hAnsi="Arial" w:cs="Arial"/>
        </w:rPr>
      </w:pPr>
    </w:p>
    <w:p w14:paraId="11482D44" w14:textId="77777777" w:rsidR="009B35E3" w:rsidRDefault="009B35E3">
      <w:pPr>
        <w:rPr>
          <w:rFonts w:ascii="Arial" w:eastAsiaTheme="minorEastAsia" w:hAnsi="Arial" w:cs="Arial"/>
        </w:rPr>
      </w:pPr>
    </w:p>
    <w:p w14:paraId="18FD443A" w14:textId="77777777" w:rsidR="009B35E3" w:rsidRDefault="009B35E3">
      <w:pPr>
        <w:rPr>
          <w:rFonts w:ascii="Arial" w:eastAsiaTheme="minorEastAsia" w:hAnsi="Arial" w:cs="Arial"/>
        </w:rPr>
      </w:pPr>
    </w:p>
    <w:p w14:paraId="472F133A" w14:textId="77777777" w:rsidR="009B35E3" w:rsidRDefault="00272F83">
      <w:pPr>
        <w:ind w:firstLineChars="400" w:firstLine="720"/>
        <w:rPr>
          <w:rFonts w:ascii="Arial" w:eastAsiaTheme="minorEastAsia" w:hAnsi="Arial" w:cs="Arial"/>
          <w:sz w:val="18"/>
          <w:szCs w:val="18"/>
        </w:rPr>
      </w:pPr>
      <w:bookmarkStart w:id="52" w:name="_Toc31493"/>
      <w:bookmarkStart w:id="53" w:name="_Toc25601"/>
      <w:r>
        <w:rPr>
          <w:rFonts w:ascii="Arial" w:eastAsiaTheme="minorEastAsia" w:hAnsi="Arial" w:cs="Arial" w:hint="eastAsia"/>
          <w:sz w:val="18"/>
          <w:szCs w:val="18"/>
        </w:rPr>
        <w:t>1.</w:t>
      </w:r>
      <w:r>
        <w:rPr>
          <w:rFonts w:ascii="Arial" w:eastAsiaTheme="minorEastAsia" w:hAnsi="Arial" w:cs="Arial"/>
          <w:sz w:val="18"/>
          <w:szCs w:val="18"/>
        </w:rPr>
        <w:t>城市之光项目</w:t>
      </w:r>
      <w:r>
        <w:rPr>
          <w:rFonts w:ascii="Arial" w:eastAsiaTheme="minorEastAsia" w:hAnsi="Arial" w:cs="Arial" w:hint="eastAsia"/>
          <w:sz w:val="18"/>
          <w:szCs w:val="18"/>
        </w:rPr>
        <w:t>5</w:t>
      </w:r>
      <w:r>
        <w:rPr>
          <w:rFonts w:ascii="Arial" w:eastAsiaTheme="minorEastAsia" w:hAnsi="Arial" w:cs="Arial"/>
          <w:sz w:val="18"/>
          <w:szCs w:val="18"/>
        </w:rPr>
        <w:t>月</w:t>
      </w:r>
      <w:r>
        <w:rPr>
          <w:rFonts w:ascii="Arial" w:eastAsiaTheme="minorEastAsia" w:hAnsi="Arial" w:cs="Arial" w:hint="eastAsia"/>
          <w:sz w:val="18"/>
          <w:szCs w:val="18"/>
        </w:rPr>
        <w:t>073</w:t>
      </w:r>
      <w:r>
        <w:rPr>
          <w:rFonts w:ascii="Arial" w:eastAsiaTheme="minorEastAsia" w:hAnsi="Arial" w:cs="Arial" w:hint="eastAsia"/>
          <w:sz w:val="18"/>
          <w:szCs w:val="18"/>
        </w:rPr>
        <w:t>地块</w:t>
      </w:r>
      <w:r>
        <w:rPr>
          <w:rFonts w:ascii="Arial" w:eastAsiaTheme="minorEastAsia" w:hAnsi="Arial" w:cs="Arial"/>
          <w:sz w:val="18"/>
          <w:szCs w:val="18"/>
        </w:rPr>
        <w:t>航拍</w:t>
      </w:r>
      <w:r>
        <w:rPr>
          <w:rFonts w:ascii="Arial" w:eastAsiaTheme="minorEastAsia" w:hAnsi="Arial" w:cs="Arial"/>
        </w:rPr>
        <w:t xml:space="preserve">                       </w:t>
      </w:r>
      <w:r>
        <w:rPr>
          <w:rFonts w:ascii="Arial" w:eastAsiaTheme="minorEastAsia" w:hAnsi="Arial" w:cs="Arial" w:hint="eastAsia"/>
        </w:rPr>
        <w:t xml:space="preserve">         </w:t>
      </w:r>
      <w:r>
        <w:rPr>
          <w:rFonts w:ascii="Arial" w:eastAsiaTheme="minorEastAsia" w:hAnsi="Arial" w:cs="Arial"/>
        </w:rPr>
        <w:t xml:space="preserve"> </w:t>
      </w:r>
      <w:r>
        <w:rPr>
          <w:rFonts w:ascii="Arial" w:eastAsiaTheme="minorEastAsia" w:hAnsi="Arial" w:cs="Arial" w:hint="eastAsia"/>
          <w:sz w:val="18"/>
          <w:szCs w:val="18"/>
        </w:rPr>
        <w:t>2.</w:t>
      </w:r>
      <w:bookmarkEnd w:id="52"/>
      <w:bookmarkEnd w:id="53"/>
      <w:r>
        <w:rPr>
          <w:rFonts w:ascii="Arial" w:eastAsiaTheme="minorEastAsia" w:hAnsi="Arial" w:cs="Arial" w:hint="eastAsia"/>
          <w:sz w:val="18"/>
          <w:szCs w:val="18"/>
        </w:rPr>
        <w:t>2-1#</w:t>
      </w:r>
      <w:r>
        <w:rPr>
          <w:rFonts w:ascii="Arial" w:eastAsiaTheme="minorEastAsia" w:hAnsi="Arial" w:cs="Arial" w:hint="eastAsia"/>
          <w:sz w:val="18"/>
          <w:szCs w:val="18"/>
        </w:rPr>
        <w:t>楼</w:t>
      </w:r>
    </w:p>
    <w:p w14:paraId="74016DB6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75DAD08E" w14:textId="77777777" w:rsidR="009B35E3" w:rsidRDefault="00272F83">
      <w:pPr>
        <w:rPr>
          <w:rFonts w:ascii="Arial" w:eastAsiaTheme="minorEastAsia" w:hAnsi="Arial" w:cs="Arial"/>
          <w:sz w:val="18"/>
        </w:rPr>
      </w:pPr>
      <w:r>
        <w:rPr>
          <w:rFonts w:ascii="Arial" w:eastAsiaTheme="minorEastAsia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00078A" wp14:editId="052E2688">
                <wp:simplePos x="0" y="0"/>
                <wp:positionH relativeFrom="column">
                  <wp:posOffset>3183255</wp:posOffset>
                </wp:positionH>
                <wp:positionV relativeFrom="paragraph">
                  <wp:posOffset>106045</wp:posOffset>
                </wp:positionV>
                <wp:extent cx="2703830" cy="2080895"/>
                <wp:effectExtent l="4445" t="5080" r="15875" b="9525"/>
                <wp:wrapNone/>
                <wp:docPr id="14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842C6BD" w14:textId="77777777" w:rsidR="009B35E3" w:rsidRDefault="00272F83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1FE3361C" wp14:editId="6A9F96FA">
                                  <wp:extent cx="2524760" cy="1855470"/>
                                  <wp:effectExtent l="0" t="0" r="5080" b="3810"/>
                                  <wp:docPr id="23" name="图片 23" descr="2-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2-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4760" cy="1855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CEFD21" w14:textId="77777777" w:rsidR="009B35E3" w:rsidRDefault="009B35E3"/>
                          <w:p w14:paraId="33D1A4DE" w14:textId="77777777" w:rsidR="009B35E3" w:rsidRDefault="009B35E3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7D00078A" id="文本框 28" o:spid="_x0000_s1028" type="#_x0000_t202" style="position:absolute;left:0;text-align:left;margin-left:250.65pt;margin-top:8.35pt;width:212.9pt;height:163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" strokeweight=".5pt">
                <v:textbox>
                  <w:txbxContent>
                    <w:p w14:paraId="2842C6BD" w14:textId="77777777" w:rsidR="009B35E3" w:rsidRDefault="00272F83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1FE3361C" wp14:editId="6A9F96FA">
                            <wp:extent cx="2524760" cy="1855470"/>
                            <wp:effectExtent l="0" t="0" r="5080" b="3810"/>
                            <wp:docPr id="23" name="图片 23" descr="2-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23" descr="2-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4760" cy="1855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CEFD21" w14:textId="77777777" w:rsidR="009B35E3" w:rsidRDefault="009B35E3"/>
                    <w:p w14:paraId="33D1A4DE" w14:textId="77777777" w:rsidR="009B35E3" w:rsidRDefault="009B35E3"/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88EA60" wp14:editId="5D943CD7">
                <wp:simplePos x="0" y="0"/>
                <wp:positionH relativeFrom="column">
                  <wp:posOffset>40005</wp:posOffset>
                </wp:positionH>
                <wp:positionV relativeFrom="paragraph">
                  <wp:posOffset>98425</wp:posOffset>
                </wp:positionV>
                <wp:extent cx="2703830" cy="2080895"/>
                <wp:effectExtent l="4445" t="5080" r="15875" b="9525"/>
                <wp:wrapNone/>
                <wp:docPr id="13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591F09E" w14:textId="77777777" w:rsidR="009B35E3" w:rsidRDefault="00272F83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076FE79D" wp14:editId="6B153000">
                                  <wp:extent cx="2517140" cy="1974850"/>
                                  <wp:effectExtent l="0" t="0" r="12700" b="6350"/>
                                  <wp:docPr id="6" name="图片 6" descr="2-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2-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7140" cy="197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5688EA60" id="文本框 27" o:spid="_x0000_s1029" type="#_x0000_t202" style="position:absolute;left:0;text-align:left;margin-left:3.15pt;margin-top:7.75pt;width:212.9pt;height:163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" strokeweight=".5pt">
                <v:textbox>
                  <w:txbxContent>
                    <w:p w14:paraId="2591F09E" w14:textId="77777777" w:rsidR="009B35E3" w:rsidRDefault="00272F83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076FE79D" wp14:editId="6B153000">
                            <wp:extent cx="2517140" cy="1974850"/>
                            <wp:effectExtent l="0" t="0" r="12700" b="6350"/>
                            <wp:docPr id="6" name="图片 6" descr="2-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2-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7140" cy="197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67FD816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5191B19D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5D57A3E8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0637ED40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2A956E4B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41B4F602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564E7E7F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1C57AAD3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6A412E93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61A4BA02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0780BB31" w14:textId="77777777" w:rsidR="009B35E3" w:rsidRDefault="00272F83">
      <w:pPr>
        <w:ind w:firstLineChars="1000" w:firstLine="1800"/>
        <w:rPr>
          <w:rFonts w:ascii="Arial" w:eastAsiaTheme="minorEastAsia" w:hAnsi="Arial" w:cs="Arial"/>
          <w:sz w:val="18"/>
          <w:szCs w:val="18"/>
        </w:rPr>
      </w:pPr>
      <w:r>
        <w:rPr>
          <w:rFonts w:ascii="Arial" w:eastAsiaTheme="minorEastAsia" w:hAnsi="Arial" w:cs="Arial"/>
          <w:sz w:val="18"/>
        </w:rPr>
        <w:t>3.</w:t>
      </w:r>
      <w:r>
        <w:rPr>
          <w:rFonts w:ascii="Arial" w:eastAsiaTheme="minorEastAsia" w:hAnsi="Arial" w:cs="Arial" w:hint="eastAsia"/>
          <w:sz w:val="18"/>
        </w:rPr>
        <w:t>2-</w:t>
      </w:r>
      <w:r>
        <w:rPr>
          <w:rFonts w:ascii="Arial" w:eastAsiaTheme="minorEastAsia" w:hAnsi="Arial" w:cs="Arial" w:hint="eastAsia"/>
          <w:sz w:val="18"/>
        </w:rPr>
        <w:t>2</w:t>
      </w:r>
      <w:r>
        <w:rPr>
          <w:rFonts w:ascii="Arial" w:eastAsiaTheme="minorEastAsia" w:hAnsi="Arial" w:cs="Arial" w:hint="eastAsia"/>
          <w:sz w:val="18"/>
        </w:rPr>
        <w:t>#</w:t>
      </w:r>
      <w:r>
        <w:rPr>
          <w:rFonts w:ascii="Arial" w:eastAsiaTheme="minorEastAsia" w:hAnsi="Arial" w:cs="Arial" w:hint="eastAsia"/>
          <w:sz w:val="18"/>
        </w:rPr>
        <w:t>楼</w:t>
      </w:r>
      <w:r>
        <w:rPr>
          <w:rFonts w:ascii="Arial" w:eastAsiaTheme="minorEastAsia" w:hAnsi="Arial" w:cs="Arial"/>
          <w:sz w:val="18"/>
        </w:rPr>
        <w:t xml:space="preserve">                                   </w:t>
      </w:r>
      <w:r>
        <w:rPr>
          <w:rFonts w:ascii="Arial" w:eastAsiaTheme="minorEastAsia" w:hAnsi="Arial" w:cs="Arial"/>
          <w:sz w:val="18"/>
          <w:szCs w:val="18"/>
        </w:rPr>
        <w:t xml:space="preserve"> </w:t>
      </w:r>
      <w:r>
        <w:rPr>
          <w:rFonts w:ascii="Arial" w:eastAsiaTheme="minorEastAsia" w:hAnsi="Arial" w:cs="Arial" w:hint="eastAsia"/>
          <w:sz w:val="18"/>
          <w:szCs w:val="18"/>
        </w:rPr>
        <w:t xml:space="preserve">            </w:t>
      </w:r>
      <w:r>
        <w:rPr>
          <w:rFonts w:ascii="Arial" w:eastAsiaTheme="minorEastAsia" w:hAnsi="Arial" w:cs="Arial"/>
          <w:sz w:val="18"/>
          <w:szCs w:val="18"/>
        </w:rPr>
        <w:t>4.</w:t>
      </w:r>
      <w:r>
        <w:rPr>
          <w:rFonts w:ascii="Arial" w:eastAsiaTheme="minorEastAsia" w:hAnsi="Arial" w:cs="Arial" w:hint="eastAsia"/>
          <w:sz w:val="18"/>
          <w:szCs w:val="18"/>
        </w:rPr>
        <w:t>2-</w:t>
      </w:r>
      <w:r>
        <w:rPr>
          <w:rFonts w:ascii="Arial" w:eastAsiaTheme="minorEastAsia" w:hAnsi="Arial" w:cs="Arial" w:hint="eastAsia"/>
          <w:sz w:val="18"/>
          <w:szCs w:val="18"/>
        </w:rPr>
        <w:t>3</w:t>
      </w:r>
      <w:r>
        <w:rPr>
          <w:rFonts w:ascii="Arial" w:eastAsiaTheme="minorEastAsia" w:hAnsi="Arial" w:cs="Arial" w:hint="eastAsia"/>
          <w:sz w:val="18"/>
          <w:szCs w:val="18"/>
        </w:rPr>
        <w:t>#</w:t>
      </w:r>
      <w:r>
        <w:rPr>
          <w:rFonts w:ascii="Arial" w:eastAsiaTheme="minorEastAsia" w:hAnsi="Arial" w:cs="Arial" w:hint="eastAsia"/>
          <w:sz w:val="18"/>
          <w:szCs w:val="18"/>
        </w:rPr>
        <w:t>楼</w:t>
      </w:r>
    </w:p>
    <w:p w14:paraId="7099FFD2" w14:textId="77777777" w:rsidR="009B35E3" w:rsidRDefault="009B35E3">
      <w:pPr>
        <w:rPr>
          <w:rFonts w:ascii="Arial" w:eastAsiaTheme="minorEastAsia" w:hAnsi="Arial" w:cs="Arial"/>
          <w:bCs/>
          <w:kern w:val="44"/>
          <w:szCs w:val="21"/>
        </w:rPr>
      </w:pPr>
    </w:p>
    <w:p w14:paraId="5EF7FDE5" w14:textId="77777777" w:rsidR="009B35E3" w:rsidRDefault="00272F83">
      <w:pPr>
        <w:ind w:firstLineChars="300" w:firstLine="540"/>
        <w:rPr>
          <w:rFonts w:ascii="Arial" w:eastAsiaTheme="minorEastAsia" w:hAnsi="Arial" w:cs="Arial"/>
          <w:sz w:val="18"/>
        </w:rPr>
      </w:pPr>
      <w:r>
        <w:rPr>
          <w:rFonts w:ascii="Arial" w:eastAsiaTheme="minorEastAsia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EEE763" wp14:editId="5A2F8E4A">
                <wp:simplePos x="0" y="0"/>
                <wp:positionH relativeFrom="column">
                  <wp:posOffset>20955</wp:posOffset>
                </wp:positionH>
                <wp:positionV relativeFrom="paragraph">
                  <wp:posOffset>22860</wp:posOffset>
                </wp:positionV>
                <wp:extent cx="2703830" cy="2080895"/>
                <wp:effectExtent l="4445" t="5080" r="15875" b="9525"/>
                <wp:wrapNone/>
                <wp:docPr id="19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EF70A2E" w14:textId="77777777" w:rsidR="009B35E3" w:rsidRDefault="00272F83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6DF5228" wp14:editId="605FA092">
                                  <wp:extent cx="2525395" cy="1974850"/>
                                  <wp:effectExtent l="0" t="0" r="4445" b="6350"/>
                                  <wp:docPr id="25" name="图片 25" descr="2-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2-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5395" cy="197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AEEE763" id="文本框 31" o:spid="_x0000_s1030" type="#_x0000_t202" style="position:absolute;left:0;text-align:left;margin-left:1.65pt;margin-top:1.8pt;width:212.9pt;height:163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" strokeweight=".5pt">
                <v:textbox>
                  <w:txbxContent>
                    <w:p w14:paraId="2EF70A2E" w14:textId="77777777" w:rsidR="009B35E3" w:rsidRDefault="00272F83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26DF5228" wp14:editId="605FA092">
                            <wp:extent cx="2525395" cy="1974850"/>
                            <wp:effectExtent l="0" t="0" r="4445" b="6350"/>
                            <wp:docPr id="25" name="图片 25" descr="2-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25" descr="2-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5395" cy="197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72981A" wp14:editId="60421AE0">
                <wp:simplePos x="0" y="0"/>
                <wp:positionH relativeFrom="column">
                  <wp:posOffset>3173730</wp:posOffset>
                </wp:positionH>
                <wp:positionV relativeFrom="paragraph">
                  <wp:posOffset>32385</wp:posOffset>
                </wp:positionV>
                <wp:extent cx="2703830" cy="2080895"/>
                <wp:effectExtent l="4445" t="5080" r="15875" b="9525"/>
                <wp:wrapNone/>
                <wp:docPr id="21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81FCFCB" w14:textId="77777777" w:rsidR="009B35E3" w:rsidRDefault="00272F83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4F9FEB49" wp14:editId="45123F16">
                                  <wp:extent cx="2502535" cy="1974850"/>
                                  <wp:effectExtent l="0" t="0" r="12065" b="6350"/>
                                  <wp:docPr id="27" name="图片 27" descr="2-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" descr="2-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2535" cy="197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6D72981A" id="文本框 32" o:spid="_x0000_s1031" type="#_x0000_t202" style="position:absolute;left:0;text-align:left;margin-left:249.9pt;margin-top:2.55pt;width:212.9pt;height:163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" strokeweight=".5pt">
                <v:textbox>
                  <w:txbxContent>
                    <w:p w14:paraId="181FCFCB" w14:textId="77777777" w:rsidR="009B35E3" w:rsidRDefault="00272F83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4F9FEB49" wp14:editId="45123F16">
                            <wp:extent cx="2502535" cy="1974850"/>
                            <wp:effectExtent l="0" t="0" r="12065" b="6350"/>
                            <wp:docPr id="27" name="图片 27" descr="2-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27" descr="2-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2535" cy="197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AD41587" w14:textId="77777777" w:rsidR="009B35E3" w:rsidRDefault="009B35E3">
      <w:pPr>
        <w:ind w:firstLineChars="300" w:firstLine="540"/>
        <w:rPr>
          <w:rFonts w:ascii="Arial" w:eastAsiaTheme="minorEastAsia" w:hAnsi="Arial" w:cs="Arial"/>
          <w:sz w:val="18"/>
        </w:rPr>
      </w:pPr>
    </w:p>
    <w:p w14:paraId="654AC5FD" w14:textId="77777777" w:rsidR="009B35E3" w:rsidRDefault="009B35E3">
      <w:pPr>
        <w:ind w:firstLineChars="300" w:firstLine="540"/>
        <w:rPr>
          <w:rFonts w:ascii="Arial" w:eastAsiaTheme="minorEastAsia" w:hAnsi="Arial" w:cs="Arial"/>
          <w:sz w:val="18"/>
        </w:rPr>
      </w:pPr>
    </w:p>
    <w:p w14:paraId="009A751F" w14:textId="77777777" w:rsidR="009B35E3" w:rsidRDefault="009B35E3">
      <w:pPr>
        <w:ind w:firstLineChars="300" w:firstLine="540"/>
        <w:rPr>
          <w:rFonts w:ascii="Arial" w:eastAsiaTheme="minorEastAsia" w:hAnsi="Arial" w:cs="Arial"/>
          <w:sz w:val="18"/>
        </w:rPr>
      </w:pPr>
    </w:p>
    <w:p w14:paraId="408BE38E" w14:textId="77777777" w:rsidR="009B35E3" w:rsidRDefault="009B35E3">
      <w:pPr>
        <w:ind w:firstLineChars="300" w:firstLine="540"/>
        <w:rPr>
          <w:rFonts w:ascii="Arial" w:eastAsiaTheme="minorEastAsia" w:hAnsi="Arial" w:cs="Arial"/>
          <w:sz w:val="18"/>
        </w:rPr>
      </w:pPr>
    </w:p>
    <w:p w14:paraId="51A58864" w14:textId="77777777" w:rsidR="009B35E3" w:rsidRDefault="009B35E3">
      <w:pPr>
        <w:ind w:firstLineChars="300" w:firstLine="540"/>
        <w:rPr>
          <w:rFonts w:ascii="Arial" w:eastAsiaTheme="minorEastAsia" w:hAnsi="Arial" w:cs="Arial"/>
          <w:sz w:val="18"/>
        </w:rPr>
      </w:pPr>
    </w:p>
    <w:p w14:paraId="566E4669" w14:textId="77777777" w:rsidR="009B35E3" w:rsidRDefault="009B35E3">
      <w:pPr>
        <w:ind w:firstLineChars="300" w:firstLine="540"/>
        <w:rPr>
          <w:rFonts w:ascii="Arial" w:eastAsiaTheme="minorEastAsia" w:hAnsi="Arial" w:cs="Arial"/>
          <w:sz w:val="18"/>
        </w:rPr>
      </w:pPr>
    </w:p>
    <w:p w14:paraId="5F8FFB11" w14:textId="77777777" w:rsidR="009B35E3" w:rsidRDefault="009B35E3">
      <w:pPr>
        <w:ind w:firstLineChars="300" w:firstLine="540"/>
        <w:rPr>
          <w:rFonts w:ascii="Arial" w:eastAsiaTheme="minorEastAsia" w:hAnsi="Arial" w:cs="Arial"/>
          <w:sz w:val="18"/>
        </w:rPr>
      </w:pPr>
    </w:p>
    <w:p w14:paraId="319F9B9C" w14:textId="77777777" w:rsidR="009B35E3" w:rsidRDefault="009B35E3">
      <w:pPr>
        <w:ind w:firstLineChars="300" w:firstLine="540"/>
        <w:rPr>
          <w:rFonts w:ascii="Arial" w:eastAsiaTheme="minorEastAsia" w:hAnsi="Arial" w:cs="Arial"/>
          <w:sz w:val="18"/>
        </w:rPr>
      </w:pPr>
    </w:p>
    <w:p w14:paraId="532180BE" w14:textId="77777777" w:rsidR="009B35E3" w:rsidRDefault="009B35E3">
      <w:pPr>
        <w:ind w:firstLineChars="300" w:firstLine="540"/>
        <w:rPr>
          <w:rFonts w:ascii="Arial" w:eastAsiaTheme="minorEastAsia" w:hAnsi="Arial" w:cs="Arial"/>
          <w:sz w:val="18"/>
        </w:rPr>
      </w:pPr>
    </w:p>
    <w:p w14:paraId="4754E765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1F3DD686" w14:textId="77777777" w:rsidR="009B35E3" w:rsidRDefault="00272F83">
      <w:pPr>
        <w:tabs>
          <w:tab w:val="left" w:pos="489"/>
        </w:tabs>
        <w:ind w:firstLineChars="300" w:firstLine="540"/>
        <w:rPr>
          <w:rFonts w:ascii="Arial" w:eastAsiaTheme="minorEastAsia" w:hAnsi="Arial" w:cs="Arial"/>
          <w:sz w:val="18"/>
        </w:rPr>
      </w:pPr>
      <w:bookmarkStart w:id="54" w:name="_Toc7361"/>
      <w:bookmarkStart w:id="55" w:name="_Toc17342"/>
      <w:r>
        <w:rPr>
          <w:rFonts w:ascii="Arial" w:eastAsiaTheme="minorEastAsia" w:hAnsi="Arial" w:cs="Arial" w:hint="eastAsia"/>
          <w:sz w:val="18"/>
        </w:rPr>
        <w:tab/>
        <w:t xml:space="preserve">           </w:t>
      </w:r>
      <w:r>
        <w:rPr>
          <w:rFonts w:ascii="Arial" w:eastAsiaTheme="minorEastAsia" w:hAnsi="Arial" w:cs="Arial"/>
          <w:sz w:val="18"/>
        </w:rPr>
        <w:t>5.</w:t>
      </w:r>
      <w:r>
        <w:rPr>
          <w:rFonts w:ascii="Arial" w:eastAsiaTheme="minorEastAsia" w:hAnsi="Arial" w:cs="Arial" w:hint="eastAsia"/>
          <w:sz w:val="18"/>
        </w:rPr>
        <w:t>2-</w:t>
      </w:r>
      <w:r>
        <w:rPr>
          <w:rFonts w:ascii="Arial" w:eastAsiaTheme="minorEastAsia" w:hAnsi="Arial" w:cs="Arial" w:hint="eastAsia"/>
          <w:sz w:val="18"/>
        </w:rPr>
        <w:t>5</w:t>
      </w:r>
      <w:r>
        <w:rPr>
          <w:rFonts w:ascii="Arial" w:eastAsiaTheme="minorEastAsia" w:hAnsi="Arial" w:cs="Arial" w:hint="eastAsia"/>
          <w:sz w:val="18"/>
        </w:rPr>
        <w:t>#</w:t>
      </w:r>
      <w:r>
        <w:rPr>
          <w:rFonts w:ascii="Arial" w:eastAsiaTheme="minorEastAsia" w:hAnsi="Arial" w:cs="Arial" w:hint="eastAsia"/>
          <w:sz w:val="18"/>
        </w:rPr>
        <w:t>楼</w:t>
      </w:r>
      <w:r>
        <w:rPr>
          <w:rFonts w:ascii="Arial" w:eastAsiaTheme="minorEastAsia" w:hAnsi="Arial" w:cs="Arial"/>
          <w:sz w:val="18"/>
        </w:rPr>
        <w:t xml:space="preserve">                                   </w:t>
      </w:r>
      <w:r>
        <w:rPr>
          <w:rFonts w:ascii="Arial" w:eastAsiaTheme="minorEastAsia" w:hAnsi="Arial" w:cs="Arial" w:hint="eastAsia"/>
          <w:sz w:val="18"/>
        </w:rPr>
        <w:t xml:space="preserve">            </w:t>
      </w:r>
      <w:r>
        <w:rPr>
          <w:rFonts w:ascii="Arial" w:eastAsiaTheme="minorEastAsia" w:hAnsi="Arial" w:cs="Arial"/>
          <w:sz w:val="18"/>
        </w:rPr>
        <w:t xml:space="preserve"> 6.2</w:t>
      </w:r>
      <w:bookmarkEnd w:id="54"/>
      <w:bookmarkEnd w:id="55"/>
      <w:r>
        <w:rPr>
          <w:rFonts w:ascii="Arial" w:eastAsiaTheme="minorEastAsia" w:hAnsi="Arial" w:cs="Arial" w:hint="eastAsia"/>
          <w:sz w:val="18"/>
        </w:rPr>
        <w:t>-</w:t>
      </w:r>
      <w:r>
        <w:rPr>
          <w:rFonts w:ascii="Arial" w:eastAsiaTheme="minorEastAsia" w:hAnsi="Arial" w:cs="Arial" w:hint="eastAsia"/>
          <w:sz w:val="18"/>
        </w:rPr>
        <w:t>6</w:t>
      </w:r>
      <w:r>
        <w:rPr>
          <w:rFonts w:ascii="Arial" w:eastAsiaTheme="minorEastAsia" w:hAnsi="Arial" w:cs="Arial" w:hint="eastAsia"/>
          <w:sz w:val="18"/>
        </w:rPr>
        <w:t>#</w:t>
      </w:r>
      <w:r>
        <w:rPr>
          <w:rFonts w:ascii="Arial" w:eastAsiaTheme="minorEastAsia" w:hAnsi="Arial" w:cs="Arial" w:hint="eastAsia"/>
          <w:sz w:val="18"/>
        </w:rPr>
        <w:t>楼</w:t>
      </w:r>
    </w:p>
    <w:p w14:paraId="225B9B70" w14:textId="77777777" w:rsidR="009B35E3" w:rsidRDefault="009B35E3">
      <w:pPr>
        <w:ind w:firstLineChars="300" w:firstLine="540"/>
        <w:rPr>
          <w:rFonts w:ascii="Arial" w:eastAsiaTheme="minorEastAsia" w:hAnsi="Arial" w:cs="Arial"/>
          <w:sz w:val="18"/>
        </w:rPr>
      </w:pPr>
    </w:p>
    <w:p w14:paraId="2F66D97A" w14:textId="77777777" w:rsidR="009B35E3" w:rsidRDefault="009B35E3">
      <w:pPr>
        <w:rPr>
          <w:rFonts w:ascii="Arial" w:eastAsiaTheme="minorEastAsia" w:hAnsi="Arial" w:cs="Arial"/>
          <w:bCs/>
          <w:kern w:val="44"/>
          <w:szCs w:val="21"/>
        </w:rPr>
      </w:pPr>
    </w:p>
    <w:p w14:paraId="17B1E33B" w14:textId="77777777" w:rsidR="009B35E3" w:rsidRDefault="009B35E3">
      <w:pPr>
        <w:rPr>
          <w:rFonts w:ascii="Arial" w:eastAsiaTheme="minorEastAsia" w:hAnsi="Arial" w:cs="Arial"/>
          <w:bCs/>
          <w:kern w:val="44"/>
          <w:szCs w:val="21"/>
        </w:rPr>
      </w:pPr>
    </w:p>
    <w:p w14:paraId="1E6713F8" w14:textId="77777777" w:rsidR="009B35E3" w:rsidRDefault="00272F83">
      <w:pPr>
        <w:rPr>
          <w:rFonts w:ascii="Arial" w:eastAsiaTheme="minorEastAsia" w:hAnsi="Arial" w:cs="Arial"/>
          <w:sz w:val="18"/>
        </w:rPr>
      </w:pPr>
      <w:r>
        <w:rPr>
          <w:rFonts w:ascii="Arial" w:eastAsiaTheme="minorEastAsia" w:hAnsi="Arial" w:cs="Arial"/>
          <w:bCs/>
          <w:kern w:val="44"/>
          <w:szCs w:val="21"/>
        </w:rPr>
        <w:lastRenderedPageBreak/>
        <w:t>标的项目现场照片（</w:t>
      </w:r>
      <w:r>
        <w:rPr>
          <w:rFonts w:ascii="Arial" w:eastAsiaTheme="minorEastAsia" w:hAnsi="Arial" w:cs="Arial"/>
          <w:bCs/>
          <w:kern w:val="44"/>
          <w:szCs w:val="21"/>
        </w:rPr>
        <w:t>202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0</w:t>
      </w:r>
      <w:r>
        <w:rPr>
          <w:rFonts w:ascii="Arial" w:eastAsiaTheme="minorEastAsia" w:hAnsi="Arial" w:cs="Arial" w:hint="eastAsia"/>
          <w:bCs/>
          <w:kern w:val="44"/>
          <w:szCs w:val="21"/>
        </w:rPr>
        <w:t>5</w:t>
      </w:r>
      <w:r>
        <w:rPr>
          <w:rFonts w:ascii="Arial" w:eastAsiaTheme="minorEastAsia" w:hAnsi="Arial" w:cs="Arial"/>
          <w:bCs/>
          <w:kern w:val="44"/>
          <w:szCs w:val="21"/>
        </w:rPr>
        <w:t>月）</w:t>
      </w:r>
    </w:p>
    <w:p w14:paraId="7375DA25" w14:textId="77777777" w:rsidR="009B35E3" w:rsidRDefault="009B35E3">
      <w:pPr>
        <w:rPr>
          <w:rFonts w:ascii="Arial" w:eastAsiaTheme="minorEastAsia" w:hAnsi="Arial" w:cs="Arial"/>
          <w:bCs/>
          <w:kern w:val="44"/>
          <w:szCs w:val="21"/>
        </w:rPr>
      </w:pPr>
    </w:p>
    <w:p w14:paraId="0B3EC178" w14:textId="77777777" w:rsidR="009B35E3" w:rsidRDefault="00272F83">
      <w:pPr>
        <w:rPr>
          <w:rFonts w:ascii="Arial" w:eastAsiaTheme="minorEastAsia" w:hAnsi="Arial" w:cs="Arial"/>
          <w:sz w:val="18"/>
        </w:rPr>
      </w:pPr>
      <w:r>
        <w:rPr>
          <w:rFonts w:ascii="Arial" w:eastAsiaTheme="minorEastAsia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0DDFE9" wp14:editId="2653D400">
                <wp:simplePos x="0" y="0"/>
                <wp:positionH relativeFrom="column">
                  <wp:posOffset>3192780</wp:posOffset>
                </wp:positionH>
                <wp:positionV relativeFrom="paragraph">
                  <wp:posOffset>79375</wp:posOffset>
                </wp:positionV>
                <wp:extent cx="2703830" cy="2080895"/>
                <wp:effectExtent l="4445" t="5080" r="15875" b="9525"/>
                <wp:wrapNone/>
                <wp:docPr id="2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081CB39" w14:textId="77777777" w:rsidR="009B35E3" w:rsidRDefault="00272F83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80B1A96" wp14:editId="0D07E667">
                                  <wp:extent cx="2502535" cy="1974850"/>
                                  <wp:effectExtent l="0" t="0" r="12065" b="6350"/>
                                  <wp:docPr id="32" name="图片 32" descr="2-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图片 32" descr="2-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2535" cy="197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5E0DAB" w14:textId="77777777" w:rsidR="009B35E3" w:rsidRDefault="009B35E3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630DDFE9" id="文本框 36" o:spid="_x0000_s1032" type="#_x0000_t202" style="position:absolute;left:0;text-align:left;margin-left:251.4pt;margin-top:6.25pt;width:212.9pt;height:163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" strokeweight=".5pt">
                <v:textbox>
                  <w:txbxContent>
                    <w:p w14:paraId="4081CB39" w14:textId="77777777" w:rsidR="009B35E3" w:rsidRDefault="00272F83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680B1A96" wp14:editId="0D07E667">
                            <wp:extent cx="2502535" cy="1974850"/>
                            <wp:effectExtent l="0" t="0" r="12065" b="6350"/>
                            <wp:docPr id="32" name="图片 32" descr="2-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图片 32" descr="2-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2535" cy="197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5E0DAB" w14:textId="77777777" w:rsidR="009B35E3" w:rsidRDefault="009B35E3"/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F8BC1E" wp14:editId="7955CCF9">
                <wp:simplePos x="0" y="0"/>
                <wp:positionH relativeFrom="column">
                  <wp:posOffset>-26670</wp:posOffset>
                </wp:positionH>
                <wp:positionV relativeFrom="paragraph">
                  <wp:posOffset>73025</wp:posOffset>
                </wp:positionV>
                <wp:extent cx="2703830" cy="2080895"/>
                <wp:effectExtent l="4445" t="5080" r="15875" b="9525"/>
                <wp:wrapNone/>
                <wp:docPr id="28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72009B9" w14:textId="77777777" w:rsidR="009B35E3" w:rsidRDefault="00272F83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031EC534" wp14:editId="4E800FD1">
                                  <wp:extent cx="2547620" cy="1974850"/>
                                  <wp:effectExtent l="0" t="0" r="12700" b="6350"/>
                                  <wp:docPr id="29" name="图片 29" descr="2-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29" descr="2-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7620" cy="197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78F8BC1E" id="文本框 35" o:spid="_x0000_s1033" type="#_x0000_t202" style="position:absolute;left:0;text-align:left;margin-left:-2.1pt;margin-top:5.75pt;width:212.9pt;height:163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" strokeweight=".5pt">
                <v:textbox>
                  <w:txbxContent>
                    <w:p w14:paraId="572009B9" w14:textId="77777777" w:rsidR="009B35E3" w:rsidRDefault="00272F83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031EC534" wp14:editId="4E800FD1">
                            <wp:extent cx="2547620" cy="1974850"/>
                            <wp:effectExtent l="0" t="0" r="12700" b="6350"/>
                            <wp:docPr id="29" name="图片 29" descr="2-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图片 29" descr="2-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7620" cy="197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190CE2C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2B421C97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224FA5F3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649E1921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2036F1E0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76E9E94D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06A82164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7B15BAE3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0BAF9433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69D51435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2E75317D" w14:textId="77777777" w:rsidR="009B35E3" w:rsidRDefault="00272F83">
      <w:pPr>
        <w:ind w:firstLineChars="1100" w:firstLine="1980"/>
        <w:rPr>
          <w:rFonts w:ascii="Arial" w:eastAsiaTheme="minorEastAsia" w:hAnsi="Arial" w:cs="Arial"/>
          <w:sz w:val="18"/>
        </w:rPr>
      </w:pPr>
      <w:bookmarkStart w:id="56" w:name="_Toc10230"/>
      <w:bookmarkStart w:id="57" w:name="_Toc17642"/>
      <w:r>
        <w:rPr>
          <w:rFonts w:ascii="Arial" w:eastAsiaTheme="minorEastAsia" w:hAnsi="Arial" w:cs="Arial"/>
          <w:sz w:val="18"/>
        </w:rPr>
        <w:t>7.2-</w:t>
      </w:r>
      <w:r>
        <w:rPr>
          <w:rFonts w:ascii="Arial" w:eastAsiaTheme="minorEastAsia" w:hAnsi="Arial" w:cs="Arial" w:hint="eastAsia"/>
          <w:sz w:val="18"/>
        </w:rPr>
        <w:t>7</w:t>
      </w:r>
      <w:r>
        <w:rPr>
          <w:rFonts w:ascii="Arial" w:eastAsiaTheme="minorEastAsia" w:hAnsi="Arial" w:cs="Arial"/>
          <w:sz w:val="18"/>
        </w:rPr>
        <w:t>#</w:t>
      </w:r>
      <w:r>
        <w:rPr>
          <w:rFonts w:ascii="Arial" w:eastAsiaTheme="minorEastAsia" w:hAnsi="Arial" w:cs="Arial"/>
          <w:sz w:val="18"/>
        </w:rPr>
        <w:t>楼</w:t>
      </w:r>
      <w:r>
        <w:rPr>
          <w:rFonts w:ascii="Arial" w:eastAsiaTheme="minorEastAsia" w:hAnsi="Arial" w:cs="Arial"/>
          <w:sz w:val="18"/>
        </w:rPr>
        <w:t xml:space="preserve">                             </w:t>
      </w:r>
      <w:r>
        <w:rPr>
          <w:rFonts w:ascii="Arial" w:eastAsiaTheme="minorEastAsia" w:hAnsi="Arial" w:cs="Arial" w:hint="eastAsia"/>
          <w:sz w:val="18"/>
        </w:rPr>
        <w:t xml:space="preserve">                  </w:t>
      </w:r>
      <w:r>
        <w:rPr>
          <w:rFonts w:ascii="Arial" w:eastAsiaTheme="minorEastAsia" w:hAnsi="Arial" w:cs="Arial"/>
          <w:sz w:val="18"/>
        </w:rPr>
        <w:t xml:space="preserve"> 8.2-</w:t>
      </w:r>
      <w:r>
        <w:rPr>
          <w:rFonts w:ascii="Arial" w:eastAsiaTheme="minorEastAsia" w:hAnsi="Arial" w:cs="Arial" w:hint="eastAsia"/>
          <w:sz w:val="18"/>
        </w:rPr>
        <w:t>8</w:t>
      </w:r>
      <w:r>
        <w:rPr>
          <w:rFonts w:ascii="Arial" w:eastAsiaTheme="minorEastAsia" w:hAnsi="Arial" w:cs="Arial"/>
          <w:sz w:val="18"/>
        </w:rPr>
        <w:t>#</w:t>
      </w:r>
      <w:r>
        <w:rPr>
          <w:rFonts w:ascii="Arial" w:eastAsiaTheme="minorEastAsia" w:hAnsi="Arial" w:cs="Arial"/>
          <w:sz w:val="18"/>
        </w:rPr>
        <w:t>楼</w:t>
      </w:r>
      <w:bookmarkEnd w:id="56"/>
      <w:bookmarkEnd w:id="57"/>
    </w:p>
    <w:p w14:paraId="60F84207" w14:textId="77777777" w:rsidR="009B35E3" w:rsidRDefault="009B35E3">
      <w:pPr>
        <w:ind w:firstLineChars="300" w:firstLine="540"/>
        <w:rPr>
          <w:rFonts w:ascii="Arial" w:eastAsiaTheme="minorEastAsia" w:hAnsi="Arial" w:cs="Arial"/>
          <w:sz w:val="18"/>
        </w:rPr>
      </w:pPr>
    </w:p>
    <w:p w14:paraId="2F09FA89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2CDD1424" w14:textId="77777777" w:rsidR="009B35E3" w:rsidRDefault="00272F83">
      <w:pPr>
        <w:rPr>
          <w:rFonts w:ascii="Arial" w:eastAsiaTheme="minorEastAsia" w:hAnsi="Arial" w:cs="Arial"/>
          <w:sz w:val="18"/>
        </w:rPr>
      </w:pPr>
      <w:r>
        <w:rPr>
          <w:rFonts w:ascii="Arial" w:eastAsiaTheme="minorEastAsia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A552E2" wp14:editId="40698DA1">
                <wp:simplePos x="0" y="0"/>
                <wp:positionH relativeFrom="column">
                  <wp:posOffset>3202305</wp:posOffset>
                </wp:positionH>
                <wp:positionV relativeFrom="paragraph">
                  <wp:posOffset>90170</wp:posOffset>
                </wp:positionV>
                <wp:extent cx="2703830" cy="2080895"/>
                <wp:effectExtent l="4445" t="5080" r="15875" b="9525"/>
                <wp:wrapNone/>
                <wp:docPr id="30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3870040" w14:textId="77777777" w:rsidR="009B35E3" w:rsidRDefault="00272F83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1EB9A0C" wp14:editId="66819606">
                                  <wp:extent cx="2502535" cy="1974850"/>
                                  <wp:effectExtent l="0" t="0" r="12065" b="6350"/>
                                  <wp:docPr id="36" name="图片 36" descr="2-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图片 36" descr="2-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2535" cy="197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6BA552E2" id="文本框 48" o:spid="_x0000_s1034" type="#_x0000_t202" style="position:absolute;left:0;text-align:left;margin-left:252.15pt;margin-top:7.1pt;width:212.9pt;height:163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" strokeweight=".5pt">
                <v:textbox>
                  <w:txbxContent>
                    <w:p w14:paraId="43870040" w14:textId="77777777" w:rsidR="009B35E3" w:rsidRDefault="00272F83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21EB9A0C" wp14:editId="66819606">
                            <wp:extent cx="2502535" cy="1974850"/>
                            <wp:effectExtent l="0" t="0" r="12065" b="6350"/>
                            <wp:docPr id="36" name="图片 36" descr="2-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图片 36" descr="2-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2535" cy="197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6B3820" wp14:editId="2854E6EA">
                <wp:simplePos x="0" y="0"/>
                <wp:positionH relativeFrom="column">
                  <wp:posOffset>-17145</wp:posOffset>
                </wp:positionH>
                <wp:positionV relativeFrom="paragraph">
                  <wp:posOffset>64770</wp:posOffset>
                </wp:positionV>
                <wp:extent cx="2703830" cy="2080895"/>
                <wp:effectExtent l="4445" t="5080" r="15875" b="9525"/>
                <wp:wrapNone/>
                <wp:docPr id="31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3F72AD1" w14:textId="77777777" w:rsidR="009B35E3" w:rsidRDefault="00272F83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146551F4" wp14:editId="0E05B517">
                                  <wp:extent cx="2510155" cy="1974850"/>
                                  <wp:effectExtent l="0" t="0" r="4445" b="6350"/>
                                  <wp:docPr id="35" name="图片 35" descr="2-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图片 35" descr="2-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0155" cy="197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2C6B3820" id="文本框 47" o:spid="_x0000_s1035" type="#_x0000_t202" style="position:absolute;left:0;text-align:left;margin-left:-1.35pt;margin-top:5.1pt;width:212.9pt;height:163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" strokeweight=".5pt">
                <v:textbox>
                  <w:txbxContent>
                    <w:p w14:paraId="73F72AD1" w14:textId="77777777" w:rsidR="009B35E3" w:rsidRDefault="00272F83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146551F4" wp14:editId="0E05B517">
                            <wp:extent cx="2510155" cy="1974850"/>
                            <wp:effectExtent l="0" t="0" r="4445" b="6350"/>
                            <wp:docPr id="35" name="图片 35" descr="2-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图片 35" descr="2-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0155" cy="197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85A6FA9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007A8449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7731887B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424DDE15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404D9356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7B1A1D8F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33ECF68E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24BB65F4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4442F63E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57ED6FA1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4AE05BCA" w14:textId="77777777" w:rsidR="009B35E3" w:rsidRDefault="00272F83">
      <w:pPr>
        <w:ind w:firstLineChars="1000" w:firstLine="1800"/>
        <w:rPr>
          <w:rFonts w:ascii="Arial" w:eastAsiaTheme="minorEastAsia" w:hAnsi="Arial" w:cs="Arial"/>
          <w:sz w:val="18"/>
        </w:rPr>
      </w:pPr>
      <w:bookmarkStart w:id="58" w:name="_Toc20187"/>
      <w:r>
        <w:rPr>
          <w:rFonts w:ascii="Arial" w:eastAsiaTheme="minorEastAsia" w:hAnsi="Arial" w:cs="Arial"/>
          <w:sz w:val="18"/>
        </w:rPr>
        <w:t>9.2-</w:t>
      </w:r>
      <w:r>
        <w:rPr>
          <w:rFonts w:ascii="Arial" w:eastAsiaTheme="minorEastAsia" w:hAnsi="Arial" w:cs="Arial" w:hint="eastAsia"/>
          <w:sz w:val="18"/>
        </w:rPr>
        <w:t>9</w:t>
      </w:r>
      <w:r>
        <w:rPr>
          <w:rFonts w:ascii="Arial" w:eastAsiaTheme="minorEastAsia" w:hAnsi="Arial" w:cs="Arial"/>
          <w:sz w:val="18"/>
        </w:rPr>
        <w:t>#</w:t>
      </w:r>
      <w:r>
        <w:rPr>
          <w:rFonts w:ascii="Arial" w:eastAsiaTheme="minorEastAsia" w:hAnsi="Arial" w:cs="Arial"/>
          <w:sz w:val="18"/>
        </w:rPr>
        <w:t>楼</w:t>
      </w:r>
      <w:r>
        <w:rPr>
          <w:rFonts w:ascii="Arial" w:eastAsiaTheme="minorEastAsia" w:hAnsi="Arial" w:cs="Arial"/>
          <w:sz w:val="18"/>
        </w:rPr>
        <w:t xml:space="preserve">                                   </w:t>
      </w:r>
      <w:r>
        <w:rPr>
          <w:rFonts w:ascii="Arial" w:eastAsiaTheme="minorEastAsia" w:hAnsi="Arial" w:cs="Arial" w:hint="eastAsia"/>
          <w:sz w:val="18"/>
        </w:rPr>
        <w:t xml:space="preserve">              </w:t>
      </w:r>
      <w:r>
        <w:rPr>
          <w:rFonts w:ascii="Arial" w:eastAsiaTheme="minorEastAsia" w:hAnsi="Arial" w:cs="Arial"/>
          <w:sz w:val="18"/>
        </w:rPr>
        <w:t>10.2-</w:t>
      </w:r>
      <w:r>
        <w:rPr>
          <w:rFonts w:ascii="Arial" w:eastAsiaTheme="minorEastAsia" w:hAnsi="Arial" w:cs="Arial" w:hint="eastAsia"/>
          <w:sz w:val="18"/>
        </w:rPr>
        <w:t>10</w:t>
      </w:r>
      <w:r>
        <w:rPr>
          <w:rFonts w:ascii="Arial" w:eastAsiaTheme="minorEastAsia" w:hAnsi="Arial" w:cs="Arial"/>
          <w:sz w:val="18"/>
        </w:rPr>
        <w:t>#</w:t>
      </w:r>
      <w:r>
        <w:rPr>
          <w:rFonts w:ascii="Arial" w:eastAsiaTheme="minorEastAsia" w:hAnsi="Arial" w:cs="Arial"/>
          <w:sz w:val="18"/>
        </w:rPr>
        <w:t>楼</w:t>
      </w:r>
      <w:bookmarkEnd w:id="58"/>
    </w:p>
    <w:p w14:paraId="1C2E283B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31CA1CBA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31BCD560" w14:textId="77777777" w:rsidR="009B35E3" w:rsidRDefault="00272F83">
      <w:pPr>
        <w:rPr>
          <w:rFonts w:ascii="Arial" w:eastAsiaTheme="minorEastAsia" w:hAnsi="Arial" w:cs="Arial"/>
          <w:sz w:val="18"/>
        </w:rPr>
      </w:pPr>
      <w:r>
        <w:rPr>
          <w:rFonts w:ascii="Arial" w:eastAsiaTheme="minorEastAsia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2B56D4" wp14:editId="05AEE939">
                <wp:simplePos x="0" y="0"/>
                <wp:positionH relativeFrom="column">
                  <wp:posOffset>3183255</wp:posOffset>
                </wp:positionH>
                <wp:positionV relativeFrom="paragraph">
                  <wp:posOffset>127000</wp:posOffset>
                </wp:positionV>
                <wp:extent cx="2703830" cy="2080895"/>
                <wp:effectExtent l="4445" t="5080" r="15875" b="9525"/>
                <wp:wrapNone/>
                <wp:docPr id="33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9641F03" w14:textId="77777777" w:rsidR="009B35E3" w:rsidRDefault="00272F83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0C00F6B8" wp14:editId="1C05AFA3">
                                  <wp:extent cx="2512060" cy="1884680"/>
                                  <wp:effectExtent l="0" t="0" r="2540" b="5080"/>
                                  <wp:docPr id="38" name="图片 38" descr="3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图片 38" descr="3-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060" cy="1884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5C2B56D4" id="文本框 52" o:spid="_x0000_s1036" type="#_x0000_t202" style="position:absolute;left:0;text-align:left;margin-left:250.65pt;margin-top:10pt;width:212.9pt;height:163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" strokeweight=".5pt">
                <v:textbox>
                  <w:txbxContent>
                    <w:p w14:paraId="69641F03" w14:textId="77777777" w:rsidR="009B35E3" w:rsidRDefault="00272F83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0C00F6B8" wp14:editId="1C05AFA3">
                            <wp:extent cx="2512060" cy="1884680"/>
                            <wp:effectExtent l="0" t="0" r="2540" b="5080"/>
                            <wp:docPr id="38" name="图片 38" descr="3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图片 38" descr="3-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2060" cy="1884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35D9E5" wp14:editId="06F4E3C9">
                <wp:simplePos x="0" y="0"/>
                <wp:positionH relativeFrom="column">
                  <wp:posOffset>1905</wp:posOffset>
                </wp:positionH>
                <wp:positionV relativeFrom="paragraph">
                  <wp:posOffset>117475</wp:posOffset>
                </wp:positionV>
                <wp:extent cx="2703830" cy="2080895"/>
                <wp:effectExtent l="4445" t="5080" r="15875" b="9525"/>
                <wp:wrapNone/>
                <wp:docPr id="34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6B7CD82" w14:textId="77777777" w:rsidR="009B35E3" w:rsidRDefault="00272F83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12FBBEF" wp14:editId="3F4990BF">
                                  <wp:extent cx="2502535" cy="1974850"/>
                                  <wp:effectExtent l="0" t="0" r="12065" b="6350"/>
                                  <wp:docPr id="37" name="图片 37" descr="2-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图片 37" descr="2-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2535" cy="197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2235D9E5" id="文本框 51" o:spid="_x0000_s1037" type="#_x0000_t202" style="position:absolute;left:0;text-align:left;margin-left:.15pt;margin-top:9.25pt;width:212.9pt;height:163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" strokeweight=".5pt">
                <v:textbox>
                  <w:txbxContent>
                    <w:p w14:paraId="36B7CD82" w14:textId="77777777" w:rsidR="009B35E3" w:rsidRDefault="00272F83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212FBBEF" wp14:editId="3F4990BF">
                            <wp:extent cx="2502535" cy="1974850"/>
                            <wp:effectExtent l="0" t="0" r="12065" b="6350"/>
                            <wp:docPr id="37" name="图片 37" descr="2-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图片 37" descr="2-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2535" cy="197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4529A7E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5FFDACB6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21D7B343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6B04CF74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3297853C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79DF1E71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7F9FD879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32408AE0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711C8305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6DDB5A3D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1321C715" w14:textId="77777777" w:rsidR="009B35E3" w:rsidRDefault="00272F83">
      <w:pPr>
        <w:ind w:firstLineChars="1000" w:firstLine="1800"/>
        <w:rPr>
          <w:rFonts w:ascii="Arial" w:eastAsiaTheme="minorEastAsia" w:hAnsi="Arial" w:cs="Arial"/>
          <w:sz w:val="18"/>
        </w:rPr>
      </w:pPr>
      <w:bookmarkStart w:id="59" w:name="_Toc14040"/>
      <w:bookmarkStart w:id="60" w:name="_Toc27180"/>
      <w:r>
        <w:rPr>
          <w:rFonts w:ascii="Arial" w:eastAsiaTheme="minorEastAsia" w:hAnsi="Arial" w:cs="Arial"/>
          <w:sz w:val="18"/>
        </w:rPr>
        <w:t>11.2-</w:t>
      </w:r>
      <w:r>
        <w:rPr>
          <w:rFonts w:ascii="Arial" w:eastAsiaTheme="minorEastAsia" w:hAnsi="Arial" w:cs="Arial" w:hint="eastAsia"/>
          <w:sz w:val="18"/>
        </w:rPr>
        <w:t>1</w:t>
      </w:r>
      <w:r>
        <w:rPr>
          <w:rFonts w:ascii="Arial" w:eastAsiaTheme="minorEastAsia" w:hAnsi="Arial" w:cs="Arial" w:hint="eastAsia"/>
          <w:sz w:val="18"/>
        </w:rPr>
        <w:t>1</w:t>
      </w:r>
      <w:r>
        <w:rPr>
          <w:rFonts w:ascii="Arial" w:eastAsiaTheme="minorEastAsia" w:hAnsi="Arial" w:cs="Arial"/>
          <w:sz w:val="18"/>
        </w:rPr>
        <w:t>#</w:t>
      </w:r>
      <w:r>
        <w:rPr>
          <w:rFonts w:ascii="Arial" w:eastAsiaTheme="minorEastAsia" w:hAnsi="Arial" w:cs="Arial"/>
          <w:sz w:val="18"/>
        </w:rPr>
        <w:t>楼</w:t>
      </w:r>
      <w:r>
        <w:rPr>
          <w:rFonts w:ascii="Arial" w:eastAsiaTheme="minorEastAsia" w:hAnsi="Arial" w:cs="Arial"/>
          <w:sz w:val="18"/>
        </w:rPr>
        <w:t xml:space="preserve">                                 </w:t>
      </w:r>
      <w:r>
        <w:rPr>
          <w:rFonts w:ascii="Arial" w:eastAsiaTheme="minorEastAsia" w:hAnsi="Arial" w:cs="Arial" w:hint="eastAsia"/>
          <w:sz w:val="18"/>
        </w:rPr>
        <w:t xml:space="preserve">             </w:t>
      </w:r>
      <w:r>
        <w:rPr>
          <w:rFonts w:ascii="Arial" w:eastAsiaTheme="minorEastAsia" w:hAnsi="Arial" w:cs="Arial"/>
          <w:sz w:val="18"/>
        </w:rPr>
        <w:t>12.</w:t>
      </w:r>
      <w:bookmarkEnd w:id="59"/>
      <w:bookmarkEnd w:id="60"/>
      <w:r>
        <w:rPr>
          <w:rFonts w:ascii="Arial" w:eastAsiaTheme="minorEastAsia" w:hAnsi="Arial" w:cs="Arial" w:hint="eastAsia"/>
          <w:sz w:val="18"/>
        </w:rPr>
        <w:t>3</w:t>
      </w:r>
      <w:r>
        <w:rPr>
          <w:rFonts w:ascii="Arial" w:eastAsiaTheme="minorEastAsia" w:hAnsi="Arial" w:cs="Arial" w:hint="eastAsia"/>
          <w:sz w:val="18"/>
        </w:rPr>
        <w:t>-1</w:t>
      </w:r>
      <w:r>
        <w:rPr>
          <w:rFonts w:ascii="Arial" w:eastAsiaTheme="minorEastAsia" w:hAnsi="Arial" w:cs="Arial"/>
          <w:sz w:val="18"/>
        </w:rPr>
        <w:t>#</w:t>
      </w:r>
      <w:r>
        <w:rPr>
          <w:rFonts w:ascii="Arial" w:eastAsiaTheme="minorEastAsia" w:hAnsi="Arial" w:cs="Arial"/>
          <w:sz w:val="18"/>
        </w:rPr>
        <w:t>楼</w:t>
      </w:r>
      <w:r>
        <w:rPr>
          <w:rFonts w:ascii="Arial" w:eastAsiaTheme="minorEastAsia" w:hAnsi="Arial" w:cs="Arial"/>
          <w:sz w:val="18"/>
        </w:rPr>
        <w:t xml:space="preserve"> </w:t>
      </w:r>
    </w:p>
    <w:p w14:paraId="11DF19EB" w14:textId="77777777" w:rsidR="009B35E3" w:rsidRDefault="009B35E3">
      <w:pPr>
        <w:rPr>
          <w:rFonts w:ascii="Arial" w:eastAsiaTheme="minorEastAsia" w:hAnsi="Arial" w:cs="Arial"/>
          <w:bCs/>
          <w:kern w:val="44"/>
          <w:szCs w:val="21"/>
        </w:rPr>
      </w:pPr>
    </w:p>
    <w:p w14:paraId="36F20312" w14:textId="77777777" w:rsidR="009B35E3" w:rsidRDefault="00272F83">
      <w:pPr>
        <w:rPr>
          <w:rFonts w:ascii="Arial" w:eastAsiaTheme="minorEastAsia" w:hAnsi="Arial" w:cs="Arial"/>
          <w:sz w:val="18"/>
        </w:rPr>
      </w:pPr>
      <w:r>
        <w:rPr>
          <w:rFonts w:ascii="Arial" w:eastAsiaTheme="minorEastAsia" w:hAnsi="Arial" w:cs="Arial"/>
          <w:bCs/>
          <w:kern w:val="44"/>
          <w:szCs w:val="21"/>
        </w:rPr>
        <w:lastRenderedPageBreak/>
        <w:t>标的项目现场照片（</w:t>
      </w:r>
      <w:r>
        <w:rPr>
          <w:rFonts w:ascii="Arial" w:eastAsiaTheme="minorEastAsia" w:hAnsi="Arial" w:cs="Arial"/>
          <w:bCs/>
          <w:kern w:val="44"/>
          <w:szCs w:val="21"/>
        </w:rPr>
        <w:t>202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0</w:t>
      </w:r>
      <w:r>
        <w:rPr>
          <w:rFonts w:ascii="Arial" w:eastAsiaTheme="minorEastAsia" w:hAnsi="Arial" w:cs="Arial" w:hint="eastAsia"/>
          <w:bCs/>
          <w:kern w:val="44"/>
          <w:szCs w:val="21"/>
        </w:rPr>
        <w:t>5</w:t>
      </w:r>
      <w:r>
        <w:rPr>
          <w:rFonts w:ascii="Arial" w:eastAsiaTheme="minorEastAsia" w:hAnsi="Arial" w:cs="Arial"/>
          <w:bCs/>
          <w:kern w:val="44"/>
          <w:szCs w:val="21"/>
        </w:rPr>
        <w:t>月）</w:t>
      </w:r>
    </w:p>
    <w:p w14:paraId="7D6C93F0" w14:textId="77777777" w:rsidR="009B35E3" w:rsidRDefault="009B35E3">
      <w:pPr>
        <w:rPr>
          <w:rFonts w:ascii="Arial" w:eastAsiaTheme="minorEastAsia" w:hAnsi="Arial" w:cs="Arial"/>
          <w:bCs/>
          <w:kern w:val="44"/>
          <w:szCs w:val="21"/>
        </w:rPr>
      </w:pPr>
    </w:p>
    <w:p w14:paraId="49746C8D" w14:textId="77777777" w:rsidR="009B35E3" w:rsidRDefault="00272F83">
      <w:pPr>
        <w:rPr>
          <w:rFonts w:ascii="Arial" w:eastAsiaTheme="minorEastAsia" w:hAnsi="Arial" w:cs="Arial"/>
          <w:sz w:val="18"/>
        </w:rPr>
      </w:pPr>
      <w:r>
        <w:rPr>
          <w:rFonts w:ascii="Arial" w:eastAsiaTheme="minorEastAsia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D35555" wp14:editId="757D8A5F">
                <wp:simplePos x="0" y="0"/>
                <wp:positionH relativeFrom="column">
                  <wp:posOffset>3211830</wp:posOffset>
                </wp:positionH>
                <wp:positionV relativeFrom="paragraph">
                  <wp:posOffset>98425</wp:posOffset>
                </wp:positionV>
                <wp:extent cx="2703830" cy="2080895"/>
                <wp:effectExtent l="4445" t="5080" r="15875" b="9525"/>
                <wp:wrapNone/>
                <wp:docPr id="49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E6B6FF7" w14:textId="77777777" w:rsidR="009B35E3" w:rsidRDefault="00272F83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0442CFD3" wp14:editId="122B7C5D">
                                  <wp:extent cx="2508250" cy="1881505"/>
                                  <wp:effectExtent l="0" t="0" r="6350" b="8255"/>
                                  <wp:docPr id="40" name="图片 40" descr="3-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图片 40" descr="3-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8250" cy="1881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B34DF1" w14:textId="77777777" w:rsidR="009B35E3" w:rsidRDefault="009B35E3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7BD35555" id="_x0000_s1038" type="#_x0000_t202" style="position:absolute;left:0;text-align:left;margin-left:252.9pt;margin-top:7.75pt;width:212.9pt;height:163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" strokeweight=".5pt">
                <v:textbox>
                  <w:txbxContent>
                    <w:p w14:paraId="5E6B6FF7" w14:textId="77777777" w:rsidR="009B35E3" w:rsidRDefault="00272F83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0442CFD3" wp14:editId="122B7C5D">
                            <wp:extent cx="2508250" cy="1881505"/>
                            <wp:effectExtent l="0" t="0" r="6350" b="8255"/>
                            <wp:docPr id="40" name="图片 40" descr="3-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图片 40" descr="3-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8250" cy="1881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B34DF1" w14:textId="77777777" w:rsidR="009B35E3" w:rsidRDefault="009B35E3"/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325F50" wp14:editId="637F6331">
                <wp:simplePos x="0" y="0"/>
                <wp:positionH relativeFrom="column">
                  <wp:posOffset>1905</wp:posOffset>
                </wp:positionH>
                <wp:positionV relativeFrom="paragraph">
                  <wp:posOffset>82550</wp:posOffset>
                </wp:positionV>
                <wp:extent cx="2703830" cy="2080895"/>
                <wp:effectExtent l="4445" t="5080" r="15875" b="9525"/>
                <wp:wrapNone/>
                <wp:docPr id="53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A219EA5" w14:textId="77777777" w:rsidR="009B35E3" w:rsidRDefault="00272F83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94EC3CB" wp14:editId="4DBA0B93">
                                  <wp:extent cx="2507615" cy="1880235"/>
                                  <wp:effectExtent l="0" t="0" r="6985" b="9525"/>
                                  <wp:docPr id="39" name="图片 39" descr="3-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图片 39" descr="3-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7615" cy="1880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6C325F50" id="_x0000_s1039" type="#_x0000_t202" style="position:absolute;left:0;text-align:left;margin-left:.15pt;margin-top:6.5pt;width:212.9pt;height:163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" strokeweight=".5pt">
                <v:textbox>
                  <w:txbxContent>
                    <w:p w14:paraId="4A219EA5" w14:textId="77777777" w:rsidR="009B35E3" w:rsidRDefault="00272F83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294EC3CB" wp14:editId="4DBA0B93">
                            <wp:extent cx="2507615" cy="1880235"/>
                            <wp:effectExtent l="0" t="0" r="6985" b="9525"/>
                            <wp:docPr id="39" name="图片 39" descr="3-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图片 39" descr="3-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7615" cy="1880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753B8F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367AAABA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1AF469E1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2D8E9B14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52E02CE6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7D275D33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6A2F7213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3938292E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3A90A13A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59860DE7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06D03CF9" w14:textId="77777777" w:rsidR="009B35E3" w:rsidRDefault="00272F83">
      <w:pPr>
        <w:ind w:firstLineChars="1000" w:firstLine="1800"/>
        <w:rPr>
          <w:rFonts w:ascii="Arial" w:eastAsiaTheme="minorEastAsia" w:hAnsi="Arial" w:cs="Arial"/>
          <w:sz w:val="18"/>
        </w:rPr>
      </w:pPr>
      <w:bookmarkStart w:id="61" w:name="_Toc8933"/>
      <w:r>
        <w:rPr>
          <w:rFonts w:ascii="Arial" w:eastAsiaTheme="minorEastAsia" w:hAnsi="Arial" w:cs="Arial"/>
          <w:sz w:val="18"/>
        </w:rPr>
        <w:t>13.</w:t>
      </w:r>
      <w:r>
        <w:rPr>
          <w:rFonts w:ascii="Arial" w:eastAsiaTheme="minorEastAsia" w:hAnsi="Arial" w:cs="Arial" w:hint="eastAsia"/>
          <w:sz w:val="18"/>
        </w:rPr>
        <w:t>3</w:t>
      </w:r>
      <w:r>
        <w:rPr>
          <w:rFonts w:ascii="Arial" w:eastAsiaTheme="minorEastAsia" w:hAnsi="Arial" w:cs="Arial"/>
          <w:sz w:val="18"/>
        </w:rPr>
        <w:t>-</w:t>
      </w:r>
      <w:r>
        <w:rPr>
          <w:rFonts w:ascii="Arial" w:eastAsiaTheme="minorEastAsia" w:hAnsi="Arial" w:cs="Arial" w:hint="eastAsia"/>
          <w:sz w:val="18"/>
        </w:rPr>
        <w:t>2</w:t>
      </w:r>
      <w:r>
        <w:rPr>
          <w:rFonts w:ascii="Arial" w:eastAsiaTheme="minorEastAsia" w:hAnsi="Arial" w:cs="Arial"/>
          <w:sz w:val="18"/>
        </w:rPr>
        <w:t>#</w:t>
      </w:r>
      <w:r>
        <w:rPr>
          <w:rFonts w:ascii="Arial" w:eastAsiaTheme="minorEastAsia" w:hAnsi="Arial" w:cs="Arial"/>
          <w:sz w:val="18"/>
        </w:rPr>
        <w:t>楼</w:t>
      </w:r>
      <w:r>
        <w:rPr>
          <w:rFonts w:ascii="Arial" w:eastAsiaTheme="minorEastAsia" w:hAnsi="Arial" w:cs="Arial"/>
          <w:sz w:val="18"/>
        </w:rPr>
        <w:t xml:space="preserve">                                  </w:t>
      </w:r>
      <w:r>
        <w:rPr>
          <w:rFonts w:ascii="Arial" w:eastAsiaTheme="minorEastAsia" w:hAnsi="Arial" w:cs="Arial" w:hint="eastAsia"/>
          <w:sz w:val="18"/>
        </w:rPr>
        <w:t xml:space="preserve">            </w:t>
      </w:r>
      <w:r>
        <w:rPr>
          <w:rFonts w:ascii="Arial" w:eastAsiaTheme="minorEastAsia" w:hAnsi="Arial" w:cs="Arial"/>
          <w:sz w:val="18"/>
        </w:rPr>
        <w:t>14.</w:t>
      </w:r>
      <w:bookmarkEnd w:id="61"/>
      <w:r>
        <w:rPr>
          <w:rFonts w:ascii="Arial" w:eastAsiaTheme="minorEastAsia" w:hAnsi="Arial" w:cs="Arial"/>
          <w:sz w:val="18"/>
        </w:rPr>
        <w:t>3-</w:t>
      </w:r>
      <w:r>
        <w:rPr>
          <w:rFonts w:ascii="Arial" w:eastAsiaTheme="minorEastAsia" w:hAnsi="Arial" w:cs="Arial" w:hint="eastAsia"/>
          <w:sz w:val="18"/>
        </w:rPr>
        <w:t>3</w:t>
      </w:r>
      <w:r>
        <w:rPr>
          <w:rFonts w:ascii="Arial" w:eastAsiaTheme="minorEastAsia" w:hAnsi="Arial" w:cs="Arial"/>
          <w:sz w:val="18"/>
        </w:rPr>
        <w:t>#</w:t>
      </w:r>
      <w:r>
        <w:rPr>
          <w:rFonts w:ascii="Arial" w:eastAsiaTheme="minorEastAsia" w:hAnsi="Arial" w:cs="Arial" w:hint="eastAsia"/>
          <w:sz w:val="18"/>
        </w:rPr>
        <w:t>楼</w:t>
      </w:r>
      <w:r>
        <w:rPr>
          <w:rFonts w:ascii="Arial" w:eastAsiaTheme="minorEastAsia" w:hAnsi="Arial" w:cs="Arial"/>
          <w:sz w:val="18"/>
        </w:rPr>
        <w:t xml:space="preserve">   </w:t>
      </w:r>
    </w:p>
    <w:p w14:paraId="7DBFDF11" w14:textId="77777777" w:rsidR="009B35E3" w:rsidRDefault="009B35E3">
      <w:pPr>
        <w:ind w:firstLineChars="300" w:firstLine="540"/>
        <w:rPr>
          <w:rFonts w:ascii="Arial" w:eastAsiaTheme="minorEastAsia" w:hAnsi="Arial" w:cs="Arial"/>
          <w:sz w:val="18"/>
        </w:rPr>
      </w:pPr>
    </w:p>
    <w:p w14:paraId="44DD7B5F" w14:textId="77777777" w:rsidR="009B35E3" w:rsidRDefault="00272F83">
      <w:pPr>
        <w:rPr>
          <w:rFonts w:ascii="Arial" w:eastAsiaTheme="minorEastAsia" w:hAnsi="Arial" w:cs="Arial"/>
          <w:sz w:val="18"/>
        </w:rPr>
      </w:pPr>
      <w:r>
        <w:rPr>
          <w:rFonts w:ascii="Arial" w:eastAsiaTheme="minorEastAsia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0D34A1" wp14:editId="7AA8D88E">
                <wp:simplePos x="0" y="0"/>
                <wp:positionH relativeFrom="column">
                  <wp:posOffset>11430</wp:posOffset>
                </wp:positionH>
                <wp:positionV relativeFrom="paragraph">
                  <wp:posOffset>255270</wp:posOffset>
                </wp:positionV>
                <wp:extent cx="2703830" cy="2080895"/>
                <wp:effectExtent l="4445" t="5080" r="15875" b="9525"/>
                <wp:wrapNone/>
                <wp:docPr id="55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6B37C89" w14:textId="77777777" w:rsidR="009B35E3" w:rsidRDefault="00272F83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755AF585" wp14:editId="3D89D778">
                                  <wp:extent cx="2510790" cy="1882775"/>
                                  <wp:effectExtent l="0" t="0" r="3810" b="6985"/>
                                  <wp:docPr id="41" name="图片 41" descr="3-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图片 41" descr="3-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0790" cy="188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290D34A1" id="_x0000_s1040" type="#_x0000_t202" style="position:absolute;left:0;text-align:left;margin-left:.9pt;margin-top:20.1pt;width:212.9pt;height:163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" strokeweight=".5pt">
                <v:textbox>
                  <w:txbxContent>
                    <w:p w14:paraId="76B37C89" w14:textId="77777777" w:rsidR="009B35E3" w:rsidRDefault="00272F83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755AF585" wp14:editId="3D89D778">
                            <wp:extent cx="2510790" cy="1882775"/>
                            <wp:effectExtent l="0" t="0" r="3810" b="6985"/>
                            <wp:docPr id="41" name="图片 41" descr="3-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图片 41" descr="3-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0790" cy="1882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D2D070" w14:textId="77777777" w:rsidR="009B35E3" w:rsidRDefault="00272F83">
      <w:pPr>
        <w:rPr>
          <w:rFonts w:ascii="Arial" w:eastAsiaTheme="minorEastAsia" w:hAnsi="Arial" w:cs="Arial"/>
          <w:sz w:val="18"/>
        </w:rPr>
      </w:pPr>
      <w:r>
        <w:rPr>
          <w:rFonts w:ascii="Arial" w:eastAsiaTheme="minorEastAsia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88B825" wp14:editId="2A0D4753">
                <wp:simplePos x="0" y="0"/>
                <wp:positionH relativeFrom="column">
                  <wp:posOffset>3221355</wp:posOffset>
                </wp:positionH>
                <wp:positionV relativeFrom="paragraph">
                  <wp:posOffset>61595</wp:posOffset>
                </wp:positionV>
                <wp:extent cx="2703830" cy="2080895"/>
                <wp:effectExtent l="4445" t="5080" r="15875" b="9525"/>
                <wp:wrapNone/>
                <wp:docPr id="57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A69A334" w14:textId="77777777" w:rsidR="009B35E3" w:rsidRDefault="00272F83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C1BDCA6" wp14:editId="03ECC624">
                                  <wp:extent cx="2510155" cy="1882775"/>
                                  <wp:effectExtent l="0" t="0" r="4445" b="6985"/>
                                  <wp:docPr id="43" name="图片 43" descr="3-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图片 43" descr="3-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0155" cy="188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3A88B825" id="_x0000_s1041" type="#_x0000_t202" style="position:absolute;left:0;text-align:left;margin-left:253.65pt;margin-top:4.85pt;width:212.9pt;height:163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" strokeweight=".5pt">
                <v:textbox>
                  <w:txbxContent>
                    <w:p w14:paraId="2A69A334" w14:textId="77777777" w:rsidR="009B35E3" w:rsidRDefault="00272F83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6C1BDCA6" wp14:editId="03ECC624">
                            <wp:extent cx="2510155" cy="1882775"/>
                            <wp:effectExtent l="0" t="0" r="4445" b="6985"/>
                            <wp:docPr id="43" name="图片 43" descr="3-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图片 43" descr="3-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0155" cy="1882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934C3A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0EE02A82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48CB841C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4297F991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5B4E0FE2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5CC433A1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6DFDA238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36452C6A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16C5B1E8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3946CB20" w14:textId="77777777" w:rsidR="009B35E3" w:rsidRDefault="009B35E3">
      <w:pPr>
        <w:rPr>
          <w:rFonts w:ascii="Arial" w:eastAsiaTheme="minorEastAsia" w:hAnsi="Arial" w:cs="Arial"/>
          <w:sz w:val="18"/>
        </w:rPr>
      </w:pPr>
    </w:p>
    <w:p w14:paraId="6BEB6D27" w14:textId="77777777" w:rsidR="009B35E3" w:rsidRDefault="00272F83">
      <w:pPr>
        <w:tabs>
          <w:tab w:val="left" w:pos="474"/>
        </w:tabs>
        <w:ind w:firstLineChars="300" w:firstLine="540"/>
        <w:rPr>
          <w:rFonts w:ascii="Arial" w:eastAsiaTheme="minorEastAsia" w:hAnsi="Arial" w:cs="Arial"/>
          <w:sz w:val="18"/>
        </w:rPr>
      </w:pPr>
      <w:bookmarkStart w:id="62" w:name="_Toc4705"/>
      <w:bookmarkStart w:id="63" w:name="_Toc11128"/>
      <w:r>
        <w:rPr>
          <w:rFonts w:ascii="Arial" w:eastAsiaTheme="minorEastAsia" w:hAnsi="Arial" w:cs="Arial" w:hint="eastAsia"/>
          <w:sz w:val="18"/>
        </w:rPr>
        <w:tab/>
        <w:t xml:space="preserve">           </w:t>
      </w:r>
      <w:r>
        <w:rPr>
          <w:rFonts w:ascii="Arial" w:eastAsiaTheme="minorEastAsia" w:hAnsi="Arial" w:cs="Arial"/>
          <w:sz w:val="18"/>
        </w:rPr>
        <w:t>15.3-</w:t>
      </w:r>
      <w:r>
        <w:rPr>
          <w:rFonts w:ascii="Arial" w:eastAsiaTheme="minorEastAsia" w:hAnsi="Arial" w:cs="Arial" w:hint="eastAsia"/>
          <w:sz w:val="18"/>
        </w:rPr>
        <w:t>5</w:t>
      </w:r>
      <w:r>
        <w:rPr>
          <w:rFonts w:ascii="Arial" w:eastAsiaTheme="minorEastAsia" w:hAnsi="Arial" w:cs="Arial"/>
          <w:sz w:val="18"/>
        </w:rPr>
        <w:t>#</w:t>
      </w:r>
      <w:r>
        <w:rPr>
          <w:rFonts w:ascii="Arial" w:eastAsiaTheme="minorEastAsia" w:hAnsi="Arial" w:cs="Arial" w:hint="eastAsia"/>
          <w:sz w:val="18"/>
        </w:rPr>
        <w:t>楼</w:t>
      </w:r>
      <w:r>
        <w:rPr>
          <w:rFonts w:ascii="Arial" w:eastAsiaTheme="minorEastAsia" w:hAnsi="Arial" w:cs="Arial"/>
          <w:sz w:val="18"/>
        </w:rPr>
        <w:t xml:space="preserve">                             </w:t>
      </w:r>
      <w:r>
        <w:rPr>
          <w:rFonts w:ascii="Arial" w:eastAsiaTheme="minorEastAsia" w:hAnsi="Arial" w:cs="Arial" w:hint="eastAsia"/>
          <w:sz w:val="18"/>
        </w:rPr>
        <w:t xml:space="preserve">                </w:t>
      </w:r>
      <w:r>
        <w:rPr>
          <w:rFonts w:ascii="Arial" w:eastAsiaTheme="minorEastAsia" w:hAnsi="Arial" w:cs="Arial"/>
          <w:sz w:val="18"/>
        </w:rPr>
        <w:t xml:space="preserve"> 16.3</w:t>
      </w:r>
      <w:bookmarkEnd w:id="62"/>
      <w:bookmarkEnd w:id="63"/>
      <w:r>
        <w:rPr>
          <w:rFonts w:ascii="Arial" w:eastAsiaTheme="minorEastAsia" w:hAnsi="Arial" w:cs="Arial"/>
          <w:sz w:val="18"/>
        </w:rPr>
        <w:t>-</w:t>
      </w:r>
      <w:r>
        <w:rPr>
          <w:rFonts w:ascii="Arial" w:eastAsiaTheme="minorEastAsia" w:hAnsi="Arial" w:cs="Arial" w:hint="eastAsia"/>
          <w:sz w:val="18"/>
        </w:rPr>
        <w:t>12</w:t>
      </w:r>
      <w:r>
        <w:rPr>
          <w:rFonts w:ascii="Arial" w:eastAsiaTheme="minorEastAsia" w:hAnsi="Arial" w:cs="Arial"/>
          <w:sz w:val="18"/>
        </w:rPr>
        <w:t>#</w:t>
      </w:r>
      <w:r>
        <w:rPr>
          <w:rFonts w:ascii="Arial" w:eastAsiaTheme="minorEastAsia" w:hAnsi="Arial" w:cs="Arial"/>
          <w:sz w:val="18"/>
        </w:rPr>
        <w:t>楼</w:t>
      </w:r>
    </w:p>
    <w:p w14:paraId="41C76BE7" w14:textId="77777777" w:rsidR="009B35E3" w:rsidRDefault="00272F83">
      <w:pPr>
        <w:rPr>
          <w:rFonts w:ascii="Arial" w:eastAsiaTheme="minorEastAsia" w:hAnsi="Arial" w:cs="Arial"/>
          <w:sz w:val="24"/>
        </w:rPr>
      </w:pPr>
      <w:r>
        <w:rPr>
          <w:rFonts w:ascii="Arial" w:eastAsiaTheme="minorEastAsia" w:hAnsi="Arial" w:cs="Arial"/>
          <w:sz w:val="24"/>
        </w:rPr>
        <w:t xml:space="preserve"> </w:t>
      </w:r>
    </w:p>
    <w:p w14:paraId="1A8344C7" w14:textId="77777777" w:rsidR="009B35E3" w:rsidRDefault="009B35E3">
      <w:pPr>
        <w:pStyle w:val="2"/>
        <w:spacing w:before="300" w:after="300" w:line="360" w:lineRule="exact"/>
        <w:rPr>
          <w:rFonts w:eastAsiaTheme="minorEastAsia" w:cs="Arial"/>
          <w:sz w:val="24"/>
        </w:rPr>
      </w:pPr>
      <w:bookmarkStart w:id="64" w:name="_Toc72156700"/>
    </w:p>
    <w:p w14:paraId="38F24130" w14:textId="77777777" w:rsidR="009B35E3" w:rsidRDefault="00272F83">
      <w:pPr>
        <w:pStyle w:val="2"/>
        <w:spacing w:before="300" w:after="300" w:line="360" w:lineRule="exact"/>
        <w:rPr>
          <w:rFonts w:eastAsiaTheme="minorEastAsia" w:cs="Arial"/>
          <w:sz w:val="24"/>
        </w:rPr>
      </w:pPr>
      <w:r>
        <w:rPr>
          <w:rFonts w:eastAsiaTheme="minorEastAsia" w:cs="Arial"/>
          <w:sz w:val="24"/>
        </w:rPr>
        <w:t>3.3</w:t>
      </w:r>
      <w:r>
        <w:rPr>
          <w:rFonts w:eastAsiaTheme="minorEastAsia" w:cs="Arial"/>
          <w:sz w:val="24"/>
        </w:rPr>
        <w:t>项目</w:t>
      </w:r>
      <w:r>
        <w:rPr>
          <w:rFonts w:eastAsiaTheme="minorEastAsia" w:cs="Arial"/>
          <w:sz w:val="24"/>
        </w:rPr>
        <w:t>202</w:t>
      </w:r>
      <w:r>
        <w:rPr>
          <w:rFonts w:eastAsiaTheme="minorEastAsia" w:cs="Arial" w:hint="eastAsia"/>
          <w:sz w:val="24"/>
        </w:rPr>
        <w:t>1</w:t>
      </w:r>
      <w:r>
        <w:rPr>
          <w:rFonts w:eastAsiaTheme="minorEastAsia" w:cs="Arial"/>
          <w:sz w:val="24"/>
        </w:rPr>
        <w:t>年</w:t>
      </w:r>
      <w:r>
        <w:rPr>
          <w:rFonts w:eastAsiaTheme="minorEastAsia" w:cs="Arial" w:hint="eastAsia"/>
          <w:sz w:val="24"/>
        </w:rPr>
        <w:t>6</w:t>
      </w:r>
      <w:r>
        <w:rPr>
          <w:rFonts w:eastAsiaTheme="minorEastAsia" w:cs="Arial"/>
          <w:sz w:val="24"/>
        </w:rPr>
        <w:t>月施工计划</w:t>
      </w:r>
      <w:bookmarkEnd w:id="64"/>
    </w:p>
    <w:p w14:paraId="40BB9F6F" w14:textId="77777777" w:rsidR="009B35E3" w:rsidRDefault="00272F83">
      <w:pPr>
        <w:ind w:left="5040" w:hangingChars="2100" w:hanging="5040"/>
        <w:rPr>
          <w:rFonts w:eastAsiaTheme="minorEastAsia" w:cs="Arial"/>
          <w:sz w:val="24"/>
        </w:rPr>
      </w:pPr>
      <w:r>
        <w:rPr>
          <w:rFonts w:eastAsiaTheme="minorEastAsia" w:cs="Arial" w:hint="eastAsia"/>
          <w:sz w:val="24"/>
        </w:rPr>
        <w:t>第三方鉴定部分点位强度不符合标准，整改加固，城市之光</w:t>
      </w:r>
      <w:r>
        <w:rPr>
          <w:rFonts w:eastAsiaTheme="minorEastAsia" w:cs="Arial" w:hint="eastAsia"/>
          <w:sz w:val="24"/>
        </w:rPr>
        <w:t>6</w:t>
      </w:r>
      <w:r>
        <w:rPr>
          <w:rFonts w:eastAsiaTheme="minorEastAsia" w:cs="Arial" w:hint="eastAsia"/>
          <w:sz w:val="24"/>
        </w:rPr>
        <w:t>月暂无施工计划</w:t>
      </w:r>
    </w:p>
    <w:p w14:paraId="78E04CB9" w14:textId="77777777" w:rsidR="009B35E3" w:rsidRDefault="009B35E3">
      <w:pPr>
        <w:ind w:left="5040" w:hangingChars="2100" w:hanging="5040"/>
        <w:rPr>
          <w:rFonts w:eastAsiaTheme="minorEastAsia" w:cs="Arial"/>
          <w:sz w:val="24"/>
        </w:rPr>
      </w:pPr>
    </w:p>
    <w:p w14:paraId="4FEC4885" w14:textId="77777777" w:rsidR="009B35E3" w:rsidRDefault="009B35E3">
      <w:pPr>
        <w:ind w:left="5040" w:hangingChars="2100" w:hanging="5040"/>
        <w:rPr>
          <w:rFonts w:eastAsiaTheme="minorEastAsia" w:cs="Arial"/>
          <w:sz w:val="24"/>
        </w:rPr>
      </w:pPr>
    </w:p>
    <w:p w14:paraId="36A70523" w14:textId="77777777" w:rsidR="009B35E3" w:rsidRDefault="009B35E3">
      <w:pPr>
        <w:ind w:left="5040" w:hangingChars="2100" w:hanging="5040"/>
        <w:rPr>
          <w:rFonts w:eastAsiaTheme="minorEastAsia" w:cs="Arial"/>
          <w:sz w:val="24"/>
        </w:rPr>
      </w:pPr>
    </w:p>
    <w:p w14:paraId="407CDBFE" w14:textId="77777777" w:rsidR="009B35E3" w:rsidRDefault="009B35E3">
      <w:pPr>
        <w:ind w:left="5040" w:hangingChars="2100" w:hanging="5040"/>
        <w:rPr>
          <w:rFonts w:eastAsiaTheme="minorEastAsia" w:cs="Arial"/>
          <w:sz w:val="24"/>
        </w:rPr>
      </w:pPr>
    </w:p>
    <w:p w14:paraId="111075AB" w14:textId="77777777" w:rsidR="009B35E3" w:rsidRDefault="009B35E3">
      <w:pPr>
        <w:rPr>
          <w:rFonts w:eastAsiaTheme="minorEastAsia" w:cs="Arial"/>
          <w:sz w:val="24"/>
        </w:rPr>
      </w:pPr>
    </w:p>
    <w:p w14:paraId="3F7EE528" w14:textId="77777777" w:rsidR="009B35E3" w:rsidRDefault="00272F83">
      <w:pPr>
        <w:ind w:left="5520" w:hangingChars="2300" w:hanging="5520"/>
        <w:rPr>
          <w:rFonts w:eastAsiaTheme="minorEastAsia"/>
        </w:rPr>
      </w:pPr>
      <w:r>
        <w:rPr>
          <w:rFonts w:eastAsiaTheme="minorEastAsia" w:cs="Arial" w:hint="eastAsia"/>
          <w:sz w:val="24"/>
        </w:rPr>
        <w:t xml:space="preserve">                                          </w:t>
      </w:r>
    </w:p>
    <w:p w14:paraId="022A06AD" w14:textId="77777777" w:rsidR="009B35E3" w:rsidRDefault="009B35E3">
      <w:pPr>
        <w:sectPr w:rsidR="009B35E3">
          <w:footerReference w:type="default" r:id="rId26"/>
          <w:pgSz w:w="11906" w:h="16838"/>
          <w:pgMar w:top="1843" w:right="1134" w:bottom="1134" w:left="1134" w:header="851" w:footer="992" w:gutter="340"/>
          <w:pgNumType w:start="1"/>
          <w:cols w:space="0"/>
          <w:docGrid w:type="lines" w:linePitch="315"/>
        </w:sectPr>
      </w:pPr>
      <w:bookmarkStart w:id="65" w:name="_Toc37668496"/>
    </w:p>
    <w:p w14:paraId="214ED7D7" w14:textId="77777777" w:rsidR="009B35E3" w:rsidRDefault="00272F83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</w:rPr>
      </w:pPr>
      <w:bookmarkStart w:id="66" w:name="_Toc8878"/>
      <w:bookmarkStart w:id="67" w:name="_Toc15533"/>
      <w:bookmarkStart w:id="68" w:name="_Toc28252"/>
      <w:bookmarkStart w:id="69" w:name="_Toc8303"/>
      <w:bookmarkStart w:id="70" w:name="_Toc72156701"/>
      <w:bookmarkStart w:id="71" w:name="_Toc20279"/>
      <w:bookmarkStart w:id="72" w:name="_Toc3374"/>
      <w:bookmarkStart w:id="73" w:name="_Toc10880"/>
      <w:r>
        <w:rPr>
          <w:rFonts w:ascii="Arial" w:eastAsiaTheme="minorEastAsia" w:hAnsi="Arial" w:cs="Arial"/>
          <w:color w:val="000000"/>
          <w:sz w:val="24"/>
        </w:rPr>
        <w:lastRenderedPageBreak/>
        <w:t>4</w:t>
      </w:r>
      <w:r>
        <w:rPr>
          <w:rFonts w:ascii="Arial" w:eastAsiaTheme="minorEastAsia" w:hAnsi="Arial" w:cs="Arial"/>
          <w:color w:val="000000"/>
          <w:sz w:val="24"/>
        </w:rPr>
        <w:t>印鉴使用情况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14:paraId="68BB2766" w14:textId="77777777" w:rsidR="009B35E3" w:rsidRDefault="00272F83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对于印章的使用，项目公司人员按照监管协议规定，履行印章使用流程，填写印章使用登记表，康正监管人员了解用印事由，根据相应权限审核用印并同时登记电子版和纸质台账（纸质台账见附件</w:t>
      </w:r>
      <w:r>
        <w:rPr>
          <w:rFonts w:ascii="Arial" w:eastAsiaTheme="minorEastAsia" w:hAnsi="Arial" w:cs="Arial" w:hint="eastAsia"/>
          <w:bCs/>
          <w:kern w:val="44"/>
          <w:szCs w:val="21"/>
        </w:rPr>
        <w:t>二</w:t>
      </w:r>
      <w:r>
        <w:rPr>
          <w:rFonts w:ascii="Arial" w:eastAsiaTheme="minorEastAsia" w:hAnsi="Arial" w:cs="Arial"/>
          <w:bCs/>
          <w:kern w:val="44"/>
          <w:szCs w:val="21"/>
        </w:rPr>
        <w:t>）。使用情况详见下表：</w:t>
      </w:r>
    </w:p>
    <w:p w14:paraId="6EE37228" w14:textId="77777777" w:rsidR="009B35E3" w:rsidRDefault="00272F83">
      <w:pPr>
        <w:spacing w:beforeLines="100" w:before="321"/>
        <w:ind w:firstLineChars="200" w:firstLine="422"/>
        <w:jc w:val="center"/>
        <w:rPr>
          <w:rFonts w:ascii="Arial" w:eastAsiaTheme="minorEastAsia" w:hAnsi="Arial" w:cs="Arial"/>
          <w:b/>
          <w:kern w:val="44"/>
          <w:szCs w:val="21"/>
        </w:rPr>
      </w:pPr>
      <w:bookmarkStart w:id="74" w:name="_Toc19095"/>
      <w:bookmarkStart w:id="75" w:name="_Toc18483"/>
      <w:r>
        <w:rPr>
          <w:rFonts w:ascii="Arial" w:eastAsiaTheme="minorEastAsia" w:hAnsi="Arial" w:cs="Arial"/>
          <w:b/>
          <w:kern w:val="44"/>
          <w:szCs w:val="21"/>
        </w:rPr>
        <w:t>202</w:t>
      </w:r>
      <w:r>
        <w:rPr>
          <w:rFonts w:ascii="Arial" w:eastAsiaTheme="minorEastAsia" w:hAnsi="Arial" w:cs="Arial" w:hint="eastAsia"/>
          <w:b/>
          <w:kern w:val="44"/>
          <w:szCs w:val="21"/>
        </w:rPr>
        <w:t>1</w:t>
      </w:r>
      <w:r>
        <w:rPr>
          <w:rFonts w:ascii="Arial" w:eastAsiaTheme="minorEastAsia" w:hAnsi="Arial" w:cs="Arial"/>
          <w:b/>
          <w:kern w:val="44"/>
          <w:szCs w:val="21"/>
        </w:rPr>
        <w:t>年</w:t>
      </w:r>
      <w:r>
        <w:rPr>
          <w:rFonts w:ascii="Arial" w:eastAsiaTheme="minorEastAsia" w:hAnsi="Arial" w:cs="Arial" w:hint="eastAsia"/>
          <w:b/>
          <w:kern w:val="44"/>
          <w:szCs w:val="21"/>
        </w:rPr>
        <w:t>5</w:t>
      </w:r>
      <w:r>
        <w:rPr>
          <w:rFonts w:ascii="Arial" w:eastAsiaTheme="minorEastAsia" w:hAnsi="Arial" w:cs="Arial"/>
          <w:b/>
          <w:kern w:val="44"/>
          <w:szCs w:val="21"/>
        </w:rPr>
        <w:t>月印鉴使用情况</w:t>
      </w:r>
      <w:bookmarkEnd w:id="74"/>
      <w:bookmarkEnd w:id="75"/>
    </w:p>
    <w:tbl>
      <w:tblPr>
        <w:tblW w:w="0" w:type="auto"/>
        <w:tblInd w:w="96" w:type="dxa"/>
        <w:tblLook w:val="04A0" w:firstRow="1" w:lastRow="0" w:firstColumn="1" w:lastColumn="0" w:noHBand="0" w:noVBand="1"/>
      </w:tblPr>
      <w:tblGrid>
        <w:gridCol w:w="592"/>
        <w:gridCol w:w="1116"/>
        <w:gridCol w:w="904"/>
        <w:gridCol w:w="3785"/>
        <w:gridCol w:w="4865"/>
        <w:gridCol w:w="986"/>
        <w:gridCol w:w="748"/>
        <w:gridCol w:w="1320"/>
      </w:tblGrid>
      <w:tr w:rsidR="009B35E3" w14:paraId="5AE6AF54" w14:textId="77777777">
        <w:trPr>
          <w:trHeight w:val="576"/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9F5D45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序号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C9F9E8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用印日期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850AF4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印鉴名称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020C08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用印事由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945D21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用印材料及份数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C5AD1A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经办部门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8EB0DD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经办人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23CFC6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监印人</w:t>
            </w:r>
          </w:p>
        </w:tc>
      </w:tr>
      <w:tr w:rsidR="009B35E3" w14:paraId="4896D0AB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E0FF88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B7F253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D845E6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FE6A2F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年建设单位安全生产告知书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3C80E9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年度建设单位安全生产告知书（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2A63CE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工程部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43A4BD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朱斌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13A466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丁羽泽、叶小玄</w:t>
            </w:r>
          </w:p>
        </w:tc>
      </w:tr>
      <w:tr w:rsidR="009B35E3" w14:paraId="689C43D4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D01473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AD61EF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92E5B7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8379CB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城市之光陈娜按揭合同（工商）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E43232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工商银行按揭合同（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666CA6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62F6E5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罗婷静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A679D3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丁羽泽、叶小玄</w:t>
            </w:r>
          </w:p>
        </w:tc>
      </w:tr>
      <w:tr w:rsidR="009B35E3" w14:paraId="230C82E0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E3145A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908F99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E19E53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83A367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城市之光徐延鸿等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户商品房买卖合同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208AAC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商品房买卖合同（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21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份）、随合同材料（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74C3AB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837980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罗婷静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D8D913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丁羽泽、叶小玄</w:t>
            </w:r>
          </w:p>
        </w:tc>
      </w:tr>
      <w:tr w:rsidR="009B35E3" w14:paraId="12B3616C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057E1A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C3842A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B1F522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15E3D5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税务文书送达回执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D22AFD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税务催缴文书回执单（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C7DFC2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财务部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E009FD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王东明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EC1A23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丁羽泽、叶小玄</w:t>
            </w:r>
          </w:p>
        </w:tc>
      </w:tr>
      <w:tr w:rsidR="009B35E3" w14:paraId="0049CB04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AD2243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081664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4FE10E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79B10C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关于重庆侨恩设计联系函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8A06D3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联系函（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34DB52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工程部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CE8645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朱斌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01E8B8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丁羽泽、叶小玄</w:t>
            </w:r>
          </w:p>
        </w:tc>
      </w:tr>
      <w:tr w:rsidR="009B35E3" w14:paraId="4EDB0358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FE08B5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A0E0B3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D8E5D4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F5D5B4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委托书、员工证明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140C24" w14:textId="43E89C14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出庭委托书、员工证明</w:t>
            </w:r>
            <w:r w:rsidR="00CD632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（</w:t>
            </w:r>
            <w:r w:rsidR="00CD6321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  <w:r w:rsidR="00CD632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22B24C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合同管理部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1ED2C4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刘念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889C24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丁羽泽、叶小玄</w:t>
            </w:r>
          </w:p>
        </w:tc>
      </w:tr>
      <w:tr w:rsidR="009B35E3" w14:paraId="081ADA35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1C20F5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29369D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20F62F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91380C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城市之光周贝商品房买卖合同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200F6F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商品房买卖合同（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份）、随合同资料（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FCDE75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EEECC6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罗婷静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FE193C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丁羽泽、叶小玄</w:t>
            </w:r>
          </w:p>
        </w:tc>
      </w:tr>
      <w:tr w:rsidR="009B35E3" w14:paraId="1ACF2B51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31DAB4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9FEEC0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9720E8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D61FFF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城市之光龚应贤商品房买卖合同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9670EC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商品房买卖合同（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份）、随合同资料（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76EE2A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9BB8B2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罗婷静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094CAB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丁羽泽、叶小玄</w:t>
            </w:r>
          </w:p>
        </w:tc>
      </w:tr>
      <w:tr w:rsidR="009B35E3" w14:paraId="3C1A2064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BD8B2F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lastRenderedPageBreak/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914BDD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182331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AFAB4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城市之光田甜按揭合同（工商）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406E15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工商银行按揭合同（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CBF94B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27754E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罗婷静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CC20FC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丁羽泽、叶小玄</w:t>
            </w:r>
          </w:p>
        </w:tc>
      </w:tr>
      <w:tr w:rsidR="009B35E3" w14:paraId="670253F0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5962AF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2BC2EA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E18810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2DADCB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城市之光非重点拨付表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7138BD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非重点资金核拨表（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9A6509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开发部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22AA7C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F35B4C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丁羽泽、叶小玄</w:t>
            </w:r>
          </w:p>
        </w:tc>
      </w:tr>
      <w:tr w:rsidR="009B35E3" w14:paraId="13AED072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5B1C84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61D73C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8AE61F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AB1E7C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城市之光席若兰农行按揭合同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BD521D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农业银行按揭合同（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03FEED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577C26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罗婷静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42A488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丁羽泽、叶小玄</w:t>
            </w:r>
          </w:p>
        </w:tc>
      </w:tr>
      <w:tr w:rsidR="009B35E3" w14:paraId="3138B60C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7F737E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7E6698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328313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DB5009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城市之光不动产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UK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申请表、授权委托书、平台合作协议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9A44D5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不动产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UK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申请表（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份）、授权委托书（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份）、平台合作协议（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4F77DF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B66D58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罗婷静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8D9FD1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丁羽泽、叶小玄</w:t>
            </w:r>
          </w:p>
        </w:tc>
      </w:tr>
      <w:tr w:rsidR="009B35E3" w14:paraId="7983761C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ACA8C6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D3A508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6F180D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FA4CAA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城市之光王紫衣等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户商品房买卖合同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5BFA76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商品房买卖合同（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份）、随合同材料（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A45F81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F09B27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罗婷静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7CDEFD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丁羽泽、叶小玄</w:t>
            </w:r>
          </w:p>
        </w:tc>
      </w:tr>
      <w:tr w:rsidR="009B35E3" w14:paraId="52A95F9C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570715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B794A8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CEDDAE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1B1E60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永鹏新办公地房屋租赁合同及附加材料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690B43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房屋租赁合同（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份）、随合同附加材料（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E1E0A1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人事行政部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73802B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罗雨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08B8E0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丁羽泽、叶小玄</w:t>
            </w:r>
          </w:p>
        </w:tc>
      </w:tr>
      <w:tr w:rsidR="009B35E3" w14:paraId="5D6B524E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C5D5CA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A7725D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DB144D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合同章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A6C8DB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城市之光燃气安装及购销合同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744F34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燃气安装合同（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份）、购销合同（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0F48F8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采购部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6F2C15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彭晨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FB013C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丁羽泽、叶小玄</w:t>
            </w:r>
          </w:p>
        </w:tc>
      </w:tr>
    </w:tbl>
    <w:p w14:paraId="79416FAC" w14:textId="77777777" w:rsidR="009B35E3" w:rsidRDefault="009B35E3">
      <w:pPr>
        <w:spacing w:beforeLines="100" w:before="321"/>
        <w:ind w:firstLineChars="200" w:firstLine="422"/>
        <w:jc w:val="center"/>
        <w:rPr>
          <w:rFonts w:ascii="Arial" w:eastAsiaTheme="minorEastAsia" w:hAnsi="Arial" w:cs="Arial"/>
          <w:b/>
          <w:kern w:val="44"/>
          <w:szCs w:val="21"/>
        </w:rPr>
      </w:pPr>
    </w:p>
    <w:p w14:paraId="5E66048E" w14:textId="77777777" w:rsidR="009B35E3" w:rsidRDefault="009B35E3">
      <w:pPr>
        <w:spacing w:beforeLines="100" w:before="321"/>
        <w:ind w:firstLineChars="200" w:firstLine="420"/>
        <w:jc w:val="center"/>
        <w:rPr>
          <w:rFonts w:ascii="Arial" w:eastAsiaTheme="minorEastAsia" w:hAnsi="Arial" w:cs="Arial"/>
          <w:bCs/>
          <w:kern w:val="44"/>
          <w:szCs w:val="21"/>
        </w:rPr>
      </w:pPr>
    </w:p>
    <w:p w14:paraId="0AC9AB28" w14:textId="77777777" w:rsidR="009B35E3" w:rsidRDefault="009B35E3">
      <w:pPr>
        <w:spacing w:beforeLines="100" w:before="321"/>
        <w:ind w:firstLineChars="200" w:firstLine="420"/>
        <w:jc w:val="center"/>
        <w:rPr>
          <w:rFonts w:ascii="Arial" w:eastAsiaTheme="minorEastAsia" w:hAnsi="Arial" w:cs="Arial"/>
          <w:bCs/>
          <w:kern w:val="44"/>
          <w:szCs w:val="21"/>
        </w:rPr>
      </w:pPr>
    </w:p>
    <w:p w14:paraId="75B7E2C3" w14:textId="77777777" w:rsidR="009B35E3" w:rsidRDefault="009B35E3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</w:rPr>
      </w:pPr>
      <w:bookmarkStart w:id="76" w:name="_Toc19039"/>
      <w:bookmarkStart w:id="77" w:name="_Toc535580095"/>
      <w:bookmarkStart w:id="78" w:name="_Toc18186"/>
      <w:bookmarkStart w:id="79" w:name="_Toc535580027"/>
      <w:bookmarkStart w:id="80" w:name="_Toc532281661"/>
      <w:bookmarkStart w:id="81" w:name="_Toc22476"/>
      <w:bookmarkStart w:id="82" w:name="_Toc535508640"/>
      <w:bookmarkStart w:id="83" w:name="_Toc17594"/>
      <w:bookmarkStart w:id="84" w:name="_Toc22811"/>
      <w:bookmarkStart w:id="85" w:name="_Toc72156702"/>
      <w:bookmarkStart w:id="86" w:name="_Toc37668497"/>
      <w:bookmarkStart w:id="87" w:name="_Toc535570754"/>
      <w:bookmarkStart w:id="88" w:name="_Toc32511"/>
      <w:bookmarkStart w:id="89" w:name="_Toc21209"/>
    </w:p>
    <w:p w14:paraId="2A834CC0" w14:textId="77777777" w:rsidR="009B35E3" w:rsidRDefault="009B35E3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</w:rPr>
      </w:pPr>
    </w:p>
    <w:p w14:paraId="0A24299C" w14:textId="77777777" w:rsidR="009B35E3" w:rsidRDefault="009B35E3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</w:rPr>
      </w:pPr>
    </w:p>
    <w:p w14:paraId="285D0091" w14:textId="77777777" w:rsidR="009B35E3" w:rsidRDefault="009B35E3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</w:rPr>
      </w:pPr>
    </w:p>
    <w:p w14:paraId="12EB8BAD" w14:textId="77777777" w:rsidR="009B35E3" w:rsidRDefault="00272F83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</w:rPr>
      </w:pPr>
      <w:r>
        <w:rPr>
          <w:rFonts w:ascii="Arial" w:eastAsiaTheme="minorEastAsia" w:hAnsi="Arial" w:cs="Arial"/>
          <w:color w:val="000000"/>
          <w:sz w:val="24"/>
        </w:rPr>
        <w:t>5</w:t>
      </w:r>
      <w:r>
        <w:rPr>
          <w:rFonts w:ascii="Arial" w:eastAsiaTheme="minorEastAsia" w:hAnsi="Arial" w:cs="Arial"/>
          <w:color w:val="000000"/>
          <w:sz w:val="24"/>
        </w:rPr>
        <w:t>合同签订情况</w:t>
      </w:r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</w:p>
    <w:p w14:paraId="715A2CE2" w14:textId="77777777" w:rsidR="009B35E3" w:rsidRDefault="00272F83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bookmarkStart w:id="90" w:name="_Toc31845"/>
      <w:r>
        <w:rPr>
          <w:rFonts w:ascii="Arial" w:eastAsiaTheme="minorEastAsia" w:hAnsi="Arial" w:cs="Arial"/>
          <w:bCs/>
          <w:kern w:val="44"/>
          <w:szCs w:val="21"/>
        </w:rPr>
        <w:t>202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5</w:t>
      </w:r>
      <w:r>
        <w:rPr>
          <w:rFonts w:ascii="Arial" w:eastAsiaTheme="minorEastAsia" w:hAnsi="Arial" w:cs="Arial"/>
          <w:bCs/>
          <w:kern w:val="44"/>
          <w:szCs w:val="21"/>
        </w:rPr>
        <w:t>月项目公司签</w:t>
      </w:r>
      <w:r>
        <w:rPr>
          <w:rFonts w:ascii="Arial" w:eastAsiaTheme="minorEastAsia" w:hAnsi="Arial" w:cs="Arial" w:hint="eastAsia"/>
          <w:bCs/>
          <w:kern w:val="44"/>
          <w:szCs w:val="21"/>
        </w:rPr>
        <w:t>订</w:t>
      </w:r>
      <w:r>
        <w:rPr>
          <w:rFonts w:ascii="Arial" w:eastAsiaTheme="minorEastAsia" w:hAnsi="Arial" w:cs="Arial"/>
          <w:bCs/>
          <w:kern w:val="44"/>
          <w:szCs w:val="21"/>
        </w:rPr>
        <w:t>合同共</w:t>
      </w:r>
      <w:r>
        <w:rPr>
          <w:rFonts w:ascii="Arial" w:eastAsiaTheme="minorEastAsia" w:hAnsi="Arial" w:cs="Arial" w:hint="eastAsia"/>
          <w:bCs/>
          <w:kern w:val="44"/>
          <w:szCs w:val="21"/>
        </w:rPr>
        <w:t>5</w:t>
      </w:r>
      <w:r>
        <w:rPr>
          <w:rFonts w:ascii="Arial" w:eastAsiaTheme="minorEastAsia" w:hAnsi="Arial" w:cs="Arial"/>
          <w:bCs/>
          <w:kern w:val="44"/>
          <w:szCs w:val="21"/>
        </w:rPr>
        <w:t>份，详见下表：</w:t>
      </w:r>
    </w:p>
    <w:p w14:paraId="2B78CD6B" w14:textId="77777777" w:rsidR="009B35E3" w:rsidRDefault="00272F83">
      <w:pPr>
        <w:jc w:val="center"/>
        <w:rPr>
          <w:rFonts w:ascii="Arial" w:eastAsiaTheme="minorEastAsia" w:hAnsi="Arial" w:cs="Arial"/>
          <w:b/>
          <w:bCs/>
          <w:sz w:val="24"/>
          <w:szCs w:val="32"/>
        </w:rPr>
      </w:pPr>
      <w:r>
        <w:rPr>
          <w:rFonts w:ascii="Arial" w:eastAsiaTheme="minorEastAsia" w:hAnsi="Arial" w:cs="Arial"/>
          <w:b/>
          <w:bCs/>
          <w:sz w:val="24"/>
          <w:szCs w:val="32"/>
        </w:rPr>
        <w:t>202</w:t>
      </w:r>
      <w:r>
        <w:rPr>
          <w:rFonts w:ascii="Arial" w:eastAsiaTheme="minorEastAsia" w:hAnsi="Arial" w:cs="Arial" w:hint="eastAsia"/>
          <w:b/>
          <w:bCs/>
          <w:sz w:val="24"/>
          <w:szCs w:val="32"/>
        </w:rPr>
        <w:t>1</w:t>
      </w:r>
      <w:r>
        <w:rPr>
          <w:rFonts w:ascii="Arial" w:eastAsiaTheme="minorEastAsia" w:hAnsi="Arial" w:cs="Arial"/>
          <w:b/>
          <w:bCs/>
          <w:sz w:val="24"/>
          <w:szCs w:val="32"/>
        </w:rPr>
        <w:t>年</w:t>
      </w:r>
      <w:r>
        <w:rPr>
          <w:rFonts w:ascii="Arial" w:eastAsiaTheme="minorEastAsia" w:hAnsi="Arial" w:cs="Arial" w:hint="eastAsia"/>
          <w:b/>
          <w:bCs/>
          <w:sz w:val="24"/>
          <w:szCs w:val="32"/>
        </w:rPr>
        <w:t>5</w:t>
      </w:r>
      <w:r>
        <w:rPr>
          <w:rFonts w:ascii="Arial" w:eastAsiaTheme="minorEastAsia" w:hAnsi="Arial" w:cs="Arial"/>
          <w:b/>
          <w:bCs/>
          <w:sz w:val="24"/>
          <w:szCs w:val="32"/>
        </w:rPr>
        <w:t>月合同签订情况</w:t>
      </w:r>
      <w:bookmarkEnd w:id="90"/>
    </w:p>
    <w:tbl>
      <w:tblPr>
        <w:tblW w:w="0" w:type="auto"/>
        <w:tblInd w:w="96" w:type="dxa"/>
        <w:tblLook w:val="04A0" w:firstRow="1" w:lastRow="0" w:firstColumn="1" w:lastColumn="0" w:noHBand="0" w:noVBand="1"/>
      </w:tblPr>
      <w:tblGrid>
        <w:gridCol w:w="463"/>
        <w:gridCol w:w="1116"/>
        <w:gridCol w:w="1116"/>
        <w:gridCol w:w="1252"/>
        <w:gridCol w:w="1234"/>
        <w:gridCol w:w="2138"/>
        <w:gridCol w:w="3056"/>
        <w:gridCol w:w="1463"/>
        <w:gridCol w:w="1417"/>
        <w:gridCol w:w="463"/>
        <w:gridCol w:w="598"/>
      </w:tblGrid>
      <w:tr w:rsidR="009B35E3" w14:paraId="02784E2A" w14:textId="77777777">
        <w:trPr>
          <w:trHeight w:val="288"/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6D4A53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序号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C944CA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用印日期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60F623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签约日期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CF8731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对方单位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821A8C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合同文件名称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414C18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合同内容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110976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付款节点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A4DE6B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合同金额（元）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F56DBC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结算价（元）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7FAE59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份数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505923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合同类别</w:t>
            </w:r>
          </w:p>
        </w:tc>
      </w:tr>
      <w:tr w:rsidR="009B35E3" w14:paraId="1214BD39" w14:textId="77777777">
        <w:trPr>
          <w:trHeight w:val="1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C5B4872" w14:textId="4C2CBEB2" w:rsidR="009B35E3" w:rsidRDefault="007923EE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F722AE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FA2F9A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00D7E0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贵阳高科建设投资（集团）有限公司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66774D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房屋租赁合同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FBB764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贵阳市高新区（观山湖区）长岭南路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号黎阳大厦地上部分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栋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17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层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年租赁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B738D0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2021/06/15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  <w:t>2021/12/15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  <w:t>2022/06/15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  <w:t>2022/12/15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  <w:t>2023/06/15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  <w:t>2023/12/15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0B7A54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3,956,313.90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60982C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3,956,313.90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BA978B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5474E2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运营类</w:t>
            </w:r>
          </w:p>
        </w:tc>
      </w:tr>
      <w:tr w:rsidR="009B35E3" w14:paraId="3C0F2E39" w14:textId="77777777">
        <w:trPr>
          <w:trHeight w:val="1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0ABF33F" w14:textId="6B9C9CD6" w:rsidR="009B35E3" w:rsidRDefault="007923EE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9F92ED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D45C2C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E0E82A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贵阳高科建设投资（集团）有限公司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37677B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房屋租赁合同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899375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贵阳市高新区（观山湖区）长岭南路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号黎阳大厦地下部分负一层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年租赁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EAA4B5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2021/06/15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  <w:t>2021/12/15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  <w:t>2022/06/15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  <w:t>2022/12/15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  <w:t>2023/06/15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  <w:t>2023/12/15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BD65E2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317,526.00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FA5670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317,526.00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D2B72B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C9B41B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运营类</w:t>
            </w:r>
          </w:p>
        </w:tc>
      </w:tr>
      <w:tr w:rsidR="009B35E3" w14:paraId="08C96C66" w14:textId="77777777">
        <w:trPr>
          <w:trHeight w:val="1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D6D2650" w14:textId="7239A657" w:rsidR="009B35E3" w:rsidRDefault="007923EE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638A3A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BAB1A1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3D502B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贵州燃气集团股份有限公司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3963ED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贵州市居民用户管道燃气设施安装服务合同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BB60EE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城市之光首期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1446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户管道燃气铺设工程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82382C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管道完成安装验收后垫付工程款，后期每户收取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2,230.00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B19BD0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3,224,580.00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B384BB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3,224,580.00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F7D1AC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33A838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工程施工类</w:t>
            </w:r>
          </w:p>
        </w:tc>
      </w:tr>
      <w:tr w:rsidR="009B35E3" w14:paraId="4F9B2D8A" w14:textId="77777777">
        <w:trPr>
          <w:trHeight w:val="1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25048DE" w14:textId="28AF4753" w:rsidR="009B35E3" w:rsidRDefault="007923EE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082EE2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FB83D2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FCE276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贵州燃气集团股份有限公司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88942C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贵阳市燃气户外集中抄表系统安装合同书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A92483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1446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户外集中超标系统（远程智能抄表系统）安装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EAAF33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系统安装完成后垫付费用，后期每户收取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290.00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5009E0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419,340.00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97A1C1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419,340.00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25389C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F9AE29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工程施工类</w:t>
            </w:r>
          </w:p>
        </w:tc>
      </w:tr>
      <w:tr w:rsidR="009B35E3" w14:paraId="1859210A" w14:textId="77777777">
        <w:trPr>
          <w:trHeight w:val="1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F2EEE63" w14:textId="67500E65" w:rsidR="009B35E3" w:rsidRDefault="007923EE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7C0AFB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BE0FCF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713CC3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贵州燃气集团股份有限公司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34C008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购销合同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B7DFC8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1446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户燃气表采购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10AC4A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合同签订后，乙方根据甲方提供的资料将货款全部打入甲方账户，费用为垫付，后期每户收取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170.00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AE41F0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245,820.00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2470B9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245,820.00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054F8F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C9FF70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工程施工类</w:t>
            </w:r>
          </w:p>
        </w:tc>
      </w:tr>
    </w:tbl>
    <w:p w14:paraId="2E553CB3" w14:textId="77777777" w:rsidR="009B35E3" w:rsidRDefault="009B35E3">
      <w:pPr>
        <w:spacing w:beforeLines="100" w:before="321"/>
        <w:jc w:val="center"/>
        <w:rPr>
          <w:rFonts w:ascii="Arial" w:eastAsiaTheme="minorEastAsia" w:hAnsi="Arial" w:cs="Arial"/>
          <w:b/>
          <w:bCs/>
          <w:sz w:val="24"/>
          <w:szCs w:val="32"/>
        </w:rPr>
      </w:pPr>
    </w:p>
    <w:p w14:paraId="17065E1F" w14:textId="77777777" w:rsidR="009B35E3" w:rsidRDefault="009B35E3">
      <w:pPr>
        <w:widowControl/>
        <w:spacing w:line="240" w:lineRule="exact"/>
        <w:textAlignment w:val="center"/>
        <w:rPr>
          <w:rFonts w:ascii="Arial" w:eastAsiaTheme="minorEastAsia" w:hAnsi="Arial" w:cs="Arial"/>
          <w:color w:val="000000"/>
          <w:kern w:val="0"/>
          <w:sz w:val="18"/>
          <w:szCs w:val="18"/>
        </w:rPr>
        <w:sectPr w:rsidR="009B35E3">
          <w:pgSz w:w="16838" w:h="11906" w:orient="landscape"/>
          <w:pgMar w:top="1134" w:right="1508" w:bottom="1134" w:left="1134" w:header="851" w:footer="992" w:gutter="340"/>
          <w:cols w:space="0"/>
          <w:docGrid w:type="lines" w:linePitch="321"/>
        </w:sectPr>
      </w:pPr>
    </w:p>
    <w:p w14:paraId="6A557C7D" w14:textId="77777777" w:rsidR="009B35E3" w:rsidRDefault="00272F83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</w:rPr>
      </w:pPr>
      <w:bookmarkStart w:id="91" w:name="_Toc37668498"/>
      <w:bookmarkStart w:id="92" w:name="_Toc72156703"/>
      <w:bookmarkStart w:id="93" w:name="_Toc25039"/>
      <w:bookmarkStart w:id="94" w:name="_Toc6349"/>
      <w:bookmarkStart w:id="95" w:name="_Toc10523"/>
      <w:bookmarkStart w:id="96" w:name="_Toc27316"/>
      <w:bookmarkStart w:id="97" w:name="_Toc26583"/>
      <w:bookmarkStart w:id="98" w:name="_Toc26982"/>
      <w:bookmarkStart w:id="99" w:name="_Toc2700"/>
      <w:r>
        <w:rPr>
          <w:rFonts w:ascii="Arial" w:eastAsiaTheme="minorEastAsia" w:hAnsi="Arial" w:cs="Arial"/>
          <w:color w:val="000000"/>
          <w:sz w:val="24"/>
        </w:rPr>
        <w:lastRenderedPageBreak/>
        <w:t>6</w:t>
      </w:r>
      <w:r>
        <w:rPr>
          <w:rFonts w:ascii="Arial" w:eastAsiaTheme="minorEastAsia" w:hAnsi="Arial" w:cs="Arial"/>
          <w:color w:val="000000"/>
          <w:sz w:val="24"/>
        </w:rPr>
        <w:t>项目销售情况</w:t>
      </w:r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</w:p>
    <w:p w14:paraId="6C95AE36" w14:textId="77777777" w:rsidR="009B35E3" w:rsidRDefault="00272F83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bookmarkStart w:id="100" w:name="_Toc532281663"/>
      <w:bookmarkStart w:id="101" w:name="_Toc535570756"/>
      <w:bookmarkStart w:id="102" w:name="_Toc37668499"/>
      <w:bookmarkStart w:id="103" w:name="_Toc535508642"/>
      <w:bookmarkStart w:id="104" w:name="_Toc535580097"/>
      <w:bookmarkStart w:id="105" w:name="_Toc535580029"/>
      <w:r>
        <w:rPr>
          <w:rFonts w:ascii="Arial" w:eastAsiaTheme="minorEastAsia" w:hAnsi="Arial" w:cs="Arial"/>
          <w:bCs/>
          <w:kern w:val="44"/>
          <w:szCs w:val="21"/>
        </w:rPr>
        <w:t>住宅：贵阳恒大城市之光项目首期已于</w:t>
      </w:r>
      <w:r>
        <w:rPr>
          <w:rFonts w:ascii="Arial" w:eastAsiaTheme="minorEastAsia" w:hAnsi="Arial" w:cs="Arial"/>
          <w:bCs/>
          <w:kern w:val="44"/>
          <w:szCs w:val="21"/>
        </w:rPr>
        <w:t>2020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Cs w:val="21"/>
        </w:rPr>
        <w:t>10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Cs w:val="21"/>
        </w:rPr>
        <w:t>7</w:t>
      </w:r>
      <w:r>
        <w:rPr>
          <w:rFonts w:ascii="Arial" w:eastAsiaTheme="minorEastAsia" w:hAnsi="Arial" w:cs="Arial"/>
          <w:bCs/>
          <w:kern w:val="44"/>
          <w:szCs w:val="21"/>
        </w:rPr>
        <w:t>日正式开盘销售，推出房源</w:t>
      </w:r>
      <w:r>
        <w:rPr>
          <w:rFonts w:ascii="Arial" w:eastAsiaTheme="minorEastAsia" w:hAnsi="Arial" w:cs="Arial"/>
          <w:bCs/>
          <w:kern w:val="44"/>
          <w:szCs w:val="21"/>
        </w:rPr>
        <w:t>1318</w:t>
      </w:r>
      <w:r>
        <w:rPr>
          <w:rFonts w:ascii="Arial" w:eastAsiaTheme="minorEastAsia" w:hAnsi="Arial" w:cs="Arial"/>
          <w:bCs/>
          <w:kern w:val="44"/>
          <w:szCs w:val="21"/>
        </w:rPr>
        <w:t>套（不含商业），房源面积约</w:t>
      </w:r>
      <w:r>
        <w:rPr>
          <w:rFonts w:ascii="Arial" w:eastAsiaTheme="minorEastAsia" w:hAnsi="Arial" w:cs="Arial"/>
          <w:bCs/>
          <w:kern w:val="44"/>
          <w:szCs w:val="21"/>
        </w:rPr>
        <w:t>149</w:t>
      </w:r>
      <w:r>
        <w:rPr>
          <w:rFonts w:ascii="Arial" w:eastAsiaTheme="minorEastAsia" w:hAnsi="Arial" w:cs="Arial" w:hint="eastAsia"/>
          <w:bCs/>
          <w:kern w:val="44"/>
          <w:szCs w:val="21"/>
        </w:rPr>
        <w:t>39</w:t>
      </w:r>
      <w:r>
        <w:rPr>
          <w:rFonts w:ascii="Arial" w:eastAsiaTheme="minorEastAsia" w:hAnsi="Arial" w:cs="Arial"/>
          <w:bCs/>
          <w:kern w:val="44"/>
          <w:szCs w:val="21"/>
        </w:rPr>
        <w:t>9.42</w:t>
      </w:r>
      <w:r>
        <w:rPr>
          <w:rFonts w:ascii="Arial" w:eastAsiaTheme="minorEastAsia" w:hAnsi="Arial" w:cs="Arial"/>
          <w:bCs/>
          <w:kern w:val="44"/>
          <w:szCs w:val="21"/>
        </w:rPr>
        <w:t>㎡。截至</w:t>
      </w:r>
      <w:r>
        <w:rPr>
          <w:rFonts w:ascii="Arial" w:eastAsiaTheme="minorEastAsia" w:hAnsi="Arial" w:cs="Arial"/>
          <w:bCs/>
          <w:kern w:val="44"/>
          <w:szCs w:val="21"/>
        </w:rPr>
        <w:t>202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5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3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日，已签约</w:t>
      </w:r>
      <w:r>
        <w:rPr>
          <w:rFonts w:ascii="Arial" w:eastAsiaTheme="minorEastAsia" w:hAnsi="Arial" w:cs="Arial" w:hint="eastAsia"/>
          <w:bCs/>
          <w:kern w:val="44"/>
          <w:szCs w:val="21"/>
        </w:rPr>
        <w:t>1286</w:t>
      </w:r>
      <w:r>
        <w:rPr>
          <w:rFonts w:ascii="Arial" w:eastAsiaTheme="minorEastAsia" w:hAnsi="Arial" w:cs="Arial"/>
          <w:bCs/>
          <w:kern w:val="44"/>
          <w:szCs w:val="21"/>
        </w:rPr>
        <w:t>套，签约合同金额</w:t>
      </w:r>
      <w:r>
        <w:rPr>
          <w:rFonts w:ascii="Arial" w:eastAsiaTheme="minorEastAsia" w:hAnsi="Arial" w:cs="Arial" w:hint="eastAsia"/>
          <w:bCs/>
          <w:kern w:val="44"/>
          <w:szCs w:val="21"/>
        </w:rPr>
        <w:t>1,433,086,466.00</w:t>
      </w:r>
      <w:r>
        <w:rPr>
          <w:rFonts w:ascii="Arial" w:eastAsiaTheme="minorEastAsia" w:hAnsi="Arial" w:cs="Arial"/>
          <w:bCs/>
          <w:kern w:val="44"/>
          <w:szCs w:val="21"/>
        </w:rPr>
        <w:t>元</w:t>
      </w:r>
      <w:r>
        <w:rPr>
          <w:rFonts w:ascii="Arial" w:eastAsiaTheme="minorEastAsia" w:hAnsi="Arial" w:cs="Arial" w:hint="eastAsia"/>
          <w:bCs/>
          <w:kern w:val="44"/>
          <w:szCs w:val="21"/>
        </w:rPr>
        <w:t>，</w:t>
      </w:r>
      <w:r>
        <w:rPr>
          <w:rFonts w:ascii="Arial" w:eastAsiaTheme="minorEastAsia" w:hAnsi="Arial" w:cs="Arial"/>
          <w:bCs/>
          <w:kern w:val="44"/>
          <w:szCs w:val="21"/>
        </w:rPr>
        <w:t>已备案</w:t>
      </w:r>
      <w:r>
        <w:rPr>
          <w:rFonts w:ascii="Arial" w:eastAsiaTheme="minorEastAsia" w:hAnsi="Arial" w:cs="Arial" w:hint="eastAsia"/>
          <w:bCs/>
          <w:kern w:val="44"/>
          <w:szCs w:val="21"/>
        </w:rPr>
        <w:t>1110</w:t>
      </w:r>
      <w:r>
        <w:rPr>
          <w:rFonts w:ascii="Arial" w:eastAsiaTheme="minorEastAsia" w:hAnsi="Arial" w:cs="Arial"/>
          <w:bCs/>
          <w:kern w:val="44"/>
          <w:szCs w:val="21"/>
        </w:rPr>
        <w:t>套，已备案合同金额</w:t>
      </w:r>
      <w:r>
        <w:rPr>
          <w:rFonts w:ascii="Arial" w:eastAsiaTheme="minorEastAsia" w:hAnsi="Arial" w:cs="Arial" w:hint="eastAsia"/>
          <w:bCs/>
          <w:kern w:val="44"/>
          <w:szCs w:val="21"/>
        </w:rPr>
        <w:t>1,215,897,729.00</w:t>
      </w:r>
      <w:r>
        <w:rPr>
          <w:rFonts w:ascii="Arial" w:eastAsiaTheme="minorEastAsia" w:hAnsi="Arial" w:cs="Arial"/>
          <w:bCs/>
          <w:kern w:val="44"/>
          <w:szCs w:val="21"/>
        </w:rPr>
        <w:t>元</w:t>
      </w:r>
      <w:r>
        <w:rPr>
          <w:rFonts w:ascii="Arial" w:eastAsiaTheme="minorEastAsia" w:hAnsi="Arial" w:cs="Arial" w:hint="eastAsia"/>
          <w:bCs/>
          <w:kern w:val="44"/>
          <w:szCs w:val="21"/>
        </w:rPr>
        <w:t>。</w:t>
      </w:r>
    </w:p>
    <w:p w14:paraId="45492F8C" w14:textId="77777777" w:rsidR="009B35E3" w:rsidRDefault="00272F83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商铺：贵阳恒大城市之光项目地块二</w:t>
      </w:r>
      <w:r>
        <w:rPr>
          <w:rFonts w:ascii="Arial" w:eastAsiaTheme="minorEastAsia" w:hAnsi="Arial" w:cs="Arial"/>
          <w:bCs/>
          <w:kern w:val="44"/>
          <w:szCs w:val="21"/>
        </w:rPr>
        <w:t>1</w:t>
      </w:r>
      <w:r>
        <w:rPr>
          <w:rFonts w:ascii="Arial" w:eastAsiaTheme="minorEastAsia" w:hAnsi="Arial" w:cs="Arial" w:hint="eastAsia"/>
          <w:bCs/>
          <w:kern w:val="44"/>
          <w:szCs w:val="21"/>
        </w:rPr>
        <w:t>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11</w:t>
      </w:r>
      <w:r>
        <w:rPr>
          <w:rFonts w:ascii="Arial" w:eastAsiaTheme="minorEastAsia" w:hAnsi="Arial" w:cs="Arial" w:hint="eastAsia"/>
          <w:bCs/>
          <w:kern w:val="44"/>
          <w:szCs w:val="21"/>
        </w:rPr>
        <w:t>#</w:t>
      </w:r>
      <w:r>
        <w:rPr>
          <w:rFonts w:ascii="Arial" w:eastAsiaTheme="minorEastAsia" w:hAnsi="Arial" w:cs="Arial"/>
          <w:bCs/>
          <w:kern w:val="44"/>
          <w:szCs w:val="21"/>
        </w:rPr>
        <w:t>楼商铺于</w:t>
      </w:r>
      <w:r>
        <w:rPr>
          <w:rFonts w:ascii="Arial" w:eastAsiaTheme="minorEastAsia" w:hAnsi="Arial" w:cs="Arial"/>
          <w:bCs/>
          <w:kern w:val="44"/>
          <w:szCs w:val="21"/>
        </w:rPr>
        <w:t>2020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Cs w:val="21"/>
        </w:rPr>
        <w:t>11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Cs w:val="21"/>
        </w:rPr>
        <w:t>28</w:t>
      </w:r>
      <w:r>
        <w:rPr>
          <w:rFonts w:ascii="Arial" w:eastAsiaTheme="minorEastAsia" w:hAnsi="Arial" w:cs="Arial"/>
          <w:bCs/>
          <w:kern w:val="44"/>
          <w:szCs w:val="21"/>
        </w:rPr>
        <w:t>日开始销售，</w:t>
      </w:r>
      <w:r>
        <w:rPr>
          <w:rFonts w:ascii="Arial" w:eastAsiaTheme="minorEastAsia" w:hAnsi="Arial" w:cs="Arial" w:hint="eastAsia"/>
          <w:bCs/>
          <w:kern w:val="44"/>
          <w:szCs w:val="21"/>
        </w:rPr>
        <w:t>9#</w:t>
      </w:r>
      <w:r>
        <w:rPr>
          <w:rFonts w:ascii="Arial" w:eastAsiaTheme="minorEastAsia" w:hAnsi="Arial" w:cs="Arial" w:hint="eastAsia"/>
          <w:bCs/>
          <w:kern w:val="44"/>
          <w:szCs w:val="21"/>
        </w:rPr>
        <w:t>、</w:t>
      </w:r>
      <w:r>
        <w:rPr>
          <w:rFonts w:ascii="Arial" w:eastAsiaTheme="minorEastAsia" w:hAnsi="Arial" w:cs="Arial" w:hint="eastAsia"/>
          <w:bCs/>
          <w:kern w:val="44"/>
          <w:szCs w:val="21"/>
        </w:rPr>
        <w:t>10#</w:t>
      </w:r>
      <w:r>
        <w:rPr>
          <w:rFonts w:ascii="Arial" w:eastAsiaTheme="minorEastAsia" w:hAnsi="Arial" w:cs="Arial" w:hint="eastAsia"/>
          <w:bCs/>
          <w:kern w:val="44"/>
          <w:szCs w:val="21"/>
        </w:rPr>
        <w:t>楼商铺于</w:t>
      </w:r>
      <w:r>
        <w:rPr>
          <w:rFonts w:ascii="Arial" w:eastAsiaTheme="minorEastAsia" w:hAnsi="Arial" w:cs="Arial" w:hint="eastAsia"/>
          <w:bCs/>
          <w:kern w:val="44"/>
          <w:szCs w:val="21"/>
        </w:rPr>
        <w:t>2021</w:t>
      </w:r>
      <w:r>
        <w:rPr>
          <w:rFonts w:ascii="Arial" w:eastAsiaTheme="minorEastAsia" w:hAnsi="Arial" w:cs="Arial" w:hint="eastAsia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3</w:t>
      </w:r>
      <w:r>
        <w:rPr>
          <w:rFonts w:ascii="Arial" w:eastAsiaTheme="minorEastAsia" w:hAnsi="Arial" w:cs="Arial" w:hint="eastAsia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 w:hint="eastAsia"/>
          <w:bCs/>
          <w:kern w:val="44"/>
          <w:szCs w:val="21"/>
        </w:rPr>
        <w:t>日开始销售，在售</w:t>
      </w:r>
      <w:r>
        <w:rPr>
          <w:rFonts w:ascii="Arial" w:eastAsiaTheme="minorEastAsia" w:hAnsi="Arial" w:cs="Arial"/>
          <w:bCs/>
          <w:kern w:val="44"/>
          <w:szCs w:val="21"/>
        </w:rPr>
        <w:t>房源</w:t>
      </w:r>
      <w:r>
        <w:rPr>
          <w:rFonts w:ascii="Arial" w:eastAsiaTheme="minorEastAsia" w:hAnsi="Arial" w:cs="Arial" w:hint="eastAsia"/>
          <w:bCs/>
          <w:kern w:val="44"/>
          <w:szCs w:val="21"/>
        </w:rPr>
        <w:t>30</w:t>
      </w:r>
      <w:r>
        <w:rPr>
          <w:rFonts w:ascii="Arial" w:eastAsiaTheme="minorEastAsia" w:hAnsi="Arial" w:cs="Arial"/>
          <w:bCs/>
          <w:kern w:val="44"/>
          <w:szCs w:val="21"/>
        </w:rPr>
        <w:t>套，面积</w:t>
      </w:r>
      <w:r>
        <w:rPr>
          <w:rFonts w:ascii="Arial" w:eastAsiaTheme="minorEastAsia" w:hAnsi="Arial" w:cs="Arial" w:hint="eastAsia"/>
          <w:bCs/>
          <w:kern w:val="44"/>
          <w:szCs w:val="21"/>
        </w:rPr>
        <w:t>3722.19</w:t>
      </w:r>
      <w:r>
        <w:rPr>
          <w:rFonts w:ascii="Arial" w:eastAsiaTheme="minorEastAsia" w:hAnsi="Arial" w:cs="Arial"/>
          <w:bCs/>
          <w:kern w:val="44"/>
          <w:szCs w:val="21"/>
        </w:rPr>
        <w:t>㎡。截至</w:t>
      </w:r>
      <w:r>
        <w:rPr>
          <w:rFonts w:ascii="Arial" w:eastAsiaTheme="minorEastAsia" w:hAnsi="Arial" w:cs="Arial"/>
          <w:bCs/>
          <w:kern w:val="44"/>
          <w:szCs w:val="21"/>
        </w:rPr>
        <w:t>202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5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3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日已</w:t>
      </w:r>
      <w:r>
        <w:rPr>
          <w:rFonts w:ascii="Arial" w:eastAsiaTheme="minorEastAsia" w:hAnsi="Arial" w:cs="Arial" w:hint="eastAsia"/>
          <w:bCs/>
          <w:kern w:val="44"/>
          <w:szCs w:val="21"/>
        </w:rPr>
        <w:t>售</w:t>
      </w:r>
      <w:r>
        <w:rPr>
          <w:rFonts w:ascii="Arial" w:eastAsiaTheme="minorEastAsia" w:hAnsi="Arial" w:cs="Arial" w:hint="eastAsia"/>
          <w:bCs/>
          <w:kern w:val="44"/>
          <w:szCs w:val="21"/>
        </w:rPr>
        <w:t>25</w:t>
      </w:r>
      <w:r>
        <w:rPr>
          <w:rFonts w:ascii="Arial" w:eastAsiaTheme="minorEastAsia" w:hAnsi="Arial" w:cs="Arial"/>
          <w:bCs/>
          <w:kern w:val="44"/>
          <w:szCs w:val="21"/>
        </w:rPr>
        <w:t>套，</w:t>
      </w:r>
      <w:r>
        <w:rPr>
          <w:rFonts w:ascii="Arial" w:eastAsiaTheme="minorEastAsia" w:hAnsi="Arial" w:cs="Arial" w:hint="eastAsia"/>
          <w:bCs/>
          <w:kern w:val="44"/>
          <w:szCs w:val="21"/>
        </w:rPr>
        <w:t>销售</w:t>
      </w:r>
      <w:r>
        <w:rPr>
          <w:rFonts w:ascii="Arial" w:eastAsiaTheme="minorEastAsia" w:hAnsi="Arial" w:cs="Arial"/>
          <w:bCs/>
          <w:kern w:val="44"/>
          <w:szCs w:val="21"/>
        </w:rPr>
        <w:t>面积</w:t>
      </w:r>
      <w:r>
        <w:rPr>
          <w:rFonts w:ascii="Arial" w:eastAsiaTheme="minorEastAsia" w:hAnsi="Arial" w:cs="Arial" w:hint="eastAsia"/>
          <w:bCs/>
          <w:kern w:val="44"/>
          <w:szCs w:val="21"/>
        </w:rPr>
        <w:t>26</w:t>
      </w:r>
      <w:r>
        <w:rPr>
          <w:rFonts w:ascii="Arial" w:eastAsiaTheme="minorEastAsia" w:hAnsi="Arial" w:cs="Arial" w:hint="eastAsia"/>
          <w:bCs/>
          <w:kern w:val="44"/>
          <w:szCs w:val="21"/>
        </w:rPr>
        <w:t>34.88</w:t>
      </w:r>
      <w:r>
        <w:rPr>
          <w:rFonts w:ascii="Arial" w:eastAsiaTheme="minorEastAsia" w:hAnsi="Arial" w:cs="Arial"/>
          <w:bCs/>
          <w:kern w:val="44"/>
          <w:szCs w:val="21"/>
        </w:rPr>
        <w:t>㎡，签约合同金额</w:t>
      </w:r>
      <w:r>
        <w:rPr>
          <w:rFonts w:ascii="Arial" w:eastAsiaTheme="minorEastAsia" w:hAnsi="Arial" w:cs="Arial" w:hint="eastAsia"/>
          <w:bCs/>
          <w:kern w:val="44"/>
          <w:szCs w:val="21"/>
        </w:rPr>
        <w:t>26,291,017.00</w:t>
      </w:r>
      <w:r>
        <w:rPr>
          <w:rFonts w:ascii="Arial" w:eastAsiaTheme="minorEastAsia" w:hAnsi="Arial" w:cs="Arial"/>
          <w:bCs/>
          <w:kern w:val="44"/>
          <w:szCs w:val="21"/>
        </w:rPr>
        <w:t>元，已备案</w:t>
      </w:r>
      <w:r>
        <w:rPr>
          <w:rFonts w:ascii="Arial" w:eastAsiaTheme="minorEastAsia" w:hAnsi="Arial" w:cs="Arial" w:hint="eastAsia"/>
          <w:bCs/>
          <w:kern w:val="44"/>
          <w:szCs w:val="21"/>
        </w:rPr>
        <w:t>13</w:t>
      </w:r>
      <w:r>
        <w:rPr>
          <w:rFonts w:ascii="Arial" w:eastAsiaTheme="minorEastAsia" w:hAnsi="Arial" w:cs="Arial"/>
          <w:bCs/>
          <w:kern w:val="44"/>
          <w:szCs w:val="21"/>
        </w:rPr>
        <w:t>套，已备案合同金额</w:t>
      </w:r>
      <w:r>
        <w:rPr>
          <w:rFonts w:ascii="Arial" w:eastAsiaTheme="minorEastAsia" w:hAnsi="Arial" w:cs="Arial" w:hint="eastAsia"/>
          <w:bCs/>
          <w:kern w:val="44"/>
          <w:szCs w:val="21"/>
        </w:rPr>
        <w:t>14,263,620.00</w:t>
      </w:r>
      <w:r>
        <w:rPr>
          <w:rFonts w:ascii="Arial" w:eastAsiaTheme="minorEastAsia" w:hAnsi="Arial" w:cs="Arial"/>
          <w:bCs/>
          <w:kern w:val="44"/>
          <w:szCs w:val="21"/>
        </w:rPr>
        <w:t>元。相关信息详见项目销售汇总表（住宅回款总额不含未转认购已收认筹金）：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6"/>
        <w:gridCol w:w="1403"/>
        <w:gridCol w:w="392"/>
        <w:gridCol w:w="2211"/>
        <w:gridCol w:w="2677"/>
        <w:gridCol w:w="1409"/>
      </w:tblGrid>
      <w:tr w:rsidR="009B35E3" w14:paraId="7D6874CC" w14:textId="77777777">
        <w:trPr>
          <w:trHeight w:val="375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B1F749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b/>
                <w:bCs/>
                <w:color w:val="000000"/>
                <w:sz w:val="18"/>
                <w:szCs w:val="28"/>
              </w:rPr>
            </w:pPr>
            <w:r>
              <w:rPr>
                <w:rFonts w:ascii="Arial" w:hAnsi="Arial" w:cs="宋体" w:hint="eastAsia"/>
                <w:b/>
                <w:bCs/>
                <w:color w:val="000000"/>
                <w:kern w:val="0"/>
                <w:sz w:val="18"/>
                <w:szCs w:val="28"/>
                <w:lang w:bidi="ar"/>
              </w:rPr>
              <w:t>贵阳恒大城市之光项目销售汇总表</w:t>
            </w:r>
          </w:p>
        </w:tc>
      </w:tr>
      <w:tr w:rsidR="009B35E3" w14:paraId="3C9B890E" w14:textId="77777777">
        <w:trPr>
          <w:trHeight w:val="285"/>
        </w:trPr>
        <w:tc>
          <w:tcPr>
            <w:tcW w:w="16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55A8AD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截至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202</w:t>
            </w:r>
            <w:r>
              <w:rPr>
                <w:rFonts w:ascii="Arial" w:hAnsi="Arial" w:cs="宋体"/>
                <w:color w:val="000000"/>
                <w:kern w:val="0"/>
                <w:sz w:val="18"/>
                <w:lang w:bidi="ar"/>
              </w:rPr>
              <w:t>1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/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5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/31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34C45A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本期新增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5D5975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sz w:val="18"/>
              </w:rPr>
            </w:pPr>
            <w:r>
              <w:rPr>
                <w:rFonts w:ascii="Arial" w:hAnsi="Arial" w:cs="宋体" w:hint="eastAsia"/>
                <w:kern w:val="0"/>
                <w:sz w:val="18"/>
                <w:lang w:bidi="ar"/>
              </w:rPr>
              <w:t>含本期累计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F3DB026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对应关系</w:t>
            </w:r>
          </w:p>
        </w:tc>
      </w:tr>
      <w:tr w:rsidR="009B35E3" w14:paraId="65DBF9F5" w14:textId="77777777">
        <w:trPr>
          <w:trHeight w:val="285"/>
        </w:trPr>
        <w:tc>
          <w:tcPr>
            <w:tcW w:w="66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E5C377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住宅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887CDA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房源套数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2AA21E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套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9A3A75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0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C1612A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sz w:val="18"/>
              </w:rPr>
            </w:pPr>
            <w:r>
              <w:rPr>
                <w:rFonts w:ascii="Arial" w:hAnsi="Arial" w:cs="宋体" w:hint="eastAsia"/>
                <w:kern w:val="0"/>
                <w:sz w:val="18"/>
                <w:lang w:bidi="ar"/>
              </w:rPr>
              <w:t>1318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B946C0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1</w:t>
            </w:r>
          </w:p>
        </w:tc>
      </w:tr>
      <w:tr w:rsidR="009B35E3" w14:paraId="7A7354F2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110D69" w14:textId="77777777" w:rsidR="009B35E3" w:rsidRDefault="009B35E3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3C5415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已售套数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72626D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套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36BD4D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sz w:val="18"/>
              </w:rPr>
              <w:t>173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F0902B2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 w:themeColor="text1"/>
                <w:sz w:val="18"/>
              </w:rPr>
            </w:pPr>
            <w:r>
              <w:rPr>
                <w:rFonts w:ascii="Arial" w:hAnsi="Arial" w:cs="宋体" w:hint="eastAsia"/>
                <w:color w:val="000000" w:themeColor="text1"/>
                <w:sz w:val="18"/>
              </w:rPr>
              <w:t>1286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B94AB1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2</w:t>
            </w:r>
          </w:p>
        </w:tc>
      </w:tr>
      <w:tr w:rsidR="009B35E3" w14:paraId="2D92850A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8EB04A" w14:textId="77777777" w:rsidR="009B35E3" w:rsidRDefault="009B35E3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DE1C5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网签套数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9B2912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套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835D99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sz w:val="18"/>
              </w:rPr>
              <w:t>31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AA8A0D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 w:themeColor="text1"/>
                <w:sz w:val="18"/>
              </w:rPr>
            </w:pPr>
            <w:r>
              <w:rPr>
                <w:rFonts w:ascii="Arial" w:hAnsi="Arial" w:cs="宋体" w:hint="eastAsia"/>
                <w:color w:val="000000" w:themeColor="text1"/>
                <w:sz w:val="18"/>
              </w:rPr>
              <w:t>1110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7EFBE7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3</w:t>
            </w:r>
          </w:p>
        </w:tc>
      </w:tr>
      <w:tr w:rsidR="009B35E3" w14:paraId="59DFC1EC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06AC58" w14:textId="77777777" w:rsidR="009B35E3" w:rsidRDefault="009B35E3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0E9265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房源面积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131226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㎡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ABED09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0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B132B6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 w:themeColor="text1"/>
                <w:sz w:val="18"/>
              </w:rPr>
            </w:pPr>
            <w:r>
              <w:rPr>
                <w:rFonts w:ascii="Arial" w:hAnsi="Arial" w:cs="宋体" w:hint="eastAsia"/>
                <w:color w:val="000000" w:themeColor="text1"/>
                <w:kern w:val="0"/>
                <w:sz w:val="18"/>
                <w:lang w:bidi="ar"/>
              </w:rPr>
              <w:t>149399.42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F32BB0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1</w:t>
            </w:r>
          </w:p>
        </w:tc>
      </w:tr>
      <w:tr w:rsidR="009B35E3" w14:paraId="22055930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1F6368" w14:textId="77777777" w:rsidR="009B35E3" w:rsidRDefault="009B35E3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358377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已售面积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0161A6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㎡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0BC29E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sz w:val="18"/>
              </w:rPr>
              <w:t>20382.24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3612C6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 w:themeColor="text1"/>
                <w:sz w:val="18"/>
              </w:rPr>
            </w:pPr>
            <w:r>
              <w:rPr>
                <w:rFonts w:ascii="Arial" w:hAnsi="Arial" w:cs="宋体" w:hint="eastAsia"/>
                <w:color w:val="000000" w:themeColor="text1"/>
                <w:kern w:val="0"/>
                <w:sz w:val="18"/>
                <w:lang w:bidi="ar"/>
              </w:rPr>
              <w:t>145293.89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7AF491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2</w:t>
            </w:r>
          </w:p>
        </w:tc>
      </w:tr>
      <w:tr w:rsidR="009B35E3" w14:paraId="6BCA588A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3B393D" w14:textId="77777777" w:rsidR="009B35E3" w:rsidRDefault="009B35E3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0FB8D7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网签面积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330E95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㎡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C35B58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kern w:val="0"/>
                <w:sz w:val="18"/>
                <w:lang w:bidi="ar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3426.35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942A7D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 w:themeColor="text1"/>
                <w:kern w:val="0"/>
                <w:sz w:val="18"/>
                <w:lang w:bidi="ar"/>
              </w:rPr>
            </w:pPr>
            <w:r>
              <w:rPr>
                <w:rFonts w:ascii="Arial" w:hAnsi="Arial" w:cs="宋体" w:hint="eastAsia"/>
                <w:color w:val="000000" w:themeColor="text1"/>
                <w:kern w:val="0"/>
                <w:sz w:val="18"/>
                <w:lang w:bidi="ar"/>
              </w:rPr>
              <w:t>124252.57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2EF06C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3</w:t>
            </w:r>
          </w:p>
        </w:tc>
      </w:tr>
      <w:tr w:rsidR="009B35E3" w14:paraId="6427F27B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B3A942" w14:textId="77777777" w:rsidR="009B35E3" w:rsidRDefault="009B35E3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711E06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房源货值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59985E0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元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B1B6F8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 xml:space="preserve">0.00 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C524B5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 w:themeColor="text1"/>
                <w:sz w:val="18"/>
              </w:rPr>
            </w:pPr>
            <w:r>
              <w:rPr>
                <w:rFonts w:ascii="Arial" w:hAnsi="Arial" w:cs="宋体" w:hint="eastAsia"/>
                <w:color w:val="000000" w:themeColor="text1"/>
                <w:kern w:val="0"/>
                <w:sz w:val="18"/>
                <w:lang w:bidi="ar"/>
              </w:rPr>
              <w:t>1,552,141,722.00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1DFAB6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1</w:t>
            </w:r>
          </w:p>
        </w:tc>
      </w:tr>
      <w:tr w:rsidR="009B35E3" w14:paraId="2BE3240B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8E34C5" w14:textId="77777777" w:rsidR="009B35E3" w:rsidRDefault="009B35E3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8B4C79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已售总额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018ECF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元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D04E4D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sz w:val="18"/>
              </w:rPr>
              <w:t>217,252,578.00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58B52C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 w:themeColor="text1"/>
                <w:kern w:val="0"/>
                <w:sz w:val="18"/>
                <w:lang w:bidi="ar"/>
              </w:rPr>
            </w:pPr>
            <w:r>
              <w:rPr>
                <w:rFonts w:ascii="Arial" w:hAnsi="Arial" w:cs="宋体" w:hint="eastAsia"/>
                <w:color w:val="000000" w:themeColor="text1"/>
                <w:kern w:val="0"/>
                <w:sz w:val="18"/>
                <w:lang w:bidi="ar"/>
              </w:rPr>
              <w:t>1,433,086,466.00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2B081D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2</w:t>
            </w:r>
          </w:p>
        </w:tc>
      </w:tr>
      <w:tr w:rsidR="009B35E3" w14:paraId="6B9B1A5C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EA75DD" w14:textId="77777777" w:rsidR="009B35E3" w:rsidRDefault="009B35E3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B87E26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签约总额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CC29A3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元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65FDAD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sz w:val="18"/>
              </w:rPr>
              <w:t>36,262,207.00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C196D0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 w:themeColor="text1"/>
                <w:kern w:val="0"/>
                <w:sz w:val="18"/>
                <w:lang w:bidi="ar"/>
              </w:rPr>
            </w:pPr>
            <w:r>
              <w:rPr>
                <w:rFonts w:ascii="Arial" w:hAnsi="Arial" w:cs="宋体" w:hint="eastAsia"/>
                <w:color w:val="000000" w:themeColor="text1"/>
                <w:kern w:val="0"/>
                <w:sz w:val="18"/>
                <w:lang w:bidi="ar"/>
              </w:rPr>
              <w:t>1,215,897,729.00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C36F8C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3</w:t>
            </w:r>
          </w:p>
        </w:tc>
      </w:tr>
      <w:tr w:rsidR="009B35E3" w14:paraId="50CAD9AB" w14:textId="77777777">
        <w:trPr>
          <w:trHeight w:val="191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4F26B8" w14:textId="77777777" w:rsidR="009B35E3" w:rsidRDefault="009B35E3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8D3EE1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回款总额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B21600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元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02FD27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sz w:val="18"/>
              </w:rPr>
              <w:t>130,903,069.00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B6A474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 w:themeColor="text1"/>
                <w:sz w:val="18"/>
              </w:rPr>
            </w:pPr>
            <w:r>
              <w:rPr>
                <w:rFonts w:ascii="Arial" w:hAnsi="Arial" w:cs="宋体" w:hint="eastAsia"/>
                <w:color w:val="000000" w:themeColor="text1"/>
                <w:sz w:val="18"/>
              </w:rPr>
              <w:t>1,205,780,099.00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CF9D1A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4</w:t>
            </w:r>
          </w:p>
        </w:tc>
      </w:tr>
      <w:tr w:rsidR="009B35E3" w14:paraId="652A98B5" w14:textId="77777777">
        <w:trPr>
          <w:trHeight w:val="285"/>
        </w:trPr>
        <w:tc>
          <w:tcPr>
            <w:tcW w:w="66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0D4C44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商业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3389B2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房源套数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3645F5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套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26AF1B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sz w:val="18"/>
              </w:rPr>
              <w:t>0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187640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 w:themeColor="text1"/>
                <w:sz w:val="18"/>
              </w:rPr>
            </w:pPr>
            <w:r>
              <w:rPr>
                <w:rFonts w:ascii="Arial" w:hAnsi="Arial" w:cs="宋体" w:hint="eastAsia"/>
                <w:color w:val="000000" w:themeColor="text1"/>
                <w:kern w:val="0"/>
                <w:sz w:val="18"/>
                <w:lang w:bidi="ar"/>
              </w:rPr>
              <w:t>30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7D4E1D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1</w:t>
            </w:r>
          </w:p>
        </w:tc>
      </w:tr>
      <w:tr w:rsidR="009B35E3" w14:paraId="41DC3E98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31405B" w14:textId="77777777" w:rsidR="009B35E3" w:rsidRDefault="009B35E3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7EAC6A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已售套数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A931AE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套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E3AB84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sz w:val="18"/>
              </w:rPr>
              <w:t>9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37AF7B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 w:themeColor="text1"/>
                <w:sz w:val="18"/>
              </w:rPr>
            </w:pPr>
            <w:r>
              <w:rPr>
                <w:rFonts w:ascii="Arial" w:hAnsi="Arial" w:cs="宋体" w:hint="eastAsia"/>
                <w:color w:val="000000" w:themeColor="text1"/>
                <w:sz w:val="18"/>
              </w:rPr>
              <w:t>25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553FB4B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2</w:t>
            </w:r>
          </w:p>
        </w:tc>
      </w:tr>
      <w:tr w:rsidR="009B35E3" w14:paraId="79832AE6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5A1899" w14:textId="77777777" w:rsidR="009B35E3" w:rsidRDefault="009B35E3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6E7515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网签套数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8E75C1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套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483FC2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sz w:val="18"/>
              </w:rPr>
              <w:t>9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C2DCBB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 w:themeColor="text1"/>
                <w:sz w:val="18"/>
              </w:rPr>
            </w:pPr>
            <w:r>
              <w:rPr>
                <w:rFonts w:ascii="Arial" w:hAnsi="Arial" w:cs="宋体" w:hint="eastAsia"/>
                <w:color w:val="000000" w:themeColor="text1"/>
                <w:sz w:val="18"/>
              </w:rPr>
              <w:t>13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9AB0F2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3</w:t>
            </w:r>
          </w:p>
        </w:tc>
      </w:tr>
      <w:tr w:rsidR="009B35E3" w14:paraId="51ED4D1F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11A47A" w14:textId="77777777" w:rsidR="009B35E3" w:rsidRDefault="009B35E3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7DFBDF4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房源面积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87071D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㎡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28DCB2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0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A7678F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 w:themeColor="text1"/>
                <w:sz w:val="18"/>
              </w:rPr>
            </w:pPr>
            <w:r>
              <w:rPr>
                <w:rFonts w:ascii="Arial" w:hAnsi="Arial" w:cs="宋体" w:hint="eastAsia"/>
                <w:color w:val="000000" w:themeColor="text1"/>
                <w:kern w:val="0"/>
                <w:sz w:val="18"/>
                <w:lang w:bidi="ar"/>
              </w:rPr>
              <w:t>3722.19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3CE36C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1</w:t>
            </w:r>
          </w:p>
        </w:tc>
      </w:tr>
      <w:tr w:rsidR="009B35E3" w14:paraId="20E170F8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7B48285" w14:textId="77777777" w:rsidR="009B35E3" w:rsidRDefault="009B35E3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FFF426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已售面积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460263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㎡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D66CBB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sz w:val="18"/>
              </w:rPr>
              <w:t>843.66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160778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 w:themeColor="text1"/>
                <w:sz w:val="18"/>
              </w:rPr>
            </w:pPr>
            <w:r>
              <w:rPr>
                <w:rFonts w:ascii="Arial" w:hAnsi="Arial" w:cs="宋体" w:hint="eastAsia"/>
                <w:color w:val="000000" w:themeColor="text1"/>
                <w:sz w:val="18"/>
              </w:rPr>
              <w:t>2634.88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294FA6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2</w:t>
            </w:r>
          </w:p>
        </w:tc>
      </w:tr>
      <w:tr w:rsidR="009B35E3" w14:paraId="6D48D34C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B78F86" w14:textId="77777777" w:rsidR="009B35E3" w:rsidRDefault="009B35E3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09A859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网签面积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8C3FA9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㎡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7334BA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sz w:val="18"/>
              </w:rPr>
              <w:t>1327.26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BA80A3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 w:themeColor="text1"/>
                <w:sz w:val="18"/>
              </w:rPr>
            </w:pPr>
            <w:r>
              <w:rPr>
                <w:rFonts w:ascii="Arial" w:hAnsi="Arial" w:cs="宋体" w:hint="eastAsia"/>
                <w:color w:val="000000" w:themeColor="text1"/>
                <w:sz w:val="18"/>
              </w:rPr>
              <w:t>1583.68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FE5C87A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3</w:t>
            </w:r>
          </w:p>
        </w:tc>
      </w:tr>
      <w:tr w:rsidR="009B35E3" w14:paraId="208D1C27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DF08CB" w14:textId="77777777" w:rsidR="009B35E3" w:rsidRDefault="009B35E3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6102BB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房源货值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B26F23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元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5E7C2F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0.00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CF1B9F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 w:themeColor="text1"/>
                <w:sz w:val="18"/>
              </w:rPr>
            </w:pPr>
            <w:r>
              <w:rPr>
                <w:rFonts w:ascii="Arial" w:hAnsi="Arial" w:cs="宋体" w:hint="eastAsia"/>
                <w:color w:val="000000" w:themeColor="text1"/>
                <w:kern w:val="0"/>
                <w:sz w:val="18"/>
                <w:lang w:bidi="ar"/>
              </w:rPr>
              <w:t>37,221,854.00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63890A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1</w:t>
            </w:r>
          </w:p>
        </w:tc>
      </w:tr>
      <w:tr w:rsidR="009B35E3" w14:paraId="188513B8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7DBDA3" w14:textId="77777777" w:rsidR="009B35E3" w:rsidRDefault="009B35E3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E0FC44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已售总额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3AA5AE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元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F2CA0C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sz w:val="18"/>
              </w:rPr>
              <w:t>10,354,274.00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3DECED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 w:themeColor="text1"/>
                <w:sz w:val="18"/>
              </w:rPr>
            </w:pPr>
            <w:r>
              <w:rPr>
                <w:rFonts w:ascii="Arial" w:hAnsi="Arial" w:cs="宋体" w:hint="eastAsia"/>
                <w:color w:val="000000" w:themeColor="text1"/>
                <w:sz w:val="18"/>
              </w:rPr>
              <w:t>26,291,017.00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B70D46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2</w:t>
            </w:r>
          </w:p>
        </w:tc>
      </w:tr>
      <w:tr w:rsidR="009B35E3" w14:paraId="1CA32AD2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5232CA" w14:textId="77777777" w:rsidR="009B35E3" w:rsidRDefault="009B35E3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734B06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签约总额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11DE47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元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890D02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sz w:val="18"/>
              </w:rPr>
              <w:t>10,895,050.00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C4B695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 w:themeColor="text1"/>
                <w:sz w:val="18"/>
              </w:rPr>
            </w:pPr>
            <w:r>
              <w:rPr>
                <w:rFonts w:ascii="Arial" w:hAnsi="Arial" w:cs="宋体" w:hint="eastAsia"/>
                <w:color w:val="000000" w:themeColor="text1"/>
                <w:sz w:val="18"/>
              </w:rPr>
              <w:t>14,263,620.00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9D4D16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3</w:t>
            </w:r>
          </w:p>
        </w:tc>
      </w:tr>
      <w:tr w:rsidR="009B35E3" w14:paraId="7B2183A6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AE8E5C" w14:textId="77777777" w:rsidR="009B35E3" w:rsidRDefault="009B35E3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98319E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回款总额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B45E34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元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8EC8A3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sz w:val="18"/>
              </w:rPr>
              <w:t>3,493,144.00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B3BD39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 w:themeColor="text1"/>
                <w:sz w:val="18"/>
              </w:rPr>
            </w:pPr>
            <w:r>
              <w:rPr>
                <w:rFonts w:ascii="Arial" w:hAnsi="Arial" w:cs="宋体" w:hint="eastAsia"/>
                <w:color w:val="000000" w:themeColor="text1"/>
                <w:sz w:val="18"/>
              </w:rPr>
              <w:t>16,951,933.00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6F33C3" w14:textId="77777777" w:rsidR="009B35E3" w:rsidRDefault="00272F83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4</w:t>
            </w:r>
          </w:p>
        </w:tc>
      </w:tr>
    </w:tbl>
    <w:p w14:paraId="4FC45FE7" w14:textId="77777777" w:rsidR="009B35E3" w:rsidRDefault="00272F83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  <w:sectPr w:rsidR="009B35E3">
          <w:pgSz w:w="11906" w:h="16838"/>
          <w:pgMar w:top="1508" w:right="1134" w:bottom="1134" w:left="1134" w:header="851" w:footer="992" w:gutter="340"/>
          <w:cols w:space="0"/>
          <w:docGrid w:type="lines" w:linePitch="321"/>
        </w:sectPr>
      </w:pPr>
      <w:r>
        <w:rPr>
          <w:rFonts w:ascii="Arial" w:eastAsiaTheme="minorEastAsia" w:hAnsi="Arial" w:cs="Arial"/>
          <w:bCs/>
          <w:kern w:val="44"/>
          <w:szCs w:val="21"/>
        </w:rPr>
        <w:t>截至</w:t>
      </w:r>
      <w:r>
        <w:rPr>
          <w:rFonts w:ascii="Arial" w:eastAsiaTheme="minorEastAsia" w:hAnsi="Arial" w:cs="Arial"/>
          <w:bCs/>
          <w:kern w:val="44"/>
          <w:szCs w:val="21"/>
        </w:rPr>
        <w:t>202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5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3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日总</w:t>
      </w:r>
      <w:r>
        <w:rPr>
          <w:rFonts w:ascii="Arial" w:eastAsiaTheme="minorEastAsia" w:hAnsi="Arial" w:cs="Arial" w:hint="eastAsia"/>
          <w:bCs/>
          <w:kern w:val="44"/>
          <w:szCs w:val="21"/>
        </w:rPr>
        <w:t>销售</w:t>
      </w:r>
      <w:r>
        <w:rPr>
          <w:rFonts w:ascii="Arial" w:eastAsiaTheme="minorEastAsia" w:hAnsi="Arial" w:cs="Arial"/>
          <w:bCs/>
          <w:kern w:val="44"/>
          <w:szCs w:val="21"/>
        </w:rPr>
        <w:t>房款</w:t>
      </w:r>
      <w:r>
        <w:rPr>
          <w:rFonts w:ascii="Arial" w:eastAsiaTheme="minorEastAsia" w:hAnsi="Arial" w:cs="Arial" w:hint="eastAsia"/>
          <w:bCs/>
          <w:kern w:val="44"/>
          <w:szCs w:val="21"/>
        </w:rPr>
        <w:t>1,222,732,032.00</w:t>
      </w:r>
      <w:r>
        <w:rPr>
          <w:rFonts w:ascii="Arial" w:eastAsiaTheme="minorEastAsia" w:hAnsi="Arial" w:cs="Arial"/>
          <w:bCs/>
          <w:kern w:val="44"/>
          <w:szCs w:val="21"/>
        </w:rPr>
        <w:t>元。</w:t>
      </w:r>
    </w:p>
    <w:p w14:paraId="3BA010A3" w14:textId="77777777" w:rsidR="009B35E3" w:rsidRDefault="00272F83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</w:rPr>
      </w:pPr>
      <w:bookmarkStart w:id="106" w:name="_Toc28981"/>
      <w:bookmarkStart w:id="107" w:name="_Toc72156704"/>
      <w:bookmarkStart w:id="108" w:name="_Toc4807"/>
      <w:bookmarkStart w:id="109" w:name="_Toc8838"/>
      <w:bookmarkStart w:id="110" w:name="_Toc23734"/>
      <w:bookmarkStart w:id="111" w:name="_Toc7229"/>
      <w:bookmarkStart w:id="112" w:name="_Toc6844"/>
      <w:bookmarkStart w:id="113" w:name="_Toc3565"/>
      <w:r>
        <w:rPr>
          <w:rFonts w:ascii="Arial" w:eastAsiaTheme="minorEastAsia" w:hAnsi="Arial" w:cs="Arial"/>
          <w:color w:val="000000"/>
          <w:sz w:val="24"/>
        </w:rPr>
        <w:lastRenderedPageBreak/>
        <w:t>7</w:t>
      </w:r>
      <w:r>
        <w:rPr>
          <w:rFonts w:ascii="Arial" w:eastAsiaTheme="minorEastAsia" w:hAnsi="Arial" w:cs="Arial"/>
          <w:color w:val="000000"/>
          <w:sz w:val="24"/>
        </w:rPr>
        <w:t>资金</w:t>
      </w:r>
      <w:bookmarkEnd w:id="100"/>
      <w:r>
        <w:rPr>
          <w:rFonts w:ascii="Arial" w:eastAsiaTheme="minorEastAsia" w:hAnsi="Arial" w:cs="Arial"/>
          <w:color w:val="000000"/>
          <w:sz w:val="24"/>
        </w:rPr>
        <w:t>情况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</w:p>
    <w:p w14:paraId="06AB1064" w14:textId="77777777" w:rsidR="009B35E3" w:rsidRDefault="00272F83">
      <w:pPr>
        <w:pStyle w:val="2"/>
        <w:spacing w:before="300" w:after="300" w:line="360" w:lineRule="exact"/>
        <w:rPr>
          <w:rFonts w:eastAsiaTheme="minorEastAsia" w:cs="Arial"/>
          <w:sz w:val="24"/>
          <w:szCs w:val="24"/>
        </w:rPr>
      </w:pPr>
      <w:bookmarkStart w:id="114" w:name="_Toc535580098"/>
      <w:bookmarkStart w:id="115" w:name="_Toc535570757"/>
      <w:bookmarkStart w:id="116" w:name="_Toc21215"/>
      <w:bookmarkStart w:id="117" w:name="_Toc16727"/>
      <w:bookmarkStart w:id="118" w:name="_Toc37668500"/>
      <w:bookmarkStart w:id="119" w:name="_Toc5397"/>
      <w:bookmarkStart w:id="120" w:name="_Toc10140"/>
      <w:bookmarkStart w:id="121" w:name="_Toc14071"/>
      <w:bookmarkStart w:id="122" w:name="_Toc535508643"/>
      <w:bookmarkStart w:id="123" w:name="_Toc72156705"/>
      <w:bookmarkStart w:id="124" w:name="_Toc535580030"/>
      <w:bookmarkStart w:id="125" w:name="_Toc18106"/>
      <w:bookmarkStart w:id="126" w:name="_Toc17572"/>
      <w:r>
        <w:rPr>
          <w:rFonts w:eastAsiaTheme="minorEastAsia" w:cs="Arial"/>
          <w:sz w:val="24"/>
          <w:szCs w:val="24"/>
        </w:rPr>
        <w:t>7.1</w:t>
      </w:r>
      <w:r>
        <w:rPr>
          <w:rFonts w:eastAsiaTheme="minorEastAsia" w:cs="Arial"/>
          <w:sz w:val="24"/>
          <w:szCs w:val="24"/>
        </w:rPr>
        <w:t>资金流出情况</w:t>
      </w:r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</w:p>
    <w:p w14:paraId="6BA07144" w14:textId="77777777" w:rsidR="009B35E3" w:rsidRDefault="00272F83">
      <w:pPr>
        <w:spacing w:line="480" w:lineRule="auto"/>
        <w:ind w:firstLineChars="200" w:firstLine="420"/>
        <w:jc w:val="left"/>
        <w:rPr>
          <w:rFonts w:ascii="Arial" w:eastAsiaTheme="minorEastAsia" w:hAnsi="Arial" w:cs="Arial"/>
          <w:b/>
          <w:bCs/>
          <w:sz w:val="24"/>
          <w:szCs w:val="32"/>
        </w:rPr>
      </w:pPr>
      <w:bookmarkStart w:id="127" w:name="_Toc27251"/>
      <w:r>
        <w:rPr>
          <w:rFonts w:ascii="Arial" w:eastAsiaTheme="minorEastAsia" w:hAnsi="Arial" w:cs="Arial"/>
          <w:bCs/>
          <w:kern w:val="44"/>
          <w:szCs w:val="21"/>
        </w:rPr>
        <w:t>202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5</w:t>
      </w:r>
      <w:r>
        <w:rPr>
          <w:rFonts w:ascii="Arial" w:eastAsiaTheme="minorEastAsia" w:hAnsi="Arial" w:cs="Arial"/>
          <w:bCs/>
          <w:kern w:val="44"/>
          <w:szCs w:val="21"/>
        </w:rPr>
        <w:t>月项目公司资金流出总额共计</w:t>
      </w:r>
      <w:r>
        <w:rPr>
          <w:rFonts w:ascii="Arial" w:eastAsiaTheme="minorEastAsia" w:hAnsi="Arial" w:cs="Arial" w:hint="eastAsia"/>
          <w:bCs/>
          <w:kern w:val="44"/>
          <w:szCs w:val="21"/>
        </w:rPr>
        <w:t>40,098,103.56</w:t>
      </w:r>
      <w:r>
        <w:rPr>
          <w:rFonts w:ascii="Arial" w:eastAsiaTheme="minorEastAsia" w:hAnsi="Arial" w:cs="Arial"/>
          <w:bCs/>
          <w:kern w:val="44"/>
          <w:szCs w:val="21"/>
        </w:rPr>
        <w:t>元，详见下表：</w:t>
      </w:r>
      <w:bookmarkStart w:id="128" w:name="_Toc25545"/>
      <w:bookmarkStart w:id="129" w:name="_Toc22660"/>
      <w:bookmarkStart w:id="130" w:name="_Toc6210"/>
      <w:bookmarkStart w:id="131" w:name="_Toc8129"/>
    </w:p>
    <w:p w14:paraId="05262C9A" w14:textId="56C4459D" w:rsidR="009B35E3" w:rsidRDefault="00272F83">
      <w:pPr>
        <w:spacing w:line="480" w:lineRule="auto"/>
        <w:ind w:firstLineChars="200" w:firstLine="482"/>
        <w:jc w:val="center"/>
        <w:rPr>
          <w:rFonts w:ascii="Arial" w:eastAsiaTheme="minorEastAsia" w:hAnsi="Arial" w:cs="Arial"/>
          <w:b/>
          <w:bCs/>
          <w:sz w:val="24"/>
          <w:szCs w:val="32"/>
        </w:rPr>
      </w:pPr>
      <w:bookmarkStart w:id="132" w:name="_Toc21885"/>
      <w:r>
        <w:rPr>
          <w:rFonts w:ascii="Arial" w:eastAsiaTheme="minorEastAsia" w:hAnsi="Arial" w:cs="Arial"/>
          <w:b/>
          <w:bCs/>
          <w:sz w:val="24"/>
          <w:szCs w:val="32"/>
        </w:rPr>
        <w:t>202</w:t>
      </w:r>
      <w:r>
        <w:rPr>
          <w:rFonts w:ascii="Arial" w:eastAsiaTheme="minorEastAsia" w:hAnsi="Arial" w:cs="Arial" w:hint="eastAsia"/>
          <w:b/>
          <w:bCs/>
          <w:sz w:val="24"/>
          <w:szCs w:val="32"/>
        </w:rPr>
        <w:t>1</w:t>
      </w:r>
      <w:r>
        <w:rPr>
          <w:rFonts w:ascii="Arial" w:eastAsiaTheme="minorEastAsia" w:hAnsi="Arial" w:cs="Arial"/>
          <w:b/>
          <w:bCs/>
          <w:sz w:val="24"/>
          <w:szCs w:val="32"/>
        </w:rPr>
        <w:t>年</w:t>
      </w:r>
      <w:r w:rsidR="00210106">
        <w:rPr>
          <w:rFonts w:ascii="Arial" w:eastAsiaTheme="minorEastAsia" w:hAnsi="Arial" w:cs="Arial"/>
          <w:b/>
          <w:bCs/>
          <w:sz w:val="24"/>
          <w:szCs w:val="32"/>
        </w:rPr>
        <w:t>5</w:t>
      </w:r>
      <w:r>
        <w:rPr>
          <w:rFonts w:ascii="Arial" w:eastAsiaTheme="minorEastAsia" w:hAnsi="Arial" w:cs="Arial"/>
          <w:b/>
          <w:bCs/>
          <w:sz w:val="24"/>
          <w:szCs w:val="32"/>
        </w:rPr>
        <w:t>月资金流出情况表</w:t>
      </w:r>
      <w:bookmarkEnd w:id="127"/>
      <w:bookmarkEnd w:id="128"/>
      <w:bookmarkEnd w:id="129"/>
      <w:bookmarkEnd w:id="130"/>
      <w:bookmarkEnd w:id="131"/>
      <w:bookmarkEnd w:id="132"/>
    </w:p>
    <w:tbl>
      <w:tblPr>
        <w:tblW w:w="0" w:type="auto"/>
        <w:tblInd w:w="96" w:type="dxa"/>
        <w:tblLook w:val="04A0" w:firstRow="1" w:lastRow="0" w:firstColumn="1" w:lastColumn="0" w:noHBand="0" w:noVBand="1"/>
      </w:tblPr>
      <w:tblGrid>
        <w:gridCol w:w="618"/>
        <w:gridCol w:w="1116"/>
        <w:gridCol w:w="3075"/>
        <w:gridCol w:w="4159"/>
        <w:gridCol w:w="1516"/>
        <w:gridCol w:w="2416"/>
        <w:gridCol w:w="1416"/>
      </w:tblGrid>
      <w:tr w:rsidR="009B35E3" w14:paraId="11281809" w14:textId="77777777">
        <w:trPr>
          <w:trHeight w:val="288"/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489BCD4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序号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31DE349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支付时间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A5524B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收款方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52DADE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资金用途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EA34566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金额（元）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8AA3039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出款行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408D033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用款类型</w:t>
            </w:r>
          </w:p>
        </w:tc>
      </w:tr>
      <w:tr w:rsidR="009B35E3" w14:paraId="2474D87D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A2ECD23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0809694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1D5D97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贵阳志友商贸有限公司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9C620A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4-6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月工程部办公用品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76A0C6C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1,309.57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A6B6F90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6A3C979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营销费用</w:t>
            </w:r>
          </w:p>
        </w:tc>
      </w:tr>
      <w:tr w:rsidR="009B35E3" w14:paraId="5BFD757D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1A1E95C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B823FDF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D9127F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贵州黔艺坊商贸有限公司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A76CBA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月到货香薰、托盘、可可粉等营销物资付款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A02E633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5,463.30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C460912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5D6C983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营销费用</w:t>
            </w:r>
          </w:p>
        </w:tc>
      </w:tr>
      <w:tr w:rsidR="009B35E3" w14:paraId="40184B1F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5912084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B993534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9AF025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重庆金盏文化传播有限公司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FB96A2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日、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28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日电视广告宣传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FCE7A81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4,000.00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F3E5C70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66D09A8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营销费用</w:t>
            </w:r>
          </w:p>
        </w:tc>
      </w:tr>
      <w:tr w:rsidR="009B35E3" w14:paraId="7A3B8D13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F06BCF9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08C9F0F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BECD00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贵州宝来洁酒店用品有限公司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CB6EF0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月营销物资咖啡、硬糖、红茶等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66BC36E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13,230.00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F352F6B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669219E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营销费用</w:t>
            </w:r>
          </w:p>
        </w:tc>
      </w:tr>
      <w:tr w:rsidR="009B35E3" w14:paraId="2957E18B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9A01A92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E2838DD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1A70B9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贵阳金美地酒店用品有限公司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631531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月营销纸杯、洗手液等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930C42D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16,200.00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EE2E835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1F32ED1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营销费用</w:t>
            </w:r>
          </w:p>
        </w:tc>
      </w:tr>
      <w:tr w:rsidR="009B35E3" w14:paraId="04DA6F4D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B744E44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7EB4618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ECD3D3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贵阳金日酒店用品商行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86F59C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城市之光厨房用具等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B891EBE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3,373.00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66D13ED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1A227B7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营销费用</w:t>
            </w:r>
          </w:p>
        </w:tc>
      </w:tr>
      <w:tr w:rsidR="009B35E3" w14:paraId="16AC2407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AEC8BF4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FC1E535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830CB9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贵州索创智能科技有限公司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8C19C1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城市之光微波炉、热水壶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BC4E763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584.00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BEDBED8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ABF444C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营销费用</w:t>
            </w:r>
          </w:p>
        </w:tc>
      </w:tr>
      <w:tr w:rsidR="009B35E3" w14:paraId="76AAB557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4EEE34D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B92FB1B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B81780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贵州洪福田贸易有限公司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6A3111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城市之光移动硬盘、路由器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1E9090E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936.00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40D3A8C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A8BF7B5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营销费用</w:t>
            </w:r>
          </w:p>
        </w:tc>
      </w:tr>
      <w:tr w:rsidR="009B35E3" w14:paraId="3C3F91FF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DFBBB9A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D58B321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DCA499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贵阳金阳佳人红新疆棉被店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A3507C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城市之光员工宿舍床上用品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15362CA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3,405.00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701ACA2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648A71B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营销费用</w:t>
            </w:r>
          </w:p>
        </w:tc>
      </w:tr>
      <w:tr w:rsidR="009B35E3" w14:paraId="5D560F75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DD0BFA5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lastRenderedPageBreak/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C551F3D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9C6291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贵阳金美地酒店用品有限公司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7E34CF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月营销物资纸杯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EBCC4C3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15,000.00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AD54555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2D19536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营销费用</w:t>
            </w:r>
          </w:p>
        </w:tc>
      </w:tr>
      <w:tr w:rsidR="009B35E3" w14:paraId="6477E3BE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99BE959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D53E01B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C977C7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贵州长治恒丰智能科技有限公司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04CC75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城市之光工程部办公用品扫描仪、碎纸机、录音笔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C248310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5,385.00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FC4DFA4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EC486E5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营销费用</w:t>
            </w:r>
          </w:p>
        </w:tc>
      </w:tr>
      <w:tr w:rsidR="009B35E3" w14:paraId="327BC970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668E715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1760285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4B85C1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贵州森凡家具有限公司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5703FE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城市之光工程部办公家具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0412108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2,352.00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D9D1031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D82EAF0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营销费用</w:t>
            </w:r>
          </w:p>
        </w:tc>
      </w:tr>
      <w:tr w:rsidR="009B35E3" w14:paraId="2FF47DB5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1EB95C5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5DD765D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12B8C9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贵州国皓欣欣贸易有限公司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47B92E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城市之光工程部饮水机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B980277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420.00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1A34028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EE12FD2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营销费用</w:t>
            </w:r>
          </w:p>
        </w:tc>
      </w:tr>
      <w:tr w:rsidR="009B35E3" w14:paraId="2A91A3DE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1874A3E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E37FCEC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EEBFC0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贵州志友商贸有限公司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3F16AB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城市之光营销办公用品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D5589DF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4,949.58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596EB21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9C736E4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营销费用</w:t>
            </w:r>
          </w:p>
        </w:tc>
      </w:tr>
      <w:tr w:rsidR="009B35E3" w14:paraId="5D23B6BB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04849BA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0412262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D1042F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贵州金日酒店用品商行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9A5F36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城市之光营销物资货款空气净化器、饮水机、音响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B434FD1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5,930.00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059DD6B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2901934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营销费用</w:t>
            </w:r>
          </w:p>
        </w:tc>
      </w:tr>
      <w:tr w:rsidR="009B35E3" w14:paraId="0EB7731F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E2611C7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584E412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2E6C24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重庆万品汇酒店设备有限公司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F7869C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城市之光营销物资食堂厨具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BF3C6DE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3,042.00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2211555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A3C19D3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营销费用</w:t>
            </w:r>
          </w:p>
        </w:tc>
      </w:tr>
      <w:tr w:rsidR="009B35E3" w14:paraId="01EF17D6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EC819F8" w14:textId="77777777" w:rsidR="009B35E3" w:rsidRDefault="00272F8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D99114A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3927B1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湖南三湘银行股份有限公司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B462AE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到期商票承兑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63A7B95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529,316.00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CA4032E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中信银行贵阳市宝山支行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B1AE5CF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建筑工程费用</w:t>
            </w:r>
          </w:p>
        </w:tc>
      </w:tr>
      <w:tr w:rsidR="009B35E3" w14:paraId="27D58EE4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C7213EE" w14:textId="77777777" w:rsidR="009B35E3" w:rsidRDefault="00272F8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F736B3A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E571C8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深圳市长远建筑工程有限公司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4AB3BE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到期商票承兑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6DE2855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700,000.00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3BE3A72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中信银行贵阳市宝山支行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3D4DAAA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建筑工程费用</w:t>
            </w:r>
          </w:p>
        </w:tc>
      </w:tr>
      <w:tr w:rsidR="009B35E3" w14:paraId="6A3D3093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6D78038" w14:textId="77777777" w:rsidR="009B35E3" w:rsidRDefault="00272F8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45EB172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CA38BB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中国有色金属长沙勘察设计研究院有限公司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EF415E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到期商票承兑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4AB680C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400,000.00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EC37756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中信银行贵阳市宝山支行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BC61C6C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建筑工程费用</w:t>
            </w:r>
          </w:p>
        </w:tc>
      </w:tr>
      <w:tr w:rsidR="009B35E3" w14:paraId="6E265180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87D7355" w14:textId="77777777" w:rsidR="009B35E3" w:rsidRDefault="00272F8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FBE6E5B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9C50CF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重庆以太商务咨询有限公司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D4CE11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到期商票承兑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8F25D36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595,573.12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4EE9DD6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中信银行贵阳市宝山支行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129DD93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建筑工程费用</w:t>
            </w:r>
          </w:p>
        </w:tc>
      </w:tr>
      <w:tr w:rsidR="009B35E3" w14:paraId="4ACA1F4B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F119A81" w14:textId="77777777" w:rsidR="009B35E3" w:rsidRDefault="00272F8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1611C34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83F2D3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宁波思轩贸易有限公司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074CEA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到期商票承兑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D1E72B2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746,680.63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422C74A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中信银行贵阳市宝山支行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5445DAB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建筑工程费用</w:t>
            </w:r>
          </w:p>
        </w:tc>
      </w:tr>
      <w:tr w:rsidR="009B35E3" w14:paraId="648C093D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71F6699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AAFDA12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4D99E3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李汪平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157FE5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李汪平法院判决退还认筹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ED83347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20,000.00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73428BF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70C0E44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收费退缴</w:t>
            </w:r>
          </w:p>
        </w:tc>
      </w:tr>
      <w:tr w:rsidR="009B35E3" w14:paraId="02E4DE89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B4B4E63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30B1504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320768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贵州瀚宇伟宸传媒有限公司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52E929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月多彩房产媒体平台广告费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CC7B591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20,000.00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48D5631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D305976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营销费用</w:t>
            </w:r>
          </w:p>
        </w:tc>
      </w:tr>
      <w:tr w:rsidR="009B35E3" w14:paraId="3898074F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139D901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lastRenderedPageBreak/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346CDC9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51815F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月拓客人员工资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DCDBD2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名拓客工资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EE9FDFA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135,446.13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1C12EDF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B2FECB1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管理费用</w:t>
            </w:r>
          </w:p>
        </w:tc>
      </w:tr>
      <w:tr w:rsidR="009B35E3" w14:paraId="0D154B6C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B5D46B4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46E3B8A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EECFF0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贵州微联盟信息科技有限公司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ABE382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微信平台广告费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C43CA58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10,000.00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FB65CD2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213CFBD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营销费用</w:t>
            </w:r>
          </w:p>
        </w:tc>
      </w:tr>
      <w:tr w:rsidR="009B35E3" w14:paraId="634F421B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4FB25D6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1E72DAD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D022C3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贵州易赛德科技信息有限公司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D24F4F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7-8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月网媒平台广告费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A395394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10,000.00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448325B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0C07B84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营销费用</w:t>
            </w:r>
          </w:p>
        </w:tc>
      </w:tr>
      <w:tr w:rsidR="009B35E3" w14:paraId="1BF145A1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2A7E6C3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E4CC8B1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BBFFE6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月员工工资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54ECFB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32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名员工工资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214052C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220,630.86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5170DFF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080E580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管理费用</w:t>
            </w:r>
          </w:p>
        </w:tc>
      </w:tr>
      <w:tr w:rsidR="009B35E3" w14:paraId="6E93F746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208FB25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D97831E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8E1D72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中城汇建设工程集团有限公司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0C6885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二期土石方工程尾款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A128271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8,774,034.87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32317DF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建设银行花溪支行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457924A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建筑工程费用</w:t>
            </w:r>
          </w:p>
        </w:tc>
      </w:tr>
      <w:tr w:rsidR="009B35E3" w14:paraId="05474013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D8222D4" w14:textId="77777777" w:rsidR="009B35E3" w:rsidRDefault="00272F8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47EF628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B63FE3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贵州电网有限责任公司贵阳小河供电局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BDBBC2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月电费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8D8E894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84,537.86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45F4D35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721C31F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建筑工程费用</w:t>
            </w:r>
          </w:p>
        </w:tc>
      </w:tr>
      <w:tr w:rsidR="009B35E3" w14:paraId="0AE7F238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971DB24" w14:textId="77777777" w:rsidR="009B35E3" w:rsidRDefault="00272F8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FF0BD6F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A01E7F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贵阳北控水务有限责任公司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BEB971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月水费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DDCEC95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37,398.28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F6CE360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F5BAC25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建筑工程费用</w:t>
            </w:r>
          </w:p>
        </w:tc>
      </w:tr>
      <w:tr w:rsidR="009B35E3" w14:paraId="4B090B29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F43FB99" w14:textId="77777777" w:rsidR="009B35E3" w:rsidRDefault="00272F8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E1811B1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6BAFE8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贵阳市工程设计质量监督站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4833D2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审图费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EF8BF46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3,000.00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7CEE548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73EB094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建筑工程费用</w:t>
            </w:r>
          </w:p>
        </w:tc>
      </w:tr>
      <w:tr w:rsidR="009B35E3" w14:paraId="60328E36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4FE053A" w14:textId="77777777" w:rsidR="009B35E3" w:rsidRDefault="00272F8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01B5A0A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59EE8E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贵州省建筑科学研究检测中心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21648D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城市之光在建楼体第三方检测费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11B3A14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1,400,000.00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C900EB1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D909F0C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建筑工程费用</w:t>
            </w:r>
          </w:p>
        </w:tc>
      </w:tr>
      <w:tr w:rsidR="009B35E3" w14:paraId="0B28B2F5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E869B64" w14:textId="77777777" w:rsidR="009B35E3" w:rsidRDefault="00272F8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D0402C6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EB4FA6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深圳市广田云软装艺术科技有限公司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5B9ED2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到期商票承兑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0E8C086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202,734.00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C2E8D2E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中信银行贵阳市宝山支行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0EACF8A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建筑工程费用</w:t>
            </w:r>
          </w:p>
        </w:tc>
      </w:tr>
      <w:tr w:rsidR="009B35E3" w14:paraId="4FC83E06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36621F8" w14:textId="77777777" w:rsidR="009B35E3" w:rsidRDefault="00272F8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031ED13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60E4C4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湖南美致空间设计工程有限公司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351E94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到期商票承兑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6E2D268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116,783.10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6AEB3EC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中信银行贵阳市宝山支行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7396443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建筑工程费用</w:t>
            </w:r>
          </w:p>
        </w:tc>
      </w:tr>
      <w:tr w:rsidR="009B35E3" w14:paraId="10A8EDBD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000444B" w14:textId="77777777" w:rsidR="009B35E3" w:rsidRDefault="00272F8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548E277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24B450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九江英格玛企业管理服务有限公司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264D09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外包人员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月工资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F66224B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38,966.44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C3E70C8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279AB2F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管理费用</w:t>
            </w:r>
          </w:p>
        </w:tc>
      </w:tr>
      <w:tr w:rsidR="009B35E3" w14:paraId="247665DA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BB51FF7" w14:textId="77777777" w:rsidR="009B35E3" w:rsidRDefault="00272F8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E9808F8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9CDB74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贵州高科建设投资（集团）有限公司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9B9DF3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城市之光新办公地房屋租金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A073E95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724,920.24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2F8A2A9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78500A4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管理费用</w:t>
            </w:r>
          </w:p>
        </w:tc>
      </w:tr>
      <w:tr w:rsidR="009B35E3" w14:paraId="31FCD38C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D2E209A" w14:textId="77777777" w:rsidR="009B35E3" w:rsidRDefault="00272F8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DA5ADEE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0E5235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贵阳第一建筑工程集团股份有限公司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74B7C9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工程进度款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0BB6FAA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658,245.98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1B797D7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B48C6BA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建筑工程费用</w:t>
            </w:r>
          </w:p>
        </w:tc>
      </w:tr>
      <w:tr w:rsidR="009B35E3" w14:paraId="524A68B2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B4C63B9" w14:textId="77777777" w:rsidR="009B35E3" w:rsidRDefault="00272F8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lastRenderedPageBreak/>
              <w:t>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C9A7D15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BD7667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珠海市市政建设有限公司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743D36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工程进度款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E5D1AC2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396,000.00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4D84BA9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8DB5B4D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建筑工程费用</w:t>
            </w:r>
          </w:p>
        </w:tc>
      </w:tr>
      <w:tr w:rsidR="009B35E3" w14:paraId="47B021E6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B9F58B2" w14:textId="77777777" w:rsidR="009B35E3" w:rsidRDefault="00272F8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B1A6AF2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85AE4A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国家金库南明区支库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7C27C6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月税款、滞纳金及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年度所得税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40E9711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19,027,633.80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EC65399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981E80E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税费</w:t>
            </w:r>
          </w:p>
        </w:tc>
      </w:tr>
      <w:tr w:rsidR="009B35E3" w14:paraId="059A5D65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B1152F7" w14:textId="77777777" w:rsidR="009B35E3" w:rsidRDefault="00272F8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2A8A279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6DE681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广州诗维室内装饰设计有限公司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30C817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到期商票承兑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B790367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387,691.92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C8479BC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中信银行贵阳市宝山支行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13EE9C1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建筑工程费用</w:t>
            </w:r>
          </w:p>
        </w:tc>
      </w:tr>
      <w:tr w:rsidR="009B35E3" w14:paraId="3F8B6E79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DFD9BB9" w14:textId="77777777" w:rsidR="009B35E3" w:rsidRDefault="00272F8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54BCC3E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E73DAA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江苏问津商业保理有限公司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35861C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到期商票承兑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966DAD4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4,772,930.88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9E5DE1E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中信银行贵阳市宝山支行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286FC56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建筑工程费用</w:t>
            </w:r>
          </w:p>
        </w:tc>
      </w:tr>
      <w:tr w:rsidR="009B35E3" w14:paraId="28D9025F" w14:textId="77777777">
        <w:trPr>
          <w:trHeight w:val="60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19DBEA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合计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216968B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40,098,103.56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79A39F8" w14:textId="77777777" w:rsidR="009B35E3" w:rsidRDefault="009B35E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2AED974" w14:textId="77777777" w:rsidR="009B35E3" w:rsidRDefault="009B35E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</w:tbl>
    <w:p w14:paraId="283CB813" w14:textId="77777777" w:rsidR="009B35E3" w:rsidRDefault="009B35E3">
      <w:pPr>
        <w:spacing w:line="480" w:lineRule="auto"/>
        <w:ind w:firstLineChars="200" w:firstLine="482"/>
        <w:jc w:val="center"/>
        <w:rPr>
          <w:rFonts w:ascii="Arial" w:eastAsiaTheme="minorEastAsia" w:hAnsi="Arial" w:cs="Arial"/>
          <w:b/>
          <w:bCs/>
          <w:sz w:val="24"/>
          <w:szCs w:val="32"/>
        </w:rPr>
      </w:pPr>
    </w:p>
    <w:p w14:paraId="3C6E8845" w14:textId="77777777" w:rsidR="009B35E3" w:rsidRDefault="00272F83">
      <w:pPr>
        <w:spacing w:line="480" w:lineRule="auto"/>
        <w:ind w:firstLineChars="200" w:firstLine="422"/>
        <w:jc w:val="left"/>
        <w:rPr>
          <w:rFonts w:ascii="Arial" w:eastAsiaTheme="minorEastAsia" w:hAnsi="Arial" w:cs="Arial"/>
          <w:color w:val="000000"/>
          <w:szCs w:val="21"/>
        </w:rPr>
      </w:pPr>
      <w:r>
        <w:rPr>
          <w:rFonts w:ascii="Arial" w:eastAsiaTheme="minorEastAsia" w:hAnsi="Arial" w:cs="Arial"/>
          <w:b/>
          <w:color w:val="000000"/>
          <w:szCs w:val="21"/>
        </w:rPr>
        <w:t>注：</w:t>
      </w:r>
      <w:r>
        <w:rPr>
          <w:rFonts w:ascii="Arial" w:eastAsiaTheme="minorEastAsia" w:hAnsi="Arial" w:cs="Arial"/>
          <w:color w:val="000000"/>
          <w:szCs w:val="21"/>
        </w:rPr>
        <w:t>以上资金流出不含银行自动扣除的手续费、工本费等</w:t>
      </w:r>
      <w:bookmarkStart w:id="133" w:name="_Toc9512"/>
      <w:bookmarkStart w:id="134" w:name="_Toc7655"/>
      <w:bookmarkStart w:id="135" w:name="_Toc3307"/>
      <w:r>
        <w:rPr>
          <w:rFonts w:ascii="Arial" w:eastAsiaTheme="minorEastAsia" w:hAnsi="Arial" w:cs="Arial" w:hint="eastAsia"/>
          <w:color w:val="000000"/>
          <w:szCs w:val="21"/>
        </w:rPr>
        <w:t xml:space="preserve">         </w:t>
      </w:r>
    </w:p>
    <w:p w14:paraId="776E90F6" w14:textId="77777777" w:rsidR="009B35E3" w:rsidRDefault="009B35E3">
      <w:pPr>
        <w:spacing w:line="480" w:lineRule="auto"/>
        <w:ind w:firstLineChars="200" w:firstLine="420"/>
        <w:jc w:val="left"/>
        <w:rPr>
          <w:rFonts w:ascii="Arial" w:eastAsiaTheme="minorEastAsia" w:hAnsi="Arial" w:cs="Arial"/>
          <w:color w:val="000000"/>
          <w:szCs w:val="21"/>
        </w:rPr>
      </w:pPr>
    </w:p>
    <w:p w14:paraId="67BC1BA9" w14:textId="77777777" w:rsidR="009B35E3" w:rsidRDefault="00272F83">
      <w:pPr>
        <w:spacing w:line="480" w:lineRule="auto"/>
        <w:ind w:firstLineChars="3100" w:firstLine="6510"/>
        <w:jc w:val="left"/>
        <w:rPr>
          <w:rFonts w:ascii="Arial" w:eastAsiaTheme="minorEastAsia" w:hAnsi="Arial" w:cs="Arial"/>
          <w:bCs/>
          <w:kern w:val="44"/>
          <w:szCs w:val="21"/>
        </w:rPr>
        <w:sectPr w:rsidR="009B35E3">
          <w:pgSz w:w="16838" w:h="11906" w:orient="landscape"/>
          <w:pgMar w:top="1134" w:right="1508" w:bottom="1134" w:left="1134" w:header="851" w:footer="992" w:gutter="340"/>
          <w:cols w:space="0"/>
          <w:docGrid w:type="lines" w:linePitch="321"/>
        </w:sectPr>
      </w:pPr>
      <w:r>
        <w:rPr>
          <w:rFonts w:ascii="Arial" w:eastAsiaTheme="minorEastAsia" w:hAnsi="Arial" w:cs="Arial" w:hint="eastAsia"/>
          <w:color w:val="000000"/>
          <w:szCs w:val="21"/>
        </w:rPr>
        <w:t xml:space="preserve"> </w:t>
      </w:r>
      <w:r>
        <w:rPr>
          <w:rFonts w:ascii="Arial" w:eastAsiaTheme="minorEastAsia" w:hAnsi="Arial" w:cs="Arial" w:hint="eastAsia"/>
          <w:bCs/>
          <w:kern w:val="44"/>
          <w:szCs w:val="21"/>
        </w:rPr>
        <w:t>(</w:t>
      </w:r>
      <w:r>
        <w:rPr>
          <w:rFonts w:ascii="Arial" w:eastAsiaTheme="minorEastAsia" w:hAnsi="Arial" w:cs="Arial" w:hint="eastAsia"/>
          <w:bCs/>
          <w:kern w:val="44"/>
          <w:szCs w:val="21"/>
        </w:rPr>
        <w:t>转下页</w:t>
      </w:r>
      <w:r>
        <w:rPr>
          <w:rFonts w:ascii="Arial" w:eastAsiaTheme="minorEastAsia" w:hAnsi="Arial" w:cs="Arial" w:hint="eastAsia"/>
          <w:bCs/>
          <w:kern w:val="44"/>
          <w:szCs w:val="21"/>
        </w:rPr>
        <w:t>)</w:t>
      </w:r>
    </w:p>
    <w:p w14:paraId="367E0A9F" w14:textId="77777777" w:rsidR="009B35E3" w:rsidRDefault="009B35E3">
      <w:pPr>
        <w:spacing w:line="360" w:lineRule="auto"/>
        <w:jc w:val="left"/>
        <w:rPr>
          <w:rFonts w:ascii="Arial" w:eastAsiaTheme="minorEastAsia" w:hAnsi="Arial" w:cs="Arial"/>
          <w:b/>
          <w:bCs/>
          <w:sz w:val="24"/>
          <w:szCs w:val="32"/>
        </w:rPr>
      </w:pPr>
    </w:p>
    <w:p w14:paraId="1C6A42A4" w14:textId="77777777" w:rsidR="009B35E3" w:rsidRDefault="009B35E3">
      <w:pPr>
        <w:spacing w:beforeLines="100" w:before="321"/>
        <w:jc w:val="center"/>
        <w:rPr>
          <w:rFonts w:ascii="Arial" w:eastAsiaTheme="minorEastAsia" w:hAnsi="Arial" w:cs="Arial"/>
          <w:b/>
          <w:bCs/>
          <w:sz w:val="24"/>
          <w:szCs w:val="32"/>
        </w:rPr>
      </w:pPr>
      <w:bookmarkStart w:id="136" w:name="_Toc19958"/>
      <w:bookmarkStart w:id="137" w:name="_Toc31298"/>
      <w:bookmarkStart w:id="138" w:name="_Toc3250"/>
    </w:p>
    <w:p w14:paraId="338B4EFE" w14:textId="77777777" w:rsidR="009B35E3" w:rsidRDefault="00272F83">
      <w:pPr>
        <w:spacing w:beforeLines="100" w:before="321"/>
        <w:jc w:val="center"/>
        <w:rPr>
          <w:rFonts w:ascii="Arial" w:eastAsiaTheme="minorEastAsia" w:hAnsi="Arial" w:cs="Arial"/>
          <w:b/>
          <w:bCs/>
          <w:sz w:val="24"/>
          <w:szCs w:val="32"/>
        </w:rPr>
      </w:pPr>
      <w:r>
        <w:rPr>
          <w:rFonts w:ascii="Arial" w:eastAsiaTheme="minorEastAsia" w:hAnsi="Arial" w:cs="Arial" w:hint="eastAsia"/>
          <w:b/>
          <w:bCs/>
          <w:sz w:val="24"/>
          <w:szCs w:val="32"/>
        </w:rPr>
        <w:t xml:space="preserve">                                                      </w:t>
      </w:r>
      <w:r>
        <w:rPr>
          <w:rFonts w:ascii="Arial" w:eastAsiaTheme="minorEastAsia" w:hAnsi="Arial" w:cs="Arial"/>
          <w:b/>
          <w:bCs/>
          <w:sz w:val="24"/>
          <w:szCs w:val="32"/>
        </w:rPr>
        <w:t>资金流出分类汇总表</w:t>
      </w:r>
      <w:bookmarkEnd w:id="133"/>
      <w:bookmarkEnd w:id="134"/>
      <w:bookmarkEnd w:id="136"/>
      <w:bookmarkEnd w:id="137"/>
      <w:bookmarkEnd w:id="138"/>
      <w:r>
        <w:rPr>
          <w:rFonts w:ascii="Arial" w:eastAsiaTheme="minorEastAsia" w:hAnsi="Arial" w:cs="Arial" w:hint="eastAsia"/>
          <w:b/>
          <w:bCs/>
          <w:sz w:val="24"/>
          <w:szCs w:val="32"/>
        </w:rPr>
        <w:t xml:space="preserve">                                     </w:t>
      </w:r>
      <w:r>
        <w:rPr>
          <w:rFonts w:ascii="Arial" w:eastAsiaTheme="minorEastAsia" w:hAnsi="Arial" w:cs="Arial" w:hint="eastAsia"/>
          <w:b/>
          <w:bCs/>
          <w:sz w:val="24"/>
          <w:szCs w:val="32"/>
        </w:rPr>
        <w:t>单位：元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58"/>
        <w:gridCol w:w="1265"/>
        <w:gridCol w:w="1003"/>
        <w:gridCol w:w="1003"/>
        <w:gridCol w:w="1134"/>
        <w:gridCol w:w="1003"/>
        <w:gridCol w:w="1003"/>
        <w:gridCol w:w="819"/>
        <w:gridCol w:w="1068"/>
        <w:gridCol w:w="1134"/>
        <w:gridCol w:w="1068"/>
        <w:gridCol w:w="1068"/>
        <w:gridCol w:w="1265"/>
      </w:tblGrid>
      <w:tr w:rsidR="009B35E3" w14:paraId="2D95D390" w14:textId="77777777">
        <w:trPr>
          <w:trHeight w:val="48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noWrap/>
            <w:vAlign w:val="center"/>
          </w:tcPr>
          <w:p w14:paraId="02622FB5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月份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noWrap/>
            <w:vAlign w:val="center"/>
          </w:tcPr>
          <w:p w14:paraId="0BCCE688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土地费用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noWrap/>
            <w:vAlign w:val="center"/>
          </w:tcPr>
          <w:p w14:paraId="4EB4B697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开发费用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noWrap/>
            <w:vAlign w:val="center"/>
          </w:tcPr>
          <w:p w14:paraId="05CD9EC2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前期费用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noWrap/>
            <w:vAlign w:val="center"/>
          </w:tcPr>
          <w:p w14:paraId="3C502FD9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建筑工程费用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noWrap/>
            <w:vAlign w:val="center"/>
          </w:tcPr>
          <w:p w14:paraId="6B487A96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营销费用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noWrap/>
            <w:vAlign w:val="center"/>
          </w:tcPr>
          <w:p w14:paraId="5693B5C4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管理费用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noWrap/>
            <w:vAlign w:val="center"/>
          </w:tcPr>
          <w:p w14:paraId="7BB101FB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财务费用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noWrap/>
            <w:vAlign w:val="center"/>
          </w:tcPr>
          <w:p w14:paraId="50A5FBF5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税费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noWrap/>
            <w:vAlign w:val="center"/>
          </w:tcPr>
          <w:p w14:paraId="0ABFD6ED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往来款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noWrap/>
            <w:vAlign w:val="center"/>
          </w:tcPr>
          <w:p w14:paraId="7CA4EB4E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收费退缴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noWrap/>
            <w:vAlign w:val="center"/>
          </w:tcPr>
          <w:p w14:paraId="5DE40BCA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营业外支出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noWrap/>
            <w:vAlign w:val="center"/>
          </w:tcPr>
          <w:p w14:paraId="10A53959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总计</w:t>
            </w:r>
          </w:p>
        </w:tc>
      </w:tr>
      <w:tr w:rsidR="009B35E3" w14:paraId="454B9461" w14:textId="77777777">
        <w:trPr>
          <w:trHeight w:val="48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E2190C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累计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E7C41D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1,047,151,833.00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5B75CF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5,858,402.90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C367E7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4,481,233.08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7603BA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555,079,209.97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79C553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5,275,426.27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93B0F6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2,792,100.62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F87C80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CCF7A5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82,411,345.58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4530CF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383,985,291.67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6E540F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17,045,258.00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9B9BA4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62,127,911.31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AEB467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2,166,208,012.40</w:t>
            </w:r>
          </w:p>
        </w:tc>
      </w:tr>
      <w:tr w:rsidR="009B35E3" w14:paraId="69555C72" w14:textId="77777777">
        <w:trPr>
          <w:trHeight w:val="48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883995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2020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年度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15FBFF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1,047,092,707.00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712AA5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5,670,499.90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7DE0F3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4,481,233.08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2B780F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298,646,397.06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A9B09D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4,190,521.24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E956B8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206,884.15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B0A909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519018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45,447,497.61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11A9AF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69,730,000.00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A7648F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13,400,000.00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C9A574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62,127,911.31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DD355F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1,550,993,651.35</w:t>
            </w:r>
          </w:p>
        </w:tc>
      </w:tr>
      <w:tr w:rsidR="009B35E3" w14:paraId="7D416340" w14:textId="77777777">
        <w:trPr>
          <w:trHeight w:val="48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C86094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1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月份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2DB51A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898E26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1F0A44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D9B0F8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205,570,513.41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66BA8A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283,360.00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0F0C90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240,136.61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61C547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DA3440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9,300,721.31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132DAD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CC290D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4FC471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301279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215,394,731.33</w:t>
            </w:r>
          </w:p>
        </w:tc>
      </w:tr>
      <w:tr w:rsidR="009B35E3" w14:paraId="3D6457D6" w14:textId="77777777">
        <w:trPr>
          <w:trHeight w:val="48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899066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2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月份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758686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B6AAFA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CA3306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147732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28,448,014.13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2DA97C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46,000.00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CBB83E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682,340.63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67CCDC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2ADF74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2,748.86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CB1C37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0630DE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20,150.00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8D78B0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5BA8B8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29,199,253.62</w:t>
            </w:r>
          </w:p>
        </w:tc>
      </w:tr>
      <w:tr w:rsidR="009B35E3" w14:paraId="2E4A7FCE" w14:textId="77777777">
        <w:trPr>
          <w:trHeight w:val="48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8A8109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3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月份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851D5F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59,126.00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C49CF3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187,903.00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C61582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33E030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304,613.71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2C619C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85,519.00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A98526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389,560.82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65D6B9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EB61D4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8,612,220.32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14EE23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314,255,291.67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0092C0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0AA803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DC7A3F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323,894,234.52</w:t>
            </w:r>
          </w:p>
        </w:tc>
      </w:tr>
      <w:tr w:rsidR="009B35E3" w14:paraId="67730416" w14:textId="77777777">
        <w:trPr>
          <w:trHeight w:val="48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15CF29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4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月份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B9431F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50AD0A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0B3BFD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092D5C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2,304,745.02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1DCABB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544,446.58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F75D80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153,214.74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CAAAC1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056AE1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20,523.68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E21F7D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DEF1E0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3,605,108.00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F1F4C4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47ED9A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6,628,038.02</w:t>
            </w:r>
          </w:p>
        </w:tc>
      </w:tr>
      <w:tr w:rsidR="009B35E3" w14:paraId="770CA534" w14:textId="77777777">
        <w:trPr>
          <w:trHeight w:val="49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70A359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5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月份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3761A0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A91E3A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F96E84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117075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19,804,926.64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13FC51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125,579.45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C371A9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1,119,963.67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EC501D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CA3BB5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19,027,633.80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615A0F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C8B9FC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20,000.00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93A56E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3E3F3C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40,098,103.56</w:t>
            </w:r>
          </w:p>
        </w:tc>
      </w:tr>
    </w:tbl>
    <w:p w14:paraId="3B2AB5E0" w14:textId="77777777" w:rsidR="009B35E3" w:rsidRDefault="009B35E3">
      <w:pPr>
        <w:spacing w:beforeLines="100" w:before="321"/>
        <w:jc w:val="center"/>
        <w:rPr>
          <w:rFonts w:ascii="Arial" w:eastAsiaTheme="minorEastAsia" w:hAnsi="Arial" w:cs="Arial"/>
          <w:b/>
          <w:bCs/>
          <w:sz w:val="24"/>
          <w:szCs w:val="32"/>
        </w:rPr>
      </w:pPr>
    </w:p>
    <w:bookmarkEnd w:id="135"/>
    <w:p w14:paraId="7090211F" w14:textId="77777777" w:rsidR="009B35E3" w:rsidRDefault="00272F83">
      <w:pPr>
        <w:spacing w:beforeLines="100" w:before="321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b/>
          <w:color w:val="000000"/>
          <w:kern w:val="0"/>
          <w:szCs w:val="21"/>
        </w:rPr>
        <w:t>注：</w:t>
      </w:r>
      <w:r>
        <w:rPr>
          <w:rFonts w:ascii="Arial" w:eastAsiaTheme="minorEastAsia" w:hAnsi="Arial" w:cs="Arial"/>
          <w:color w:val="000000"/>
          <w:kern w:val="0"/>
          <w:szCs w:val="21"/>
        </w:rPr>
        <w:t>资金流出中表中的费用类别为目前已发生的费用类别；资金流出不包括银行自动扣除的交易期间产生的手续费、本票工本费等。</w:t>
      </w:r>
      <w:bookmarkStart w:id="139" w:name="_Toc535580031"/>
      <w:bookmarkStart w:id="140" w:name="_Toc535570758"/>
      <w:bookmarkStart w:id="141" w:name="_Toc29894"/>
      <w:bookmarkStart w:id="142" w:name="_Toc535508644"/>
      <w:bookmarkStart w:id="143" w:name="_Toc7895"/>
      <w:bookmarkStart w:id="144" w:name="_Toc535580099"/>
      <w:bookmarkStart w:id="145" w:name="_Toc37668501"/>
    </w:p>
    <w:p w14:paraId="64539ECA" w14:textId="77777777" w:rsidR="009B35E3" w:rsidRDefault="009B35E3">
      <w:pPr>
        <w:pStyle w:val="2"/>
        <w:spacing w:before="300" w:after="300" w:line="360" w:lineRule="exact"/>
        <w:rPr>
          <w:rFonts w:eastAsiaTheme="minorEastAsia" w:cs="Arial"/>
          <w:sz w:val="24"/>
          <w:szCs w:val="24"/>
        </w:rPr>
      </w:pPr>
      <w:bookmarkStart w:id="146" w:name="_Toc30778"/>
      <w:bookmarkStart w:id="147" w:name="_Toc3260"/>
    </w:p>
    <w:p w14:paraId="76FFA763" w14:textId="77777777" w:rsidR="009B35E3" w:rsidRDefault="009B35E3">
      <w:pPr>
        <w:pStyle w:val="2"/>
        <w:spacing w:before="300" w:after="300" w:line="360" w:lineRule="exact"/>
        <w:rPr>
          <w:rFonts w:eastAsiaTheme="minorEastAsia" w:cs="Arial"/>
          <w:sz w:val="24"/>
          <w:szCs w:val="24"/>
        </w:rPr>
        <w:sectPr w:rsidR="009B35E3">
          <w:pgSz w:w="16838" w:h="11906" w:orient="landscape"/>
          <w:pgMar w:top="1134" w:right="1508" w:bottom="1134" w:left="1134" w:header="851" w:footer="992" w:gutter="340"/>
          <w:cols w:space="0"/>
          <w:docGrid w:type="lines" w:linePitch="321"/>
        </w:sectPr>
      </w:pPr>
    </w:p>
    <w:p w14:paraId="48C57268" w14:textId="77777777" w:rsidR="009B35E3" w:rsidRDefault="00272F83">
      <w:pPr>
        <w:pStyle w:val="2"/>
        <w:spacing w:before="300" w:after="300" w:line="360" w:lineRule="exact"/>
        <w:rPr>
          <w:rFonts w:eastAsiaTheme="minorEastAsia" w:cs="Arial"/>
          <w:sz w:val="24"/>
          <w:szCs w:val="24"/>
        </w:rPr>
      </w:pPr>
      <w:bookmarkStart w:id="148" w:name="_Toc4190"/>
      <w:bookmarkStart w:id="149" w:name="_Toc6834"/>
      <w:bookmarkStart w:id="150" w:name="_Toc72156706"/>
      <w:bookmarkStart w:id="151" w:name="_Toc25192"/>
      <w:r>
        <w:rPr>
          <w:rFonts w:eastAsiaTheme="minorEastAsia" w:cs="Arial"/>
          <w:sz w:val="24"/>
          <w:szCs w:val="24"/>
        </w:rPr>
        <w:lastRenderedPageBreak/>
        <w:t>7.2</w:t>
      </w:r>
      <w:r>
        <w:rPr>
          <w:rFonts w:eastAsiaTheme="minorEastAsia" w:cs="Arial"/>
          <w:sz w:val="24"/>
          <w:szCs w:val="24"/>
        </w:rPr>
        <w:t>资金流入情况</w:t>
      </w:r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</w:p>
    <w:p w14:paraId="59C2D9EB" w14:textId="77777777" w:rsidR="009B35E3" w:rsidRDefault="00272F83">
      <w:pPr>
        <w:ind w:firstLineChars="200" w:firstLine="420"/>
      </w:pPr>
      <w:bookmarkStart w:id="152" w:name="_Toc14144"/>
      <w:bookmarkStart w:id="153" w:name="_Toc17613"/>
      <w:bookmarkStart w:id="154" w:name="_Toc18429"/>
      <w:bookmarkStart w:id="155" w:name="_Toc8603"/>
      <w:bookmarkStart w:id="156" w:name="_Toc32095"/>
      <w:r>
        <w:t>销售回款流入</w:t>
      </w:r>
      <w:bookmarkEnd w:id="152"/>
      <w:bookmarkEnd w:id="153"/>
      <w:bookmarkEnd w:id="154"/>
      <w:bookmarkEnd w:id="155"/>
      <w:bookmarkEnd w:id="156"/>
    </w:p>
    <w:p w14:paraId="232EF9EB" w14:textId="77777777" w:rsidR="009B35E3" w:rsidRDefault="00272F83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（</w:t>
      </w:r>
      <w:r>
        <w:rPr>
          <w:rFonts w:ascii="Arial" w:eastAsiaTheme="minorEastAsia" w:hAnsi="Arial" w:cs="Arial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）认筹。贵阳恒大城市之光首期已于</w:t>
      </w:r>
      <w:r>
        <w:rPr>
          <w:rFonts w:ascii="Arial" w:eastAsiaTheme="minorEastAsia" w:hAnsi="Arial" w:cs="Arial"/>
          <w:bCs/>
          <w:kern w:val="44"/>
          <w:szCs w:val="21"/>
        </w:rPr>
        <w:t>2020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Cs w:val="21"/>
        </w:rPr>
        <w:t>8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Cs w:val="21"/>
        </w:rPr>
        <w:t>19</w:t>
      </w:r>
      <w:r>
        <w:rPr>
          <w:rFonts w:ascii="Arial" w:eastAsiaTheme="minorEastAsia" w:hAnsi="Arial" w:cs="Arial"/>
          <w:bCs/>
          <w:kern w:val="44"/>
          <w:szCs w:val="21"/>
        </w:rPr>
        <w:t>日开始认筹，</w:t>
      </w:r>
      <w:r>
        <w:rPr>
          <w:rFonts w:ascii="Arial" w:eastAsiaTheme="minorEastAsia" w:hAnsi="Arial" w:cs="Arial"/>
          <w:bCs/>
          <w:kern w:val="44"/>
          <w:szCs w:val="21"/>
        </w:rPr>
        <w:t>2020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Cs w:val="21"/>
        </w:rPr>
        <w:t>10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Cs w:val="21"/>
        </w:rPr>
        <w:t>6</w:t>
      </w:r>
      <w:r>
        <w:rPr>
          <w:rFonts w:ascii="Arial" w:eastAsiaTheme="minorEastAsia" w:hAnsi="Arial" w:cs="Arial"/>
          <w:bCs/>
          <w:kern w:val="44"/>
          <w:szCs w:val="21"/>
        </w:rPr>
        <w:t>日停止认筹，共收认筹款</w:t>
      </w:r>
      <w:r>
        <w:rPr>
          <w:rFonts w:ascii="Arial" w:eastAsiaTheme="minorEastAsia" w:hAnsi="Arial" w:cs="Arial"/>
          <w:bCs/>
          <w:kern w:val="44"/>
          <w:szCs w:val="21"/>
        </w:rPr>
        <w:t>41,686,719.00</w:t>
      </w:r>
      <w:r>
        <w:rPr>
          <w:rFonts w:ascii="Arial" w:eastAsiaTheme="minorEastAsia" w:hAnsi="Arial" w:cs="Arial"/>
          <w:bCs/>
          <w:kern w:val="44"/>
          <w:szCs w:val="21"/>
        </w:rPr>
        <w:t>元。</w:t>
      </w:r>
      <w:r>
        <w:rPr>
          <w:rFonts w:ascii="Arial" w:eastAsiaTheme="minorEastAsia" w:hAnsi="Arial" w:cs="Arial"/>
          <w:bCs/>
          <w:kern w:val="44"/>
          <w:szCs w:val="21"/>
        </w:rPr>
        <w:t>2020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Cs w:val="21"/>
        </w:rPr>
        <w:t>10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Cs w:val="21"/>
        </w:rPr>
        <w:t>7</w:t>
      </w:r>
      <w:r>
        <w:rPr>
          <w:rFonts w:ascii="Arial" w:eastAsiaTheme="minorEastAsia" w:hAnsi="Arial" w:cs="Arial"/>
          <w:bCs/>
          <w:kern w:val="44"/>
          <w:szCs w:val="21"/>
        </w:rPr>
        <w:t>日贵阳城市之光首期正式开盘销售，截至</w:t>
      </w:r>
      <w:r>
        <w:rPr>
          <w:rFonts w:ascii="Arial" w:eastAsiaTheme="minorEastAsia" w:hAnsi="Arial" w:cs="Arial"/>
          <w:bCs/>
          <w:kern w:val="44"/>
          <w:szCs w:val="21"/>
        </w:rPr>
        <w:t>202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5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3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日，已有</w:t>
      </w:r>
      <w:r>
        <w:rPr>
          <w:rFonts w:ascii="Arial" w:eastAsiaTheme="minorEastAsia" w:hAnsi="Arial" w:cs="Arial"/>
          <w:bCs/>
          <w:kern w:val="44"/>
          <w:szCs w:val="21"/>
        </w:rPr>
        <w:t>1367</w:t>
      </w:r>
      <w:r>
        <w:rPr>
          <w:rFonts w:ascii="Arial" w:eastAsiaTheme="minorEastAsia" w:hAnsi="Arial" w:cs="Arial"/>
          <w:bCs/>
          <w:kern w:val="44"/>
          <w:szCs w:val="21"/>
        </w:rPr>
        <w:t>套从认筹转认购</w:t>
      </w:r>
      <w:r>
        <w:rPr>
          <w:rFonts w:ascii="Arial" w:eastAsiaTheme="minorEastAsia" w:hAnsi="Arial" w:cs="Arial" w:hint="eastAsia"/>
          <w:bCs/>
          <w:kern w:val="44"/>
          <w:szCs w:val="21"/>
        </w:rPr>
        <w:t>（认购、并购）</w:t>
      </w:r>
      <w:r>
        <w:rPr>
          <w:rFonts w:ascii="Arial" w:eastAsiaTheme="minorEastAsia" w:hAnsi="Arial" w:cs="Arial"/>
          <w:bCs/>
          <w:kern w:val="44"/>
          <w:szCs w:val="21"/>
        </w:rPr>
        <w:t>，金额</w:t>
      </w:r>
      <w:r>
        <w:rPr>
          <w:rFonts w:ascii="Arial" w:eastAsiaTheme="minorEastAsia" w:hAnsi="Arial" w:cs="Arial"/>
          <w:bCs/>
          <w:kern w:val="44"/>
          <w:szCs w:val="21"/>
        </w:rPr>
        <w:t>27,340,000.00</w:t>
      </w:r>
      <w:r>
        <w:rPr>
          <w:rFonts w:ascii="Arial" w:eastAsiaTheme="minorEastAsia" w:hAnsi="Arial" w:cs="Arial"/>
          <w:bCs/>
          <w:kern w:val="44"/>
          <w:szCs w:val="21"/>
        </w:rPr>
        <w:t>元（已属于销售款）。</w:t>
      </w:r>
    </w:p>
    <w:p w14:paraId="5C367546" w14:textId="77777777" w:rsidR="009B35E3" w:rsidRDefault="00272F83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bookmarkStart w:id="157" w:name="_Toc8383"/>
      <w:bookmarkStart w:id="158" w:name="_Toc27505"/>
      <w:r>
        <w:rPr>
          <w:rFonts w:ascii="Arial" w:eastAsiaTheme="minorEastAsia" w:hAnsi="Arial" w:cs="Arial"/>
          <w:bCs/>
          <w:kern w:val="44"/>
          <w:szCs w:val="21"/>
        </w:rPr>
        <w:t>（</w:t>
      </w:r>
      <w:r>
        <w:rPr>
          <w:rFonts w:ascii="Arial" w:eastAsiaTheme="minorEastAsia" w:hAnsi="Arial" w:cs="Arial"/>
          <w:bCs/>
          <w:kern w:val="44"/>
          <w:szCs w:val="21"/>
        </w:rPr>
        <w:t>2</w:t>
      </w:r>
      <w:r>
        <w:rPr>
          <w:rFonts w:ascii="Arial" w:eastAsiaTheme="minorEastAsia" w:hAnsi="Arial" w:cs="Arial"/>
          <w:bCs/>
          <w:kern w:val="44"/>
          <w:szCs w:val="21"/>
        </w:rPr>
        <w:t>）销售。贵阳恒大城市之光首期（住宅）于</w:t>
      </w:r>
      <w:r>
        <w:rPr>
          <w:rFonts w:ascii="Arial" w:eastAsiaTheme="minorEastAsia" w:hAnsi="Arial" w:cs="Arial"/>
          <w:bCs/>
          <w:kern w:val="44"/>
          <w:szCs w:val="21"/>
        </w:rPr>
        <w:t>2020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Cs w:val="21"/>
        </w:rPr>
        <w:t>10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Cs w:val="21"/>
        </w:rPr>
        <w:t>7</w:t>
      </w:r>
      <w:r>
        <w:rPr>
          <w:rFonts w:ascii="Arial" w:eastAsiaTheme="minorEastAsia" w:hAnsi="Arial" w:cs="Arial"/>
          <w:bCs/>
          <w:kern w:val="44"/>
          <w:szCs w:val="21"/>
        </w:rPr>
        <w:t>日正式开盘销售，地块二</w:t>
      </w:r>
      <w:r>
        <w:rPr>
          <w:rFonts w:ascii="Arial" w:eastAsiaTheme="minorEastAsia" w:hAnsi="Arial" w:cs="Arial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11</w:t>
      </w:r>
      <w:r>
        <w:rPr>
          <w:rFonts w:ascii="Arial" w:eastAsiaTheme="minorEastAsia" w:hAnsi="Arial" w:cs="Arial"/>
          <w:bCs/>
          <w:kern w:val="44"/>
          <w:szCs w:val="21"/>
        </w:rPr>
        <w:t>楼商铺于</w:t>
      </w:r>
      <w:r>
        <w:rPr>
          <w:rFonts w:ascii="Arial" w:eastAsiaTheme="minorEastAsia" w:hAnsi="Arial" w:cs="Arial"/>
          <w:bCs/>
          <w:kern w:val="44"/>
          <w:szCs w:val="21"/>
        </w:rPr>
        <w:t>2020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Cs w:val="21"/>
        </w:rPr>
        <w:t>11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Cs w:val="21"/>
        </w:rPr>
        <w:t>28</w:t>
      </w:r>
      <w:r>
        <w:rPr>
          <w:rFonts w:ascii="Arial" w:eastAsiaTheme="minorEastAsia" w:hAnsi="Arial" w:cs="Arial"/>
          <w:bCs/>
          <w:kern w:val="44"/>
          <w:szCs w:val="21"/>
        </w:rPr>
        <w:t>日开始销售</w:t>
      </w:r>
      <w:r>
        <w:rPr>
          <w:rFonts w:ascii="Arial" w:eastAsiaTheme="minorEastAsia" w:hAnsi="Arial" w:cs="Arial" w:hint="eastAsia"/>
          <w:bCs/>
          <w:kern w:val="44"/>
          <w:szCs w:val="21"/>
        </w:rPr>
        <w:t>，地块二</w:t>
      </w:r>
      <w:r>
        <w:rPr>
          <w:rFonts w:ascii="Arial" w:eastAsiaTheme="minorEastAsia" w:hAnsi="Arial" w:cs="Arial" w:hint="eastAsia"/>
          <w:bCs/>
          <w:kern w:val="44"/>
          <w:szCs w:val="21"/>
        </w:rPr>
        <w:t>9</w:t>
      </w:r>
      <w:r>
        <w:rPr>
          <w:rFonts w:ascii="Arial" w:eastAsiaTheme="minorEastAsia" w:hAnsi="Arial" w:cs="Arial" w:hint="eastAsia"/>
          <w:bCs/>
          <w:kern w:val="44"/>
          <w:szCs w:val="21"/>
        </w:rPr>
        <w:t>、</w:t>
      </w:r>
      <w:r>
        <w:rPr>
          <w:rFonts w:ascii="Arial" w:eastAsiaTheme="minorEastAsia" w:hAnsi="Arial" w:cs="Arial" w:hint="eastAsia"/>
          <w:bCs/>
          <w:kern w:val="44"/>
          <w:szCs w:val="21"/>
        </w:rPr>
        <w:t>10</w:t>
      </w:r>
      <w:r>
        <w:rPr>
          <w:rFonts w:ascii="Arial" w:eastAsiaTheme="minorEastAsia" w:hAnsi="Arial" w:cs="Arial" w:hint="eastAsia"/>
          <w:bCs/>
          <w:kern w:val="44"/>
          <w:szCs w:val="21"/>
        </w:rPr>
        <w:t>楼商铺</w:t>
      </w:r>
      <w:r>
        <w:rPr>
          <w:rFonts w:ascii="Arial" w:eastAsiaTheme="minorEastAsia" w:hAnsi="Arial" w:cs="Arial" w:hint="eastAsia"/>
          <w:bCs/>
          <w:kern w:val="44"/>
          <w:szCs w:val="21"/>
        </w:rPr>
        <w:t>2021</w:t>
      </w:r>
      <w:r>
        <w:rPr>
          <w:rFonts w:ascii="Arial" w:eastAsiaTheme="minorEastAsia" w:hAnsi="Arial" w:cs="Arial" w:hint="eastAsia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3</w:t>
      </w:r>
      <w:r>
        <w:rPr>
          <w:rFonts w:ascii="Arial" w:eastAsiaTheme="minorEastAsia" w:hAnsi="Arial" w:cs="Arial" w:hint="eastAsia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 w:hint="eastAsia"/>
          <w:bCs/>
          <w:kern w:val="44"/>
          <w:szCs w:val="21"/>
        </w:rPr>
        <w:t>日开始销售</w:t>
      </w:r>
      <w:r>
        <w:rPr>
          <w:rFonts w:ascii="Arial" w:eastAsiaTheme="minorEastAsia" w:hAnsi="Arial" w:cs="Arial"/>
          <w:bCs/>
          <w:kern w:val="44"/>
          <w:szCs w:val="21"/>
        </w:rPr>
        <w:t>。截至</w:t>
      </w:r>
      <w:r>
        <w:rPr>
          <w:rFonts w:ascii="Arial" w:eastAsiaTheme="minorEastAsia" w:hAnsi="Arial" w:cs="Arial"/>
          <w:bCs/>
          <w:kern w:val="44"/>
          <w:szCs w:val="21"/>
        </w:rPr>
        <w:t>202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5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3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日，累</w:t>
      </w:r>
      <w:r>
        <w:rPr>
          <w:rFonts w:ascii="Arial" w:eastAsiaTheme="minorEastAsia" w:hAnsi="Arial" w:cs="Arial"/>
          <w:bCs/>
          <w:kern w:val="44"/>
          <w:szCs w:val="21"/>
        </w:rPr>
        <w:t>计实收销售收入</w:t>
      </w:r>
      <w:r>
        <w:rPr>
          <w:rFonts w:ascii="Arial" w:eastAsiaTheme="minorEastAsia" w:hAnsi="Arial" w:cs="Arial" w:hint="eastAsia"/>
          <w:bCs/>
          <w:kern w:val="44"/>
          <w:szCs w:val="21"/>
        </w:rPr>
        <w:t>1,114,804,688.28</w:t>
      </w:r>
      <w:r>
        <w:rPr>
          <w:rFonts w:ascii="Arial" w:eastAsiaTheme="minorEastAsia" w:hAnsi="Arial" w:cs="Arial"/>
          <w:bCs/>
          <w:kern w:val="44"/>
          <w:szCs w:val="21"/>
        </w:rPr>
        <w:t>元（不含已收但未转认购</w:t>
      </w:r>
      <w:r>
        <w:rPr>
          <w:rFonts w:ascii="Arial" w:eastAsiaTheme="minorEastAsia" w:hAnsi="Arial" w:cs="Arial" w:hint="eastAsia"/>
          <w:bCs/>
          <w:kern w:val="44"/>
          <w:szCs w:val="21"/>
        </w:rPr>
        <w:t>的</w:t>
      </w:r>
      <w:r>
        <w:rPr>
          <w:rFonts w:ascii="Arial" w:eastAsiaTheme="minorEastAsia" w:hAnsi="Arial" w:cs="Arial"/>
          <w:bCs/>
          <w:kern w:val="44"/>
          <w:szCs w:val="21"/>
        </w:rPr>
        <w:t>认筹金），其中住宅销售收入</w:t>
      </w:r>
      <w:r>
        <w:rPr>
          <w:rFonts w:ascii="Arial" w:eastAsiaTheme="minorEastAsia" w:hAnsi="Arial" w:cs="Arial" w:hint="eastAsia"/>
          <w:bCs/>
          <w:kern w:val="44"/>
          <w:szCs w:val="21"/>
        </w:rPr>
        <w:t>1,097,712,364.28</w:t>
      </w:r>
      <w:r>
        <w:rPr>
          <w:rFonts w:ascii="Arial" w:eastAsiaTheme="minorEastAsia" w:hAnsi="Arial" w:cs="Arial"/>
          <w:bCs/>
          <w:kern w:val="44"/>
          <w:szCs w:val="21"/>
        </w:rPr>
        <w:t>元，商铺销售收入</w:t>
      </w:r>
      <w:r>
        <w:rPr>
          <w:rFonts w:ascii="Arial" w:eastAsiaTheme="minorEastAsia" w:hAnsi="Arial" w:cs="Arial" w:hint="eastAsia"/>
          <w:bCs/>
          <w:kern w:val="44"/>
          <w:szCs w:val="21"/>
        </w:rPr>
        <w:t>17,092,324.00</w:t>
      </w:r>
      <w:r>
        <w:rPr>
          <w:rFonts w:ascii="Arial" w:eastAsiaTheme="minorEastAsia" w:hAnsi="Arial" w:cs="Arial"/>
          <w:bCs/>
          <w:kern w:val="44"/>
          <w:szCs w:val="21"/>
        </w:rPr>
        <w:t>元。</w:t>
      </w:r>
      <w:r>
        <w:rPr>
          <w:rFonts w:ascii="Arial" w:eastAsiaTheme="minorEastAsia" w:hAnsi="Arial" w:cs="Arial"/>
          <w:bCs/>
          <w:kern w:val="44"/>
          <w:szCs w:val="21"/>
        </w:rPr>
        <w:t>202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5</w:t>
      </w:r>
      <w:r>
        <w:rPr>
          <w:rFonts w:ascii="Arial" w:eastAsiaTheme="minorEastAsia" w:hAnsi="Arial" w:cs="Arial"/>
          <w:bCs/>
          <w:kern w:val="44"/>
          <w:szCs w:val="21"/>
        </w:rPr>
        <w:t>月收到销售回款</w:t>
      </w:r>
      <w:r>
        <w:rPr>
          <w:rFonts w:ascii="Arial" w:eastAsiaTheme="minorEastAsia" w:hAnsi="Arial" w:cs="Arial" w:hint="eastAsia"/>
          <w:bCs/>
          <w:kern w:val="44"/>
          <w:szCs w:val="21"/>
        </w:rPr>
        <w:t>46,600,313.48</w:t>
      </w:r>
      <w:r>
        <w:rPr>
          <w:rFonts w:ascii="Arial" w:eastAsiaTheme="minorEastAsia" w:hAnsi="Arial" w:cs="Arial"/>
          <w:bCs/>
          <w:kern w:val="44"/>
          <w:szCs w:val="21"/>
        </w:rPr>
        <w:t>元，各账户收款情况请见下表：</w:t>
      </w:r>
    </w:p>
    <w:p w14:paraId="303DF485" w14:textId="77777777" w:rsidR="009B35E3" w:rsidRDefault="00272F83">
      <w:pPr>
        <w:spacing w:beforeLines="100" w:before="321"/>
        <w:jc w:val="center"/>
        <w:rPr>
          <w:rFonts w:ascii="Arial" w:eastAsiaTheme="minorEastAsia" w:hAnsi="Arial" w:cs="Arial"/>
          <w:b/>
          <w:color w:val="000000"/>
          <w:sz w:val="24"/>
        </w:rPr>
      </w:pPr>
      <w:bookmarkStart w:id="159" w:name="_Toc3249"/>
      <w:bookmarkStart w:id="160" w:name="_Toc4674"/>
      <w:bookmarkStart w:id="161" w:name="_Toc14417"/>
      <w:r>
        <w:rPr>
          <w:rFonts w:ascii="Arial" w:eastAsiaTheme="minorEastAsia" w:hAnsi="Arial" w:cs="Arial" w:hint="eastAsia"/>
          <w:b/>
          <w:color w:val="000000"/>
          <w:sz w:val="24"/>
        </w:rPr>
        <w:t>2021</w:t>
      </w:r>
      <w:r>
        <w:rPr>
          <w:rFonts w:ascii="Arial" w:eastAsiaTheme="minorEastAsia" w:hAnsi="Arial" w:cs="Arial" w:hint="eastAsia"/>
          <w:b/>
          <w:color w:val="000000"/>
          <w:sz w:val="24"/>
        </w:rPr>
        <w:t>年</w:t>
      </w:r>
      <w:r>
        <w:rPr>
          <w:rFonts w:ascii="Arial" w:eastAsiaTheme="minorEastAsia" w:hAnsi="Arial" w:cs="Arial" w:hint="eastAsia"/>
          <w:b/>
          <w:color w:val="000000"/>
          <w:sz w:val="24"/>
        </w:rPr>
        <w:t>5</w:t>
      </w:r>
      <w:r>
        <w:rPr>
          <w:rFonts w:ascii="Arial" w:eastAsiaTheme="minorEastAsia" w:hAnsi="Arial" w:cs="Arial" w:hint="eastAsia"/>
          <w:b/>
          <w:color w:val="000000"/>
          <w:sz w:val="24"/>
        </w:rPr>
        <w:t>月永鹏各账户销售回款情况</w:t>
      </w:r>
      <w:bookmarkStart w:id="162" w:name="_Toc29079"/>
      <w:bookmarkStart w:id="163" w:name="_Toc37668502"/>
      <w:bookmarkStart w:id="164" w:name="_Toc535508645"/>
      <w:bookmarkStart w:id="165" w:name="_Toc32316"/>
      <w:bookmarkStart w:id="166" w:name="_Toc32718"/>
      <w:bookmarkStart w:id="167" w:name="_Toc535570759"/>
      <w:bookmarkStart w:id="168" w:name="_Toc535580100"/>
      <w:bookmarkStart w:id="169" w:name="_Toc535580032"/>
      <w:bookmarkStart w:id="170" w:name="_Toc26328"/>
      <w:bookmarkStart w:id="171" w:name="_Toc29212"/>
      <w:bookmarkStart w:id="172" w:name="_Toc12572"/>
      <w:bookmarkStart w:id="173" w:name="_Toc28938"/>
      <w:bookmarkEnd w:id="157"/>
      <w:bookmarkEnd w:id="158"/>
      <w:bookmarkEnd w:id="159"/>
      <w:bookmarkEnd w:id="160"/>
      <w:bookmarkEnd w:id="161"/>
    </w:p>
    <w:tbl>
      <w:tblPr>
        <w:tblpPr w:leftFromText="180" w:rightFromText="180" w:vertAnchor="text" w:horzAnchor="page" w:tblpX="2413" w:tblpY="575"/>
        <w:tblOverlap w:val="never"/>
        <w:tblW w:w="7260" w:type="dxa"/>
        <w:tblLook w:val="04A0" w:firstRow="1" w:lastRow="0" w:firstColumn="1" w:lastColumn="0" w:noHBand="0" w:noVBand="1"/>
      </w:tblPr>
      <w:tblGrid>
        <w:gridCol w:w="2988"/>
        <w:gridCol w:w="2496"/>
        <w:gridCol w:w="1776"/>
      </w:tblGrid>
      <w:tr w:rsidR="009B35E3" w14:paraId="4AD2CC37" w14:textId="77777777">
        <w:trPr>
          <w:trHeight w:val="288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DA4FFB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开户行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3B3CD4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账号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997963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进账金额</w:t>
            </w:r>
          </w:p>
        </w:tc>
      </w:tr>
      <w:tr w:rsidR="009B35E3" w14:paraId="6922912B" w14:textId="77777777">
        <w:trPr>
          <w:trHeight w:val="2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F1408F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467AFA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133063014257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E8982C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8,416,284.16</w:t>
            </w:r>
          </w:p>
        </w:tc>
      </w:tr>
      <w:tr w:rsidR="009B35E3" w14:paraId="4F20108F" w14:textId="77777777">
        <w:trPr>
          <w:trHeight w:val="2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281FDF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农商银行贵阳云岩支行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5B9484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820000000004406000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5D5204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2,836,925.00</w:t>
            </w:r>
          </w:p>
        </w:tc>
      </w:tr>
      <w:tr w:rsidR="009B35E3" w14:paraId="141946A4" w14:textId="77777777">
        <w:trPr>
          <w:trHeight w:val="2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282521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农商银行贵阳云岩支行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251B09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820000000004406000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8AFD03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4,833,735.00</w:t>
            </w:r>
          </w:p>
        </w:tc>
      </w:tr>
      <w:tr w:rsidR="009B35E3" w14:paraId="7877B349" w14:textId="77777777">
        <w:trPr>
          <w:trHeight w:val="2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B7C04B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农商银行贵阳云岩支行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58D85C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820000000004406000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711677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2,315,898.00</w:t>
            </w:r>
          </w:p>
        </w:tc>
      </w:tr>
      <w:tr w:rsidR="009B35E3" w14:paraId="105715EA" w14:textId="77777777">
        <w:trPr>
          <w:trHeight w:val="2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25F27B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农商银行贵阳云岩支行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D40F03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820000000004406000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508DA7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2,451,364.00</w:t>
            </w:r>
          </w:p>
        </w:tc>
      </w:tr>
      <w:tr w:rsidR="009B35E3" w14:paraId="5A4F3C5E" w14:textId="77777777">
        <w:trPr>
          <w:trHeight w:val="2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F07F1B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兴业银行贵阳分行营业部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492B7D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602010100100627000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163DD6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1,670,000.00</w:t>
            </w:r>
          </w:p>
        </w:tc>
      </w:tr>
      <w:tr w:rsidR="009B35E3" w14:paraId="478368AF" w14:textId="77777777">
        <w:trPr>
          <w:trHeight w:val="2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CBC548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中信银行贵阳分行营业部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5C1A8C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8113201014600100818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7339F7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1,670,000.00</w:t>
            </w:r>
          </w:p>
        </w:tc>
      </w:tr>
      <w:tr w:rsidR="009B35E3" w14:paraId="44C16EA0" w14:textId="77777777">
        <w:trPr>
          <w:trHeight w:val="2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53E502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建设银行花溪支行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8532A1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52050151360000000000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F4071A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17,320,000.00</w:t>
            </w:r>
          </w:p>
        </w:tc>
      </w:tr>
      <w:tr w:rsidR="009B35E3" w14:paraId="5B5D5942" w14:textId="77777777">
        <w:trPr>
          <w:trHeight w:val="2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BDC578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中国农业银行贵阳云岩支行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4D6229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23113001040018700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BBA95F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740,000.00</w:t>
            </w:r>
          </w:p>
        </w:tc>
      </w:tr>
      <w:tr w:rsidR="009B35E3" w14:paraId="14A87049" w14:textId="77777777">
        <w:trPr>
          <w:trHeight w:val="2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361836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民生银行贵阳瑞金北路支行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4BA449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632322847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EA681A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3,160,000.00</w:t>
            </w:r>
          </w:p>
        </w:tc>
      </w:tr>
      <w:tr w:rsidR="009B35E3" w14:paraId="3F16DA04" w14:textId="77777777">
        <w:trPr>
          <w:trHeight w:val="2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E854E6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工商银行贵阳花溪支行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0DADC2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2402001019200170000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CFB9C6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8,460,000.00</w:t>
            </w:r>
          </w:p>
        </w:tc>
      </w:tr>
      <w:tr w:rsidR="009B35E3" w14:paraId="5F366E00" w14:textId="77777777">
        <w:trPr>
          <w:trHeight w:val="31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B6934F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合计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3E1EF4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53,874,206.16</w:t>
            </w:r>
          </w:p>
        </w:tc>
      </w:tr>
    </w:tbl>
    <w:p w14:paraId="4626DD7A" w14:textId="77777777" w:rsidR="009B35E3" w:rsidRDefault="009B35E3">
      <w:pPr>
        <w:spacing w:beforeLines="100" w:before="321"/>
        <w:jc w:val="center"/>
        <w:rPr>
          <w:rFonts w:ascii="Arial" w:eastAsiaTheme="minorEastAsia" w:hAnsi="Arial" w:cs="Arial"/>
          <w:b/>
          <w:color w:val="000000"/>
          <w:sz w:val="24"/>
        </w:rPr>
      </w:pPr>
    </w:p>
    <w:p w14:paraId="5C0B653D" w14:textId="77777777" w:rsidR="009B35E3" w:rsidRDefault="009B35E3">
      <w:pPr>
        <w:spacing w:before="300" w:after="300" w:line="300" w:lineRule="exact"/>
        <w:outlineLvl w:val="1"/>
        <w:rPr>
          <w:rFonts w:ascii="Arial" w:eastAsiaTheme="minorEastAsia" w:hAnsi="Arial" w:cs="Arial"/>
          <w:b/>
          <w:bCs/>
          <w:sz w:val="24"/>
        </w:rPr>
      </w:pPr>
    </w:p>
    <w:p w14:paraId="3C37BFC9" w14:textId="77777777" w:rsidR="009B35E3" w:rsidRDefault="009B35E3">
      <w:pPr>
        <w:spacing w:before="300" w:after="300" w:line="300" w:lineRule="exact"/>
        <w:outlineLvl w:val="1"/>
        <w:rPr>
          <w:rFonts w:ascii="Arial" w:eastAsiaTheme="minorEastAsia" w:hAnsi="Arial" w:cs="Arial"/>
          <w:b/>
          <w:bCs/>
          <w:sz w:val="24"/>
        </w:rPr>
      </w:pPr>
    </w:p>
    <w:p w14:paraId="41C547B4" w14:textId="77777777" w:rsidR="009B35E3" w:rsidRDefault="009B35E3"/>
    <w:p w14:paraId="485C9B62" w14:textId="77777777" w:rsidR="009B35E3" w:rsidRDefault="009B35E3"/>
    <w:p w14:paraId="23C1D406" w14:textId="77777777" w:rsidR="009B35E3" w:rsidRDefault="009B35E3"/>
    <w:p w14:paraId="5DEFA05A" w14:textId="77777777" w:rsidR="009B35E3" w:rsidRDefault="009B35E3"/>
    <w:p w14:paraId="4CE7830C" w14:textId="77777777" w:rsidR="009B35E3" w:rsidRDefault="009B35E3"/>
    <w:p w14:paraId="689B41D8" w14:textId="77777777" w:rsidR="009B35E3" w:rsidRDefault="009B35E3"/>
    <w:p w14:paraId="2739D72F" w14:textId="77777777" w:rsidR="009B35E3" w:rsidRDefault="009B35E3"/>
    <w:p w14:paraId="7100E623" w14:textId="77777777" w:rsidR="009B35E3" w:rsidRDefault="009B35E3">
      <w:pPr>
        <w:pStyle w:val="2"/>
        <w:spacing w:before="300" w:after="300" w:line="360" w:lineRule="exact"/>
        <w:rPr>
          <w:rFonts w:eastAsiaTheme="minorEastAsia" w:cs="Arial"/>
          <w:sz w:val="24"/>
          <w:szCs w:val="24"/>
        </w:rPr>
      </w:pPr>
    </w:p>
    <w:p w14:paraId="4A89B22B" w14:textId="77777777" w:rsidR="009B35E3" w:rsidRDefault="00272F83">
      <w:pPr>
        <w:pStyle w:val="2"/>
        <w:spacing w:before="300" w:after="300" w:line="360" w:lineRule="exact"/>
        <w:rPr>
          <w:rFonts w:eastAsiaTheme="minorEastAsia" w:cs="Arial"/>
          <w:sz w:val="24"/>
          <w:szCs w:val="24"/>
        </w:rPr>
      </w:pPr>
      <w:r>
        <w:rPr>
          <w:rFonts w:eastAsiaTheme="minorEastAsia" w:cs="Arial"/>
          <w:sz w:val="24"/>
          <w:szCs w:val="24"/>
        </w:rPr>
        <w:t>7.2</w:t>
      </w:r>
      <w:r>
        <w:rPr>
          <w:rFonts w:eastAsiaTheme="minorEastAsia" w:cs="Arial" w:hint="eastAsia"/>
          <w:sz w:val="24"/>
          <w:szCs w:val="24"/>
        </w:rPr>
        <w:t>.2</w:t>
      </w:r>
      <w:r>
        <w:rPr>
          <w:rFonts w:eastAsiaTheme="minorEastAsia" w:cs="Arial" w:hint="eastAsia"/>
          <w:sz w:val="24"/>
          <w:szCs w:val="24"/>
        </w:rPr>
        <w:t>其他资金流入</w:t>
      </w:r>
    </w:p>
    <w:tbl>
      <w:tblPr>
        <w:tblW w:w="0" w:type="auto"/>
        <w:tblInd w:w="96" w:type="dxa"/>
        <w:tblLook w:val="04A0" w:firstRow="1" w:lastRow="0" w:firstColumn="1" w:lastColumn="0" w:noHBand="0" w:noVBand="1"/>
      </w:tblPr>
      <w:tblGrid>
        <w:gridCol w:w="1116"/>
        <w:gridCol w:w="1844"/>
        <w:gridCol w:w="1585"/>
        <w:gridCol w:w="1416"/>
        <w:gridCol w:w="3457"/>
      </w:tblGrid>
      <w:tr w:rsidR="009B35E3" w14:paraId="10BA89DF" w14:textId="77777777">
        <w:trPr>
          <w:trHeight w:val="40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84F35D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时间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790529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付款方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C7CF96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资金用途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73713A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金额（元）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CB9FB4" w14:textId="77777777" w:rsidR="009B35E3" w:rsidRDefault="00272F83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0"/>
                <w:szCs w:val="20"/>
              </w:rPr>
              <w:t>收款行</w:t>
            </w:r>
          </w:p>
        </w:tc>
      </w:tr>
      <w:tr w:rsidR="009B35E3" w14:paraId="2462CA87" w14:textId="77777777">
        <w:trPr>
          <w:trHeight w:val="40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47DC71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2021/5/31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E0D03D" w14:textId="77777777" w:rsidR="009B35E3" w:rsidRDefault="00272F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贵州永浩企业管理有限公司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A1914B" w14:textId="77777777" w:rsidR="009B35E3" w:rsidRDefault="00272F8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自有资金支付到期商票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4FE1FC" w14:textId="77777777" w:rsidR="009B35E3" w:rsidRDefault="00272F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4,773,000.00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9D3E10" w14:textId="77777777" w:rsidR="009B35E3" w:rsidRDefault="00272F8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中心银行贵阳市宝山支行</w:t>
            </w:r>
          </w:p>
        </w:tc>
      </w:tr>
    </w:tbl>
    <w:p w14:paraId="7D0057EF" w14:textId="77777777" w:rsidR="009B35E3" w:rsidRDefault="009B35E3"/>
    <w:p w14:paraId="113A6330" w14:textId="77777777" w:rsidR="009B35E3" w:rsidRDefault="009B35E3">
      <w:pPr>
        <w:sectPr w:rsidR="009B35E3">
          <w:pgSz w:w="11906" w:h="16838"/>
          <w:pgMar w:top="1508" w:right="1134" w:bottom="1134" w:left="1134" w:header="851" w:footer="992" w:gutter="340"/>
          <w:cols w:space="0"/>
          <w:docGrid w:type="lines" w:linePitch="321"/>
        </w:sectPr>
      </w:pPr>
    </w:p>
    <w:p w14:paraId="07FBE98E" w14:textId="77777777" w:rsidR="009B35E3" w:rsidRDefault="00272F83">
      <w:pPr>
        <w:pStyle w:val="2"/>
        <w:spacing w:before="300" w:after="300" w:line="360" w:lineRule="exact"/>
        <w:rPr>
          <w:rFonts w:eastAsiaTheme="minorEastAsia" w:cs="Arial"/>
          <w:sz w:val="24"/>
          <w:szCs w:val="24"/>
        </w:rPr>
      </w:pPr>
      <w:bookmarkStart w:id="174" w:name="_Toc72156707"/>
      <w:r>
        <w:rPr>
          <w:rFonts w:eastAsiaTheme="minorEastAsia" w:cs="Arial"/>
          <w:sz w:val="24"/>
          <w:szCs w:val="24"/>
        </w:rPr>
        <w:lastRenderedPageBreak/>
        <w:t>7.3</w:t>
      </w:r>
      <w:r>
        <w:rPr>
          <w:rFonts w:eastAsiaTheme="minorEastAsia" w:cs="Arial"/>
          <w:sz w:val="24"/>
          <w:szCs w:val="24"/>
        </w:rPr>
        <w:t>资金结算</w:t>
      </w:r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</w:p>
    <w:p w14:paraId="663B9A24" w14:textId="77777777" w:rsidR="009B35E3" w:rsidRDefault="00272F83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截至</w:t>
      </w:r>
      <w:r>
        <w:rPr>
          <w:rFonts w:ascii="Arial" w:eastAsiaTheme="minorEastAsia" w:hAnsi="Arial" w:cs="Arial"/>
          <w:bCs/>
          <w:kern w:val="44"/>
          <w:szCs w:val="21"/>
        </w:rPr>
        <w:t>2021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5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3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日，项目公司各资金账户余额总计</w:t>
      </w:r>
      <w:r>
        <w:rPr>
          <w:rFonts w:ascii="Arial" w:eastAsiaTheme="minorEastAsia" w:hAnsi="Arial" w:cs="Arial" w:hint="eastAsia"/>
          <w:bCs/>
          <w:kern w:val="44"/>
          <w:szCs w:val="21"/>
        </w:rPr>
        <w:t>372,011,795.83</w:t>
      </w:r>
      <w:r>
        <w:rPr>
          <w:rFonts w:ascii="Arial" w:eastAsiaTheme="minorEastAsia" w:hAnsi="Arial" w:cs="Arial"/>
          <w:bCs/>
          <w:kern w:val="44"/>
          <w:szCs w:val="21"/>
        </w:rPr>
        <w:t>元，各账户余额见下表。</w:t>
      </w:r>
    </w:p>
    <w:p w14:paraId="179541B4" w14:textId="77777777" w:rsidR="009B35E3" w:rsidRDefault="00272F83">
      <w:pPr>
        <w:spacing w:beforeLines="100" w:before="321"/>
        <w:jc w:val="center"/>
        <w:rPr>
          <w:rFonts w:ascii="Arial" w:eastAsiaTheme="minorEastAsia" w:hAnsi="Arial" w:cs="Arial"/>
          <w:b/>
          <w:color w:val="000000"/>
          <w:sz w:val="24"/>
        </w:rPr>
      </w:pPr>
      <w:r>
        <w:rPr>
          <w:rFonts w:ascii="Arial" w:eastAsiaTheme="minorEastAsia" w:hAnsi="Arial" w:cs="Arial"/>
          <w:b/>
          <w:color w:val="000000"/>
          <w:sz w:val="24"/>
        </w:rPr>
        <w:t>截至</w:t>
      </w:r>
      <w:r>
        <w:rPr>
          <w:rFonts w:ascii="Arial" w:eastAsiaTheme="minorEastAsia" w:hAnsi="Arial" w:cs="Arial"/>
          <w:b/>
          <w:color w:val="000000"/>
          <w:sz w:val="24"/>
        </w:rPr>
        <w:t>202</w:t>
      </w:r>
      <w:r>
        <w:rPr>
          <w:rFonts w:ascii="Arial" w:eastAsiaTheme="minorEastAsia" w:hAnsi="Arial" w:cs="Arial" w:hint="eastAsia"/>
          <w:b/>
          <w:color w:val="000000"/>
          <w:sz w:val="24"/>
        </w:rPr>
        <w:t>1</w:t>
      </w:r>
      <w:r>
        <w:rPr>
          <w:rFonts w:ascii="Arial" w:eastAsiaTheme="minorEastAsia" w:hAnsi="Arial" w:cs="Arial"/>
          <w:b/>
          <w:color w:val="000000"/>
          <w:sz w:val="24"/>
        </w:rPr>
        <w:t>年</w:t>
      </w:r>
      <w:r>
        <w:rPr>
          <w:rFonts w:ascii="Arial" w:eastAsiaTheme="minorEastAsia" w:hAnsi="Arial" w:cs="Arial" w:hint="eastAsia"/>
          <w:b/>
          <w:color w:val="000000"/>
          <w:sz w:val="24"/>
        </w:rPr>
        <w:t>5</w:t>
      </w:r>
      <w:r>
        <w:rPr>
          <w:rFonts w:ascii="Arial" w:eastAsiaTheme="minorEastAsia" w:hAnsi="Arial" w:cs="Arial"/>
          <w:b/>
          <w:color w:val="000000"/>
          <w:sz w:val="24"/>
        </w:rPr>
        <w:t>月</w:t>
      </w:r>
      <w:r>
        <w:rPr>
          <w:rFonts w:ascii="Arial" w:eastAsiaTheme="minorEastAsia" w:hAnsi="Arial" w:cs="Arial" w:hint="eastAsia"/>
          <w:b/>
          <w:color w:val="000000"/>
          <w:sz w:val="24"/>
        </w:rPr>
        <w:t>3</w:t>
      </w:r>
      <w:r>
        <w:rPr>
          <w:rFonts w:ascii="Arial" w:eastAsiaTheme="minorEastAsia" w:hAnsi="Arial" w:cs="Arial" w:hint="eastAsia"/>
          <w:b/>
          <w:color w:val="000000"/>
          <w:sz w:val="24"/>
        </w:rPr>
        <w:t>1</w:t>
      </w:r>
      <w:r>
        <w:rPr>
          <w:rFonts w:ascii="Arial" w:eastAsiaTheme="minorEastAsia" w:hAnsi="Arial" w:cs="Arial"/>
          <w:b/>
          <w:color w:val="000000"/>
          <w:sz w:val="24"/>
        </w:rPr>
        <w:t>日各银行账户余额表</w:t>
      </w:r>
    </w:p>
    <w:p w14:paraId="54065C13" w14:textId="77777777" w:rsidR="009B35E3" w:rsidRDefault="009B35E3">
      <w:pPr>
        <w:spacing w:beforeLines="100" w:before="321"/>
        <w:jc w:val="center"/>
        <w:rPr>
          <w:rFonts w:ascii="Arial" w:eastAsiaTheme="minorEastAsia" w:hAnsi="Arial" w:cs="Arial"/>
          <w:b/>
          <w:color w:val="000000"/>
          <w:sz w:val="24"/>
        </w:rPr>
      </w:pPr>
    </w:p>
    <w:tbl>
      <w:tblPr>
        <w:tblpPr w:leftFromText="180" w:rightFromText="180" w:vertAnchor="text" w:horzAnchor="page" w:tblpXSpec="center" w:tblpY="-190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2736"/>
        <w:gridCol w:w="2786"/>
        <w:gridCol w:w="1676"/>
        <w:gridCol w:w="1676"/>
      </w:tblGrid>
      <w:tr w:rsidR="009B35E3" w14:paraId="1162E1CC" w14:textId="77777777" w:rsidTr="000A657F">
        <w:trPr>
          <w:trHeight w:val="327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13071BE6" w14:textId="77777777" w:rsidR="009B35E3" w:rsidRPr="000A657F" w:rsidRDefault="00272F83" w:rsidP="000A65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bookmarkStart w:id="175" w:name="_Toc26857"/>
            <w:bookmarkStart w:id="176" w:name="_Toc535580033"/>
            <w:bookmarkStart w:id="177" w:name="_Toc37668503"/>
            <w:bookmarkStart w:id="178" w:name="_Toc11604"/>
            <w:bookmarkStart w:id="179" w:name="_Toc3173"/>
            <w:bookmarkStart w:id="180" w:name="_Toc532281664"/>
            <w:bookmarkStart w:id="181" w:name="_Toc32370"/>
            <w:bookmarkStart w:id="182" w:name="_Toc19664"/>
            <w:bookmarkStart w:id="183" w:name="_Toc7903"/>
            <w:bookmarkStart w:id="184" w:name="_Toc535508646"/>
            <w:bookmarkStart w:id="185" w:name="_Toc535570760"/>
            <w:bookmarkStart w:id="186" w:name="_Toc535580101"/>
            <w:bookmarkStart w:id="187" w:name="_Toc14749"/>
            <w:r w:rsidRPr="000A657F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开户银行名称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12C5F59D" w14:textId="77777777" w:rsidR="009B35E3" w:rsidRPr="000A657F" w:rsidRDefault="00272F83" w:rsidP="000A65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0A657F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账号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4F6C3E35" w14:textId="77777777" w:rsidR="009B35E3" w:rsidRPr="000A657F" w:rsidRDefault="00272F83" w:rsidP="000A65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0A657F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上期余额</w:t>
            </w:r>
            <w:r w:rsidRPr="000A657F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(</w:t>
            </w:r>
            <w:r w:rsidRPr="000A657F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元）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069B5D9C" w14:textId="77777777" w:rsidR="009B35E3" w:rsidRPr="000A657F" w:rsidRDefault="00272F83" w:rsidP="000A65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0A657F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本期余额</w:t>
            </w:r>
            <w:r w:rsidRPr="000A657F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(</w:t>
            </w:r>
            <w:r w:rsidRPr="000A657F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元）</w:t>
            </w:r>
          </w:p>
        </w:tc>
      </w:tr>
      <w:tr w:rsidR="009B35E3" w14:paraId="0EE88D21" w14:textId="77777777" w:rsidTr="000A657F">
        <w:trPr>
          <w:trHeight w:val="327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197D0476" w14:textId="77777777" w:rsidR="009B35E3" w:rsidRPr="000A657F" w:rsidRDefault="00272F83" w:rsidP="000A65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0A657F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中信银行贵阳市宝山支行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6C20E2EE" w14:textId="77777777" w:rsidR="009B35E3" w:rsidRPr="000A657F" w:rsidRDefault="00272F83" w:rsidP="000A657F">
            <w:pPr>
              <w:widowControl/>
              <w:jc w:val="center"/>
              <w:textAlignment w:val="top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8113201012900090791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44AEA9EA" w14:textId="77777777" w:rsidR="009B35E3" w:rsidRPr="000A657F" w:rsidRDefault="00272F83" w:rsidP="000A657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3,563,083.91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7BB94DBF" w14:textId="77777777" w:rsidR="009B35E3" w:rsidRPr="000A657F" w:rsidRDefault="00272F83" w:rsidP="000A657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4,883,774.26</w:t>
            </w:r>
          </w:p>
        </w:tc>
      </w:tr>
      <w:tr w:rsidR="009B35E3" w14:paraId="5085CED9" w14:textId="77777777" w:rsidTr="000A657F">
        <w:trPr>
          <w:trHeight w:val="327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0A7ADE78" w14:textId="77777777" w:rsidR="009B35E3" w:rsidRPr="000A657F" w:rsidRDefault="00272F83" w:rsidP="000A65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0A657F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中信银行贵阳分行营业部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26B54CE7" w14:textId="77777777" w:rsidR="009B35E3" w:rsidRPr="000A657F" w:rsidRDefault="00272F83" w:rsidP="000A657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8113201014600100818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1454134F" w14:textId="77777777" w:rsidR="009B35E3" w:rsidRPr="000A657F" w:rsidRDefault="00272F83" w:rsidP="000A657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1,028,175.95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78758BEC" w14:textId="77777777" w:rsidR="009B35E3" w:rsidRPr="000A657F" w:rsidRDefault="00272F83" w:rsidP="000A657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2,698,175.95</w:t>
            </w:r>
          </w:p>
        </w:tc>
      </w:tr>
      <w:tr w:rsidR="009B35E3" w14:paraId="2E345406" w14:textId="77777777" w:rsidTr="000A657F">
        <w:trPr>
          <w:trHeight w:val="327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385D4D40" w14:textId="77777777" w:rsidR="009B35E3" w:rsidRPr="000A657F" w:rsidRDefault="00272F83" w:rsidP="000A65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0A657F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6E6951BC" w14:textId="77777777" w:rsidR="009B35E3" w:rsidRPr="000A657F" w:rsidRDefault="00272F83" w:rsidP="000A657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133063014257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5971900F" w14:textId="77777777" w:rsidR="009B35E3" w:rsidRPr="000A657F" w:rsidRDefault="00272F83" w:rsidP="000A657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2,384.85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74B0658A" w14:textId="77777777" w:rsidR="009B35E3" w:rsidRPr="000A657F" w:rsidRDefault="00272F83" w:rsidP="000A657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20,772,471.23</w:t>
            </w:r>
          </w:p>
        </w:tc>
      </w:tr>
      <w:tr w:rsidR="009B35E3" w14:paraId="07FDE8C1" w14:textId="77777777" w:rsidTr="000A657F">
        <w:trPr>
          <w:trHeight w:val="327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8882B72" w14:textId="77777777" w:rsidR="009B35E3" w:rsidRPr="000A657F" w:rsidRDefault="00272F83" w:rsidP="000A65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0A657F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贵阳农商行云岩支行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0AF76FE9" w14:textId="77777777" w:rsidR="009B35E3" w:rsidRPr="000A657F" w:rsidRDefault="00272F83" w:rsidP="000A657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8200000000044066944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518CF9A9" w14:textId="77777777" w:rsidR="009B35E3" w:rsidRPr="000A657F" w:rsidRDefault="00272F83" w:rsidP="000A657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38,761,726.67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2852B531" w14:textId="77777777" w:rsidR="009B35E3" w:rsidRPr="000A657F" w:rsidRDefault="00272F83" w:rsidP="000A657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40,266,083.67</w:t>
            </w:r>
          </w:p>
        </w:tc>
      </w:tr>
      <w:tr w:rsidR="009B35E3" w14:paraId="7C63872E" w14:textId="77777777" w:rsidTr="000A657F">
        <w:trPr>
          <w:trHeight w:val="327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2D6E052" w14:textId="77777777" w:rsidR="009B35E3" w:rsidRPr="000A657F" w:rsidRDefault="00272F83" w:rsidP="000A65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0A657F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贵阳农商行云岩支行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78688A12" w14:textId="77777777" w:rsidR="009B35E3" w:rsidRPr="000A657F" w:rsidRDefault="00272F83" w:rsidP="000A657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820000000004406969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5D85BE09" w14:textId="77777777" w:rsidR="009B35E3" w:rsidRPr="000A657F" w:rsidRDefault="00272F83" w:rsidP="000A657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51,483,347.82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6ED855E1" w14:textId="77777777" w:rsidR="009B35E3" w:rsidRPr="000A657F" w:rsidRDefault="00272F83" w:rsidP="000A657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51,548,792.12</w:t>
            </w:r>
          </w:p>
        </w:tc>
      </w:tr>
      <w:tr w:rsidR="009B35E3" w14:paraId="5891963B" w14:textId="77777777" w:rsidTr="000A657F">
        <w:trPr>
          <w:trHeight w:val="327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145E607" w14:textId="77777777" w:rsidR="009B35E3" w:rsidRPr="000A657F" w:rsidRDefault="00272F83" w:rsidP="000A65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0A657F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贵阳农商行云岩支行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419646D3" w14:textId="77777777" w:rsidR="009B35E3" w:rsidRPr="000A657F" w:rsidRDefault="00272F83" w:rsidP="000A657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820000000004406985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3D27F3E7" w14:textId="77777777" w:rsidR="009B35E3" w:rsidRPr="000A657F" w:rsidRDefault="00272F83" w:rsidP="000A657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35,894,459.75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40C4CA4C" w14:textId="77777777" w:rsidR="009B35E3" w:rsidRPr="000A657F" w:rsidRDefault="00272F83" w:rsidP="000A657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36,199,465.75</w:t>
            </w:r>
          </w:p>
        </w:tc>
      </w:tr>
      <w:tr w:rsidR="009B35E3" w14:paraId="174CE0FB" w14:textId="77777777" w:rsidTr="000A657F">
        <w:trPr>
          <w:trHeight w:val="327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43D405B" w14:textId="77777777" w:rsidR="009B35E3" w:rsidRPr="000A657F" w:rsidRDefault="00272F83" w:rsidP="000A65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0A657F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贵阳农商行云岩支行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1CDAC49E" w14:textId="77777777" w:rsidR="009B35E3" w:rsidRPr="000A657F" w:rsidRDefault="00272F83" w:rsidP="000A657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820000000004406990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0FB5A7E9" w14:textId="77777777" w:rsidR="009B35E3" w:rsidRPr="000A657F" w:rsidRDefault="00272F83" w:rsidP="000A657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84,713,475.12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46F74633" w14:textId="77777777" w:rsidR="009B35E3" w:rsidRPr="000A657F" w:rsidRDefault="00272F83" w:rsidP="000A657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81,051,300.12</w:t>
            </w:r>
          </w:p>
        </w:tc>
      </w:tr>
      <w:tr w:rsidR="009B35E3" w14:paraId="649A8023" w14:textId="77777777" w:rsidTr="000A657F">
        <w:trPr>
          <w:trHeight w:val="327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B5FB779" w14:textId="77777777" w:rsidR="009B35E3" w:rsidRPr="000A657F" w:rsidRDefault="00272F83" w:rsidP="000A65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0A657F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贵阳农商行正新支行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220EA94D" w14:textId="77777777" w:rsidR="009B35E3" w:rsidRPr="000A657F" w:rsidRDefault="00272F83" w:rsidP="000A657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820000000004674459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2781AAB1" w14:textId="77777777" w:rsidR="009B35E3" w:rsidRPr="000A657F" w:rsidRDefault="00272F83" w:rsidP="000A657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40,232.05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347E1939" w14:textId="77777777" w:rsidR="009B35E3" w:rsidRPr="000A657F" w:rsidRDefault="00272F83" w:rsidP="000A657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40,232.05</w:t>
            </w:r>
          </w:p>
        </w:tc>
      </w:tr>
      <w:tr w:rsidR="009B35E3" w14:paraId="7DF04B61" w14:textId="77777777" w:rsidTr="000A657F">
        <w:trPr>
          <w:trHeight w:val="327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1632B627" w14:textId="77777777" w:rsidR="009B35E3" w:rsidRPr="000A657F" w:rsidRDefault="00272F83" w:rsidP="000A65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0A657F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浙商银行贵阳分行营业部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3282BE2D" w14:textId="77777777" w:rsidR="009B35E3" w:rsidRPr="000A657F" w:rsidRDefault="00272F83" w:rsidP="000A657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7010000010120100067778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5CC68D2D" w14:textId="77777777" w:rsidR="009B35E3" w:rsidRPr="000A657F" w:rsidRDefault="00272F83" w:rsidP="000A657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46,384.33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4822E677" w14:textId="77777777" w:rsidR="009B35E3" w:rsidRPr="000A657F" w:rsidRDefault="00272F83" w:rsidP="000A657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46,384.33</w:t>
            </w:r>
          </w:p>
        </w:tc>
      </w:tr>
      <w:tr w:rsidR="009B35E3" w14:paraId="7D71F200" w14:textId="77777777" w:rsidTr="000A657F">
        <w:trPr>
          <w:trHeight w:val="327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688B483" w14:textId="77777777" w:rsidR="009B35E3" w:rsidRPr="000A657F" w:rsidRDefault="00272F83" w:rsidP="000A65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0A657F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工商银行贵阳白云支行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4581CB33" w14:textId="77777777" w:rsidR="009B35E3" w:rsidRPr="000A657F" w:rsidRDefault="00272F83" w:rsidP="000A657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2402001119200084704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1F5D338E" w14:textId="77777777" w:rsidR="009B35E3" w:rsidRPr="000A657F" w:rsidRDefault="00272F83" w:rsidP="000A657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30,287.34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558F81C3" w14:textId="77777777" w:rsidR="009B35E3" w:rsidRPr="000A657F" w:rsidRDefault="00272F83" w:rsidP="000A657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30,287.34</w:t>
            </w:r>
          </w:p>
        </w:tc>
      </w:tr>
      <w:tr w:rsidR="009B35E3" w14:paraId="09CD0B66" w14:textId="77777777" w:rsidTr="000A657F">
        <w:trPr>
          <w:trHeight w:val="327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175DD3E0" w14:textId="77777777" w:rsidR="009B35E3" w:rsidRPr="000A657F" w:rsidRDefault="00272F83" w:rsidP="000A65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0A657F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交通银行贵阳毓秀支行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0596052E" w14:textId="77777777" w:rsidR="009B35E3" w:rsidRPr="000A657F" w:rsidRDefault="00272F83" w:rsidP="000A657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521000105013000172052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67517027" w14:textId="77777777" w:rsidR="009B35E3" w:rsidRPr="000A657F" w:rsidRDefault="00272F83" w:rsidP="000A657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11,052.89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3A487C15" w14:textId="77777777" w:rsidR="009B35E3" w:rsidRPr="000A657F" w:rsidRDefault="00272F83" w:rsidP="000A657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11,052.89</w:t>
            </w:r>
          </w:p>
        </w:tc>
      </w:tr>
      <w:tr w:rsidR="009B35E3" w14:paraId="7FC57030" w14:textId="77777777" w:rsidTr="000A657F">
        <w:trPr>
          <w:trHeight w:val="327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1A3AEC66" w14:textId="77777777" w:rsidR="009B35E3" w:rsidRPr="000A657F" w:rsidRDefault="00272F83" w:rsidP="000A65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0A657F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建设银行花溪支行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618BBC33" w14:textId="77777777" w:rsidR="009B35E3" w:rsidRPr="000A657F" w:rsidRDefault="00272F83" w:rsidP="000A657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52052151360000001680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48BFE4BE" w14:textId="77777777" w:rsidR="009B35E3" w:rsidRPr="000A657F" w:rsidRDefault="00272F83" w:rsidP="000A657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81,801,173.63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04B71C4D" w14:textId="77777777" w:rsidR="009B35E3" w:rsidRPr="000A657F" w:rsidRDefault="00272F83" w:rsidP="000A657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20,345,947.28</w:t>
            </w:r>
          </w:p>
        </w:tc>
      </w:tr>
      <w:tr w:rsidR="009B35E3" w14:paraId="73AC8E0C" w14:textId="77777777" w:rsidTr="000A657F">
        <w:trPr>
          <w:trHeight w:val="327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546DE6CF" w14:textId="77777777" w:rsidR="009B35E3" w:rsidRPr="000A657F" w:rsidRDefault="00272F83" w:rsidP="000A65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0A657F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兴业银行贵阳分行营业部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173C7954" w14:textId="77777777" w:rsidR="009B35E3" w:rsidRPr="000A657F" w:rsidRDefault="00272F83" w:rsidP="000A657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602010100100627223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06075519" w14:textId="77777777" w:rsidR="009B35E3" w:rsidRPr="000A657F" w:rsidRDefault="00272F83" w:rsidP="000A657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648,419.88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625861CB" w14:textId="77777777" w:rsidR="009B35E3" w:rsidRPr="000A657F" w:rsidRDefault="00272F83" w:rsidP="000A657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2,318,419.88</w:t>
            </w:r>
          </w:p>
        </w:tc>
      </w:tr>
      <w:tr w:rsidR="009B35E3" w14:paraId="44554EC3" w14:textId="77777777" w:rsidTr="000A657F">
        <w:trPr>
          <w:trHeight w:val="327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3DD25261" w14:textId="77777777" w:rsidR="009B35E3" w:rsidRPr="000A657F" w:rsidRDefault="00272F83" w:rsidP="000A65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0A657F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民生银行贵阳瑞金北路支行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48AF1BFE" w14:textId="77777777" w:rsidR="009B35E3" w:rsidRPr="000A657F" w:rsidRDefault="00272F83" w:rsidP="000A657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632322847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00D1C76E" w14:textId="77777777" w:rsidR="009B35E3" w:rsidRPr="000A657F" w:rsidRDefault="00272F83" w:rsidP="000A657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8,253,483.48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0ADC6682" w14:textId="77777777" w:rsidR="009B35E3" w:rsidRPr="000A657F" w:rsidRDefault="00272F83" w:rsidP="000A657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11,413,483.40</w:t>
            </w:r>
          </w:p>
        </w:tc>
      </w:tr>
      <w:tr w:rsidR="009B35E3" w14:paraId="128D9F58" w14:textId="77777777" w:rsidTr="000A657F">
        <w:trPr>
          <w:trHeight w:val="327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17BB6366" w14:textId="77777777" w:rsidR="009B35E3" w:rsidRPr="000A657F" w:rsidRDefault="00272F83" w:rsidP="000A65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0A657F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农业银行贵阳云岩支行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0AE1060B" w14:textId="77777777" w:rsidR="009B35E3" w:rsidRPr="000A657F" w:rsidRDefault="00272F83" w:rsidP="000A657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23113001040018733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75B17A22" w14:textId="77777777" w:rsidR="009B35E3" w:rsidRPr="000A657F" w:rsidRDefault="00272F83" w:rsidP="000A657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8,133,890.47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34A755A6" w14:textId="77777777" w:rsidR="009B35E3" w:rsidRPr="000A657F" w:rsidRDefault="00272F83" w:rsidP="000A657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18,873,890.47</w:t>
            </w:r>
          </w:p>
        </w:tc>
      </w:tr>
      <w:tr w:rsidR="009B35E3" w14:paraId="36E86505" w14:textId="77777777" w:rsidTr="000A657F">
        <w:trPr>
          <w:trHeight w:val="327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5E26A4DF" w14:textId="77777777" w:rsidR="009B35E3" w:rsidRPr="000A657F" w:rsidRDefault="00272F83" w:rsidP="000A65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0A657F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浦发银行贵阳分行营业部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0B8FD7CE" w14:textId="77777777" w:rsidR="009B35E3" w:rsidRPr="000A657F" w:rsidRDefault="00272F83" w:rsidP="000A657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37010078801900001735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2856B6AE" w14:textId="77777777" w:rsidR="009B35E3" w:rsidRPr="000A657F" w:rsidRDefault="00272F83" w:rsidP="000A657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4,626,325.20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21AAF792" w14:textId="77777777" w:rsidR="009B35E3" w:rsidRPr="000A657F" w:rsidRDefault="00272F83" w:rsidP="000A657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4,626,325.20</w:t>
            </w:r>
          </w:p>
        </w:tc>
      </w:tr>
      <w:tr w:rsidR="009B35E3" w14:paraId="0732643B" w14:textId="77777777" w:rsidTr="000A657F">
        <w:trPr>
          <w:trHeight w:val="327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C784783" w14:textId="77777777" w:rsidR="009B35E3" w:rsidRPr="000A657F" w:rsidRDefault="00272F83" w:rsidP="000A65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0A657F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贵州银行龙里支行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7D5C2622" w14:textId="77777777" w:rsidR="009B35E3" w:rsidRPr="000A657F" w:rsidRDefault="00272F83" w:rsidP="000A657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040020001200000198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532FD35F" w14:textId="77777777" w:rsidR="009B35E3" w:rsidRPr="000A657F" w:rsidRDefault="00272F83" w:rsidP="000A657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65,658.08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6CCCC870" w14:textId="77777777" w:rsidR="009B35E3" w:rsidRPr="000A657F" w:rsidRDefault="00272F83" w:rsidP="000A657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65,658.08</w:t>
            </w:r>
          </w:p>
        </w:tc>
      </w:tr>
      <w:tr w:rsidR="009B35E3" w14:paraId="72AD6BA1" w14:textId="77777777" w:rsidTr="000A657F">
        <w:trPr>
          <w:trHeight w:val="327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33BE282" w14:textId="77777777" w:rsidR="009B35E3" w:rsidRPr="000A657F" w:rsidRDefault="00272F83" w:rsidP="000A65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0A657F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工商银行贵阳花溪支行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1B6D5C1C" w14:textId="77777777" w:rsidR="009B35E3" w:rsidRPr="000A657F" w:rsidRDefault="00272F83" w:rsidP="000A657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2402001019200179408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4D737191" w14:textId="77777777" w:rsidR="009B35E3" w:rsidRPr="000A657F" w:rsidRDefault="00272F83" w:rsidP="000A657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34,360,091.81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60D8A7E2" w14:textId="77777777" w:rsidR="009B35E3" w:rsidRPr="000A657F" w:rsidRDefault="00272F83" w:rsidP="000A657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76,820,051.81</w:t>
            </w:r>
          </w:p>
        </w:tc>
      </w:tr>
      <w:tr w:rsidR="009B35E3" w14:paraId="4EBF8E0A" w14:textId="77777777" w:rsidTr="000A657F">
        <w:trPr>
          <w:trHeight w:val="342"/>
          <w:jc w:val="center"/>
        </w:trPr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0206FA3A" w14:textId="77777777" w:rsidR="009B35E3" w:rsidRPr="000A657F" w:rsidRDefault="00272F83" w:rsidP="000A657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合计金额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60BA2490" w14:textId="77777777" w:rsidR="009B35E3" w:rsidRPr="000A657F" w:rsidRDefault="00272F83" w:rsidP="000A657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353,463,653.23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60198992" w14:textId="77777777" w:rsidR="009B35E3" w:rsidRPr="000A657F" w:rsidRDefault="00272F83" w:rsidP="000A657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A657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372,011,795.83</w:t>
            </w:r>
          </w:p>
        </w:tc>
      </w:tr>
    </w:tbl>
    <w:p w14:paraId="25B8F3F8" w14:textId="77777777" w:rsidR="009B35E3" w:rsidRDefault="009B35E3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8"/>
          <w:szCs w:val="28"/>
        </w:rPr>
      </w:pPr>
    </w:p>
    <w:p w14:paraId="43743EDF" w14:textId="77777777" w:rsidR="009B35E3" w:rsidRDefault="009B35E3">
      <w:pPr>
        <w:sectPr w:rsidR="009B35E3">
          <w:pgSz w:w="11906" w:h="16838"/>
          <w:pgMar w:top="1508" w:right="1134" w:bottom="1134" w:left="1134" w:header="851" w:footer="992" w:gutter="340"/>
          <w:cols w:space="0"/>
          <w:docGrid w:type="lines" w:linePitch="321"/>
        </w:sectPr>
      </w:pPr>
    </w:p>
    <w:p w14:paraId="5D9CB951" w14:textId="77777777" w:rsidR="009B35E3" w:rsidRDefault="00272F83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8"/>
          <w:szCs w:val="28"/>
        </w:rPr>
      </w:pPr>
      <w:bookmarkStart w:id="188" w:name="_Toc72156708"/>
      <w:r>
        <w:rPr>
          <w:rFonts w:ascii="Arial" w:eastAsiaTheme="minorEastAsia" w:hAnsi="Arial" w:cs="Arial"/>
          <w:color w:val="000000"/>
          <w:sz w:val="28"/>
          <w:szCs w:val="28"/>
        </w:rPr>
        <w:lastRenderedPageBreak/>
        <w:t>附件</w:t>
      </w:r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</w:p>
    <w:p w14:paraId="607E3D21" w14:textId="77777777" w:rsidR="009B35E3" w:rsidRDefault="00272F8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  <w:bookmarkStart w:id="189" w:name="_Toc532281665"/>
      <w:bookmarkStart w:id="190" w:name="_Toc18200"/>
      <w:bookmarkStart w:id="191" w:name="_Toc5585"/>
      <w:bookmarkStart w:id="192" w:name="_Toc72156709"/>
      <w:bookmarkStart w:id="193" w:name="_Toc19444"/>
      <w:bookmarkStart w:id="194" w:name="_Toc535580034"/>
      <w:bookmarkStart w:id="195" w:name="_Toc10928"/>
      <w:bookmarkStart w:id="196" w:name="_Toc535508647"/>
      <w:bookmarkStart w:id="197" w:name="_Toc8556"/>
      <w:bookmarkStart w:id="198" w:name="_Toc535580102"/>
      <w:bookmarkStart w:id="199" w:name="_Toc535570761"/>
      <w:bookmarkStart w:id="200" w:name="_Toc9456"/>
      <w:bookmarkStart w:id="201" w:name="_Toc37668504"/>
      <w:bookmarkStart w:id="202" w:name="_Toc9035"/>
      <w:r>
        <w:rPr>
          <w:rFonts w:eastAsiaTheme="minorEastAsia" w:cs="Arial"/>
          <w:sz w:val="24"/>
        </w:rPr>
        <w:t>附件一</w:t>
      </w:r>
      <w:r>
        <w:rPr>
          <w:rFonts w:eastAsiaTheme="minorEastAsia" w:cs="Arial"/>
          <w:sz w:val="24"/>
        </w:rPr>
        <w:t xml:space="preserve"> </w:t>
      </w:r>
      <w:bookmarkEnd w:id="189"/>
      <w:r>
        <w:rPr>
          <w:rFonts w:eastAsiaTheme="minorEastAsia" w:cs="Arial"/>
          <w:sz w:val="24"/>
        </w:rPr>
        <w:t>银行对账单</w:t>
      </w:r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</w:p>
    <w:p w14:paraId="65FBF99F" w14:textId="77777777" w:rsidR="009B35E3" w:rsidRDefault="00272F83">
      <w:pPr>
        <w:jc w:val="center"/>
        <w:rPr>
          <w:rFonts w:eastAsiaTheme="minorEastAsia"/>
        </w:rPr>
      </w:pPr>
      <w:r>
        <w:rPr>
          <w:rFonts w:eastAsiaTheme="minorEastAsia" w:hint="eastAsia"/>
        </w:rPr>
        <w:t>中信银行</w:t>
      </w:r>
      <w:r>
        <w:rPr>
          <w:rFonts w:eastAsiaTheme="minorEastAsia" w:hint="eastAsia"/>
        </w:rPr>
        <w:t xml:space="preserve"> </w:t>
      </w:r>
    </w:p>
    <w:p w14:paraId="0EA4326A" w14:textId="77777777" w:rsidR="009B35E3" w:rsidRDefault="00272F83">
      <w:pPr>
        <w:jc w:val="right"/>
        <w:rPr>
          <w:rFonts w:eastAsiaTheme="minorEastAsia"/>
        </w:rPr>
      </w:pPr>
      <w:r>
        <w:rPr>
          <w:rFonts w:eastAsiaTheme="minorEastAsia" w:hint="eastAsia"/>
        </w:rPr>
        <w:t>单位：元</w:t>
      </w:r>
    </w:p>
    <w:p w14:paraId="4C2EC454" w14:textId="77777777" w:rsidR="009B35E3" w:rsidRDefault="009B35E3">
      <w:pPr>
        <w:jc w:val="left"/>
        <w:rPr>
          <w:rFonts w:eastAsiaTheme="minorEastAsia"/>
        </w:rPr>
      </w:pPr>
    </w:p>
    <w:p w14:paraId="392EB0B8" w14:textId="77777777" w:rsidR="009B35E3" w:rsidRDefault="00272F83">
      <w:pPr>
        <w:jc w:val="right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inline distT="0" distB="0" distL="114300" distR="114300" wp14:anchorId="5A75F37F" wp14:editId="7A0B3FC0">
            <wp:extent cx="5892800" cy="2488565"/>
            <wp:effectExtent l="0" t="0" r="5080" b="10795"/>
            <wp:docPr id="18" name="图片 18" descr="1中信银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中信银行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E5364" w14:textId="77777777" w:rsidR="009B35E3" w:rsidRDefault="009B35E3">
      <w:pPr>
        <w:jc w:val="right"/>
        <w:rPr>
          <w:rFonts w:eastAsiaTheme="minorEastAsia"/>
        </w:rPr>
      </w:pPr>
    </w:p>
    <w:p w14:paraId="25120749" w14:textId="77777777" w:rsidR="009B35E3" w:rsidRDefault="009B35E3">
      <w:pPr>
        <w:jc w:val="right"/>
        <w:rPr>
          <w:rFonts w:eastAsiaTheme="minorEastAsia"/>
        </w:rPr>
      </w:pPr>
    </w:p>
    <w:p w14:paraId="3FAE3AD6" w14:textId="77777777" w:rsidR="009B35E3" w:rsidRDefault="009B35E3">
      <w:pPr>
        <w:jc w:val="right"/>
        <w:rPr>
          <w:rFonts w:eastAsiaTheme="minorEastAsia"/>
        </w:rPr>
      </w:pPr>
    </w:p>
    <w:p w14:paraId="1A13E9E1" w14:textId="77777777" w:rsidR="009B35E3" w:rsidRDefault="00272F83">
      <w:pPr>
        <w:jc w:val="center"/>
        <w:rPr>
          <w:rFonts w:eastAsiaTheme="minorEastAsia"/>
        </w:rPr>
      </w:pPr>
      <w:r>
        <w:rPr>
          <w:rFonts w:eastAsiaTheme="minorEastAsia" w:hint="eastAsia"/>
        </w:rPr>
        <w:t>中国银行</w:t>
      </w:r>
    </w:p>
    <w:p w14:paraId="090010D1" w14:textId="77777777" w:rsidR="009B35E3" w:rsidRDefault="00272F83">
      <w:pPr>
        <w:jc w:val="right"/>
        <w:rPr>
          <w:rFonts w:eastAsiaTheme="minorEastAsia"/>
        </w:rPr>
      </w:pPr>
      <w:r>
        <w:rPr>
          <w:rFonts w:eastAsiaTheme="minorEastAsia" w:cs="Arial" w:hint="eastAsia"/>
          <w:noProof/>
          <w:sz w:val="24"/>
        </w:rPr>
        <w:drawing>
          <wp:anchor distT="0" distB="0" distL="114300" distR="114300" simplePos="0" relativeHeight="251676672" behindDoc="1" locked="0" layoutInCell="1" allowOverlap="1" wp14:anchorId="1C99A92E" wp14:editId="4DFC0A13">
            <wp:simplePos x="0" y="0"/>
            <wp:positionH relativeFrom="column">
              <wp:posOffset>137160</wp:posOffset>
            </wp:positionH>
            <wp:positionV relativeFrom="paragraph">
              <wp:posOffset>398780</wp:posOffset>
            </wp:positionV>
            <wp:extent cx="5902960" cy="3471545"/>
            <wp:effectExtent l="0" t="0" r="10160" b="3175"/>
            <wp:wrapTight wrapText="bothSides">
              <wp:wrapPolygon edited="0">
                <wp:start x="0" y="0"/>
                <wp:lineTo x="0" y="21525"/>
                <wp:lineTo x="21526" y="21525"/>
                <wp:lineTo x="21526" y="0"/>
                <wp:lineTo x="0" y="0"/>
              </wp:wrapPolygon>
            </wp:wrapTight>
            <wp:docPr id="24" name="图片 24" descr="2中国银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中国银行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</w:rPr>
        <w:t>单位：元</w:t>
      </w:r>
    </w:p>
    <w:p w14:paraId="6291DE9E" w14:textId="77777777" w:rsidR="009B35E3" w:rsidRDefault="009B35E3">
      <w:pPr>
        <w:jc w:val="right"/>
        <w:rPr>
          <w:rFonts w:eastAsiaTheme="minorEastAsia"/>
        </w:rPr>
      </w:pPr>
    </w:p>
    <w:p w14:paraId="11163230" w14:textId="77777777" w:rsidR="009B35E3" w:rsidRDefault="00272F83">
      <w:pPr>
        <w:jc w:val="center"/>
        <w:rPr>
          <w:rFonts w:eastAsiaTheme="minorEastAsia"/>
        </w:rPr>
      </w:pPr>
      <w:r>
        <w:rPr>
          <w:rFonts w:eastAsiaTheme="minorEastAsia" w:hint="eastAsia"/>
        </w:rPr>
        <w:lastRenderedPageBreak/>
        <w:t>农商银行</w:t>
      </w:r>
    </w:p>
    <w:p w14:paraId="1B90064D" w14:textId="77777777" w:rsidR="009B35E3" w:rsidRDefault="00272F83">
      <w:pPr>
        <w:jc w:val="right"/>
        <w:rPr>
          <w:rFonts w:eastAsiaTheme="minorEastAsia"/>
        </w:rPr>
      </w:pPr>
      <w:r>
        <w:rPr>
          <w:rFonts w:eastAsiaTheme="minorEastAsia" w:hint="eastAsia"/>
        </w:rPr>
        <w:t>单位：元</w:t>
      </w:r>
      <w:bookmarkStart w:id="203" w:name="_Toc72156710"/>
      <w:bookmarkStart w:id="204" w:name="_Toc37668508"/>
      <w:bookmarkStart w:id="205" w:name="_Toc4572"/>
      <w:bookmarkStart w:id="206" w:name="_Toc11114"/>
      <w:bookmarkStart w:id="207" w:name="_Toc933"/>
      <w:bookmarkStart w:id="208" w:name="_Toc30652"/>
      <w:bookmarkStart w:id="209" w:name="_Toc13712"/>
      <w:bookmarkStart w:id="210" w:name="_Toc6672"/>
      <w:bookmarkStart w:id="211" w:name="_Toc20378"/>
    </w:p>
    <w:p w14:paraId="7F4E678C" w14:textId="77777777" w:rsidR="009B35E3" w:rsidRDefault="00272F83">
      <w:pPr>
        <w:jc w:val="right"/>
        <w:rPr>
          <w:rFonts w:eastAsiaTheme="minorEastAsia"/>
        </w:rPr>
      </w:pPr>
      <w:r>
        <w:rPr>
          <w:rFonts w:eastAsiaTheme="minorEastAsia" w:cs="Arial" w:hint="eastAsia"/>
          <w:noProof/>
          <w:sz w:val="24"/>
        </w:rPr>
        <w:drawing>
          <wp:anchor distT="0" distB="0" distL="114300" distR="114300" simplePos="0" relativeHeight="251677696" behindDoc="1" locked="0" layoutInCell="1" allowOverlap="1" wp14:anchorId="591B55DD" wp14:editId="08B9ECC2">
            <wp:simplePos x="0" y="0"/>
            <wp:positionH relativeFrom="column">
              <wp:posOffset>640080</wp:posOffset>
            </wp:positionH>
            <wp:positionV relativeFrom="paragraph">
              <wp:posOffset>51435</wp:posOffset>
            </wp:positionV>
            <wp:extent cx="4857750" cy="8155305"/>
            <wp:effectExtent l="0" t="0" r="3810" b="13335"/>
            <wp:wrapTight wrapText="bothSides">
              <wp:wrapPolygon edited="0">
                <wp:start x="0" y="0"/>
                <wp:lineTo x="0" y="21555"/>
                <wp:lineTo x="21549" y="21555"/>
                <wp:lineTo x="21549" y="0"/>
                <wp:lineTo x="0" y="0"/>
              </wp:wrapPolygon>
            </wp:wrapTight>
            <wp:docPr id="46" name="图片 46" descr="3农商6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3农商694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E7732C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333A4F01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5EF5A21E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1059410D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4B2155A1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58DEED62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7B45B804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3CB1757A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7EF4A541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0A74A9F3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38A88228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3395F8D2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1B776449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4E4F0FBF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4A1BFA50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2E5EA66E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00239BDD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711F0EDA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4F89A96C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6F356F92" w14:textId="77777777" w:rsidR="009B35E3" w:rsidRDefault="009B35E3">
      <w:pPr>
        <w:rPr>
          <w:rFonts w:eastAsiaTheme="minorEastAsia" w:cs="Arial"/>
          <w:sz w:val="24"/>
        </w:rPr>
      </w:pPr>
    </w:p>
    <w:p w14:paraId="70061DFC" w14:textId="77777777" w:rsidR="009B35E3" w:rsidRDefault="00272F83">
      <w:pPr>
        <w:jc w:val="center"/>
        <w:rPr>
          <w:rFonts w:eastAsiaTheme="minorEastAsia"/>
        </w:rPr>
      </w:pPr>
      <w:r>
        <w:rPr>
          <w:rFonts w:eastAsiaTheme="minorEastAsia" w:hint="eastAsia"/>
        </w:rPr>
        <w:lastRenderedPageBreak/>
        <w:t>交通银行</w:t>
      </w:r>
    </w:p>
    <w:p w14:paraId="35B946C2" w14:textId="77777777" w:rsidR="009B35E3" w:rsidRDefault="00272F83">
      <w:pPr>
        <w:jc w:val="right"/>
        <w:rPr>
          <w:rFonts w:eastAsiaTheme="minorEastAsia"/>
        </w:rPr>
      </w:pPr>
      <w:r>
        <w:rPr>
          <w:rFonts w:eastAsiaTheme="minorEastAsia" w:hint="eastAsia"/>
        </w:rPr>
        <w:t>单位：元</w:t>
      </w:r>
    </w:p>
    <w:p w14:paraId="1FDC3DD8" w14:textId="77777777" w:rsidR="009B35E3" w:rsidRDefault="009B35E3">
      <w:pPr>
        <w:rPr>
          <w:rFonts w:eastAsiaTheme="minorEastAsia" w:cs="Arial"/>
          <w:sz w:val="24"/>
        </w:rPr>
      </w:pPr>
    </w:p>
    <w:p w14:paraId="5F3D583D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4F6F1505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73863A21" w14:textId="77777777" w:rsidR="009B35E3" w:rsidRDefault="00272F83">
      <w:pPr>
        <w:jc w:val="center"/>
        <w:rPr>
          <w:rFonts w:eastAsiaTheme="minorEastAsia"/>
        </w:rPr>
      </w:pPr>
      <w:r>
        <w:rPr>
          <w:rFonts w:eastAsiaTheme="minorEastAsia" w:hint="eastAsia"/>
        </w:rPr>
        <w:t>建设银行</w:t>
      </w:r>
    </w:p>
    <w:p w14:paraId="7F70F19B" w14:textId="77777777" w:rsidR="009B35E3" w:rsidRDefault="00272F83">
      <w:pPr>
        <w:jc w:val="right"/>
        <w:rPr>
          <w:rFonts w:eastAsiaTheme="minorEastAsia"/>
        </w:rPr>
      </w:pPr>
      <w:r>
        <w:rPr>
          <w:rFonts w:eastAsiaTheme="minorEastAsia" w:hint="eastAsia"/>
        </w:rPr>
        <w:t>单位：元</w:t>
      </w:r>
    </w:p>
    <w:p w14:paraId="2AF1BD9F" w14:textId="77777777" w:rsidR="009B35E3" w:rsidRDefault="00272F8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  <w:r>
        <w:rPr>
          <w:rFonts w:eastAsiaTheme="minorEastAsia" w:cs="Arial" w:hint="eastAsia"/>
          <w:noProof/>
          <w:sz w:val="24"/>
        </w:rPr>
        <w:drawing>
          <wp:anchor distT="0" distB="0" distL="114300" distR="114300" simplePos="0" relativeHeight="251678720" behindDoc="1" locked="0" layoutInCell="1" allowOverlap="1" wp14:anchorId="5FBC9069" wp14:editId="5FFD065A">
            <wp:simplePos x="0" y="0"/>
            <wp:positionH relativeFrom="column">
              <wp:posOffset>0</wp:posOffset>
            </wp:positionH>
            <wp:positionV relativeFrom="paragraph">
              <wp:posOffset>-1767840</wp:posOffset>
            </wp:positionV>
            <wp:extent cx="5901055" cy="1941830"/>
            <wp:effectExtent l="0" t="0" r="12065" b="8890"/>
            <wp:wrapTight wrapText="bothSides">
              <wp:wrapPolygon edited="0">
                <wp:start x="0" y="0"/>
                <wp:lineTo x="0" y="21360"/>
                <wp:lineTo x="21533" y="21360"/>
                <wp:lineTo x="21533" y="0"/>
                <wp:lineTo x="0" y="0"/>
              </wp:wrapPolygon>
            </wp:wrapTight>
            <wp:docPr id="47" name="图片 47" descr="8交通银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8交通银行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044F69" w14:textId="77777777" w:rsidR="009B35E3" w:rsidRDefault="00272F8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  <w:r>
        <w:rPr>
          <w:rFonts w:eastAsiaTheme="minorEastAsia" w:cs="Arial" w:hint="eastAsia"/>
          <w:noProof/>
          <w:sz w:val="24"/>
        </w:rPr>
        <w:drawing>
          <wp:anchor distT="0" distB="0" distL="114300" distR="114300" simplePos="0" relativeHeight="251679744" behindDoc="1" locked="0" layoutInCell="1" allowOverlap="1" wp14:anchorId="08E98E5B" wp14:editId="0306DC81">
            <wp:simplePos x="0" y="0"/>
            <wp:positionH relativeFrom="column">
              <wp:posOffset>175260</wp:posOffset>
            </wp:positionH>
            <wp:positionV relativeFrom="paragraph">
              <wp:posOffset>125730</wp:posOffset>
            </wp:positionV>
            <wp:extent cx="5902325" cy="2463165"/>
            <wp:effectExtent l="0" t="0" r="10795" b="5715"/>
            <wp:wrapTight wrapText="bothSides">
              <wp:wrapPolygon edited="0">
                <wp:start x="0" y="0"/>
                <wp:lineTo x="0" y="21516"/>
                <wp:lineTo x="21528" y="21516"/>
                <wp:lineTo x="21528" y="0"/>
                <wp:lineTo x="0" y="0"/>
              </wp:wrapPolygon>
            </wp:wrapTight>
            <wp:docPr id="48" name="图片 48" descr="9建设银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9建设银行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673009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60AA8848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093B2925" w14:textId="77777777" w:rsidR="009B35E3" w:rsidRDefault="009B35E3">
      <w:pPr>
        <w:rPr>
          <w:rFonts w:eastAsiaTheme="minorEastAsia" w:cs="Arial"/>
          <w:sz w:val="24"/>
        </w:rPr>
      </w:pPr>
    </w:p>
    <w:p w14:paraId="3DA63500" w14:textId="77777777" w:rsidR="009B35E3" w:rsidRDefault="009B35E3">
      <w:pPr>
        <w:rPr>
          <w:rFonts w:eastAsiaTheme="minorEastAsia" w:cs="Arial"/>
          <w:sz w:val="24"/>
        </w:rPr>
      </w:pPr>
    </w:p>
    <w:p w14:paraId="2C4C228F" w14:textId="77777777" w:rsidR="009B35E3" w:rsidRDefault="00272F83">
      <w:pPr>
        <w:jc w:val="center"/>
        <w:rPr>
          <w:rFonts w:eastAsiaTheme="minorEastAsia"/>
        </w:rPr>
      </w:pPr>
      <w:r>
        <w:rPr>
          <w:rFonts w:eastAsiaTheme="minorEastAsia" w:hint="eastAsia"/>
        </w:rPr>
        <w:t>兴业银行</w:t>
      </w:r>
    </w:p>
    <w:p w14:paraId="7FD68E74" w14:textId="77777777" w:rsidR="009B35E3" w:rsidRDefault="00272F83">
      <w:pPr>
        <w:jc w:val="right"/>
        <w:rPr>
          <w:rFonts w:eastAsiaTheme="minorEastAsia"/>
        </w:rPr>
      </w:pPr>
      <w:r>
        <w:rPr>
          <w:rFonts w:eastAsiaTheme="minorEastAsia" w:hint="eastAsia"/>
        </w:rPr>
        <w:t>单位：元</w:t>
      </w:r>
    </w:p>
    <w:p w14:paraId="6523F56B" w14:textId="77777777" w:rsidR="009B35E3" w:rsidRDefault="009B35E3">
      <w:pPr>
        <w:rPr>
          <w:rFonts w:eastAsiaTheme="minorEastAsia" w:cs="Arial"/>
          <w:sz w:val="24"/>
        </w:rPr>
      </w:pPr>
    </w:p>
    <w:p w14:paraId="2F8AFEB0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0259603C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39CD9D69" w14:textId="77777777" w:rsidR="009B35E3" w:rsidRDefault="00272F83">
      <w:pPr>
        <w:jc w:val="center"/>
        <w:rPr>
          <w:rFonts w:eastAsiaTheme="minorEastAsia"/>
        </w:rPr>
      </w:pPr>
      <w:r>
        <w:rPr>
          <w:rFonts w:eastAsiaTheme="minorEastAsia" w:hint="eastAsia"/>
        </w:rPr>
        <w:t>民生银行</w:t>
      </w:r>
    </w:p>
    <w:p w14:paraId="201CA728" w14:textId="77777777" w:rsidR="009B35E3" w:rsidRDefault="00272F83">
      <w:pPr>
        <w:jc w:val="right"/>
        <w:rPr>
          <w:rFonts w:eastAsiaTheme="minorEastAsia"/>
        </w:rPr>
      </w:pPr>
      <w:r>
        <w:rPr>
          <w:rFonts w:eastAsiaTheme="minorEastAsia" w:hint="eastAsia"/>
        </w:rPr>
        <w:t>单位：元</w:t>
      </w:r>
    </w:p>
    <w:p w14:paraId="06456421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2F1EFB1D" w14:textId="77777777" w:rsidR="009B35E3" w:rsidRDefault="00272F8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  <w:r>
        <w:rPr>
          <w:rFonts w:eastAsiaTheme="minorEastAsia" w:cs="Arial" w:hint="eastAsia"/>
          <w:noProof/>
          <w:sz w:val="24"/>
        </w:rPr>
        <w:drawing>
          <wp:anchor distT="0" distB="0" distL="114300" distR="114300" simplePos="0" relativeHeight="251681792" behindDoc="1" locked="0" layoutInCell="1" allowOverlap="1" wp14:anchorId="3945F11E" wp14:editId="4B3FE4D7">
            <wp:simplePos x="0" y="0"/>
            <wp:positionH relativeFrom="column">
              <wp:posOffset>154940</wp:posOffset>
            </wp:positionH>
            <wp:positionV relativeFrom="page">
              <wp:posOffset>6359525</wp:posOffset>
            </wp:positionV>
            <wp:extent cx="5904230" cy="2325370"/>
            <wp:effectExtent l="0" t="0" r="8890" b="6350"/>
            <wp:wrapTight wrapText="bothSides">
              <wp:wrapPolygon edited="0">
                <wp:start x="0" y="0"/>
                <wp:lineTo x="0" y="21517"/>
                <wp:lineTo x="21521" y="21517"/>
                <wp:lineTo x="21521" y="0"/>
                <wp:lineTo x="0" y="0"/>
              </wp:wrapPolygon>
            </wp:wrapTight>
            <wp:docPr id="51" name="图片 51" descr="11民生银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1民生银行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94590E" w14:textId="77777777" w:rsidR="009B35E3" w:rsidRDefault="00272F8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  <w:r>
        <w:rPr>
          <w:rFonts w:eastAsiaTheme="minorEastAsia" w:cs="Arial" w:hint="eastAsia"/>
          <w:noProof/>
          <w:sz w:val="24"/>
        </w:rPr>
        <w:drawing>
          <wp:anchor distT="0" distB="0" distL="114300" distR="114300" simplePos="0" relativeHeight="251680768" behindDoc="1" locked="0" layoutInCell="1" allowOverlap="1" wp14:anchorId="6D3AEDE2" wp14:editId="08C4F8E2">
            <wp:simplePos x="0" y="0"/>
            <wp:positionH relativeFrom="column">
              <wp:posOffset>0</wp:posOffset>
            </wp:positionH>
            <wp:positionV relativeFrom="paragraph">
              <wp:posOffset>-2270760</wp:posOffset>
            </wp:positionV>
            <wp:extent cx="5902325" cy="2449195"/>
            <wp:effectExtent l="0" t="0" r="10795" b="4445"/>
            <wp:wrapTight wrapText="bothSides">
              <wp:wrapPolygon edited="0">
                <wp:start x="0" y="0"/>
                <wp:lineTo x="0" y="21505"/>
                <wp:lineTo x="21528" y="21505"/>
                <wp:lineTo x="21528" y="0"/>
                <wp:lineTo x="0" y="0"/>
              </wp:wrapPolygon>
            </wp:wrapTight>
            <wp:docPr id="50" name="图片 50" descr="10兴业银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0兴业银行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295FE7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6E50F762" w14:textId="77777777" w:rsidR="009B35E3" w:rsidRDefault="00272F83">
      <w:pPr>
        <w:jc w:val="center"/>
        <w:rPr>
          <w:rFonts w:eastAsiaTheme="minorEastAsia"/>
        </w:rPr>
      </w:pPr>
      <w:r>
        <w:rPr>
          <w:rFonts w:eastAsiaTheme="minorEastAsia" w:hint="eastAsia"/>
        </w:rPr>
        <w:lastRenderedPageBreak/>
        <w:t>农业银行</w:t>
      </w:r>
    </w:p>
    <w:p w14:paraId="332F5BF8" w14:textId="77777777" w:rsidR="009B35E3" w:rsidRDefault="00272F83">
      <w:pPr>
        <w:jc w:val="right"/>
        <w:rPr>
          <w:rFonts w:eastAsiaTheme="minorEastAsia"/>
        </w:rPr>
      </w:pPr>
      <w:r>
        <w:rPr>
          <w:rFonts w:eastAsiaTheme="minorEastAsia" w:hint="eastAsia"/>
        </w:rPr>
        <w:t>单位：元</w:t>
      </w:r>
    </w:p>
    <w:p w14:paraId="3AE80C31" w14:textId="77777777" w:rsidR="009B35E3" w:rsidRDefault="009B35E3">
      <w:pPr>
        <w:rPr>
          <w:rFonts w:eastAsiaTheme="minorEastAsia" w:cs="Arial"/>
          <w:sz w:val="24"/>
        </w:rPr>
      </w:pPr>
    </w:p>
    <w:p w14:paraId="73287822" w14:textId="77777777" w:rsidR="009B35E3" w:rsidRDefault="00272F8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  <w:r>
        <w:rPr>
          <w:rFonts w:eastAsiaTheme="minorEastAsia" w:cs="Arial" w:hint="eastAsia"/>
          <w:noProof/>
          <w:sz w:val="24"/>
        </w:rPr>
        <w:drawing>
          <wp:anchor distT="0" distB="0" distL="114300" distR="114300" simplePos="0" relativeHeight="251682816" behindDoc="1" locked="0" layoutInCell="1" allowOverlap="1" wp14:anchorId="078C9A4C" wp14:editId="3807FED2">
            <wp:simplePos x="0" y="0"/>
            <wp:positionH relativeFrom="column">
              <wp:posOffset>76200</wp:posOffset>
            </wp:positionH>
            <wp:positionV relativeFrom="page">
              <wp:posOffset>2005330</wp:posOffset>
            </wp:positionV>
            <wp:extent cx="5897245" cy="3464560"/>
            <wp:effectExtent l="0" t="0" r="635" b="10160"/>
            <wp:wrapTight wrapText="bothSides">
              <wp:wrapPolygon edited="0">
                <wp:start x="0" y="0"/>
                <wp:lineTo x="0" y="21473"/>
                <wp:lineTo x="21547" y="21473"/>
                <wp:lineTo x="21547" y="0"/>
                <wp:lineTo x="0" y="0"/>
              </wp:wrapPolygon>
            </wp:wrapTight>
            <wp:docPr id="56" name="图片 56" descr="12农业银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12农业银行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95A35D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71A92017" w14:textId="77777777" w:rsidR="009B35E3" w:rsidRDefault="00272F83">
      <w:pPr>
        <w:jc w:val="center"/>
        <w:rPr>
          <w:rFonts w:eastAsiaTheme="minorEastAsia"/>
        </w:rPr>
      </w:pPr>
      <w:r>
        <w:rPr>
          <w:rFonts w:eastAsiaTheme="minorEastAsia" w:hint="eastAsia"/>
        </w:rPr>
        <w:t>浦发银行</w:t>
      </w:r>
    </w:p>
    <w:p w14:paraId="0041158F" w14:textId="77777777" w:rsidR="009B35E3" w:rsidRDefault="00272F83">
      <w:pPr>
        <w:jc w:val="right"/>
        <w:rPr>
          <w:rFonts w:eastAsiaTheme="minorEastAsia"/>
        </w:rPr>
      </w:pPr>
      <w:r>
        <w:rPr>
          <w:rFonts w:eastAsiaTheme="minorEastAsia" w:hint="eastAsia"/>
        </w:rPr>
        <w:t>单位：元</w:t>
      </w:r>
    </w:p>
    <w:p w14:paraId="5BE4C486" w14:textId="77777777" w:rsidR="009B35E3" w:rsidRDefault="009B35E3"/>
    <w:p w14:paraId="72541DA6" w14:textId="77777777" w:rsidR="009B35E3" w:rsidRDefault="00272F8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  <w:r>
        <w:rPr>
          <w:rFonts w:eastAsiaTheme="minorEastAsia" w:cs="Arial" w:hint="eastAsia"/>
          <w:noProof/>
          <w:sz w:val="24"/>
        </w:rPr>
        <w:drawing>
          <wp:anchor distT="0" distB="0" distL="114300" distR="114300" simplePos="0" relativeHeight="251683840" behindDoc="1" locked="0" layoutInCell="1" allowOverlap="1" wp14:anchorId="25C79462" wp14:editId="74944220">
            <wp:simplePos x="0" y="0"/>
            <wp:positionH relativeFrom="column">
              <wp:posOffset>20955</wp:posOffset>
            </wp:positionH>
            <wp:positionV relativeFrom="page">
              <wp:posOffset>6975475</wp:posOffset>
            </wp:positionV>
            <wp:extent cx="5895975" cy="2278380"/>
            <wp:effectExtent l="0" t="0" r="1905" b="7620"/>
            <wp:wrapTight wrapText="bothSides">
              <wp:wrapPolygon edited="0">
                <wp:start x="0" y="0"/>
                <wp:lineTo x="0" y="21528"/>
                <wp:lineTo x="21551" y="21528"/>
                <wp:lineTo x="21551" y="0"/>
                <wp:lineTo x="0" y="0"/>
              </wp:wrapPolygon>
            </wp:wrapTight>
            <wp:docPr id="58" name="图片 58" descr="13浦发银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13浦发银行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0250C8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13E1DCA7" w14:textId="77777777" w:rsidR="009B35E3" w:rsidRDefault="00272F83">
      <w:pPr>
        <w:jc w:val="center"/>
        <w:rPr>
          <w:rFonts w:eastAsiaTheme="minorEastAsia"/>
        </w:rPr>
      </w:pPr>
      <w:r>
        <w:rPr>
          <w:rFonts w:eastAsiaTheme="minorEastAsia" w:hint="eastAsia"/>
        </w:rPr>
        <w:t>工商银行</w:t>
      </w:r>
    </w:p>
    <w:p w14:paraId="5ADABDE5" w14:textId="77777777" w:rsidR="009B35E3" w:rsidRDefault="00272F83">
      <w:pPr>
        <w:jc w:val="right"/>
        <w:rPr>
          <w:rFonts w:eastAsiaTheme="minorEastAsia"/>
        </w:rPr>
      </w:pPr>
      <w:r>
        <w:rPr>
          <w:rFonts w:eastAsiaTheme="minorEastAsia" w:hint="eastAsia"/>
        </w:rPr>
        <w:t>单位：元</w:t>
      </w:r>
    </w:p>
    <w:p w14:paraId="14B3E21F" w14:textId="77777777" w:rsidR="009B35E3" w:rsidRDefault="009B35E3"/>
    <w:p w14:paraId="53F67044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303DB29A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49F985E0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0491CA9B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681642D2" w14:textId="77777777" w:rsidR="009B35E3" w:rsidRDefault="00272F8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  <w:r>
        <w:rPr>
          <w:rFonts w:eastAsiaTheme="minorEastAsia" w:cs="Arial" w:hint="eastAsia"/>
          <w:sz w:val="24"/>
        </w:rPr>
        <w:t xml:space="preserve">                               </w:t>
      </w:r>
      <w:r>
        <w:rPr>
          <w:rFonts w:eastAsiaTheme="minorEastAsia" w:cs="Arial" w:hint="eastAsia"/>
          <w:sz w:val="24"/>
        </w:rPr>
        <w:t>（转下页）</w:t>
      </w:r>
    </w:p>
    <w:p w14:paraId="390E5A11" w14:textId="77777777" w:rsidR="009B35E3" w:rsidRDefault="00272F8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  <w:r>
        <w:rPr>
          <w:rFonts w:eastAsiaTheme="minorEastAsia" w:cs="Arial" w:hint="eastAsia"/>
          <w:noProof/>
          <w:sz w:val="24"/>
        </w:rPr>
        <w:drawing>
          <wp:anchor distT="0" distB="0" distL="114300" distR="114300" simplePos="0" relativeHeight="251684864" behindDoc="1" locked="0" layoutInCell="1" allowOverlap="1" wp14:anchorId="76B9AD3F" wp14:editId="4C38522E">
            <wp:simplePos x="0" y="0"/>
            <wp:positionH relativeFrom="column">
              <wp:posOffset>0</wp:posOffset>
            </wp:positionH>
            <wp:positionV relativeFrom="page">
              <wp:posOffset>2079625</wp:posOffset>
            </wp:positionV>
            <wp:extent cx="5902325" cy="2371725"/>
            <wp:effectExtent l="0" t="0" r="10795" b="5715"/>
            <wp:wrapTight wrapText="bothSides">
              <wp:wrapPolygon edited="0">
                <wp:start x="0" y="0"/>
                <wp:lineTo x="0" y="21513"/>
                <wp:lineTo x="21528" y="21513"/>
                <wp:lineTo x="21528" y="0"/>
                <wp:lineTo x="0" y="0"/>
              </wp:wrapPolygon>
            </wp:wrapTight>
            <wp:docPr id="59" name="图片 59" descr="14工商花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14工商花溪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A2079A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410A9F73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4F93C609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73211724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5781B20B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2598347A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5B21F60C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40E9205F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4A8BB993" w14:textId="77777777" w:rsidR="009B35E3" w:rsidRDefault="00272F8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  <w:r>
        <w:rPr>
          <w:rFonts w:eastAsiaTheme="minorEastAsia" w:cs="Arial"/>
          <w:sz w:val="24"/>
        </w:rPr>
        <w:t>附件</w:t>
      </w:r>
      <w:r>
        <w:rPr>
          <w:rFonts w:eastAsiaTheme="minorEastAsia" w:cs="Arial" w:hint="eastAsia"/>
          <w:sz w:val="24"/>
        </w:rPr>
        <w:t>二</w:t>
      </w:r>
      <w:r>
        <w:rPr>
          <w:rFonts w:eastAsiaTheme="minorEastAsia" w:cs="Arial"/>
          <w:sz w:val="24"/>
        </w:rPr>
        <w:t xml:space="preserve"> </w:t>
      </w:r>
      <w:r>
        <w:rPr>
          <w:rFonts w:eastAsiaTheme="minorEastAsia" w:cs="Arial" w:hint="eastAsia"/>
          <w:sz w:val="24"/>
        </w:rPr>
        <w:t>纸质台账</w:t>
      </w:r>
      <w:bookmarkEnd w:id="203"/>
    </w:p>
    <w:p w14:paraId="6D5B06CE" w14:textId="77777777" w:rsidR="009B35E3" w:rsidRDefault="009B35E3"/>
    <w:p w14:paraId="5820F4D6" w14:textId="77777777" w:rsidR="009B35E3" w:rsidRDefault="00272F8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  <w:r>
        <w:rPr>
          <w:rFonts w:eastAsiaTheme="minorEastAsia" w:cs="Arial" w:hint="eastAsia"/>
          <w:noProof/>
          <w:sz w:val="24"/>
        </w:rPr>
        <w:drawing>
          <wp:anchor distT="0" distB="0" distL="114300" distR="114300" simplePos="0" relativeHeight="251685888" behindDoc="1" locked="0" layoutInCell="1" allowOverlap="1" wp14:anchorId="27B59823" wp14:editId="7C9A3FFE">
            <wp:simplePos x="0" y="0"/>
            <wp:positionH relativeFrom="column">
              <wp:posOffset>-131445</wp:posOffset>
            </wp:positionH>
            <wp:positionV relativeFrom="page">
              <wp:posOffset>2141220</wp:posOffset>
            </wp:positionV>
            <wp:extent cx="5900420" cy="4217670"/>
            <wp:effectExtent l="0" t="0" r="12700" b="3810"/>
            <wp:wrapTight wrapText="bothSides">
              <wp:wrapPolygon edited="0">
                <wp:start x="0" y="0"/>
                <wp:lineTo x="0" y="21541"/>
                <wp:lineTo x="21535" y="21541"/>
                <wp:lineTo x="21535" y="0"/>
                <wp:lineTo x="0" y="0"/>
              </wp:wrapPolygon>
            </wp:wrapTight>
            <wp:docPr id="60" name="图片 60" descr="C:/Users/Administrator/AppData/Local/Temp/picturecompress_2021061601351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/Users/Administrator/AppData/Local/Temp/picturecompress_20210616013516/output_1.jpgoutput_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5D9415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  <w:bookmarkStart w:id="212" w:name="_Toc72156711"/>
    </w:p>
    <w:p w14:paraId="3806910B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6EF71B4D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18DF3DAE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474DF47B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14A8FC56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31E52711" w14:textId="77777777" w:rsidR="009B35E3" w:rsidRDefault="009B35E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3F187704" w14:textId="77777777" w:rsidR="009B35E3" w:rsidRDefault="00272F8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</w:rPr>
      </w:pPr>
      <w:r>
        <w:rPr>
          <w:rFonts w:eastAsiaTheme="minorEastAsia" w:cs="Arial"/>
          <w:sz w:val="24"/>
        </w:rPr>
        <w:t>附件</w:t>
      </w:r>
      <w:r>
        <w:rPr>
          <w:rFonts w:eastAsiaTheme="minorEastAsia" w:cs="Arial" w:hint="eastAsia"/>
          <w:sz w:val="24"/>
        </w:rPr>
        <w:t>三</w:t>
      </w:r>
      <w:r>
        <w:rPr>
          <w:rFonts w:eastAsiaTheme="minorEastAsia" w:cs="Arial"/>
          <w:sz w:val="24"/>
        </w:rPr>
        <w:t xml:space="preserve"> </w:t>
      </w:r>
      <w:r>
        <w:rPr>
          <w:rFonts w:eastAsiaTheme="minorEastAsia" w:cs="Arial"/>
          <w:sz w:val="24"/>
        </w:rPr>
        <w:t>项目平面</w:t>
      </w:r>
      <w:bookmarkEnd w:id="204"/>
      <w:r>
        <w:rPr>
          <w:rFonts w:eastAsiaTheme="minorEastAsia" w:cs="Arial"/>
          <w:sz w:val="24"/>
        </w:rPr>
        <w:t>图</w:t>
      </w:r>
      <w:bookmarkEnd w:id="205"/>
      <w:bookmarkEnd w:id="206"/>
      <w:bookmarkEnd w:id="207"/>
      <w:bookmarkEnd w:id="208"/>
      <w:bookmarkEnd w:id="209"/>
      <w:bookmarkEnd w:id="210"/>
      <w:bookmarkEnd w:id="211"/>
      <w:bookmarkEnd w:id="212"/>
    </w:p>
    <w:p w14:paraId="289AA501" w14:textId="77777777" w:rsidR="009B35E3" w:rsidRDefault="00272F83">
      <w:pPr>
        <w:jc w:val="center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drawing>
          <wp:inline distT="0" distB="0" distL="114300" distR="114300" wp14:anchorId="4495E5D7" wp14:editId="459F389B">
            <wp:extent cx="5899150" cy="3005455"/>
            <wp:effectExtent l="0" t="0" r="6350" b="444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35E3">
      <w:pgSz w:w="11906" w:h="16838"/>
      <w:pgMar w:top="1508" w:right="1134" w:bottom="1134" w:left="1134" w:header="851" w:footer="992" w:gutter="340"/>
      <w:cols w:space="0"/>
      <w:docGrid w:type="lines" w:linePitch="32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841702" w14:textId="77777777" w:rsidR="00272F83" w:rsidRDefault="00272F83">
      <w:r>
        <w:separator/>
      </w:r>
    </w:p>
  </w:endnote>
  <w:endnote w:type="continuationSeparator" w:id="0">
    <w:p w14:paraId="35E49F51" w14:textId="77777777" w:rsidR="00272F83" w:rsidRDefault="00272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26A6F" w14:textId="77777777" w:rsidR="009B35E3" w:rsidRDefault="009B35E3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86D55" w14:textId="77777777" w:rsidR="009B35E3" w:rsidRDefault="00272F83">
    <w:pPr>
      <w:pStyle w:val="a7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E7C339D" wp14:editId="1DD4BF44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1130" cy="1828800"/>
              <wp:effectExtent l="0" t="0" r="0" b="0"/>
              <wp:wrapNone/>
              <wp:docPr id="103" name="文本框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074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7A140B" w14:textId="77777777" w:rsidR="009B35E3" w:rsidRDefault="00272F83">
                          <w:pPr>
                            <w:pStyle w:val="a7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15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7C339D" id="_x0000_t202" coordsize="21600,21600" o:spt="202" path="m,l,21600r21600,l21600,xe">
              <v:stroke joinstyle="miter"/>
              <v:path gradientshapeok="t" o:connecttype="rect"/>
            </v:shapetype>
            <v:shape id="文本框 103" o:spid="_x0000_s1042" type="#_x0000_t202" style="position:absolute;left:0;text-align:left;margin-left:0;margin-top:.05pt;width:11.9pt;height:2in;z-index:2516746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" filled="f" stroked="f" strokeweight=".5pt">
              <v:textbox style="mso-fit-shape-to-text:t" inset="0,0,0,0">
                <w:txbxContent>
                  <w:p w14:paraId="2D7A140B" w14:textId="77777777" w:rsidR="009B35E3" w:rsidRDefault="00272F83">
                    <w:pPr>
                      <w:pStyle w:val="a7"/>
                      <w:jc w:val="center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15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4BB30F" w14:textId="77777777" w:rsidR="00272F83" w:rsidRDefault="00272F83">
      <w:r>
        <w:separator/>
      </w:r>
    </w:p>
  </w:footnote>
  <w:footnote w:type="continuationSeparator" w:id="0">
    <w:p w14:paraId="4A6CDFC3" w14:textId="77777777" w:rsidR="00272F83" w:rsidRDefault="00272F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B7B4E" w14:textId="77777777" w:rsidR="009B35E3" w:rsidRDefault="00272F83">
    <w:pPr>
      <w:pStyle w:val="a8"/>
      <w:rPr>
        <w:rFonts w:asciiTheme="minorEastAsia" w:eastAsiaTheme="minorEastAsia" w:hAnsiTheme="minorEastAsia" w:cstheme="minorEastAsia"/>
      </w:rPr>
    </w:pPr>
    <w:r>
      <w:rPr>
        <w:rFonts w:asciiTheme="minorEastAsia" w:eastAsiaTheme="minorEastAsia" w:hAnsiTheme="minorEastAsia" w:cstheme="minorEastAsia" w:hint="eastAsia"/>
      </w:rPr>
      <w:t>2021</w:t>
    </w:r>
    <w:r>
      <w:rPr>
        <w:rFonts w:asciiTheme="minorEastAsia" w:eastAsiaTheme="minorEastAsia" w:hAnsiTheme="minorEastAsia" w:cstheme="minorEastAsia" w:hint="eastAsia"/>
      </w:rPr>
      <w:t>年</w:t>
    </w:r>
    <w:r>
      <w:rPr>
        <w:rFonts w:asciiTheme="minorEastAsia" w:eastAsiaTheme="minorEastAsia" w:hAnsiTheme="minorEastAsia" w:cstheme="minorEastAsia" w:hint="eastAsia"/>
      </w:rPr>
      <w:t>5</w:t>
    </w:r>
    <w:r>
      <w:rPr>
        <w:rFonts w:asciiTheme="minorEastAsia" w:eastAsiaTheme="minorEastAsia" w:hAnsiTheme="minorEastAsia" w:cstheme="minorEastAsia" w:hint="eastAsia"/>
      </w:rPr>
      <w:t>月监管报告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989DDD5"/>
    <w:multiLevelType w:val="singleLevel"/>
    <w:tmpl w:val="A989DDD5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embedSystemFonts/>
  <w:defaultTabStop w:val="420"/>
  <w:drawingGridHorizontalSpacing w:val="210"/>
  <w:drawingGridVerticalSpacing w:val="160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74D1"/>
    <w:rsid w:val="00001784"/>
    <w:rsid w:val="00054B70"/>
    <w:rsid w:val="000A657F"/>
    <w:rsid w:val="000D6C68"/>
    <w:rsid w:val="00124E67"/>
    <w:rsid w:val="001A74D1"/>
    <w:rsid w:val="00210106"/>
    <w:rsid w:val="00225A44"/>
    <w:rsid w:val="00272F83"/>
    <w:rsid w:val="00290C09"/>
    <w:rsid w:val="003815CA"/>
    <w:rsid w:val="004D27F8"/>
    <w:rsid w:val="005427CB"/>
    <w:rsid w:val="005C015A"/>
    <w:rsid w:val="005C19F4"/>
    <w:rsid w:val="005D441A"/>
    <w:rsid w:val="00620BC2"/>
    <w:rsid w:val="006825F3"/>
    <w:rsid w:val="007923EE"/>
    <w:rsid w:val="008B0461"/>
    <w:rsid w:val="009B35E3"/>
    <w:rsid w:val="00A2625D"/>
    <w:rsid w:val="00A4128B"/>
    <w:rsid w:val="00A5080B"/>
    <w:rsid w:val="00A90FAD"/>
    <w:rsid w:val="00AC48C3"/>
    <w:rsid w:val="00B15F8C"/>
    <w:rsid w:val="00B66DC1"/>
    <w:rsid w:val="00BC13B7"/>
    <w:rsid w:val="00BF7059"/>
    <w:rsid w:val="00CD6321"/>
    <w:rsid w:val="00D308BC"/>
    <w:rsid w:val="00F337D2"/>
    <w:rsid w:val="03CE2C83"/>
    <w:rsid w:val="066A6706"/>
    <w:rsid w:val="0E053942"/>
    <w:rsid w:val="2222475D"/>
    <w:rsid w:val="2BB0309F"/>
    <w:rsid w:val="2D3D38FD"/>
    <w:rsid w:val="39375C3C"/>
    <w:rsid w:val="3B5D60E7"/>
    <w:rsid w:val="43AE5EA8"/>
    <w:rsid w:val="4EE5169F"/>
    <w:rsid w:val="562F1962"/>
    <w:rsid w:val="57DE1AC1"/>
    <w:rsid w:val="5E4B3E35"/>
    <w:rsid w:val="69455301"/>
    <w:rsid w:val="695336F0"/>
    <w:rsid w:val="69F44BDB"/>
    <w:rsid w:val="6EEB4CFA"/>
    <w:rsid w:val="6F6D7120"/>
    <w:rsid w:val="77C05453"/>
    <w:rsid w:val="7D355E0E"/>
    <w:rsid w:val="7E7C1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B6E390B"/>
  <w15:docId w15:val="{E55F424E-8262-4B0B-B3AF-6C36251AD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qFormat="1"/>
    <w:lsdException w:name="HTML Definition" w:qFormat="1"/>
    <w:lsdException w:name="HTML Keyboard" w:qFormat="1"/>
    <w:lsdException w:name="HTML Preformatted" w:semiHidden="1" w:unhideWhenUsed="1"/>
    <w:lsdException w:name="HTML Sample" w:qFormat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TOC3">
    <w:name w:val="toc 3"/>
    <w:basedOn w:val="a"/>
    <w:next w:val="a"/>
    <w:unhideWhenUsed/>
    <w:qFormat/>
    <w:pPr>
      <w:ind w:leftChars="400" w:left="840"/>
    </w:p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</w:style>
  <w:style w:type="paragraph" w:styleId="TOC2">
    <w:name w:val="toc 2"/>
    <w:basedOn w:val="a"/>
    <w:next w:val="a"/>
    <w:uiPriority w:val="39"/>
    <w:qFormat/>
    <w:pPr>
      <w:ind w:leftChars="200" w:left="420"/>
    </w:pPr>
  </w:style>
  <w:style w:type="paragraph" w:styleId="a9">
    <w:name w:val="annotation subject"/>
    <w:basedOn w:val="a3"/>
    <w:next w:val="a3"/>
    <w:link w:val="aa"/>
    <w:qFormat/>
    <w:rPr>
      <w:b/>
      <w:bCs/>
    </w:rPr>
  </w:style>
  <w:style w:type="character" w:styleId="ab">
    <w:name w:val="Strong"/>
    <w:basedOn w:val="a0"/>
    <w:qFormat/>
    <w:rPr>
      <w:b/>
    </w:rPr>
  </w:style>
  <w:style w:type="character" w:styleId="ac">
    <w:name w:val="FollowedHyperlink"/>
    <w:basedOn w:val="a0"/>
    <w:qFormat/>
    <w:rPr>
      <w:color w:val="333333"/>
      <w:u w:val="none"/>
    </w:rPr>
  </w:style>
  <w:style w:type="character" w:styleId="ad">
    <w:name w:val="Emphasis"/>
    <w:basedOn w:val="a0"/>
    <w:qFormat/>
  </w:style>
  <w:style w:type="character" w:styleId="HTML">
    <w:name w:val="HTML Definition"/>
    <w:basedOn w:val="a0"/>
    <w:qFormat/>
    <w:rPr>
      <w:i/>
      <w:color w:val="CC0000"/>
    </w:rPr>
  </w:style>
  <w:style w:type="character" w:styleId="ae">
    <w:name w:val="Hyperlink"/>
    <w:basedOn w:val="a0"/>
    <w:uiPriority w:val="99"/>
    <w:qFormat/>
    <w:rPr>
      <w:color w:val="333333"/>
      <w:u w:val="none"/>
    </w:rPr>
  </w:style>
  <w:style w:type="character" w:styleId="HTML0">
    <w:name w:val="HTML Code"/>
    <w:basedOn w:val="a0"/>
    <w:qFormat/>
    <w:rPr>
      <w:rFonts w:ascii="Consolas" w:eastAsia="Consolas" w:hAnsi="Consolas" w:cs="Consolas" w:hint="default"/>
      <w:color w:val="C7254E"/>
      <w:sz w:val="21"/>
      <w:szCs w:val="21"/>
      <w:shd w:val="clear" w:color="auto" w:fill="F9F2F4"/>
    </w:rPr>
  </w:style>
  <w:style w:type="character" w:styleId="af">
    <w:name w:val="annotation reference"/>
    <w:basedOn w:val="a0"/>
    <w:qFormat/>
    <w:rPr>
      <w:sz w:val="21"/>
      <w:szCs w:val="21"/>
    </w:rPr>
  </w:style>
  <w:style w:type="character" w:styleId="HTML1">
    <w:name w:val="HTML Keyboard"/>
    <w:basedOn w:val="a0"/>
    <w:qFormat/>
    <w:rPr>
      <w:rFonts w:ascii="Consolas" w:eastAsia="Consolas" w:hAnsi="Consolas" w:cs="Consolas"/>
      <w:color w:val="FFFFFF"/>
      <w:sz w:val="21"/>
      <w:szCs w:val="21"/>
      <w:shd w:val="clear" w:color="auto" w:fill="333333"/>
    </w:rPr>
  </w:style>
  <w:style w:type="character" w:styleId="HTML2">
    <w:name w:val="HTML Sample"/>
    <w:basedOn w:val="a0"/>
    <w:qFormat/>
    <w:rPr>
      <w:rFonts w:ascii="Consolas" w:eastAsia="Consolas" w:hAnsi="Consolas" w:cs="Consolas" w:hint="default"/>
      <w:sz w:val="21"/>
      <w:szCs w:val="21"/>
    </w:rPr>
  </w:style>
  <w:style w:type="character" w:customStyle="1" w:styleId="10">
    <w:name w:val="标题 1 字符"/>
    <w:link w:val="1"/>
    <w:qFormat/>
    <w:rPr>
      <w:b/>
      <w:kern w:val="44"/>
      <w:sz w:val="44"/>
    </w:rPr>
  </w:style>
  <w:style w:type="character" w:customStyle="1" w:styleId="font21">
    <w:name w:val="font2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C0C0C"/>
      <w:sz w:val="20"/>
      <w:szCs w:val="20"/>
      <w:u w:val="none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jedateymchok">
    <w:name w:val="jedateymchok"/>
    <w:basedOn w:val="a0"/>
    <w:qFormat/>
    <w:rPr>
      <w:color w:val="FFFFFF"/>
      <w:sz w:val="18"/>
      <w:szCs w:val="18"/>
      <w:shd w:val="clear" w:color="auto" w:fill="D91600"/>
    </w:rPr>
  </w:style>
  <w:style w:type="character" w:customStyle="1" w:styleId="first-child">
    <w:name w:val="first-child"/>
    <w:basedOn w:val="a0"/>
    <w:qFormat/>
  </w:style>
  <w:style w:type="character" w:customStyle="1" w:styleId="jedateymchle">
    <w:name w:val="jedateymchle"/>
    <w:basedOn w:val="a0"/>
    <w:qFormat/>
    <w:rPr>
      <w:color w:val="555555"/>
      <w:sz w:val="24"/>
      <w:szCs w:val="24"/>
      <w:shd w:val="clear" w:color="auto" w:fill="F0F0F0"/>
    </w:rPr>
  </w:style>
  <w:style w:type="character" w:customStyle="1" w:styleId="fl">
    <w:name w:val="fl"/>
    <w:basedOn w:val="a0"/>
    <w:qFormat/>
  </w:style>
  <w:style w:type="character" w:customStyle="1" w:styleId="jedateymchri">
    <w:name w:val="jedateymchri"/>
    <w:basedOn w:val="a0"/>
    <w:qFormat/>
    <w:rPr>
      <w:color w:val="555555"/>
      <w:sz w:val="24"/>
      <w:szCs w:val="24"/>
      <w:shd w:val="clear" w:color="auto" w:fill="F0F0F0"/>
    </w:rPr>
  </w:style>
  <w:style w:type="character" w:customStyle="1" w:styleId="jedateymchri1">
    <w:name w:val="jedateymchri1"/>
    <w:basedOn w:val="a0"/>
    <w:qFormat/>
    <w:rPr>
      <w:color w:val="555555"/>
      <w:sz w:val="24"/>
      <w:szCs w:val="24"/>
      <w:shd w:val="clear" w:color="auto" w:fill="F0F0F0"/>
    </w:rPr>
  </w:style>
  <w:style w:type="character" w:customStyle="1" w:styleId="jedateymchri2">
    <w:name w:val="jedateymchri2"/>
    <w:basedOn w:val="a0"/>
    <w:qFormat/>
    <w:rPr>
      <w:color w:val="555555"/>
      <w:sz w:val="24"/>
      <w:szCs w:val="24"/>
      <w:shd w:val="clear" w:color="auto" w:fill="F0F0F0"/>
    </w:rPr>
  </w:style>
  <w:style w:type="character" w:customStyle="1" w:styleId="jedateymchri3">
    <w:name w:val="jedateymchri3"/>
    <w:basedOn w:val="a0"/>
    <w:qFormat/>
    <w:rPr>
      <w:color w:val="1F547E"/>
      <w:sz w:val="24"/>
      <w:szCs w:val="24"/>
      <w:shd w:val="clear" w:color="auto" w:fill="ECF4FB"/>
    </w:rPr>
  </w:style>
  <w:style w:type="character" w:customStyle="1" w:styleId="layui-layer-tabnow">
    <w:name w:val="layui-layer-tabnow"/>
    <w:basedOn w:val="a0"/>
    <w:qFormat/>
    <w:rPr>
      <w:bdr w:val="single" w:sz="6" w:space="0" w:color="CCCCCC"/>
      <w:shd w:val="clear" w:color="auto" w:fill="FFFFFF"/>
    </w:rPr>
  </w:style>
  <w:style w:type="character" w:customStyle="1" w:styleId="icon-cry">
    <w:name w:val="icon-cry"/>
    <w:basedOn w:val="a0"/>
    <w:qFormat/>
  </w:style>
  <w:style w:type="character" w:customStyle="1" w:styleId="nav-icon22">
    <w:name w:val="nav-icon22"/>
    <w:basedOn w:val="a0"/>
    <w:qFormat/>
  </w:style>
  <w:style w:type="character" w:customStyle="1" w:styleId="list-item-name">
    <w:name w:val="list-item-name"/>
    <w:basedOn w:val="a0"/>
    <w:qFormat/>
    <w:rPr>
      <w:color w:val="333333"/>
      <w:sz w:val="24"/>
      <w:szCs w:val="24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a6">
    <w:name w:val="批注框文本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qFormat/>
    <w:rPr>
      <w:kern w:val="2"/>
      <w:sz w:val="21"/>
      <w:szCs w:val="24"/>
    </w:rPr>
  </w:style>
  <w:style w:type="character" w:customStyle="1" w:styleId="aa">
    <w:name w:val="批注主题 字符"/>
    <w:basedOn w:val="a4"/>
    <w:link w:val="a9"/>
    <w:qFormat/>
    <w:rPr>
      <w:b/>
      <w:bCs/>
      <w:kern w:val="2"/>
      <w:sz w:val="21"/>
      <w:szCs w:val="24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32"/>
      <w:szCs w:val="32"/>
      <w:u w:val="none"/>
    </w:rPr>
  </w:style>
  <w:style w:type="paragraph" w:customStyle="1" w:styleId="WPSOffice3">
    <w:name w:val="WPSOffice手动目录 3"/>
    <w:qFormat/>
    <w:pPr>
      <w:ind w:leftChars="400" w:left="400"/>
    </w:pPr>
  </w:style>
  <w:style w:type="paragraph" w:customStyle="1" w:styleId="11">
    <w:name w:val="列表段落1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2.xml"/><Relationship Id="rId39" Type="http://schemas.openxmlformats.org/officeDocument/2006/relationships/fontTable" Target="fontTable.xml"/><Relationship Id="rId21" Type="http://schemas.openxmlformats.org/officeDocument/2006/relationships/image" Target="media/image12.jpe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28</Pages>
  <Words>2013</Words>
  <Characters>11480</Characters>
  <Application>Microsoft Office Word</Application>
  <DocSecurity>0</DocSecurity>
  <Lines>95</Lines>
  <Paragraphs>26</Paragraphs>
  <ScaleCrop>false</ScaleCrop>
  <Company/>
  <LinksUpToDate>false</LinksUpToDate>
  <CharactersWithSpaces>13467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刘涛</dc:creator>
  <cp:lastModifiedBy>王 章颖</cp:lastModifiedBy>
  <cp:revision>48</cp:revision>
  <dcterms:created xsi:type="dcterms:W3CDTF">2020-04-23T18:25:00Z</dcterms:created>
  <dcterms:modified xsi:type="dcterms:W3CDTF">2021-06-16T04:54:00Z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3D9A614D0A5B4CEBB144876C10485EE2</vt:lpwstr>
  </property>
</Properties>
</file>