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36"/>
          <w:szCs w:val="36"/>
        </w:rPr>
      </w:pPr>
      <w:r>
        <w:rPr>
          <w:rFonts w:hint="eastAsia" w:ascii="宋体" w:hAnsi="宋体" w:cs="宋体"/>
          <w:b/>
          <w:bCs/>
          <w:sz w:val="36"/>
          <w:szCs w:val="36"/>
        </w:rPr>
        <w:t>关于</w:t>
      </w:r>
      <w:r>
        <w:rPr>
          <w:rFonts w:hint="eastAsia" w:ascii="宋体" w:hAnsi="宋体" w:cs="宋体"/>
          <w:b/>
          <w:bCs/>
          <w:sz w:val="36"/>
          <w:szCs w:val="36"/>
          <w:lang w:val="en-US" w:eastAsia="zh-CN"/>
        </w:rPr>
        <w:t>融创杭州庆隆</w:t>
      </w:r>
      <w:r>
        <w:rPr>
          <w:rFonts w:hint="eastAsia" w:ascii="宋体" w:hAnsi="宋体" w:cs="宋体"/>
          <w:b/>
          <w:bCs/>
          <w:sz w:val="36"/>
          <w:szCs w:val="36"/>
        </w:rPr>
        <w:t>项目</w:t>
      </w:r>
      <w:r>
        <w:rPr>
          <w:rFonts w:ascii="Arial" w:hAnsi="Arial" w:cs="Arial"/>
          <w:b/>
          <w:bCs/>
          <w:sz w:val="36"/>
          <w:szCs w:val="36"/>
        </w:rPr>
        <w:t>20</w:t>
      </w:r>
      <w:r>
        <w:rPr>
          <w:rFonts w:hint="eastAsia" w:ascii="Arial" w:hAnsi="Arial" w:cs="Arial"/>
          <w:b/>
          <w:bCs/>
          <w:sz w:val="36"/>
          <w:szCs w:val="36"/>
          <w:lang w:val="en-US" w:eastAsia="zh-CN"/>
        </w:rPr>
        <w:t>21</w:t>
      </w:r>
      <w:r>
        <w:rPr>
          <w:rFonts w:hint="eastAsia" w:ascii="宋体" w:hAnsi="宋体" w:cs="宋体"/>
          <w:b/>
          <w:bCs/>
          <w:sz w:val="36"/>
          <w:szCs w:val="36"/>
        </w:rPr>
        <w:t>年</w:t>
      </w:r>
      <w:r>
        <w:rPr>
          <w:rFonts w:hint="eastAsia" w:ascii="宋体" w:hAnsi="宋体" w:cs="宋体"/>
          <w:b/>
          <w:bCs/>
          <w:sz w:val="36"/>
          <w:szCs w:val="36"/>
          <w:lang w:val="en-US" w:eastAsia="zh-CN"/>
        </w:rPr>
        <w:t>4</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杭州</w:t>
      </w:r>
      <w:r>
        <w:rPr>
          <w:rFonts w:hint="default" w:ascii="Arial" w:hAnsi="Arial" w:eastAsia="宋体" w:cs="Arial"/>
          <w:sz w:val="24"/>
          <w:szCs w:val="24"/>
          <w:lang w:val="en-US" w:eastAsia="zh-CN"/>
        </w:rPr>
        <w:t>融滨昌盛</w:t>
      </w:r>
      <w:r>
        <w:rPr>
          <w:rFonts w:hint="default" w:ascii="Arial" w:hAnsi="Arial" w:eastAsia="宋体" w:cs="Arial"/>
          <w:sz w:val="24"/>
          <w:szCs w:val="24"/>
        </w:rPr>
        <w:t>置业有限公司（以下简称项目公司）于202</w:t>
      </w:r>
      <w:r>
        <w:rPr>
          <w:rFonts w:hint="default" w:ascii="Arial" w:hAnsi="Arial" w:eastAsia="宋体" w:cs="Arial"/>
          <w:sz w:val="24"/>
          <w:szCs w:val="24"/>
          <w:lang w:val="en-US" w:eastAsia="zh-CN"/>
        </w:rPr>
        <w:t>1</w:t>
      </w:r>
      <w:r>
        <w:rPr>
          <w:rFonts w:hint="default" w:ascii="Arial" w:hAnsi="Arial" w:eastAsia="宋体" w:cs="Arial"/>
          <w:sz w:val="24"/>
          <w:szCs w:val="24"/>
        </w:rPr>
        <w:t>年</w:t>
      </w:r>
      <w:r>
        <w:rPr>
          <w:rFonts w:hint="eastAsia" w:ascii="Arial" w:hAnsi="Arial" w:cs="Arial"/>
          <w:sz w:val="24"/>
          <w:szCs w:val="24"/>
          <w:lang w:val="en-US" w:eastAsia="zh-CN"/>
        </w:rPr>
        <w:t>3</w:t>
      </w:r>
      <w:r>
        <w:rPr>
          <w:rFonts w:hint="default" w:ascii="Arial" w:hAnsi="Arial" w:eastAsia="宋体" w:cs="Arial"/>
          <w:sz w:val="24"/>
          <w:szCs w:val="24"/>
        </w:rPr>
        <w:t>月</w:t>
      </w:r>
      <w:r>
        <w:rPr>
          <w:rFonts w:hint="eastAsia" w:ascii="Arial" w:hAnsi="Arial" w:cs="Arial"/>
          <w:sz w:val="24"/>
          <w:szCs w:val="24"/>
          <w:lang w:val="en-US" w:eastAsia="zh-CN"/>
        </w:rPr>
        <w:t>31</w:t>
      </w:r>
      <w:r>
        <w:rPr>
          <w:rFonts w:hint="default" w:ascii="Arial" w:hAnsi="Arial" w:eastAsia="宋体" w:cs="Arial"/>
          <w:sz w:val="24"/>
          <w:szCs w:val="24"/>
        </w:rPr>
        <w:t>日提交了《</w:t>
      </w:r>
      <w:r>
        <w:rPr>
          <w:rFonts w:hint="default" w:ascii="Arial" w:hAnsi="Arial" w:eastAsia="宋体" w:cs="Arial"/>
          <w:sz w:val="24"/>
          <w:szCs w:val="24"/>
          <w:lang w:val="en-US" w:eastAsia="zh-CN"/>
        </w:rPr>
        <w:t>融创</w:t>
      </w:r>
      <w:r>
        <w:rPr>
          <w:rFonts w:hint="default" w:ascii="Arial" w:hAnsi="Arial" w:eastAsia="宋体" w:cs="Arial"/>
          <w:sz w:val="24"/>
          <w:szCs w:val="24"/>
        </w:rPr>
        <w:t>杭州</w:t>
      </w:r>
      <w:r>
        <w:rPr>
          <w:rFonts w:hint="default" w:ascii="Arial" w:hAnsi="Arial" w:eastAsia="宋体" w:cs="Arial"/>
          <w:sz w:val="24"/>
          <w:szCs w:val="24"/>
          <w:lang w:val="en-US" w:eastAsia="zh-CN"/>
        </w:rPr>
        <w:t>庆隆</w:t>
      </w:r>
      <w:r>
        <w:rPr>
          <w:rFonts w:hint="default" w:ascii="Arial" w:hAnsi="Arial" w:eastAsia="宋体" w:cs="Arial"/>
          <w:sz w:val="24"/>
          <w:szCs w:val="24"/>
        </w:rPr>
        <w:t>项目202</w:t>
      </w:r>
      <w:r>
        <w:rPr>
          <w:rFonts w:hint="default" w:ascii="Arial" w:hAnsi="Arial" w:eastAsia="宋体" w:cs="Arial"/>
          <w:sz w:val="24"/>
          <w:szCs w:val="24"/>
          <w:lang w:val="en-US" w:eastAsia="zh-CN"/>
        </w:rPr>
        <w:t>1</w:t>
      </w:r>
      <w:r>
        <w:rPr>
          <w:rFonts w:hint="default" w:ascii="Arial" w:hAnsi="Arial" w:eastAsia="宋体" w:cs="Arial"/>
          <w:sz w:val="24"/>
          <w:szCs w:val="24"/>
        </w:rPr>
        <w:t>年</w:t>
      </w:r>
      <w:r>
        <w:rPr>
          <w:rFonts w:hint="eastAsia" w:ascii="Arial" w:hAnsi="Arial" w:cs="Arial"/>
          <w:sz w:val="24"/>
          <w:szCs w:val="24"/>
          <w:lang w:val="en-US" w:eastAsia="zh-CN"/>
        </w:rPr>
        <w:t>4</w:t>
      </w:r>
      <w:r>
        <w:rPr>
          <w:rFonts w:hint="default" w:ascii="Arial" w:hAnsi="Arial" w:eastAsia="宋体" w:cs="Arial"/>
          <w:sz w:val="24"/>
          <w:szCs w:val="24"/>
        </w:rPr>
        <w:t>月支付计划》，我司对项目公司申报的资金计划进行了审核，审核结果如下：</w:t>
      </w:r>
    </w:p>
    <w:p>
      <w:pPr>
        <w:numPr>
          <w:ilvl w:val="0"/>
          <w:numId w:val="1"/>
        </w:numPr>
        <w:spacing w:before="160" w:beforeLines="50" w:after="160" w:afterLines="50" w:line="360" w:lineRule="auto"/>
        <w:ind w:firstLine="120" w:firstLineChars="50"/>
        <w:rPr>
          <w:rFonts w:ascii="宋体" w:hAnsi="宋体"/>
          <w:b/>
          <w:sz w:val="24"/>
          <w:szCs w:val="24"/>
        </w:rPr>
      </w:pPr>
      <w:r>
        <w:rPr>
          <w:rFonts w:hint="eastAsia" w:ascii="宋体" w:hAnsi="宋体"/>
          <w:b/>
          <w:sz w:val="24"/>
          <w:szCs w:val="24"/>
        </w:rPr>
        <w:t>融创</w:t>
      </w:r>
      <w:r>
        <w:rPr>
          <w:rFonts w:hint="eastAsia" w:ascii="宋体" w:hAnsi="宋体"/>
          <w:b/>
          <w:sz w:val="24"/>
          <w:szCs w:val="24"/>
          <w:lang w:val="en-US" w:eastAsia="zh-CN"/>
        </w:rPr>
        <w:t>庆隆</w:t>
      </w:r>
      <w:r>
        <w:rPr>
          <w:rFonts w:hint="eastAsia" w:ascii="宋体" w:hAnsi="宋体"/>
          <w:b/>
          <w:sz w:val="24"/>
          <w:szCs w:val="24"/>
        </w:rPr>
        <w:t>项目202</w:t>
      </w:r>
      <w:r>
        <w:rPr>
          <w:rFonts w:hint="eastAsia" w:ascii="宋体" w:hAnsi="宋体"/>
          <w:b/>
          <w:sz w:val="24"/>
          <w:szCs w:val="24"/>
          <w:lang w:val="en-US" w:eastAsia="zh-CN"/>
        </w:rPr>
        <w:t>1</w:t>
      </w:r>
      <w:r>
        <w:rPr>
          <w:rFonts w:hint="eastAsia" w:ascii="宋体" w:hAnsi="宋体"/>
          <w:b/>
          <w:sz w:val="24"/>
          <w:szCs w:val="24"/>
        </w:rPr>
        <w:t>年</w:t>
      </w:r>
      <w:r>
        <w:rPr>
          <w:rFonts w:hint="eastAsia" w:ascii="宋体" w:hAnsi="宋体"/>
          <w:b/>
          <w:sz w:val="24"/>
          <w:szCs w:val="24"/>
          <w:lang w:val="en-US" w:eastAsia="zh-CN"/>
        </w:rPr>
        <w:t>4</w:t>
      </w:r>
      <w:r>
        <w:rPr>
          <w:rFonts w:hint="eastAsia" w:ascii="宋体" w:hAnsi="宋体"/>
          <w:b/>
          <w:sz w:val="24"/>
          <w:szCs w:val="24"/>
        </w:rPr>
        <w:t>月</w:t>
      </w:r>
      <w:r>
        <w:rPr>
          <w:rFonts w:hint="eastAsia" w:ascii="宋体" w:hAnsi="宋体"/>
          <w:b/>
          <w:sz w:val="24"/>
          <w:szCs w:val="24"/>
          <w:lang w:eastAsia="zh-CN"/>
        </w:rPr>
        <w:t>资金计划</w:t>
      </w:r>
      <w:r>
        <w:rPr>
          <w:rFonts w:hint="eastAsia" w:ascii="宋体" w:hAnsi="宋体"/>
          <w:b/>
          <w:sz w:val="24"/>
          <w:szCs w:val="24"/>
        </w:rPr>
        <w:t>汇总</w:t>
      </w:r>
    </w:p>
    <w:p>
      <w:pPr>
        <w:numPr>
          <w:ilvl w:val="0"/>
          <w:numId w:val="2"/>
        </w:numPr>
        <w:spacing w:before="160" w:beforeLines="50" w:after="160" w:afterLines="50" w:line="360" w:lineRule="auto"/>
        <w:ind w:firstLine="0" w:firstLineChars="0"/>
        <w:rPr>
          <w:rFonts w:hint="eastAsia" w:ascii="Arial" w:hAnsi="Arial" w:cs="Arial"/>
          <w:b w:val="0"/>
          <w:bCs/>
          <w:sz w:val="24"/>
          <w:szCs w:val="24"/>
          <w:lang w:val="en-US" w:eastAsia="zh-CN"/>
        </w:rPr>
      </w:pPr>
      <w:r>
        <w:rPr>
          <w:rFonts w:hint="eastAsia" w:ascii="Arial" w:hAnsi="Arial" w:cs="Arial"/>
          <w:b w:val="0"/>
          <w:bCs/>
          <w:sz w:val="24"/>
          <w:szCs w:val="24"/>
          <w:lang w:val="en-US" w:eastAsia="zh-CN"/>
        </w:rPr>
        <w:t>资金计划流入情况</w:t>
      </w:r>
    </w:p>
    <w:p>
      <w:pPr>
        <w:numPr>
          <w:ilvl w:val="-1"/>
          <w:numId w:val="0"/>
        </w:numPr>
        <w:spacing w:before="160" w:beforeLines="50" w:after="160" w:afterLines="50" w:line="360" w:lineRule="auto"/>
        <w:ind w:firstLine="480" w:firstLineChars="200"/>
        <w:rPr>
          <w:rFonts w:ascii="宋体" w:hAnsi="宋体"/>
          <w:b/>
          <w:sz w:val="24"/>
          <w:szCs w:val="24"/>
        </w:rPr>
      </w:pPr>
      <w:r>
        <w:rPr>
          <w:rFonts w:hint="default" w:ascii="Arial" w:hAnsi="Arial" w:cs="Arial"/>
          <w:b w:val="0"/>
          <w:bCs/>
          <w:sz w:val="24"/>
          <w:szCs w:val="24"/>
          <w:lang w:val="en-US" w:eastAsia="zh-CN"/>
        </w:rPr>
        <w:t>项目公司预计</w:t>
      </w:r>
      <w:r>
        <w:rPr>
          <w:rFonts w:hint="eastAsia" w:ascii="Arial" w:hAnsi="Arial" w:cs="Arial"/>
          <w:b w:val="0"/>
          <w:bCs/>
          <w:sz w:val="24"/>
          <w:szCs w:val="24"/>
          <w:lang w:val="en-US" w:eastAsia="zh-CN"/>
        </w:rPr>
        <w:t>4</w:t>
      </w:r>
      <w:r>
        <w:rPr>
          <w:rFonts w:hint="default" w:ascii="Arial" w:hAnsi="Arial" w:cs="Arial"/>
          <w:b w:val="0"/>
          <w:bCs/>
          <w:sz w:val="24"/>
          <w:szCs w:val="24"/>
          <w:lang w:val="en-US" w:eastAsia="zh-CN"/>
        </w:rPr>
        <w:t>月份流入</w:t>
      </w:r>
      <w:r>
        <w:rPr>
          <w:rFonts w:hint="eastAsia" w:ascii="Arial" w:hAnsi="Arial" w:cs="Arial"/>
          <w:b w:val="0"/>
          <w:bCs/>
          <w:sz w:val="24"/>
          <w:szCs w:val="24"/>
          <w:lang w:val="en-US" w:eastAsia="zh-CN"/>
        </w:rPr>
        <w:t>销售回款11,000.00万元。</w:t>
      </w:r>
    </w:p>
    <w:p>
      <w:pPr>
        <w:numPr>
          <w:ilvl w:val="0"/>
          <w:numId w:val="2"/>
        </w:numPr>
        <w:spacing w:before="160" w:beforeLines="50" w:after="160" w:afterLines="50" w:line="360" w:lineRule="auto"/>
        <w:ind w:firstLine="0" w:firstLineChars="0"/>
        <w:rPr>
          <w:rFonts w:hint="eastAsia" w:ascii="Arial" w:hAnsi="Arial" w:cs="Arial"/>
          <w:sz w:val="24"/>
          <w:szCs w:val="24"/>
          <w:lang w:val="en-US" w:eastAsia="zh-CN"/>
        </w:rPr>
      </w:pPr>
      <w:r>
        <w:rPr>
          <w:rFonts w:hint="eastAsia" w:ascii="Arial" w:hAnsi="Arial" w:cs="Arial"/>
          <w:b w:val="0"/>
          <w:bCs/>
          <w:sz w:val="24"/>
          <w:szCs w:val="24"/>
          <w:lang w:val="en-US" w:eastAsia="zh-CN"/>
        </w:rPr>
        <w:t>资金计划</w:t>
      </w:r>
      <w:r>
        <w:rPr>
          <w:rFonts w:hint="eastAsia" w:ascii="Arial" w:hAnsi="Arial" w:cs="Arial"/>
          <w:sz w:val="24"/>
          <w:szCs w:val="24"/>
          <w:lang w:val="en-US" w:eastAsia="zh-CN"/>
        </w:rPr>
        <w:t>支出情况</w:t>
      </w:r>
    </w:p>
    <w:p>
      <w:pPr>
        <w:numPr>
          <w:ilvl w:val="-1"/>
          <w:numId w:val="0"/>
        </w:numPr>
        <w:spacing w:before="160" w:beforeLines="50" w:after="160" w:afterLines="50" w:line="360" w:lineRule="auto"/>
        <w:ind w:firstLine="480" w:firstLineChars="200"/>
        <w:rPr>
          <w:rFonts w:hint="default" w:ascii="Arial" w:hAnsi="Arial" w:eastAsia="宋体" w:cs="Arial"/>
          <w:sz w:val="24"/>
          <w:szCs w:val="24"/>
          <w:lang w:val="en-US"/>
        </w:rPr>
      </w:pPr>
      <w:r>
        <w:rPr>
          <w:rFonts w:hint="default" w:ascii="Arial" w:hAnsi="Arial" w:eastAsia="宋体" w:cs="Arial"/>
          <w:sz w:val="24"/>
          <w:szCs w:val="24"/>
        </w:rPr>
        <w:t>项目公司202</w:t>
      </w:r>
      <w:r>
        <w:rPr>
          <w:rFonts w:hint="default" w:ascii="Arial" w:hAnsi="Arial" w:eastAsia="宋体" w:cs="Arial"/>
          <w:sz w:val="24"/>
          <w:szCs w:val="24"/>
          <w:lang w:val="en-US" w:eastAsia="zh-CN"/>
        </w:rPr>
        <w:t>1</w:t>
      </w:r>
      <w:r>
        <w:rPr>
          <w:rFonts w:hint="default" w:ascii="Arial" w:hAnsi="Arial" w:eastAsia="宋体" w:cs="Arial"/>
          <w:sz w:val="24"/>
          <w:szCs w:val="24"/>
        </w:rPr>
        <w:t>年</w:t>
      </w:r>
      <w:r>
        <w:rPr>
          <w:rFonts w:hint="eastAsia" w:ascii="Arial" w:hAnsi="Arial" w:cs="Arial"/>
          <w:sz w:val="24"/>
          <w:szCs w:val="24"/>
          <w:lang w:val="en-US" w:eastAsia="zh-CN"/>
        </w:rPr>
        <w:t>3</w:t>
      </w:r>
      <w:r>
        <w:rPr>
          <w:rFonts w:hint="default" w:ascii="Arial" w:hAnsi="Arial" w:eastAsia="宋体" w:cs="Arial"/>
          <w:sz w:val="24"/>
          <w:szCs w:val="24"/>
        </w:rPr>
        <w:t>月</w:t>
      </w:r>
      <w:r>
        <w:rPr>
          <w:rFonts w:hint="eastAsia" w:ascii="Arial" w:hAnsi="Arial" w:cs="Arial"/>
          <w:sz w:val="24"/>
          <w:szCs w:val="24"/>
          <w:lang w:val="en-US" w:eastAsia="zh-CN"/>
        </w:rPr>
        <w:t>31</w:t>
      </w:r>
      <w:r>
        <w:rPr>
          <w:rFonts w:hint="default" w:ascii="Arial" w:hAnsi="Arial" w:eastAsia="宋体" w:cs="Arial"/>
          <w:sz w:val="24"/>
          <w:szCs w:val="24"/>
        </w:rPr>
        <w:t>日提交</w:t>
      </w:r>
      <w:r>
        <w:rPr>
          <w:rFonts w:hint="eastAsia" w:ascii="Arial" w:hAnsi="Arial" w:cs="Arial"/>
          <w:sz w:val="24"/>
          <w:szCs w:val="24"/>
          <w:lang w:val="en-US" w:eastAsia="zh-CN"/>
        </w:rPr>
        <w:t>4</w:t>
      </w:r>
      <w:r>
        <w:rPr>
          <w:rFonts w:hint="default" w:ascii="Arial" w:hAnsi="Arial" w:eastAsia="宋体" w:cs="Arial"/>
          <w:sz w:val="24"/>
          <w:szCs w:val="24"/>
        </w:rPr>
        <w:t>月</w:t>
      </w:r>
      <w:r>
        <w:rPr>
          <w:rFonts w:hint="eastAsia" w:ascii="Arial" w:hAnsi="Arial" w:cs="Arial"/>
          <w:sz w:val="24"/>
          <w:szCs w:val="24"/>
          <w:lang w:eastAsia="zh-CN"/>
        </w:rPr>
        <w:t>份</w:t>
      </w:r>
      <w:r>
        <w:rPr>
          <w:rFonts w:hint="default" w:ascii="Arial" w:hAnsi="Arial" w:eastAsia="宋体" w:cs="Arial"/>
          <w:sz w:val="24"/>
          <w:szCs w:val="24"/>
        </w:rPr>
        <w:t>资金计划，计划资金支出共计</w:t>
      </w:r>
      <w:r>
        <w:rPr>
          <w:rFonts w:hint="eastAsia" w:ascii="Arial" w:hAnsi="Arial" w:cs="Arial"/>
          <w:sz w:val="24"/>
          <w:szCs w:val="24"/>
          <w:lang w:val="en-US" w:eastAsia="zh-CN"/>
        </w:rPr>
        <w:t>23</w:t>
      </w:r>
      <w:r>
        <w:rPr>
          <w:rFonts w:hint="default" w:ascii="Arial" w:hAnsi="Arial" w:eastAsia="宋体" w:cs="Arial"/>
          <w:sz w:val="24"/>
          <w:szCs w:val="24"/>
        </w:rPr>
        <w:t>笔，合计</w:t>
      </w:r>
      <w:r>
        <w:rPr>
          <w:rFonts w:hint="eastAsia" w:ascii="Arial" w:hAnsi="Arial" w:cs="Arial"/>
          <w:sz w:val="24"/>
          <w:szCs w:val="24"/>
          <w:lang w:val="en-US" w:eastAsia="zh-CN"/>
        </w:rPr>
        <w:t>6,053.47</w:t>
      </w:r>
      <w:r>
        <w:rPr>
          <w:rFonts w:hint="default" w:ascii="Arial" w:hAnsi="Arial" w:eastAsia="宋体" w:cs="Arial"/>
          <w:sz w:val="24"/>
          <w:szCs w:val="24"/>
        </w:rPr>
        <w:t>万元。根据尽调报告中的目标成本分类方式，我司对资金计划中的支付项进行整理、分类，其中：</w:t>
      </w:r>
      <w:r>
        <w:rPr>
          <w:rFonts w:hint="default" w:ascii="Arial" w:hAnsi="Arial" w:eastAsia="宋体" w:cs="Arial"/>
          <w:sz w:val="24"/>
          <w:szCs w:val="24"/>
          <w:lang w:eastAsia="zh-CN"/>
        </w:rPr>
        <w:t>工程费用</w:t>
      </w:r>
      <w:r>
        <w:rPr>
          <w:rFonts w:hint="default" w:ascii="Arial" w:hAnsi="Arial" w:eastAsia="宋体" w:cs="Arial"/>
          <w:sz w:val="24"/>
          <w:szCs w:val="24"/>
        </w:rPr>
        <w:t>支出</w:t>
      </w:r>
      <w:r>
        <w:rPr>
          <w:rFonts w:hint="eastAsia" w:ascii="Arial" w:hAnsi="Arial" w:cs="Arial"/>
          <w:sz w:val="24"/>
          <w:szCs w:val="24"/>
          <w:lang w:val="en-US" w:eastAsia="zh-CN"/>
        </w:rPr>
        <w:t>2,921.00</w:t>
      </w:r>
      <w:r>
        <w:rPr>
          <w:rFonts w:hint="default" w:ascii="Arial" w:hAnsi="Arial" w:eastAsia="宋体" w:cs="Arial"/>
          <w:sz w:val="24"/>
          <w:szCs w:val="24"/>
        </w:rPr>
        <w:t>万元，前期费用支出</w:t>
      </w:r>
      <w:r>
        <w:rPr>
          <w:rFonts w:hint="eastAsia" w:ascii="Arial" w:hAnsi="Arial" w:cs="Arial"/>
          <w:sz w:val="24"/>
          <w:szCs w:val="24"/>
          <w:lang w:val="en-US" w:eastAsia="zh-CN"/>
        </w:rPr>
        <w:t>206.52</w:t>
      </w:r>
      <w:r>
        <w:rPr>
          <w:rFonts w:hint="default" w:ascii="Arial" w:hAnsi="Arial" w:eastAsia="宋体" w:cs="Arial"/>
          <w:sz w:val="24"/>
          <w:szCs w:val="24"/>
        </w:rPr>
        <w:t>万元，管理费</w:t>
      </w:r>
      <w:r>
        <w:rPr>
          <w:rFonts w:hint="default" w:ascii="Arial" w:hAnsi="Arial" w:eastAsia="宋体" w:cs="Arial"/>
          <w:sz w:val="24"/>
          <w:szCs w:val="24"/>
          <w:lang w:val="en-US" w:eastAsia="zh-CN"/>
        </w:rPr>
        <w:t>用</w:t>
      </w:r>
      <w:r>
        <w:rPr>
          <w:rFonts w:hint="default" w:ascii="Arial" w:hAnsi="Arial" w:eastAsia="宋体" w:cs="Arial"/>
          <w:sz w:val="24"/>
          <w:szCs w:val="24"/>
        </w:rPr>
        <w:t>支出</w:t>
      </w:r>
      <w:r>
        <w:rPr>
          <w:rFonts w:hint="eastAsia" w:ascii="Arial" w:hAnsi="Arial" w:cs="Arial"/>
          <w:sz w:val="24"/>
          <w:szCs w:val="24"/>
          <w:lang w:val="en-US" w:eastAsia="zh-CN"/>
        </w:rPr>
        <w:t>70.00</w:t>
      </w:r>
      <w:r>
        <w:rPr>
          <w:rFonts w:hint="default" w:ascii="Arial" w:hAnsi="Arial" w:eastAsia="宋体" w:cs="Arial"/>
          <w:sz w:val="24"/>
          <w:szCs w:val="24"/>
        </w:rPr>
        <w:t>万元，营销费</w:t>
      </w:r>
      <w:r>
        <w:rPr>
          <w:rFonts w:hint="default" w:ascii="Arial" w:hAnsi="Arial" w:eastAsia="宋体" w:cs="Arial"/>
          <w:sz w:val="24"/>
          <w:szCs w:val="24"/>
          <w:lang w:val="en-US" w:eastAsia="zh-CN"/>
        </w:rPr>
        <w:t>用</w:t>
      </w:r>
      <w:r>
        <w:rPr>
          <w:rFonts w:hint="default" w:ascii="Arial" w:hAnsi="Arial" w:eastAsia="宋体" w:cs="Arial"/>
          <w:sz w:val="24"/>
          <w:szCs w:val="24"/>
        </w:rPr>
        <w:t>支出</w:t>
      </w:r>
      <w:r>
        <w:rPr>
          <w:rFonts w:hint="eastAsia" w:ascii="Arial" w:hAnsi="Arial" w:cs="Arial"/>
          <w:sz w:val="24"/>
          <w:szCs w:val="24"/>
          <w:lang w:val="en-US" w:eastAsia="zh-CN"/>
        </w:rPr>
        <w:t>549.95</w:t>
      </w:r>
      <w:r>
        <w:rPr>
          <w:rFonts w:hint="default" w:ascii="Arial" w:hAnsi="Arial" w:eastAsia="宋体" w:cs="Arial"/>
          <w:sz w:val="24"/>
          <w:szCs w:val="24"/>
        </w:rPr>
        <w:t>万元，</w:t>
      </w:r>
      <w:r>
        <w:rPr>
          <w:rFonts w:hint="default" w:ascii="Arial" w:hAnsi="Arial" w:eastAsia="宋体" w:cs="Arial"/>
          <w:sz w:val="24"/>
          <w:szCs w:val="24"/>
          <w:lang w:val="en-US" w:eastAsia="zh-CN"/>
        </w:rPr>
        <w:t>财务费用支出</w:t>
      </w:r>
      <w:r>
        <w:rPr>
          <w:rFonts w:hint="eastAsia" w:ascii="Arial" w:hAnsi="Arial" w:cs="Arial"/>
          <w:sz w:val="24"/>
          <w:szCs w:val="24"/>
          <w:lang w:val="en-US" w:eastAsia="zh-CN"/>
        </w:rPr>
        <w:t>776.00</w:t>
      </w:r>
      <w:r>
        <w:rPr>
          <w:rFonts w:hint="default" w:ascii="Arial" w:hAnsi="Arial" w:eastAsia="宋体" w:cs="Arial"/>
          <w:sz w:val="24"/>
          <w:szCs w:val="24"/>
          <w:lang w:val="en-US" w:eastAsia="zh-CN"/>
        </w:rPr>
        <w:t>万元，税费</w:t>
      </w:r>
      <w:r>
        <w:rPr>
          <w:rFonts w:hint="eastAsia" w:ascii="Arial" w:hAnsi="Arial" w:cs="Arial"/>
          <w:sz w:val="24"/>
          <w:szCs w:val="24"/>
          <w:lang w:val="en-US" w:eastAsia="zh-CN"/>
        </w:rPr>
        <w:t>1,530.00</w:t>
      </w:r>
      <w:r>
        <w:rPr>
          <w:rFonts w:hint="default" w:ascii="Arial" w:hAnsi="Arial" w:eastAsia="宋体" w:cs="Arial"/>
          <w:sz w:val="24"/>
          <w:szCs w:val="24"/>
          <w:lang w:val="en-US" w:eastAsia="zh-CN"/>
        </w:rPr>
        <w:t>万元。</w:t>
      </w:r>
    </w:p>
    <w:tbl>
      <w:tblPr>
        <w:tblStyle w:val="11"/>
        <w:tblW w:w="10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863"/>
        <w:gridCol w:w="1863"/>
        <w:gridCol w:w="1863"/>
        <w:gridCol w:w="1863"/>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6" w:type="dxa"/>
            <w:gridSpan w:val="6"/>
            <w:shd w:val="clear" w:color="auto" w:fill="CCC0D9"/>
          </w:tcPr>
          <w:p>
            <w:pPr>
              <w:spacing w:line="360" w:lineRule="auto"/>
              <w:jc w:val="center"/>
              <w:rPr>
                <w:rFonts w:hint="default" w:ascii="Arial" w:hAnsi="Arial" w:eastAsia="宋体" w:cs="Arial"/>
                <w:b/>
                <w:bCs/>
                <w:sz w:val="24"/>
                <w:szCs w:val="24"/>
              </w:rPr>
            </w:pPr>
            <w:r>
              <w:rPr>
                <w:rFonts w:hint="default" w:ascii="Arial" w:hAnsi="Arial" w:eastAsia="宋体" w:cs="Arial"/>
                <w:b/>
                <w:bCs/>
                <w:sz w:val="24"/>
                <w:szCs w:val="24"/>
              </w:rPr>
              <w:t>中航信托•天垣</w:t>
            </w:r>
            <w:r>
              <w:rPr>
                <w:rFonts w:hint="default" w:ascii="Arial" w:hAnsi="Arial" w:eastAsia="宋体" w:cs="Arial"/>
                <w:b/>
                <w:bCs/>
                <w:sz w:val="24"/>
                <w:szCs w:val="24"/>
                <w:lang w:val="en-US" w:eastAsia="zh-CN"/>
              </w:rPr>
              <w:t>12号融创庆隆项目</w:t>
            </w:r>
            <w:r>
              <w:rPr>
                <w:rFonts w:hint="default" w:ascii="Arial" w:hAnsi="Arial" w:eastAsia="宋体" w:cs="Arial"/>
                <w:b/>
                <w:bCs/>
                <w:sz w:val="24"/>
                <w:szCs w:val="24"/>
              </w:rPr>
              <w:t>股权投资集合资金信托计划</w:t>
            </w:r>
          </w:p>
          <w:p>
            <w:pPr>
              <w:spacing w:line="360" w:lineRule="auto"/>
              <w:jc w:val="center"/>
              <w:rPr>
                <w:rFonts w:ascii="宋体" w:hAnsi="宋体"/>
                <w:b/>
                <w:bCs/>
                <w:sz w:val="24"/>
                <w:szCs w:val="24"/>
              </w:rPr>
            </w:pPr>
            <w:r>
              <w:rPr>
                <w:rFonts w:hint="default" w:ascii="Arial" w:hAnsi="Arial" w:eastAsia="宋体" w:cs="Arial"/>
                <w:b/>
                <w:bCs/>
                <w:sz w:val="24"/>
                <w:szCs w:val="24"/>
              </w:rPr>
              <w:t>-</w:t>
            </w:r>
            <w:r>
              <w:rPr>
                <w:rFonts w:hint="default" w:ascii="Arial" w:hAnsi="Arial" w:eastAsia="宋体" w:cs="Arial"/>
                <w:b/>
                <w:bCs/>
                <w:sz w:val="24"/>
                <w:szCs w:val="24"/>
                <w:lang w:val="en-US" w:eastAsia="zh-CN"/>
              </w:rPr>
              <w:t>融创杭州庆隆</w:t>
            </w:r>
            <w:r>
              <w:rPr>
                <w:rFonts w:hint="default" w:ascii="Arial" w:hAnsi="Arial" w:eastAsia="宋体" w:cs="Arial"/>
                <w:b/>
                <w:bCs/>
                <w:sz w:val="24"/>
                <w:szCs w:val="24"/>
              </w:rPr>
              <w:t>项目月度资金使用计划（202</w:t>
            </w:r>
            <w:r>
              <w:rPr>
                <w:rFonts w:hint="default" w:ascii="Arial" w:hAnsi="Arial" w:eastAsia="宋体" w:cs="Arial"/>
                <w:b/>
                <w:bCs/>
                <w:sz w:val="24"/>
                <w:szCs w:val="24"/>
                <w:lang w:val="en-US" w:eastAsia="zh-CN"/>
              </w:rPr>
              <w:t>1</w:t>
            </w:r>
            <w:r>
              <w:rPr>
                <w:rFonts w:hint="default" w:ascii="Arial" w:hAnsi="Arial" w:eastAsia="宋体" w:cs="Arial"/>
                <w:b/>
                <w:bCs/>
                <w:sz w:val="24"/>
                <w:szCs w:val="24"/>
              </w:rPr>
              <w:t>年</w:t>
            </w:r>
            <w:r>
              <w:rPr>
                <w:rFonts w:hint="eastAsia" w:ascii="Arial" w:hAnsi="Arial" w:cs="Arial"/>
                <w:b/>
                <w:bCs/>
                <w:sz w:val="24"/>
                <w:szCs w:val="24"/>
                <w:lang w:val="en-US" w:eastAsia="zh-CN"/>
              </w:rPr>
              <w:t>4</w:t>
            </w:r>
            <w:r>
              <w:rPr>
                <w:rFonts w:hint="default" w:ascii="Arial" w:hAnsi="Arial" w:eastAsia="宋体" w:cs="Arial"/>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6" w:type="dxa"/>
            <w:gridSpan w:val="6"/>
            <w:shd w:val="clear" w:color="auto" w:fill="CCC0D9"/>
          </w:tcPr>
          <w:p>
            <w:pPr>
              <w:spacing w:line="360" w:lineRule="auto"/>
              <w:rPr>
                <w:rFonts w:ascii="宋体" w:hAnsi="宋体"/>
                <w:b/>
                <w:bCs/>
                <w:sz w:val="24"/>
                <w:szCs w:val="24"/>
              </w:rPr>
            </w:pPr>
            <w:bookmarkStart w:id="0" w:name="_Hlk16606321"/>
            <w:r>
              <w:rPr>
                <w:rFonts w:hint="eastAsia" w:ascii="宋体" w:hAnsi="宋体"/>
                <w:b/>
                <w:bCs/>
                <w:sz w:val="24"/>
                <w:szCs w:val="24"/>
              </w:rPr>
              <w:t>编制：杭州</w:t>
            </w:r>
            <w:r>
              <w:rPr>
                <w:rFonts w:hint="eastAsia" w:ascii="宋体" w:hAnsi="宋体"/>
                <w:b/>
                <w:bCs/>
                <w:sz w:val="24"/>
                <w:szCs w:val="24"/>
                <w:lang w:val="en-US" w:eastAsia="zh-CN"/>
              </w:rPr>
              <w:t>融滨昌盛</w:t>
            </w:r>
            <w:r>
              <w:rPr>
                <w:rFonts w:hint="eastAsia" w:ascii="宋体" w:hAnsi="宋体"/>
                <w:b/>
                <w:bCs/>
                <w:sz w:val="24"/>
                <w:szCs w:val="24"/>
              </w:rPr>
              <w:t xml:space="preserve">置业有限公司                           </w:t>
            </w:r>
            <w:r>
              <w:rPr>
                <w:rFonts w:ascii="宋体" w:hAnsi="宋体"/>
                <w:b/>
                <w:bCs/>
                <w:sz w:val="24"/>
                <w:szCs w:val="24"/>
              </w:rPr>
              <w:t xml:space="preserve">  </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228" w:type="dxa"/>
            <w:shd w:val="clear" w:color="auto" w:fill="DCD8C2"/>
            <w:vAlign w:val="center"/>
          </w:tcPr>
          <w:p>
            <w:pPr>
              <w:jc w:val="center"/>
              <w:rPr>
                <w:rFonts w:ascii="宋体" w:hAnsi="宋体"/>
                <w:b/>
                <w:bCs/>
                <w:sz w:val="24"/>
                <w:szCs w:val="24"/>
              </w:rPr>
            </w:pPr>
            <w:r>
              <w:rPr>
                <w:rFonts w:hint="eastAsia" w:ascii="宋体" w:hAnsi="宋体"/>
                <w:b/>
                <w:bCs/>
                <w:sz w:val="24"/>
                <w:szCs w:val="24"/>
              </w:rPr>
              <w:t>项目</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目标成本</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合同金额</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已签订合同占目标成本比例</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累计已付款</w:t>
            </w:r>
          </w:p>
        </w:tc>
        <w:tc>
          <w:tcPr>
            <w:tcW w:w="1866" w:type="dxa"/>
            <w:shd w:val="clear" w:color="auto" w:fill="DCD8C2"/>
            <w:vAlign w:val="center"/>
          </w:tcPr>
          <w:p>
            <w:pPr>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sz w:val="21"/>
                <w:szCs w:val="21"/>
                <w:lang w:val="en-US" w:eastAsia="zh-CN"/>
              </w:rPr>
            </w:pPr>
            <w:bookmarkStart w:id="1" w:name="OLE_LINK1" w:colFirst="4" w:colLast="4"/>
            <w:r>
              <w:rPr>
                <w:rFonts w:hint="default" w:ascii="Arial" w:hAnsi="Arial" w:eastAsia="宋体" w:cs="Arial"/>
                <w:sz w:val="21"/>
                <w:szCs w:val="21"/>
                <w:lang w:val="en-US" w:eastAsia="zh-CN"/>
              </w:rPr>
              <w:t>土地费用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310,081.00</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299,550.00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eastAsia="宋体" w:cs="Arial"/>
                <w:i w:val="0"/>
                <w:color w:val="000000"/>
                <w:kern w:val="0"/>
                <w:sz w:val="21"/>
                <w:szCs w:val="21"/>
                <w:u w:val="none"/>
                <w:lang w:val="en-US" w:eastAsia="zh-CN" w:bidi="ar"/>
              </w:rPr>
              <w:t>96.60%</w:t>
            </w:r>
          </w:p>
        </w:tc>
        <w:tc>
          <w:tcPr>
            <w:tcW w:w="1863" w:type="dxa"/>
            <w:vAlign w:val="center"/>
          </w:tcPr>
          <w:p>
            <w:pPr>
              <w:widowControl/>
              <w:jc w:val="right"/>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308,766.08</w:t>
            </w:r>
          </w:p>
        </w:tc>
        <w:tc>
          <w:tcPr>
            <w:tcW w:w="1866"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Align w:val="center"/>
          </w:tcPr>
          <w:p>
            <w:pPr>
              <w:jc w:val="center"/>
              <w:rPr>
                <w:rFonts w:hint="default" w:ascii="Arial" w:hAnsi="Arial" w:eastAsia="宋体" w:cs="Arial"/>
                <w:sz w:val="21"/>
                <w:szCs w:val="21"/>
              </w:rPr>
            </w:pPr>
            <w:bookmarkStart w:id="2" w:name="OLE_LINK2" w:colFirst="4" w:colLast="4"/>
            <w:r>
              <w:rPr>
                <w:rFonts w:hint="default" w:ascii="Arial" w:hAnsi="Arial" w:eastAsia="宋体" w:cs="Arial"/>
                <w:sz w:val="21"/>
                <w:szCs w:val="21"/>
              </w:rPr>
              <w:t>工程费用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116,273.00</w:t>
            </w:r>
          </w:p>
        </w:tc>
        <w:tc>
          <w:tcPr>
            <w:tcW w:w="1863" w:type="dxa"/>
            <w:vAlign w:val="center"/>
          </w:tcPr>
          <w:p>
            <w:pPr>
              <w:jc w:val="right"/>
              <w:rPr>
                <w:rFonts w:hint="default" w:ascii="Arial" w:hAnsi="Arial" w:eastAsia="宋体" w:cs="Arial"/>
                <w:sz w:val="21"/>
                <w:szCs w:val="21"/>
                <w:lang w:val="en-US" w:eastAsia="zh-CN"/>
              </w:rPr>
            </w:pPr>
            <w:r>
              <w:rPr>
                <w:rFonts w:hint="eastAsia" w:ascii="Arial" w:hAnsi="Arial" w:cs="Arial"/>
                <w:sz w:val="21"/>
                <w:szCs w:val="21"/>
                <w:lang w:val="en-US" w:eastAsia="zh-CN"/>
              </w:rPr>
              <w:t>46,675.00</w:t>
            </w:r>
            <w:r>
              <w:rPr>
                <w:rFonts w:hint="default" w:ascii="Arial" w:hAnsi="Arial" w:eastAsia="宋体" w:cs="Arial"/>
                <w:sz w:val="21"/>
                <w:szCs w:val="21"/>
                <w:lang w:val="en-US" w:eastAsia="zh-CN"/>
              </w:rPr>
              <w:t xml:space="preserve"> </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eastAsia" w:ascii="Arial" w:hAnsi="Arial" w:cs="Arial"/>
                <w:sz w:val="21"/>
                <w:szCs w:val="21"/>
                <w:lang w:val="en-US" w:eastAsia="zh-CN"/>
              </w:rPr>
              <w:t>40.14</w:t>
            </w:r>
            <w:r>
              <w:rPr>
                <w:rFonts w:hint="default" w:ascii="Arial" w:hAnsi="Arial" w:eastAsia="宋体" w:cs="Arial"/>
                <w:sz w:val="21"/>
                <w:szCs w:val="21"/>
                <w:lang w:val="en-US" w:eastAsia="zh-CN"/>
              </w:rPr>
              <w:t>%</w:t>
            </w:r>
          </w:p>
        </w:tc>
        <w:tc>
          <w:tcPr>
            <w:tcW w:w="1863" w:type="dxa"/>
            <w:vAlign w:val="center"/>
          </w:tcPr>
          <w:p>
            <w:pPr>
              <w:widowControl/>
              <w:jc w:val="right"/>
              <w:rPr>
                <w:rFonts w:hint="default" w:ascii="Arial" w:hAnsi="Arial" w:eastAsia="宋体" w:cs="Arial"/>
                <w:color w:val="auto"/>
                <w:sz w:val="21"/>
                <w:szCs w:val="21"/>
              </w:rPr>
            </w:pPr>
            <w:r>
              <w:rPr>
                <w:rFonts w:hint="eastAsia" w:ascii="Arial" w:hAnsi="Arial" w:cs="Arial"/>
                <w:color w:val="auto"/>
                <w:sz w:val="21"/>
                <w:szCs w:val="21"/>
                <w:lang w:val="en-US" w:eastAsia="zh-CN"/>
              </w:rPr>
              <w:t>9,097.92</w:t>
            </w:r>
            <w:r>
              <w:rPr>
                <w:rFonts w:hint="default" w:ascii="Arial" w:hAnsi="Arial" w:eastAsia="宋体" w:cs="Arial"/>
                <w:color w:val="auto"/>
                <w:sz w:val="21"/>
                <w:szCs w:val="21"/>
                <w:lang w:val="en-US" w:eastAsia="zh-CN"/>
              </w:rPr>
              <w:t xml:space="preserve"> </w:t>
            </w:r>
          </w:p>
        </w:tc>
        <w:tc>
          <w:tcPr>
            <w:tcW w:w="1866" w:type="dxa"/>
            <w:vAlign w:val="center"/>
          </w:tcPr>
          <w:p>
            <w:pPr>
              <w:jc w:val="right"/>
              <w:rPr>
                <w:rFonts w:hint="default" w:ascii="Arial" w:hAnsi="Arial" w:eastAsia="宋体" w:cs="Arial"/>
                <w:sz w:val="21"/>
                <w:szCs w:val="21"/>
                <w:lang w:val="en-US" w:eastAsia="zh-CN"/>
              </w:rPr>
            </w:pPr>
            <w:r>
              <w:rPr>
                <w:rFonts w:hint="eastAsia" w:ascii="Arial" w:hAnsi="Arial" w:cs="Arial"/>
                <w:sz w:val="21"/>
                <w:szCs w:val="21"/>
                <w:lang w:val="en-US" w:eastAsia="zh-CN"/>
              </w:rPr>
              <w:t>2,921.00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sz w:val="21"/>
                <w:szCs w:val="21"/>
              </w:rPr>
            </w:pPr>
            <w:r>
              <w:rPr>
                <w:rFonts w:hint="default" w:ascii="Arial" w:hAnsi="Arial" w:eastAsia="宋体" w:cs="Arial"/>
                <w:sz w:val="21"/>
                <w:szCs w:val="21"/>
              </w:rPr>
              <w:t>前期费用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2,438.00</w:t>
            </w:r>
          </w:p>
        </w:tc>
        <w:tc>
          <w:tcPr>
            <w:tcW w:w="1863" w:type="dxa"/>
            <w:vAlign w:val="center"/>
          </w:tcPr>
          <w:p>
            <w:pPr>
              <w:jc w:val="right"/>
              <w:rPr>
                <w:rFonts w:hint="default" w:ascii="Arial" w:hAnsi="Arial" w:eastAsia="宋体" w:cs="Arial"/>
                <w:sz w:val="21"/>
                <w:szCs w:val="21"/>
                <w:lang w:val="en-US" w:eastAsia="zh-CN"/>
              </w:rPr>
            </w:pPr>
            <w:r>
              <w:rPr>
                <w:rFonts w:hint="eastAsia" w:ascii="Arial" w:hAnsi="Arial" w:cs="Arial"/>
                <w:sz w:val="21"/>
                <w:szCs w:val="21"/>
                <w:lang w:val="en-US" w:eastAsia="zh-CN"/>
              </w:rPr>
              <w:t>2,699.70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eastAsia" w:ascii="Arial" w:hAnsi="Arial" w:cs="Arial"/>
                <w:sz w:val="21"/>
                <w:szCs w:val="21"/>
                <w:lang w:val="en-US" w:eastAsia="zh-CN"/>
              </w:rPr>
              <w:t>110.73</w:t>
            </w:r>
            <w:r>
              <w:rPr>
                <w:rFonts w:hint="default" w:ascii="Arial" w:hAnsi="Arial" w:eastAsia="宋体" w:cs="Arial"/>
                <w:sz w:val="21"/>
                <w:szCs w:val="21"/>
                <w:lang w:val="en-US" w:eastAsia="zh-CN"/>
              </w:rPr>
              <w:t>%</w:t>
            </w:r>
          </w:p>
        </w:tc>
        <w:tc>
          <w:tcPr>
            <w:tcW w:w="1863" w:type="dxa"/>
            <w:vAlign w:val="center"/>
          </w:tcPr>
          <w:p>
            <w:pPr>
              <w:widowControl/>
              <w:jc w:val="right"/>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1,486.97</w:t>
            </w:r>
          </w:p>
        </w:tc>
        <w:tc>
          <w:tcPr>
            <w:tcW w:w="1866" w:type="dxa"/>
            <w:vAlign w:val="center"/>
          </w:tcPr>
          <w:p>
            <w:pPr>
              <w:jc w:val="right"/>
              <w:rPr>
                <w:rFonts w:hint="default" w:ascii="Arial" w:hAnsi="Arial" w:eastAsia="宋体" w:cs="Arial"/>
                <w:sz w:val="21"/>
                <w:szCs w:val="21"/>
                <w:lang w:val="en-US" w:eastAsia="zh-CN"/>
              </w:rPr>
            </w:pPr>
            <w:r>
              <w:rPr>
                <w:rFonts w:hint="eastAsia" w:ascii="Arial" w:hAnsi="Arial" w:cs="Arial"/>
                <w:sz w:val="21"/>
                <w:szCs w:val="21"/>
                <w:lang w:val="en-US" w:eastAsia="zh-CN"/>
              </w:rPr>
              <w:t>206.52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sz w:val="21"/>
                <w:szCs w:val="21"/>
              </w:rPr>
            </w:pPr>
            <w:r>
              <w:rPr>
                <w:rFonts w:hint="default" w:ascii="Arial" w:hAnsi="Arial" w:eastAsia="宋体" w:cs="Arial"/>
                <w:sz w:val="21"/>
                <w:szCs w:val="21"/>
              </w:rPr>
              <w:t>管理费用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10,955.00</w:t>
            </w:r>
          </w:p>
        </w:tc>
        <w:tc>
          <w:tcPr>
            <w:tcW w:w="1863" w:type="dxa"/>
            <w:vAlign w:val="center"/>
          </w:tcPr>
          <w:p>
            <w:pPr>
              <w:jc w:val="right"/>
              <w:rPr>
                <w:rFonts w:hint="default" w:ascii="Arial" w:hAnsi="Arial" w:eastAsia="宋体" w:cs="Arial"/>
                <w:sz w:val="21"/>
                <w:szCs w:val="21"/>
              </w:rPr>
            </w:pPr>
            <w:r>
              <w:rPr>
                <w:rFonts w:hint="default" w:ascii="Arial" w:hAnsi="Arial" w:eastAsia="宋体" w:cs="Arial"/>
                <w:sz w:val="21"/>
                <w:szCs w:val="21"/>
              </w:rPr>
              <w:t>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0.00%</w:t>
            </w:r>
          </w:p>
        </w:tc>
        <w:tc>
          <w:tcPr>
            <w:tcW w:w="1863" w:type="dxa"/>
            <w:vAlign w:val="center"/>
          </w:tcPr>
          <w:p>
            <w:pPr>
              <w:widowControl/>
              <w:jc w:val="right"/>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202.96</w:t>
            </w:r>
          </w:p>
        </w:tc>
        <w:tc>
          <w:tcPr>
            <w:tcW w:w="1866" w:type="dxa"/>
            <w:vAlign w:val="center"/>
          </w:tcPr>
          <w:p>
            <w:pPr>
              <w:jc w:val="right"/>
              <w:rPr>
                <w:rFonts w:hint="default" w:ascii="Arial" w:hAnsi="Arial" w:eastAsia="宋体" w:cs="Arial"/>
                <w:sz w:val="21"/>
                <w:szCs w:val="21"/>
                <w:lang w:val="en-US" w:eastAsia="zh-CN"/>
              </w:rPr>
            </w:pPr>
            <w:r>
              <w:rPr>
                <w:rFonts w:hint="eastAsia" w:ascii="Arial" w:hAnsi="Arial" w:cs="Arial"/>
                <w:sz w:val="21"/>
                <w:szCs w:val="21"/>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sz w:val="21"/>
                <w:szCs w:val="21"/>
              </w:rPr>
            </w:pPr>
            <w:r>
              <w:rPr>
                <w:rFonts w:hint="default" w:ascii="Arial" w:hAnsi="Arial" w:eastAsia="宋体" w:cs="Arial"/>
                <w:sz w:val="21"/>
                <w:szCs w:val="21"/>
              </w:rPr>
              <w:t>营销费用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10,955.00</w:t>
            </w:r>
          </w:p>
        </w:tc>
        <w:tc>
          <w:tcPr>
            <w:tcW w:w="1863" w:type="dxa"/>
            <w:vAlign w:val="center"/>
          </w:tcPr>
          <w:p>
            <w:pPr>
              <w:jc w:val="right"/>
              <w:rPr>
                <w:rFonts w:hint="default" w:ascii="Arial" w:hAnsi="Arial" w:eastAsia="宋体" w:cs="Arial"/>
                <w:sz w:val="21"/>
                <w:szCs w:val="21"/>
                <w:lang w:val="en-US" w:eastAsia="zh-CN"/>
              </w:rPr>
            </w:pPr>
            <w:r>
              <w:rPr>
                <w:rFonts w:hint="eastAsia" w:ascii="Arial" w:hAnsi="Arial" w:cs="Arial"/>
                <w:sz w:val="21"/>
                <w:szCs w:val="21"/>
                <w:lang w:val="en-US" w:eastAsia="zh-CN"/>
              </w:rPr>
              <w:t>2,748.04</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eastAsia" w:ascii="Arial" w:hAnsi="Arial" w:cs="Arial"/>
                <w:sz w:val="21"/>
                <w:szCs w:val="21"/>
                <w:lang w:val="en-US" w:eastAsia="zh-CN"/>
              </w:rPr>
              <w:t>25.08</w:t>
            </w:r>
            <w:r>
              <w:rPr>
                <w:rFonts w:hint="default" w:ascii="Arial" w:hAnsi="Arial" w:cs="Arial"/>
                <w:sz w:val="21"/>
                <w:szCs w:val="21"/>
                <w:lang w:val="en-US" w:eastAsia="zh-CN"/>
              </w:rPr>
              <w:t>%</w:t>
            </w:r>
          </w:p>
        </w:tc>
        <w:tc>
          <w:tcPr>
            <w:tcW w:w="1863" w:type="dxa"/>
            <w:vAlign w:val="center"/>
          </w:tcPr>
          <w:p>
            <w:pPr>
              <w:widowControl/>
              <w:jc w:val="right"/>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663.93</w:t>
            </w:r>
          </w:p>
        </w:tc>
        <w:tc>
          <w:tcPr>
            <w:tcW w:w="1866" w:type="dxa"/>
            <w:vAlign w:val="center"/>
          </w:tcPr>
          <w:p>
            <w:pPr>
              <w:jc w:val="right"/>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549.95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sz w:val="21"/>
                <w:szCs w:val="21"/>
              </w:rPr>
            </w:pPr>
            <w:r>
              <w:rPr>
                <w:rFonts w:hint="default" w:ascii="Arial" w:hAnsi="Arial" w:eastAsia="宋体" w:cs="Arial"/>
                <w:sz w:val="21"/>
                <w:szCs w:val="21"/>
              </w:rPr>
              <w:t>财务费用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14,869.00</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w:t>
            </w:r>
            <w:r>
              <w:rPr>
                <w:rFonts w:hint="eastAsia" w:ascii="Arial" w:hAnsi="Arial" w:cs="Arial"/>
                <w:sz w:val="21"/>
                <w:szCs w:val="21"/>
                <w:lang w:val="en-US" w:eastAsia="zh-CN"/>
              </w:rPr>
              <w:t>,</w:t>
            </w:r>
            <w:r>
              <w:rPr>
                <w:rFonts w:hint="default" w:ascii="Arial" w:hAnsi="Arial" w:eastAsia="宋体" w:cs="Arial"/>
                <w:sz w:val="21"/>
                <w:szCs w:val="21"/>
                <w:lang w:val="en-US" w:eastAsia="zh-CN"/>
              </w:rPr>
              <w:t>021.25</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eastAsia="zh-CN"/>
              </w:rPr>
            </w:pPr>
            <w:r>
              <w:rPr>
                <w:rFonts w:hint="default" w:ascii="Arial" w:hAnsi="Arial" w:eastAsia="宋体" w:cs="Arial"/>
                <w:i w:val="0"/>
                <w:color w:val="000000"/>
                <w:kern w:val="0"/>
                <w:sz w:val="21"/>
                <w:szCs w:val="21"/>
                <w:u w:val="none"/>
                <w:lang w:val="en-US" w:eastAsia="zh-CN" w:bidi="ar"/>
              </w:rPr>
              <w:t>6.87%</w:t>
            </w:r>
          </w:p>
        </w:tc>
        <w:tc>
          <w:tcPr>
            <w:tcW w:w="1863" w:type="dxa"/>
            <w:vAlign w:val="center"/>
          </w:tcPr>
          <w:p>
            <w:pPr>
              <w:widowControl/>
              <w:jc w:val="right"/>
              <w:rPr>
                <w:rFonts w:hint="default" w:ascii="Arial" w:hAnsi="Arial" w:eastAsia="宋体" w:cs="Arial"/>
                <w:color w:val="auto"/>
                <w:sz w:val="21"/>
                <w:szCs w:val="21"/>
                <w:lang w:val="en-US" w:eastAsia="zh-CN"/>
              </w:rPr>
            </w:pPr>
            <w:r>
              <w:rPr>
                <w:rFonts w:hint="eastAsia" w:ascii="Arial" w:hAnsi="Arial" w:cs="Arial"/>
                <w:color w:val="auto"/>
                <w:sz w:val="21"/>
                <w:szCs w:val="21"/>
                <w:lang w:val="en-US" w:eastAsia="zh-CN"/>
              </w:rPr>
              <w:t>3,143.75</w:t>
            </w:r>
          </w:p>
        </w:tc>
        <w:tc>
          <w:tcPr>
            <w:tcW w:w="1866" w:type="dxa"/>
            <w:vAlign w:val="center"/>
          </w:tcPr>
          <w:p>
            <w:pPr>
              <w:jc w:val="right"/>
              <w:rPr>
                <w:rFonts w:hint="default" w:ascii="Arial" w:hAnsi="Arial" w:eastAsia="宋体" w:cs="Arial"/>
                <w:sz w:val="21"/>
                <w:szCs w:val="21"/>
                <w:lang w:val="en-US" w:eastAsia="zh-CN"/>
              </w:rPr>
            </w:pPr>
            <w:r>
              <w:rPr>
                <w:rFonts w:hint="eastAsia" w:ascii="Arial" w:hAnsi="Arial" w:cs="Arial"/>
                <w:sz w:val="21"/>
                <w:szCs w:val="21"/>
                <w:lang w:val="en-US" w:eastAsia="zh-CN"/>
              </w:rPr>
              <w:t>776.00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税费</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31</w:t>
            </w:r>
            <w:r>
              <w:rPr>
                <w:rFonts w:hint="default" w:ascii="Arial" w:hAnsi="Arial" w:cs="Arial"/>
                <w:sz w:val="21"/>
                <w:szCs w:val="21"/>
                <w:lang w:val="en-US" w:eastAsia="zh-CN"/>
              </w:rPr>
              <w:t>,</w:t>
            </w:r>
            <w:r>
              <w:rPr>
                <w:rFonts w:hint="default" w:ascii="Arial" w:hAnsi="Arial" w:eastAsia="宋体" w:cs="Arial"/>
                <w:sz w:val="21"/>
                <w:szCs w:val="21"/>
                <w:lang w:val="en-US" w:eastAsia="zh-CN"/>
              </w:rPr>
              <w:t>855.00</w:t>
            </w:r>
          </w:p>
        </w:tc>
        <w:tc>
          <w:tcPr>
            <w:tcW w:w="1863" w:type="dxa"/>
            <w:vAlign w:val="center"/>
          </w:tcPr>
          <w:p>
            <w:pPr>
              <w:jc w:val="right"/>
              <w:rPr>
                <w:rFonts w:hint="default" w:ascii="Arial" w:hAnsi="Arial" w:eastAsia="宋体" w:cs="Arial"/>
                <w:sz w:val="21"/>
                <w:szCs w:val="21"/>
              </w:rPr>
            </w:pPr>
            <w:r>
              <w:rPr>
                <w:rFonts w:hint="default" w:ascii="Arial" w:hAnsi="Arial" w:eastAsia="宋体" w:cs="Arial"/>
                <w:sz w:val="21"/>
                <w:szCs w:val="21"/>
              </w:rPr>
              <w:t>0.00</w:t>
            </w:r>
          </w:p>
        </w:tc>
        <w:tc>
          <w:tcPr>
            <w:tcW w:w="1863" w:type="dxa"/>
            <w:vAlign w:val="center"/>
          </w:tcPr>
          <w:p>
            <w:pPr>
              <w:jc w:val="right"/>
              <w:rPr>
                <w:rFonts w:hint="default" w:ascii="Arial" w:hAnsi="Arial" w:eastAsia="宋体" w:cs="Arial"/>
                <w:sz w:val="21"/>
                <w:szCs w:val="21"/>
              </w:rPr>
            </w:pPr>
            <w:r>
              <w:rPr>
                <w:rFonts w:hint="default" w:ascii="Arial" w:hAnsi="Arial" w:eastAsia="宋体" w:cs="Arial"/>
                <w:sz w:val="21"/>
                <w:szCs w:val="21"/>
              </w:rPr>
              <w:t>0.00</w:t>
            </w:r>
          </w:p>
        </w:tc>
        <w:tc>
          <w:tcPr>
            <w:tcW w:w="1863" w:type="dxa"/>
            <w:vAlign w:val="center"/>
          </w:tcPr>
          <w:p>
            <w:pPr>
              <w:widowControl/>
              <w:jc w:val="right"/>
              <w:rPr>
                <w:rFonts w:hint="default" w:ascii="Arial" w:hAnsi="Arial" w:eastAsia="宋体" w:cs="Arial"/>
                <w:color w:val="auto"/>
                <w:sz w:val="21"/>
                <w:szCs w:val="21"/>
                <w:lang w:val="en-US"/>
              </w:rPr>
            </w:pPr>
            <w:r>
              <w:rPr>
                <w:rFonts w:hint="eastAsia" w:ascii="Arial" w:hAnsi="Arial" w:cs="Arial"/>
                <w:color w:val="auto"/>
                <w:sz w:val="21"/>
                <w:szCs w:val="21"/>
                <w:lang w:val="en-US" w:eastAsia="zh-CN"/>
              </w:rPr>
              <w:t>271.01</w:t>
            </w:r>
          </w:p>
        </w:tc>
        <w:tc>
          <w:tcPr>
            <w:tcW w:w="1866" w:type="dxa"/>
            <w:vAlign w:val="center"/>
          </w:tcPr>
          <w:p>
            <w:pPr>
              <w:jc w:val="right"/>
              <w:rPr>
                <w:rFonts w:hint="default" w:ascii="Arial" w:hAnsi="Arial" w:eastAsia="宋体" w:cs="Arial"/>
                <w:sz w:val="21"/>
                <w:szCs w:val="21"/>
                <w:lang w:val="en-US" w:eastAsia="zh-CN"/>
              </w:rPr>
            </w:pPr>
            <w:r>
              <w:rPr>
                <w:rFonts w:hint="eastAsia" w:ascii="Arial" w:hAnsi="Arial" w:cs="Arial"/>
                <w:sz w:val="21"/>
                <w:szCs w:val="21"/>
                <w:lang w:val="en-US" w:eastAsia="zh-CN"/>
              </w:rPr>
              <w:t>1,530.00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b/>
                <w:bCs/>
                <w:sz w:val="21"/>
                <w:szCs w:val="21"/>
                <w:lang w:val="en-US" w:eastAsia="zh-CN"/>
              </w:rPr>
            </w:pPr>
            <w:r>
              <w:rPr>
                <w:rFonts w:hint="default" w:ascii="Arial" w:hAnsi="Arial" w:eastAsia="宋体" w:cs="Arial"/>
                <w:b w:val="0"/>
                <w:bCs w:val="0"/>
                <w:sz w:val="21"/>
                <w:szCs w:val="21"/>
                <w:lang w:val="en-US" w:eastAsia="zh-CN"/>
              </w:rPr>
              <w:t>其他</w:t>
            </w:r>
          </w:p>
        </w:tc>
        <w:tc>
          <w:tcPr>
            <w:tcW w:w="1863" w:type="dxa"/>
            <w:vAlign w:val="center"/>
          </w:tcPr>
          <w:p>
            <w:pPr>
              <w:jc w:val="right"/>
              <w:rPr>
                <w:rFonts w:hint="default" w:ascii="Arial" w:hAnsi="Arial" w:eastAsia="宋体" w:cs="Arial"/>
                <w:b/>
                <w:bCs/>
                <w:sz w:val="21"/>
                <w:szCs w:val="21"/>
                <w:lang w:val="en-US" w:eastAsia="zh-CN"/>
              </w:rPr>
            </w:pPr>
            <w:r>
              <w:rPr>
                <w:rFonts w:hint="default" w:ascii="Arial" w:hAnsi="Arial" w:eastAsia="宋体" w:cs="Arial"/>
                <w:sz w:val="21"/>
                <w:szCs w:val="21"/>
              </w:rPr>
              <w:t>0.00</w:t>
            </w:r>
          </w:p>
        </w:tc>
        <w:tc>
          <w:tcPr>
            <w:tcW w:w="1863" w:type="dxa"/>
            <w:vAlign w:val="center"/>
          </w:tcPr>
          <w:p>
            <w:pPr>
              <w:jc w:val="right"/>
              <w:rPr>
                <w:rFonts w:hint="default" w:ascii="Arial" w:hAnsi="Arial" w:eastAsia="宋体" w:cs="Arial"/>
                <w:b/>
                <w:bCs/>
                <w:sz w:val="21"/>
                <w:szCs w:val="21"/>
              </w:rPr>
            </w:pPr>
            <w:r>
              <w:rPr>
                <w:rFonts w:hint="default" w:ascii="Arial" w:hAnsi="Arial" w:eastAsia="宋体" w:cs="Arial"/>
                <w:sz w:val="21"/>
                <w:szCs w:val="21"/>
              </w:rPr>
              <w:t>0.00</w:t>
            </w:r>
          </w:p>
        </w:tc>
        <w:tc>
          <w:tcPr>
            <w:tcW w:w="1863" w:type="dxa"/>
            <w:vAlign w:val="center"/>
          </w:tcPr>
          <w:p>
            <w:pPr>
              <w:jc w:val="right"/>
              <w:rPr>
                <w:rFonts w:hint="default" w:ascii="Arial" w:hAnsi="Arial" w:eastAsia="宋体" w:cs="Arial"/>
                <w:b/>
                <w:bCs/>
                <w:sz w:val="21"/>
                <w:szCs w:val="21"/>
                <w:lang w:val="en-US" w:eastAsia="zh-CN"/>
              </w:rPr>
            </w:pPr>
            <w:r>
              <w:rPr>
                <w:rFonts w:hint="default" w:ascii="Arial" w:hAnsi="Arial" w:eastAsia="宋体" w:cs="Arial"/>
                <w:sz w:val="21"/>
                <w:szCs w:val="21"/>
              </w:rPr>
              <w:t>0.00</w:t>
            </w:r>
          </w:p>
        </w:tc>
        <w:tc>
          <w:tcPr>
            <w:tcW w:w="1863" w:type="dxa"/>
            <w:vAlign w:val="center"/>
          </w:tcPr>
          <w:p>
            <w:pPr>
              <w:widowControl/>
              <w:jc w:val="right"/>
              <w:rPr>
                <w:rFonts w:hint="default" w:ascii="Arial" w:hAnsi="Arial" w:eastAsia="宋体" w:cs="Arial"/>
                <w:b w:val="0"/>
                <w:bCs w:val="0"/>
                <w:color w:val="auto"/>
                <w:sz w:val="21"/>
                <w:szCs w:val="21"/>
                <w:lang w:val="en-US" w:eastAsia="zh-CN"/>
              </w:rPr>
            </w:pPr>
            <w:r>
              <w:rPr>
                <w:rFonts w:hint="default" w:ascii="Arial" w:hAnsi="Arial" w:eastAsia="宋体" w:cs="Arial"/>
                <w:b w:val="0"/>
                <w:bCs w:val="0"/>
                <w:color w:val="auto"/>
                <w:sz w:val="21"/>
                <w:szCs w:val="21"/>
                <w:lang w:val="en-US" w:eastAsia="zh-CN"/>
              </w:rPr>
              <w:t>48.70</w:t>
            </w:r>
          </w:p>
        </w:tc>
        <w:tc>
          <w:tcPr>
            <w:tcW w:w="1866" w:type="dxa"/>
            <w:vAlign w:val="center"/>
          </w:tcPr>
          <w:p>
            <w:pPr>
              <w:jc w:val="right"/>
              <w:rPr>
                <w:rFonts w:hint="default" w:ascii="Arial" w:hAnsi="Arial" w:eastAsia="宋体" w:cs="Arial"/>
                <w:b w:val="0"/>
                <w:bCs w:val="0"/>
                <w:sz w:val="21"/>
                <w:szCs w:val="21"/>
                <w:lang w:val="en-US" w:eastAsia="zh-CN"/>
              </w:rPr>
            </w:pPr>
            <w:r>
              <w:rPr>
                <w:rFonts w:hint="default" w:ascii="Arial" w:hAnsi="Arial" w:eastAsia="宋体" w:cs="Arial"/>
                <w:sz w:val="21"/>
                <w:szCs w:val="21"/>
              </w:rPr>
              <w:t>0.00</w:t>
            </w:r>
          </w:p>
        </w:tc>
      </w:tr>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b/>
                <w:bCs/>
                <w:sz w:val="21"/>
                <w:szCs w:val="21"/>
              </w:rPr>
            </w:pPr>
            <w:r>
              <w:rPr>
                <w:rFonts w:hint="default" w:ascii="Arial" w:hAnsi="Arial" w:eastAsia="宋体" w:cs="Arial"/>
                <w:b/>
                <w:bCs/>
                <w:sz w:val="21"/>
                <w:szCs w:val="21"/>
              </w:rPr>
              <w:t>总计</w:t>
            </w:r>
          </w:p>
        </w:tc>
        <w:tc>
          <w:tcPr>
            <w:tcW w:w="1863" w:type="dxa"/>
            <w:vAlign w:val="center"/>
          </w:tcPr>
          <w:p>
            <w:pPr>
              <w:jc w:val="right"/>
              <w:rPr>
                <w:rFonts w:hint="default" w:ascii="Arial" w:hAnsi="Arial" w:eastAsia="宋体" w:cs="Arial"/>
                <w:b/>
                <w:bCs/>
                <w:sz w:val="21"/>
                <w:szCs w:val="21"/>
                <w:lang w:val="en-US" w:eastAsia="zh-CN"/>
              </w:rPr>
            </w:pPr>
            <w:r>
              <w:rPr>
                <w:rFonts w:hint="default" w:ascii="Arial" w:hAnsi="Arial" w:eastAsia="宋体" w:cs="Arial"/>
                <w:b/>
                <w:bCs/>
                <w:sz w:val="21"/>
                <w:szCs w:val="21"/>
                <w:lang w:val="en-US" w:eastAsia="zh-CN"/>
              </w:rPr>
              <w:t>497,426.00</w:t>
            </w:r>
          </w:p>
        </w:tc>
        <w:tc>
          <w:tcPr>
            <w:tcW w:w="1863" w:type="dxa"/>
            <w:vAlign w:val="center"/>
          </w:tcPr>
          <w:p>
            <w:pPr>
              <w:keepNext w:val="0"/>
              <w:keepLines w:val="0"/>
              <w:widowControl/>
              <w:suppressLineNumbers w:val="0"/>
              <w:jc w:val="right"/>
              <w:textAlignment w:val="center"/>
              <w:rPr>
                <w:rFonts w:hint="default" w:ascii="Arial" w:hAnsi="Arial" w:eastAsia="宋体" w:cs="Arial"/>
                <w:b/>
                <w:i w:val="0"/>
                <w:color w:val="000000"/>
                <w:kern w:val="2"/>
                <w:sz w:val="21"/>
                <w:szCs w:val="21"/>
                <w:u w:val="none"/>
                <w:lang w:val="en-US" w:eastAsia="zh-CN" w:bidi="ar-SA"/>
              </w:rPr>
            </w:pPr>
            <w:r>
              <w:rPr>
                <w:rFonts w:hint="eastAsia" w:ascii="Arial" w:hAnsi="Arial" w:cs="Arial"/>
                <w:b/>
                <w:color w:val="000000"/>
                <w:kern w:val="0"/>
                <w:szCs w:val="21"/>
                <w:u w:val="none"/>
                <w:lang w:val="en-US" w:eastAsia="zh-CN" w:bidi="ar"/>
              </w:rPr>
              <w:fldChar w:fldCharType="begin"/>
            </w:r>
            <w:r>
              <w:rPr>
                <w:rFonts w:hint="eastAsia" w:ascii="Arial" w:hAnsi="Arial" w:cs="Arial"/>
                <w:b/>
                <w:color w:val="000000"/>
                <w:kern w:val="0"/>
                <w:szCs w:val="21"/>
                <w:u w:val="none"/>
                <w:lang w:val="en-US" w:eastAsia="zh-CN" w:bidi="ar"/>
              </w:rPr>
              <w:instrText xml:space="preserve"> =SUM(ABOVE) \* MERGEFORMAT </w:instrText>
            </w:r>
            <w:r>
              <w:rPr>
                <w:rFonts w:hint="eastAsia" w:ascii="Arial" w:hAnsi="Arial" w:cs="Arial"/>
                <w:b/>
                <w:color w:val="000000"/>
                <w:kern w:val="0"/>
                <w:szCs w:val="21"/>
                <w:u w:val="none"/>
                <w:lang w:val="en-US" w:eastAsia="zh-CN" w:bidi="ar"/>
              </w:rPr>
              <w:fldChar w:fldCharType="separate"/>
            </w:r>
            <w:r>
              <w:rPr>
                <w:rFonts w:hint="eastAsia" w:ascii="Arial" w:hAnsi="Arial" w:cs="Arial"/>
                <w:b/>
                <w:color w:val="000000"/>
                <w:kern w:val="0"/>
                <w:szCs w:val="21"/>
                <w:u w:val="none"/>
                <w:lang w:val="en-US" w:eastAsia="zh-CN" w:bidi="ar"/>
              </w:rPr>
              <w:t>352,693.99</w:t>
            </w:r>
            <w:r>
              <w:rPr>
                <w:rFonts w:hint="eastAsia" w:ascii="Arial" w:hAnsi="Arial" w:cs="Arial"/>
                <w:b/>
                <w:color w:val="000000"/>
                <w:kern w:val="0"/>
                <w:szCs w:val="21"/>
                <w:u w:val="none"/>
                <w:lang w:val="en-US" w:eastAsia="zh-CN" w:bidi="ar"/>
              </w:rPr>
              <w:fldChar w:fldCharType="end"/>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eastAsia" w:ascii="Arial" w:hAnsi="Arial" w:cs="Arial"/>
                <w:b/>
                <w:bCs/>
                <w:sz w:val="21"/>
                <w:szCs w:val="21"/>
                <w:lang w:val="en-US" w:eastAsia="zh-CN"/>
              </w:rPr>
              <w:t>70.90</w:t>
            </w:r>
            <w:r>
              <w:rPr>
                <w:rFonts w:hint="default" w:ascii="Arial" w:hAnsi="Arial" w:eastAsia="宋体" w:cs="Arial"/>
                <w:b/>
                <w:bCs/>
                <w:sz w:val="21"/>
                <w:szCs w:val="21"/>
                <w:lang w:val="en-US" w:eastAsia="zh-CN"/>
              </w:rPr>
              <w:t>%</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cs="Arial"/>
                <w:b/>
                <w:bCs/>
                <w:szCs w:val="21"/>
              </w:rPr>
              <w:fldChar w:fldCharType="begin"/>
            </w:r>
            <w:r>
              <w:rPr>
                <w:rFonts w:hint="default" w:ascii="Arial" w:hAnsi="Arial" w:cs="Arial"/>
                <w:b/>
                <w:bCs/>
                <w:szCs w:val="21"/>
              </w:rPr>
              <w:instrText xml:space="preserve"> =SUM(ABOVE) \* MERGEFORMAT </w:instrText>
            </w:r>
            <w:r>
              <w:rPr>
                <w:rFonts w:hint="default" w:ascii="Arial" w:hAnsi="Arial" w:cs="Arial"/>
                <w:b/>
                <w:bCs/>
                <w:szCs w:val="21"/>
              </w:rPr>
              <w:fldChar w:fldCharType="separate"/>
            </w:r>
            <w:r>
              <w:rPr>
                <w:rFonts w:hint="default" w:ascii="Arial" w:hAnsi="Arial" w:cs="Arial"/>
                <w:b/>
                <w:bCs/>
                <w:szCs w:val="21"/>
              </w:rPr>
              <w:t>323</w:t>
            </w:r>
            <w:r>
              <w:rPr>
                <w:rFonts w:hint="eastAsia" w:ascii="Arial" w:hAnsi="Arial" w:cs="Arial"/>
                <w:b/>
                <w:bCs/>
                <w:szCs w:val="21"/>
                <w:lang w:val="en-US" w:eastAsia="zh-CN"/>
              </w:rPr>
              <w:t>,</w:t>
            </w:r>
            <w:r>
              <w:rPr>
                <w:rFonts w:hint="default" w:ascii="Arial" w:hAnsi="Arial" w:cs="Arial"/>
                <w:b/>
                <w:bCs/>
                <w:szCs w:val="21"/>
              </w:rPr>
              <w:t>681.32</w:t>
            </w:r>
            <w:r>
              <w:rPr>
                <w:rFonts w:hint="default" w:ascii="Arial" w:hAnsi="Arial" w:cs="Arial"/>
                <w:b/>
                <w:bCs/>
                <w:szCs w:val="21"/>
              </w:rPr>
              <w:fldChar w:fldCharType="end"/>
            </w:r>
          </w:p>
        </w:tc>
        <w:tc>
          <w:tcPr>
            <w:tcW w:w="1866" w:type="dxa"/>
            <w:vAlign w:val="center"/>
          </w:tcPr>
          <w:p>
            <w:pPr>
              <w:jc w:val="right"/>
              <w:rPr>
                <w:rFonts w:hint="default" w:ascii="Arial" w:hAnsi="Arial" w:eastAsia="宋体" w:cs="Arial"/>
                <w:b/>
                <w:bCs/>
                <w:sz w:val="21"/>
                <w:szCs w:val="21"/>
                <w:lang w:val="en-US" w:eastAsia="zh-CN"/>
              </w:rPr>
            </w:pPr>
            <w:r>
              <w:rPr>
                <w:rFonts w:hint="eastAsia" w:ascii="Arial" w:hAnsi="Arial" w:cs="Arial"/>
                <w:b/>
                <w:bCs/>
                <w:sz w:val="21"/>
                <w:szCs w:val="21"/>
                <w:lang w:val="en-US" w:eastAsia="zh-CN"/>
              </w:rPr>
              <w:fldChar w:fldCharType="begin"/>
            </w:r>
            <w:r>
              <w:rPr>
                <w:rFonts w:hint="eastAsia" w:ascii="Arial" w:hAnsi="Arial" w:cs="Arial"/>
                <w:b/>
                <w:bCs/>
                <w:sz w:val="21"/>
                <w:szCs w:val="21"/>
                <w:lang w:val="en-US" w:eastAsia="zh-CN"/>
              </w:rPr>
              <w:instrText xml:space="preserve"> =SUM(ABOVE) \* MERGEFORMAT </w:instrText>
            </w:r>
            <w:r>
              <w:rPr>
                <w:rFonts w:hint="eastAsia" w:ascii="Arial" w:hAnsi="Arial" w:cs="Arial"/>
                <w:b/>
                <w:bCs/>
                <w:sz w:val="21"/>
                <w:szCs w:val="21"/>
                <w:lang w:val="en-US" w:eastAsia="zh-CN"/>
              </w:rPr>
              <w:fldChar w:fldCharType="separate"/>
            </w:r>
            <w:r>
              <w:rPr>
                <w:rFonts w:hint="eastAsia" w:ascii="Arial" w:hAnsi="Arial" w:cs="Arial"/>
                <w:b/>
                <w:bCs/>
                <w:sz w:val="21"/>
                <w:szCs w:val="21"/>
                <w:lang w:val="en-US" w:eastAsia="zh-CN"/>
              </w:rPr>
              <w:t>6,053.47</w:t>
            </w:r>
            <w:r>
              <w:rPr>
                <w:rFonts w:hint="eastAsia" w:ascii="Arial" w:hAnsi="Arial" w:cs="Arial"/>
                <w:b/>
                <w:bCs/>
                <w:sz w:val="21"/>
                <w:szCs w:val="21"/>
                <w:lang w:val="en-US" w:eastAsia="zh-CN"/>
              </w:rPr>
              <w:fldChar w:fldCharType="end"/>
            </w:r>
          </w:p>
        </w:tc>
      </w:tr>
      <w:bookmarkEnd w:id="0"/>
    </w:tbl>
    <w:p>
      <w:pPr>
        <w:pStyle w:val="10"/>
        <w:spacing w:after="0"/>
        <w:ind w:left="540" w:hanging="540" w:hangingChars="300"/>
        <w:rPr>
          <w:rFonts w:hint="eastAsia" w:ascii="Arial" w:hAnsi="Arial" w:eastAsia="宋体" w:cs="Arial"/>
          <w:bCs/>
          <w:sz w:val="18"/>
          <w:szCs w:val="18"/>
          <w:lang w:val="en-US" w:eastAsia="zh-CN"/>
        </w:rPr>
      </w:pPr>
      <w:r>
        <w:rPr>
          <w:rFonts w:hint="eastAsia" w:ascii="Arial" w:hAnsi="Arial" w:cs="Arial"/>
          <w:bCs/>
          <w:sz w:val="18"/>
          <w:szCs w:val="18"/>
        </w:rPr>
        <w:t>注：</w:t>
      </w:r>
      <w:r>
        <w:rPr>
          <w:rFonts w:hint="eastAsia" w:ascii="Arial" w:hAnsi="Arial" w:cs="Arial"/>
          <w:bCs/>
          <w:sz w:val="18"/>
          <w:szCs w:val="18"/>
          <w:lang w:val="en-US" w:eastAsia="zh-CN"/>
        </w:rPr>
        <w:t xml:space="preserve"> </w:t>
      </w:r>
      <w:r>
        <w:rPr>
          <w:rFonts w:hint="eastAsia" w:ascii="Arial" w:hAnsi="Arial" w:cs="Arial"/>
          <w:bCs/>
          <w:sz w:val="18"/>
          <w:szCs w:val="18"/>
        </w:rPr>
        <w:t>1、上表采用电算化连续计算得出，由于计算数据均按四舍五入保留两位小数或取整，故可能出现个别加总不完全相等的情况；</w:t>
      </w:r>
      <w:r>
        <w:rPr>
          <w:rFonts w:hint="eastAsia" w:ascii="Arial" w:hAnsi="Arial" w:cs="Arial"/>
          <w:bCs/>
          <w:sz w:val="18"/>
          <w:szCs w:val="18"/>
          <w:lang w:val="en-US" w:eastAsia="zh-CN"/>
        </w:rPr>
        <w:t xml:space="preserve"> </w:t>
      </w:r>
    </w:p>
    <w:p>
      <w:pPr>
        <w:pStyle w:val="10"/>
        <w:numPr>
          <w:ilvl w:val="0"/>
          <w:numId w:val="3"/>
        </w:numPr>
        <w:spacing w:after="0"/>
        <w:ind w:firstLine="180"/>
        <w:rPr>
          <w:rFonts w:ascii="Arial" w:hAnsi="Arial" w:cs="Arial"/>
          <w:bCs/>
          <w:sz w:val="18"/>
          <w:szCs w:val="18"/>
        </w:rPr>
      </w:pPr>
      <w:r>
        <w:rPr>
          <w:rFonts w:hint="eastAsia" w:ascii="Arial" w:hAnsi="Arial" w:cs="Arial"/>
          <w:bCs/>
          <w:sz w:val="18"/>
          <w:szCs w:val="18"/>
        </w:rPr>
        <w:t>项目公司目标成本来源于信托尽调报告，待取得首董会批准的目标成本测算后将进行修正；</w:t>
      </w:r>
    </w:p>
    <w:p>
      <w:pPr>
        <w:pStyle w:val="10"/>
        <w:numPr>
          <w:ilvl w:val="0"/>
          <w:numId w:val="3"/>
        </w:numPr>
        <w:spacing w:after="0"/>
        <w:ind w:firstLine="180"/>
        <w:rPr>
          <w:rFonts w:ascii="Arial" w:hAnsi="Arial" w:cs="Arial"/>
          <w:bCs/>
          <w:sz w:val="18"/>
          <w:szCs w:val="18"/>
        </w:rPr>
      </w:pPr>
      <w:r>
        <w:rPr>
          <w:rFonts w:hint="eastAsia" w:ascii="Arial" w:hAnsi="Arial" w:cs="Arial"/>
          <w:bCs/>
          <w:sz w:val="18"/>
          <w:szCs w:val="18"/>
          <w:lang w:val="en-US" w:eastAsia="zh-CN"/>
        </w:rPr>
        <w:t>土地成本及土地合同：（1）土地款、（2）土地契税和印花税、（3）市政配套费；</w:t>
      </w:r>
    </w:p>
    <w:p>
      <w:pPr>
        <w:pStyle w:val="10"/>
        <w:numPr>
          <w:ilvl w:val="0"/>
          <w:numId w:val="3"/>
        </w:numPr>
        <w:spacing w:after="0"/>
        <w:ind w:firstLine="180"/>
        <w:rPr>
          <w:rFonts w:ascii="Arial" w:hAnsi="Arial" w:cs="Arial"/>
          <w:bCs/>
          <w:sz w:val="18"/>
          <w:szCs w:val="18"/>
        </w:rPr>
      </w:pPr>
      <w:r>
        <w:rPr>
          <w:rFonts w:hint="default" w:ascii="Arial" w:hAnsi="Arial" w:eastAsia="宋体" w:cs="Arial"/>
          <w:sz w:val="18"/>
          <w:szCs w:val="18"/>
        </w:rPr>
        <w:t>工程费用</w:t>
      </w:r>
      <w:r>
        <w:rPr>
          <w:rFonts w:hint="eastAsia" w:ascii="Arial" w:hAnsi="Arial" w:cs="Arial"/>
          <w:bCs/>
          <w:sz w:val="18"/>
          <w:szCs w:val="18"/>
        </w:rPr>
        <w:t>成本包括：（1）建安工程款、（2）</w:t>
      </w:r>
      <w:r>
        <w:rPr>
          <w:rFonts w:hint="eastAsia" w:ascii="Arial" w:hAnsi="Arial" w:cs="Arial"/>
          <w:color w:val="000000"/>
          <w:kern w:val="0"/>
          <w:sz w:val="18"/>
          <w:szCs w:val="18"/>
          <w:lang w:bidi="ar"/>
        </w:rPr>
        <w:t>基础设施工程款、（3）公共配套设施工程款</w:t>
      </w:r>
      <w:r>
        <w:rPr>
          <w:rFonts w:hint="eastAsia" w:ascii="Arial" w:hAnsi="Arial" w:cs="Arial"/>
          <w:color w:val="000000"/>
          <w:kern w:val="0"/>
          <w:sz w:val="18"/>
          <w:szCs w:val="18"/>
          <w:lang w:eastAsia="zh-CN" w:bidi="ar"/>
        </w:rPr>
        <w:t>；</w:t>
      </w:r>
    </w:p>
    <w:p>
      <w:pPr>
        <w:pStyle w:val="10"/>
        <w:numPr>
          <w:ilvl w:val="0"/>
          <w:numId w:val="3"/>
        </w:numPr>
        <w:spacing w:after="0"/>
        <w:ind w:firstLine="180"/>
        <w:rPr>
          <w:rFonts w:ascii="Arial" w:hAnsi="Arial" w:cs="Arial"/>
          <w:bCs/>
          <w:sz w:val="18"/>
          <w:szCs w:val="18"/>
        </w:rPr>
      </w:pPr>
      <w:r>
        <w:rPr>
          <w:rFonts w:hint="eastAsia" w:ascii="Arial" w:hAnsi="Arial" w:cs="Arial"/>
          <w:bCs/>
          <w:sz w:val="18"/>
          <w:szCs w:val="18"/>
          <w:lang w:val="en-US" w:eastAsia="zh-CN"/>
        </w:rPr>
        <w:t>税费包括：增值税加及附加、所得税；</w:t>
      </w:r>
    </w:p>
    <w:p>
      <w:pPr>
        <w:pStyle w:val="10"/>
        <w:numPr>
          <w:ilvl w:val="0"/>
          <w:numId w:val="3"/>
        </w:numPr>
        <w:spacing w:after="0"/>
        <w:ind w:firstLine="180"/>
        <w:rPr>
          <w:rFonts w:ascii="Arial" w:hAnsi="Arial" w:cs="Times New Roman"/>
          <w:bCs/>
          <w:sz w:val="18"/>
          <w:szCs w:val="24"/>
        </w:rPr>
      </w:pPr>
      <w:r>
        <w:rPr>
          <w:rFonts w:hint="eastAsia" w:ascii="Arial" w:hAnsi="Arial" w:cs="Arial"/>
          <w:bCs/>
          <w:sz w:val="18"/>
          <w:szCs w:val="18"/>
          <w:lang w:val="en-US" w:eastAsia="zh-CN"/>
        </w:rPr>
        <w:t>其他包括：缴纳保证金。</w:t>
      </w:r>
    </w:p>
    <w:p>
      <w:pPr>
        <w:spacing w:before="162" w:beforeLines="50" w:after="162" w:afterLines="50" w:line="360" w:lineRule="auto"/>
        <w:rPr>
          <w:rFonts w:hint="default" w:ascii="Arial" w:hAnsi="Arial" w:eastAsia="宋体" w:cs="Arial"/>
          <w:bCs/>
          <w:sz w:val="24"/>
          <w:szCs w:val="24"/>
          <w:highlight w:val="yellow"/>
          <w:lang w:val="en-US" w:eastAsia="zh-CN" w:bidi="ar-SA"/>
        </w:rPr>
      </w:pPr>
      <w:r>
        <w:rPr>
          <w:rFonts w:hint="eastAsia" w:ascii="宋体" w:hAnsi="宋体"/>
          <w:bCs/>
          <w:color w:val="000000"/>
          <w:sz w:val="24"/>
          <w:szCs w:val="24"/>
          <w:lang w:val="en-US" w:bidi="zh-CN"/>
        </w:rPr>
        <w:t xml:space="preserve">  </w:t>
      </w:r>
      <w:r>
        <w:rPr>
          <w:rFonts w:hint="default" w:ascii="Arial" w:hAnsi="Arial" w:cs="Arial"/>
          <w:bCs/>
          <w:color w:val="000000"/>
          <w:sz w:val="24"/>
          <w:szCs w:val="24"/>
          <w:lang w:val="en-US" w:bidi="zh-CN"/>
        </w:rPr>
        <w:t xml:space="preserve"> </w:t>
      </w:r>
      <w:r>
        <w:rPr>
          <w:rFonts w:hint="default" w:ascii="Arial" w:hAnsi="Arial" w:cs="Arial"/>
          <w:bCs/>
          <w:sz w:val="24"/>
          <w:szCs w:val="24"/>
          <w:lang w:val="en-US" w:bidi="ar-SA"/>
        </w:rPr>
        <w:t xml:space="preserve"> </w:t>
      </w:r>
      <w:r>
        <w:rPr>
          <w:rFonts w:hint="default" w:ascii="Arial" w:hAnsi="Arial" w:cs="Arial"/>
          <w:bCs/>
          <w:sz w:val="24"/>
          <w:szCs w:val="24"/>
          <w:lang w:bidi="ar-SA"/>
        </w:rPr>
        <w:t>根据《</w:t>
      </w:r>
      <w:r>
        <w:rPr>
          <w:rFonts w:hint="eastAsia" w:ascii="Arial" w:hAnsi="Arial" w:cs="Arial"/>
          <w:bCs/>
          <w:sz w:val="24"/>
          <w:szCs w:val="24"/>
          <w:lang w:val="en-US" w:eastAsia="zh-CN" w:bidi="ar-SA"/>
        </w:rPr>
        <w:t>4</w:t>
      </w:r>
      <w:r>
        <w:rPr>
          <w:rFonts w:hint="default" w:ascii="Arial" w:hAnsi="Arial" w:cs="Arial"/>
          <w:bCs/>
          <w:sz w:val="24"/>
          <w:szCs w:val="24"/>
          <w:lang w:bidi="ar-SA"/>
        </w:rPr>
        <w:t>月份</w:t>
      </w:r>
      <w:r>
        <w:rPr>
          <w:rFonts w:hint="default" w:ascii="Arial" w:hAnsi="Arial" w:cs="Arial"/>
          <w:bCs/>
          <w:sz w:val="24"/>
          <w:szCs w:val="24"/>
          <w:lang w:val="en-US" w:bidi="ar-SA"/>
        </w:rPr>
        <w:t>月度资金使用计划</w:t>
      </w:r>
      <w:r>
        <w:rPr>
          <w:rFonts w:hint="default" w:ascii="Arial" w:hAnsi="Arial" w:cs="Arial"/>
          <w:bCs/>
          <w:sz w:val="24"/>
          <w:szCs w:val="24"/>
          <w:lang w:bidi="ar-SA"/>
        </w:rPr>
        <w:t>》显示，</w:t>
      </w:r>
      <w:r>
        <w:rPr>
          <w:rFonts w:hint="default" w:ascii="Arial" w:hAnsi="Arial" w:cs="Arial"/>
          <w:bCs/>
          <w:sz w:val="24"/>
          <w:szCs w:val="24"/>
          <w:lang w:val="en-US" w:bidi="ar-SA"/>
        </w:rPr>
        <w:t>前期费用已签订合同金额超出目标成本</w:t>
      </w:r>
      <w:r>
        <w:rPr>
          <w:rFonts w:hint="eastAsia" w:ascii="Arial" w:hAnsi="Arial" w:cs="Arial"/>
          <w:bCs/>
          <w:sz w:val="24"/>
          <w:szCs w:val="24"/>
          <w:lang w:val="en-US" w:eastAsia="zh-CN" w:bidi="ar-SA"/>
        </w:rPr>
        <w:t>10.73</w:t>
      </w:r>
      <w:r>
        <w:rPr>
          <w:rFonts w:hint="default" w:ascii="Arial" w:hAnsi="Arial" w:cs="Arial"/>
          <w:bCs/>
          <w:sz w:val="24"/>
          <w:szCs w:val="24"/>
          <w:lang w:val="en-US" w:bidi="ar-SA"/>
        </w:rPr>
        <w:t>%，主要原因是</w:t>
      </w:r>
      <w:r>
        <w:rPr>
          <w:rFonts w:hint="eastAsia" w:ascii="Arial" w:hAnsi="Arial" w:cs="Arial"/>
          <w:bCs/>
          <w:sz w:val="24"/>
          <w:szCs w:val="24"/>
          <w:lang w:val="en-US" w:eastAsia="zh-CN" w:bidi="ar-SA"/>
        </w:rPr>
        <w:t>项目公司对前期费用合同签订与尽调报告中目标成本分类不一致，所以</w:t>
      </w:r>
      <w:r>
        <w:rPr>
          <w:rFonts w:hint="default" w:ascii="Arial" w:hAnsi="Arial" w:cs="Arial"/>
          <w:bCs/>
          <w:sz w:val="24"/>
          <w:szCs w:val="24"/>
          <w:lang w:val="en-US" w:eastAsia="zh-CN" w:bidi="ar-SA"/>
        </w:rPr>
        <w:t>存在差异</w:t>
      </w:r>
      <w:r>
        <w:rPr>
          <w:rFonts w:hint="default" w:ascii="Arial" w:hAnsi="Arial" w:cs="Arial"/>
          <w:bCs/>
          <w:sz w:val="24"/>
          <w:szCs w:val="24"/>
          <w:lang w:val="en-US" w:bidi="ar-SA"/>
        </w:rPr>
        <w:t>，</w:t>
      </w:r>
      <w:r>
        <w:rPr>
          <w:rFonts w:hint="eastAsia" w:ascii="Arial" w:hAnsi="Arial" w:cs="Arial"/>
          <w:bCs/>
          <w:sz w:val="24"/>
          <w:szCs w:val="24"/>
          <w:lang w:val="en-US" w:eastAsia="zh-CN" w:bidi="ar-SA"/>
        </w:rPr>
        <w:t>但是合同签订总金额不超过目标成本总金额。</w:t>
      </w:r>
    </w:p>
    <w:p>
      <w:pPr>
        <w:spacing w:before="160" w:beforeLines="50" w:after="160" w:afterLines="50" w:line="360" w:lineRule="auto"/>
        <w:rPr>
          <w:rFonts w:ascii="宋体" w:hAnsi="宋体" w:cs="宋体"/>
          <w:b/>
          <w:sz w:val="24"/>
          <w:szCs w:val="24"/>
        </w:rPr>
      </w:pPr>
      <w:r>
        <w:rPr>
          <w:rFonts w:hint="eastAsia" w:ascii="宋体" w:hAnsi="宋体"/>
          <w:b/>
          <w:color w:val="000000"/>
          <w:sz w:val="24"/>
          <w:szCs w:val="24"/>
          <w:lang w:bidi="zh-CN"/>
        </w:rPr>
        <w:t>二、</w:t>
      </w:r>
      <w:r>
        <w:rPr>
          <w:rFonts w:hint="eastAsia" w:ascii="宋体" w:hAnsi="宋体"/>
          <w:b/>
          <w:color w:val="000000"/>
          <w:sz w:val="24"/>
          <w:szCs w:val="24"/>
          <w:lang w:val="en-US" w:bidi="zh-CN"/>
        </w:rPr>
        <w:t>2021年3</w:t>
      </w:r>
      <w:r>
        <w:rPr>
          <w:rFonts w:hint="eastAsia" w:ascii="宋体" w:hAnsi="宋体" w:cs="宋体"/>
          <w:b/>
          <w:sz w:val="24"/>
          <w:szCs w:val="24"/>
        </w:rPr>
        <w:t>月份资</w:t>
      </w:r>
      <w:r>
        <w:rPr>
          <w:rFonts w:ascii="宋体" w:hAnsi="宋体" w:cs="宋体"/>
          <w:b/>
          <w:sz w:val="24"/>
          <w:szCs w:val="24"/>
        </w:rPr>
        <w:t>金计划</w:t>
      </w:r>
      <w:r>
        <w:rPr>
          <w:rFonts w:hint="eastAsia" w:ascii="宋体" w:hAnsi="宋体" w:cs="宋体"/>
          <w:b/>
          <w:sz w:val="24"/>
          <w:szCs w:val="24"/>
          <w:lang w:eastAsia="zh-CN"/>
        </w:rPr>
        <w:t>执行</w:t>
      </w:r>
      <w:r>
        <w:rPr>
          <w:rFonts w:ascii="宋体" w:hAnsi="宋体" w:cs="宋体"/>
          <w:b/>
          <w:sz w:val="24"/>
          <w:szCs w:val="24"/>
        </w:rPr>
        <w:t>情况</w:t>
      </w:r>
    </w:p>
    <w:p>
      <w:pPr>
        <w:numPr>
          <w:ilvl w:val="0"/>
          <w:numId w:val="4"/>
        </w:numPr>
        <w:spacing w:before="160" w:beforeLines="50" w:after="160" w:afterLines="50" w:line="360" w:lineRule="auto"/>
        <w:rPr>
          <w:rFonts w:hint="eastAsia" w:ascii="宋体" w:hAnsi="宋体" w:cs="宋体"/>
          <w:b/>
          <w:sz w:val="24"/>
          <w:szCs w:val="24"/>
          <w:lang w:val="en-US" w:eastAsia="zh-CN"/>
        </w:rPr>
      </w:pPr>
      <w:r>
        <w:rPr>
          <w:rFonts w:hint="eastAsia" w:ascii="宋体" w:hAnsi="宋体" w:cs="宋体"/>
          <w:b/>
          <w:sz w:val="24"/>
          <w:szCs w:val="24"/>
          <w:lang w:val="en-US" w:eastAsia="zh-CN"/>
        </w:rPr>
        <w:t>资金流入情况</w:t>
      </w:r>
    </w:p>
    <w:p>
      <w:pPr>
        <w:numPr>
          <w:ilvl w:val="-1"/>
          <w:numId w:val="0"/>
        </w:numPr>
        <w:spacing w:before="160" w:beforeLines="50" w:after="160" w:afterLines="50" w:line="360" w:lineRule="auto"/>
        <w:ind w:firstLine="480" w:firstLineChars="200"/>
        <w:rPr>
          <w:rFonts w:ascii="宋体" w:hAnsi="宋体"/>
          <w:b/>
          <w:sz w:val="24"/>
          <w:szCs w:val="24"/>
        </w:rPr>
      </w:pPr>
      <w:r>
        <w:rPr>
          <w:rFonts w:hint="default" w:ascii="Arial" w:hAnsi="Arial" w:cs="Arial"/>
          <w:b w:val="0"/>
          <w:bCs/>
          <w:sz w:val="24"/>
          <w:szCs w:val="24"/>
          <w:lang w:val="en-US" w:eastAsia="zh-CN"/>
        </w:rPr>
        <w:t>项目公司预计</w:t>
      </w:r>
      <w:r>
        <w:rPr>
          <w:rFonts w:hint="eastAsia" w:ascii="Arial" w:hAnsi="Arial" w:cs="Arial"/>
          <w:b w:val="0"/>
          <w:bCs/>
          <w:sz w:val="24"/>
          <w:szCs w:val="24"/>
          <w:lang w:val="en-US" w:eastAsia="zh-CN"/>
        </w:rPr>
        <w:t>3</w:t>
      </w:r>
      <w:r>
        <w:rPr>
          <w:rFonts w:hint="default" w:ascii="Arial" w:hAnsi="Arial" w:cs="Arial"/>
          <w:b w:val="0"/>
          <w:bCs/>
          <w:sz w:val="24"/>
          <w:szCs w:val="24"/>
          <w:lang w:val="en-US" w:eastAsia="zh-CN"/>
        </w:rPr>
        <w:t>月份流入</w:t>
      </w:r>
      <w:r>
        <w:rPr>
          <w:rFonts w:hint="eastAsia" w:ascii="Arial" w:hAnsi="Arial" w:cs="Arial"/>
          <w:b w:val="0"/>
          <w:bCs/>
          <w:sz w:val="24"/>
          <w:szCs w:val="24"/>
          <w:lang w:val="en-US" w:eastAsia="zh-CN"/>
        </w:rPr>
        <w:t>销售回款4,663.00万元。</w:t>
      </w:r>
    </w:p>
    <w:p>
      <w:pPr>
        <w:numPr>
          <w:ilvl w:val="-1"/>
          <w:numId w:val="0"/>
        </w:numPr>
        <w:spacing w:before="160" w:beforeLines="50" w:after="160" w:afterLines="50" w:line="360" w:lineRule="auto"/>
        <w:ind w:firstLine="480" w:firstLineChars="200"/>
        <w:rPr>
          <w:rFonts w:hint="eastAsia" w:ascii="宋体" w:hAnsi="宋体" w:cs="宋体"/>
          <w:b w:val="0"/>
          <w:bCs/>
          <w:sz w:val="24"/>
          <w:szCs w:val="24"/>
          <w:lang w:val="en-US" w:eastAsia="zh-CN"/>
        </w:rPr>
      </w:pPr>
      <w:r>
        <w:rPr>
          <w:rFonts w:hint="eastAsia" w:ascii="Arial" w:hAnsi="Arial" w:cs="Arial"/>
          <w:b w:val="0"/>
          <w:bCs/>
          <w:sz w:val="24"/>
          <w:szCs w:val="24"/>
          <w:lang w:val="en-US" w:eastAsia="zh-CN"/>
        </w:rPr>
        <w:t>3</w:t>
      </w:r>
      <w:r>
        <w:rPr>
          <w:rFonts w:hint="default" w:ascii="Arial" w:hAnsi="Arial" w:cs="Arial"/>
          <w:b w:val="0"/>
          <w:bCs/>
          <w:sz w:val="24"/>
          <w:szCs w:val="24"/>
          <w:lang w:val="en-US" w:eastAsia="zh-CN"/>
        </w:rPr>
        <w:t>月份</w:t>
      </w:r>
      <w:r>
        <w:rPr>
          <w:rFonts w:hint="eastAsia" w:ascii="Arial" w:hAnsi="Arial" w:cs="Arial"/>
          <w:bCs/>
          <w:sz w:val="24"/>
          <w:szCs w:val="24"/>
          <w:lang w:val="en-US" w:eastAsia="zh-CN"/>
        </w:rPr>
        <w:t>实际</w:t>
      </w:r>
      <w:r>
        <w:rPr>
          <w:rFonts w:hint="default" w:ascii="Arial" w:hAnsi="Arial" w:cs="Arial"/>
          <w:b w:val="0"/>
          <w:bCs/>
          <w:sz w:val="24"/>
          <w:szCs w:val="24"/>
          <w:lang w:val="en-US" w:eastAsia="zh-CN"/>
        </w:rPr>
        <w:t>资金流入</w:t>
      </w:r>
      <w:r>
        <w:rPr>
          <w:rFonts w:hint="eastAsia" w:ascii="Arial" w:hAnsi="Arial" w:cs="Arial"/>
          <w:bCs/>
          <w:color w:val="000000"/>
          <w:sz w:val="24"/>
          <w:szCs w:val="24"/>
          <w:lang w:val="en-US" w:bidi="zh-CN"/>
        </w:rPr>
        <w:t>6,677.00</w:t>
      </w:r>
      <w:r>
        <w:rPr>
          <w:rFonts w:hint="default" w:ascii="Arial" w:hAnsi="Arial" w:cs="Arial"/>
          <w:bCs/>
          <w:color w:val="000000"/>
          <w:sz w:val="24"/>
          <w:szCs w:val="24"/>
          <w:lang w:val="en-US" w:bidi="zh-CN"/>
        </w:rPr>
        <w:t>万元，其中</w:t>
      </w:r>
      <w:r>
        <w:rPr>
          <w:rFonts w:hint="eastAsia" w:ascii="Arial" w:hAnsi="Arial" w:cs="Arial"/>
          <w:bCs/>
          <w:color w:val="000000"/>
          <w:sz w:val="24"/>
          <w:szCs w:val="24"/>
          <w:lang w:val="en-US" w:bidi="zh-CN"/>
        </w:rPr>
        <w:t>6,585.00</w:t>
      </w:r>
      <w:r>
        <w:rPr>
          <w:rFonts w:hint="default" w:ascii="Arial" w:hAnsi="Arial" w:cs="Arial"/>
          <w:bCs/>
          <w:color w:val="000000"/>
          <w:sz w:val="24"/>
          <w:szCs w:val="24"/>
          <w:lang w:val="en-US" w:bidi="zh-CN"/>
        </w:rPr>
        <w:t>万元为房款</w:t>
      </w:r>
      <w:r>
        <w:rPr>
          <w:rFonts w:hint="eastAsia" w:ascii="Arial" w:hAnsi="Arial" w:cs="Arial"/>
          <w:bCs/>
          <w:color w:val="000000"/>
          <w:sz w:val="24"/>
          <w:szCs w:val="24"/>
          <w:lang w:val="en-US" w:bidi="zh-CN"/>
        </w:rPr>
        <w:t>，92.00万元</w:t>
      </w:r>
      <w:r>
        <w:rPr>
          <w:rFonts w:hint="default" w:ascii="Arial" w:hAnsi="Arial" w:cs="Arial"/>
          <w:bCs/>
          <w:color w:val="000000"/>
          <w:sz w:val="24"/>
          <w:szCs w:val="24"/>
          <w:lang w:val="en-US" w:bidi="zh-CN"/>
        </w:rPr>
        <w:t>车位款</w:t>
      </w:r>
      <w:r>
        <w:rPr>
          <w:rFonts w:hint="eastAsia" w:ascii="Arial" w:hAnsi="Arial" w:cs="Arial"/>
          <w:bCs/>
          <w:color w:val="000000"/>
          <w:sz w:val="24"/>
          <w:szCs w:val="24"/>
          <w:lang w:val="en-US" w:bidi="zh-CN"/>
        </w:rPr>
        <w:t>，39.57万元银行利息收入。</w:t>
      </w:r>
    </w:p>
    <w:p>
      <w:pPr>
        <w:keepNext w:val="0"/>
        <w:keepLines w:val="0"/>
        <w:pageBreakBefore w:val="0"/>
        <w:widowControl w:val="0"/>
        <w:numPr>
          <w:ilvl w:val="0"/>
          <w:numId w:val="4"/>
        </w:numPr>
        <w:kinsoku/>
        <w:wordWrap/>
        <w:overflowPunct/>
        <w:topLinePunct w:val="0"/>
        <w:autoSpaceDE/>
        <w:autoSpaceDN/>
        <w:bidi w:val="0"/>
        <w:adjustRightInd/>
        <w:snapToGrid/>
        <w:spacing w:before="160" w:beforeLines="50" w:after="160" w:afterLines="50" w:line="360" w:lineRule="auto"/>
        <w:ind w:firstLine="0" w:firstLineChars="0"/>
        <w:jc w:val="left"/>
        <w:textAlignment w:val="auto"/>
        <w:rPr>
          <w:rFonts w:hint="eastAsia" w:ascii="宋体" w:hAnsi="宋体" w:cs="宋体"/>
          <w:b/>
          <w:sz w:val="24"/>
          <w:szCs w:val="24"/>
          <w:lang w:val="en-US" w:eastAsia="zh-CN"/>
        </w:rPr>
      </w:pPr>
      <w:r>
        <w:rPr>
          <w:rFonts w:hint="eastAsia" w:ascii="宋体" w:hAnsi="宋体" w:cs="宋体"/>
          <w:b/>
          <w:sz w:val="24"/>
          <w:szCs w:val="24"/>
          <w:lang w:val="en-US" w:eastAsia="zh-CN"/>
        </w:rPr>
        <w:t>资金流出情况</w:t>
      </w:r>
    </w:p>
    <w:p>
      <w:pPr>
        <w:keepNext w:val="0"/>
        <w:keepLines w:val="0"/>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firstLine="480" w:firstLineChars="200"/>
        <w:jc w:val="left"/>
        <w:textAlignment w:val="auto"/>
        <w:rPr>
          <w:rFonts w:hint="default" w:ascii="Arial" w:hAnsi="Arial" w:cs="Arial"/>
          <w:sz w:val="24"/>
          <w:lang w:bidi="zh-CN"/>
        </w:rPr>
      </w:pPr>
      <w:r>
        <w:rPr>
          <w:rFonts w:hint="default" w:ascii="Arial" w:hAnsi="Arial" w:cs="Arial"/>
          <w:sz w:val="24"/>
        </w:rPr>
        <w:t>项目公司</w:t>
      </w:r>
      <w:r>
        <w:rPr>
          <w:rFonts w:ascii="Arial" w:hAnsi="Arial" w:cs="Arial"/>
          <w:sz w:val="24"/>
        </w:rPr>
        <w:t>202</w:t>
      </w:r>
      <w:r>
        <w:rPr>
          <w:rFonts w:hint="eastAsia" w:ascii="Arial" w:hAnsi="Arial" w:cs="Arial"/>
          <w:sz w:val="24"/>
          <w:lang w:val="en-US" w:eastAsia="zh-CN"/>
        </w:rPr>
        <w:t>1</w:t>
      </w:r>
      <w:r>
        <w:rPr>
          <w:rFonts w:hint="default" w:ascii="Arial" w:hAnsi="Arial" w:cs="Arial"/>
          <w:sz w:val="24"/>
        </w:rPr>
        <w:t>年</w:t>
      </w:r>
      <w:r>
        <w:rPr>
          <w:rFonts w:hint="eastAsia" w:ascii="Arial" w:hAnsi="Arial" w:cs="Arial"/>
          <w:sz w:val="24"/>
          <w:lang w:val="en-US" w:eastAsia="zh-CN"/>
        </w:rPr>
        <w:t>3</w:t>
      </w:r>
      <w:r>
        <w:rPr>
          <w:rFonts w:ascii="Arial" w:hAnsi="Arial" w:cs="Arial"/>
          <w:sz w:val="24"/>
        </w:rPr>
        <w:t>月计</w:t>
      </w:r>
      <w:r>
        <w:rPr>
          <w:rFonts w:hint="default" w:ascii="Arial" w:hAnsi="Arial" w:cs="Arial"/>
          <w:sz w:val="24"/>
          <w:lang w:val="en-US" w:eastAsia="zh-CN"/>
        </w:rPr>
        <w:t>划</w:t>
      </w:r>
      <w:r>
        <w:rPr>
          <w:rFonts w:ascii="Arial" w:hAnsi="Arial" w:cs="Arial"/>
          <w:sz w:val="24"/>
        </w:rPr>
        <w:t>资金支出</w:t>
      </w:r>
      <w:r>
        <w:rPr>
          <w:rFonts w:hint="eastAsia" w:ascii="Arial" w:hAnsi="Arial" w:cs="Arial"/>
          <w:sz w:val="24"/>
          <w:lang w:val="en-US" w:eastAsia="zh-CN"/>
        </w:rPr>
        <w:t>3,622.66</w:t>
      </w:r>
      <w:r>
        <w:rPr>
          <w:rFonts w:hint="default" w:ascii="Arial" w:hAnsi="Arial" w:cs="Arial"/>
          <w:bCs/>
          <w:sz w:val="24"/>
        </w:rPr>
        <w:t>万元，</w:t>
      </w:r>
      <w:r>
        <w:rPr>
          <w:rFonts w:hint="default" w:ascii="Arial" w:hAnsi="Arial" w:cs="Arial"/>
          <w:sz w:val="24"/>
        </w:rPr>
        <w:t>实际资金支付</w:t>
      </w:r>
      <w:r>
        <w:rPr>
          <w:rFonts w:hint="eastAsia" w:ascii="Arial" w:hAnsi="Arial" w:cs="Arial"/>
          <w:sz w:val="24"/>
          <w:lang w:val="en-US" w:eastAsia="zh-CN"/>
        </w:rPr>
        <w:t>1,155.57</w:t>
      </w:r>
      <w:r>
        <w:rPr>
          <w:rFonts w:hint="default" w:ascii="Arial" w:hAnsi="Arial" w:cs="Arial"/>
          <w:sz w:val="24"/>
        </w:rPr>
        <w:t>万元</w:t>
      </w:r>
      <w:r>
        <w:rPr>
          <w:rFonts w:hint="default" w:ascii="Arial" w:hAnsi="Arial" w:cs="Arial"/>
          <w:sz w:val="24"/>
          <w:lang w:eastAsia="zh-CN"/>
        </w:rPr>
        <w:t>，</w:t>
      </w:r>
      <w:r>
        <w:rPr>
          <w:rFonts w:hint="default" w:ascii="Arial" w:hAnsi="Arial" w:cs="Arial"/>
          <w:sz w:val="24"/>
        </w:rPr>
        <w:t>其中：工程费用支出</w:t>
      </w:r>
      <w:r>
        <w:rPr>
          <w:rFonts w:hint="eastAsia" w:ascii="Arial" w:hAnsi="Arial" w:cs="Arial"/>
          <w:sz w:val="24"/>
          <w:lang w:val="en-US" w:eastAsia="zh-CN"/>
        </w:rPr>
        <w:t>5.42</w:t>
      </w:r>
      <w:r>
        <w:rPr>
          <w:rFonts w:hint="default" w:ascii="Arial" w:hAnsi="Arial" w:cs="Arial"/>
          <w:sz w:val="24"/>
        </w:rPr>
        <w:t>万元；管理费用支出</w:t>
      </w:r>
      <w:r>
        <w:rPr>
          <w:rFonts w:hint="eastAsia" w:ascii="Arial" w:hAnsi="Arial" w:cs="Arial"/>
          <w:sz w:val="24"/>
          <w:lang w:val="en-US" w:eastAsia="zh-CN"/>
        </w:rPr>
        <w:t>58.05</w:t>
      </w:r>
      <w:r>
        <w:rPr>
          <w:rFonts w:hint="default" w:ascii="Arial" w:hAnsi="Arial" w:cs="Arial"/>
          <w:sz w:val="24"/>
        </w:rPr>
        <w:t>万元；</w:t>
      </w:r>
      <w:r>
        <w:rPr>
          <w:rFonts w:hint="default" w:ascii="Arial" w:hAnsi="Arial" w:cs="Arial"/>
          <w:sz w:val="24"/>
          <w:lang w:val="en-US" w:eastAsia="zh-CN"/>
        </w:rPr>
        <w:t xml:space="preserve">营销费用支出 </w:t>
      </w:r>
      <w:r>
        <w:rPr>
          <w:rFonts w:hint="eastAsia" w:ascii="Arial" w:hAnsi="Arial" w:cs="Arial"/>
          <w:sz w:val="24"/>
          <w:lang w:val="en-US" w:eastAsia="zh-CN"/>
        </w:rPr>
        <w:t>9.74</w:t>
      </w:r>
      <w:r>
        <w:rPr>
          <w:rFonts w:hint="default" w:ascii="Arial" w:hAnsi="Arial" w:cs="Arial"/>
          <w:sz w:val="24"/>
          <w:lang w:val="en-US" w:eastAsia="zh-CN"/>
        </w:rPr>
        <w:t>万元；</w:t>
      </w:r>
      <w:r>
        <w:rPr>
          <w:rFonts w:hint="default" w:ascii="Arial" w:hAnsi="Arial" w:cs="Arial"/>
          <w:sz w:val="24"/>
        </w:rPr>
        <w:t>财务费用支出</w:t>
      </w:r>
      <w:r>
        <w:rPr>
          <w:rFonts w:hint="eastAsia" w:ascii="Arial" w:hAnsi="Arial" w:cs="Arial"/>
          <w:sz w:val="24"/>
          <w:lang w:val="en-US" w:eastAsia="zh-CN"/>
        </w:rPr>
        <w:t>1,044.89</w:t>
      </w:r>
      <w:r>
        <w:rPr>
          <w:rFonts w:hint="default" w:ascii="Arial" w:hAnsi="Arial" w:cs="Arial"/>
          <w:sz w:val="24"/>
        </w:rPr>
        <w:t>万元，</w:t>
      </w:r>
      <w:r>
        <w:rPr>
          <w:rFonts w:hint="default" w:ascii="Arial" w:hAnsi="Arial" w:cs="Arial"/>
          <w:sz w:val="24"/>
          <w:lang w:eastAsia="zh-CN"/>
        </w:rPr>
        <w:t>税费支出</w:t>
      </w:r>
      <w:r>
        <w:rPr>
          <w:rFonts w:hint="eastAsia" w:ascii="Arial" w:hAnsi="Arial" w:cs="Arial"/>
          <w:sz w:val="24"/>
          <w:lang w:val="en-US" w:eastAsia="zh-CN"/>
        </w:rPr>
        <w:t>37.47</w:t>
      </w:r>
      <w:r>
        <w:rPr>
          <w:rFonts w:hint="default" w:ascii="Arial" w:hAnsi="Arial" w:cs="Arial"/>
          <w:sz w:val="24"/>
          <w:lang w:val="en-US" w:eastAsia="zh-CN"/>
        </w:rPr>
        <w:t>万元</w:t>
      </w:r>
      <w:r>
        <w:rPr>
          <w:rFonts w:hint="eastAsia" w:ascii="Arial" w:hAnsi="Arial" w:cs="Arial"/>
          <w:sz w:val="24"/>
          <w:lang w:val="en-US" w:eastAsia="zh-CN"/>
        </w:rPr>
        <w:t>。3</w:t>
      </w:r>
      <w:r>
        <w:rPr>
          <w:rFonts w:ascii="Arial" w:hAnsi="Arial" w:cs="Arial"/>
          <w:sz w:val="24"/>
          <w:lang w:bidi="zh-CN"/>
        </w:rPr>
        <w:t>月</w:t>
      </w:r>
      <w:r>
        <w:rPr>
          <w:rFonts w:hint="default" w:ascii="Arial" w:hAnsi="Arial" w:cs="Arial"/>
          <w:sz w:val="24"/>
          <w:lang w:bidi="zh-CN"/>
        </w:rPr>
        <w:t>份资金计划金额与执行情况对比如下表所示：</w:t>
      </w:r>
    </w:p>
    <w:p>
      <w:pPr>
        <w:numPr>
          <w:ilvl w:val="0"/>
          <w:numId w:val="0"/>
        </w:numPr>
        <w:spacing w:before="160" w:beforeLines="50" w:after="160" w:afterLines="50" w:line="360" w:lineRule="auto"/>
        <w:ind w:firstLine="482" w:firstLineChars="200"/>
        <w:jc w:val="center"/>
        <w:rPr>
          <w:rFonts w:ascii="Arial" w:hAnsi="Arial" w:cs="Arial"/>
          <w:sz w:val="24"/>
          <w:lang w:bidi="ar"/>
        </w:rPr>
      </w:pPr>
      <w:r>
        <w:rPr>
          <w:rFonts w:hint="eastAsia" w:ascii="Arial" w:hAnsi="Arial" w:cs="Arial"/>
          <w:b/>
          <w:bCs/>
          <w:sz w:val="24"/>
          <w:lang w:val="en-US" w:eastAsia="zh-CN" w:bidi="ar"/>
        </w:rPr>
        <w:t>3</w:t>
      </w:r>
      <w:r>
        <w:rPr>
          <w:rFonts w:ascii="Arial" w:hAnsi="Arial" w:cs="Arial"/>
          <w:b/>
          <w:bCs/>
          <w:sz w:val="24"/>
          <w:lang w:bidi="ar"/>
        </w:rPr>
        <w:t>月份资金计划</w:t>
      </w:r>
      <w:r>
        <w:rPr>
          <w:rFonts w:hint="default" w:ascii="Arial" w:hAnsi="Arial" w:cs="Arial"/>
          <w:b/>
          <w:bCs/>
          <w:sz w:val="24"/>
          <w:lang w:bidi="ar"/>
        </w:rPr>
        <w:t>金额与执行情况对比表</w:t>
      </w:r>
    </w:p>
    <w:tbl>
      <w:tblPr>
        <w:tblStyle w:val="11"/>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245"/>
        <w:gridCol w:w="1200"/>
        <w:gridCol w:w="1526"/>
        <w:gridCol w:w="4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8" w:type="dxa"/>
            <w:shd w:val="clear" w:color="auto" w:fill="B2A1C7"/>
            <w:vAlign w:val="center"/>
          </w:tcPr>
          <w:p>
            <w:pPr>
              <w:widowControl/>
              <w:jc w:val="center"/>
              <w:textAlignment w:val="top"/>
              <w:rPr>
                <w:rFonts w:ascii="Arial" w:hAnsi="Arial" w:cs="Arial"/>
                <w:b/>
                <w:bCs/>
                <w:color w:val="000000"/>
                <w:kern w:val="0"/>
                <w:sz w:val="24"/>
                <w:szCs w:val="24"/>
                <w:lang w:bidi="ar"/>
              </w:rPr>
            </w:pPr>
            <w:bookmarkStart w:id="3" w:name="_GoBack"/>
            <w:r>
              <w:rPr>
                <w:rFonts w:hint="default" w:ascii="Arial" w:hAnsi="Arial" w:cs="Arial"/>
                <w:b/>
                <w:bCs/>
                <w:color w:val="000000"/>
                <w:kern w:val="0"/>
                <w:sz w:val="24"/>
                <w:szCs w:val="24"/>
                <w:lang w:bidi="ar"/>
              </w:rPr>
              <w:t>资金</w:t>
            </w:r>
          </w:p>
          <w:p>
            <w:pPr>
              <w:widowControl/>
              <w:jc w:val="center"/>
              <w:textAlignment w:val="top"/>
              <w:rPr>
                <w:rFonts w:ascii="Arial" w:hAnsi="Arial" w:cs="Arial"/>
                <w:b/>
                <w:bCs/>
                <w:color w:val="000000"/>
                <w:kern w:val="0"/>
                <w:sz w:val="24"/>
                <w:szCs w:val="24"/>
                <w:lang w:bidi="ar"/>
              </w:rPr>
            </w:pPr>
            <w:r>
              <w:rPr>
                <w:rFonts w:hint="default" w:ascii="Arial" w:hAnsi="Arial" w:cs="Arial"/>
                <w:b/>
                <w:bCs/>
                <w:color w:val="000000"/>
                <w:kern w:val="0"/>
                <w:sz w:val="24"/>
                <w:szCs w:val="24"/>
                <w:lang w:bidi="ar"/>
              </w:rPr>
              <w:t>类别</w:t>
            </w:r>
          </w:p>
        </w:tc>
        <w:tc>
          <w:tcPr>
            <w:tcW w:w="1245" w:type="dxa"/>
            <w:shd w:val="clear" w:color="auto" w:fill="B2A1C7"/>
            <w:vAlign w:val="center"/>
          </w:tcPr>
          <w:p>
            <w:pPr>
              <w:widowControl/>
              <w:jc w:val="center"/>
              <w:textAlignment w:val="top"/>
              <w:rPr>
                <w:rFonts w:ascii="Arial" w:hAnsi="Arial" w:cs="Arial"/>
                <w:b/>
                <w:bCs/>
                <w:color w:val="000000"/>
                <w:kern w:val="0"/>
                <w:sz w:val="24"/>
                <w:szCs w:val="24"/>
                <w:lang w:bidi="ar"/>
              </w:rPr>
            </w:pPr>
            <w:r>
              <w:rPr>
                <w:rFonts w:hint="eastAsia" w:ascii="Arial" w:hAnsi="Arial" w:cs="Arial"/>
                <w:b/>
                <w:bCs/>
                <w:color w:val="000000"/>
                <w:kern w:val="0"/>
                <w:sz w:val="24"/>
                <w:szCs w:val="24"/>
                <w:lang w:val="en-US" w:eastAsia="zh-CN" w:bidi="ar"/>
              </w:rPr>
              <w:t>3</w:t>
            </w:r>
            <w:r>
              <w:rPr>
                <w:rFonts w:ascii="Arial" w:hAnsi="Arial" w:cs="Arial"/>
                <w:b/>
                <w:bCs/>
                <w:color w:val="000000"/>
                <w:kern w:val="0"/>
                <w:sz w:val="24"/>
                <w:szCs w:val="24"/>
                <w:lang w:bidi="ar"/>
              </w:rPr>
              <w:t>月份资金计划</w:t>
            </w:r>
            <w:r>
              <w:rPr>
                <w:rFonts w:hint="default" w:ascii="Arial" w:hAnsi="Arial" w:cs="Arial"/>
                <w:b/>
                <w:bCs/>
                <w:color w:val="000000"/>
                <w:kern w:val="0"/>
                <w:sz w:val="24"/>
                <w:szCs w:val="24"/>
                <w:lang w:bidi="ar"/>
              </w:rPr>
              <w:t>申请金额（万元）</w:t>
            </w:r>
          </w:p>
        </w:tc>
        <w:tc>
          <w:tcPr>
            <w:tcW w:w="1200" w:type="dxa"/>
            <w:shd w:val="clear" w:color="auto" w:fill="B2A1C7"/>
            <w:vAlign w:val="center"/>
          </w:tcPr>
          <w:p>
            <w:pPr>
              <w:widowControl/>
              <w:jc w:val="center"/>
              <w:textAlignment w:val="top"/>
              <w:rPr>
                <w:rFonts w:ascii="Arial" w:hAnsi="Arial" w:cs="Arial"/>
                <w:b/>
                <w:bCs/>
                <w:color w:val="000000"/>
                <w:kern w:val="0"/>
                <w:sz w:val="24"/>
                <w:szCs w:val="24"/>
                <w:lang w:bidi="ar"/>
              </w:rPr>
            </w:pPr>
            <w:r>
              <w:rPr>
                <w:rFonts w:hint="eastAsia" w:ascii="Arial" w:hAnsi="Arial" w:cs="Arial"/>
                <w:b/>
                <w:bCs/>
                <w:color w:val="000000"/>
                <w:kern w:val="0"/>
                <w:sz w:val="24"/>
                <w:szCs w:val="24"/>
                <w:lang w:val="en-US" w:eastAsia="zh-CN" w:bidi="ar"/>
              </w:rPr>
              <w:t>3</w:t>
            </w:r>
            <w:r>
              <w:rPr>
                <w:rFonts w:ascii="Arial" w:hAnsi="Arial" w:cs="Arial"/>
                <w:b/>
                <w:bCs/>
                <w:color w:val="000000"/>
                <w:kern w:val="0"/>
                <w:sz w:val="24"/>
                <w:szCs w:val="24"/>
                <w:lang w:bidi="ar"/>
              </w:rPr>
              <w:t>月份资金计划</w:t>
            </w:r>
            <w:r>
              <w:rPr>
                <w:rFonts w:hint="default" w:ascii="Arial" w:hAnsi="Arial" w:cs="Arial"/>
                <w:b/>
                <w:bCs/>
                <w:color w:val="000000"/>
                <w:kern w:val="0"/>
                <w:sz w:val="24"/>
                <w:szCs w:val="24"/>
                <w:lang w:bidi="ar"/>
              </w:rPr>
              <w:t>执行金额</w:t>
            </w:r>
          </w:p>
          <w:p>
            <w:pPr>
              <w:widowControl/>
              <w:jc w:val="center"/>
              <w:textAlignment w:val="top"/>
              <w:rPr>
                <w:rFonts w:ascii="Arial" w:hAnsi="Arial" w:cs="Arial"/>
                <w:b/>
                <w:bCs/>
                <w:color w:val="000000"/>
                <w:kern w:val="0"/>
                <w:sz w:val="24"/>
                <w:szCs w:val="24"/>
                <w:lang w:bidi="ar"/>
              </w:rPr>
            </w:pPr>
            <w:r>
              <w:rPr>
                <w:rFonts w:hint="default" w:ascii="Arial" w:hAnsi="Arial" w:cs="Arial"/>
                <w:b/>
                <w:bCs/>
                <w:color w:val="000000"/>
                <w:kern w:val="0"/>
                <w:sz w:val="24"/>
                <w:szCs w:val="24"/>
                <w:lang w:bidi="ar"/>
              </w:rPr>
              <w:t>（万元）</w:t>
            </w:r>
          </w:p>
        </w:tc>
        <w:tc>
          <w:tcPr>
            <w:tcW w:w="1526" w:type="dxa"/>
            <w:shd w:val="clear" w:color="auto" w:fill="B2A1C7"/>
            <w:vAlign w:val="center"/>
          </w:tcPr>
          <w:p>
            <w:pPr>
              <w:widowControl/>
              <w:jc w:val="center"/>
              <w:textAlignment w:val="top"/>
              <w:rPr>
                <w:rFonts w:ascii="Arial" w:hAnsi="Arial" w:cs="Arial"/>
                <w:b/>
                <w:bCs/>
                <w:color w:val="000000"/>
                <w:kern w:val="0"/>
                <w:sz w:val="24"/>
                <w:szCs w:val="24"/>
                <w:lang w:bidi="ar"/>
              </w:rPr>
            </w:pPr>
            <w:r>
              <w:rPr>
                <w:rFonts w:hint="default" w:ascii="Arial" w:hAnsi="Arial" w:cs="Arial"/>
                <w:b/>
                <w:bCs/>
                <w:color w:val="000000"/>
                <w:kern w:val="0"/>
                <w:sz w:val="24"/>
                <w:szCs w:val="24"/>
                <w:lang w:bidi="ar"/>
              </w:rPr>
              <w:t>月度计划资金使用率</w:t>
            </w:r>
          </w:p>
        </w:tc>
        <w:tc>
          <w:tcPr>
            <w:tcW w:w="4951" w:type="dxa"/>
            <w:shd w:val="clear" w:color="auto" w:fill="B2A1C7"/>
            <w:vAlign w:val="center"/>
          </w:tcPr>
          <w:p>
            <w:pPr>
              <w:widowControl/>
              <w:jc w:val="center"/>
              <w:textAlignment w:val="top"/>
              <w:rPr>
                <w:rFonts w:ascii="Arial" w:hAnsi="Arial" w:cs="Arial"/>
                <w:b/>
                <w:bCs/>
                <w:color w:val="000000"/>
                <w:kern w:val="0"/>
                <w:sz w:val="24"/>
                <w:szCs w:val="24"/>
                <w:lang w:bidi="ar"/>
              </w:rPr>
            </w:pPr>
            <w:r>
              <w:rPr>
                <w:rFonts w:hint="default" w:ascii="Arial" w:hAnsi="Arial" w:cs="Arial"/>
                <w:b/>
                <w:bCs/>
                <w:color w:val="000000"/>
                <w:kern w:val="0"/>
                <w:sz w:val="24"/>
                <w:szCs w:val="24"/>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108" w:type="dxa"/>
            <w:vAlign w:val="center"/>
          </w:tcPr>
          <w:p>
            <w:pPr>
              <w:widowControl/>
              <w:jc w:val="center"/>
              <w:textAlignment w:val="top"/>
              <w:rPr>
                <w:rFonts w:hint="default" w:ascii="Arial" w:hAnsi="Arial" w:eastAsia="宋体" w:cs="Arial"/>
                <w:kern w:val="0"/>
                <w:sz w:val="21"/>
                <w:szCs w:val="21"/>
                <w:lang w:bidi="ar"/>
              </w:rPr>
            </w:pPr>
            <w:r>
              <w:rPr>
                <w:rFonts w:hint="default" w:ascii="Arial" w:hAnsi="Arial" w:eastAsia="宋体" w:cs="Arial"/>
                <w:kern w:val="0"/>
                <w:sz w:val="21"/>
                <w:szCs w:val="21"/>
                <w:lang w:bidi="ar"/>
              </w:rPr>
              <w:t>前期费用</w:t>
            </w:r>
          </w:p>
        </w:tc>
        <w:tc>
          <w:tcPr>
            <w:tcW w:w="1245" w:type="dxa"/>
            <w:vAlign w:val="center"/>
          </w:tcPr>
          <w:p>
            <w:pPr>
              <w:jc w:val="center"/>
              <w:rPr>
                <w:rFonts w:hint="default" w:ascii="Arial" w:hAnsi="Arial" w:eastAsia="宋体" w:cs="Arial"/>
                <w:kern w:val="0"/>
                <w:sz w:val="21"/>
                <w:szCs w:val="21"/>
                <w:lang w:val="en-US" w:eastAsia="zh-CN" w:bidi="ar"/>
              </w:rPr>
            </w:pPr>
            <w:r>
              <w:rPr>
                <w:rFonts w:hint="eastAsia" w:ascii="Arial" w:hAnsi="Arial" w:cs="Arial"/>
                <w:kern w:val="0"/>
                <w:sz w:val="21"/>
                <w:szCs w:val="21"/>
                <w:lang w:val="en-US" w:eastAsia="zh-CN" w:bidi="ar"/>
              </w:rPr>
              <w:t>145.24</w:t>
            </w:r>
          </w:p>
        </w:tc>
        <w:tc>
          <w:tcPr>
            <w:tcW w:w="1200" w:type="dxa"/>
            <w:vAlign w:val="center"/>
          </w:tcPr>
          <w:p>
            <w:pPr>
              <w:widowControl/>
              <w:jc w:val="center"/>
              <w:textAlignment w:val="top"/>
              <w:rPr>
                <w:rFonts w:hint="default" w:ascii="Arial" w:hAnsi="Arial" w:eastAsia="宋体" w:cs="Arial"/>
                <w:sz w:val="21"/>
                <w:szCs w:val="21"/>
                <w:lang w:val="en-US" w:eastAsia="zh-CN"/>
              </w:rPr>
            </w:pPr>
            <w:r>
              <w:rPr>
                <w:rFonts w:hint="eastAsia" w:ascii="Arial" w:hAnsi="Arial" w:cs="Arial"/>
                <w:sz w:val="21"/>
                <w:szCs w:val="21"/>
                <w:lang w:val="en-US" w:eastAsia="zh-CN"/>
              </w:rPr>
              <w:t>0.00</w:t>
            </w:r>
          </w:p>
        </w:tc>
        <w:tc>
          <w:tcPr>
            <w:tcW w:w="1526" w:type="dxa"/>
            <w:vAlign w:val="center"/>
          </w:tcPr>
          <w:p>
            <w:pPr>
              <w:widowControl/>
              <w:jc w:val="center"/>
              <w:textAlignment w:val="center"/>
              <w:rPr>
                <w:rFonts w:hint="default" w:ascii="Arial" w:hAnsi="Arial" w:eastAsia="宋体" w:cs="Arial"/>
                <w:kern w:val="0"/>
                <w:sz w:val="21"/>
                <w:szCs w:val="21"/>
                <w:lang w:val="en-US" w:eastAsia="zh-CN" w:bidi="ar"/>
              </w:rPr>
            </w:pPr>
            <w:r>
              <w:rPr>
                <w:rFonts w:hint="eastAsia" w:ascii="Arial" w:hAnsi="Arial" w:cs="Arial"/>
                <w:kern w:val="0"/>
                <w:sz w:val="21"/>
                <w:szCs w:val="21"/>
                <w:lang w:val="en-US" w:eastAsia="zh-CN" w:bidi="ar"/>
              </w:rPr>
              <w:t>0.00%</w:t>
            </w:r>
          </w:p>
        </w:tc>
        <w:tc>
          <w:tcPr>
            <w:tcW w:w="4951" w:type="dxa"/>
            <w:vAlign w:val="center"/>
          </w:tcPr>
          <w:p>
            <w:pPr>
              <w:pStyle w:val="10"/>
              <w:ind w:firstLine="0" w:firstLineChars="0"/>
              <w:jc w:val="center"/>
              <w:rPr>
                <w:rFonts w:hint="default" w:ascii="Arial" w:hAnsi="Arial" w:eastAsia="宋体" w:cs="Arial"/>
                <w:kern w:val="0"/>
                <w:sz w:val="21"/>
                <w:szCs w:val="21"/>
                <w:lang w:val="en-US" w:eastAsia="zh-CN" w:bidi="ar"/>
              </w:rPr>
            </w:pPr>
            <w:r>
              <w:rPr>
                <w:rFonts w:hint="eastAsia" w:ascii="Arial" w:hAnsi="Arial" w:cs="Arial"/>
                <w:kern w:val="0"/>
                <w:sz w:val="21"/>
                <w:szCs w:val="21"/>
                <w:lang w:val="en-US" w:eastAsia="zh-CN" w:bidi="ar"/>
              </w:rPr>
              <w:t>本月未支付任何前期费用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8" w:type="dxa"/>
            <w:vAlign w:val="center"/>
          </w:tcPr>
          <w:p>
            <w:pPr>
              <w:widowControl/>
              <w:jc w:val="center"/>
              <w:textAlignment w:val="top"/>
              <w:rPr>
                <w:rFonts w:hint="default" w:ascii="Arial" w:hAnsi="Arial" w:eastAsia="宋体" w:cs="Arial"/>
                <w:kern w:val="0"/>
                <w:sz w:val="21"/>
                <w:szCs w:val="21"/>
                <w:lang w:bidi="ar"/>
              </w:rPr>
            </w:pPr>
            <w:r>
              <w:rPr>
                <w:rFonts w:hint="default" w:ascii="Arial" w:hAnsi="Arial" w:eastAsia="宋体" w:cs="Arial"/>
                <w:sz w:val="21"/>
                <w:szCs w:val="21"/>
              </w:rPr>
              <w:t>工程费用</w:t>
            </w:r>
          </w:p>
        </w:tc>
        <w:tc>
          <w:tcPr>
            <w:tcW w:w="1245" w:type="dxa"/>
            <w:vAlign w:val="center"/>
          </w:tcPr>
          <w:p>
            <w:pPr>
              <w:jc w:val="center"/>
              <w:rPr>
                <w:rFonts w:hint="default" w:ascii="Arial" w:hAnsi="Arial" w:eastAsia="宋体" w:cs="Arial"/>
                <w:kern w:val="0"/>
                <w:sz w:val="21"/>
                <w:szCs w:val="21"/>
                <w:lang w:val="en-US" w:eastAsia="zh-CN" w:bidi="ar"/>
              </w:rPr>
            </w:pPr>
            <w:r>
              <w:rPr>
                <w:rFonts w:hint="eastAsia" w:ascii="Arial" w:hAnsi="Arial" w:cs="Arial"/>
                <w:sz w:val="21"/>
                <w:szCs w:val="21"/>
                <w:lang w:val="en-US" w:eastAsia="zh-CN"/>
              </w:rPr>
              <w:t>1,535.00</w:t>
            </w:r>
          </w:p>
        </w:tc>
        <w:tc>
          <w:tcPr>
            <w:tcW w:w="1200" w:type="dxa"/>
            <w:vAlign w:val="center"/>
          </w:tcPr>
          <w:p>
            <w:pPr>
              <w:widowControl/>
              <w:jc w:val="center"/>
              <w:textAlignment w:val="center"/>
              <w:rPr>
                <w:rFonts w:hint="default" w:ascii="Arial" w:hAnsi="Arial" w:eastAsia="宋体" w:cs="Arial"/>
                <w:sz w:val="21"/>
                <w:szCs w:val="21"/>
                <w:lang w:val="en-US" w:eastAsia="zh-CN"/>
              </w:rPr>
            </w:pPr>
            <w:r>
              <w:rPr>
                <w:rFonts w:hint="eastAsia" w:ascii="Arial" w:hAnsi="Arial" w:cs="Arial"/>
                <w:sz w:val="21"/>
                <w:szCs w:val="21"/>
                <w:lang w:val="en-US" w:eastAsia="zh-CN"/>
              </w:rPr>
              <w:t>5.42</w:t>
            </w:r>
          </w:p>
        </w:tc>
        <w:tc>
          <w:tcPr>
            <w:tcW w:w="1526" w:type="dxa"/>
            <w:vAlign w:val="center"/>
          </w:tcPr>
          <w:p>
            <w:pPr>
              <w:widowControl/>
              <w:jc w:val="center"/>
              <w:textAlignment w:val="center"/>
              <w:rPr>
                <w:rFonts w:hint="default" w:ascii="Arial" w:hAnsi="Arial" w:eastAsia="宋体" w:cs="Arial"/>
                <w:kern w:val="0"/>
                <w:sz w:val="21"/>
                <w:szCs w:val="21"/>
                <w:lang w:val="en-US" w:eastAsia="zh-CN" w:bidi="ar"/>
              </w:rPr>
            </w:pPr>
            <w:r>
              <w:rPr>
                <w:rFonts w:hint="eastAsia" w:ascii="Arial" w:hAnsi="Arial" w:cs="Arial"/>
                <w:kern w:val="0"/>
                <w:sz w:val="21"/>
                <w:szCs w:val="21"/>
                <w:lang w:val="en-US" w:eastAsia="zh-CN" w:bidi="ar"/>
              </w:rPr>
              <w:t>0.35%</w:t>
            </w:r>
          </w:p>
        </w:tc>
        <w:tc>
          <w:tcPr>
            <w:tcW w:w="4951" w:type="dxa"/>
            <w:vAlign w:val="center"/>
          </w:tcPr>
          <w:p>
            <w:pPr>
              <w:widowControl/>
              <w:jc w:val="center"/>
              <w:textAlignment w:val="top"/>
              <w:rPr>
                <w:rFonts w:hint="default" w:ascii="Arial" w:hAnsi="Arial" w:eastAsia="宋体" w:cs="Arial"/>
                <w:kern w:val="0"/>
                <w:sz w:val="21"/>
                <w:szCs w:val="21"/>
                <w:lang w:val="en-US" w:eastAsia="zh-CN" w:bidi="ar"/>
              </w:rPr>
            </w:pPr>
            <w:r>
              <w:rPr>
                <w:rFonts w:hint="eastAsia" w:ascii="Arial" w:hAnsi="Arial" w:cs="Arial"/>
                <w:kern w:val="0"/>
                <w:sz w:val="21"/>
                <w:szCs w:val="21"/>
                <w:lang w:val="en-US" w:eastAsia="zh-CN" w:bidi="ar"/>
              </w:rPr>
              <w:t>支付水费5.42万元，因春节假期复工后，工程进度较慢，未达到付款节点，工程费用未支付。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108" w:type="dxa"/>
            <w:vAlign w:val="center"/>
          </w:tcPr>
          <w:p>
            <w:pPr>
              <w:widowControl/>
              <w:jc w:val="center"/>
              <w:textAlignment w:val="top"/>
              <w:rPr>
                <w:rFonts w:hint="default" w:ascii="Arial" w:hAnsi="Arial" w:eastAsia="宋体" w:cs="Arial"/>
                <w:kern w:val="0"/>
                <w:sz w:val="21"/>
                <w:szCs w:val="21"/>
                <w:lang w:bidi="ar"/>
              </w:rPr>
            </w:pPr>
            <w:r>
              <w:rPr>
                <w:rFonts w:hint="default" w:ascii="Arial" w:hAnsi="Arial" w:eastAsia="宋体" w:cs="Arial"/>
                <w:sz w:val="21"/>
                <w:szCs w:val="21"/>
              </w:rPr>
              <w:t>营销费用</w:t>
            </w:r>
          </w:p>
        </w:tc>
        <w:tc>
          <w:tcPr>
            <w:tcW w:w="1245" w:type="dxa"/>
            <w:vAlign w:val="center"/>
          </w:tcPr>
          <w:p>
            <w:pPr>
              <w:jc w:val="center"/>
              <w:rPr>
                <w:rFonts w:hint="default" w:ascii="Arial" w:hAnsi="Arial" w:eastAsia="宋体" w:cs="Arial"/>
                <w:kern w:val="0"/>
                <w:sz w:val="21"/>
                <w:szCs w:val="21"/>
                <w:lang w:val="en-US" w:eastAsia="zh-CN" w:bidi="ar"/>
              </w:rPr>
            </w:pPr>
            <w:r>
              <w:rPr>
                <w:rFonts w:hint="eastAsia" w:ascii="Arial" w:hAnsi="Arial" w:cs="Arial"/>
                <w:color w:val="auto"/>
                <w:sz w:val="21"/>
                <w:szCs w:val="21"/>
                <w:lang w:val="en-US" w:bidi="zh-CN"/>
              </w:rPr>
              <w:t>637.42</w:t>
            </w:r>
          </w:p>
        </w:tc>
        <w:tc>
          <w:tcPr>
            <w:tcW w:w="1200" w:type="dxa"/>
            <w:vAlign w:val="center"/>
          </w:tcPr>
          <w:p>
            <w:pPr>
              <w:widowControl/>
              <w:jc w:val="center"/>
              <w:textAlignment w:val="center"/>
              <w:rPr>
                <w:rFonts w:hint="default" w:ascii="Arial" w:hAnsi="Arial" w:eastAsia="宋体" w:cs="Arial"/>
                <w:sz w:val="21"/>
                <w:szCs w:val="21"/>
                <w:lang w:val="en-US" w:eastAsia="zh-CN"/>
              </w:rPr>
            </w:pPr>
            <w:r>
              <w:rPr>
                <w:rFonts w:hint="eastAsia" w:ascii="Arial" w:hAnsi="Arial" w:cs="Arial"/>
                <w:sz w:val="21"/>
                <w:szCs w:val="21"/>
                <w:lang w:val="en-US" w:eastAsia="zh-CN"/>
              </w:rPr>
              <w:t>9.74</w:t>
            </w:r>
          </w:p>
        </w:tc>
        <w:tc>
          <w:tcPr>
            <w:tcW w:w="1526" w:type="dxa"/>
            <w:vAlign w:val="center"/>
          </w:tcPr>
          <w:p>
            <w:pPr>
              <w:widowControl/>
              <w:jc w:val="center"/>
              <w:textAlignment w:val="center"/>
              <w:rPr>
                <w:rFonts w:hint="default" w:ascii="Arial" w:hAnsi="Arial" w:eastAsia="宋体" w:cs="Arial"/>
                <w:kern w:val="0"/>
                <w:sz w:val="21"/>
                <w:szCs w:val="21"/>
                <w:lang w:val="en-US" w:eastAsia="zh-CN" w:bidi="ar"/>
              </w:rPr>
            </w:pPr>
            <w:r>
              <w:rPr>
                <w:rFonts w:hint="eastAsia" w:ascii="Arial" w:hAnsi="Arial" w:cs="Arial"/>
                <w:kern w:val="0"/>
                <w:sz w:val="21"/>
                <w:szCs w:val="21"/>
                <w:lang w:val="en-US" w:eastAsia="zh-CN" w:bidi="ar"/>
              </w:rPr>
              <w:t>1.53%</w:t>
            </w:r>
          </w:p>
        </w:tc>
        <w:tc>
          <w:tcPr>
            <w:tcW w:w="4951" w:type="dxa"/>
            <w:vAlign w:val="center"/>
          </w:tcPr>
          <w:p>
            <w:pPr>
              <w:pStyle w:val="10"/>
              <w:ind w:firstLine="0" w:firstLineChars="0"/>
              <w:jc w:val="center"/>
              <w:rPr>
                <w:rFonts w:hint="default" w:ascii="Arial" w:hAnsi="Arial" w:eastAsia="宋体" w:cs="Arial"/>
                <w:kern w:val="0"/>
                <w:sz w:val="21"/>
                <w:szCs w:val="21"/>
                <w:lang w:val="en-US" w:eastAsia="zh-CN" w:bidi="ar"/>
              </w:rPr>
            </w:pPr>
            <w:r>
              <w:rPr>
                <w:rFonts w:hint="eastAsia" w:ascii="Arial" w:hAnsi="Arial" w:cs="Arial"/>
                <w:kern w:val="0"/>
                <w:sz w:val="21"/>
                <w:szCs w:val="21"/>
                <w:lang w:val="en-US" w:eastAsia="zh-CN" w:bidi="ar"/>
              </w:rPr>
              <w:t>大悦城展厅3月租金9.74万元，其他营销费用未支付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8" w:type="dxa"/>
            <w:vAlign w:val="center"/>
          </w:tcPr>
          <w:p>
            <w:pPr>
              <w:widowControl/>
              <w:jc w:val="center"/>
              <w:textAlignment w:val="top"/>
              <w:rPr>
                <w:rFonts w:hint="default" w:ascii="Arial" w:hAnsi="Arial" w:eastAsia="宋体" w:cs="Arial"/>
                <w:kern w:val="0"/>
                <w:sz w:val="21"/>
                <w:szCs w:val="21"/>
                <w:lang w:bidi="ar"/>
              </w:rPr>
            </w:pPr>
            <w:r>
              <w:rPr>
                <w:rFonts w:hint="default" w:ascii="Arial" w:hAnsi="Arial" w:eastAsia="宋体" w:cs="Arial"/>
                <w:sz w:val="21"/>
                <w:szCs w:val="21"/>
              </w:rPr>
              <w:t>管理费用</w:t>
            </w:r>
          </w:p>
        </w:tc>
        <w:tc>
          <w:tcPr>
            <w:tcW w:w="1245" w:type="dxa"/>
            <w:vAlign w:val="center"/>
          </w:tcPr>
          <w:p>
            <w:pPr>
              <w:jc w:val="center"/>
              <w:rPr>
                <w:rFonts w:hint="default" w:ascii="Arial" w:hAnsi="Arial" w:eastAsia="宋体" w:cs="Arial"/>
                <w:kern w:val="0"/>
                <w:sz w:val="21"/>
                <w:szCs w:val="21"/>
                <w:lang w:val="en-US" w:eastAsia="zh-CN" w:bidi="ar"/>
              </w:rPr>
            </w:pPr>
            <w:r>
              <w:rPr>
                <w:rFonts w:hint="eastAsia" w:ascii="Arial" w:hAnsi="Arial" w:cs="Arial"/>
                <w:color w:val="auto"/>
                <w:sz w:val="21"/>
                <w:szCs w:val="21"/>
                <w:lang w:val="en-US" w:bidi="zh-CN"/>
              </w:rPr>
              <w:t>80.00</w:t>
            </w:r>
          </w:p>
        </w:tc>
        <w:tc>
          <w:tcPr>
            <w:tcW w:w="1200" w:type="dxa"/>
            <w:vAlign w:val="center"/>
          </w:tcPr>
          <w:p>
            <w:pPr>
              <w:widowControl/>
              <w:jc w:val="center"/>
              <w:textAlignment w:val="center"/>
              <w:rPr>
                <w:rFonts w:hint="default" w:ascii="Arial" w:hAnsi="Arial" w:eastAsia="宋体" w:cs="Arial"/>
                <w:sz w:val="21"/>
                <w:szCs w:val="21"/>
                <w:lang w:val="en-US" w:eastAsia="zh-CN"/>
              </w:rPr>
            </w:pPr>
            <w:r>
              <w:rPr>
                <w:rFonts w:hint="eastAsia" w:ascii="Arial" w:hAnsi="Arial" w:cs="Arial"/>
                <w:sz w:val="21"/>
                <w:szCs w:val="21"/>
                <w:lang w:val="en-US" w:eastAsia="zh-CN"/>
              </w:rPr>
              <w:t>58.05</w:t>
            </w:r>
          </w:p>
        </w:tc>
        <w:tc>
          <w:tcPr>
            <w:tcW w:w="1526" w:type="dxa"/>
            <w:vAlign w:val="center"/>
          </w:tcPr>
          <w:p>
            <w:pPr>
              <w:widowControl/>
              <w:jc w:val="center"/>
              <w:textAlignment w:val="center"/>
              <w:rPr>
                <w:rFonts w:hint="default" w:ascii="Arial" w:hAnsi="Arial" w:eastAsia="宋体" w:cs="Arial"/>
                <w:kern w:val="0"/>
                <w:sz w:val="21"/>
                <w:szCs w:val="21"/>
                <w:lang w:val="en-US" w:eastAsia="zh-CN" w:bidi="ar"/>
              </w:rPr>
            </w:pPr>
            <w:r>
              <w:rPr>
                <w:rFonts w:hint="eastAsia" w:ascii="Arial" w:hAnsi="Arial" w:cs="Arial"/>
                <w:kern w:val="0"/>
                <w:sz w:val="21"/>
                <w:szCs w:val="21"/>
                <w:lang w:val="en-US" w:eastAsia="zh-CN" w:bidi="ar"/>
              </w:rPr>
              <w:t>72.56%</w:t>
            </w:r>
          </w:p>
        </w:tc>
        <w:tc>
          <w:tcPr>
            <w:tcW w:w="4951" w:type="dxa"/>
            <w:vAlign w:val="center"/>
          </w:tcPr>
          <w:p>
            <w:pPr>
              <w:pStyle w:val="10"/>
              <w:ind w:firstLine="0" w:firstLineChars="0"/>
              <w:jc w:val="center"/>
              <w:rPr>
                <w:rFonts w:hint="default" w:ascii="Arial" w:hAnsi="Arial" w:eastAsia="宋体" w:cs="Arial"/>
                <w:kern w:val="0"/>
                <w:sz w:val="21"/>
                <w:szCs w:val="21"/>
                <w:lang w:val="en-US" w:bidi="ar"/>
              </w:rPr>
            </w:pPr>
            <w:r>
              <w:rPr>
                <w:rFonts w:hint="default" w:ascii="Arial" w:hAnsi="Arial" w:eastAsia="宋体" w:cs="Arial"/>
                <w:kern w:val="0"/>
                <w:sz w:val="21"/>
                <w:szCs w:val="21"/>
                <w:lang w:bidi="ar"/>
              </w:rPr>
              <w:t>支付</w:t>
            </w:r>
            <w:r>
              <w:rPr>
                <w:rFonts w:hint="default" w:ascii="Arial" w:hAnsi="Arial" w:eastAsia="宋体" w:cs="Arial"/>
                <w:kern w:val="0"/>
                <w:sz w:val="21"/>
                <w:szCs w:val="21"/>
                <w:lang w:val="en-US" w:eastAsia="zh-CN" w:bidi="ar"/>
              </w:rPr>
              <w:t>人员工资及日常招待费、交通费、办公费</w:t>
            </w:r>
            <w:r>
              <w:rPr>
                <w:rFonts w:hint="default" w:ascii="Arial" w:hAnsi="Arial" w:cs="Arial"/>
                <w:kern w:val="0"/>
                <w:sz w:val="21"/>
                <w:szCs w:val="21"/>
                <w:lang w:val="en-US" w:eastAsia="zh-CN" w:bidi="ar"/>
              </w:rPr>
              <w:t>、社保费</w:t>
            </w:r>
            <w:r>
              <w:rPr>
                <w:rFonts w:hint="eastAsia" w:ascii="Arial" w:hAnsi="Arial" w:cs="Arial"/>
                <w:kern w:val="0"/>
                <w:sz w:val="21"/>
                <w:szCs w:val="21"/>
                <w:lang w:val="en-US" w:eastAsia="zh-CN" w:bidi="ar"/>
              </w:rPr>
              <w:t>、食堂费用。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8" w:type="dxa"/>
            <w:vAlign w:val="center"/>
          </w:tcPr>
          <w:p>
            <w:pPr>
              <w:widowControl/>
              <w:jc w:val="center"/>
              <w:textAlignment w:val="top"/>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财务费用</w:t>
            </w:r>
          </w:p>
        </w:tc>
        <w:tc>
          <w:tcPr>
            <w:tcW w:w="1245" w:type="dxa"/>
            <w:vAlign w:val="center"/>
          </w:tcPr>
          <w:p>
            <w:pPr>
              <w:jc w:val="center"/>
              <w:rPr>
                <w:rFonts w:hint="default" w:ascii="Arial" w:hAnsi="Arial" w:eastAsia="宋体" w:cs="Arial"/>
                <w:color w:val="000000"/>
                <w:kern w:val="0"/>
                <w:sz w:val="21"/>
                <w:szCs w:val="21"/>
                <w:lang w:val="en-US" w:eastAsia="zh-CN" w:bidi="ar"/>
              </w:rPr>
            </w:pPr>
            <w:r>
              <w:rPr>
                <w:rFonts w:hint="eastAsia" w:ascii="Arial" w:hAnsi="Arial" w:cs="Arial"/>
                <w:sz w:val="21"/>
                <w:szCs w:val="21"/>
                <w:lang w:val="en-US" w:bidi="zh-CN"/>
              </w:rPr>
              <w:t>1,180.00</w:t>
            </w:r>
          </w:p>
        </w:tc>
        <w:tc>
          <w:tcPr>
            <w:tcW w:w="1200" w:type="dxa"/>
            <w:vAlign w:val="center"/>
          </w:tcPr>
          <w:p>
            <w:pPr>
              <w:bidi w:val="0"/>
              <w:rPr>
                <w:rFonts w:hint="default" w:ascii="Arial" w:hAnsi="Arial" w:cs="Arial"/>
                <w:szCs w:val="21"/>
                <w:lang w:val="en-US" w:eastAsia="zh-CN"/>
              </w:rPr>
            </w:pPr>
            <w:r>
              <w:rPr>
                <w:rFonts w:hint="default" w:ascii="Arial" w:hAnsi="Arial" w:cs="Arial"/>
                <w:szCs w:val="21"/>
                <w:lang w:val="en-US" w:eastAsia="zh-CN"/>
              </w:rPr>
              <w:t xml:space="preserve"> </w:t>
            </w:r>
            <w:r>
              <w:rPr>
                <w:rFonts w:hint="eastAsia" w:ascii="Arial" w:hAnsi="Arial" w:cs="Arial"/>
                <w:szCs w:val="21"/>
                <w:lang w:val="en-US" w:eastAsia="zh-CN"/>
              </w:rPr>
              <w:t>1,044.89</w:t>
            </w:r>
          </w:p>
        </w:tc>
        <w:tc>
          <w:tcPr>
            <w:tcW w:w="1526" w:type="dxa"/>
            <w:vAlign w:val="center"/>
          </w:tcPr>
          <w:p>
            <w:pPr>
              <w:widowControl/>
              <w:jc w:val="center"/>
              <w:textAlignment w:val="center"/>
              <w:rPr>
                <w:rFonts w:hint="default" w:ascii="Arial" w:hAnsi="Arial" w:eastAsia="宋体" w:cs="Arial"/>
                <w:color w:val="000000"/>
                <w:kern w:val="0"/>
                <w:sz w:val="21"/>
                <w:szCs w:val="21"/>
                <w:lang w:val="en-US" w:eastAsia="zh-CN" w:bidi="ar"/>
              </w:rPr>
            </w:pPr>
            <w:r>
              <w:rPr>
                <w:rFonts w:hint="eastAsia" w:ascii="Arial" w:hAnsi="Arial" w:cs="Arial"/>
                <w:color w:val="000000"/>
                <w:kern w:val="0"/>
                <w:sz w:val="21"/>
                <w:szCs w:val="21"/>
                <w:lang w:val="en-US" w:eastAsia="zh-CN" w:bidi="ar"/>
              </w:rPr>
              <w:t>88.55%</w:t>
            </w:r>
          </w:p>
        </w:tc>
        <w:tc>
          <w:tcPr>
            <w:tcW w:w="4951" w:type="dxa"/>
            <w:vAlign w:val="center"/>
          </w:tcPr>
          <w:p>
            <w:pPr>
              <w:pStyle w:val="10"/>
              <w:ind w:firstLine="0" w:firstLineChars="0"/>
              <w:jc w:val="center"/>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支付开发贷利息</w:t>
            </w:r>
            <w:r>
              <w:rPr>
                <w:rFonts w:hint="eastAsia" w:ascii="Arial" w:hAnsi="Arial" w:cs="Arial"/>
                <w:color w:val="000000"/>
                <w:kern w:val="0"/>
                <w:sz w:val="21"/>
                <w:szCs w:val="21"/>
                <w:lang w:val="en-US" w:eastAsia="zh-CN" w:bidi="ar"/>
              </w:rPr>
              <w:t>775.83</w:t>
            </w:r>
            <w:r>
              <w:rPr>
                <w:rFonts w:hint="default" w:ascii="Arial" w:hAnsi="Arial" w:eastAsia="宋体" w:cs="Arial"/>
                <w:color w:val="000000"/>
                <w:kern w:val="0"/>
                <w:sz w:val="21"/>
                <w:szCs w:val="21"/>
                <w:lang w:val="en-US" w:eastAsia="zh-CN" w:bidi="ar"/>
              </w:rPr>
              <w:t>万元，</w:t>
            </w:r>
            <w:r>
              <w:rPr>
                <w:rFonts w:hint="eastAsia" w:ascii="Arial" w:hAnsi="Arial" w:cs="Arial"/>
                <w:color w:val="000000"/>
                <w:kern w:val="0"/>
                <w:sz w:val="21"/>
                <w:szCs w:val="21"/>
                <w:lang w:val="en-US" w:eastAsia="zh-CN" w:bidi="ar"/>
              </w:rPr>
              <w:t>支付银团代理费268.92万元，</w:t>
            </w:r>
            <w:r>
              <w:rPr>
                <w:rFonts w:hint="default" w:ascii="Arial" w:hAnsi="Arial" w:cs="Arial"/>
                <w:color w:val="000000"/>
                <w:kern w:val="0"/>
                <w:sz w:val="21"/>
                <w:szCs w:val="21"/>
                <w:lang w:val="en-US" w:eastAsia="zh-CN" w:bidi="ar"/>
              </w:rPr>
              <w:t>银</w:t>
            </w:r>
            <w:r>
              <w:rPr>
                <w:rFonts w:hint="default" w:ascii="Arial" w:hAnsi="Arial" w:eastAsia="宋体" w:cs="Arial"/>
                <w:color w:val="000000"/>
                <w:kern w:val="0"/>
                <w:sz w:val="21"/>
                <w:szCs w:val="21"/>
                <w:lang w:val="en-US" w:eastAsia="zh-CN" w:bidi="ar"/>
              </w:rPr>
              <w:t>行自动划扣手续费0.</w:t>
            </w:r>
            <w:r>
              <w:rPr>
                <w:rFonts w:hint="eastAsia" w:ascii="Arial" w:hAnsi="Arial" w:cs="Arial"/>
                <w:color w:val="000000"/>
                <w:kern w:val="0"/>
                <w:sz w:val="21"/>
                <w:szCs w:val="21"/>
                <w:lang w:val="en-US" w:eastAsia="zh-CN" w:bidi="ar"/>
              </w:rPr>
              <w:t>14</w:t>
            </w:r>
            <w:r>
              <w:rPr>
                <w:rFonts w:hint="default" w:ascii="Arial" w:hAnsi="Arial" w:eastAsia="宋体" w:cs="Arial"/>
                <w:color w:val="000000"/>
                <w:kern w:val="0"/>
                <w:sz w:val="21"/>
                <w:szCs w:val="21"/>
                <w:lang w:val="en-US" w:eastAsia="zh-CN" w:bidi="ar"/>
              </w:rPr>
              <w:t>万元</w:t>
            </w:r>
            <w:r>
              <w:rPr>
                <w:rFonts w:hint="default" w:ascii="Arial" w:hAnsi="Arial" w:cs="Arial"/>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8" w:type="dxa"/>
            <w:vAlign w:val="center"/>
          </w:tcPr>
          <w:p>
            <w:pPr>
              <w:widowControl/>
              <w:jc w:val="center"/>
              <w:textAlignment w:val="top"/>
              <w:rPr>
                <w:rFonts w:hint="default" w:ascii="Arial" w:hAnsi="Arial" w:eastAsia="宋体" w:cs="Arial"/>
                <w:b w:val="0"/>
                <w:kern w:val="2"/>
                <w:sz w:val="21"/>
                <w:szCs w:val="21"/>
                <w:lang w:val="en-US" w:eastAsia="zh-CN" w:bidi="ar"/>
              </w:rPr>
            </w:pPr>
            <w:r>
              <w:rPr>
                <w:rFonts w:hint="default" w:ascii="Arial" w:hAnsi="Arial" w:eastAsia="宋体" w:cs="Arial"/>
                <w:b w:val="0"/>
                <w:kern w:val="2"/>
                <w:sz w:val="21"/>
                <w:szCs w:val="21"/>
                <w:lang w:val="en-US" w:eastAsia="zh-CN" w:bidi="ar"/>
              </w:rPr>
              <w:t>税费</w:t>
            </w:r>
          </w:p>
        </w:tc>
        <w:tc>
          <w:tcPr>
            <w:tcW w:w="1245" w:type="dxa"/>
            <w:vAlign w:val="center"/>
          </w:tcPr>
          <w:p>
            <w:pPr>
              <w:jc w:val="center"/>
              <w:rPr>
                <w:rFonts w:hint="default" w:ascii="Arial" w:hAnsi="Arial" w:eastAsia="宋体" w:cs="Arial"/>
                <w:b w:val="0"/>
                <w:bCs w:val="0"/>
                <w:kern w:val="2"/>
                <w:sz w:val="21"/>
                <w:szCs w:val="21"/>
                <w:lang w:val="en-US" w:eastAsia="zh-CN" w:bidi="ar"/>
              </w:rPr>
            </w:pPr>
            <w:r>
              <w:rPr>
                <w:rFonts w:hint="eastAsia" w:ascii="Arial" w:hAnsi="Arial" w:cs="Arial"/>
                <w:b w:val="0"/>
                <w:bCs w:val="0"/>
                <w:kern w:val="2"/>
                <w:sz w:val="21"/>
                <w:szCs w:val="21"/>
                <w:lang w:val="en-US" w:eastAsia="zh-CN" w:bidi="ar"/>
              </w:rPr>
              <w:t>45.00</w:t>
            </w:r>
          </w:p>
        </w:tc>
        <w:tc>
          <w:tcPr>
            <w:tcW w:w="1200" w:type="dxa"/>
            <w:vAlign w:val="center"/>
          </w:tcPr>
          <w:p>
            <w:pPr>
              <w:widowControl/>
              <w:jc w:val="center"/>
              <w:textAlignment w:val="top"/>
              <w:rPr>
                <w:rFonts w:hint="default" w:ascii="Arial" w:hAnsi="Arial" w:eastAsia="宋体" w:cs="Arial"/>
                <w:b w:val="0"/>
                <w:bCs w:val="0"/>
                <w:sz w:val="21"/>
                <w:szCs w:val="21"/>
                <w:lang w:val="en-US" w:eastAsia="zh-CN"/>
              </w:rPr>
            </w:pPr>
            <w:r>
              <w:rPr>
                <w:rFonts w:hint="eastAsia" w:ascii="Arial" w:hAnsi="Arial" w:cs="Arial"/>
                <w:b w:val="0"/>
                <w:bCs w:val="0"/>
                <w:sz w:val="21"/>
                <w:szCs w:val="21"/>
                <w:lang w:val="en-US" w:eastAsia="zh-CN"/>
              </w:rPr>
              <w:t>37.47</w:t>
            </w:r>
          </w:p>
        </w:tc>
        <w:tc>
          <w:tcPr>
            <w:tcW w:w="1526" w:type="dxa"/>
            <w:vAlign w:val="center"/>
          </w:tcPr>
          <w:p>
            <w:pPr>
              <w:widowControl/>
              <w:jc w:val="center"/>
              <w:textAlignment w:val="top"/>
              <w:rPr>
                <w:rFonts w:hint="default" w:ascii="Arial" w:hAnsi="Arial" w:eastAsia="宋体" w:cs="Arial"/>
                <w:b w:val="0"/>
                <w:kern w:val="2"/>
                <w:sz w:val="21"/>
                <w:szCs w:val="21"/>
                <w:lang w:val="en-US" w:eastAsia="zh-CN" w:bidi="ar"/>
              </w:rPr>
            </w:pPr>
            <w:r>
              <w:rPr>
                <w:rFonts w:hint="eastAsia" w:ascii="Arial" w:hAnsi="Arial" w:cs="Arial"/>
                <w:b w:val="0"/>
                <w:kern w:val="2"/>
                <w:sz w:val="21"/>
                <w:szCs w:val="21"/>
                <w:lang w:val="en-US" w:eastAsia="zh-CN" w:bidi="ar"/>
              </w:rPr>
              <w:t>83.27%</w:t>
            </w:r>
          </w:p>
        </w:tc>
        <w:tc>
          <w:tcPr>
            <w:tcW w:w="4951" w:type="dxa"/>
            <w:vAlign w:val="center"/>
          </w:tcPr>
          <w:p>
            <w:pPr>
              <w:widowControl/>
              <w:jc w:val="center"/>
              <w:textAlignment w:val="top"/>
              <w:rPr>
                <w:rFonts w:hint="default" w:ascii="Arial" w:hAnsi="Arial" w:eastAsia="宋体" w:cs="Arial"/>
                <w:b/>
                <w:color w:val="000000"/>
                <w:kern w:val="0"/>
                <w:sz w:val="21"/>
                <w:szCs w:val="21"/>
                <w:lang w:val="en-US" w:eastAsia="zh-CN" w:bidi="ar"/>
              </w:rPr>
            </w:pPr>
            <w:r>
              <w:rPr>
                <w:rFonts w:hint="default" w:ascii="Arial" w:hAnsi="Arial" w:eastAsia="宋体" w:cs="Arial"/>
                <w:b w:val="0"/>
                <w:color w:val="000000"/>
                <w:kern w:val="0"/>
                <w:sz w:val="21"/>
                <w:szCs w:val="21"/>
                <w:lang w:val="en-US" w:eastAsia="zh-CN" w:bidi="ar"/>
              </w:rPr>
              <w:t>支付印花税</w:t>
            </w:r>
            <w:r>
              <w:rPr>
                <w:rFonts w:hint="eastAsia" w:ascii="Arial" w:hAnsi="Arial" w:cs="Arial"/>
                <w:b w:val="0"/>
                <w:color w:val="000000"/>
                <w:kern w:val="0"/>
                <w:sz w:val="21"/>
                <w:szCs w:val="21"/>
                <w:lang w:val="en-US" w:eastAsia="zh-CN" w:bidi="ar"/>
              </w:rPr>
              <w:t>、附加税</w:t>
            </w:r>
            <w:r>
              <w:rPr>
                <w:rFonts w:hint="default" w:ascii="Arial" w:hAnsi="Arial" w:cs="Arial"/>
                <w:b w:val="0"/>
                <w:color w:val="000000"/>
                <w:kern w:val="0"/>
                <w:sz w:val="21"/>
                <w:szCs w:val="21"/>
                <w:lang w:val="en-US" w:eastAsia="zh-CN" w:bidi="ar"/>
              </w:rPr>
              <w:t>（银行自动划扣）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8" w:type="dxa"/>
            <w:vAlign w:val="center"/>
          </w:tcPr>
          <w:p>
            <w:pPr>
              <w:widowControl/>
              <w:jc w:val="center"/>
              <w:textAlignment w:val="top"/>
              <w:rPr>
                <w:rFonts w:hint="default" w:ascii="Arial" w:hAnsi="Arial" w:eastAsia="宋体" w:cs="Arial"/>
                <w:b w:val="0"/>
                <w:kern w:val="2"/>
                <w:sz w:val="21"/>
                <w:szCs w:val="21"/>
                <w:lang w:val="en-US" w:eastAsia="zh-CN" w:bidi="ar"/>
              </w:rPr>
            </w:pPr>
            <w:r>
              <w:rPr>
                <w:rFonts w:hint="default" w:ascii="Arial" w:hAnsi="Arial" w:cs="Arial"/>
                <w:b w:val="0"/>
                <w:kern w:val="2"/>
                <w:sz w:val="21"/>
                <w:szCs w:val="21"/>
                <w:lang w:val="en-US" w:eastAsia="zh-CN" w:bidi="ar"/>
              </w:rPr>
              <w:t>其他</w:t>
            </w:r>
          </w:p>
        </w:tc>
        <w:tc>
          <w:tcPr>
            <w:tcW w:w="1245" w:type="dxa"/>
            <w:vAlign w:val="center"/>
          </w:tcPr>
          <w:p>
            <w:pPr>
              <w:jc w:val="center"/>
              <w:rPr>
                <w:rFonts w:hint="default" w:ascii="Arial" w:hAnsi="Arial" w:eastAsia="宋体" w:cs="Arial"/>
                <w:b w:val="0"/>
                <w:bCs w:val="0"/>
                <w:kern w:val="2"/>
                <w:sz w:val="21"/>
                <w:szCs w:val="21"/>
                <w:lang w:val="en-US" w:eastAsia="zh-CN" w:bidi="ar"/>
              </w:rPr>
            </w:pPr>
            <w:r>
              <w:rPr>
                <w:rFonts w:hint="default" w:ascii="Arial" w:hAnsi="Arial" w:eastAsia="宋体" w:cs="Arial"/>
                <w:b w:val="0"/>
                <w:bCs w:val="0"/>
                <w:kern w:val="2"/>
                <w:sz w:val="21"/>
                <w:szCs w:val="21"/>
                <w:lang w:val="en-US" w:eastAsia="zh-CN" w:bidi="ar"/>
              </w:rPr>
              <w:t>0.00</w:t>
            </w:r>
          </w:p>
        </w:tc>
        <w:tc>
          <w:tcPr>
            <w:tcW w:w="1200" w:type="dxa"/>
            <w:vAlign w:val="center"/>
          </w:tcPr>
          <w:p>
            <w:pPr>
              <w:widowControl/>
              <w:jc w:val="center"/>
              <w:textAlignment w:val="top"/>
              <w:rPr>
                <w:rFonts w:hint="default" w:ascii="Arial" w:hAnsi="Arial" w:cs="Arial"/>
                <w:b w:val="0"/>
                <w:bCs w:val="0"/>
                <w:sz w:val="21"/>
                <w:szCs w:val="21"/>
                <w:lang w:val="en-US" w:eastAsia="zh-CN"/>
              </w:rPr>
            </w:pPr>
            <w:r>
              <w:rPr>
                <w:rFonts w:hint="default" w:ascii="Arial" w:hAnsi="Arial" w:eastAsia="宋体" w:cs="Arial"/>
                <w:b w:val="0"/>
                <w:bCs w:val="0"/>
                <w:kern w:val="2"/>
                <w:sz w:val="21"/>
                <w:szCs w:val="21"/>
                <w:lang w:val="en-US" w:eastAsia="zh-CN" w:bidi="ar"/>
              </w:rPr>
              <w:t>0.00</w:t>
            </w:r>
          </w:p>
        </w:tc>
        <w:tc>
          <w:tcPr>
            <w:tcW w:w="1526" w:type="dxa"/>
            <w:vAlign w:val="center"/>
          </w:tcPr>
          <w:p>
            <w:pPr>
              <w:widowControl/>
              <w:jc w:val="center"/>
              <w:textAlignment w:val="top"/>
              <w:rPr>
                <w:rFonts w:hint="default" w:ascii="Arial" w:hAnsi="Arial" w:eastAsia="宋体" w:cs="Arial"/>
                <w:b w:val="0"/>
                <w:kern w:val="2"/>
                <w:sz w:val="21"/>
                <w:szCs w:val="21"/>
                <w:lang w:val="en-US" w:eastAsia="zh-CN" w:bidi="ar"/>
              </w:rPr>
            </w:pPr>
            <w:r>
              <w:rPr>
                <w:rFonts w:hint="default" w:ascii="Arial" w:hAnsi="Arial" w:cs="Arial"/>
                <w:b w:val="0"/>
                <w:kern w:val="2"/>
                <w:sz w:val="21"/>
                <w:szCs w:val="21"/>
                <w:lang w:val="en-US" w:eastAsia="zh-CN" w:bidi="ar"/>
              </w:rPr>
              <w:t>0.00%</w:t>
            </w:r>
          </w:p>
        </w:tc>
        <w:tc>
          <w:tcPr>
            <w:tcW w:w="4951" w:type="dxa"/>
            <w:vAlign w:val="center"/>
          </w:tcPr>
          <w:p>
            <w:pPr>
              <w:widowControl/>
              <w:jc w:val="center"/>
              <w:textAlignment w:val="top"/>
              <w:rPr>
                <w:rFonts w:hint="default" w:ascii="Arial" w:hAnsi="Arial" w:eastAsia="宋体" w:cs="Arial"/>
                <w:b w:val="0"/>
                <w:color w:val="000000"/>
                <w:kern w:val="0"/>
                <w:sz w:val="21"/>
                <w:szCs w:val="21"/>
                <w:lang w:val="en-US" w:eastAsia="zh-CN" w:bidi="ar"/>
              </w:rPr>
            </w:pPr>
            <w:r>
              <w:rPr>
                <w:rFonts w:hint="default" w:ascii="Arial" w:hAnsi="Arial" w:cs="Arial"/>
                <w:b/>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8" w:type="dxa"/>
            <w:vAlign w:val="center"/>
          </w:tcPr>
          <w:p>
            <w:pPr>
              <w:widowControl/>
              <w:jc w:val="center"/>
              <w:textAlignment w:val="top"/>
              <w:rPr>
                <w:rFonts w:hint="default" w:ascii="Arial" w:hAnsi="Arial" w:cs="Arial"/>
                <w:b/>
                <w:color w:val="000000"/>
                <w:kern w:val="0"/>
                <w:sz w:val="21"/>
                <w:szCs w:val="21"/>
                <w:lang w:bidi="ar"/>
              </w:rPr>
            </w:pPr>
            <w:r>
              <w:rPr>
                <w:rFonts w:hint="default" w:ascii="Arial" w:hAnsi="Arial" w:cs="Arial"/>
                <w:b/>
                <w:color w:val="000000"/>
                <w:kern w:val="0"/>
                <w:sz w:val="21"/>
                <w:szCs w:val="21"/>
                <w:lang w:bidi="ar"/>
              </w:rPr>
              <w:t>合计</w:t>
            </w:r>
          </w:p>
        </w:tc>
        <w:tc>
          <w:tcPr>
            <w:tcW w:w="1245" w:type="dxa"/>
            <w:vAlign w:val="center"/>
          </w:tcPr>
          <w:p>
            <w:pPr>
              <w:widowControl/>
              <w:jc w:val="center"/>
              <w:textAlignment w:val="center"/>
              <w:rPr>
                <w:rFonts w:hint="default" w:ascii="Arial" w:hAnsi="Arial" w:eastAsia="宋体" w:cs="Arial"/>
                <w:b/>
                <w:bCs/>
                <w:color w:val="000000"/>
                <w:kern w:val="0"/>
                <w:sz w:val="21"/>
                <w:szCs w:val="21"/>
                <w:lang w:val="en-US" w:eastAsia="zh-CN" w:bidi="ar"/>
              </w:rPr>
            </w:pPr>
            <w:r>
              <w:rPr>
                <w:rFonts w:hint="eastAsia" w:ascii="Arial" w:hAnsi="Arial" w:cs="Arial"/>
                <w:b/>
                <w:bCs/>
                <w:sz w:val="21"/>
                <w:szCs w:val="21"/>
                <w:lang w:val="en-US" w:eastAsia="zh-CN"/>
              </w:rPr>
              <w:fldChar w:fldCharType="begin"/>
            </w:r>
            <w:r>
              <w:rPr>
                <w:rFonts w:hint="eastAsia" w:ascii="Arial" w:hAnsi="Arial" w:cs="Arial"/>
                <w:b/>
                <w:bCs/>
                <w:sz w:val="21"/>
                <w:szCs w:val="21"/>
                <w:lang w:val="en-US" w:eastAsia="zh-CN"/>
              </w:rPr>
              <w:instrText xml:space="preserve"> =SUM(ABOVE) \* MERGEFORMAT </w:instrText>
            </w:r>
            <w:r>
              <w:rPr>
                <w:rFonts w:hint="eastAsia" w:ascii="Arial" w:hAnsi="Arial" w:cs="Arial"/>
                <w:b/>
                <w:bCs/>
                <w:sz w:val="21"/>
                <w:szCs w:val="21"/>
                <w:lang w:val="en-US" w:eastAsia="zh-CN"/>
              </w:rPr>
              <w:fldChar w:fldCharType="separate"/>
            </w:r>
            <w:r>
              <w:rPr>
                <w:rFonts w:hint="eastAsia" w:ascii="Arial" w:hAnsi="Arial" w:cs="Arial"/>
                <w:b/>
                <w:bCs/>
                <w:sz w:val="21"/>
                <w:szCs w:val="21"/>
                <w:lang w:val="en-US" w:eastAsia="zh-CN"/>
              </w:rPr>
              <w:t>3,622.66</w:t>
            </w:r>
            <w:r>
              <w:rPr>
                <w:rFonts w:hint="eastAsia" w:ascii="Arial" w:hAnsi="Arial" w:cs="Arial"/>
                <w:b/>
                <w:bCs/>
                <w:sz w:val="21"/>
                <w:szCs w:val="21"/>
                <w:lang w:val="en-US" w:eastAsia="zh-CN"/>
              </w:rPr>
              <w:fldChar w:fldCharType="end"/>
            </w:r>
          </w:p>
        </w:tc>
        <w:tc>
          <w:tcPr>
            <w:tcW w:w="1200" w:type="dxa"/>
            <w:vAlign w:val="center"/>
          </w:tcPr>
          <w:p>
            <w:pPr>
              <w:widowControl/>
              <w:jc w:val="center"/>
              <w:textAlignment w:val="center"/>
              <w:rPr>
                <w:rFonts w:hint="default" w:ascii="Arial" w:hAnsi="Arial" w:eastAsia="宋体" w:cs="Arial"/>
                <w:b/>
                <w:bCs/>
                <w:sz w:val="21"/>
                <w:szCs w:val="21"/>
                <w:lang w:val="en-US" w:eastAsia="zh-CN"/>
              </w:rPr>
            </w:pPr>
            <w:r>
              <w:rPr>
                <w:rFonts w:hint="eastAsia" w:ascii="Arial" w:hAnsi="Arial" w:cs="Arial"/>
                <w:b/>
                <w:bCs/>
                <w:sz w:val="21"/>
                <w:szCs w:val="21"/>
                <w:lang w:val="en-US" w:eastAsia="zh-CN"/>
              </w:rPr>
              <w:fldChar w:fldCharType="begin"/>
            </w:r>
            <w:r>
              <w:rPr>
                <w:rFonts w:hint="eastAsia" w:ascii="Arial" w:hAnsi="Arial" w:cs="Arial"/>
                <w:b/>
                <w:bCs/>
                <w:sz w:val="21"/>
                <w:szCs w:val="21"/>
                <w:lang w:val="en-US" w:eastAsia="zh-CN"/>
              </w:rPr>
              <w:instrText xml:space="preserve"> =SUM(ABOVE) \* MERGEFORMAT </w:instrText>
            </w:r>
            <w:r>
              <w:rPr>
                <w:rFonts w:hint="eastAsia" w:ascii="Arial" w:hAnsi="Arial" w:cs="Arial"/>
                <w:b/>
                <w:bCs/>
                <w:sz w:val="21"/>
                <w:szCs w:val="21"/>
                <w:lang w:val="en-US" w:eastAsia="zh-CN"/>
              </w:rPr>
              <w:fldChar w:fldCharType="separate"/>
            </w:r>
            <w:r>
              <w:rPr>
                <w:rFonts w:hint="eastAsia" w:ascii="Arial" w:hAnsi="Arial" w:cs="Arial"/>
                <w:b/>
                <w:bCs/>
                <w:sz w:val="21"/>
                <w:szCs w:val="21"/>
                <w:lang w:val="en-US" w:eastAsia="zh-CN"/>
              </w:rPr>
              <w:t>1,155.57</w:t>
            </w:r>
            <w:r>
              <w:rPr>
                <w:rFonts w:hint="eastAsia" w:ascii="Arial" w:hAnsi="Arial" w:cs="Arial"/>
                <w:b/>
                <w:bCs/>
                <w:sz w:val="21"/>
                <w:szCs w:val="21"/>
                <w:lang w:val="en-US" w:eastAsia="zh-CN"/>
              </w:rPr>
              <w:fldChar w:fldCharType="end"/>
            </w:r>
          </w:p>
        </w:tc>
        <w:tc>
          <w:tcPr>
            <w:tcW w:w="1526" w:type="dxa"/>
            <w:vAlign w:val="center"/>
          </w:tcPr>
          <w:p>
            <w:pPr>
              <w:widowControl/>
              <w:jc w:val="center"/>
              <w:textAlignment w:val="center"/>
              <w:rPr>
                <w:rFonts w:hint="default" w:ascii="Arial" w:hAnsi="Arial" w:eastAsia="宋体" w:cs="Arial"/>
                <w:b/>
                <w:color w:val="000000"/>
                <w:kern w:val="0"/>
                <w:sz w:val="21"/>
                <w:szCs w:val="21"/>
                <w:lang w:val="en-US" w:eastAsia="zh-CN" w:bidi="ar"/>
              </w:rPr>
            </w:pPr>
            <w:r>
              <w:rPr>
                <w:rFonts w:hint="eastAsia" w:ascii="Arial" w:hAnsi="Arial" w:cs="Arial"/>
                <w:b/>
                <w:color w:val="000000"/>
                <w:kern w:val="0"/>
                <w:sz w:val="21"/>
                <w:szCs w:val="21"/>
                <w:lang w:val="en-US" w:eastAsia="zh-CN" w:bidi="ar"/>
              </w:rPr>
              <w:t>31.90%</w:t>
            </w:r>
          </w:p>
        </w:tc>
        <w:tc>
          <w:tcPr>
            <w:tcW w:w="4951" w:type="dxa"/>
            <w:vAlign w:val="center"/>
          </w:tcPr>
          <w:p>
            <w:pPr>
              <w:widowControl/>
              <w:jc w:val="center"/>
              <w:textAlignment w:val="top"/>
              <w:rPr>
                <w:rFonts w:hint="default" w:ascii="Arial" w:hAnsi="Arial" w:eastAsia="宋体" w:cs="Arial"/>
                <w:b/>
                <w:color w:val="000000"/>
                <w:kern w:val="0"/>
                <w:sz w:val="21"/>
                <w:szCs w:val="21"/>
                <w:lang w:val="en-US" w:eastAsia="zh-CN" w:bidi="ar"/>
              </w:rPr>
            </w:pPr>
            <w:r>
              <w:rPr>
                <w:rFonts w:hint="default" w:ascii="Arial" w:hAnsi="Arial" w:cs="Arial"/>
                <w:b/>
                <w:color w:val="000000"/>
                <w:kern w:val="0"/>
                <w:sz w:val="21"/>
                <w:szCs w:val="21"/>
                <w:lang w:val="en-US" w:eastAsia="zh-CN" w:bidi="ar"/>
              </w:rPr>
              <w:t>---</w:t>
            </w:r>
          </w:p>
        </w:tc>
      </w:tr>
      <w:bookmarkEnd w:id="3"/>
    </w:tbl>
    <w:p>
      <w:pPr>
        <w:pStyle w:val="10"/>
        <w:spacing w:after="160"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keepNext w:val="0"/>
        <w:keepLines w:val="0"/>
        <w:pageBreakBefore w:val="0"/>
        <w:widowControl w:val="0"/>
        <w:kinsoku/>
        <w:wordWrap/>
        <w:overflowPunct/>
        <w:topLinePunct w:val="0"/>
        <w:autoSpaceDE/>
        <w:autoSpaceDN/>
        <w:bidi w:val="0"/>
        <w:adjustRightInd/>
        <w:snapToGrid/>
        <w:spacing w:before="160" w:beforeLines="50" w:after="160" w:afterLines="50" w:line="360" w:lineRule="auto"/>
        <w:ind w:left="0" w:firstLine="482" w:firstLineChars="0"/>
        <w:textAlignment w:val="auto"/>
        <w:rPr>
          <w:rFonts w:hint="default" w:ascii="Arial" w:hAnsi="Arial" w:cs="Arial"/>
          <w:bCs/>
          <w:color w:val="000000"/>
          <w:sz w:val="24"/>
          <w:szCs w:val="24"/>
          <w:lang w:val="en-US" w:bidi="zh-CN"/>
        </w:rPr>
      </w:pPr>
      <w:r>
        <w:rPr>
          <w:rFonts w:hint="eastAsia" w:ascii="Arial" w:hAnsi="Arial" w:cs="Arial"/>
          <w:bCs/>
          <w:color w:val="000000"/>
          <w:sz w:val="24"/>
          <w:szCs w:val="24"/>
          <w:lang w:val="en-US" w:bidi="zh-CN"/>
        </w:rPr>
        <w:t>项目公司3</w:t>
      </w:r>
      <w:r>
        <w:rPr>
          <w:rFonts w:hint="default" w:ascii="Arial" w:hAnsi="Arial" w:cs="Arial"/>
          <w:bCs/>
          <w:color w:val="000000"/>
          <w:sz w:val="24"/>
          <w:szCs w:val="24"/>
          <w:lang w:val="en-US" w:bidi="zh-CN"/>
        </w:rPr>
        <w:t>月份</w:t>
      </w:r>
      <w:r>
        <w:rPr>
          <w:rFonts w:hint="eastAsia" w:ascii="Arial" w:hAnsi="Arial" w:cs="Arial"/>
          <w:bCs/>
          <w:color w:val="000000"/>
          <w:sz w:val="24"/>
          <w:szCs w:val="24"/>
          <w:lang w:val="en-US" w:bidi="zh-CN"/>
        </w:rPr>
        <w:t>从预售资金监管账户转款24,000.00万元，其中转给杭州星航建材销售有限公司21,347.53万元，已全部回流项目公司账户，工商银行预售资金监管账户转至项目公司中国银行浙江省分行账户2,652.47万元；项目公司</w:t>
      </w:r>
      <w:r>
        <w:rPr>
          <w:rFonts w:hint="default" w:ascii="Arial" w:hAnsi="Arial" w:cs="Arial"/>
          <w:bCs/>
          <w:color w:val="000000"/>
          <w:sz w:val="24"/>
          <w:szCs w:val="24"/>
          <w:lang w:val="en-US" w:bidi="zh-CN"/>
        </w:rPr>
        <w:t>按各股东持股比例全额分配</w:t>
      </w:r>
      <w:r>
        <w:rPr>
          <w:rFonts w:hint="eastAsia" w:ascii="Arial" w:hAnsi="Arial" w:cs="Arial"/>
          <w:bCs/>
          <w:color w:val="000000"/>
          <w:sz w:val="24"/>
          <w:szCs w:val="24"/>
          <w:lang w:val="en-US" w:bidi="zh-CN"/>
        </w:rPr>
        <w:t>，未列在各类费用中</w:t>
      </w:r>
      <w:r>
        <w:rPr>
          <w:rFonts w:hint="default" w:ascii="Arial" w:hAnsi="Arial" w:cs="Arial"/>
          <w:bCs/>
          <w:color w:val="000000"/>
          <w:sz w:val="24"/>
          <w:szCs w:val="24"/>
          <w:lang w:val="en-US" w:bidi="zh-CN"/>
        </w:rPr>
        <w:t>。</w:t>
      </w:r>
    </w:p>
    <w:p>
      <w:pPr>
        <w:keepNext w:val="0"/>
        <w:keepLines w:val="0"/>
        <w:pageBreakBefore w:val="0"/>
        <w:widowControl w:val="0"/>
        <w:kinsoku/>
        <w:wordWrap/>
        <w:overflowPunct/>
        <w:topLinePunct w:val="0"/>
        <w:autoSpaceDE/>
        <w:autoSpaceDN/>
        <w:bidi w:val="0"/>
        <w:adjustRightInd/>
        <w:snapToGrid/>
        <w:spacing w:before="160" w:beforeLines="50" w:after="160" w:afterLines="50" w:line="360" w:lineRule="auto"/>
        <w:ind w:left="0" w:firstLine="482" w:firstLineChars="0"/>
        <w:textAlignment w:val="auto"/>
        <w:rPr>
          <w:rFonts w:hint="eastAsia" w:ascii="Arial" w:hAnsi="Arial" w:cs="Arial"/>
          <w:color w:val="auto"/>
          <w:sz w:val="24"/>
          <w:szCs w:val="24"/>
          <w:lang w:val="en-US" w:eastAsia="zh-CN"/>
        </w:rPr>
      </w:pPr>
      <w:r>
        <w:rPr>
          <w:rFonts w:hint="default" w:ascii="Arial" w:hAnsi="Arial" w:cs="Arial"/>
          <w:bCs/>
          <w:color w:val="000000"/>
          <w:sz w:val="24"/>
          <w:szCs w:val="24"/>
          <w:lang w:bidi="zh-CN"/>
        </w:rPr>
        <w:t>根据《</w:t>
      </w:r>
      <w:r>
        <w:rPr>
          <w:rFonts w:hint="eastAsia" w:ascii="Arial" w:hAnsi="Arial" w:cs="Arial"/>
          <w:bCs/>
          <w:color w:val="000000"/>
          <w:sz w:val="24"/>
          <w:szCs w:val="24"/>
          <w:lang w:val="en-US" w:bidi="zh-CN"/>
        </w:rPr>
        <w:t>3</w:t>
      </w:r>
      <w:r>
        <w:rPr>
          <w:rFonts w:hint="default" w:ascii="Arial" w:hAnsi="Arial" w:cs="Arial"/>
          <w:bCs/>
          <w:color w:val="000000"/>
          <w:sz w:val="24"/>
          <w:szCs w:val="24"/>
          <w:lang w:bidi="zh-CN"/>
        </w:rPr>
        <w:t>月份资金计划金额与执行情况对比表》显示，项目公司的</w:t>
      </w:r>
      <w:r>
        <w:rPr>
          <w:rFonts w:hint="default" w:ascii="Arial" w:hAnsi="Arial" w:cs="Arial"/>
          <w:bCs/>
          <w:color w:val="000000"/>
          <w:sz w:val="24"/>
          <w:szCs w:val="24"/>
          <w:lang w:val="en-US" w:bidi="zh-CN"/>
        </w:rPr>
        <w:t>资金计划与实际资金总支出存在差异，</w:t>
      </w:r>
      <w:r>
        <w:rPr>
          <w:rFonts w:hint="eastAsia" w:ascii="Arial" w:hAnsi="Arial" w:cs="Arial"/>
          <w:bCs/>
          <w:color w:val="000000"/>
          <w:sz w:val="24"/>
          <w:szCs w:val="24"/>
          <w:lang w:val="en-US" w:bidi="zh-CN"/>
        </w:rPr>
        <w:t>差异较大主要为前期费用、工程费用、营销费用。前期费用本月未发生支出，</w:t>
      </w:r>
      <w:r>
        <w:rPr>
          <w:rFonts w:hint="default" w:ascii="Arial" w:hAnsi="Arial" w:cs="Arial"/>
          <w:bCs/>
          <w:color w:val="000000"/>
          <w:sz w:val="24"/>
          <w:szCs w:val="24"/>
          <w:lang w:val="en-US" w:bidi="zh-CN"/>
        </w:rPr>
        <w:t>原因</w:t>
      </w:r>
      <w:r>
        <w:rPr>
          <w:rFonts w:hint="eastAsia" w:ascii="Arial" w:hAnsi="Arial" w:cs="Arial"/>
          <w:bCs/>
          <w:color w:val="000000"/>
          <w:sz w:val="24"/>
          <w:szCs w:val="24"/>
          <w:lang w:val="en-US" w:bidi="zh-CN"/>
        </w:rPr>
        <w:t>为未达到付款节点或延期支付；工程费用</w:t>
      </w:r>
      <w:r>
        <w:rPr>
          <w:rFonts w:hint="default" w:ascii="Arial" w:hAnsi="Arial" w:cs="Arial"/>
          <w:bCs/>
          <w:color w:val="000000"/>
          <w:sz w:val="24"/>
          <w:szCs w:val="24"/>
          <w:lang w:val="en-US" w:bidi="zh-CN"/>
        </w:rPr>
        <w:t>实际支付金额占资金计划支出</w:t>
      </w:r>
      <w:r>
        <w:rPr>
          <w:rFonts w:hint="eastAsia" w:ascii="Arial" w:hAnsi="Arial" w:cs="Arial"/>
          <w:bCs/>
          <w:color w:val="000000"/>
          <w:sz w:val="24"/>
          <w:szCs w:val="24"/>
          <w:lang w:val="en-US" w:bidi="zh-CN"/>
        </w:rPr>
        <w:t>的0.35%，主</w:t>
      </w:r>
      <w:r>
        <w:rPr>
          <w:rFonts w:hint="default" w:ascii="Arial" w:hAnsi="Arial" w:cs="Arial"/>
          <w:bCs/>
          <w:color w:val="000000"/>
          <w:sz w:val="24"/>
          <w:szCs w:val="24"/>
          <w:lang w:val="en-US" w:bidi="zh-CN"/>
        </w:rPr>
        <w:t>要原因</w:t>
      </w:r>
      <w:r>
        <w:rPr>
          <w:rFonts w:hint="eastAsia" w:ascii="Arial" w:hAnsi="Arial" w:cs="Arial"/>
          <w:bCs/>
          <w:color w:val="000000"/>
          <w:sz w:val="24"/>
          <w:szCs w:val="24"/>
          <w:lang w:val="en-US" w:bidi="zh-CN"/>
        </w:rPr>
        <w:t>为</w:t>
      </w:r>
      <w:r>
        <w:rPr>
          <w:rFonts w:hint="default" w:ascii="Arial" w:hAnsi="Arial" w:cs="Arial"/>
          <w:bCs/>
          <w:color w:val="000000"/>
          <w:kern w:val="2"/>
          <w:sz w:val="24"/>
          <w:szCs w:val="24"/>
          <w:lang w:val="en-US" w:eastAsia="zh-CN" w:bidi="zh-CN"/>
        </w:rPr>
        <w:t>春节假期复工后，工程进度较慢，未达到付款节点</w:t>
      </w:r>
      <w:r>
        <w:rPr>
          <w:rFonts w:hint="eastAsia" w:ascii="Arial" w:hAnsi="Arial" w:cs="Arial"/>
          <w:bCs/>
          <w:color w:val="000000"/>
          <w:kern w:val="2"/>
          <w:sz w:val="24"/>
          <w:szCs w:val="24"/>
          <w:lang w:val="en-US" w:eastAsia="zh-CN" w:bidi="zh-CN"/>
        </w:rPr>
        <w:t>，</w:t>
      </w:r>
      <w:r>
        <w:rPr>
          <w:rFonts w:hint="eastAsia" w:ascii="Arial" w:hAnsi="Arial" w:cs="Arial"/>
          <w:color w:val="auto"/>
          <w:sz w:val="24"/>
          <w:szCs w:val="24"/>
          <w:lang w:val="en-US" w:eastAsia="zh-CN"/>
        </w:rPr>
        <w:t>不可预见费未使用；营销费用实际支付金额占资金计划支出1.53%，</w:t>
      </w:r>
      <w:r>
        <w:rPr>
          <w:rFonts w:hint="eastAsia" w:ascii="Arial" w:hAnsi="Arial" w:cs="Arial"/>
          <w:bCs/>
          <w:color w:val="000000"/>
          <w:sz w:val="24"/>
          <w:szCs w:val="24"/>
          <w:lang w:val="en-US" w:bidi="zh-CN"/>
        </w:rPr>
        <w:t>未达到付款节点或延期支付</w:t>
      </w:r>
      <w:r>
        <w:rPr>
          <w:rFonts w:hint="eastAsia" w:ascii="Arial" w:hAnsi="Arial" w:cs="Arial"/>
          <w:color w:val="auto"/>
          <w:sz w:val="24"/>
          <w:szCs w:val="24"/>
          <w:lang w:val="en-US" w:eastAsia="zh-CN"/>
        </w:rPr>
        <w:t>。</w:t>
      </w:r>
    </w:p>
    <w:p>
      <w:pPr>
        <w:pStyle w:val="10"/>
        <w:spacing w:after="0" w:line="360" w:lineRule="auto"/>
        <w:ind w:firstLine="0" w:firstLineChars="0"/>
        <w:rPr>
          <w:rFonts w:ascii="宋体" w:hAnsi="宋体"/>
          <w:b/>
          <w:color w:val="000000"/>
          <w:sz w:val="24"/>
          <w:lang w:bidi="zh-CN"/>
        </w:rPr>
      </w:pPr>
      <w:r>
        <w:rPr>
          <w:rFonts w:hint="eastAsia" w:ascii="宋体" w:hAnsi="宋体" w:cs="宋体"/>
          <w:b/>
          <w:sz w:val="24"/>
        </w:rPr>
        <w:t>三、</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5"/>
        </w:numPr>
        <w:spacing w:before="160" w:beforeLines="50" w:after="160" w:afterLines="50" w:line="360" w:lineRule="auto"/>
        <w:rPr>
          <w:rFonts w:ascii="宋体" w:hAnsi="宋体"/>
          <w:bCs/>
          <w:color w:val="000000"/>
          <w:sz w:val="24"/>
          <w:szCs w:val="24"/>
          <w:lang w:bidi="zh-CN"/>
        </w:rPr>
      </w:pPr>
      <w:r>
        <w:rPr>
          <w:rFonts w:hint="eastAsia" w:ascii="宋体" w:hAnsi="宋体"/>
          <w:b/>
          <w:color w:val="000000"/>
          <w:sz w:val="24"/>
          <w:szCs w:val="24"/>
          <w:lang w:val="en-US" w:bidi="zh-CN"/>
        </w:rPr>
        <w:t>工程费用</w:t>
      </w:r>
      <w:r>
        <w:rPr>
          <w:rFonts w:hint="eastAsia" w:ascii="宋体" w:hAnsi="宋体"/>
          <w:b/>
          <w:color w:val="000000"/>
          <w:sz w:val="24"/>
          <w:szCs w:val="24"/>
          <w:lang w:bidi="zh-CN"/>
        </w:rPr>
        <w:t>支出计划说明</w:t>
      </w:r>
    </w:p>
    <w:p>
      <w:pPr>
        <w:spacing w:before="160" w:beforeLines="50" w:after="160" w:afterLines="50" w:line="360" w:lineRule="auto"/>
        <w:ind w:left="225" w:firstLine="480" w:firstLineChars="200"/>
        <w:rPr>
          <w:rFonts w:ascii="宋体" w:hAnsi="宋体"/>
          <w:bCs/>
          <w:color w:val="000000"/>
          <w:sz w:val="24"/>
          <w:szCs w:val="24"/>
          <w:lang w:bidi="zh-CN"/>
        </w:rPr>
      </w:pPr>
      <w:r>
        <w:rPr>
          <w:rFonts w:hint="default" w:ascii="Arial" w:hAnsi="Arial" w:cs="Arial"/>
          <w:bCs/>
          <w:color w:val="000000"/>
          <w:sz w:val="24"/>
          <w:szCs w:val="24"/>
          <w:lang w:bidi="zh-CN"/>
        </w:rPr>
        <w:t>项目公司在202</w:t>
      </w:r>
      <w:r>
        <w:rPr>
          <w:rFonts w:hint="default" w:ascii="Arial" w:hAnsi="Arial" w:cs="Arial"/>
          <w:bCs/>
          <w:color w:val="000000"/>
          <w:sz w:val="24"/>
          <w:szCs w:val="24"/>
          <w:lang w:val="en-US" w:bidi="zh-CN"/>
        </w:rPr>
        <w:t>1</w:t>
      </w:r>
      <w:r>
        <w:rPr>
          <w:rFonts w:hint="default" w:ascii="Arial" w:hAnsi="Arial" w:cs="Arial"/>
          <w:bCs/>
          <w:color w:val="000000"/>
          <w:sz w:val="24"/>
          <w:szCs w:val="24"/>
          <w:lang w:bidi="zh-CN"/>
        </w:rPr>
        <w:t>年</w:t>
      </w:r>
      <w:r>
        <w:rPr>
          <w:rFonts w:hint="eastAsia" w:ascii="Arial" w:hAnsi="Arial" w:cs="Arial"/>
          <w:bCs/>
          <w:color w:val="000000"/>
          <w:sz w:val="24"/>
          <w:szCs w:val="24"/>
          <w:lang w:val="en-US" w:bidi="zh-CN"/>
        </w:rPr>
        <w:t>4</w:t>
      </w:r>
      <w:r>
        <w:rPr>
          <w:rFonts w:hint="default" w:ascii="Arial" w:hAnsi="Arial" w:cs="Arial"/>
          <w:bCs/>
          <w:color w:val="000000"/>
          <w:sz w:val="24"/>
          <w:szCs w:val="24"/>
          <w:lang w:bidi="zh-CN"/>
        </w:rPr>
        <w:t>月计划支付</w:t>
      </w:r>
      <w:r>
        <w:rPr>
          <w:rFonts w:hint="default" w:ascii="Arial" w:hAnsi="Arial" w:cs="Arial"/>
          <w:bCs/>
          <w:color w:val="000000"/>
          <w:sz w:val="24"/>
          <w:szCs w:val="24"/>
          <w:lang w:val="en-US" w:bidi="zh-CN"/>
        </w:rPr>
        <w:t>工程</w:t>
      </w:r>
      <w:r>
        <w:rPr>
          <w:rFonts w:hint="default" w:ascii="Arial" w:hAnsi="Arial" w:cs="Arial"/>
          <w:bCs/>
          <w:color w:val="000000"/>
          <w:sz w:val="24"/>
          <w:szCs w:val="24"/>
          <w:lang w:bidi="zh-CN"/>
        </w:rPr>
        <w:t>费用共</w:t>
      </w:r>
      <w:r>
        <w:rPr>
          <w:rFonts w:hint="default" w:ascii="Arial" w:hAnsi="Arial" w:cs="Arial"/>
          <w:bCs/>
          <w:sz w:val="24"/>
          <w:szCs w:val="24"/>
          <w:lang w:bidi="zh-CN"/>
        </w:rPr>
        <w:t>计</w:t>
      </w:r>
      <w:r>
        <w:rPr>
          <w:rFonts w:hint="eastAsia" w:ascii="Arial" w:hAnsi="Arial" w:cs="Arial"/>
          <w:bCs/>
          <w:sz w:val="24"/>
          <w:szCs w:val="24"/>
          <w:lang w:val="en-US" w:bidi="zh-CN"/>
        </w:rPr>
        <w:t>2,921.00</w:t>
      </w:r>
      <w:r>
        <w:rPr>
          <w:rFonts w:hint="default" w:ascii="Arial" w:hAnsi="Arial" w:cs="Arial"/>
          <w:bCs/>
          <w:color w:val="000000"/>
          <w:sz w:val="24"/>
          <w:szCs w:val="24"/>
          <w:lang w:bidi="zh-CN"/>
        </w:rPr>
        <w:t>万元，具体分析如下：</w:t>
      </w:r>
    </w:p>
    <w:p>
      <w:pPr>
        <w:numPr>
          <w:ilvl w:val="0"/>
          <w:numId w:val="0"/>
        </w:numPr>
        <w:spacing w:before="156" w:beforeLines="50" w:after="156" w:afterLines="50" w:line="360" w:lineRule="auto"/>
        <w:ind w:firstLine="480" w:firstLineChars="200"/>
        <w:rPr>
          <w:rFonts w:hint="default" w:ascii="Arial" w:hAnsi="Arial" w:cs="Arial"/>
          <w:color w:val="auto"/>
          <w:sz w:val="24"/>
          <w:szCs w:val="24"/>
        </w:rPr>
      </w:pPr>
      <w:r>
        <w:rPr>
          <w:rFonts w:hint="default" w:ascii="Arial" w:hAnsi="Arial" w:cs="Arial"/>
          <w:bCs/>
          <w:color w:val="000000"/>
          <w:sz w:val="24"/>
          <w:szCs w:val="24"/>
          <w:lang w:eastAsia="zh-CN" w:bidi="zh-CN"/>
        </w:rPr>
        <w:t>（1）依据项目</w:t>
      </w:r>
      <w:r>
        <w:rPr>
          <w:rFonts w:hint="default" w:ascii="Arial" w:hAnsi="Arial" w:cs="Arial"/>
          <w:sz w:val="24"/>
          <w:szCs w:val="24"/>
          <w:lang w:eastAsia="zh-CN"/>
        </w:rPr>
        <w:t>公</w:t>
      </w:r>
      <w:r>
        <w:rPr>
          <w:rFonts w:hint="default" w:ascii="Arial" w:hAnsi="Arial" w:eastAsia="宋体" w:cs="Arial"/>
          <w:color w:val="auto"/>
          <w:sz w:val="24"/>
          <w:szCs w:val="24"/>
        </w:rPr>
        <w:t>司提供资料</w:t>
      </w:r>
      <w:r>
        <w:rPr>
          <w:rFonts w:hint="default" w:ascii="Arial" w:hAnsi="Arial" w:eastAsia="宋体" w:cs="Arial"/>
          <w:color w:val="auto"/>
          <w:sz w:val="24"/>
          <w:szCs w:val="24"/>
          <w:lang w:val="en-US" w:eastAsia="zh-CN"/>
        </w:rPr>
        <w:t>，</w:t>
      </w:r>
      <w:r>
        <w:rPr>
          <w:rFonts w:hint="eastAsia" w:ascii="Arial" w:hAnsi="Arial" w:cs="Arial"/>
          <w:color w:val="auto"/>
          <w:sz w:val="24"/>
          <w:szCs w:val="24"/>
          <w:lang w:val="en-US" w:eastAsia="zh-CN"/>
        </w:rPr>
        <w:t>项目公司与</w:t>
      </w:r>
      <w:r>
        <w:rPr>
          <w:rFonts w:hint="default" w:ascii="Arial" w:hAnsi="Arial" w:eastAsia="宋体" w:cs="Arial"/>
          <w:color w:val="auto"/>
          <w:sz w:val="24"/>
          <w:szCs w:val="24"/>
          <w:lang w:val="en-US" w:eastAsia="zh-CN"/>
        </w:rPr>
        <w:t>陕西建工集团股份有限公司</w:t>
      </w:r>
      <w:r>
        <w:rPr>
          <w:rFonts w:hint="eastAsia" w:ascii="Arial" w:hAnsi="Arial" w:cs="Arial"/>
          <w:color w:val="auto"/>
          <w:sz w:val="24"/>
          <w:szCs w:val="24"/>
          <w:lang w:val="en-US" w:eastAsia="zh-CN"/>
        </w:rPr>
        <w:t>签订《</w:t>
      </w:r>
      <w:r>
        <w:rPr>
          <w:rFonts w:hint="default" w:ascii="Arial" w:hAnsi="Arial" w:eastAsia="宋体" w:cs="Arial"/>
          <w:color w:val="auto"/>
          <w:sz w:val="24"/>
          <w:szCs w:val="24"/>
          <w:lang w:val="en-US" w:eastAsia="zh-CN"/>
        </w:rPr>
        <w:t>杭政储【2020】41号地块总包工程合同</w:t>
      </w:r>
      <w:r>
        <w:rPr>
          <w:rFonts w:hint="eastAsia" w:ascii="Arial" w:hAnsi="Arial" w:cs="Arial"/>
          <w:color w:val="auto"/>
          <w:sz w:val="24"/>
          <w:szCs w:val="24"/>
          <w:lang w:val="en-US" w:eastAsia="zh-CN"/>
        </w:rPr>
        <w:t>》</w:t>
      </w:r>
      <w:r>
        <w:rPr>
          <w:rFonts w:hint="default" w:ascii="Arial" w:hAnsi="Arial" w:eastAsia="宋体" w:cs="Arial"/>
          <w:color w:val="auto"/>
          <w:sz w:val="24"/>
          <w:szCs w:val="24"/>
          <w:lang w:val="en-US" w:eastAsia="zh-CN"/>
        </w:rPr>
        <w:t>，合同总价</w:t>
      </w:r>
      <w:r>
        <w:rPr>
          <w:rFonts w:hint="eastAsia" w:ascii="Arial" w:hAnsi="Arial" w:cs="Arial"/>
          <w:color w:val="auto"/>
          <w:sz w:val="24"/>
          <w:szCs w:val="24"/>
          <w:lang w:val="en-US" w:eastAsia="zh-CN"/>
        </w:rPr>
        <w:t>为</w:t>
      </w:r>
      <w:r>
        <w:rPr>
          <w:rFonts w:hint="default" w:ascii="Arial" w:hAnsi="Arial" w:eastAsia="宋体" w:cs="Arial"/>
          <w:b w:val="0"/>
          <w:color w:val="333333"/>
          <w:sz w:val="24"/>
          <w:szCs w:val="24"/>
          <w:lang w:val="en-US" w:eastAsia="zh-CN"/>
        </w:rPr>
        <w:t>38,579.79</w:t>
      </w:r>
      <w:r>
        <w:rPr>
          <w:rFonts w:hint="default" w:ascii="Arial" w:hAnsi="Arial" w:eastAsia="宋体" w:cs="Arial"/>
          <w:color w:val="auto"/>
          <w:sz w:val="24"/>
          <w:szCs w:val="24"/>
          <w:lang w:val="en-US" w:eastAsia="zh-CN"/>
        </w:rPr>
        <w:t>万元</w:t>
      </w:r>
      <w:r>
        <w:rPr>
          <w:rFonts w:hint="eastAsia" w:ascii="Arial" w:hAnsi="Arial" w:cs="Arial"/>
          <w:color w:val="auto"/>
          <w:sz w:val="24"/>
          <w:szCs w:val="24"/>
          <w:lang w:val="en-US" w:eastAsia="zh-CN"/>
        </w:rPr>
        <w:t>。</w:t>
      </w:r>
      <w:r>
        <w:rPr>
          <w:rFonts w:hint="default" w:ascii="Arial" w:hAnsi="Arial" w:eastAsia="宋体" w:cs="Arial"/>
          <w:color w:val="auto"/>
          <w:sz w:val="24"/>
          <w:szCs w:val="24"/>
          <w:lang w:val="en-US" w:eastAsia="zh-CN"/>
        </w:rPr>
        <w:t>根据合同约定</w:t>
      </w:r>
      <w:r>
        <w:rPr>
          <w:rFonts w:hint="eastAsia" w:ascii="Arial" w:hAnsi="Arial" w:cs="Arial"/>
          <w:color w:val="auto"/>
          <w:sz w:val="24"/>
          <w:szCs w:val="24"/>
          <w:lang w:val="en-US" w:eastAsia="zh-CN"/>
        </w:rPr>
        <w:t>，项目公司</w:t>
      </w:r>
      <w:r>
        <w:rPr>
          <w:rFonts w:hint="default" w:ascii="Arial" w:hAnsi="Arial" w:eastAsia="宋体" w:cs="Arial"/>
          <w:color w:val="auto"/>
          <w:sz w:val="24"/>
          <w:szCs w:val="24"/>
          <w:lang w:val="en-US" w:eastAsia="zh-CN"/>
        </w:rPr>
        <w:t>每次按</w:t>
      </w:r>
      <w:r>
        <w:rPr>
          <w:rFonts w:hint="eastAsia" w:ascii="Arial" w:hAnsi="Arial" w:cs="Arial"/>
          <w:color w:val="auto"/>
          <w:sz w:val="24"/>
          <w:szCs w:val="24"/>
          <w:lang w:val="en-US" w:eastAsia="zh-CN"/>
        </w:rPr>
        <w:t>双方</w:t>
      </w:r>
      <w:r>
        <w:rPr>
          <w:rFonts w:hint="default" w:ascii="Arial" w:hAnsi="Arial" w:eastAsia="宋体" w:cs="Arial"/>
          <w:color w:val="auto"/>
          <w:sz w:val="24"/>
          <w:szCs w:val="24"/>
          <w:lang w:val="en-US" w:eastAsia="zh-CN"/>
        </w:rPr>
        <w:t>确认产值的80%支付</w:t>
      </w:r>
      <w:r>
        <w:rPr>
          <w:rFonts w:hint="eastAsia" w:ascii="Arial" w:hAnsi="Arial" w:cs="Arial"/>
          <w:color w:val="auto"/>
          <w:sz w:val="24"/>
          <w:szCs w:val="24"/>
          <w:lang w:val="en-US" w:eastAsia="zh-CN"/>
        </w:rPr>
        <w:t>工程款。截至3月31日，项目公司</w:t>
      </w:r>
      <w:r>
        <w:rPr>
          <w:rFonts w:hint="default" w:ascii="Arial" w:hAnsi="Arial" w:eastAsia="宋体" w:cs="Arial"/>
          <w:b w:val="0"/>
          <w:color w:val="333333"/>
          <w:sz w:val="24"/>
          <w:szCs w:val="24"/>
        </w:rPr>
        <w:t>累计</w:t>
      </w:r>
      <w:r>
        <w:rPr>
          <w:rFonts w:hint="default" w:ascii="Arial" w:hAnsi="Arial" w:cs="Arial"/>
          <w:b w:val="0"/>
          <w:color w:val="333333"/>
          <w:sz w:val="24"/>
          <w:szCs w:val="24"/>
          <w:lang w:val="en-US" w:eastAsia="zh-CN"/>
        </w:rPr>
        <w:t>已支付</w:t>
      </w:r>
      <w:r>
        <w:rPr>
          <w:rFonts w:hint="eastAsia" w:ascii="Arial" w:hAnsi="Arial" w:cs="Arial"/>
          <w:b w:val="0"/>
          <w:color w:val="333333"/>
          <w:sz w:val="24"/>
          <w:szCs w:val="24"/>
          <w:lang w:val="en-US" w:eastAsia="zh-CN"/>
        </w:rPr>
        <w:t>总包工程款4,399.16</w:t>
      </w:r>
      <w:r>
        <w:rPr>
          <w:rFonts w:hint="default" w:ascii="Arial" w:hAnsi="Arial" w:eastAsia="宋体" w:cs="Arial"/>
          <w:b w:val="0"/>
          <w:color w:val="333333"/>
          <w:sz w:val="24"/>
          <w:szCs w:val="24"/>
        </w:rPr>
        <w:t>万元</w:t>
      </w:r>
      <w:r>
        <w:rPr>
          <w:rFonts w:hint="default" w:ascii="Arial" w:hAnsi="Arial" w:eastAsia="宋体" w:cs="Arial"/>
          <w:color w:val="auto"/>
          <w:sz w:val="24"/>
          <w:szCs w:val="24"/>
          <w:lang w:val="en-US" w:eastAsia="zh-CN"/>
        </w:rPr>
        <w:t>，</w:t>
      </w:r>
      <w:r>
        <w:rPr>
          <w:rFonts w:hint="eastAsia" w:ascii="宋体" w:hAnsi="宋体"/>
          <w:sz w:val="24"/>
          <w:szCs w:val="24"/>
        </w:rPr>
        <w:t>本</w:t>
      </w:r>
      <w:r>
        <w:rPr>
          <w:rFonts w:hint="eastAsia" w:ascii="宋体" w:hAnsi="宋体"/>
          <w:sz w:val="24"/>
          <w:szCs w:val="24"/>
          <w:lang w:val="en-US" w:eastAsia="zh-CN"/>
        </w:rPr>
        <w:t>月预计</w:t>
      </w:r>
      <w:r>
        <w:rPr>
          <w:rFonts w:hint="eastAsia" w:ascii="宋体" w:hAnsi="宋体"/>
          <w:sz w:val="24"/>
          <w:szCs w:val="24"/>
        </w:rPr>
        <w:t>支付工程进度款</w:t>
      </w:r>
      <w:r>
        <w:rPr>
          <w:rFonts w:hint="eastAsia" w:ascii="Arial" w:hAnsi="Arial" w:cs="Arial"/>
          <w:color w:val="auto"/>
          <w:sz w:val="24"/>
          <w:szCs w:val="24"/>
          <w:lang w:val="en-US" w:eastAsia="zh-CN"/>
        </w:rPr>
        <w:t>2,000.00</w:t>
      </w:r>
      <w:r>
        <w:rPr>
          <w:rFonts w:hint="default" w:ascii="Arial" w:hAnsi="Arial" w:eastAsia="宋体" w:cs="Arial"/>
          <w:color w:val="auto"/>
          <w:sz w:val="24"/>
          <w:szCs w:val="24"/>
          <w:lang w:val="en-US" w:eastAsia="zh-CN"/>
        </w:rPr>
        <w:t>万元</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本</w:t>
      </w:r>
      <w:r>
        <w:rPr>
          <w:rFonts w:hint="eastAsia" w:ascii="Arial" w:hAnsi="Arial" w:cs="Arial"/>
          <w:color w:val="auto"/>
          <w:sz w:val="24"/>
          <w:szCs w:val="24"/>
          <w:lang w:val="en-US" w:eastAsia="zh-CN"/>
        </w:rPr>
        <w:t>月</w:t>
      </w:r>
      <w:r>
        <w:rPr>
          <w:rFonts w:hint="default" w:ascii="Arial" w:hAnsi="Arial" w:cs="Arial"/>
          <w:color w:val="auto"/>
          <w:sz w:val="24"/>
          <w:szCs w:val="24"/>
          <w:lang w:val="en-US" w:eastAsia="zh-CN"/>
        </w:rPr>
        <w:t>支付完成后，</w:t>
      </w:r>
      <w:r>
        <w:rPr>
          <w:rFonts w:hint="eastAsia" w:ascii="Arial" w:hAnsi="Arial" w:cs="Arial"/>
          <w:color w:val="auto"/>
          <w:sz w:val="24"/>
          <w:szCs w:val="24"/>
          <w:lang w:val="en-US" w:eastAsia="zh-CN"/>
        </w:rPr>
        <w:t>项目公司</w:t>
      </w:r>
      <w:r>
        <w:rPr>
          <w:rFonts w:hint="default" w:ascii="Arial" w:hAnsi="Arial" w:cs="Arial"/>
          <w:color w:val="auto"/>
          <w:sz w:val="24"/>
          <w:szCs w:val="24"/>
          <w:lang w:val="en-US" w:eastAsia="zh-CN"/>
        </w:rPr>
        <w:t>累计支付</w:t>
      </w:r>
      <w:r>
        <w:rPr>
          <w:rFonts w:hint="eastAsia" w:ascii="Arial" w:hAnsi="Arial" w:cs="Arial"/>
          <w:color w:val="auto"/>
          <w:sz w:val="24"/>
          <w:szCs w:val="24"/>
          <w:lang w:val="en-US" w:eastAsia="zh-CN"/>
        </w:rPr>
        <w:t>合同金额</w:t>
      </w:r>
      <w:r>
        <w:rPr>
          <w:rFonts w:hint="default" w:ascii="Arial" w:hAnsi="Arial" w:cs="Arial"/>
          <w:color w:val="auto"/>
          <w:sz w:val="24"/>
          <w:szCs w:val="24"/>
          <w:lang w:val="en-US" w:eastAsia="zh-CN"/>
        </w:rPr>
        <w:t>占合同总价的</w:t>
      </w:r>
      <w:r>
        <w:rPr>
          <w:rFonts w:hint="eastAsia" w:ascii="Arial" w:hAnsi="Arial" w:cs="Arial"/>
          <w:color w:val="auto"/>
          <w:sz w:val="24"/>
          <w:szCs w:val="24"/>
          <w:lang w:val="en-US" w:eastAsia="zh-CN"/>
        </w:rPr>
        <w:t>16.59</w:t>
      </w:r>
      <w:r>
        <w:rPr>
          <w:rFonts w:hint="default" w:ascii="Arial" w:hAnsi="Arial" w:cs="Arial"/>
          <w:color w:val="auto"/>
          <w:sz w:val="24"/>
          <w:szCs w:val="24"/>
          <w:lang w:val="en-US" w:eastAsia="zh-CN"/>
        </w:rPr>
        <w:t>%。</w:t>
      </w:r>
      <w:r>
        <w:rPr>
          <w:rFonts w:hint="default" w:ascii="Arial" w:hAnsi="Arial" w:eastAsia="宋体" w:cs="Arial"/>
          <w:color w:val="auto"/>
          <w:sz w:val="24"/>
          <w:szCs w:val="24"/>
          <w:lang w:bidi="zh-CN"/>
        </w:rPr>
        <w:t>实际支付时，我司会对付款申请、发票、流程、工程合同、现场签证等依据进行审核、计算，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numPr>
          <w:ilvl w:val="0"/>
          <w:numId w:val="0"/>
        </w:numPr>
        <w:spacing w:before="156" w:beforeLines="50" w:after="156" w:afterLines="50" w:line="360" w:lineRule="auto"/>
        <w:ind w:firstLine="480" w:firstLineChars="200"/>
        <w:rPr>
          <w:rFonts w:hint="default" w:ascii="Arial" w:hAnsi="Arial" w:cs="Arial"/>
          <w:color w:val="auto"/>
          <w:sz w:val="24"/>
          <w:szCs w:val="24"/>
        </w:rPr>
      </w:pPr>
      <w:r>
        <w:rPr>
          <w:rFonts w:hint="default" w:ascii="Arial" w:hAnsi="Arial" w:cs="Arial"/>
          <w:bCs/>
          <w:color w:val="auto"/>
          <w:sz w:val="24"/>
          <w:szCs w:val="24"/>
          <w:lang w:bidi="zh-CN"/>
        </w:rPr>
        <w:t>（2）</w:t>
      </w:r>
      <w:r>
        <w:rPr>
          <w:rFonts w:hint="default" w:ascii="Arial" w:hAnsi="Arial" w:eastAsia="宋体" w:cs="Arial"/>
          <w:color w:val="auto"/>
          <w:sz w:val="24"/>
          <w:szCs w:val="24"/>
        </w:rPr>
        <w:t>依据项目公司提供资料</w:t>
      </w:r>
      <w:r>
        <w:rPr>
          <w:rFonts w:hint="default" w:ascii="Arial" w:hAnsi="Arial" w:eastAsia="宋体" w:cs="Arial"/>
          <w:color w:val="auto"/>
          <w:sz w:val="24"/>
          <w:szCs w:val="24"/>
          <w:lang w:eastAsia="zh-CN"/>
        </w:rPr>
        <w:t>，</w:t>
      </w:r>
      <w:r>
        <w:rPr>
          <w:rFonts w:hint="eastAsia" w:ascii="Arial" w:hAnsi="Arial" w:cs="Arial"/>
          <w:color w:val="auto"/>
          <w:sz w:val="24"/>
          <w:szCs w:val="24"/>
          <w:lang w:val="en-US" w:eastAsia="zh-CN"/>
        </w:rPr>
        <w:t>项目公司与浙江融邦建筑工程有限公司签订《</w:t>
      </w:r>
      <w:r>
        <w:rPr>
          <w:rFonts w:hint="default" w:ascii="Arial" w:hAnsi="Arial" w:eastAsia="宋体" w:cs="Arial"/>
          <w:color w:val="auto"/>
          <w:sz w:val="24"/>
          <w:szCs w:val="24"/>
          <w:lang w:val="en-US" w:eastAsia="zh-CN"/>
        </w:rPr>
        <w:t>杭政储【2020】41号地块桩基及基坑支付工程合同</w:t>
      </w:r>
      <w:r>
        <w:rPr>
          <w:rFonts w:hint="eastAsia" w:ascii="Arial" w:hAnsi="Arial" w:cs="Arial"/>
          <w:color w:val="auto"/>
          <w:sz w:val="24"/>
          <w:szCs w:val="24"/>
          <w:lang w:val="en-US" w:eastAsia="zh-CN"/>
        </w:rPr>
        <w:t>》</w:t>
      </w:r>
      <w:r>
        <w:rPr>
          <w:rFonts w:hint="default" w:ascii="Arial" w:hAnsi="Arial" w:eastAsia="宋体" w:cs="Arial"/>
          <w:color w:val="auto"/>
          <w:sz w:val="24"/>
          <w:szCs w:val="24"/>
          <w:lang w:val="en-US" w:eastAsia="zh-CN"/>
        </w:rPr>
        <w:t>，合同总价</w:t>
      </w:r>
      <w:r>
        <w:rPr>
          <w:rFonts w:hint="eastAsia" w:ascii="Arial" w:hAnsi="Arial" w:cs="Arial"/>
          <w:color w:val="auto"/>
          <w:sz w:val="24"/>
          <w:szCs w:val="24"/>
          <w:lang w:val="en-US" w:eastAsia="zh-CN"/>
        </w:rPr>
        <w:t>为</w:t>
      </w:r>
      <w:r>
        <w:rPr>
          <w:rFonts w:hint="default" w:ascii="Arial" w:hAnsi="Arial" w:eastAsia="宋体" w:cs="Arial"/>
          <w:color w:val="auto"/>
          <w:sz w:val="24"/>
          <w:szCs w:val="24"/>
          <w:lang w:val="en-US" w:eastAsia="zh-CN"/>
        </w:rPr>
        <w:t>6,359.05万元</w:t>
      </w:r>
      <w:r>
        <w:rPr>
          <w:rFonts w:hint="eastAsia" w:ascii="Arial" w:hAnsi="Arial" w:cs="Arial"/>
          <w:color w:val="auto"/>
          <w:sz w:val="24"/>
          <w:szCs w:val="24"/>
          <w:lang w:val="en-US" w:eastAsia="zh-CN"/>
        </w:rPr>
        <w:t>。</w:t>
      </w:r>
      <w:r>
        <w:rPr>
          <w:rFonts w:hint="default" w:ascii="Arial" w:hAnsi="Arial" w:eastAsia="宋体" w:cs="Arial"/>
          <w:color w:val="auto"/>
          <w:sz w:val="24"/>
          <w:szCs w:val="24"/>
          <w:lang w:val="en-US" w:eastAsia="zh-CN"/>
        </w:rPr>
        <w:t>根据合同约定</w:t>
      </w:r>
      <w:r>
        <w:rPr>
          <w:rFonts w:hint="eastAsia" w:ascii="Arial" w:hAnsi="Arial" w:cs="Arial"/>
          <w:color w:val="auto"/>
          <w:sz w:val="24"/>
          <w:szCs w:val="24"/>
          <w:lang w:val="en-US" w:eastAsia="zh-CN"/>
        </w:rPr>
        <w:t>，项目公司</w:t>
      </w:r>
      <w:r>
        <w:rPr>
          <w:rFonts w:hint="default" w:ascii="Arial" w:hAnsi="Arial" w:eastAsia="宋体" w:cs="Arial"/>
          <w:color w:val="auto"/>
          <w:sz w:val="24"/>
          <w:szCs w:val="24"/>
          <w:lang w:val="en-US" w:eastAsia="zh-CN"/>
        </w:rPr>
        <w:t>每次按</w:t>
      </w:r>
      <w:r>
        <w:rPr>
          <w:rFonts w:hint="eastAsia" w:ascii="Arial" w:hAnsi="Arial" w:cs="Arial"/>
          <w:color w:val="auto"/>
          <w:sz w:val="24"/>
          <w:szCs w:val="24"/>
          <w:lang w:val="en-US" w:eastAsia="zh-CN"/>
        </w:rPr>
        <w:t>双方</w:t>
      </w:r>
      <w:r>
        <w:rPr>
          <w:rFonts w:hint="default" w:ascii="Arial" w:hAnsi="Arial" w:eastAsia="宋体" w:cs="Arial"/>
          <w:color w:val="auto"/>
          <w:sz w:val="24"/>
          <w:szCs w:val="24"/>
          <w:lang w:val="en-US" w:eastAsia="zh-CN"/>
        </w:rPr>
        <w:t>确认产值的80%支付</w:t>
      </w:r>
      <w:r>
        <w:rPr>
          <w:rFonts w:hint="eastAsia" w:ascii="Arial" w:hAnsi="Arial" w:cs="Arial"/>
          <w:color w:val="auto"/>
          <w:sz w:val="24"/>
          <w:szCs w:val="24"/>
          <w:lang w:val="en-US" w:eastAsia="zh-CN"/>
        </w:rPr>
        <w:t>工程进度款。截至2021年3月31日，项目公司</w:t>
      </w:r>
      <w:r>
        <w:rPr>
          <w:rFonts w:hint="default" w:ascii="Arial" w:hAnsi="Arial" w:eastAsia="宋体" w:cs="Arial"/>
          <w:color w:val="auto"/>
          <w:sz w:val="24"/>
          <w:szCs w:val="24"/>
          <w:lang w:val="en-US" w:eastAsia="zh-CN"/>
        </w:rPr>
        <w:t>累计已支付</w:t>
      </w:r>
      <w:r>
        <w:rPr>
          <w:rFonts w:hint="eastAsia" w:ascii="Arial" w:hAnsi="Arial" w:cs="Arial"/>
          <w:color w:val="auto"/>
          <w:sz w:val="24"/>
          <w:szCs w:val="24"/>
          <w:lang w:val="en-US" w:eastAsia="zh-CN"/>
        </w:rPr>
        <w:t>工程进度款4,510.80</w:t>
      </w:r>
      <w:r>
        <w:rPr>
          <w:rFonts w:hint="default" w:ascii="Arial" w:hAnsi="Arial" w:eastAsia="宋体" w:cs="Arial"/>
          <w:color w:val="auto"/>
          <w:sz w:val="24"/>
          <w:szCs w:val="24"/>
          <w:lang w:val="en-US" w:eastAsia="zh-CN"/>
        </w:rPr>
        <w:t>万元</w:t>
      </w:r>
      <w:r>
        <w:rPr>
          <w:rFonts w:hint="default" w:ascii="Arial" w:hAnsi="Arial" w:cs="Arial"/>
          <w:color w:val="auto"/>
          <w:sz w:val="24"/>
          <w:szCs w:val="24"/>
          <w:lang w:val="en-US" w:eastAsia="zh-CN"/>
        </w:rPr>
        <w:t>，</w:t>
      </w:r>
      <w:r>
        <w:rPr>
          <w:rFonts w:hint="default" w:ascii="Arial" w:hAnsi="Arial" w:eastAsia="宋体" w:cs="Arial"/>
          <w:color w:val="auto"/>
          <w:sz w:val="24"/>
          <w:szCs w:val="24"/>
          <w:lang w:val="en-US" w:eastAsia="zh-CN"/>
        </w:rPr>
        <w:t>本</w:t>
      </w:r>
      <w:r>
        <w:rPr>
          <w:rFonts w:hint="eastAsia" w:ascii="Arial" w:hAnsi="Arial" w:cs="Arial"/>
          <w:color w:val="auto"/>
          <w:sz w:val="24"/>
          <w:szCs w:val="24"/>
          <w:lang w:val="en-US" w:eastAsia="zh-CN"/>
        </w:rPr>
        <w:t>月</w:t>
      </w:r>
      <w:r>
        <w:rPr>
          <w:rFonts w:hint="default" w:ascii="Arial" w:hAnsi="Arial" w:cs="Arial"/>
          <w:color w:val="auto"/>
          <w:sz w:val="24"/>
          <w:szCs w:val="24"/>
          <w:lang w:val="en-US" w:eastAsia="zh-CN"/>
        </w:rPr>
        <w:t>预计</w:t>
      </w:r>
      <w:r>
        <w:rPr>
          <w:rFonts w:hint="default" w:ascii="Arial" w:hAnsi="Arial" w:eastAsia="宋体" w:cs="Arial"/>
          <w:color w:val="auto"/>
          <w:sz w:val="24"/>
          <w:szCs w:val="24"/>
          <w:lang w:val="en-US" w:eastAsia="zh-CN"/>
        </w:rPr>
        <w:t>支付</w:t>
      </w:r>
      <w:r>
        <w:rPr>
          <w:rFonts w:hint="eastAsia" w:ascii="Arial" w:hAnsi="Arial" w:cs="Arial"/>
          <w:color w:val="auto"/>
          <w:sz w:val="24"/>
          <w:szCs w:val="24"/>
          <w:lang w:val="en-US" w:eastAsia="zh-CN"/>
        </w:rPr>
        <w:t>工程进度款800.00</w:t>
      </w:r>
      <w:r>
        <w:rPr>
          <w:rFonts w:hint="default" w:ascii="Arial" w:hAnsi="Arial" w:eastAsia="宋体" w:cs="Arial"/>
          <w:color w:val="auto"/>
          <w:sz w:val="24"/>
          <w:szCs w:val="24"/>
          <w:lang w:val="en-US" w:eastAsia="zh-CN"/>
        </w:rPr>
        <w:t>万元</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本</w:t>
      </w:r>
      <w:r>
        <w:rPr>
          <w:rFonts w:hint="eastAsia" w:ascii="Arial" w:hAnsi="Arial" w:cs="Arial"/>
          <w:color w:val="auto"/>
          <w:sz w:val="24"/>
          <w:szCs w:val="24"/>
          <w:lang w:val="en-US" w:eastAsia="zh-CN"/>
        </w:rPr>
        <w:t>月</w:t>
      </w:r>
      <w:r>
        <w:rPr>
          <w:rFonts w:hint="default" w:ascii="Arial" w:hAnsi="Arial" w:cs="Arial"/>
          <w:color w:val="auto"/>
          <w:sz w:val="24"/>
          <w:szCs w:val="24"/>
          <w:lang w:val="en-US" w:eastAsia="zh-CN"/>
        </w:rPr>
        <w:t>支付完成后，</w:t>
      </w:r>
      <w:r>
        <w:rPr>
          <w:rFonts w:hint="eastAsia" w:ascii="Arial" w:hAnsi="Arial" w:cs="Arial"/>
          <w:color w:val="auto"/>
          <w:sz w:val="24"/>
          <w:szCs w:val="24"/>
          <w:lang w:val="en-US" w:eastAsia="zh-CN"/>
        </w:rPr>
        <w:t>项目公司</w:t>
      </w:r>
      <w:r>
        <w:rPr>
          <w:rFonts w:hint="default" w:ascii="Arial" w:hAnsi="Arial" w:cs="Arial"/>
          <w:color w:val="auto"/>
          <w:sz w:val="24"/>
          <w:szCs w:val="24"/>
          <w:lang w:val="en-US" w:eastAsia="zh-CN"/>
        </w:rPr>
        <w:t>累计</w:t>
      </w:r>
      <w:r>
        <w:rPr>
          <w:rFonts w:hint="eastAsia" w:ascii="Arial" w:hAnsi="Arial" w:cs="Arial"/>
          <w:color w:val="auto"/>
          <w:sz w:val="24"/>
          <w:szCs w:val="24"/>
          <w:lang w:val="en-US" w:eastAsia="zh-CN"/>
        </w:rPr>
        <w:t>支付合同</w:t>
      </w:r>
      <w:r>
        <w:rPr>
          <w:rFonts w:hint="default" w:ascii="Arial" w:hAnsi="Arial" w:cs="Arial"/>
          <w:color w:val="auto"/>
          <w:sz w:val="24"/>
          <w:szCs w:val="24"/>
          <w:lang w:val="en-US" w:eastAsia="zh-CN"/>
        </w:rPr>
        <w:t>金额占合同总价的</w:t>
      </w:r>
      <w:r>
        <w:rPr>
          <w:rFonts w:hint="eastAsia" w:ascii="Arial" w:hAnsi="Arial" w:cs="Arial"/>
          <w:color w:val="auto"/>
          <w:sz w:val="24"/>
          <w:szCs w:val="24"/>
          <w:lang w:val="en-US" w:eastAsia="zh-CN"/>
        </w:rPr>
        <w:t>83.52</w:t>
      </w:r>
      <w:r>
        <w:rPr>
          <w:rFonts w:hint="default" w:ascii="Arial" w:hAnsi="Arial" w:cs="Arial"/>
          <w:color w:val="auto"/>
          <w:sz w:val="24"/>
          <w:szCs w:val="24"/>
          <w:lang w:val="en-US" w:eastAsia="zh-CN"/>
        </w:rPr>
        <w:t>%。</w:t>
      </w:r>
      <w:r>
        <w:rPr>
          <w:rFonts w:hint="default" w:ascii="Arial" w:hAnsi="Arial" w:eastAsia="宋体" w:cs="Arial"/>
          <w:color w:val="auto"/>
          <w:sz w:val="24"/>
          <w:szCs w:val="24"/>
          <w:lang w:bidi="zh-CN"/>
        </w:rPr>
        <w:t>实际支付时，我司会对付款申请、发票、流程、工程合同、</w:t>
      </w:r>
      <w:r>
        <w:rPr>
          <w:rFonts w:hint="eastAsia" w:ascii="Arial" w:hAnsi="Arial" w:cs="Arial"/>
          <w:sz w:val="24"/>
          <w:szCs w:val="24"/>
          <w:highlight w:val="none"/>
          <w:lang w:val="en-US" w:bidi="zh-CN"/>
        </w:rPr>
        <w:t>工程进度产值申报表、</w:t>
      </w:r>
      <w:r>
        <w:rPr>
          <w:rFonts w:hint="default" w:ascii="Arial" w:hAnsi="Arial" w:eastAsia="宋体" w:cs="Arial"/>
          <w:color w:val="auto"/>
          <w:sz w:val="24"/>
          <w:szCs w:val="24"/>
          <w:lang w:bidi="zh-CN"/>
        </w:rPr>
        <w:t>现场签证等依据进行审核、计算，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numPr>
          <w:ilvl w:val="0"/>
          <w:numId w:val="0"/>
        </w:numPr>
        <w:spacing w:before="156" w:beforeLines="50" w:after="156" w:afterLines="50" w:line="360" w:lineRule="auto"/>
        <w:ind w:firstLine="480" w:firstLineChars="200"/>
        <w:rPr>
          <w:rFonts w:hint="default" w:ascii="Arial" w:hAnsi="Arial" w:cs="Arial"/>
          <w:color w:val="auto"/>
          <w:sz w:val="24"/>
          <w:szCs w:val="24"/>
        </w:rPr>
      </w:pPr>
      <w:r>
        <w:rPr>
          <w:rFonts w:hint="eastAsia" w:ascii="Arial" w:hAnsi="Arial" w:cs="Arial"/>
          <w:color w:val="auto"/>
          <w:sz w:val="24"/>
          <w:szCs w:val="24"/>
          <w:lang w:eastAsia="zh-CN"/>
        </w:rPr>
        <w:t>（</w:t>
      </w:r>
      <w:r>
        <w:rPr>
          <w:rFonts w:hint="eastAsia" w:ascii="Arial" w:hAnsi="Arial" w:cs="Arial"/>
          <w:color w:val="auto"/>
          <w:sz w:val="24"/>
          <w:szCs w:val="24"/>
          <w:lang w:val="en-US" w:eastAsia="zh-CN"/>
        </w:rPr>
        <w:t>3）</w:t>
      </w:r>
      <w:r>
        <w:rPr>
          <w:rFonts w:hint="default" w:ascii="Arial" w:hAnsi="Arial" w:eastAsia="宋体" w:cs="Arial"/>
          <w:color w:val="auto"/>
          <w:sz w:val="24"/>
          <w:szCs w:val="24"/>
        </w:rPr>
        <w:t>依据项目公司提供资料</w:t>
      </w:r>
      <w:r>
        <w:rPr>
          <w:rFonts w:hint="eastAsia" w:ascii="Arial" w:hAnsi="Arial" w:cs="Arial"/>
          <w:color w:val="auto"/>
          <w:sz w:val="24"/>
          <w:szCs w:val="24"/>
          <w:lang w:eastAsia="zh-CN"/>
        </w:rPr>
        <w:t>，</w:t>
      </w:r>
      <w:r>
        <w:rPr>
          <w:rFonts w:hint="eastAsia" w:ascii="Arial" w:hAnsi="Arial" w:cs="Arial"/>
          <w:color w:val="auto"/>
          <w:sz w:val="24"/>
          <w:szCs w:val="24"/>
          <w:lang w:val="en-US" w:eastAsia="zh-CN"/>
        </w:rPr>
        <w:t>项目公司与北京东方雨虹防水技术股份有限公司签订《</w:t>
      </w:r>
      <w:r>
        <w:rPr>
          <w:rFonts w:hint="default" w:ascii="Arial" w:hAnsi="Arial" w:eastAsia="宋体" w:cs="Arial"/>
          <w:color w:val="auto"/>
          <w:sz w:val="24"/>
          <w:szCs w:val="24"/>
          <w:lang w:val="en-US" w:eastAsia="zh-CN"/>
        </w:rPr>
        <w:t>杭政储出【2020】41号地块项目防水材料（东方雨虹）采购合同</w:t>
      </w:r>
      <w:r>
        <w:rPr>
          <w:rFonts w:hint="eastAsia" w:ascii="Arial" w:hAnsi="Arial" w:cs="Arial"/>
          <w:color w:val="auto"/>
          <w:sz w:val="24"/>
          <w:szCs w:val="24"/>
          <w:lang w:val="en-US" w:eastAsia="zh-CN"/>
        </w:rPr>
        <w:t>》，合同总价为460.52万元。根据合同约定，各批次货物到达现场并进场验收合格后，支付合同总价95%。本月预计支付合同款21.00万元，为该合同首次付款，占合同总价的4.56%。</w:t>
      </w:r>
      <w:r>
        <w:rPr>
          <w:rFonts w:hint="default" w:ascii="Arial" w:hAnsi="Arial" w:eastAsia="宋体" w:cs="Arial"/>
          <w:color w:val="auto"/>
          <w:sz w:val="24"/>
          <w:szCs w:val="24"/>
          <w:lang w:bidi="zh-CN"/>
        </w:rPr>
        <w:t>实际支付时，我司会对付款申请、发票、流程、工程合同、</w:t>
      </w:r>
      <w:r>
        <w:rPr>
          <w:rFonts w:hint="eastAsia" w:ascii="Arial" w:hAnsi="Arial" w:cs="Arial"/>
          <w:sz w:val="24"/>
          <w:szCs w:val="24"/>
          <w:highlight w:val="none"/>
          <w:lang w:val="en-US" w:bidi="zh-CN"/>
        </w:rPr>
        <w:t>工程进度产值申报表、、</w:t>
      </w:r>
      <w:r>
        <w:rPr>
          <w:rFonts w:hint="default" w:ascii="Arial" w:hAnsi="Arial" w:eastAsia="宋体" w:cs="Arial"/>
          <w:color w:val="auto"/>
          <w:sz w:val="24"/>
          <w:szCs w:val="24"/>
          <w:lang w:bidi="zh-CN"/>
        </w:rPr>
        <w:t>现场签证等依据进行审核、计算，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numPr>
          <w:ilvl w:val="0"/>
          <w:numId w:val="0"/>
        </w:numPr>
        <w:spacing w:before="156" w:beforeLines="50" w:after="156" w:afterLines="50" w:line="360" w:lineRule="auto"/>
        <w:ind w:firstLine="480" w:firstLineChars="200"/>
        <w:rPr>
          <w:rFonts w:hint="default" w:ascii="Arial" w:hAnsi="Arial" w:cs="Arial"/>
          <w:color w:val="auto"/>
          <w:sz w:val="24"/>
          <w:szCs w:val="24"/>
        </w:rPr>
      </w:pPr>
      <w:r>
        <w:rPr>
          <w:rFonts w:hint="eastAsia" w:ascii="Arial" w:hAnsi="Arial" w:cs="Arial"/>
          <w:color w:val="auto"/>
          <w:sz w:val="24"/>
          <w:szCs w:val="24"/>
          <w:lang w:eastAsia="zh-CN"/>
        </w:rPr>
        <w:t>（</w:t>
      </w:r>
      <w:r>
        <w:rPr>
          <w:rFonts w:hint="eastAsia" w:ascii="Arial" w:hAnsi="Arial" w:cs="Arial"/>
          <w:color w:val="auto"/>
          <w:sz w:val="24"/>
          <w:szCs w:val="24"/>
          <w:lang w:val="en-US" w:eastAsia="zh-CN"/>
        </w:rPr>
        <w:t>4）</w:t>
      </w:r>
      <w:r>
        <w:rPr>
          <w:rFonts w:hint="default" w:ascii="Arial" w:hAnsi="Arial" w:eastAsia="宋体" w:cs="Arial"/>
          <w:color w:val="auto"/>
          <w:sz w:val="24"/>
          <w:szCs w:val="24"/>
        </w:rPr>
        <w:t>依据项目公司提供资料</w:t>
      </w:r>
      <w:r>
        <w:rPr>
          <w:rFonts w:hint="eastAsia" w:ascii="Arial" w:hAnsi="Arial" w:cs="Arial"/>
          <w:color w:val="auto"/>
          <w:sz w:val="24"/>
          <w:szCs w:val="24"/>
          <w:lang w:eastAsia="zh-CN"/>
        </w:rPr>
        <w:t>，</w:t>
      </w:r>
      <w:r>
        <w:rPr>
          <w:rFonts w:hint="eastAsia" w:ascii="Arial" w:hAnsi="Arial" w:cs="Arial"/>
          <w:color w:val="auto"/>
          <w:sz w:val="24"/>
          <w:szCs w:val="24"/>
          <w:lang w:val="en-US" w:eastAsia="zh-CN"/>
        </w:rPr>
        <w:t>项目公司与上海睿彦环保成套设备有限公司签订《滨融府项目泳池设备的采购安装合同》，合同总价为113.55万元。根据合同约定，各批次货物到达现场并进行验收（数量、外观）合格，支付合同价款的80%。本月预计支付合同款50.00万元，为该合同首次付款，本月预计支付50.00万元，占合同总价的44.03%。</w:t>
      </w:r>
      <w:r>
        <w:rPr>
          <w:rFonts w:hint="default" w:ascii="Arial" w:hAnsi="Arial" w:eastAsia="宋体" w:cs="Arial"/>
          <w:color w:val="auto"/>
          <w:sz w:val="24"/>
          <w:szCs w:val="24"/>
          <w:lang w:bidi="zh-CN"/>
        </w:rPr>
        <w:t>实际支付时，我司会对付款申请、发票、流程、工程合同、现场签证等依据进行审核、计算，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sz w:val="24"/>
          <w:szCs w:val="24"/>
          <w:lang w:eastAsia="zh-CN"/>
        </w:rPr>
      </w:pPr>
      <w:r>
        <w:rPr>
          <w:rFonts w:hint="eastAsia" w:ascii="Arial" w:hAnsi="Arial" w:cs="Arial"/>
          <w:color w:val="auto"/>
          <w:sz w:val="24"/>
          <w:szCs w:val="24"/>
          <w:lang w:eastAsia="zh-CN"/>
        </w:rPr>
        <w:t>（</w:t>
      </w:r>
      <w:r>
        <w:rPr>
          <w:rFonts w:hint="eastAsia" w:ascii="Arial" w:hAnsi="Arial" w:cs="Arial"/>
          <w:color w:val="auto"/>
          <w:sz w:val="24"/>
          <w:szCs w:val="24"/>
          <w:lang w:val="en-US" w:eastAsia="zh-CN"/>
        </w:rPr>
        <w:t>5</w:t>
      </w:r>
      <w:r>
        <w:rPr>
          <w:rFonts w:hint="eastAsia" w:ascii="Arial" w:hAnsi="Arial" w:cs="Arial"/>
          <w:color w:val="auto"/>
          <w:sz w:val="24"/>
          <w:szCs w:val="24"/>
          <w:lang w:eastAsia="zh-CN"/>
        </w:rPr>
        <w:t>）</w:t>
      </w:r>
      <w:r>
        <w:rPr>
          <w:rFonts w:hint="default" w:ascii="Arial" w:hAnsi="Arial" w:cs="Arial"/>
          <w:sz w:val="24"/>
          <w:szCs w:val="24"/>
          <w:lang w:bidi="zh-CN"/>
        </w:rPr>
        <w:t>根据项目公司提供的资金计划</w:t>
      </w:r>
      <w:r>
        <w:rPr>
          <w:rFonts w:hint="eastAsia" w:ascii="Arial" w:hAnsi="Arial" w:cs="Arial"/>
          <w:sz w:val="24"/>
          <w:szCs w:val="24"/>
          <w:lang w:bidi="zh-CN"/>
        </w:rPr>
        <w:t>，</w:t>
      </w:r>
      <w:r>
        <w:rPr>
          <w:rFonts w:hint="eastAsia" w:ascii="Arial" w:hAnsi="Arial" w:cs="Arial"/>
          <w:sz w:val="24"/>
          <w:szCs w:val="24"/>
          <w:lang w:val="en-US" w:bidi="zh-CN"/>
        </w:rPr>
        <w:t>项目公司与上海三菱电梯有限公司签订</w:t>
      </w:r>
      <w:r>
        <w:rPr>
          <w:rFonts w:hint="eastAsia" w:ascii="Arial" w:hAnsi="Arial" w:cs="Arial"/>
          <w:sz w:val="24"/>
          <w:szCs w:val="24"/>
          <w:lang w:bidi="zh-CN"/>
        </w:rPr>
        <w:t>《</w:t>
      </w:r>
      <w:r>
        <w:rPr>
          <w:rFonts w:hint="eastAsia" w:ascii="Arial" w:hAnsi="Arial" w:cs="Arial"/>
          <w:sz w:val="24"/>
          <w:szCs w:val="24"/>
          <w:lang w:val="en-US" w:bidi="zh-CN"/>
        </w:rPr>
        <w:t>大区电梯三菱采购合同</w:t>
      </w:r>
      <w:r>
        <w:rPr>
          <w:rFonts w:hint="eastAsia" w:ascii="Arial" w:hAnsi="Arial" w:cs="Arial"/>
          <w:sz w:val="24"/>
          <w:szCs w:val="24"/>
          <w:lang w:bidi="zh-CN"/>
        </w:rPr>
        <w:t>》，</w:t>
      </w:r>
      <w:r>
        <w:rPr>
          <w:rFonts w:hint="eastAsia" w:ascii="Arial" w:hAnsi="Arial" w:cs="Arial"/>
          <w:sz w:val="24"/>
          <w:szCs w:val="24"/>
          <w:lang w:val="en-US" w:bidi="zh-CN"/>
        </w:rPr>
        <w:t>合同总价为659.00万元，</w:t>
      </w:r>
      <w:r>
        <w:rPr>
          <w:rFonts w:hint="default" w:ascii="Arial" w:hAnsi="Arial" w:cs="Arial"/>
          <w:color w:val="auto"/>
          <w:sz w:val="24"/>
          <w:szCs w:val="24"/>
          <w:lang w:val="en-US" w:eastAsia="zh-CN"/>
        </w:rPr>
        <w:t>项目公司</w:t>
      </w:r>
      <w:r>
        <w:rPr>
          <w:rFonts w:hint="eastAsia" w:ascii="Arial" w:hAnsi="Arial" w:cs="Arial"/>
          <w:color w:val="auto"/>
          <w:sz w:val="24"/>
          <w:szCs w:val="24"/>
          <w:lang w:val="en-US" w:eastAsia="zh-CN"/>
        </w:rPr>
        <w:t>尚</w:t>
      </w:r>
      <w:r>
        <w:rPr>
          <w:rFonts w:hint="default" w:ascii="Arial" w:hAnsi="Arial" w:cs="Arial"/>
          <w:color w:val="auto"/>
          <w:sz w:val="24"/>
          <w:szCs w:val="24"/>
          <w:lang w:val="en-US" w:eastAsia="zh-CN"/>
        </w:rPr>
        <w:t>未提供合同</w:t>
      </w:r>
      <w:r>
        <w:rPr>
          <w:rFonts w:hint="eastAsia" w:ascii="Arial" w:hAnsi="Arial" w:cs="Arial"/>
          <w:color w:val="auto"/>
          <w:sz w:val="24"/>
          <w:szCs w:val="24"/>
          <w:lang w:val="en-US" w:eastAsia="zh-CN"/>
        </w:rPr>
        <w:t>文本及相关附件</w:t>
      </w:r>
      <w:r>
        <w:rPr>
          <w:rFonts w:hint="eastAsia" w:ascii="Arial" w:hAnsi="Arial" w:cs="Arial"/>
          <w:sz w:val="24"/>
          <w:szCs w:val="24"/>
          <w:lang w:val="en-US" w:bidi="zh-CN"/>
        </w:rPr>
        <w:t>。</w:t>
      </w:r>
      <w:r>
        <w:rPr>
          <w:rFonts w:hint="default" w:ascii="Arial" w:hAnsi="Arial" w:cs="Arial"/>
          <w:color w:val="auto"/>
          <w:sz w:val="24"/>
          <w:szCs w:val="24"/>
          <w:lang w:val="en-US" w:eastAsia="zh-CN"/>
        </w:rPr>
        <w:t>本月预计支付</w:t>
      </w:r>
      <w:r>
        <w:rPr>
          <w:rFonts w:hint="eastAsia" w:ascii="Arial" w:hAnsi="Arial" w:cs="Arial"/>
          <w:color w:val="auto"/>
          <w:sz w:val="24"/>
          <w:szCs w:val="24"/>
          <w:lang w:val="en-US" w:eastAsia="zh-CN"/>
        </w:rPr>
        <w:t>合同款26</w:t>
      </w:r>
      <w:r>
        <w:rPr>
          <w:rFonts w:hint="default" w:ascii="Arial" w:hAnsi="Arial" w:cs="Arial"/>
          <w:color w:val="auto"/>
          <w:sz w:val="24"/>
          <w:szCs w:val="24"/>
          <w:lang w:val="en-US" w:eastAsia="zh-CN"/>
        </w:rPr>
        <w:t>.00万元，</w:t>
      </w:r>
      <w:r>
        <w:rPr>
          <w:rFonts w:hint="default" w:ascii="Arial" w:hAnsi="Arial" w:cs="Arial"/>
          <w:sz w:val="24"/>
          <w:szCs w:val="24"/>
          <w:lang w:val="en-US" w:eastAsia="zh-CN"/>
        </w:rPr>
        <w:t>实际</w:t>
      </w:r>
      <w:r>
        <w:rPr>
          <w:rFonts w:hint="eastAsia" w:ascii="Arial" w:hAnsi="Arial" w:cs="Arial"/>
          <w:sz w:val="24"/>
          <w:szCs w:val="24"/>
          <w:lang w:val="en-US" w:eastAsia="zh-CN"/>
        </w:rPr>
        <w:t>申请</w:t>
      </w:r>
      <w:r>
        <w:rPr>
          <w:rFonts w:hint="default" w:ascii="Arial" w:hAnsi="Arial" w:cs="Arial"/>
          <w:sz w:val="24"/>
          <w:szCs w:val="24"/>
          <w:lang w:val="en-US" w:eastAsia="zh-CN"/>
        </w:rPr>
        <w:t>支付时，我司会对合同文本、</w:t>
      </w:r>
      <w:r>
        <w:rPr>
          <w:rFonts w:hint="default" w:ascii="Arial" w:hAnsi="Arial" w:cs="Arial"/>
          <w:sz w:val="24"/>
          <w:szCs w:val="24"/>
          <w:lang w:bidi="zh-CN"/>
        </w:rPr>
        <w:t>付款申请、发票、流程、签证等依据进行审核、计算，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sz w:val="24"/>
          <w:szCs w:val="24"/>
          <w:lang w:eastAsia="zh-CN"/>
        </w:rPr>
      </w:pPr>
      <w:r>
        <w:rPr>
          <w:rFonts w:hint="eastAsia" w:ascii="Arial" w:hAnsi="Arial" w:cs="Arial"/>
          <w:sz w:val="24"/>
          <w:szCs w:val="24"/>
          <w:lang w:eastAsia="zh-CN"/>
        </w:rPr>
        <w:t>（</w:t>
      </w:r>
      <w:r>
        <w:rPr>
          <w:rFonts w:hint="eastAsia" w:ascii="Arial" w:hAnsi="Arial" w:cs="Arial"/>
          <w:sz w:val="24"/>
          <w:szCs w:val="24"/>
          <w:lang w:val="en-US" w:eastAsia="zh-CN"/>
        </w:rPr>
        <w:t>6</w:t>
      </w:r>
      <w:r>
        <w:rPr>
          <w:rFonts w:hint="eastAsia" w:ascii="Arial" w:hAnsi="Arial" w:cs="Arial"/>
          <w:sz w:val="24"/>
          <w:szCs w:val="24"/>
          <w:lang w:eastAsia="zh-CN"/>
        </w:rPr>
        <w:t>）</w:t>
      </w:r>
      <w:r>
        <w:rPr>
          <w:rFonts w:hint="default" w:ascii="Arial" w:hAnsi="Arial" w:cs="Arial"/>
          <w:sz w:val="24"/>
          <w:szCs w:val="24"/>
          <w:lang w:bidi="zh-CN"/>
        </w:rPr>
        <w:t>根据项目公司提供的资金计划</w:t>
      </w:r>
      <w:r>
        <w:rPr>
          <w:rFonts w:hint="eastAsia" w:ascii="Arial" w:hAnsi="Arial" w:cs="Arial"/>
          <w:sz w:val="24"/>
          <w:szCs w:val="24"/>
          <w:lang w:bidi="zh-CN"/>
        </w:rPr>
        <w:t>，</w:t>
      </w:r>
      <w:r>
        <w:rPr>
          <w:rFonts w:hint="eastAsia" w:ascii="Arial" w:hAnsi="Arial" w:cs="Arial"/>
          <w:sz w:val="24"/>
          <w:szCs w:val="24"/>
          <w:lang w:val="en-US" w:bidi="zh-CN"/>
        </w:rPr>
        <w:t>项目公司与东升（浙江）幕墙装饰工程有限公司签订</w:t>
      </w:r>
      <w:r>
        <w:rPr>
          <w:rFonts w:hint="eastAsia" w:ascii="Arial" w:hAnsi="Arial" w:cs="Arial"/>
          <w:sz w:val="24"/>
          <w:szCs w:val="24"/>
          <w:lang w:bidi="zh-CN"/>
        </w:rPr>
        <w:t>《</w:t>
      </w:r>
      <w:r>
        <w:rPr>
          <w:rFonts w:hint="eastAsia" w:ascii="Arial" w:hAnsi="Arial" w:cs="Arial"/>
          <w:sz w:val="24"/>
          <w:szCs w:val="24"/>
          <w:lang w:val="en-US" w:bidi="zh-CN"/>
        </w:rPr>
        <w:t>幕墙工程合同</w:t>
      </w:r>
      <w:r>
        <w:rPr>
          <w:rFonts w:hint="eastAsia" w:ascii="Arial" w:hAnsi="Arial" w:cs="Arial"/>
          <w:sz w:val="24"/>
          <w:szCs w:val="24"/>
          <w:lang w:bidi="zh-CN"/>
        </w:rPr>
        <w:t>》，</w:t>
      </w:r>
      <w:r>
        <w:rPr>
          <w:rFonts w:hint="eastAsia" w:ascii="Arial" w:hAnsi="Arial" w:cs="Arial"/>
          <w:sz w:val="24"/>
          <w:szCs w:val="24"/>
          <w:lang w:val="en-US" w:bidi="zh-CN"/>
        </w:rPr>
        <w:t>合同总价为300.00万元，</w:t>
      </w:r>
      <w:r>
        <w:rPr>
          <w:rFonts w:hint="default" w:ascii="Arial" w:hAnsi="Arial" w:cs="Arial"/>
          <w:color w:val="auto"/>
          <w:sz w:val="24"/>
          <w:szCs w:val="24"/>
          <w:lang w:val="en-US" w:eastAsia="zh-CN"/>
        </w:rPr>
        <w:t>项目公司</w:t>
      </w:r>
      <w:r>
        <w:rPr>
          <w:rFonts w:hint="eastAsia" w:ascii="Arial" w:hAnsi="Arial" w:cs="Arial"/>
          <w:color w:val="auto"/>
          <w:sz w:val="24"/>
          <w:szCs w:val="24"/>
          <w:lang w:val="en-US" w:eastAsia="zh-CN"/>
        </w:rPr>
        <w:t>尚</w:t>
      </w:r>
      <w:r>
        <w:rPr>
          <w:rFonts w:hint="default" w:ascii="Arial" w:hAnsi="Arial" w:cs="Arial"/>
          <w:color w:val="auto"/>
          <w:sz w:val="24"/>
          <w:szCs w:val="24"/>
          <w:lang w:val="en-US" w:eastAsia="zh-CN"/>
        </w:rPr>
        <w:t>未提供合同</w:t>
      </w:r>
      <w:r>
        <w:rPr>
          <w:rFonts w:hint="eastAsia" w:ascii="Arial" w:hAnsi="Arial" w:cs="Arial"/>
          <w:color w:val="auto"/>
          <w:sz w:val="24"/>
          <w:szCs w:val="24"/>
          <w:lang w:val="en-US" w:eastAsia="zh-CN"/>
        </w:rPr>
        <w:t>文本及相关附件</w:t>
      </w:r>
      <w:r>
        <w:rPr>
          <w:rFonts w:hint="eastAsia" w:ascii="Arial" w:hAnsi="Arial" w:cs="Arial"/>
          <w:sz w:val="24"/>
          <w:szCs w:val="24"/>
          <w:lang w:val="en-US" w:bidi="zh-CN"/>
        </w:rPr>
        <w:t>。本月预计支付合同款24.00万元，</w:t>
      </w:r>
      <w:r>
        <w:rPr>
          <w:rFonts w:hint="default" w:ascii="Arial" w:hAnsi="Arial" w:cs="Arial"/>
          <w:sz w:val="24"/>
          <w:szCs w:val="24"/>
          <w:lang w:val="en-US" w:eastAsia="zh-CN"/>
        </w:rPr>
        <w:t>实际</w:t>
      </w:r>
      <w:r>
        <w:rPr>
          <w:rFonts w:hint="eastAsia" w:ascii="Arial" w:hAnsi="Arial" w:cs="Arial"/>
          <w:sz w:val="24"/>
          <w:szCs w:val="24"/>
          <w:lang w:val="en-US" w:eastAsia="zh-CN"/>
        </w:rPr>
        <w:t>申请</w:t>
      </w:r>
      <w:r>
        <w:rPr>
          <w:rFonts w:hint="default" w:ascii="Arial" w:hAnsi="Arial" w:cs="Arial"/>
          <w:sz w:val="24"/>
          <w:szCs w:val="24"/>
          <w:lang w:val="en-US" w:eastAsia="zh-CN"/>
        </w:rPr>
        <w:t>支付时，我司会对合同文本、</w:t>
      </w:r>
      <w:r>
        <w:rPr>
          <w:rFonts w:hint="default" w:ascii="Arial" w:hAnsi="Arial" w:cs="Arial"/>
          <w:sz w:val="24"/>
          <w:szCs w:val="24"/>
          <w:lang w:bidi="zh-CN"/>
        </w:rPr>
        <w:t>付款申请、发票、流程、签证等依据进行审核、计算，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spacing w:before="156" w:beforeLines="50" w:after="156" w:afterLines="50" w:line="360" w:lineRule="auto"/>
        <w:ind w:firstLine="0" w:firstLineChars="0"/>
        <w:rPr>
          <w:rFonts w:hint="default" w:ascii="Arial" w:hAnsi="Arial" w:cs="Arial"/>
          <w:b/>
          <w:bCs/>
          <w:sz w:val="24"/>
          <w:szCs w:val="24"/>
          <w:highlight w:val="none"/>
          <w:lang w:bidi="zh-CN"/>
        </w:rPr>
      </w:pPr>
      <w:r>
        <w:rPr>
          <w:rFonts w:hint="default" w:ascii="Arial" w:hAnsi="Arial" w:cs="Arial"/>
          <w:color w:val="auto"/>
          <w:sz w:val="24"/>
          <w:szCs w:val="24"/>
          <w:lang w:val="en-US" w:eastAsia="zh-CN"/>
        </w:rPr>
        <w:t xml:space="preserve">    </w:t>
      </w:r>
      <w:r>
        <w:rPr>
          <w:rFonts w:hint="default" w:ascii="Arial" w:hAnsi="Arial" w:cs="Arial"/>
          <w:sz w:val="24"/>
          <w:szCs w:val="24"/>
          <w:highlight w:val="none"/>
          <w:lang w:bidi="zh-CN"/>
        </w:rPr>
        <w:t>经审核，</w:t>
      </w:r>
      <w:r>
        <w:rPr>
          <w:rFonts w:hint="eastAsia" w:ascii="Arial" w:hAnsi="Arial" w:cs="Arial"/>
          <w:sz w:val="24"/>
          <w:szCs w:val="24"/>
          <w:highlight w:val="none"/>
          <w:lang w:val="en-US" w:bidi="zh-CN"/>
        </w:rPr>
        <w:t>,本</w:t>
      </w:r>
      <w:r>
        <w:rPr>
          <w:rFonts w:hint="default" w:ascii="Arial" w:hAnsi="Arial" w:cs="Arial"/>
          <w:sz w:val="24"/>
          <w:szCs w:val="24"/>
          <w:highlight w:val="none"/>
          <w:lang w:bidi="zh-CN"/>
        </w:rPr>
        <w:t>月</w:t>
      </w:r>
      <w:r>
        <w:rPr>
          <w:rFonts w:hint="eastAsia" w:ascii="Arial" w:hAnsi="Arial" w:cs="Arial"/>
          <w:sz w:val="24"/>
          <w:szCs w:val="24"/>
          <w:highlight w:val="none"/>
          <w:lang w:val="en-US" w:bidi="zh-CN"/>
        </w:rPr>
        <w:t>预计支付</w:t>
      </w:r>
      <w:r>
        <w:rPr>
          <w:rFonts w:hint="default" w:ascii="Arial" w:hAnsi="Arial" w:cs="Arial"/>
          <w:sz w:val="24"/>
          <w:szCs w:val="24"/>
          <w:highlight w:val="none"/>
          <w:lang w:bidi="zh-CN"/>
        </w:rPr>
        <w:t>工程费用</w:t>
      </w:r>
      <w:r>
        <w:rPr>
          <w:rFonts w:hint="eastAsia" w:ascii="Arial" w:hAnsi="Arial" w:cs="Arial"/>
          <w:sz w:val="24"/>
          <w:szCs w:val="24"/>
          <w:highlight w:val="none"/>
          <w:lang w:val="en-US" w:bidi="zh-CN"/>
        </w:rPr>
        <w:t>6笔，</w:t>
      </w:r>
      <w:r>
        <w:rPr>
          <w:rFonts w:hint="default" w:ascii="Arial" w:hAnsi="Arial" w:cs="Arial"/>
          <w:sz w:val="24"/>
          <w:szCs w:val="24"/>
          <w:highlight w:val="none"/>
          <w:lang w:bidi="zh-CN"/>
        </w:rPr>
        <w:t>主要为总包工程款和桩基工程款，</w:t>
      </w:r>
      <w:r>
        <w:rPr>
          <w:rFonts w:hint="eastAsia" w:ascii="Arial" w:hAnsi="Arial" w:cs="Arial"/>
          <w:sz w:val="24"/>
          <w:szCs w:val="24"/>
          <w:highlight w:val="none"/>
          <w:lang w:val="en-US" w:bidi="zh-CN"/>
        </w:rPr>
        <w:t>其中第</w:t>
      </w:r>
      <w:r>
        <w:rPr>
          <w:rFonts w:hint="eastAsia" w:ascii="Arial" w:hAnsi="Arial" w:cs="Arial"/>
          <w:color w:val="auto"/>
          <w:sz w:val="24"/>
          <w:szCs w:val="24"/>
          <w:lang w:eastAsia="zh-CN"/>
        </w:rPr>
        <w:t>（</w:t>
      </w:r>
      <w:r>
        <w:rPr>
          <w:rFonts w:hint="eastAsia" w:ascii="Arial" w:hAnsi="Arial" w:cs="Arial"/>
          <w:color w:val="auto"/>
          <w:sz w:val="24"/>
          <w:szCs w:val="24"/>
          <w:lang w:val="en-US" w:eastAsia="zh-CN"/>
        </w:rPr>
        <w:t>5</w:t>
      </w:r>
      <w:r>
        <w:rPr>
          <w:rFonts w:hint="eastAsia" w:ascii="Arial" w:hAnsi="Arial" w:cs="Arial"/>
          <w:color w:val="auto"/>
          <w:sz w:val="24"/>
          <w:szCs w:val="24"/>
          <w:lang w:eastAsia="zh-CN"/>
        </w:rPr>
        <w:t>）、</w:t>
      </w:r>
      <w:r>
        <w:rPr>
          <w:rFonts w:hint="eastAsia" w:ascii="Arial" w:hAnsi="Arial" w:cs="Arial"/>
          <w:sz w:val="24"/>
          <w:szCs w:val="24"/>
          <w:lang w:eastAsia="zh-CN"/>
        </w:rPr>
        <w:t>（</w:t>
      </w:r>
      <w:r>
        <w:rPr>
          <w:rFonts w:hint="eastAsia" w:ascii="Arial" w:hAnsi="Arial" w:cs="Arial"/>
          <w:sz w:val="24"/>
          <w:szCs w:val="24"/>
          <w:lang w:val="en-US" w:eastAsia="zh-CN"/>
        </w:rPr>
        <w:t>6</w:t>
      </w:r>
      <w:r>
        <w:rPr>
          <w:rFonts w:hint="eastAsia" w:ascii="Arial" w:hAnsi="Arial" w:cs="Arial"/>
          <w:sz w:val="24"/>
          <w:szCs w:val="24"/>
          <w:lang w:eastAsia="zh-CN"/>
        </w:rPr>
        <w:t>）</w:t>
      </w:r>
      <w:r>
        <w:rPr>
          <w:rFonts w:hint="eastAsia" w:ascii="Arial" w:hAnsi="Arial" w:cs="Arial"/>
          <w:sz w:val="24"/>
          <w:szCs w:val="24"/>
          <w:highlight w:val="none"/>
          <w:lang w:val="en-US" w:bidi="zh-CN"/>
        </w:rPr>
        <w:t>项费用支出项目公司尚未提供合同文本及相关附件。</w:t>
      </w:r>
      <w:r>
        <w:rPr>
          <w:rFonts w:hint="default" w:ascii="Arial" w:hAnsi="Arial" w:cs="Arial"/>
          <w:sz w:val="24"/>
          <w:szCs w:val="24"/>
          <w:highlight w:val="none"/>
          <w:lang w:bidi="zh-CN"/>
        </w:rPr>
        <w:t>因项目公司提供的资金支付</w:t>
      </w:r>
      <w:r>
        <w:rPr>
          <w:rFonts w:hint="eastAsia" w:ascii="Arial" w:hAnsi="Arial" w:cs="Arial"/>
          <w:sz w:val="24"/>
          <w:szCs w:val="24"/>
          <w:highlight w:val="none"/>
          <w:lang w:val="en-US" w:bidi="zh-CN"/>
        </w:rPr>
        <w:t>申请</w:t>
      </w:r>
      <w:r>
        <w:rPr>
          <w:rFonts w:hint="default" w:ascii="Arial" w:hAnsi="Arial" w:cs="Arial"/>
          <w:sz w:val="24"/>
          <w:szCs w:val="24"/>
          <w:highlight w:val="none"/>
          <w:lang w:bidi="zh-CN"/>
        </w:rPr>
        <w:t>中</w:t>
      </w:r>
      <w:r>
        <w:rPr>
          <w:rFonts w:hint="eastAsia" w:ascii="Arial" w:hAnsi="Arial" w:cs="Arial"/>
          <w:sz w:val="24"/>
          <w:szCs w:val="24"/>
          <w:highlight w:val="none"/>
          <w:lang w:val="en-US" w:bidi="zh-CN"/>
        </w:rPr>
        <w:t>部分工程进度</w:t>
      </w:r>
      <w:r>
        <w:rPr>
          <w:rFonts w:hint="default" w:ascii="Arial" w:hAnsi="Arial" w:cs="Arial"/>
          <w:sz w:val="24"/>
          <w:szCs w:val="24"/>
          <w:highlight w:val="none"/>
          <w:lang w:bidi="zh-CN"/>
        </w:rPr>
        <w:t>累计产值</w:t>
      </w:r>
      <w:r>
        <w:rPr>
          <w:rFonts w:hint="eastAsia" w:ascii="Arial" w:hAnsi="Arial" w:cs="Arial"/>
          <w:sz w:val="24"/>
          <w:szCs w:val="24"/>
          <w:highlight w:val="none"/>
          <w:lang w:val="en-US" w:bidi="zh-CN"/>
        </w:rPr>
        <w:t>暂且未能核实</w:t>
      </w:r>
      <w:r>
        <w:rPr>
          <w:rFonts w:hint="default" w:ascii="Arial" w:hAnsi="Arial" w:cs="Arial"/>
          <w:sz w:val="24"/>
          <w:szCs w:val="24"/>
          <w:highlight w:val="none"/>
          <w:lang w:bidi="zh-CN"/>
        </w:rPr>
        <w:t>，在支付工程款时，我司会对付款申请、发票、流程、合同、</w:t>
      </w:r>
      <w:r>
        <w:rPr>
          <w:rFonts w:hint="eastAsia" w:ascii="Arial" w:hAnsi="Arial" w:cs="Arial"/>
          <w:sz w:val="24"/>
          <w:szCs w:val="24"/>
          <w:highlight w:val="none"/>
          <w:lang w:val="en-US" w:bidi="zh-CN"/>
        </w:rPr>
        <w:t>工程进度产值申报表、</w:t>
      </w:r>
      <w:r>
        <w:rPr>
          <w:rFonts w:hint="default" w:ascii="Arial" w:hAnsi="Arial" w:cs="Arial"/>
          <w:sz w:val="24"/>
          <w:szCs w:val="24"/>
          <w:highlight w:val="none"/>
          <w:lang w:bidi="zh-CN"/>
        </w:rPr>
        <w:t>现场签证等依据进行审核，确保资金支付合理、合规。</w:t>
      </w:r>
    </w:p>
    <w:p>
      <w:pPr>
        <w:numPr>
          <w:ilvl w:val="0"/>
          <w:numId w:val="0"/>
        </w:numPr>
        <w:spacing w:before="156" w:beforeLines="50" w:after="156" w:afterLines="50" w:line="360" w:lineRule="auto"/>
        <w:rPr>
          <w:rFonts w:ascii="宋体" w:hAnsi="宋体"/>
          <w:b/>
          <w:color w:val="auto"/>
          <w:sz w:val="24"/>
          <w:szCs w:val="24"/>
          <w:lang w:bidi="zh-CN"/>
        </w:rPr>
      </w:pPr>
      <w:r>
        <w:rPr>
          <w:rFonts w:hint="eastAsia" w:ascii="宋体" w:hAnsi="宋体"/>
          <w:b/>
          <w:color w:val="auto"/>
          <w:sz w:val="24"/>
          <w:szCs w:val="24"/>
          <w:lang w:bidi="zh-CN"/>
        </w:rPr>
        <w:t>（二）前期费用支出计划说明</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bCs/>
          <w:color w:val="auto"/>
          <w:sz w:val="24"/>
          <w:szCs w:val="24"/>
          <w:lang w:bidi="zh-CN"/>
        </w:rPr>
      </w:pPr>
      <w:r>
        <w:rPr>
          <w:rFonts w:hint="default" w:ascii="Arial" w:hAnsi="Arial" w:cs="Arial"/>
          <w:bCs/>
          <w:color w:val="auto"/>
          <w:sz w:val="24"/>
          <w:szCs w:val="24"/>
          <w:lang w:bidi="zh-CN"/>
        </w:rPr>
        <w:t>项目公司在202</w:t>
      </w:r>
      <w:r>
        <w:rPr>
          <w:rFonts w:hint="default" w:ascii="Arial" w:hAnsi="Arial" w:cs="Arial"/>
          <w:bCs/>
          <w:color w:val="auto"/>
          <w:sz w:val="24"/>
          <w:szCs w:val="24"/>
          <w:lang w:val="en-US" w:bidi="zh-CN"/>
        </w:rPr>
        <w:t>1</w:t>
      </w:r>
      <w:r>
        <w:rPr>
          <w:rFonts w:hint="default" w:ascii="Arial" w:hAnsi="Arial" w:cs="Arial"/>
          <w:bCs/>
          <w:color w:val="auto"/>
          <w:sz w:val="24"/>
          <w:szCs w:val="24"/>
          <w:lang w:bidi="zh-CN"/>
        </w:rPr>
        <w:t>年</w:t>
      </w:r>
      <w:r>
        <w:rPr>
          <w:rFonts w:hint="eastAsia" w:ascii="Arial" w:hAnsi="Arial" w:cs="Arial"/>
          <w:bCs/>
          <w:color w:val="auto"/>
          <w:sz w:val="24"/>
          <w:szCs w:val="24"/>
          <w:lang w:val="en-US" w:bidi="zh-CN"/>
        </w:rPr>
        <w:t>4</w:t>
      </w:r>
      <w:r>
        <w:rPr>
          <w:rFonts w:hint="default" w:ascii="Arial" w:hAnsi="Arial" w:cs="Arial"/>
          <w:bCs/>
          <w:color w:val="auto"/>
          <w:sz w:val="24"/>
          <w:szCs w:val="24"/>
          <w:lang w:bidi="zh-CN"/>
        </w:rPr>
        <w:t>月计划支付前期费用共计</w:t>
      </w:r>
      <w:r>
        <w:rPr>
          <w:rFonts w:hint="eastAsia" w:ascii="Arial" w:hAnsi="Arial" w:cs="Arial"/>
          <w:bCs/>
          <w:color w:val="auto"/>
          <w:sz w:val="24"/>
          <w:szCs w:val="24"/>
          <w:lang w:val="en-US" w:bidi="zh-CN"/>
        </w:rPr>
        <w:t>206.52</w:t>
      </w:r>
      <w:r>
        <w:rPr>
          <w:rFonts w:hint="default" w:ascii="Arial" w:hAnsi="Arial" w:cs="Arial"/>
          <w:bCs/>
          <w:color w:val="auto"/>
          <w:sz w:val="24"/>
          <w:szCs w:val="24"/>
          <w:lang w:bidi="zh-CN"/>
        </w:rPr>
        <w:t>万元，具体分析如下：</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color w:val="auto"/>
          <w:sz w:val="24"/>
          <w:szCs w:val="24"/>
        </w:rPr>
      </w:pPr>
      <w:r>
        <w:rPr>
          <w:rFonts w:hint="default" w:ascii="Arial" w:hAnsi="Arial" w:cs="Arial"/>
          <w:color w:val="auto"/>
          <w:sz w:val="24"/>
          <w:szCs w:val="24"/>
          <w:lang w:eastAsia="zh-CN"/>
        </w:rPr>
        <w:t>（</w:t>
      </w:r>
      <w:r>
        <w:rPr>
          <w:rFonts w:hint="default" w:ascii="Arial" w:hAnsi="Arial" w:cs="Arial"/>
          <w:color w:val="auto"/>
          <w:sz w:val="24"/>
          <w:szCs w:val="24"/>
          <w:lang w:val="en-US" w:eastAsia="zh-CN"/>
        </w:rPr>
        <w:t>1</w:t>
      </w:r>
      <w:r>
        <w:rPr>
          <w:rFonts w:hint="default" w:ascii="Arial" w:hAnsi="Arial" w:cs="Arial"/>
          <w:color w:val="auto"/>
          <w:sz w:val="24"/>
          <w:szCs w:val="24"/>
          <w:lang w:eastAsia="zh-CN"/>
        </w:rPr>
        <w:t>）</w:t>
      </w:r>
      <w:r>
        <w:rPr>
          <w:rFonts w:hint="default" w:ascii="Arial" w:hAnsi="Arial" w:cs="Arial"/>
          <w:color w:val="auto"/>
          <w:sz w:val="24"/>
          <w:szCs w:val="24"/>
        </w:rPr>
        <w:t>依据项目公司提供资料</w:t>
      </w:r>
      <w:r>
        <w:rPr>
          <w:rFonts w:hint="default" w:ascii="Arial" w:hAnsi="Arial" w:cs="Arial"/>
          <w:color w:val="auto"/>
          <w:sz w:val="24"/>
          <w:szCs w:val="24"/>
          <w:lang w:eastAsia="zh-CN"/>
        </w:rPr>
        <w:t>，</w:t>
      </w:r>
      <w:r>
        <w:rPr>
          <w:rFonts w:hint="default" w:ascii="Arial" w:hAnsi="Arial" w:cs="Arial"/>
          <w:color w:val="auto"/>
          <w:sz w:val="24"/>
          <w:szCs w:val="24"/>
          <w:lang w:val="en-US" w:eastAsia="zh-CN"/>
        </w:rPr>
        <w:t>项目公司与杭州市规划和自然资源调查监测中心（杭州市地理信息中心）签订《建设工程规划三维景观分析技术合同》，合同总价</w:t>
      </w:r>
      <w:r>
        <w:rPr>
          <w:rFonts w:hint="eastAsia" w:ascii="Arial" w:hAnsi="Arial" w:cs="Arial"/>
          <w:color w:val="auto"/>
          <w:sz w:val="24"/>
          <w:szCs w:val="24"/>
          <w:lang w:val="en-US" w:eastAsia="zh-CN"/>
        </w:rPr>
        <w:t>为</w:t>
      </w:r>
      <w:r>
        <w:rPr>
          <w:rFonts w:hint="default" w:ascii="Arial" w:hAnsi="Arial" w:cs="Arial"/>
          <w:color w:val="auto"/>
          <w:sz w:val="24"/>
          <w:szCs w:val="24"/>
          <w:lang w:val="en-US" w:eastAsia="zh-CN"/>
        </w:rPr>
        <w:t>5.55万元</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根据合同约定</w:t>
      </w:r>
      <w:r>
        <w:rPr>
          <w:rFonts w:hint="eastAsia" w:ascii="Arial" w:hAnsi="Arial" w:cs="Arial"/>
          <w:color w:val="auto"/>
          <w:sz w:val="24"/>
          <w:szCs w:val="24"/>
          <w:lang w:val="en-US" w:eastAsia="zh-CN"/>
        </w:rPr>
        <w:t>，在乙方</w:t>
      </w:r>
      <w:r>
        <w:rPr>
          <w:rFonts w:hint="default" w:ascii="Arial" w:hAnsi="Arial" w:cs="Arial"/>
          <w:color w:val="auto"/>
          <w:sz w:val="24"/>
          <w:szCs w:val="24"/>
          <w:lang w:val="en-US" w:eastAsia="zh-CN"/>
        </w:rPr>
        <w:t>提交景观分析报告</w:t>
      </w:r>
      <w:r>
        <w:rPr>
          <w:rFonts w:hint="eastAsia" w:ascii="Arial" w:hAnsi="Arial" w:cs="Arial"/>
          <w:color w:val="auto"/>
          <w:sz w:val="24"/>
          <w:szCs w:val="24"/>
          <w:lang w:val="en-US" w:eastAsia="zh-CN"/>
        </w:rPr>
        <w:t>后，项目公司</w:t>
      </w:r>
      <w:r>
        <w:rPr>
          <w:rFonts w:hint="default" w:ascii="Arial" w:hAnsi="Arial" w:cs="Arial"/>
          <w:color w:val="auto"/>
          <w:sz w:val="24"/>
          <w:szCs w:val="24"/>
          <w:lang w:val="en-US" w:eastAsia="zh-CN"/>
        </w:rPr>
        <w:t>一次</w:t>
      </w:r>
      <w:r>
        <w:rPr>
          <w:rFonts w:hint="eastAsia" w:ascii="Arial" w:hAnsi="Arial" w:cs="Arial"/>
          <w:color w:val="auto"/>
          <w:sz w:val="24"/>
          <w:szCs w:val="24"/>
          <w:lang w:val="en-US" w:eastAsia="zh-CN"/>
        </w:rPr>
        <w:t>性</w:t>
      </w:r>
      <w:r>
        <w:rPr>
          <w:rFonts w:hint="default" w:ascii="Arial" w:hAnsi="Arial" w:cs="Arial"/>
          <w:color w:val="auto"/>
          <w:sz w:val="24"/>
          <w:szCs w:val="24"/>
          <w:lang w:val="en-US" w:eastAsia="zh-CN"/>
        </w:rPr>
        <w:t>支付合同价款5.55万元，本月预计全额支付</w:t>
      </w:r>
      <w:r>
        <w:rPr>
          <w:rFonts w:hint="eastAsia" w:ascii="Arial" w:hAnsi="Arial" w:cs="Arial"/>
          <w:color w:val="auto"/>
          <w:sz w:val="24"/>
          <w:szCs w:val="24"/>
          <w:lang w:val="en-US" w:eastAsia="zh-CN"/>
        </w:rPr>
        <w:t>。</w:t>
      </w:r>
      <w:r>
        <w:rPr>
          <w:rFonts w:hint="default" w:ascii="Arial" w:hAnsi="Arial" w:eastAsia="宋体" w:cs="Arial"/>
          <w:color w:val="auto"/>
          <w:sz w:val="24"/>
          <w:szCs w:val="24"/>
          <w:lang w:bidi="zh-CN"/>
        </w:rPr>
        <w:t>实际支付时，我司会对付款申请、发票、流程、合同、现场签证等依据进行审核、计算，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numPr>
          <w:ilvl w:val="0"/>
          <w:numId w:val="0"/>
        </w:numPr>
        <w:spacing w:before="162" w:beforeLines="50" w:after="162" w:afterLines="50" w:line="360" w:lineRule="auto"/>
        <w:ind w:firstLine="480" w:firstLineChars="200"/>
        <w:rPr>
          <w:rFonts w:hint="default" w:ascii="Arial" w:hAnsi="Arial" w:cs="Arial"/>
          <w:color w:val="auto"/>
          <w:sz w:val="24"/>
          <w:szCs w:val="24"/>
          <w:lang w:val="en-US" w:eastAsia="zh-CN"/>
        </w:rPr>
      </w:pPr>
      <w:r>
        <w:rPr>
          <w:rFonts w:hint="default" w:ascii="Arial" w:hAnsi="Arial" w:cs="Arial"/>
          <w:color w:val="auto"/>
          <w:sz w:val="24"/>
          <w:szCs w:val="24"/>
          <w:lang w:val="en-US" w:eastAsia="zh-CN"/>
        </w:rPr>
        <w:t>（2）依据项目公司提供的资金计划，项目公司与杭州宏东勘测设计有限公司签订《建设工程测量合同》，合同总价</w:t>
      </w:r>
      <w:r>
        <w:rPr>
          <w:rFonts w:hint="eastAsia" w:ascii="Arial" w:hAnsi="Arial" w:cs="Arial"/>
          <w:color w:val="auto"/>
          <w:sz w:val="24"/>
          <w:szCs w:val="24"/>
          <w:lang w:val="en-US" w:eastAsia="zh-CN"/>
        </w:rPr>
        <w:t>为</w:t>
      </w:r>
      <w:r>
        <w:rPr>
          <w:rFonts w:hint="default" w:ascii="Arial" w:hAnsi="Arial" w:cs="Arial"/>
          <w:color w:val="auto"/>
          <w:sz w:val="24"/>
          <w:szCs w:val="24"/>
          <w:lang w:val="en-US" w:eastAsia="zh-CN"/>
        </w:rPr>
        <w:t>4.55万元</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项目公司</w:t>
      </w:r>
      <w:r>
        <w:rPr>
          <w:rFonts w:hint="eastAsia" w:ascii="Arial" w:hAnsi="Arial" w:cs="Arial"/>
          <w:color w:val="auto"/>
          <w:sz w:val="24"/>
          <w:szCs w:val="24"/>
          <w:lang w:val="en-US" w:eastAsia="zh-CN"/>
        </w:rPr>
        <w:t>尚</w:t>
      </w:r>
      <w:r>
        <w:rPr>
          <w:rFonts w:hint="default" w:ascii="Arial" w:hAnsi="Arial" w:cs="Arial"/>
          <w:color w:val="auto"/>
          <w:sz w:val="24"/>
          <w:szCs w:val="24"/>
          <w:lang w:val="en-US" w:eastAsia="zh-CN"/>
        </w:rPr>
        <w:t>未提供合同</w:t>
      </w:r>
      <w:r>
        <w:rPr>
          <w:rFonts w:hint="eastAsia" w:ascii="Arial" w:hAnsi="Arial" w:cs="Arial"/>
          <w:color w:val="auto"/>
          <w:sz w:val="24"/>
          <w:szCs w:val="24"/>
          <w:lang w:val="en-US" w:eastAsia="zh-CN"/>
        </w:rPr>
        <w:t>文本及相关附件。</w:t>
      </w:r>
      <w:r>
        <w:rPr>
          <w:rFonts w:hint="default" w:ascii="Arial" w:hAnsi="Arial" w:cs="Arial"/>
          <w:color w:val="auto"/>
          <w:sz w:val="24"/>
          <w:szCs w:val="24"/>
          <w:lang w:val="en-US" w:eastAsia="zh-CN"/>
        </w:rPr>
        <w:t>本月预计全额支付</w:t>
      </w:r>
      <w:r>
        <w:rPr>
          <w:rFonts w:hint="eastAsia" w:ascii="Arial" w:hAnsi="Arial" w:cs="Arial"/>
          <w:color w:val="auto"/>
          <w:sz w:val="24"/>
          <w:szCs w:val="24"/>
          <w:lang w:val="en-US" w:eastAsia="zh-CN"/>
        </w:rPr>
        <w:t>合同价款</w:t>
      </w:r>
      <w:r>
        <w:rPr>
          <w:rFonts w:hint="default" w:ascii="Arial" w:hAnsi="Arial" w:cs="Arial"/>
          <w:color w:val="auto"/>
          <w:sz w:val="24"/>
          <w:szCs w:val="24"/>
          <w:lang w:val="en-US" w:eastAsia="zh-CN"/>
        </w:rPr>
        <w:t>4.55万元</w:t>
      </w:r>
      <w:r>
        <w:rPr>
          <w:rFonts w:hint="eastAsia" w:ascii="Arial" w:hAnsi="Arial" w:cs="Arial"/>
          <w:color w:val="auto"/>
          <w:sz w:val="24"/>
          <w:szCs w:val="24"/>
          <w:lang w:val="en-US" w:eastAsia="zh-CN"/>
        </w:rPr>
        <w:t>。</w:t>
      </w:r>
      <w:r>
        <w:rPr>
          <w:rFonts w:hint="default" w:ascii="Arial" w:hAnsi="Arial" w:cs="Arial"/>
          <w:sz w:val="24"/>
          <w:szCs w:val="24"/>
          <w:lang w:val="en-US" w:eastAsia="zh-CN"/>
        </w:rPr>
        <w:t>实际支付时，我司会对合同、</w:t>
      </w:r>
      <w:r>
        <w:rPr>
          <w:rFonts w:hint="default" w:ascii="Arial" w:hAnsi="Arial" w:cs="Arial"/>
          <w:sz w:val="24"/>
          <w:szCs w:val="24"/>
          <w:lang w:bidi="zh-CN"/>
        </w:rPr>
        <w:t>付款申请、发票、流程、签证等依据进行审核、计算，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numPr>
          <w:ilvl w:val="0"/>
          <w:numId w:val="0"/>
        </w:numPr>
        <w:spacing w:before="162" w:beforeLines="50" w:after="162" w:afterLines="50" w:line="360" w:lineRule="auto"/>
        <w:ind w:firstLine="480" w:firstLineChars="200"/>
        <w:rPr>
          <w:rFonts w:hint="default" w:ascii="Arial" w:hAnsi="Arial" w:cs="Arial"/>
          <w:color w:val="auto"/>
          <w:sz w:val="24"/>
          <w:szCs w:val="24"/>
          <w:lang w:val="en-US" w:eastAsia="zh-CN"/>
        </w:rPr>
      </w:pPr>
      <w:r>
        <w:rPr>
          <w:rFonts w:hint="default" w:ascii="Arial" w:hAnsi="Arial" w:cs="Arial"/>
          <w:color w:val="auto"/>
          <w:sz w:val="24"/>
          <w:szCs w:val="24"/>
          <w:lang w:val="en-US" w:eastAsia="zh-CN"/>
        </w:rPr>
        <w:t>（3）</w:t>
      </w:r>
      <w:r>
        <w:rPr>
          <w:rFonts w:hint="default" w:ascii="Arial" w:hAnsi="Arial" w:cs="Arial"/>
          <w:color w:val="auto"/>
          <w:sz w:val="24"/>
          <w:szCs w:val="24"/>
        </w:rPr>
        <w:t>依据项目公司提供资料</w:t>
      </w:r>
      <w:r>
        <w:rPr>
          <w:rFonts w:hint="default" w:ascii="Arial" w:hAnsi="Arial" w:cs="Arial"/>
          <w:color w:val="auto"/>
          <w:sz w:val="24"/>
          <w:szCs w:val="24"/>
          <w:lang w:eastAsia="zh-CN"/>
        </w:rPr>
        <w:t>，</w:t>
      </w:r>
      <w:r>
        <w:rPr>
          <w:rFonts w:hint="default" w:ascii="Arial" w:hAnsi="Arial" w:cs="Arial"/>
          <w:color w:val="auto"/>
          <w:sz w:val="24"/>
          <w:szCs w:val="24"/>
          <w:lang w:val="en-US" w:eastAsia="zh-CN"/>
        </w:rPr>
        <w:t>项目公司与上海兴邦建筑技术有限公司签订《</w:t>
      </w:r>
      <w:r>
        <w:rPr>
          <w:rFonts w:hint="default" w:ascii="Arial" w:hAnsi="Arial" w:cs="Arial"/>
          <w:color w:val="auto"/>
          <w:sz w:val="24"/>
          <w:szCs w:val="24"/>
          <w:lang w:eastAsia="zh-CN"/>
        </w:rPr>
        <w:t>设计服务合同》，</w:t>
      </w:r>
      <w:r>
        <w:rPr>
          <w:rFonts w:hint="default" w:ascii="Arial" w:hAnsi="Arial" w:cs="Arial"/>
          <w:color w:val="auto"/>
          <w:sz w:val="24"/>
          <w:szCs w:val="24"/>
          <w:lang w:val="en-US" w:eastAsia="zh-CN"/>
        </w:rPr>
        <w:t>合同总价</w:t>
      </w:r>
      <w:r>
        <w:rPr>
          <w:rFonts w:hint="eastAsia" w:ascii="Arial" w:hAnsi="Arial" w:cs="Arial"/>
          <w:color w:val="auto"/>
          <w:sz w:val="24"/>
          <w:szCs w:val="24"/>
          <w:lang w:val="en-US" w:eastAsia="zh-CN"/>
        </w:rPr>
        <w:t>为</w:t>
      </w:r>
      <w:r>
        <w:rPr>
          <w:rFonts w:hint="default" w:ascii="Arial" w:hAnsi="Arial" w:cs="Arial"/>
          <w:color w:val="auto"/>
          <w:sz w:val="24"/>
          <w:szCs w:val="24"/>
          <w:lang w:val="en-US" w:eastAsia="zh-CN"/>
        </w:rPr>
        <w:t>97.70万元</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根据合同约定</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PC设计启动后</w:t>
      </w:r>
      <w:r>
        <w:rPr>
          <w:rFonts w:hint="eastAsia" w:ascii="Arial" w:hAnsi="Arial" w:cs="Arial"/>
          <w:color w:val="auto"/>
          <w:sz w:val="24"/>
          <w:szCs w:val="24"/>
          <w:lang w:val="en-US" w:eastAsia="zh-CN"/>
        </w:rPr>
        <w:t>项目公司</w:t>
      </w:r>
      <w:r>
        <w:rPr>
          <w:rFonts w:hint="default" w:ascii="Arial" w:hAnsi="Arial" w:cs="Arial"/>
          <w:color w:val="auto"/>
          <w:sz w:val="24"/>
          <w:szCs w:val="24"/>
          <w:lang w:val="en-US" w:eastAsia="zh-CN"/>
        </w:rPr>
        <w:t>支付合同总价20%，PC初步设计方案评审通过后支付合同总价的20%，约定装配式施工图报建通过后支付合同总价的40%，本月预计支付</w:t>
      </w:r>
      <w:r>
        <w:rPr>
          <w:rFonts w:hint="eastAsia" w:ascii="Arial" w:hAnsi="Arial" w:cs="Arial"/>
          <w:color w:val="auto"/>
          <w:sz w:val="24"/>
          <w:szCs w:val="24"/>
          <w:lang w:val="en-US" w:eastAsia="zh-CN"/>
        </w:rPr>
        <w:t>合同价款</w:t>
      </w:r>
      <w:r>
        <w:rPr>
          <w:rFonts w:hint="default" w:ascii="Arial" w:hAnsi="Arial" w:cs="Arial"/>
          <w:color w:val="auto"/>
          <w:sz w:val="24"/>
          <w:szCs w:val="24"/>
          <w:lang w:val="en-US" w:eastAsia="zh-CN"/>
        </w:rPr>
        <w:t>78.16万元</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占合同总价80%</w:t>
      </w:r>
      <w:r>
        <w:rPr>
          <w:rFonts w:hint="eastAsia" w:ascii="Arial" w:hAnsi="Arial" w:cs="Arial"/>
          <w:color w:val="auto"/>
          <w:sz w:val="24"/>
          <w:szCs w:val="24"/>
          <w:lang w:val="en-US" w:eastAsia="zh-CN"/>
        </w:rPr>
        <w:t>。</w:t>
      </w:r>
      <w:r>
        <w:rPr>
          <w:rFonts w:hint="default" w:ascii="Arial" w:hAnsi="Arial" w:eastAsia="宋体" w:cs="Arial"/>
          <w:color w:val="auto"/>
          <w:sz w:val="24"/>
          <w:szCs w:val="24"/>
          <w:lang w:bidi="zh-CN"/>
        </w:rPr>
        <w:t>实际支付时，我司会对付款申请、发票、流程、合同等依据进行审核、计算，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color w:val="auto"/>
          <w:sz w:val="24"/>
          <w:szCs w:val="24"/>
        </w:rPr>
      </w:pPr>
      <w:r>
        <w:rPr>
          <w:rFonts w:hint="default" w:ascii="Arial" w:hAnsi="Arial" w:cs="Arial"/>
          <w:color w:val="auto"/>
          <w:sz w:val="24"/>
          <w:szCs w:val="24"/>
          <w:lang w:val="en-US" w:eastAsia="zh-CN"/>
        </w:rPr>
        <w:t>（</w:t>
      </w:r>
      <w:r>
        <w:rPr>
          <w:rFonts w:hint="eastAsia" w:ascii="Arial" w:hAnsi="Arial" w:cs="Arial"/>
          <w:color w:val="auto"/>
          <w:sz w:val="24"/>
          <w:szCs w:val="24"/>
          <w:lang w:val="en-US" w:eastAsia="zh-CN"/>
        </w:rPr>
        <w:t>4</w:t>
      </w:r>
      <w:r>
        <w:rPr>
          <w:rFonts w:hint="default" w:ascii="Arial" w:hAnsi="Arial" w:cs="Arial"/>
          <w:color w:val="auto"/>
          <w:sz w:val="24"/>
          <w:szCs w:val="24"/>
          <w:lang w:val="en-US" w:eastAsia="zh-CN"/>
        </w:rPr>
        <w:t>）</w:t>
      </w:r>
      <w:r>
        <w:rPr>
          <w:rFonts w:hint="default" w:ascii="Arial" w:hAnsi="Arial" w:cs="Arial"/>
          <w:color w:val="auto"/>
          <w:sz w:val="24"/>
          <w:szCs w:val="24"/>
        </w:rPr>
        <w:t>依据项目公司提供资料</w:t>
      </w:r>
      <w:r>
        <w:rPr>
          <w:rFonts w:hint="default" w:ascii="Arial" w:hAnsi="Arial" w:cs="Arial"/>
          <w:color w:val="auto"/>
          <w:sz w:val="24"/>
          <w:szCs w:val="24"/>
          <w:lang w:eastAsia="zh-CN"/>
        </w:rPr>
        <w:t>，</w:t>
      </w:r>
      <w:r>
        <w:rPr>
          <w:rFonts w:hint="eastAsia" w:ascii="Arial" w:hAnsi="Arial" w:cs="Arial"/>
          <w:color w:val="auto"/>
          <w:sz w:val="24"/>
          <w:szCs w:val="24"/>
          <w:lang w:val="en-US" w:eastAsia="zh-CN"/>
        </w:rPr>
        <w:t>项目公司</w:t>
      </w:r>
      <w:r>
        <w:rPr>
          <w:rFonts w:hint="default" w:ascii="Arial" w:hAnsi="Arial" w:cs="Arial"/>
          <w:color w:val="auto"/>
          <w:sz w:val="24"/>
          <w:szCs w:val="24"/>
          <w:lang w:val="en-US" w:eastAsia="zh-CN"/>
        </w:rPr>
        <w:t>与艺普得（上海）城市设计咨询有限公司签订《</w:t>
      </w:r>
      <w:r>
        <w:rPr>
          <w:rFonts w:hint="default" w:ascii="Arial" w:hAnsi="Arial" w:cs="Arial"/>
          <w:color w:val="auto"/>
          <w:sz w:val="24"/>
          <w:szCs w:val="24"/>
          <w:lang w:eastAsia="zh-CN"/>
        </w:rPr>
        <w:t>杭政储出2020-41号地块景观工程设计合同》，</w:t>
      </w:r>
      <w:r>
        <w:rPr>
          <w:rFonts w:hint="default" w:ascii="Arial" w:hAnsi="Arial" w:cs="Arial"/>
          <w:color w:val="auto"/>
          <w:sz w:val="24"/>
          <w:szCs w:val="24"/>
          <w:lang w:val="en-US" w:eastAsia="zh-CN"/>
        </w:rPr>
        <w:t>合同总价</w:t>
      </w:r>
      <w:r>
        <w:rPr>
          <w:rFonts w:hint="eastAsia" w:ascii="Arial" w:hAnsi="Arial" w:cs="Arial"/>
          <w:color w:val="auto"/>
          <w:sz w:val="24"/>
          <w:szCs w:val="24"/>
          <w:lang w:val="en-US" w:eastAsia="zh-CN"/>
        </w:rPr>
        <w:t>为</w:t>
      </w:r>
      <w:r>
        <w:rPr>
          <w:rFonts w:hint="default" w:ascii="Arial" w:hAnsi="Arial" w:cs="Arial"/>
          <w:color w:val="auto"/>
          <w:sz w:val="24"/>
          <w:szCs w:val="24"/>
          <w:lang w:val="en-US" w:eastAsia="zh-CN"/>
        </w:rPr>
        <w:t>145.10万元</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根据合同约定</w:t>
      </w:r>
      <w:r>
        <w:rPr>
          <w:rFonts w:hint="eastAsia" w:ascii="Arial" w:hAnsi="Arial" w:cs="Arial"/>
          <w:color w:val="auto"/>
          <w:sz w:val="24"/>
          <w:szCs w:val="24"/>
          <w:lang w:val="en-US" w:eastAsia="zh-CN"/>
        </w:rPr>
        <w:t>，乙方</w:t>
      </w:r>
      <w:r>
        <w:rPr>
          <w:rFonts w:hint="default" w:ascii="Arial" w:hAnsi="Arial" w:cs="Arial"/>
          <w:color w:val="auto"/>
          <w:sz w:val="24"/>
          <w:szCs w:val="24"/>
          <w:lang w:val="en-US" w:eastAsia="zh-CN"/>
        </w:rPr>
        <w:t>完成方案深化阶段</w:t>
      </w:r>
      <w:r>
        <w:rPr>
          <w:rFonts w:hint="eastAsia" w:ascii="Arial" w:hAnsi="Arial" w:cs="Arial"/>
          <w:color w:val="auto"/>
          <w:sz w:val="24"/>
          <w:szCs w:val="24"/>
          <w:lang w:val="en-US" w:eastAsia="zh-CN"/>
        </w:rPr>
        <w:t>项目公司</w:t>
      </w:r>
      <w:r>
        <w:rPr>
          <w:rFonts w:hint="default" w:ascii="Arial" w:hAnsi="Arial" w:cs="Arial"/>
          <w:color w:val="auto"/>
          <w:sz w:val="24"/>
          <w:szCs w:val="24"/>
          <w:lang w:val="en-US" w:eastAsia="zh-CN"/>
        </w:rPr>
        <w:t>支付至合同总价的65%</w:t>
      </w:r>
      <w:r>
        <w:rPr>
          <w:rFonts w:hint="eastAsia" w:ascii="Arial" w:hAnsi="Arial" w:cs="Arial"/>
          <w:color w:val="auto"/>
          <w:sz w:val="24"/>
          <w:szCs w:val="24"/>
          <w:lang w:val="en-US" w:eastAsia="zh-CN"/>
        </w:rPr>
        <w:t>。截至3月31日，项目公司</w:t>
      </w:r>
      <w:r>
        <w:rPr>
          <w:rFonts w:hint="default" w:ascii="Arial" w:hAnsi="Arial" w:cs="Arial"/>
          <w:color w:val="auto"/>
          <w:sz w:val="24"/>
          <w:szCs w:val="24"/>
          <w:lang w:val="en-US" w:eastAsia="zh-CN"/>
        </w:rPr>
        <w:t>累计已支付</w:t>
      </w:r>
      <w:r>
        <w:rPr>
          <w:rFonts w:hint="eastAsia" w:ascii="Arial" w:hAnsi="Arial" w:cs="Arial"/>
          <w:color w:val="auto"/>
          <w:sz w:val="24"/>
          <w:szCs w:val="24"/>
          <w:lang w:val="en-US" w:eastAsia="zh-CN"/>
        </w:rPr>
        <w:t>合同价款58.38</w:t>
      </w:r>
      <w:r>
        <w:rPr>
          <w:rFonts w:hint="default" w:ascii="Arial" w:hAnsi="Arial" w:cs="Arial"/>
          <w:color w:val="auto"/>
          <w:sz w:val="24"/>
          <w:szCs w:val="24"/>
          <w:lang w:val="en-US" w:eastAsia="zh-CN"/>
        </w:rPr>
        <w:t>万，本月预计支付</w:t>
      </w:r>
      <w:r>
        <w:rPr>
          <w:rFonts w:hint="eastAsia" w:ascii="Arial" w:hAnsi="Arial" w:cs="Arial"/>
          <w:color w:val="auto"/>
          <w:sz w:val="24"/>
          <w:szCs w:val="24"/>
          <w:lang w:val="en-US" w:eastAsia="zh-CN"/>
        </w:rPr>
        <w:t>设计款36.27</w:t>
      </w:r>
      <w:r>
        <w:rPr>
          <w:rFonts w:hint="default" w:ascii="Arial" w:hAnsi="Arial" w:cs="Arial"/>
          <w:color w:val="auto"/>
          <w:sz w:val="24"/>
          <w:szCs w:val="24"/>
          <w:lang w:val="en-US" w:eastAsia="zh-CN"/>
        </w:rPr>
        <w:t>万元</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本月支付完成后，累计付款金额占合同总价65.</w:t>
      </w:r>
      <w:r>
        <w:rPr>
          <w:rFonts w:hint="eastAsia" w:ascii="Arial" w:hAnsi="Arial" w:cs="Arial"/>
          <w:color w:val="auto"/>
          <w:sz w:val="24"/>
          <w:szCs w:val="24"/>
          <w:lang w:val="en-US" w:eastAsia="zh-CN"/>
        </w:rPr>
        <w:t>23</w:t>
      </w:r>
      <w:r>
        <w:rPr>
          <w:rFonts w:hint="default" w:ascii="Arial" w:hAnsi="Arial" w:cs="Arial"/>
          <w:color w:val="auto"/>
          <w:sz w:val="24"/>
          <w:szCs w:val="24"/>
          <w:lang w:val="en-US" w:eastAsia="zh-CN"/>
        </w:rPr>
        <w:t>%，</w:t>
      </w:r>
      <w:r>
        <w:rPr>
          <w:rFonts w:hint="default" w:ascii="Arial" w:hAnsi="Arial" w:eastAsia="宋体" w:cs="Arial"/>
          <w:color w:val="auto"/>
          <w:sz w:val="24"/>
          <w:szCs w:val="24"/>
          <w:lang w:bidi="zh-CN"/>
        </w:rPr>
        <w:t>实际支付时，我司会对付款申请、发票、流程、合同等依据进行审核、计算，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color w:val="auto"/>
          <w:sz w:val="24"/>
          <w:szCs w:val="24"/>
          <w:lang w:eastAsia="zh-CN"/>
        </w:rPr>
      </w:pPr>
      <w:r>
        <w:rPr>
          <w:rFonts w:hint="default" w:ascii="Arial" w:hAnsi="Arial" w:cs="Arial"/>
          <w:color w:val="auto"/>
          <w:sz w:val="24"/>
          <w:szCs w:val="24"/>
          <w:lang w:val="en-US" w:eastAsia="zh-CN"/>
        </w:rPr>
        <w:t>（5</w:t>
      </w:r>
      <w:r>
        <w:rPr>
          <w:rFonts w:hint="default" w:ascii="Arial" w:hAnsi="Arial" w:cs="Arial"/>
          <w:color w:val="auto"/>
          <w:sz w:val="24"/>
          <w:szCs w:val="24"/>
          <w:lang w:val="en-US" w:eastAsia="zh-CN" w:bidi="zh-CN"/>
        </w:rPr>
        <w:t>）</w:t>
      </w:r>
      <w:r>
        <w:rPr>
          <w:rFonts w:hint="default" w:ascii="Arial" w:hAnsi="Arial" w:cs="Arial"/>
          <w:color w:val="auto"/>
          <w:sz w:val="24"/>
          <w:szCs w:val="24"/>
        </w:rPr>
        <w:t>依据项目公司提供资料</w:t>
      </w:r>
      <w:r>
        <w:rPr>
          <w:rFonts w:hint="default" w:ascii="Arial" w:hAnsi="Arial" w:cs="Arial"/>
          <w:color w:val="auto"/>
          <w:sz w:val="24"/>
          <w:szCs w:val="24"/>
          <w:lang w:val="en-US" w:eastAsia="zh-CN"/>
        </w:rPr>
        <w:t>，项目公司与杭州慕景景观设计咨询有限公司签订《杭政储出【2020】41号地块景观工程施工图设计合同》，合同总价</w:t>
      </w:r>
      <w:r>
        <w:rPr>
          <w:rFonts w:hint="eastAsia" w:ascii="Arial" w:hAnsi="Arial" w:cs="Arial"/>
          <w:color w:val="auto"/>
          <w:sz w:val="24"/>
          <w:szCs w:val="24"/>
          <w:lang w:val="en-US" w:eastAsia="zh-CN"/>
        </w:rPr>
        <w:t>为</w:t>
      </w:r>
      <w:r>
        <w:rPr>
          <w:rFonts w:hint="default" w:ascii="Arial" w:hAnsi="Arial" w:cs="Arial"/>
          <w:color w:val="auto"/>
          <w:sz w:val="24"/>
          <w:szCs w:val="24"/>
          <w:lang w:val="en-US" w:eastAsia="zh-CN"/>
        </w:rPr>
        <w:t>43.53万元</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根据合同约</w:t>
      </w:r>
      <w:r>
        <w:rPr>
          <w:rFonts w:hint="eastAsia" w:ascii="Arial" w:hAnsi="Arial" w:cs="Arial"/>
          <w:color w:val="auto"/>
          <w:sz w:val="24"/>
          <w:szCs w:val="24"/>
          <w:lang w:val="en-US" w:eastAsia="zh-CN"/>
        </w:rPr>
        <w:t>定，</w:t>
      </w:r>
      <w:r>
        <w:rPr>
          <w:rFonts w:hint="default" w:ascii="Arial" w:hAnsi="Arial" w:cs="Arial"/>
          <w:color w:val="auto"/>
          <w:sz w:val="24"/>
          <w:szCs w:val="24"/>
          <w:lang w:val="en-US" w:eastAsia="zh-CN"/>
        </w:rPr>
        <w:t>大区施工图汇报并经过甲方书面认可后，</w:t>
      </w:r>
      <w:r>
        <w:rPr>
          <w:rFonts w:hint="eastAsia" w:ascii="Arial" w:hAnsi="Arial" w:cs="Arial"/>
          <w:color w:val="auto"/>
          <w:sz w:val="24"/>
          <w:szCs w:val="24"/>
          <w:lang w:val="en-US" w:eastAsia="zh-CN"/>
        </w:rPr>
        <w:t>项目公司</w:t>
      </w:r>
      <w:r>
        <w:rPr>
          <w:rFonts w:hint="default" w:ascii="Arial" w:hAnsi="Arial" w:cs="Arial"/>
          <w:color w:val="auto"/>
          <w:sz w:val="24"/>
          <w:szCs w:val="24"/>
          <w:lang w:val="en-US" w:eastAsia="zh-CN"/>
        </w:rPr>
        <w:t>支付合同总价的55%</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本月预计支付23.94万元，</w:t>
      </w:r>
      <w:r>
        <w:rPr>
          <w:rFonts w:hint="eastAsia" w:ascii="Arial" w:hAnsi="Arial" w:cs="Arial"/>
          <w:color w:val="auto"/>
          <w:sz w:val="24"/>
          <w:szCs w:val="24"/>
          <w:lang w:val="en-US" w:eastAsia="zh-CN"/>
        </w:rPr>
        <w:t>为该合同首次支付，</w:t>
      </w:r>
      <w:r>
        <w:rPr>
          <w:rFonts w:hint="default" w:ascii="Arial" w:hAnsi="Arial" w:cs="Arial"/>
          <w:color w:val="auto"/>
          <w:sz w:val="24"/>
          <w:szCs w:val="24"/>
          <w:lang w:val="en-US" w:eastAsia="zh-CN"/>
        </w:rPr>
        <w:t>实际支付时，我司会对合同、</w:t>
      </w:r>
      <w:r>
        <w:rPr>
          <w:rFonts w:hint="default" w:ascii="Arial" w:hAnsi="Arial" w:cs="Arial"/>
          <w:color w:val="auto"/>
          <w:sz w:val="24"/>
          <w:szCs w:val="24"/>
          <w:lang w:bidi="zh-CN"/>
        </w:rPr>
        <w:t>付款申请、发票、流程等依据进行审核、计算，</w:t>
      </w:r>
      <w:r>
        <w:rPr>
          <w:rFonts w:hint="default" w:ascii="Arial" w:hAnsi="Arial" w:cs="Arial"/>
          <w:color w:val="auto"/>
          <w:sz w:val="24"/>
          <w:szCs w:val="24"/>
        </w:rPr>
        <w:t>严格把控</w:t>
      </w:r>
      <w:r>
        <w:rPr>
          <w:rFonts w:hint="default" w:ascii="Arial" w:hAnsi="Arial" w:cs="Arial"/>
          <w:color w:val="auto"/>
          <w:sz w:val="24"/>
          <w:szCs w:val="24"/>
          <w:lang w:eastAsia="zh-CN"/>
        </w:rPr>
        <w:t>，</w:t>
      </w:r>
      <w:r>
        <w:rPr>
          <w:rFonts w:hint="default" w:ascii="Arial" w:hAnsi="Arial" w:cs="Arial"/>
          <w:color w:val="auto"/>
          <w:sz w:val="24"/>
          <w:szCs w:val="24"/>
        </w:rPr>
        <w:t>确保资金支付合理、合规</w:t>
      </w:r>
      <w:r>
        <w:rPr>
          <w:rFonts w:hint="default" w:ascii="Arial" w:hAnsi="Arial" w:cs="Arial"/>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sz w:val="24"/>
          <w:szCs w:val="24"/>
          <w:lang w:eastAsia="zh-CN"/>
        </w:rPr>
      </w:pPr>
      <w:r>
        <w:rPr>
          <w:rFonts w:hint="default" w:ascii="Arial" w:hAnsi="Arial" w:cs="Arial"/>
          <w:sz w:val="24"/>
          <w:szCs w:val="24"/>
          <w:lang w:eastAsia="zh-CN"/>
        </w:rPr>
        <w:t>（</w:t>
      </w:r>
      <w:r>
        <w:rPr>
          <w:rFonts w:hint="eastAsia" w:ascii="Arial" w:hAnsi="Arial" w:cs="Arial"/>
          <w:sz w:val="24"/>
          <w:szCs w:val="24"/>
          <w:lang w:val="en-US" w:eastAsia="zh-CN"/>
        </w:rPr>
        <w:t>6</w:t>
      </w:r>
      <w:r>
        <w:rPr>
          <w:rFonts w:hint="default" w:ascii="Arial" w:hAnsi="Arial" w:cs="Arial"/>
          <w:sz w:val="24"/>
          <w:szCs w:val="24"/>
          <w:lang w:eastAsia="zh-CN"/>
        </w:rPr>
        <w:t>）</w:t>
      </w:r>
      <w:r>
        <w:rPr>
          <w:rFonts w:hint="default" w:ascii="Arial" w:hAnsi="Arial" w:cs="Arial"/>
          <w:color w:val="auto"/>
          <w:sz w:val="24"/>
          <w:szCs w:val="24"/>
          <w:lang w:val="en-US" w:eastAsia="zh-CN"/>
        </w:rPr>
        <w:t>依据项目公司提供的资金计划，</w:t>
      </w:r>
      <w:r>
        <w:rPr>
          <w:rFonts w:hint="eastAsia" w:ascii="Arial" w:hAnsi="Arial" w:cs="Arial"/>
          <w:color w:val="auto"/>
          <w:sz w:val="24"/>
          <w:szCs w:val="24"/>
          <w:lang w:val="en-US" w:eastAsia="zh-CN"/>
        </w:rPr>
        <w:t>项目公司与杭州市规划设计研究院签订</w:t>
      </w:r>
      <w:r>
        <w:rPr>
          <w:rFonts w:hint="default" w:ascii="Arial" w:hAnsi="Arial" w:cs="Arial"/>
          <w:color w:val="auto"/>
          <w:sz w:val="24"/>
          <w:szCs w:val="24"/>
          <w:lang w:val="en-US" w:eastAsia="zh-CN"/>
        </w:rPr>
        <w:t>《滨融府项目交评》合同，合同总价</w:t>
      </w:r>
      <w:r>
        <w:rPr>
          <w:rFonts w:hint="eastAsia" w:ascii="Arial" w:hAnsi="Arial" w:cs="Arial"/>
          <w:color w:val="auto"/>
          <w:sz w:val="24"/>
          <w:szCs w:val="24"/>
          <w:lang w:val="en-US" w:eastAsia="zh-CN"/>
        </w:rPr>
        <w:t>为</w:t>
      </w:r>
      <w:r>
        <w:rPr>
          <w:rFonts w:hint="default" w:ascii="Arial" w:hAnsi="Arial" w:cs="Arial"/>
          <w:color w:val="auto"/>
          <w:sz w:val="24"/>
          <w:szCs w:val="24"/>
          <w:lang w:val="en-US" w:eastAsia="zh-CN"/>
        </w:rPr>
        <w:t>12.00万元，项目公司</w:t>
      </w:r>
      <w:r>
        <w:rPr>
          <w:rFonts w:hint="eastAsia" w:ascii="Arial" w:hAnsi="Arial" w:cs="Arial"/>
          <w:color w:val="auto"/>
          <w:sz w:val="24"/>
          <w:szCs w:val="24"/>
          <w:lang w:val="en-US" w:eastAsia="zh-CN"/>
        </w:rPr>
        <w:t>尚</w:t>
      </w:r>
      <w:r>
        <w:rPr>
          <w:rFonts w:hint="default" w:ascii="Arial" w:hAnsi="Arial" w:cs="Arial"/>
          <w:color w:val="auto"/>
          <w:sz w:val="24"/>
          <w:szCs w:val="24"/>
          <w:lang w:val="en-US" w:eastAsia="zh-CN"/>
        </w:rPr>
        <w:t>未提供合同</w:t>
      </w:r>
      <w:r>
        <w:rPr>
          <w:rFonts w:hint="eastAsia" w:ascii="Arial" w:hAnsi="Arial" w:cs="Arial"/>
          <w:color w:val="auto"/>
          <w:sz w:val="24"/>
          <w:szCs w:val="24"/>
          <w:lang w:val="en-US" w:eastAsia="zh-CN"/>
        </w:rPr>
        <w:t>文本及相关附件。</w:t>
      </w:r>
      <w:r>
        <w:rPr>
          <w:rFonts w:hint="default" w:ascii="Arial" w:hAnsi="Arial" w:cs="Arial"/>
          <w:color w:val="auto"/>
          <w:sz w:val="24"/>
          <w:szCs w:val="24"/>
          <w:lang w:val="en-US" w:eastAsia="zh-CN"/>
        </w:rPr>
        <w:t>本月预计支付</w:t>
      </w:r>
      <w:r>
        <w:rPr>
          <w:rFonts w:hint="eastAsia" w:ascii="Arial" w:hAnsi="Arial" w:cs="Arial"/>
          <w:color w:val="auto"/>
          <w:sz w:val="24"/>
          <w:szCs w:val="24"/>
          <w:lang w:val="en-US" w:eastAsia="zh-CN"/>
        </w:rPr>
        <w:t>合同款</w:t>
      </w:r>
      <w:r>
        <w:rPr>
          <w:rFonts w:hint="default" w:ascii="Arial" w:hAnsi="Arial" w:cs="Arial"/>
          <w:color w:val="auto"/>
          <w:sz w:val="24"/>
          <w:szCs w:val="24"/>
          <w:lang w:val="en-US" w:eastAsia="zh-CN"/>
        </w:rPr>
        <w:t>12.00万元，</w:t>
      </w:r>
      <w:r>
        <w:rPr>
          <w:rFonts w:hint="default" w:ascii="Arial" w:hAnsi="Arial" w:cs="Arial"/>
          <w:sz w:val="24"/>
          <w:szCs w:val="24"/>
          <w:lang w:val="en-US" w:eastAsia="zh-CN"/>
        </w:rPr>
        <w:t>实际支付时，我司会对合同、</w:t>
      </w:r>
      <w:r>
        <w:rPr>
          <w:rFonts w:hint="default" w:ascii="Arial" w:hAnsi="Arial" w:cs="Arial"/>
          <w:sz w:val="24"/>
          <w:szCs w:val="24"/>
          <w:lang w:bidi="zh-CN"/>
        </w:rPr>
        <w:t>付款申请、发票、流程等依据进行审核、计算，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sz w:val="24"/>
          <w:szCs w:val="24"/>
          <w:lang w:eastAsia="zh-CN"/>
        </w:rPr>
      </w:pPr>
      <w:r>
        <w:rPr>
          <w:rFonts w:hint="eastAsia" w:ascii="Arial" w:hAnsi="Arial" w:cs="Arial"/>
          <w:sz w:val="24"/>
          <w:szCs w:val="24"/>
          <w:lang w:val="en-US" w:eastAsia="zh-CN"/>
        </w:rPr>
        <w:t>（7）</w:t>
      </w:r>
      <w:r>
        <w:rPr>
          <w:rFonts w:hint="default" w:ascii="Arial" w:hAnsi="Arial" w:cs="Arial"/>
          <w:color w:val="auto"/>
          <w:sz w:val="24"/>
          <w:szCs w:val="24"/>
          <w:lang w:val="en-US" w:eastAsia="zh-CN"/>
        </w:rPr>
        <w:t>依据项目公司提供的资金计划</w:t>
      </w:r>
      <w:r>
        <w:rPr>
          <w:rFonts w:hint="eastAsia" w:ascii="Arial" w:hAnsi="Arial" w:cs="Arial"/>
          <w:sz w:val="24"/>
          <w:szCs w:val="24"/>
          <w:lang w:val="en-US" w:eastAsia="zh-CN"/>
        </w:rPr>
        <w:t>，</w:t>
      </w:r>
      <w:r>
        <w:rPr>
          <w:rFonts w:hint="eastAsia" w:ascii="Arial" w:hAnsi="Arial" w:cs="Arial"/>
          <w:color w:val="auto"/>
          <w:sz w:val="24"/>
          <w:szCs w:val="24"/>
          <w:lang w:val="en-US" w:eastAsia="zh-CN"/>
        </w:rPr>
        <w:t>项目公司与</w:t>
      </w:r>
      <w:r>
        <w:rPr>
          <w:rFonts w:hint="eastAsia" w:ascii="Arial" w:hAnsi="Arial" w:cs="Arial"/>
          <w:sz w:val="24"/>
          <w:szCs w:val="24"/>
          <w:lang w:val="en-US" w:eastAsia="zh-CN"/>
        </w:rPr>
        <w:t>浙江绿城建筑设计有限公司签订《建设方案设计》合同，合同总价为560.97万元，</w:t>
      </w:r>
      <w:r>
        <w:rPr>
          <w:rFonts w:hint="default" w:ascii="Arial" w:hAnsi="Arial" w:cs="Arial"/>
          <w:color w:val="auto"/>
          <w:sz w:val="24"/>
          <w:szCs w:val="24"/>
          <w:lang w:val="en-US" w:eastAsia="zh-CN"/>
        </w:rPr>
        <w:t>项目公司</w:t>
      </w:r>
      <w:r>
        <w:rPr>
          <w:rFonts w:hint="eastAsia" w:ascii="Arial" w:hAnsi="Arial" w:cs="Arial"/>
          <w:color w:val="auto"/>
          <w:sz w:val="24"/>
          <w:szCs w:val="24"/>
          <w:lang w:val="en-US" w:eastAsia="zh-CN"/>
        </w:rPr>
        <w:t>尚</w:t>
      </w:r>
      <w:r>
        <w:rPr>
          <w:rFonts w:hint="default" w:ascii="Arial" w:hAnsi="Arial" w:cs="Arial"/>
          <w:color w:val="auto"/>
          <w:sz w:val="24"/>
          <w:szCs w:val="24"/>
          <w:lang w:val="en-US" w:eastAsia="zh-CN"/>
        </w:rPr>
        <w:t>未提供合同</w:t>
      </w:r>
      <w:r>
        <w:rPr>
          <w:rFonts w:hint="eastAsia" w:ascii="Arial" w:hAnsi="Arial" w:cs="Arial"/>
          <w:color w:val="auto"/>
          <w:sz w:val="24"/>
          <w:szCs w:val="24"/>
          <w:lang w:val="en-US" w:eastAsia="zh-CN"/>
        </w:rPr>
        <w:t>文本及相关附件。</w:t>
      </w:r>
      <w:r>
        <w:rPr>
          <w:rFonts w:hint="eastAsia" w:ascii="Arial" w:hAnsi="Arial" w:cs="Arial"/>
          <w:sz w:val="24"/>
          <w:szCs w:val="24"/>
          <w:lang w:val="en-US" w:eastAsia="zh-CN"/>
        </w:rPr>
        <w:t>本月预计支付合同款28.05万元</w:t>
      </w:r>
      <w:r>
        <w:rPr>
          <w:rFonts w:hint="default" w:ascii="Arial" w:hAnsi="Arial" w:cs="Arial"/>
          <w:color w:val="auto"/>
          <w:sz w:val="24"/>
          <w:szCs w:val="24"/>
          <w:lang w:val="en-US" w:eastAsia="zh-CN"/>
        </w:rPr>
        <w:t>，</w:t>
      </w:r>
      <w:r>
        <w:rPr>
          <w:rFonts w:hint="default" w:ascii="Arial" w:hAnsi="Arial" w:cs="Arial"/>
          <w:sz w:val="24"/>
          <w:szCs w:val="24"/>
          <w:lang w:val="en-US" w:eastAsia="zh-CN"/>
        </w:rPr>
        <w:t>实际支付时，我司会对合同、</w:t>
      </w:r>
      <w:r>
        <w:rPr>
          <w:rFonts w:hint="default" w:ascii="Arial" w:hAnsi="Arial" w:cs="Arial"/>
          <w:sz w:val="24"/>
          <w:szCs w:val="24"/>
          <w:lang w:bidi="zh-CN"/>
        </w:rPr>
        <w:t>付款申请、发票、流程等依据进行审核、计算，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numPr>
          <w:ilvl w:val="0"/>
          <w:numId w:val="0"/>
        </w:numPr>
        <w:spacing w:before="156" w:beforeLines="50" w:after="156" w:afterLines="50" w:line="360" w:lineRule="auto"/>
        <w:ind w:firstLine="480" w:firstLineChars="200"/>
        <w:rPr>
          <w:rFonts w:hint="default" w:ascii="Arial" w:hAnsi="Arial" w:cs="Arial"/>
          <w:color w:val="auto"/>
          <w:sz w:val="24"/>
          <w:szCs w:val="24"/>
        </w:rPr>
      </w:pPr>
      <w:r>
        <w:rPr>
          <w:rFonts w:hint="default" w:ascii="Arial" w:hAnsi="Arial" w:cs="Arial"/>
          <w:color w:val="auto"/>
          <w:sz w:val="24"/>
          <w:szCs w:val="24"/>
          <w:lang w:eastAsia="zh-CN"/>
        </w:rPr>
        <w:t>（</w:t>
      </w:r>
      <w:r>
        <w:rPr>
          <w:rFonts w:hint="default" w:ascii="Arial" w:hAnsi="Arial" w:cs="Arial"/>
          <w:color w:val="auto"/>
          <w:sz w:val="24"/>
          <w:szCs w:val="24"/>
          <w:lang w:val="en-US" w:eastAsia="zh-CN"/>
        </w:rPr>
        <w:t>8</w:t>
      </w:r>
      <w:r>
        <w:rPr>
          <w:rFonts w:hint="default" w:ascii="Arial" w:hAnsi="Arial" w:cs="Arial"/>
          <w:color w:val="auto"/>
          <w:sz w:val="24"/>
          <w:szCs w:val="24"/>
          <w:lang w:eastAsia="zh-CN"/>
        </w:rPr>
        <w:t>）</w:t>
      </w:r>
      <w:r>
        <w:rPr>
          <w:rFonts w:hint="default" w:ascii="Arial" w:hAnsi="Arial" w:cs="Arial"/>
          <w:color w:val="auto"/>
          <w:sz w:val="24"/>
          <w:szCs w:val="24"/>
        </w:rPr>
        <w:t>依据项目公司提供资料</w:t>
      </w:r>
      <w:r>
        <w:rPr>
          <w:rFonts w:hint="default" w:ascii="Arial" w:hAnsi="Arial" w:cs="Arial"/>
          <w:color w:val="auto"/>
          <w:sz w:val="24"/>
          <w:szCs w:val="24"/>
          <w:lang w:val="en-US" w:eastAsia="zh-CN"/>
        </w:rPr>
        <w:t>，</w:t>
      </w:r>
      <w:r>
        <w:rPr>
          <w:rFonts w:hint="eastAsia" w:ascii="Arial" w:hAnsi="Arial" w:cs="Arial"/>
          <w:color w:val="auto"/>
          <w:sz w:val="24"/>
          <w:szCs w:val="24"/>
          <w:lang w:val="en-US" w:eastAsia="zh-CN"/>
        </w:rPr>
        <w:t>项目公司与浙江东方工程管理有限公司签订《</w:t>
      </w:r>
      <w:r>
        <w:rPr>
          <w:rFonts w:hint="default" w:ascii="Arial" w:hAnsi="Arial" w:cs="Arial"/>
          <w:color w:val="auto"/>
          <w:sz w:val="24"/>
          <w:szCs w:val="24"/>
          <w:lang w:val="en-US" w:eastAsia="zh-CN"/>
        </w:rPr>
        <w:t>杭政储【2020】41号地块监理工程合同</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，合同总价</w:t>
      </w:r>
      <w:r>
        <w:rPr>
          <w:rFonts w:hint="eastAsia" w:ascii="Arial" w:hAnsi="Arial" w:cs="Arial"/>
          <w:color w:val="auto"/>
          <w:sz w:val="24"/>
          <w:szCs w:val="24"/>
          <w:lang w:val="en-US" w:eastAsia="zh-CN"/>
        </w:rPr>
        <w:t>为</w:t>
      </w:r>
      <w:r>
        <w:rPr>
          <w:rFonts w:hint="default" w:ascii="Arial" w:hAnsi="Arial" w:cs="Arial"/>
          <w:color w:val="auto"/>
          <w:sz w:val="24"/>
          <w:szCs w:val="24"/>
          <w:lang w:val="en-US" w:eastAsia="zh-CN"/>
        </w:rPr>
        <w:t>339.10万元</w:t>
      </w:r>
      <w:r>
        <w:rPr>
          <w:rFonts w:hint="eastAsia" w:ascii="Arial" w:hAnsi="Arial" w:cs="Arial"/>
          <w:color w:val="auto"/>
          <w:sz w:val="24"/>
          <w:szCs w:val="24"/>
          <w:lang w:eastAsia="zh-CN"/>
        </w:rPr>
        <w:t>。</w:t>
      </w:r>
      <w:r>
        <w:rPr>
          <w:rFonts w:hint="default" w:ascii="Arial" w:hAnsi="Arial" w:cs="Arial"/>
          <w:color w:val="auto"/>
          <w:sz w:val="24"/>
          <w:szCs w:val="24"/>
          <w:lang w:val="en-US" w:eastAsia="zh-CN"/>
        </w:rPr>
        <w:t>监理工程开始时间</w:t>
      </w:r>
      <w:r>
        <w:rPr>
          <w:rFonts w:hint="eastAsia" w:ascii="Arial" w:hAnsi="Arial" w:cs="Arial"/>
          <w:color w:val="auto"/>
          <w:sz w:val="24"/>
          <w:szCs w:val="24"/>
          <w:lang w:val="en-US" w:eastAsia="zh-CN"/>
        </w:rPr>
        <w:t>为</w:t>
      </w:r>
      <w:r>
        <w:rPr>
          <w:rFonts w:hint="default" w:ascii="Arial" w:hAnsi="Arial" w:cs="Arial"/>
          <w:color w:val="auto"/>
          <w:sz w:val="24"/>
          <w:szCs w:val="24"/>
          <w:lang w:val="en-US" w:eastAsia="zh-CN"/>
        </w:rPr>
        <w:t>2020年7月24日，总工期为40个月</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合同约定</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开工后每季度付一次款，按已完成</w:t>
      </w:r>
      <w:r>
        <w:rPr>
          <w:rFonts w:hint="eastAsia" w:ascii="Arial" w:hAnsi="Arial" w:cs="Arial"/>
          <w:color w:val="auto"/>
          <w:sz w:val="24"/>
          <w:szCs w:val="24"/>
          <w:lang w:val="en-US" w:eastAsia="zh-CN"/>
        </w:rPr>
        <w:t>工程季度产值</w:t>
      </w:r>
      <w:r>
        <w:rPr>
          <w:rFonts w:hint="default" w:ascii="Arial" w:hAnsi="Arial" w:cs="Arial"/>
          <w:color w:val="auto"/>
          <w:sz w:val="24"/>
          <w:szCs w:val="24"/>
          <w:lang w:val="en-US" w:eastAsia="zh-CN"/>
        </w:rPr>
        <w:t>金额的80%，进度款的金额按实际到场监理人员数量和合同中规定的监理机构人员月工资取费基数计算得出。</w:t>
      </w:r>
      <w:r>
        <w:rPr>
          <w:rFonts w:hint="eastAsia" w:ascii="Arial" w:hAnsi="Arial" w:cs="Arial"/>
          <w:color w:val="auto"/>
          <w:sz w:val="24"/>
          <w:szCs w:val="24"/>
          <w:lang w:val="en-US" w:eastAsia="zh-CN"/>
        </w:rPr>
        <w:t>截至3月31日，项目公司</w:t>
      </w:r>
      <w:r>
        <w:rPr>
          <w:rFonts w:hint="default" w:ascii="Arial" w:hAnsi="Arial" w:cs="Arial"/>
          <w:color w:val="auto"/>
          <w:sz w:val="24"/>
          <w:szCs w:val="24"/>
          <w:lang w:val="en-US" w:eastAsia="zh-CN"/>
        </w:rPr>
        <w:t>累计已支付</w:t>
      </w:r>
      <w:r>
        <w:rPr>
          <w:rFonts w:hint="eastAsia" w:ascii="Arial" w:hAnsi="Arial" w:cs="Arial"/>
          <w:color w:val="auto"/>
          <w:sz w:val="24"/>
          <w:szCs w:val="24"/>
          <w:lang w:val="en-US" w:eastAsia="zh-CN"/>
        </w:rPr>
        <w:t>监理费用</w:t>
      </w:r>
      <w:r>
        <w:rPr>
          <w:rFonts w:hint="default" w:ascii="Arial" w:hAnsi="Arial" w:cs="Arial"/>
          <w:color w:val="auto"/>
          <w:sz w:val="24"/>
          <w:szCs w:val="24"/>
          <w:lang w:val="en-US" w:eastAsia="zh-CN"/>
        </w:rPr>
        <w:t>31.92万元，本月预计支付金额18.00万元</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本次支付完成后，累计支付金额占合同总价的14.72%。</w:t>
      </w:r>
      <w:r>
        <w:rPr>
          <w:rFonts w:hint="default" w:ascii="Arial" w:hAnsi="Arial" w:eastAsia="宋体" w:cs="Arial"/>
          <w:color w:val="auto"/>
          <w:sz w:val="24"/>
          <w:szCs w:val="24"/>
          <w:lang w:bidi="zh-CN"/>
        </w:rPr>
        <w:t>实际支付时，我司会对付款申请、发票、流程、合同等依据进行审核、计算，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eastAsia="宋体" w:cs="Arial"/>
          <w:color w:val="auto"/>
          <w:sz w:val="24"/>
          <w:szCs w:val="24"/>
          <w:lang w:val="en-US" w:eastAsia="zh-CN"/>
        </w:rPr>
      </w:pPr>
      <w:r>
        <w:rPr>
          <w:rFonts w:hint="default" w:ascii="Arial" w:hAnsi="Arial" w:cs="Arial"/>
          <w:color w:val="auto"/>
          <w:sz w:val="24"/>
          <w:szCs w:val="24"/>
          <w:lang w:val="en-US" w:eastAsia="zh-CN"/>
        </w:rPr>
        <w:t xml:space="preserve">   </w:t>
      </w:r>
      <w:r>
        <w:rPr>
          <w:rFonts w:hint="eastAsia" w:ascii="宋体" w:hAnsi="宋体"/>
          <w:sz w:val="24"/>
          <w:szCs w:val="24"/>
          <w:lang w:bidi="zh-CN"/>
        </w:rPr>
        <w:t>经审核，我司认为以上付款中第</w:t>
      </w:r>
      <w:r>
        <w:rPr>
          <w:rFonts w:hint="eastAsia" w:ascii="宋体" w:hAnsi="宋体"/>
          <w:sz w:val="24"/>
          <w:szCs w:val="24"/>
          <w:lang w:val="en-US" w:bidi="zh-CN"/>
        </w:rPr>
        <w:t>(2)、(5)、（6）、（7）</w:t>
      </w:r>
      <w:r>
        <w:rPr>
          <w:rFonts w:hint="eastAsia" w:ascii="宋体" w:hAnsi="宋体"/>
          <w:sz w:val="24"/>
          <w:szCs w:val="24"/>
          <w:lang w:bidi="zh-CN"/>
        </w:rPr>
        <w:t>项未签订合同，为预估金额，后期我司会对合同签订严格把控；第（</w:t>
      </w:r>
      <w:r>
        <w:rPr>
          <w:rFonts w:hint="eastAsia" w:ascii="宋体" w:hAnsi="宋体"/>
          <w:sz w:val="24"/>
          <w:szCs w:val="24"/>
          <w:lang w:val="en-US" w:bidi="zh-CN"/>
        </w:rPr>
        <w:t>1）、（3）、（4）、（8）</w:t>
      </w:r>
      <w:r>
        <w:rPr>
          <w:rFonts w:hint="eastAsia" w:ascii="宋体" w:hAnsi="宋体"/>
          <w:sz w:val="24"/>
          <w:szCs w:val="24"/>
          <w:lang w:bidi="zh-CN"/>
        </w:rPr>
        <w:t xml:space="preserve">项符合合同付款条款约定，计划合理。 </w:t>
      </w:r>
      <w:r>
        <w:rPr>
          <w:rFonts w:hint="default" w:ascii="Arial" w:hAnsi="Arial" w:cs="Arial"/>
          <w:sz w:val="24"/>
          <w:szCs w:val="24"/>
          <w:lang w:val="en-US" w:eastAsia="zh-CN"/>
        </w:rPr>
        <w:t>实际支付时，我司会对合同、</w:t>
      </w:r>
      <w:r>
        <w:rPr>
          <w:rFonts w:hint="default" w:ascii="Arial" w:hAnsi="Arial" w:cs="Arial"/>
          <w:sz w:val="24"/>
          <w:szCs w:val="24"/>
          <w:lang w:bidi="zh-CN"/>
        </w:rPr>
        <w:t>付款申请、工程结算单、发票、流程依据进行审核、计算，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spacing w:before="160" w:beforeLines="50" w:after="160" w:afterLines="50" w:line="360" w:lineRule="auto"/>
        <w:rPr>
          <w:rFonts w:hint="eastAsia" w:ascii="宋体" w:hAnsi="宋体"/>
          <w:b/>
          <w:bCs/>
          <w:color w:val="auto"/>
          <w:sz w:val="24"/>
          <w:szCs w:val="24"/>
          <w:lang w:bidi="zh-CN"/>
        </w:rPr>
      </w:pPr>
      <w:r>
        <w:rPr>
          <w:rFonts w:hint="eastAsia" w:ascii="宋体" w:hAnsi="宋体"/>
          <w:b/>
          <w:bCs/>
          <w:color w:val="auto"/>
          <w:sz w:val="24"/>
          <w:szCs w:val="24"/>
          <w:lang w:bidi="zh-CN"/>
        </w:rPr>
        <w:t>（</w:t>
      </w:r>
      <w:r>
        <w:rPr>
          <w:rFonts w:hint="eastAsia" w:ascii="宋体" w:hAnsi="宋体"/>
          <w:b/>
          <w:bCs/>
          <w:color w:val="auto"/>
          <w:sz w:val="24"/>
          <w:szCs w:val="24"/>
          <w:lang w:val="en-US" w:bidi="zh-CN"/>
        </w:rPr>
        <w:t>三</w:t>
      </w:r>
      <w:r>
        <w:rPr>
          <w:rFonts w:hint="eastAsia" w:ascii="宋体" w:hAnsi="宋体"/>
          <w:b/>
          <w:bCs/>
          <w:color w:val="auto"/>
          <w:sz w:val="24"/>
          <w:szCs w:val="24"/>
          <w:lang w:bidi="zh-CN"/>
        </w:rPr>
        <w:t>）管理费用资金支出计划说明</w:t>
      </w:r>
    </w:p>
    <w:p>
      <w:pPr>
        <w:numPr>
          <w:ilvl w:val="255"/>
          <w:numId w:val="0"/>
        </w:numPr>
        <w:spacing w:before="160" w:beforeLines="50" w:after="160" w:afterLines="50" w:line="360" w:lineRule="auto"/>
        <w:ind w:firstLine="480" w:firstLineChars="200"/>
        <w:rPr>
          <w:rFonts w:ascii="宋体" w:hAnsi="宋体"/>
          <w:sz w:val="24"/>
          <w:szCs w:val="24"/>
          <w:lang w:bidi="zh-CN"/>
        </w:rPr>
      </w:pPr>
      <w:r>
        <w:rPr>
          <w:rFonts w:hint="default" w:ascii="Arial" w:hAnsi="Arial" w:cs="Arial"/>
          <w:color w:val="auto"/>
          <w:sz w:val="24"/>
          <w:szCs w:val="24"/>
        </w:rPr>
        <w:t>项目公司在202</w:t>
      </w:r>
      <w:r>
        <w:rPr>
          <w:rFonts w:hint="default" w:ascii="Arial" w:hAnsi="Arial" w:cs="Arial"/>
          <w:color w:val="auto"/>
          <w:sz w:val="24"/>
          <w:szCs w:val="24"/>
          <w:lang w:val="en-US" w:eastAsia="zh-CN"/>
        </w:rPr>
        <w:t>1</w:t>
      </w:r>
      <w:r>
        <w:rPr>
          <w:rFonts w:hint="default" w:ascii="Arial" w:hAnsi="Arial" w:cs="Arial"/>
          <w:color w:val="auto"/>
          <w:sz w:val="24"/>
          <w:szCs w:val="24"/>
        </w:rPr>
        <w:t>年</w:t>
      </w:r>
      <w:r>
        <w:rPr>
          <w:rFonts w:hint="eastAsia" w:ascii="Arial" w:hAnsi="Arial" w:cs="Arial"/>
          <w:color w:val="auto"/>
          <w:sz w:val="24"/>
          <w:szCs w:val="24"/>
          <w:lang w:val="en-US" w:eastAsia="zh-CN"/>
        </w:rPr>
        <w:t>4</w:t>
      </w:r>
      <w:r>
        <w:rPr>
          <w:rFonts w:hint="default" w:ascii="Arial" w:hAnsi="Arial" w:cs="Arial"/>
          <w:color w:val="auto"/>
          <w:sz w:val="24"/>
          <w:szCs w:val="24"/>
        </w:rPr>
        <w:t>月的管理费用</w:t>
      </w:r>
      <w:r>
        <w:rPr>
          <w:rFonts w:hint="default" w:ascii="Arial" w:hAnsi="Arial" w:cs="Arial"/>
          <w:color w:val="auto"/>
          <w:sz w:val="24"/>
          <w:szCs w:val="24"/>
          <w:lang w:val="en-US" w:eastAsia="zh-CN"/>
        </w:rPr>
        <w:t>预计</w:t>
      </w:r>
      <w:r>
        <w:rPr>
          <w:rFonts w:hint="default" w:ascii="Arial" w:hAnsi="Arial" w:cs="Arial"/>
          <w:color w:val="auto"/>
          <w:sz w:val="24"/>
          <w:szCs w:val="24"/>
        </w:rPr>
        <w:t>支出</w:t>
      </w:r>
      <w:r>
        <w:rPr>
          <w:rFonts w:hint="eastAsia" w:ascii="Arial" w:hAnsi="Arial" w:cs="Arial"/>
          <w:color w:val="auto"/>
          <w:sz w:val="24"/>
          <w:szCs w:val="24"/>
          <w:lang w:val="en-US" w:eastAsia="zh-CN"/>
        </w:rPr>
        <w:t>70.00</w:t>
      </w:r>
      <w:r>
        <w:rPr>
          <w:rFonts w:hint="default" w:ascii="Arial" w:hAnsi="Arial" w:cs="Arial"/>
          <w:color w:val="auto"/>
          <w:sz w:val="24"/>
          <w:szCs w:val="24"/>
        </w:rPr>
        <w:t>万元，</w:t>
      </w:r>
      <w:r>
        <w:rPr>
          <w:rFonts w:hint="default" w:ascii="Arial" w:hAnsi="Arial" w:cs="Arial"/>
          <w:color w:val="auto"/>
          <w:sz w:val="24"/>
          <w:szCs w:val="24"/>
          <w:lang w:eastAsia="zh-CN"/>
        </w:rPr>
        <w:t>主要</w:t>
      </w:r>
      <w:r>
        <w:rPr>
          <w:rFonts w:hint="default" w:ascii="Arial" w:hAnsi="Arial" w:cs="Arial"/>
          <w:color w:val="auto"/>
          <w:sz w:val="24"/>
          <w:szCs w:val="24"/>
        </w:rPr>
        <w:t>为员工工资</w:t>
      </w:r>
      <w:r>
        <w:rPr>
          <w:rFonts w:hint="default" w:ascii="Arial" w:hAnsi="Arial" w:cs="Arial"/>
          <w:color w:val="auto"/>
          <w:sz w:val="24"/>
          <w:szCs w:val="24"/>
          <w:lang w:eastAsia="zh-CN"/>
        </w:rPr>
        <w:t>、</w:t>
      </w:r>
      <w:r>
        <w:rPr>
          <w:rFonts w:hint="eastAsia" w:ascii="Arial" w:hAnsi="Arial" w:cs="Arial"/>
          <w:color w:val="auto"/>
          <w:sz w:val="24"/>
          <w:szCs w:val="24"/>
          <w:lang w:val="en-US" w:eastAsia="zh-CN"/>
        </w:rPr>
        <w:t>日常</w:t>
      </w:r>
      <w:r>
        <w:rPr>
          <w:rFonts w:hint="default" w:ascii="Arial" w:hAnsi="Arial" w:cs="Arial"/>
          <w:color w:val="auto"/>
          <w:sz w:val="24"/>
          <w:szCs w:val="24"/>
        </w:rPr>
        <w:t>报销</w:t>
      </w:r>
      <w:r>
        <w:rPr>
          <w:rFonts w:hint="default" w:ascii="Arial" w:hAnsi="Arial" w:cs="Arial"/>
          <w:color w:val="auto"/>
          <w:sz w:val="24"/>
          <w:szCs w:val="24"/>
          <w:lang w:eastAsia="zh-CN"/>
        </w:rPr>
        <w:t>款</w:t>
      </w:r>
      <w:r>
        <w:rPr>
          <w:rFonts w:hint="default" w:ascii="Arial" w:hAnsi="Arial" w:cs="Arial"/>
          <w:color w:val="auto"/>
          <w:sz w:val="24"/>
          <w:szCs w:val="24"/>
        </w:rPr>
        <w:t>等费用</w:t>
      </w:r>
      <w:r>
        <w:rPr>
          <w:rFonts w:hint="default" w:ascii="Arial" w:hAnsi="Arial" w:cs="Arial"/>
          <w:color w:val="auto"/>
          <w:sz w:val="24"/>
          <w:szCs w:val="24"/>
          <w:lang w:val="en-US" w:eastAsia="zh-CN"/>
        </w:rPr>
        <w:t>。</w:t>
      </w:r>
      <w:r>
        <w:rPr>
          <w:rFonts w:hint="eastAsia" w:ascii="宋体" w:hAnsi="宋体"/>
          <w:sz w:val="24"/>
          <w:szCs w:val="24"/>
          <w:lang w:bidi="zh-CN"/>
        </w:rPr>
        <w:t>经审核，我司认为</w:t>
      </w:r>
      <w:r>
        <w:rPr>
          <w:rFonts w:hint="eastAsia" w:ascii="宋体" w:hAnsi="宋体"/>
          <w:sz w:val="24"/>
          <w:szCs w:val="24"/>
          <w:lang w:val="en-US" w:bidi="zh-CN"/>
        </w:rPr>
        <w:t>4</w:t>
      </w:r>
      <w:r>
        <w:rPr>
          <w:rFonts w:hint="eastAsia" w:ascii="宋体" w:hAnsi="宋体"/>
          <w:sz w:val="24"/>
          <w:szCs w:val="24"/>
          <w:lang w:bidi="zh-CN"/>
        </w:rPr>
        <w:t>月管理费用</w:t>
      </w:r>
      <w:r>
        <w:rPr>
          <w:rFonts w:hint="eastAsia" w:ascii="宋体" w:hAnsi="宋体"/>
          <w:sz w:val="24"/>
          <w:szCs w:val="24"/>
        </w:rPr>
        <w:t>为预估金额，</w:t>
      </w:r>
      <w:r>
        <w:rPr>
          <w:rFonts w:hint="eastAsia" w:ascii="宋体" w:hAnsi="宋体"/>
          <w:sz w:val="24"/>
          <w:szCs w:val="24"/>
          <w:lang w:bidi="zh-CN"/>
        </w:rPr>
        <w:t>实际支付时，我司会对付款申请、发票、流程、协议等依据进行审核，确保资金支付合理、合规。</w:t>
      </w:r>
    </w:p>
    <w:p>
      <w:pPr>
        <w:numPr>
          <w:ilvl w:val="255"/>
          <w:numId w:val="0"/>
        </w:numPr>
        <w:spacing w:before="160" w:beforeLines="50" w:after="160" w:afterLines="50" w:line="360" w:lineRule="auto"/>
        <w:ind w:firstLine="480" w:firstLineChars="200"/>
        <w:rPr>
          <w:rFonts w:hint="default" w:ascii="Arial" w:hAnsi="Arial" w:cs="Arial"/>
          <w:color w:val="auto"/>
          <w:sz w:val="24"/>
          <w:szCs w:val="24"/>
        </w:rPr>
      </w:pPr>
    </w:p>
    <w:p>
      <w:pPr>
        <w:pStyle w:val="16"/>
        <w:numPr>
          <w:ilvl w:val="0"/>
          <w:numId w:val="6"/>
        </w:numPr>
        <w:spacing w:before="160" w:beforeLines="50" w:after="160" w:afterLines="50" w:line="360" w:lineRule="auto"/>
        <w:ind w:firstLineChars="0"/>
        <w:rPr>
          <w:rFonts w:ascii="宋体" w:hAnsi="宋体"/>
          <w:b/>
          <w:color w:val="auto"/>
          <w:sz w:val="24"/>
          <w:szCs w:val="24"/>
          <w:lang w:bidi="zh-CN"/>
        </w:rPr>
      </w:pPr>
      <w:r>
        <w:rPr>
          <w:rFonts w:hint="eastAsia" w:ascii="宋体" w:hAnsi="宋体"/>
          <w:b/>
          <w:color w:val="auto"/>
          <w:sz w:val="24"/>
          <w:szCs w:val="24"/>
          <w:lang w:bidi="zh-CN"/>
        </w:rPr>
        <w:t>营销费用资金支出计划说明</w:t>
      </w:r>
    </w:p>
    <w:p>
      <w:pPr>
        <w:numPr>
          <w:ilvl w:val="0"/>
          <w:numId w:val="0"/>
        </w:numPr>
        <w:spacing w:before="156" w:beforeLines="50" w:after="156" w:afterLines="50" w:line="360" w:lineRule="auto"/>
        <w:ind w:firstLine="480" w:firstLineChars="200"/>
        <w:rPr>
          <w:rFonts w:hint="default" w:ascii="Arial" w:hAnsi="Arial" w:cs="Arial"/>
          <w:color w:val="auto"/>
          <w:sz w:val="24"/>
          <w:szCs w:val="24"/>
          <w:lang w:bidi="zh-CN"/>
        </w:rPr>
      </w:pPr>
      <w:r>
        <w:rPr>
          <w:rFonts w:hint="default" w:ascii="Arial" w:hAnsi="Arial" w:cs="Arial"/>
          <w:color w:val="auto"/>
          <w:sz w:val="24"/>
          <w:szCs w:val="24"/>
          <w:lang w:bidi="zh-CN"/>
        </w:rPr>
        <w:t>项目公司在202</w:t>
      </w:r>
      <w:r>
        <w:rPr>
          <w:rFonts w:hint="default" w:ascii="Arial" w:hAnsi="Arial" w:cs="Arial"/>
          <w:color w:val="auto"/>
          <w:sz w:val="24"/>
          <w:szCs w:val="24"/>
          <w:lang w:val="en-US" w:bidi="zh-CN"/>
        </w:rPr>
        <w:t>1</w:t>
      </w:r>
      <w:r>
        <w:rPr>
          <w:rFonts w:hint="default" w:ascii="Arial" w:hAnsi="Arial" w:cs="Arial"/>
          <w:color w:val="auto"/>
          <w:sz w:val="24"/>
          <w:szCs w:val="24"/>
          <w:lang w:bidi="zh-CN"/>
        </w:rPr>
        <w:t>年</w:t>
      </w:r>
      <w:r>
        <w:rPr>
          <w:rFonts w:hint="eastAsia" w:ascii="Arial" w:hAnsi="Arial" w:cs="Arial"/>
          <w:color w:val="auto"/>
          <w:sz w:val="24"/>
          <w:szCs w:val="24"/>
          <w:lang w:val="en-US" w:bidi="zh-CN"/>
        </w:rPr>
        <w:t>4</w:t>
      </w:r>
      <w:r>
        <w:rPr>
          <w:rFonts w:hint="default" w:ascii="Arial" w:hAnsi="Arial" w:cs="Arial"/>
          <w:color w:val="auto"/>
          <w:sz w:val="24"/>
          <w:szCs w:val="24"/>
          <w:lang w:bidi="zh-CN"/>
        </w:rPr>
        <w:t>月的营销费用</w:t>
      </w:r>
      <w:r>
        <w:rPr>
          <w:rFonts w:hint="default" w:ascii="Arial" w:hAnsi="Arial" w:cs="Arial"/>
          <w:color w:val="auto"/>
          <w:sz w:val="24"/>
          <w:szCs w:val="24"/>
          <w:lang w:val="en-US" w:bidi="zh-CN"/>
        </w:rPr>
        <w:t>预计</w:t>
      </w:r>
      <w:r>
        <w:rPr>
          <w:rFonts w:hint="default" w:ascii="Arial" w:hAnsi="Arial" w:cs="Arial"/>
          <w:color w:val="auto"/>
          <w:sz w:val="24"/>
          <w:szCs w:val="24"/>
          <w:lang w:bidi="zh-CN"/>
        </w:rPr>
        <w:t>支出</w:t>
      </w:r>
      <w:r>
        <w:rPr>
          <w:rFonts w:hint="eastAsia" w:ascii="Arial" w:hAnsi="Arial" w:cs="Arial"/>
          <w:color w:val="auto"/>
          <w:sz w:val="24"/>
          <w:szCs w:val="24"/>
          <w:lang w:val="en-US" w:bidi="zh-CN"/>
        </w:rPr>
        <w:t>549.95</w:t>
      </w:r>
      <w:r>
        <w:rPr>
          <w:rFonts w:hint="default" w:ascii="Arial" w:hAnsi="Arial" w:cs="Arial"/>
          <w:color w:val="auto"/>
          <w:sz w:val="24"/>
          <w:szCs w:val="24"/>
          <w:lang w:bidi="zh-CN"/>
        </w:rPr>
        <w:t>万元，</w:t>
      </w:r>
      <w:r>
        <w:rPr>
          <w:rFonts w:hint="default" w:ascii="Arial" w:hAnsi="Arial" w:cs="Arial"/>
          <w:color w:val="auto"/>
          <w:sz w:val="24"/>
          <w:szCs w:val="24"/>
          <w:lang w:val="en-US" w:bidi="zh-CN"/>
        </w:rPr>
        <w:t>其中</w:t>
      </w:r>
      <w:r>
        <w:rPr>
          <w:rFonts w:hint="eastAsia" w:ascii="Arial" w:hAnsi="Arial" w:cs="Arial"/>
          <w:color w:val="auto"/>
          <w:sz w:val="24"/>
          <w:szCs w:val="24"/>
          <w:lang w:val="en-US" w:bidi="zh-CN"/>
        </w:rPr>
        <w:t>包括</w:t>
      </w:r>
      <w:r>
        <w:rPr>
          <w:rFonts w:hint="default" w:ascii="Arial" w:hAnsi="Arial" w:cs="Arial"/>
          <w:color w:val="auto"/>
          <w:sz w:val="24"/>
          <w:szCs w:val="24"/>
          <w:lang w:val="en-US" w:bidi="zh-CN"/>
        </w:rPr>
        <w:t>：样板房装修</w:t>
      </w:r>
      <w:r>
        <w:rPr>
          <w:rFonts w:hint="eastAsia" w:ascii="Arial" w:hAnsi="Arial" w:cs="Arial"/>
          <w:color w:val="auto"/>
          <w:sz w:val="24"/>
          <w:szCs w:val="24"/>
          <w:lang w:val="en-US" w:bidi="zh-CN"/>
        </w:rPr>
        <w:t>费用，样板房衣柜、镜柜的采购费用，高尔夫会所装修费，示范区电梯、空调采购及安装费用，共</w:t>
      </w:r>
      <w:r>
        <w:rPr>
          <w:rFonts w:hint="default" w:ascii="Arial" w:hAnsi="Arial" w:cs="Arial"/>
          <w:color w:val="auto"/>
          <w:sz w:val="24"/>
          <w:szCs w:val="24"/>
          <w:lang w:val="en-US" w:bidi="zh-CN"/>
        </w:rPr>
        <w:t>支出</w:t>
      </w:r>
      <w:r>
        <w:rPr>
          <w:rFonts w:hint="eastAsia" w:ascii="Arial" w:hAnsi="Arial" w:cs="Arial"/>
          <w:color w:val="auto"/>
          <w:sz w:val="24"/>
          <w:szCs w:val="24"/>
          <w:lang w:val="en-US" w:bidi="zh-CN"/>
        </w:rPr>
        <w:t>242.69</w:t>
      </w:r>
      <w:r>
        <w:rPr>
          <w:rFonts w:hint="default" w:ascii="Arial" w:hAnsi="Arial" w:cs="Arial"/>
          <w:color w:val="auto"/>
          <w:sz w:val="24"/>
          <w:szCs w:val="24"/>
          <w:lang w:val="en-US" w:bidi="zh-CN"/>
        </w:rPr>
        <w:t>万元，</w:t>
      </w:r>
      <w:r>
        <w:rPr>
          <w:rFonts w:hint="eastAsia" w:ascii="Arial" w:hAnsi="Arial" w:cs="Arial"/>
          <w:color w:val="auto"/>
          <w:sz w:val="24"/>
          <w:szCs w:val="24"/>
          <w:lang w:val="en-US" w:bidi="zh-CN"/>
        </w:rPr>
        <w:t>另有</w:t>
      </w:r>
      <w:r>
        <w:rPr>
          <w:rFonts w:hint="default" w:ascii="Arial" w:hAnsi="Arial" w:cs="Arial"/>
          <w:color w:val="auto"/>
          <w:sz w:val="24"/>
          <w:szCs w:val="24"/>
          <w:lang w:val="en-US" w:bidi="zh-CN"/>
        </w:rPr>
        <w:t>不可预见费</w:t>
      </w:r>
      <w:r>
        <w:rPr>
          <w:rFonts w:hint="eastAsia" w:ascii="Arial" w:hAnsi="Arial" w:cs="Arial"/>
          <w:color w:val="auto"/>
          <w:sz w:val="24"/>
          <w:szCs w:val="24"/>
          <w:lang w:val="en-US" w:bidi="zh-CN"/>
        </w:rPr>
        <w:t>307.26</w:t>
      </w:r>
      <w:r>
        <w:rPr>
          <w:rFonts w:hint="default" w:ascii="Arial" w:hAnsi="Arial" w:cs="Arial"/>
          <w:color w:val="auto"/>
          <w:sz w:val="24"/>
          <w:szCs w:val="24"/>
          <w:lang w:val="en-US" w:bidi="zh-CN"/>
        </w:rPr>
        <w:t>万元。具体支付如下：</w:t>
      </w:r>
    </w:p>
    <w:p>
      <w:pPr>
        <w:pStyle w:val="16"/>
        <w:numPr>
          <w:ilvl w:val="0"/>
          <w:numId w:val="7"/>
        </w:numPr>
        <w:spacing w:before="160" w:beforeLines="50" w:after="160" w:afterLines="50" w:line="360" w:lineRule="auto"/>
        <w:ind w:leftChars="0" w:firstLine="480"/>
        <w:rPr>
          <w:rFonts w:hint="default" w:ascii="Arial" w:hAnsi="Arial" w:cs="Arial"/>
          <w:sz w:val="24"/>
          <w:szCs w:val="24"/>
          <w:lang w:bidi="zh-CN"/>
        </w:rPr>
      </w:pPr>
      <w:r>
        <w:rPr>
          <w:rFonts w:hint="default" w:ascii="Arial" w:hAnsi="Arial" w:cs="Arial"/>
          <w:sz w:val="24"/>
          <w:szCs w:val="24"/>
        </w:rPr>
        <w:t>依据项目公司提供资料</w:t>
      </w:r>
      <w:r>
        <w:rPr>
          <w:rFonts w:hint="default" w:ascii="Arial" w:hAnsi="Arial" w:cs="Arial"/>
          <w:sz w:val="24"/>
          <w:szCs w:val="24"/>
          <w:lang w:eastAsia="zh-CN"/>
        </w:rPr>
        <w:t>，</w:t>
      </w:r>
      <w:r>
        <w:rPr>
          <w:rFonts w:hint="default" w:ascii="Arial" w:hAnsi="Arial" w:cs="Arial"/>
          <w:sz w:val="24"/>
          <w:szCs w:val="24"/>
          <w:lang w:val="en-US" w:eastAsia="zh-CN"/>
        </w:rPr>
        <w:t>项目公司与深圳市郑中设计股份有限公司签订《</w:t>
      </w:r>
      <w:r>
        <w:rPr>
          <w:rFonts w:hint="default" w:ascii="Arial" w:hAnsi="Arial" w:cs="Arial"/>
          <w:sz w:val="24"/>
          <w:szCs w:val="24"/>
          <w:lang w:eastAsia="zh-CN"/>
        </w:rPr>
        <w:t>杭州庆隆地块300方大平层样板间及公区硬装设计合同》，</w:t>
      </w:r>
      <w:r>
        <w:rPr>
          <w:rFonts w:hint="default" w:ascii="Arial" w:hAnsi="Arial" w:cs="Arial"/>
          <w:sz w:val="24"/>
          <w:szCs w:val="24"/>
          <w:lang w:val="en-US" w:eastAsia="zh-CN"/>
        </w:rPr>
        <w:t>合同总价</w:t>
      </w:r>
      <w:r>
        <w:rPr>
          <w:rFonts w:hint="eastAsia" w:ascii="Arial" w:hAnsi="Arial" w:cs="Arial"/>
          <w:sz w:val="24"/>
          <w:szCs w:val="24"/>
          <w:lang w:val="en-US" w:eastAsia="zh-CN"/>
        </w:rPr>
        <w:t>为98.98</w:t>
      </w:r>
      <w:r>
        <w:rPr>
          <w:rFonts w:hint="default" w:ascii="Arial" w:hAnsi="Arial" w:cs="Arial"/>
          <w:sz w:val="24"/>
          <w:szCs w:val="24"/>
          <w:lang w:val="en-US" w:eastAsia="zh-CN"/>
        </w:rPr>
        <w:t>万元</w:t>
      </w:r>
      <w:r>
        <w:rPr>
          <w:rFonts w:hint="eastAsia" w:ascii="Arial" w:hAnsi="Arial" w:cs="Arial"/>
          <w:sz w:val="24"/>
          <w:szCs w:val="24"/>
          <w:lang w:val="en-US" w:eastAsia="zh-CN"/>
        </w:rPr>
        <w:t>。根据合同约定，</w:t>
      </w:r>
      <w:r>
        <w:rPr>
          <w:rFonts w:hint="default" w:ascii="Arial" w:hAnsi="Arial" w:cs="Arial"/>
          <w:sz w:val="24"/>
          <w:szCs w:val="24"/>
          <w:lang w:val="en-US" w:eastAsia="zh-CN"/>
        </w:rPr>
        <w:t>预付</w:t>
      </w:r>
      <w:r>
        <w:rPr>
          <w:rFonts w:hint="eastAsia" w:ascii="Arial" w:hAnsi="Arial" w:cs="Arial"/>
          <w:sz w:val="24"/>
          <w:szCs w:val="24"/>
          <w:lang w:val="en-US" w:eastAsia="zh-CN"/>
        </w:rPr>
        <w:t>款为</w:t>
      </w:r>
      <w:r>
        <w:rPr>
          <w:rFonts w:hint="default" w:ascii="Arial" w:hAnsi="Arial" w:cs="Arial"/>
          <w:sz w:val="24"/>
          <w:szCs w:val="24"/>
          <w:lang w:val="en-US" w:eastAsia="zh-CN"/>
        </w:rPr>
        <w:t>合同总价</w:t>
      </w:r>
      <w:r>
        <w:rPr>
          <w:rFonts w:hint="eastAsia" w:ascii="Arial" w:hAnsi="Arial" w:cs="Arial"/>
          <w:sz w:val="24"/>
          <w:szCs w:val="24"/>
          <w:lang w:val="en-US" w:eastAsia="zh-CN"/>
        </w:rPr>
        <w:t>款</w:t>
      </w:r>
      <w:r>
        <w:rPr>
          <w:rFonts w:hint="default" w:ascii="Arial" w:hAnsi="Arial" w:cs="Arial"/>
          <w:sz w:val="24"/>
          <w:szCs w:val="24"/>
          <w:lang w:val="en-US" w:eastAsia="zh-CN"/>
        </w:rPr>
        <w:t>的20%</w:t>
      </w:r>
      <w:r>
        <w:rPr>
          <w:rFonts w:hint="eastAsia" w:ascii="Arial" w:hAnsi="Arial" w:cs="Arial"/>
          <w:sz w:val="24"/>
          <w:szCs w:val="24"/>
          <w:lang w:val="en-US" w:eastAsia="zh-CN"/>
        </w:rPr>
        <w:t>；乙方</w:t>
      </w:r>
      <w:r>
        <w:rPr>
          <w:rFonts w:hint="default" w:ascii="Arial" w:hAnsi="Arial" w:cs="Arial"/>
          <w:sz w:val="24"/>
          <w:szCs w:val="24"/>
          <w:lang w:val="en-US" w:eastAsia="zh-CN"/>
        </w:rPr>
        <w:t>完成概念方案设计阶段最终成果，经</w:t>
      </w:r>
      <w:r>
        <w:rPr>
          <w:rFonts w:hint="eastAsia" w:ascii="Arial" w:hAnsi="Arial" w:cs="Arial"/>
          <w:sz w:val="24"/>
          <w:szCs w:val="24"/>
          <w:lang w:val="en-US" w:eastAsia="zh-CN"/>
        </w:rPr>
        <w:t>项目公司</w:t>
      </w:r>
      <w:r>
        <w:rPr>
          <w:rFonts w:hint="default" w:ascii="Arial" w:hAnsi="Arial" w:cs="Arial"/>
          <w:sz w:val="24"/>
          <w:szCs w:val="24"/>
          <w:lang w:val="en-US" w:eastAsia="zh-CN"/>
        </w:rPr>
        <w:t>书面确认付合同总价的20%</w:t>
      </w:r>
      <w:r>
        <w:rPr>
          <w:rFonts w:hint="eastAsia" w:ascii="Arial" w:hAnsi="Arial" w:cs="Arial"/>
          <w:sz w:val="24"/>
          <w:szCs w:val="24"/>
          <w:lang w:val="en-US" w:eastAsia="zh-CN"/>
        </w:rPr>
        <w:t>；完成方案扩初设计阶段最终成果阶段，付合同总价款的20%；完成施工图设计最终成果，付合同总价的30%。截至3月31日，项目公司累计已支付设计费59.39万元</w:t>
      </w:r>
      <w:r>
        <w:rPr>
          <w:rFonts w:hint="default" w:ascii="Arial" w:hAnsi="Arial" w:cs="Arial"/>
          <w:sz w:val="24"/>
          <w:szCs w:val="24"/>
          <w:lang w:val="en-US" w:eastAsia="zh-CN"/>
        </w:rPr>
        <w:t>，</w:t>
      </w:r>
      <w:r>
        <w:rPr>
          <w:rFonts w:hint="eastAsia" w:ascii="Arial" w:hAnsi="Arial" w:cs="Arial"/>
          <w:sz w:val="24"/>
          <w:szCs w:val="24"/>
          <w:lang w:val="en-US" w:eastAsia="zh-CN"/>
        </w:rPr>
        <w:t>本月预计支付设计费29.69万元。本次支付完成后，累计已支付金额</w:t>
      </w:r>
      <w:r>
        <w:rPr>
          <w:rFonts w:hint="default" w:ascii="Arial" w:hAnsi="Arial" w:cs="Arial"/>
          <w:sz w:val="24"/>
          <w:szCs w:val="24"/>
          <w:lang w:val="en-US" w:eastAsia="zh-CN"/>
        </w:rPr>
        <w:t>占合同总价</w:t>
      </w:r>
      <w:r>
        <w:rPr>
          <w:rFonts w:hint="eastAsia" w:ascii="Arial" w:hAnsi="Arial" w:cs="Arial"/>
          <w:sz w:val="24"/>
          <w:szCs w:val="24"/>
          <w:lang w:val="en-US" w:eastAsia="zh-CN"/>
        </w:rPr>
        <w:t>90.00</w:t>
      </w:r>
      <w:r>
        <w:rPr>
          <w:rFonts w:hint="default" w:ascii="Arial" w:hAnsi="Arial" w:cs="Arial"/>
          <w:sz w:val="24"/>
          <w:szCs w:val="24"/>
          <w:lang w:val="en-US" w:eastAsia="zh-CN"/>
        </w:rPr>
        <w:t>%</w:t>
      </w:r>
      <w:r>
        <w:rPr>
          <w:rFonts w:hint="eastAsia" w:ascii="Arial" w:hAnsi="Arial" w:cs="Arial"/>
          <w:sz w:val="24"/>
          <w:szCs w:val="24"/>
          <w:lang w:val="en-US" w:eastAsia="zh-CN"/>
        </w:rPr>
        <w:t>。</w:t>
      </w:r>
      <w:r>
        <w:rPr>
          <w:rFonts w:hint="default" w:ascii="Arial" w:hAnsi="Arial" w:cs="Arial"/>
          <w:sz w:val="24"/>
          <w:szCs w:val="24"/>
          <w:lang w:bidi="zh-CN"/>
        </w:rPr>
        <w:t>实际支付时，我司会对付款申请、发票、流程、合同等依据进行审核、计算，严格把控，确保资金支付合理、合规。</w:t>
      </w:r>
    </w:p>
    <w:p>
      <w:pPr>
        <w:pStyle w:val="16"/>
        <w:numPr>
          <w:ilvl w:val="0"/>
          <w:numId w:val="7"/>
        </w:numPr>
        <w:spacing w:before="160" w:beforeLines="50" w:after="160" w:afterLines="50" w:line="360" w:lineRule="auto"/>
        <w:ind w:leftChars="0" w:firstLine="480"/>
        <w:rPr>
          <w:rFonts w:hint="default" w:ascii="Arial" w:hAnsi="Arial" w:cs="Arial"/>
          <w:sz w:val="24"/>
          <w:szCs w:val="24"/>
          <w:lang w:bidi="zh-CN"/>
        </w:rPr>
      </w:pPr>
      <w:r>
        <w:rPr>
          <w:rFonts w:hint="default" w:ascii="Arial" w:hAnsi="Arial" w:cs="Arial"/>
          <w:sz w:val="24"/>
          <w:szCs w:val="24"/>
        </w:rPr>
        <w:t>依据项目公司提供资料</w:t>
      </w:r>
      <w:r>
        <w:rPr>
          <w:rFonts w:hint="default" w:ascii="Arial" w:hAnsi="Arial" w:cs="Arial"/>
          <w:sz w:val="24"/>
          <w:szCs w:val="24"/>
          <w:lang w:eastAsia="zh-CN"/>
        </w:rPr>
        <w:t>，</w:t>
      </w:r>
      <w:r>
        <w:rPr>
          <w:rFonts w:hint="default" w:ascii="Arial" w:hAnsi="Arial" w:cs="Arial"/>
          <w:sz w:val="24"/>
          <w:szCs w:val="24"/>
          <w:lang w:val="en-US" w:eastAsia="zh-CN"/>
        </w:rPr>
        <w:t>项目公司</w:t>
      </w:r>
      <w:r>
        <w:rPr>
          <w:rFonts w:hint="eastAsia" w:ascii="Arial" w:hAnsi="Arial" w:cs="Arial"/>
          <w:sz w:val="24"/>
          <w:szCs w:val="24"/>
          <w:lang w:val="en-US" w:eastAsia="zh-CN"/>
        </w:rPr>
        <w:t>与</w:t>
      </w:r>
      <w:r>
        <w:rPr>
          <w:rFonts w:hint="default" w:ascii="Arial" w:hAnsi="Arial" w:cs="Arial"/>
          <w:sz w:val="24"/>
          <w:szCs w:val="24"/>
          <w:lang w:val="en-US" w:eastAsia="zh-CN"/>
        </w:rPr>
        <w:t>上海丹健环境艺术设计有限公司签订《杭州庆隆项目300户型样板间装饰装修工程设计合同》，合同总价</w:t>
      </w:r>
      <w:r>
        <w:rPr>
          <w:rFonts w:hint="eastAsia" w:ascii="Arial" w:hAnsi="Arial" w:cs="Arial"/>
          <w:sz w:val="24"/>
          <w:szCs w:val="24"/>
          <w:lang w:val="en-US" w:eastAsia="zh-CN"/>
        </w:rPr>
        <w:t>为41.85</w:t>
      </w:r>
      <w:r>
        <w:rPr>
          <w:rFonts w:hint="default" w:ascii="Arial" w:hAnsi="Arial" w:cs="Arial"/>
          <w:sz w:val="24"/>
          <w:szCs w:val="24"/>
          <w:lang w:val="en-US" w:eastAsia="zh-CN"/>
        </w:rPr>
        <w:t>万元</w:t>
      </w:r>
      <w:r>
        <w:rPr>
          <w:rFonts w:hint="eastAsia" w:ascii="Arial" w:hAnsi="Arial" w:cs="Arial"/>
          <w:sz w:val="24"/>
          <w:szCs w:val="24"/>
          <w:lang w:val="en-US" w:eastAsia="zh-CN"/>
        </w:rPr>
        <w:t>。根据合同约定，</w:t>
      </w:r>
      <w:r>
        <w:rPr>
          <w:rFonts w:hint="default" w:ascii="Arial" w:hAnsi="Arial" w:cs="Arial"/>
          <w:sz w:val="24"/>
          <w:szCs w:val="24"/>
          <w:lang w:val="en-US" w:eastAsia="zh-CN"/>
        </w:rPr>
        <w:t>预付款</w:t>
      </w:r>
      <w:r>
        <w:rPr>
          <w:rFonts w:hint="eastAsia" w:ascii="Arial" w:hAnsi="Arial" w:cs="Arial"/>
          <w:sz w:val="24"/>
          <w:szCs w:val="24"/>
          <w:lang w:val="en-US" w:eastAsia="zh-CN"/>
        </w:rPr>
        <w:t>为</w:t>
      </w:r>
      <w:r>
        <w:rPr>
          <w:rFonts w:hint="default" w:ascii="Arial" w:hAnsi="Arial" w:cs="Arial"/>
          <w:sz w:val="24"/>
          <w:szCs w:val="24"/>
          <w:lang w:val="en-US" w:eastAsia="zh-CN"/>
        </w:rPr>
        <w:t>合同总价的20%</w:t>
      </w:r>
      <w:r>
        <w:rPr>
          <w:rFonts w:hint="eastAsia" w:ascii="Arial" w:hAnsi="Arial" w:cs="Arial"/>
          <w:sz w:val="24"/>
          <w:szCs w:val="24"/>
          <w:lang w:val="en-US" w:eastAsia="zh-CN"/>
        </w:rPr>
        <w:t>；乙方</w:t>
      </w:r>
      <w:r>
        <w:rPr>
          <w:rFonts w:hint="default" w:ascii="Arial" w:hAnsi="Arial" w:cs="Arial"/>
          <w:sz w:val="24"/>
          <w:szCs w:val="24"/>
          <w:lang w:val="en-US" w:eastAsia="zh-CN"/>
        </w:rPr>
        <w:t>完成概念方案设计阶段最终成果，经</w:t>
      </w:r>
      <w:r>
        <w:rPr>
          <w:rFonts w:hint="eastAsia" w:ascii="Arial" w:hAnsi="Arial" w:cs="Arial"/>
          <w:sz w:val="24"/>
          <w:szCs w:val="24"/>
          <w:lang w:val="en-US" w:eastAsia="zh-CN"/>
        </w:rPr>
        <w:t>项目公司</w:t>
      </w:r>
      <w:r>
        <w:rPr>
          <w:rFonts w:hint="default" w:ascii="Arial" w:hAnsi="Arial" w:cs="Arial"/>
          <w:sz w:val="24"/>
          <w:szCs w:val="24"/>
          <w:lang w:val="en-US" w:eastAsia="zh-CN"/>
        </w:rPr>
        <w:t>书面确认付合同总价的20%</w:t>
      </w:r>
      <w:r>
        <w:rPr>
          <w:rFonts w:hint="eastAsia" w:ascii="Arial" w:hAnsi="Arial" w:cs="Arial"/>
          <w:sz w:val="24"/>
          <w:szCs w:val="24"/>
          <w:lang w:val="en-US" w:eastAsia="zh-CN"/>
        </w:rPr>
        <w:t>；完成方案扩初设计阶段最终成果阶段，付合同总价款的20%；完成施工图设计最终成果，付合同总价的30%。截至3月31日，项目公司累计已支付设计费25.11万元</w:t>
      </w:r>
      <w:r>
        <w:rPr>
          <w:rFonts w:hint="default" w:ascii="Arial" w:hAnsi="Arial" w:cs="Arial"/>
          <w:sz w:val="24"/>
          <w:szCs w:val="24"/>
          <w:lang w:val="en-US" w:eastAsia="zh-CN"/>
        </w:rPr>
        <w:t>，</w:t>
      </w:r>
      <w:r>
        <w:rPr>
          <w:rFonts w:hint="eastAsia" w:ascii="Arial" w:hAnsi="Arial" w:cs="Arial"/>
          <w:sz w:val="24"/>
          <w:szCs w:val="24"/>
          <w:lang w:val="en-US" w:eastAsia="zh-CN"/>
        </w:rPr>
        <w:t>本月预计支付设计费12.56万元。本月支付完成后，累计已支付金额</w:t>
      </w:r>
      <w:r>
        <w:rPr>
          <w:rFonts w:hint="default" w:ascii="Arial" w:hAnsi="Arial" w:cs="Arial"/>
          <w:sz w:val="24"/>
          <w:szCs w:val="24"/>
          <w:lang w:val="en-US" w:eastAsia="zh-CN"/>
        </w:rPr>
        <w:t>占合同总价</w:t>
      </w:r>
      <w:r>
        <w:rPr>
          <w:rFonts w:hint="eastAsia" w:ascii="Arial" w:hAnsi="Arial" w:cs="Arial"/>
          <w:sz w:val="24"/>
          <w:szCs w:val="24"/>
          <w:lang w:val="en-US" w:eastAsia="zh-CN"/>
        </w:rPr>
        <w:t>90.00</w:t>
      </w:r>
      <w:r>
        <w:rPr>
          <w:rFonts w:hint="default" w:ascii="Arial" w:hAnsi="Arial" w:cs="Arial"/>
          <w:sz w:val="24"/>
          <w:szCs w:val="24"/>
          <w:lang w:val="en-US" w:eastAsia="zh-CN"/>
        </w:rPr>
        <w:t>%</w:t>
      </w:r>
      <w:r>
        <w:rPr>
          <w:rFonts w:hint="eastAsia" w:ascii="Arial" w:hAnsi="Arial" w:cs="Arial"/>
          <w:sz w:val="24"/>
          <w:szCs w:val="24"/>
          <w:lang w:val="en-US" w:eastAsia="zh-CN"/>
        </w:rPr>
        <w:t>。</w:t>
      </w:r>
      <w:r>
        <w:rPr>
          <w:rFonts w:hint="default" w:ascii="Arial" w:hAnsi="Arial" w:cs="Arial"/>
          <w:sz w:val="24"/>
          <w:szCs w:val="24"/>
          <w:lang w:bidi="zh-CN"/>
        </w:rPr>
        <w:t>实际支付时，我司会对付款申请、发票、流程、合同等依据进行审核、计算，严格把控，确保资金支付合理、合规。</w:t>
      </w:r>
    </w:p>
    <w:p>
      <w:pPr>
        <w:pStyle w:val="16"/>
        <w:numPr>
          <w:ilvl w:val="0"/>
          <w:numId w:val="7"/>
        </w:numPr>
        <w:spacing w:before="160" w:beforeLines="50" w:after="160" w:afterLines="50" w:line="360" w:lineRule="auto"/>
        <w:ind w:leftChars="0" w:firstLine="480"/>
        <w:rPr>
          <w:rFonts w:hint="default" w:ascii="Arial" w:hAnsi="Arial" w:cs="Arial"/>
          <w:sz w:val="24"/>
          <w:szCs w:val="24"/>
          <w:lang w:bidi="zh-CN"/>
        </w:rPr>
      </w:pPr>
      <w:r>
        <w:rPr>
          <w:rFonts w:hint="default" w:ascii="Arial" w:hAnsi="Arial" w:cs="Arial"/>
          <w:sz w:val="24"/>
          <w:szCs w:val="24"/>
        </w:rPr>
        <w:t>依据项目公司提供资料</w:t>
      </w:r>
      <w:r>
        <w:rPr>
          <w:rFonts w:hint="default" w:ascii="Arial" w:hAnsi="Arial" w:cs="Arial"/>
          <w:sz w:val="24"/>
          <w:szCs w:val="24"/>
          <w:lang w:eastAsia="zh-CN"/>
        </w:rPr>
        <w:t>，</w:t>
      </w:r>
      <w:r>
        <w:rPr>
          <w:rFonts w:hint="default" w:ascii="Arial" w:hAnsi="Arial" w:cs="Arial"/>
          <w:sz w:val="24"/>
          <w:szCs w:val="24"/>
          <w:lang w:val="en-US" w:eastAsia="zh-CN"/>
        </w:rPr>
        <w:t>项目公司</w:t>
      </w:r>
      <w:r>
        <w:rPr>
          <w:rFonts w:hint="eastAsia" w:ascii="Arial" w:hAnsi="Arial" w:cs="Arial"/>
          <w:sz w:val="24"/>
          <w:szCs w:val="24"/>
          <w:lang w:val="en-US" w:eastAsia="zh-CN"/>
        </w:rPr>
        <w:t>与杭州宁丽家居有限公司签订《滨融府项目住宅样板房衣柜及镜柜（索菲亚）采购合同》，合同总价为11.71万元。根据合同约定，货物到达现场并进行验收（数量、外观）合格后，支付至合同总价的80%。本月预计支付采购款9.37万元，</w:t>
      </w:r>
      <w:r>
        <w:rPr>
          <w:rFonts w:hint="default" w:ascii="Arial" w:hAnsi="Arial" w:cs="Arial"/>
          <w:sz w:val="24"/>
          <w:szCs w:val="24"/>
          <w:lang w:bidi="zh-CN"/>
        </w:rPr>
        <w:t>实际支付时，我司会对付款申请、发票、流程、合同等依据进行审核、计算，严格把控，确保资金支付合理、合规。</w:t>
      </w:r>
    </w:p>
    <w:p>
      <w:pPr>
        <w:numPr>
          <w:ilvl w:val="0"/>
          <w:numId w:val="7"/>
        </w:numPr>
        <w:spacing w:before="162" w:beforeLines="50" w:after="162" w:afterLines="50" w:line="360" w:lineRule="auto"/>
        <w:ind w:leftChars="0" w:firstLine="480" w:firstLineChars="200"/>
        <w:rPr>
          <w:rFonts w:hint="default" w:ascii="Arial" w:hAnsi="Arial" w:cs="Arial"/>
          <w:sz w:val="24"/>
          <w:szCs w:val="24"/>
          <w:lang w:bidi="zh-CN"/>
        </w:rPr>
      </w:pPr>
      <w:r>
        <w:rPr>
          <w:rFonts w:hint="default" w:ascii="Arial" w:hAnsi="Arial" w:cs="Arial"/>
          <w:color w:val="auto"/>
          <w:sz w:val="24"/>
          <w:szCs w:val="24"/>
          <w:lang w:val="en-US" w:eastAsia="zh-CN"/>
        </w:rPr>
        <w:t>依据项目公司提供的资金计划，</w:t>
      </w:r>
      <w:r>
        <w:rPr>
          <w:rFonts w:hint="eastAsia" w:ascii="Arial" w:hAnsi="Arial" w:cs="Arial"/>
          <w:color w:val="auto"/>
          <w:sz w:val="24"/>
          <w:szCs w:val="24"/>
          <w:lang w:val="en-US" w:eastAsia="zh-CN"/>
        </w:rPr>
        <w:t>项目公司与深圳丹健环境艺术设计有限公司签订</w:t>
      </w:r>
      <w:r>
        <w:rPr>
          <w:rFonts w:hint="default" w:ascii="Arial" w:hAnsi="Arial" w:cs="Arial"/>
          <w:color w:val="auto"/>
          <w:sz w:val="24"/>
          <w:szCs w:val="24"/>
          <w:lang w:val="en-US" w:eastAsia="zh-CN"/>
        </w:rPr>
        <w:t>《庆隆项目一层过厅高尔夫球区及会所软装设计及采购合同》，合同总价</w:t>
      </w:r>
      <w:r>
        <w:rPr>
          <w:rFonts w:hint="eastAsia" w:ascii="Arial" w:hAnsi="Arial" w:cs="Arial"/>
          <w:color w:val="auto"/>
          <w:sz w:val="24"/>
          <w:szCs w:val="24"/>
          <w:lang w:val="en-US" w:eastAsia="zh-CN"/>
        </w:rPr>
        <w:t>为131.60</w:t>
      </w:r>
      <w:r>
        <w:rPr>
          <w:rFonts w:hint="default" w:ascii="Arial" w:hAnsi="Arial" w:cs="Arial"/>
          <w:color w:val="auto"/>
          <w:sz w:val="24"/>
          <w:szCs w:val="24"/>
          <w:lang w:val="en-US" w:eastAsia="zh-CN"/>
        </w:rPr>
        <w:t>万元</w:t>
      </w:r>
      <w:r>
        <w:rPr>
          <w:rFonts w:hint="eastAsia" w:ascii="Arial" w:hAnsi="Arial" w:cs="Arial"/>
          <w:color w:val="auto"/>
          <w:sz w:val="24"/>
          <w:szCs w:val="24"/>
          <w:lang w:val="en-US" w:eastAsia="zh-CN"/>
        </w:rPr>
        <w:t>，</w:t>
      </w:r>
      <w:r>
        <w:rPr>
          <w:rFonts w:hint="default" w:ascii="Arial" w:hAnsi="Arial" w:cs="Arial"/>
          <w:color w:val="auto"/>
          <w:sz w:val="24"/>
          <w:szCs w:val="24"/>
          <w:lang w:val="en-US" w:eastAsia="zh-CN"/>
        </w:rPr>
        <w:t>项目公司</w:t>
      </w:r>
      <w:r>
        <w:rPr>
          <w:rFonts w:hint="eastAsia" w:ascii="Arial" w:hAnsi="Arial" w:cs="Arial"/>
          <w:color w:val="auto"/>
          <w:sz w:val="24"/>
          <w:szCs w:val="24"/>
          <w:lang w:val="en-US" w:eastAsia="zh-CN"/>
        </w:rPr>
        <w:t>尚</w:t>
      </w:r>
      <w:r>
        <w:rPr>
          <w:rFonts w:hint="default" w:ascii="Arial" w:hAnsi="Arial" w:cs="Arial"/>
          <w:color w:val="auto"/>
          <w:sz w:val="24"/>
          <w:szCs w:val="24"/>
          <w:lang w:val="en-US" w:eastAsia="zh-CN"/>
        </w:rPr>
        <w:t>未提供合同</w:t>
      </w:r>
      <w:r>
        <w:rPr>
          <w:rFonts w:hint="eastAsia" w:ascii="Arial" w:hAnsi="Arial" w:cs="Arial"/>
          <w:color w:val="auto"/>
          <w:sz w:val="24"/>
          <w:szCs w:val="24"/>
          <w:lang w:val="en-US" w:eastAsia="zh-CN"/>
        </w:rPr>
        <w:t>文本及相关附件。</w:t>
      </w:r>
      <w:r>
        <w:rPr>
          <w:rFonts w:hint="default" w:ascii="Arial" w:hAnsi="Arial" w:cs="Arial"/>
          <w:color w:val="auto"/>
          <w:sz w:val="24"/>
          <w:szCs w:val="24"/>
          <w:lang w:val="en-US" w:eastAsia="zh-CN"/>
        </w:rPr>
        <w:t>本月预计支付</w:t>
      </w:r>
      <w:r>
        <w:rPr>
          <w:rFonts w:hint="eastAsia" w:ascii="Arial" w:hAnsi="Arial" w:cs="Arial"/>
          <w:color w:val="auto"/>
          <w:sz w:val="24"/>
          <w:szCs w:val="24"/>
          <w:lang w:val="en-US" w:eastAsia="zh-CN"/>
        </w:rPr>
        <w:t>合同款65.80</w:t>
      </w:r>
      <w:r>
        <w:rPr>
          <w:rFonts w:hint="default" w:ascii="Arial" w:hAnsi="Arial" w:cs="Arial"/>
          <w:color w:val="auto"/>
          <w:sz w:val="24"/>
          <w:szCs w:val="24"/>
          <w:lang w:val="en-US" w:eastAsia="zh-CN"/>
        </w:rPr>
        <w:t>万元，</w:t>
      </w:r>
      <w:r>
        <w:rPr>
          <w:rFonts w:hint="default" w:ascii="Arial" w:hAnsi="Arial" w:cs="Arial"/>
          <w:sz w:val="24"/>
          <w:szCs w:val="24"/>
          <w:lang w:val="en-US" w:eastAsia="zh-CN"/>
        </w:rPr>
        <w:t>实际支付时，我司会对合同、</w:t>
      </w:r>
      <w:r>
        <w:rPr>
          <w:rFonts w:hint="default" w:ascii="Arial" w:hAnsi="Arial" w:cs="Arial"/>
          <w:sz w:val="24"/>
          <w:szCs w:val="24"/>
          <w:lang w:bidi="zh-CN"/>
        </w:rPr>
        <w:t>付款申请、发票、流程等依据进行审核、计算，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numPr>
          <w:ilvl w:val="0"/>
          <w:numId w:val="7"/>
        </w:numPr>
        <w:spacing w:before="162" w:beforeLines="50" w:after="162" w:afterLines="50" w:line="360" w:lineRule="auto"/>
        <w:ind w:leftChars="0" w:firstLine="480" w:firstLineChars="200"/>
        <w:rPr>
          <w:rFonts w:hint="default" w:ascii="Arial" w:hAnsi="Arial" w:cs="Arial"/>
          <w:sz w:val="24"/>
          <w:szCs w:val="24"/>
          <w:lang w:bidi="zh-CN"/>
        </w:rPr>
      </w:pPr>
      <w:r>
        <w:rPr>
          <w:rFonts w:hint="default" w:ascii="Arial" w:hAnsi="Arial" w:cs="Arial"/>
          <w:sz w:val="24"/>
          <w:szCs w:val="24"/>
        </w:rPr>
        <w:t>依据项目公司提供资料</w:t>
      </w:r>
      <w:r>
        <w:rPr>
          <w:rFonts w:hint="eastAsia" w:ascii="Arial" w:hAnsi="Arial" w:cs="Arial"/>
          <w:sz w:val="24"/>
          <w:szCs w:val="24"/>
          <w:lang w:eastAsia="zh-CN"/>
        </w:rPr>
        <w:t>，</w:t>
      </w:r>
      <w:r>
        <w:rPr>
          <w:rFonts w:hint="default" w:ascii="Arial" w:hAnsi="Arial" w:cs="Arial"/>
          <w:sz w:val="24"/>
          <w:szCs w:val="24"/>
          <w:lang w:val="en-US" w:eastAsia="zh-CN"/>
        </w:rPr>
        <w:t>项目公司</w:t>
      </w:r>
      <w:r>
        <w:rPr>
          <w:rFonts w:hint="eastAsia" w:ascii="Arial" w:hAnsi="Arial" w:cs="Arial"/>
          <w:sz w:val="24"/>
          <w:szCs w:val="24"/>
          <w:lang w:val="en-US" w:eastAsia="zh-CN"/>
        </w:rPr>
        <w:t>与上海三菱电梯有限公司签订《融创庆隆项目示范区电梯（三菱）采购合同》，合同总价为12.27万元。根据合同约定，合同签订后支付预付款为合同总价的20%，具备发货条件后,甲方在《发货确认函》确认的发货日期前，支付合同总价的50%。本月预计支付8.59万元，为该合同首次付款，占合同总价款的70%。</w:t>
      </w:r>
      <w:r>
        <w:rPr>
          <w:rFonts w:hint="default" w:ascii="Arial" w:hAnsi="Arial" w:cs="Arial"/>
          <w:sz w:val="24"/>
          <w:szCs w:val="24"/>
          <w:lang w:val="en-US" w:eastAsia="zh-CN"/>
        </w:rPr>
        <w:t>实际支付时，我司会对合同、</w:t>
      </w:r>
      <w:r>
        <w:rPr>
          <w:rFonts w:hint="default" w:ascii="Arial" w:hAnsi="Arial" w:cs="Arial"/>
          <w:sz w:val="24"/>
          <w:szCs w:val="24"/>
          <w:lang w:bidi="zh-CN"/>
        </w:rPr>
        <w:t>付款申请、发票、流程等依据进行审核、计算，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numPr>
          <w:ilvl w:val="0"/>
          <w:numId w:val="7"/>
        </w:numPr>
        <w:spacing w:before="162" w:beforeLines="50" w:after="162" w:afterLines="50" w:line="360" w:lineRule="auto"/>
        <w:ind w:leftChars="0" w:firstLine="480" w:firstLineChars="200"/>
        <w:rPr>
          <w:rFonts w:hint="default" w:ascii="Arial" w:hAnsi="Arial" w:cs="Arial"/>
          <w:sz w:val="24"/>
          <w:szCs w:val="24"/>
          <w:lang w:bidi="zh-CN"/>
        </w:rPr>
      </w:pPr>
      <w:r>
        <w:rPr>
          <w:rFonts w:hint="default" w:ascii="Arial" w:hAnsi="Arial" w:cs="Arial"/>
          <w:sz w:val="24"/>
          <w:szCs w:val="24"/>
        </w:rPr>
        <w:t>依据项目公司提供资料</w:t>
      </w:r>
      <w:r>
        <w:rPr>
          <w:rFonts w:hint="eastAsia" w:ascii="Arial" w:hAnsi="Arial" w:cs="Arial"/>
          <w:sz w:val="24"/>
          <w:szCs w:val="24"/>
          <w:lang w:eastAsia="zh-CN"/>
        </w:rPr>
        <w:t>，</w:t>
      </w:r>
      <w:r>
        <w:rPr>
          <w:rFonts w:hint="default" w:ascii="Arial" w:hAnsi="Arial" w:cs="Arial"/>
          <w:sz w:val="24"/>
          <w:szCs w:val="24"/>
          <w:lang w:val="en-US" w:eastAsia="zh-CN"/>
        </w:rPr>
        <w:t>项目公司</w:t>
      </w:r>
      <w:r>
        <w:rPr>
          <w:rFonts w:hint="eastAsia" w:ascii="Arial" w:hAnsi="Arial" w:cs="Arial"/>
          <w:sz w:val="24"/>
          <w:szCs w:val="24"/>
          <w:lang w:val="en-US" w:eastAsia="zh-CN"/>
        </w:rPr>
        <w:t>与上海三菱电梯有限公司浙江分公司签订《庆隆项目示范区电梯安装合同》，合同总价为3.36万元。根据合同约定，发货前支付合同总价的50%，本月预计支付合同款1.68万元，为该合同首次付款。</w:t>
      </w:r>
      <w:r>
        <w:rPr>
          <w:rFonts w:hint="default" w:ascii="Arial" w:hAnsi="Arial" w:cs="Arial"/>
          <w:sz w:val="24"/>
          <w:szCs w:val="24"/>
          <w:lang w:val="en-US" w:eastAsia="zh-CN"/>
        </w:rPr>
        <w:t>实际支付时，我司会对合同、</w:t>
      </w:r>
      <w:r>
        <w:rPr>
          <w:rFonts w:hint="default" w:ascii="Arial" w:hAnsi="Arial" w:cs="Arial"/>
          <w:sz w:val="24"/>
          <w:szCs w:val="24"/>
          <w:lang w:bidi="zh-CN"/>
        </w:rPr>
        <w:t>付款申请、发票、流程等依据进行审核、计算，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numPr>
          <w:ilvl w:val="0"/>
          <w:numId w:val="7"/>
        </w:numPr>
        <w:spacing w:before="162" w:beforeLines="50" w:after="162" w:afterLines="50" w:line="360" w:lineRule="auto"/>
        <w:ind w:leftChars="0" w:firstLine="480" w:firstLineChars="200"/>
        <w:rPr>
          <w:rFonts w:hint="default" w:ascii="Arial" w:hAnsi="Arial" w:cs="Arial"/>
          <w:sz w:val="24"/>
          <w:szCs w:val="24"/>
          <w:lang w:bidi="zh-CN"/>
        </w:rPr>
      </w:pPr>
      <w:r>
        <w:rPr>
          <w:rFonts w:hint="default" w:ascii="Arial" w:hAnsi="Arial" w:cs="Arial"/>
          <w:color w:val="auto"/>
          <w:sz w:val="24"/>
          <w:szCs w:val="24"/>
          <w:lang w:val="en-US" w:eastAsia="zh-CN"/>
        </w:rPr>
        <w:t>依据项目公司提供的资金计划</w:t>
      </w:r>
      <w:r>
        <w:rPr>
          <w:rFonts w:hint="eastAsia" w:ascii="Arial" w:hAnsi="Arial" w:cs="Arial"/>
          <w:color w:val="auto"/>
          <w:sz w:val="24"/>
          <w:szCs w:val="24"/>
          <w:lang w:val="en-US" w:eastAsia="zh-CN"/>
        </w:rPr>
        <w:t>，项目公司与美的空调签订《示范区空调采购合同》，合同总价为30.00万元，</w:t>
      </w:r>
      <w:r>
        <w:rPr>
          <w:rFonts w:hint="default" w:ascii="Arial" w:hAnsi="Arial" w:cs="Arial"/>
          <w:color w:val="auto"/>
          <w:sz w:val="24"/>
          <w:szCs w:val="24"/>
          <w:lang w:val="en-US" w:eastAsia="zh-CN"/>
        </w:rPr>
        <w:t>项目公司</w:t>
      </w:r>
      <w:r>
        <w:rPr>
          <w:rFonts w:hint="eastAsia" w:ascii="Arial" w:hAnsi="Arial" w:cs="Arial"/>
          <w:color w:val="auto"/>
          <w:sz w:val="24"/>
          <w:szCs w:val="24"/>
          <w:lang w:val="en-US" w:eastAsia="zh-CN"/>
        </w:rPr>
        <w:t>尚</w:t>
      </w:r>
      <w:r>
        <w:rPr>
          <w:rFonts w:hint="default" w:ascii="Arial" w:hAnsi="Arial" w:cs="Arial"/>
          <w:color w:val="auto"/>
          <w:sz w:val="24"/>
          <w:szCs w:val="24"/>
          <w:lang w:val="en-US" w:eastAsia="zh-CN"/>
        </w:rPr>
        <w:t>未提供合同</w:t>
      </w:r>
      <w:r>
        <w:rPr>
          <w:rFonts w:hint="eastAsia" w:ascii="Arial" w:hAnsi="Arial" w:cs="Arial"/>
          <w:color w:val="auto"/>
          <w:sz w:val="24"/>
          <w:szCs w:val="24"/>
          <w:lang w:val="en-US" w:eastAsia="zh-CN"/>
        </w:rPr>
        <w:t>文本及相关附件。</w:t>
      </w:r>
      <w:r>
        <w:rPr>
          <w:rFonts w:hint="default" w:ascii="Arial" w:hAnsi="Arial" w:cs="Arial"/>
          <w:color w:val="auto"/>
          <w:sz w:val="24"/>
          <w:szCs w:val="24"/>
          <w:lang w:val="en-US" w:eastAsia="zh-CN"/>
        </w:rPr>
        <w:t>本月预计支付</w:t>
      </w:r>
      <w:r>
        <w:rPr>
          <w:rFonts w:hint="eastAsia" w:ascii="Arial" w:hAnsi="Arial" w:cs="Arial"/>
          <w:color w:val="auto"/>
          <w:sz w:val="24"/>
          <w:szCs w:val="24"/>
          <w:lang w:val="en-US" w:eastAsia="zh-CN"/>
        </w:rPr>
        <w:t>采购款15.00</w:t>
      </w:r>
      <w:r>
        <w:rPr>
          <w:rFonts w:hint="default" w:ascii="Arial" w:hAnsi="Arial" w:cs="Arial"/>
          <w:color w:val="auto"/>
          <w:sz w:val="24"/>
          <w:szCs w:val="24"/>
          <w:lang w:val="en-US" w:eastAsia="zh-CN"/>
        </w:rPr>
        <w:t>万元，</w:t>
      </w:r>
      <w:r>
        <w:rPr>
          <w:rFonts w:hint="default" w:ascii="Arial" w:hAnsi="Arial" w:cs="Arial"/>
          <w:sz w:val="24"/>
          <w:szCs w:val="24"/>
          <w:lang w:val="en-US" w:eastAsia="zh-CN"/>
        </w:rPr>
        <w:t>实际支付时，我司会对合同文本、</w:t>
      </w:r>
      <w:r>
        <w:rPr>
          <w:rFonts w:hint="default" w:ascii="Arial" w:hAnsi="Arial" w:cs="Arial"/>
          <w:sz w:val="24"/>
          <w:szCs w:val="24"/>
          <w:lang w:bidi="zh-CN"/>
        </w:rPr>
        <w:t>付款申请、发票、流程等依据进行审核、计算，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numPr>
          <w:ilvl w:val="0"/>
          <w:numId w:val="7"/>
        </w:numPr>
        <w:spacing w:before="162" w:beforeLines="50" w:after="162" w:afterLines="50" w:line="360" w:lineRule="auto"/>
        <w:ind w:leftChars="0" w:firstLine="480" w:firstLineChars="200"/>
        <w:rPr>
          <w:rFonts w:hint="default" w:ascii="Arial" w:hAnsi="Arial" w:cs="Arial"/>
          <w:sz w:val="24"/>
          <w:szCs w:val="24"/>
          <w:lang w:bidi="zh-CN"/>
        </w:rPr>
      </w:pPr>
      <w:r>
        <w:rPr>
          <w:rFonts w:hint="default" w:ascii="Arial" w:hAnsi="Arial" w:cs="Arial"/>
          <w:color w:val="auto"/>
          <w:sz w:val="24"/>
          <w:szCs w:val="24"/>
          <w:lang w:val="en-US" w:eastAsia="zh-CN"/>
        </w:rPr>
        <w:t>依据项目公司提供的资金计划</w:t>
      </w:r>
      <w:r>
        <w:rPr>
          <w:rFonts w:hint="eastAsia" w:ascii="Arial" w:hAnsi="Arial" w:cs="Arial"/>
          <w:color w:val="auto"/>
          <w:sz w:val="24"/>
          <w:szCs w:val="24"/>
          <w:lang w:val="en-US" w:eastAsia="zh-CN"/>
        </w:rPr>
        <w:t>，项目公司与宁波市中环建筑装饰有限公司签订《示范区精装修合同》，合同总价为600.00万元，</w:t>
      </w:r>
      <w:r>
        <w:rPr>
          <w:rFonts w:hint="default" w:ascii="Arial" w:hAnsi="Arial" w:cs="Arial"/>
          <w:color w:val="auto"/>
          <w:sz w:val="24"/>
          <w:szCs w:val="24"/>
          <w:lang w:val="en-US" w:eastAsia="zh-CN"/>
        </w:rPr>
        <w:t>项目公司</w:t>
      </w:r>
      <w:r>
        <w:rPr>
          <w:rFonts w:hint="eastAsia" w:ascii="Arial" w:hAnsi="Arial" w:cs="Arial"/>
          <w:color w:val="auto"/>
          <w:sz w:val="24"/>
          <w:szCs w:val="24"/>
          <w:lang w:val="en-US" w:eastAsia="zh-CN"/>
        </w:rPr>
        <w:t>尚</w:t>
      </w:r>
      <w:r>
        <w:rPr>
          <w:rFonts w:hint="default" w:ascii="Arial" w:hAnsi="Arial" w:cs="Arial"/>
          <w:color w:val="auto"/>
          <w:sz w:val="24"/>
          <w:szCs w:val="24"/>
          <w:lang w:val="en-US" w:eastAsia="zh-CN"/>
        </w:rPr>
        <w:t>未提供合同</w:t>
      </w:r>
      <w:r>
        <w:rPr>
          <w:rFonts w:hint="eastAsia" w:ascii="Arial" w:hAnsi="Arial" w:cs="Arial"/>
          <w:color w:val="auto"/>
          <w:sz w:val="24"/>
          <w:szCs w:val="24"/>
          <w:lang w:val="en-US" w:eastAsia="zh-CN"/>
        </w:rPr>
        <w:t>文本及相关附件。</w:t>
      </w:r>
      <w:r>
        <w:rPr>
          <w:rFonts w:hint="default" w:ascii="Arial" w:hAnsi="Arial" w:cs="Arial"/>
          <w:color w:val="auto"/>
          <w:sz w:val="24"/>
          <w:szCs w:val="24"/>
          <w:lang w:val="en-US" w:eastAsia="zh-CN"/>
        </w:rPr>
        <w:t>本月预计支付</w:t>
      </w:r>
      <w:r>
        <w:rPr>
          <w:rFonts w:hint="eastAsia" w:ascii="Arial" w:hAnsi="Arial" w:cs="Arial"/>
          <w:color w:val="auto"/>
          <w:sz w:val="24"/>
          <w:szCs w:val="24"/>
          <w:lang w:val="en-US" w:eastAsia="zh-CN"/>
        </w:rPr>
        <w:t>合同款100.00</w:t>
      </w:r>
      <w:r>
        <w:rPr>
          <w:rFonts w:hint="default" w:ascii="Arial" w:hAnsi="Arial" w:cs="Arial"/>
          <w:color w:val="auto"/>
          <w:sz w:val="24"/>
          <w:szCs w:val="24"/>
          <w:lang w:val="en-US" w:eastAsia="zh-CN"/>
        </w:rPr>
        <w:t>万元，</w:t>
      </w:r>
      <w:r>
        <w:rPr>
          <w:rFonts w:hint="default" w:ascii="Arial" w:hAnsi="Arial" w:cs="Arial"/>
          <w:sz w:val="24"/>
          <w:szCs w:val="24"/>
          <w:lang w:val="en-US" w:eastAsia="zh-CN"/>
        </w:rPr>
        <w:t>实际支付时，我司会对合同、</w:t>
      </w:r>
      <w:r>
        <w:rPr>
          <w:rFonts w:hint="default" w:ascii="Arial" w:hAnsi="Arial" w:cs="Arial"/>
          <w:sz w:val="24"/>
          <w:szCs w:val="24"/>
          <w:lang w:bidi="zh-CN"/>
        </w:rPr>
        <w:t>付款申请、发票、流程、签证等依据进行审核、计算，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numPr>
          <w:ilvl w:val="0"/>
          <w:numId w:val="0"/>
        </w:numPr>
        <w:spacing w:before="156" w:beforeLines="50" w:after="156" w:afterLines="50" w:line="360" w:lineRule="auto"/>
        <w:ind w:firstLine="480" w:firstLineChars="200"/>
        <w:rPr>
          <w:rFonts w:hint="default" w:ascii="Arial" w:hAnsi="Arial" w:cs="Arial"/>
          <w:sz w:val="24"/>
          <w:szCs w:val="24"/>
          <w:lang w:val="en-US" w:bidi="zh-CN"/>
        </w:rPr>
      </w:pPr>
      <w:r>
        <w:rPr>
          <w:rFonts w:hint="default" w:ascii="Arial" w:hAnsi="Arial" w:cs="Arial"/>
          <w:sz w:val="24"/>
          <w:szCs w:val="24"/>
          <w:lang w:bidi="zh-CN"/>
        </w:rPr>
        <w:t>（</w:t>
      </w:r>
      <w:r>
        <w:rPr>
          <w:rFonts w:hint="eastAsia" w:ascii="Arial" w:hAnsi="Arial" w:cs="Arial"/>
          <w:sz w:val="24"/>
          <w:szCs w:val="24"/>
          <w:lang w:val="en-US" w:bidi="zh-CN"/>
        </w:rPr>
        <w:t>9</w:t>
      </w:r>
      <w:r>
        <w:rPr>
          <w:rFonts w:hint="default" w:ascii="Arial" w:hAnsi="Arial" w:cs="Arial"/>
          <w:sz w:val="24"/>
          <w:szCs w:val="24"/>
          <w:lang w:bidi="zh-CN"/>
        </w:rPr>
        <w:t>）根据项目公司提供的资金计划，营销费用中不可预见费计划支出</w:t>
      </w:r>
      <w:r>
        <w:rPr>
          <w:rFonts w:hint="eastAsia" w:ascii="Arial" w:hAnsi="Arial" w:cs="Arial"/>
          <w:sz w:val="24"/>
          <w:szCs w:val="24"/>
          <w:lang w:val="en-US" w:bidi="zh-CN"/>
        </w:rPr>
        <w:t>307.26</w:t>
      </w:r>
      <w:r>
        <w:rPr>
          <w:rFonts w:hint="default" w:ascii="Arial" w:hAnsi="Arial" w:cs="Arial"/>
          <w:sz w:val="24"/>
          <w:szCs w:val="24"/>
          <w:lang w:val="en-US" w:bidi="zh-CN"/>
        </w:rPr>
        <w:t>万元，</w:t>
      </w:r>
      <w:r>
        <w:rPr>
          <w:rFonts w:hint="default" w:ascii="Arial" w:hAnsi="Arial" w:cs="Arial"/>
          <w:sz w:val="24"/>
          <w:szCs w:val="24"/>
        </w:rPr>
        <w:t>项目</w:t>
      </w:r>
      <w:r>
        <w:rPr>
          <w:rFonts w:hint="default" w:ascii="Arial" w:hAnsi="Arial" w:cs="Arial"/>
          <w:sz w:val="24"/>
          <w:szCs w:val="24"/>
          <w:lang w:val="en-US" w:eastAsia="zh-CN"/>
        </w:rPr>
        <w:t>公司未提供支出明细及对应合同，</w:t>
      </w:r>
      <w:r>
        <w:rPr>
          <w:rFonts w:hint="default" w:ascii="Arial" w:hAnsi="Arial" w:cs="Arial"/>
          <w:color w:val="auto"/>
          <w:sz w:val="24"/>
          <w:szCs w:val="24"/>
          <w:highlight w:val="none"/>
          <w:lang w:bidi="zh-CN"/>
        </w:rPr>
        <w:t>实际支付时，我司会对付款申请、发票、流程、协议等依据进行审核，确保资金支付合理、合规。</w:t>
      </w:r>
    </w:p>
    <w:p>
      <w:pPr>
        <w:numPr>
          <w:ilvl w:val="255"/>
          <w:numId w:val="0"/>
        </w:numPr>
        <w:spacing w:before="160" w:beforeLines="50" w:after="160" w:afterLines="50" w:line="360" w:lineRule="auto"/>
        <w:rPr>
          <w:rFonts w:hint="eastAsia" w:ascii="宋体" w:hAnsi="宋体"/>
          <w:b/>
          <w:bCs/>
          <w:color w:val="000000"/>
          <w:sz w:val="24"/>
          <w:szCs w:val="24"/>
          <w:lang w:bidi="zh-CN"/>
        </w:rPr>
      </w:pPr>
      <w:r>
        <w:rPr>
          <w:rFonts w:hint="eastAsia" w:ascii="宋体" w:hAnsi="宋体"/>
          <w:b/>
          <w:bCs/>
          <w:sz w:val="24"/>
          <w:szCs w:val="24"/>
          <w:lang w:bidi="zh-CN"/>
        </w:rPr>
        <w:t>（</w:t>
      </w:r>
      <w:r>
        <w:rPr>
          <w:rFonts w:hint="eastAsia" w:ascii="宋体" w:hAnsi="宋体"/>
          <w:b/>
          <w:bCs/>
          <w:sz w:val="24"/>
          <w:szCs w:val="24"/>
          <w:lang w:val="en-US" w:bidi="zh-CN"/>
        </w:rPr>
        <w:t>五</w:t>
      </w:r>
      <w:r>
        <w:rPr>
          <w:rFonts w:hint="eastAsia" w:ascii="宋体" w:hAnsi="宋体"/>
          <w:b/>
          <w:bCs/>
          <w:sz w:val="24"/>
          <w:szCs w:val="24"/>
          <w:lang w:bidi="zh-CN"/>
        </w:rPr>
        <w:t>）</w:t>
      </w:r>
      <w:r>
        <w:rPr>
          <w:rFonts w:hint="eastAsia" w:ascii="宋体" w:hAnsi="宋体"/>
          <w:b/>
          <w:bCs/>
          <w:sz w:val="24"/>
          <w:szCs w:val="24"/>
          <w:lang w:val="en-US" w:bidi="zh-CN"/>
        </w:rPr>
        <w:t>财务</w:t>
      </w:r>
      <w:r>
        <w:rPr>
          <w:rFonts w:hint="eastAsia" w:ascii="宋体" w:hAnsi="宋体"/>
          <w:b/>
          <w:bCs/>
          <w:color w:val="000000"/>
          <w:sz w:val="24"/>
          <w:szCs w:val="24"/>
          <w:lang w:bidi="zh-CN"/>
        </w:rPr>
        <w:t>费用计划说明</w:t>
      </w:r>
    </w:p>
    <w:p>
      <w:pPr>
        <w:numPr>
          <w:ilvl w:val="0"/>
          <w:numId w:val="0"/>
        </w:numPr>
        <w:spacing w:before="156" w:beforeLines="50" w:after="156" w:afterLines="50" w:line="360" w:lineRule="auto"/>
        <w:ind w:firstLine="480" w:firstLineChars="200"/>
        <w:rPr>
          <w:rFonts w:hint="default" w:ascii="Arial" w:hAnsi="Arial" w:cs="Arial"/>
          <w:color w:val="auto"/>
          <w:sz w:val="24"/>
          <w:szCs w:val="24"/>
          <w:highlight w:val="none"/>
          <w:lang w:bidi="zh-CN"/>
        </w:rPr>
      </w:pPr>
      <w:r>
        <w:rPr>
          <w:rFonts w:hint="default" w:ascii="Arial" w:hAnsi="Arial" w:cs="Arial"/>
          <w:sz w:val="24"/>
          <w:szCs w:val="24"/>
          <w:lang w:bidi="zh-CN"/>
        </w:rPr>
        <w:t>项目公司在202</w:t>
      </w:r>
      <w:r>
        <w:rPr>
          <w:rFonts w:hint="default" w:ascii="Arial" w:hAnsi="Arial" w:cs="Arial"/>
          <w:sz w:val="24"/>
          <w:szCs w:val="24"/>
          <w:lang w:val="en-US" w:bidi="zh-CN"/>
        </w:rPr>
        <w:t>1</w:t>
      </w:r>
      <w:r>
        <w:rPr>
          <w:rFonts w:hint="default" w:ascii="Arial" w:hAnsi="Arial" w:cs="Arial"/>
          <w:sz w:val="24"/>
          <w:szCs w:val="24"/>
          <w:lang w:bidi="zh-CN"/>
        </w:rPr>
        <w:t>年</w:t>
      </w:r>
      <w:r>
        <w:rPr>
          <w:rFonts w:hint="eastAsia" w:ascii="Arial" w:hAnsi="Arial" w:cs="Arial"/>
          <w:sz w:val="24"/>
          <w:szCs w:val="24"/>
          <w:lang w:val="en-US" w:bidi="zh-CN"/>
        </w:rPr>
        <w:t>4</w:t>
      </w:r>
      <w:r>
        <w:rPr>
          <w:rFonts w:hint="default" w:ascii="Arial" w:hAnsi="Arial" w:cs="Arial"/>
          <w:sz w:val="24"/>
          <w:szCs w:val="24"/>
          <w:lang w:bidi="zh-CN"/>
        </w:rPr>
        <w:t>月</w:t>
      </w:r>
      <w:r>
        <w:rPr>
          <w:rFonts w:hint="default" w:ascii="Arial" w:hAnsi="Arial" w:cs="Arial"/>
          <w:sz w:val="24"/>
          <w:szCs w:val="24"/>
          <w:lang w:val="en-US" w:bidi="zh-CN"/>
        </w:rPr>
        <w:t>预计支出</w:t>
      </w:r>
      <w:r>
        <w:rPr>
          <w:rFonts w:hint="default" w:ascii="Arial" w:hAnsi="Arial" w:cs="Arial"/>
          <w:sz w:val="24"/>
          <w:szCs w:val="24"/>
          <w:lang w:bidi="zh-CN"/>
        </w:rPr>
        <w:t>财务费用</w:t>
      </w:r>
      <w:r>
        <w:rPr>
          <w:rFonts w:hint="default" w:ascii="Arial" w:hAnsi="Arial" w:cs="Arial"/>
          <w:sz w:val="24"/>
          <w:szCs w:val="24"/>
          <w:lang w:val="en-US" w:bidi="zh-CN"/>
        </w:rPr>
        <w:t>开发贷利息</w:t>
      </w:r>
      <w:r>
        <w:rPr>
          <w:rFonts w:hint="eastAsia" w:ascii="Arial" w:hAnsi="Arial" w:cs="Arial"/>
          <w:sz w:val="24"/>
          <w:szCs w:val="24"/>
          <w:lang w:val="en-US" w:bidi="zh-CN"/>
        </w:rPr>
        <w:t>776.00</w:t>
      </w:r>
      <w:r>
        <w:rPr>
          <w:rFonts w:hint="default" w:ascii="Arial" w:hAnsi="Arial" w:cs="Arial"/>
          <w:sz w:val="24"/>
          <w:szCs w:val="24"/>
          <w:lang w:bidi="zh-CN"/>
        </w:rPr>
        <w:t>万元</w:t>
      </w:r>
      <w:r>
        <w:rPr>
          <w:rFonts w:hint="eastAsia" w:ascii="Arial" w:hAnsi="Arial" w:cs="Arial"/>
          <w:sz w:val="24"/>
          <w:szCs w:val="24"/>
          <w:lang w:val="en-US" w:bidi="zh-CN"/>
        </w:rPr>
        <w:t>为费用。</w:t>
      </w:r>
      <w:r>
        <w:rPr>
          <w:rFonts w:hint="default" w:ascii="Arial" w:hAnsi="Arial" w:cs="Arial"/>
          <w:color w:val="auto"/>
          <w:sz w:val="24"/>
          <w:szCs w:val="24"/>
          <w:highlight w:val="none"/>
          <w:lang w:bidi="zh-CN"/>
        </w:rPr>
        <w:t>实际支付时，我司会对付款申请、流程、协议等依据进行审核，确保资金支付合理、合规。</w:t>
      </w:r>
    </w:p>
    <w:p>
      <w:pPr>
        <w:numPr>
          <w:ilvl w:val="0"/>
          <w:numId w:val="8"/>
        </w:numPr>
        <w:spacing w:before="160" w:beforeLines="50" w:after="160" w:afterLines="50" w:line="360" w:lineRule="auto"/>
        <w:rPr>
          <w:rFonts w:hint="eastAsia" w:ascii="宋体" w:hAnsi="宋体"/>
          <w:b/>
          <w:bCs/>
          <w:color w:val="000000"/>
          <w:sz w:val="24"/>
          <w:szCs w:val="24"/>
          <w:lang w:bidi="zh-CN"/>
        </w:rPr>
      </w:pPr>
      <w:r>
        <w:rPr>
          <w:rFonts w:hint="eastAsia" w:ascii="宋体" w:hAnsi="宋体"/>
          <w:b/>
          <w:bCs/>
          <w:sz w:val="24"/>
          <w:szCs w:val="24"/>
          <w:lang w:val="en-US" w:bidi="zh-CN"/>
        </w:rPr>
        <w:t>税</w:t>
      </w:r>
      <w:r>
        <w:rPr>
          <w:rFonts w:hint="eastAsia" w:ascii="宋体" w:hAnsi="宋体"/>
          <w:b/>
          <w:bCs/>
          <w:color w:val="000000"/>
          <w:sz w:val="24"/>
          <w:szCs w:val="24"/>
          <w:lang w:bidi="zh-CN"/>
        </w:rPr>
        <w:t>费计划说明</w:t>
      </w:r>
    </w:p>
    <w:p>
      <w:pPr>
        <w:numPr>
          <w:ilvl w:val="0"/>
          <w:numId w:val="0"/>
        </w:numPr>
        <w:spacing w:before="160" w:beforeLines="50" w:after="160" w:afterLines="50" w:line="360" w:lineRule="auto"/>
        <w:ind w:firstLine="480" w:firstLineChars="200"/>
        <w:rPr>
          <w:rFonts w:hint="eastAsia" w:ascii="宋体" w:hAnsi="宋体"/>
          <w:color w:val="auto"/>
          <w:sz w:val="24"/>
          <w:szCs w:val="24"/>
          <w:highlight w:val="none"/>
          <w:lang w:bidi="zh-CN"/>
        </w:rPr>
      </w:pPr>
      <w:r>
        <w:rPr>
          <w:rFonts w:hint="default" w:ascii="Arial" w:hAnsi="Arial" w:cs="Arial"/>
          <w:sz w:val="24"/>
          <w:szCs w:val="24"/>
          <w:lang w:bidi="zh-CN"/>
        </w:rPr>
        <w:t>项目公司在202</w:t>
      </w:r>
      <w:r>
        <w:rPr>
          <w:rFonts w:hint="default" w:ascii="Arial" w:hAnsi="Arial" w:cs="Arial"/>
          <w:sz w:val="24"/>
          <w:szCs w:val="24"/>
          <w:lang w:val="en-US" w:bidi="zh-CN"/>
        </w:rPr>
        <w:t>1</w:t>
      </w:r>
      <w:r>
        <w:rPr>
          <w:rFonts w:hint="default" w:ascii="Arial" w:hAnsi="Arial" w:cs="Arial"/>
          <w:sz w:val="24"/>
          <w:szCs w:val="24"/>
          <w:lang w:bidi="zh-CN"/>
        </w:rPr>
        <w:t>年</w:t>
      </w:r>
      <w:r>
        <w:rPr>
          <w:rFonts w:hint="eastAsia" w:ascii="Arial" w:hAnsi="Arial" w:cs="Arial"/>
          <w:sz w:val="24"/>
          <w:szCs w:val="24"/>
          <w:lang w:val="en-US" w:bidi="zh-CN"/>
        </w:rPr>
        <w:t>4</w:t>
      </w:r>
      <w:r>
        <w:rPr>
          <w:rFonts w:hint="default" w:ascii="Arial" w:hAnsi="Arial" w:cs="Arial"/>
          <w:sz w:val="24"/>
          <w:szCs w:val="24"/>
          <w:lang w:bidi="zh-CN"/>
        </w:rPr>
        <w:t>月</w:t>
      </w:r>
      <w:r>
        <w:rPr>
          <w:rFonts w:hint="default" w:ascii="Arial" w:hAnsi="Arial" w:cs="Arial"/>
          <w:sz w:val="24"/>
          <w:szCs w:val="24"/>
          <w:lang w:val="en-US" w:bidi="zh-CN"/>
        </w:rPr>
        <w:t>预计支出税费</w:t>
      </w:r>
      <w:r>
        <w:rPr>
          <w:rFonts w:hint="eastAsia" w:ascii="Arial" w:hAnsi="Arial" w:cs="Arial"/>
          <w:sz w:val="24"/>
          <w:szCs w:val="24"/>
          <w:lang w:val="en-US" w:bidi="zh-CN"/>
        </w:rPr>
        <w:t>1,530.00</w:t>
      </w:r>
      <w:r>
        <w:rPr>
          <w:rFonts w:hint="default" w:ascii="Arial" w:hAnsi="Arial" w:cs="Arial"/>
          <w:sz w:val="24"/>
          <w:szCs w:val="24"/>
          <w:lang w:val="en-US" w:bidi="zh-CN"/>
        </w:rPr>
        <w:t>万元，项目公司</w:t>
      </w:r>
      <w:r>
        <w:rPr>
          <w:rFonts w:hint="eastAsia" w:ascii="Arial" w:hAnsi="Arial" w:cs="Arial"/>
          <w:sz w:val="24"/>
          <w:szCs w:val="24"/>
          <w:lang w:val="en-US" w:bidi="zh-CN"/>
        </w:rPr>
        <w:t>3</w:t>
      </w:r>
      <w:r>
        <w:rPr>
          <w:rFonts w:hint="default" w:ascii="Arial" w:hAnsi="Arial" w:cs="Arial"/>
          <w:sz w:val="24"/>
          <w:szCs w:val="24"/>
          <w:lang w:val="en-US" w:bidi="zh-CN"/>
        </w:rPr>
        <w:t>月</w:t>
      </w:r>
      <w:r>
        <w:rPr>
          <w:rFonts w:hint="eastAsia" w:ascii="Arial" w:hAnsi="Arial" w:cs="Arial"/>
          <w:sz w:val="24"/>
          <w:szCs w:val="24"/>
          <w:lang w:val="en-US" w:bidi="zh-CN"/>
        </w:rPr>
        <w:t>预收</w:t>
      </w:r>
      <w:r>
        <w:rPr>
          <w:rFonts w:hint="default" w:ascii="Arial" w:hAnsi="Arial" w:cs="Arial"/>
          <w:sz w:val="24"/>
          <w:szCs w:val="24"/>
          <w:lang w:val="en-US" w:bidi="zh-CN"/>
        </w:rPr>
        <w:t>房款及车位款合计</w:t>
      </w:r>
      <w:r>
        <w:rPr>
          <w:rFonts w:hint="eastAsia" w:ascii="Arial" w:hAnsi="Arial" w:cs="Arial"/>
          <w:bCs/>
          <w:color w:val="000000"/>
          <w:sz w:val="24"/>
          <w:szCs w:val="24"/>
          <w:lang w:val="en-US" w:bidi="zh-CN"/>
        </w:rPr>
        <w:t>6,677.00</w:t>
      </w:r>
      <w:r>
        <w:rPr>
          <w:rFonts w:hint="default" w:ascii="Arial" w:hAnsi="Arial" w:cs="Arial"/>
          <w:bCs/>
          <w:color w:val="000000"/>
          <w:sz w:val="24"/>
          <w:szCs w:val="24"/>
          <w:lang w:val="en-US" w:bidi="zh-CN"/>
        </w:rPr>
        <w:t>万元，预计需要交纳土地增值税</w:t>
      </w:r>
      <w:r>
        <w:rPr>
          <w:rFonts w:hint="eastAsia" w:ascii="Arial" w:hAnsi="Arial" w:cs="Arial"/>
          <w:bCs/>
          <w:color w:val="000000"/>
          <w:sz w:val="24"/>
          <w:szCs w:val="24"/>
          <w:lang w:val="en-US" w:bidi="zh-CN"/>
        </w:rPr>
        <w:t>140.64</w:t>
      </w:r>
      <w:r>
        <w:rPr>
          <w:rFonts w:hint="default" w:ascii="Arial" w:hAnsi="Arial" w:cs="Arial"/>
          <w:bCs/>
          <w:color w:val="000000"/>
          <w:sz w:val="24"/>
          <w:szCs w:val="24"/>
          <w:lang w:val="en-US" w:bidi="zh-CN"/>
        </w:rPr>
        <w:t>万元、营业税金及附加</w:t>
      </w:r>
      <w:r>
        <w:rPr>
          <w:rFonts w:hint="eastAsia" w:ascii="Arial" w:hAnsi="Arial" w:cs="Arial"/>
          <w:bCs/>
          <w:color w:val="000000"/>
          <w:sz w:val="24"/>
          <w:szCs w:val="24"/>
          <w:lang w:val="en-US" w:bidi="zh-CN"/>
        </w:rPr>
        <w:t>169.54</w:t>
      </w:r>
      <w:r>
        <w:rPr>
          <w:rFonts w:hint="default" w:ascii="Arial" w:hAnsi="Arial" w:cs="Arial"/>
          <w:bCs/>
          <w:color w:val="000000"/>
          <w:sz w:val="24"/>
          <w:szCs w:val="24"/>
          <w:lang w:val="en-US" w:bidi="zh-CN"/>
        </w:rPr>
        <w:t>万元</w:t>
      </w:r>
      <w:r>
        <w:rPr>
          <w:rFonts w:hint="eastAsia" w:ascii="Arial" w:hAnsi="Arial" w:cs="Arial"/>
          <w:bCs/>
          <w:color w:val="000000"/>
          <w:sz w:val="24"/>
          <w:szCs w:val="24"/>
          <w:lang w:val="en-US" w:bidi="zh-CN"/>
        </w:rPr>
        <w:t>，所得税1,200.00万元。</w:t>
      </w:r>
    </w:p>
    <w:p>
      <w:pPr>
        <w:spacing w:before="160" w:beforeLines="50" w:after="160" w:afterLines="50" w:line="360" w:lineRule="auto"/>
        <w:ind w:firstLine="0" w:firstLineChars="0"/>
        <w:rPr>
          <w:rFonts w:ascii="宋体" w:hAnsi="宋体"/>
          <w:b/>
          <w:bCs/>
          <w:color w:val="000000"/>
          <w:sz w:val="24"/>
          <w:szCs w:val="24"/>
          <w:lang w:bidi="zh-CN"/>
        </w:rPr>
      </w:pPr>
      <w:r>
        <w:rPr>
          <w:rFonts w:hint="eastAsia" w:ascii="宋体" w:hAnsi="宋体"/>
          <w:b/>
          <w:bCs/>
          <w:color w:val="000000"/>
          <w:sz w:val="24"/>
          <w:szCs w:val="24"/>
          <w:lang w:bidi="zh-CN"/>
        </w:rPr>
        <w:t>四、结论：</w:t>
      </w:r>
    </w:p>
    <w:p>
      <w:pPr>
        <w:spacing w:before="160" w:beforeLines="50" w:after="160" w:afterLines="50" w:line="360" w:lineRule="auto"/>
        <w:ind w:firstLine="480" w:firstLineChars="200"/>
        <w:rPr>
          <w:rFonts w:hint="default" w:ascii="Arial" w:hAnsi="Arial" w:cs="Arial"/>
          <w:b/>
          <w:color w:val="000000"/>
          <w:sz w:val="24"/>
          <w:szCs w:val="24"/>
          <w:lang w:bidi="zh-CN"/>
        </w:rPr>
      </w:pPr>
      <w:r>
        <w:rPr>
          <w:rFonts w:hint="default" w:ascii="Arial" w:hAnsi="Arial" w:cs="Arial"/>
          <w:bCs/>
          <w:color w:val="000000"/>
          <w:sz w:val="24"/>
          <w:szCs w:val="24"/>
          <w:lang w:bidi="zh-CN"/>
        </w:rPr>
        <w:t>本次杭州融</w:t>
      </w:r>
      <w:r>
        <w:rPr>
          <w:rFonts w:hint="default" w:ascii="Arial" w:hAnsi="Arial" w:cs="Arial"/>
          <w:bCs/>
          <w:color w:val="000000"/>
          <w:sz w:val="24"/>
          <w:szCs w:val="24"/>
          <w:lang w:val="en-US" w:bidi="zh-CN"/>
        </w:rPr>
        <w:t>滨昌盛</w:t>
      </w:r>
      <w:r>
        <w:rPr>
          <w:rFonts w:hint="default" w:ascii="Arial" w:hAnsi="Arial" w:cs="Arial"/>
          <w:bCs/>
          <w:color w:val="000000"/>
          <w:sz w:val="24"/>
          <w:szCs w:val="24"/>
          <w:lang w:bidi="zh-CN"/>
        </w:rPr>
        <w:t>置业有限公司申报的</w:t>
      </w:r>
      <w:r>
        <w:rPr>
          <w:rFonts w:hint="eastAsia" w:ascii="Arial" w:hAnsi="Arial" w:cs="Arial"/>
          <w:bCs/>
          <w:color w:val="000000"/>
          <w:sz w:val="24"/>
          <w:szCs w:val="24"/>
          <w:lang w:val="en-US" w:bidi="zh-CN"/>
        </w:rPr>
        <w:t>4</w:t>
      </w:r>
      <w:r>
        <w:rPr>
          <w:rFonts w:hint="default" w:ascii="Arial" w:hAnsi="Arial" w:cs="Arial"/>
          <w:bCs/>
          <w:color w:val="000000"/>
          <w:sz w:val="24"/>
          <w:szCs w:val="24"/>
          <w:lang w:bidi="zh-CN"/>
        </w:rPr>
        <w:t>月资金计划包含</w:t>
      </w:r>
      <w:r>
        <w:rPr>
          <w:rFonts w:hint="default" w:ascii="Arial" w:hAnsi="Arial" w:cs="Arial"/>
          <w:bCs/>
          <w:color w:val="000000"/>
          <w:sz w:val="24"/>
          <w:szCs w:val="24"/>
          <w:lang w:val="en-US" w:bidi="zh-CN"/>
        </w:rPr>
        <w:t>六</w:t>
      </w:r>
      <w:r>
        <w:rPr>
          <w:rFonts w:hint="default" w:ascii="Arial" w:hAnsi="Arial" w:cs="Arial"/>
          <w:bCs/>
          <w:color w:val="000000"/>
          <w:sz w:val="24"/>
          <w:szCs w:val="24"/>
          <w:lang w:bidi="zh-CN"/>
        </w:rPr>
        <w:t>大项目，分别为</w:t>
      </w:r>
      <w:r>
        <w:rPr>
          <w:rFonts w:hint="default" w:ascii="Arial" w:hAnsi="Arial" w:cs="Arial"/>
          <w:bCs/>
          <w:color w:val="000000"/>
          <w:sz w:val="24"/>
          <w:szCs w:val="24"/>
          <w:lang w:val="en-US" w:bidi="zh-CN"/>
        </w:rPr>
        <w:t>前期</w:t>
      </w:r>
      <w:r>
        <w:rPr>
          <w:rFonts w:hint="default" w:ascii="Arial" w:hAnsi="Arial" w:cs="Arial"/>
          <w:bCs/>
          <w:color w:val="000000"/>
          <w:sz w:val="24"/>
          <w:szCs w:val="24"/>
          <w:lang w:bidi="zh-CN"/>
        </w:rPr>
        <w:t>费</w:t>
      </w:r>
      <w:r>
        <w:rPr>
          <w:rFonts w:hint="default" w:ascii="Arial" w:hAnsi="Arial" w:cs="Arial"/>
          <w:bCs/>
          <w:color w:val="000000"/>
          <w:sz w:val="24"/>
          <w:szCs w:val="24"/>
          <w:lang w:val="en-US" w:bidi="zh-CN"/>
        </w:rPr>
        <w:t>用</w:t>
      </w:r>
      <w:r>
        <w:rPr>
          <w:rFonts w:hint="default" w:ascii="Arial" w:hAnsi="Arial" w:cs="Arial"/>
          <w:bCs/>
          <w:color w:val="000000"/>
          <w:sz w:val="24"/>
          <w:szCs w:val="24"/>
          <w:lang w:bidi="zh-CN"/>
        </w:rPr>
        <w:t>、工程</w:t>
      </w:r>
      <w:r>
        <w:rPr>
          <w:rFonts w:hint="default" w:ascii="Arial" w:hAnsi="Arial" w:cs="Arial"/>
          <w:bCs/>
          <w:color w:val="000000"/>
          <w:sz w:val="24"/>
          <w:szCs w:val="24"/>
          <w:lang w:val="en-US" w:bidi="zh-CN"/>
        </w:rPr>
        <w:t>费用</w:t>
      </w:r>
      <w:r>
        <w:rPr>
          <w:rFonts w:hint="default" w:ascii="Arial" w:hAnsi="Arial" w:cs="Arial"/>
          <w:bCs/>
          <w:color w:val="000000"/>
          <w:sz w:val="24"/>
          <w:szCs w:val="24"/>
          <w:lang w:bidi="zh-CN"/>
        </w:rPr>
        <w:t>、管理费用、营销费用、</w:t>
      </w:r>
      <w:r>
        <w:rPr>
          <w:rFonts w:hint="default" w:ascii="Arial" w:hAnsi="Arial" w:cs="Arial"/>
          <w:bCs/>
          <w:color w:val="000000"/>
          <w:sz w:val="24"/>
          <w:szCs w:val="24"/>
          <w:lang w:val="en-US" w:bidi="zh-CN"/>
        </w:rPr>
        <w:t>财务费用、税费</w:t>
      </w:r>
      <w:r>
        <w:rPr>
          <w:rFonts w:hint="eastAsia" w:ascii="Arial" w:hAnsi="Arial" w:cs="Arial"/>
          <w:bCs/>
          <w:color w:val="000000"/>
          <w:sz w:val="24"/>
          <w:szCs w:val="24"/>
          <w:lang w:val="en-US" w:bidi="zh-CN"/>
        </w:rPr>
        <w:t>。费用</w:t>
      </w:r>
      <w:r>
        <w:rPr>
          <w:rFonts w:hint="default" w:ascii="Arial" w:hAnsi="Arial" w:cs="Arial"/>
          <w:bCs/>
          <w:sz w:val="24"/>
          <w:szCs w:val="24"/>
          <w:lang w:bidi="zh-CN"/>
        </w:rPr>
        <w:t>分类方式为项目公司各部门提供，与目标成本分类</w:t>
      </w:r>
      <w:r>
        <w:rPr>
          <w:rFonts w:hint="default" w:ascii="Arial" w:hAnsi="Arial" w:cs="Arial"/>
          <w:bCs/>
          <w:sz w:val="24"/>
          <w:szCs w:val="24"/>
          <w:lang w:val="en-US" w:bidi="zh-CN"/>
        </w:rPr>
        <w:t>不相符</w:t>
      </w:r>
      <w:r>
        <w:rPr>
          <w:rFonts w:hint="default" w:ascii="Arial" w:hAnsi="Arial" w:cs="Arial"/>
          <w:bCs/>
          <w:sz w:val="24"/>
          <w:szCs w:val="24"/>
          <w:lang w:bidi="zh-CN"/>
        </w:rPr>
        <w:t>，我司重新整理、统计了项目公司的资金计划，对上述费用的类别进行了调整</w:t>
      </w:r>
      <w:r>
        <w:rPr>
          <w:rFonts w:hint="eastAsia" w:ascii="Arial" w:hAnsi="Arial" w:cs="Arial"/>
          <w:bCs/>
          <w:sz w:val="24"/>
          <w:szCs w:val="24"/>
          <w:lang w:bidi="zh-CN"/>
        </w:rPr>
        <w:t>。</w:t>
      </w:r>
      <w:r>
        <w:rPr>
          <w:rFonts w:hint="default" w:ascii="Arial" w:hAnsi="Arial" w:cs="Arial"/>
          <w:bCs/>
          <w:sz w:val="24"/>
          <w:szCs w:val="24"/>
          <w:lang w:bidi="zh-CN"/>
        </w:rPr>
        <w:t>资金计划费用明细与现场实际情况基本吻合，编制基本合理，</w:t>
      </w:r>
      <w:r>
        <w:rPr>
          <w:rFonts w:hint="eastAsia" w:ascii="Arial" w:hAnsi="Arial" w:cs="Arial"/>
          <w:bCs/>
          <w:sz w:val="24"/>
          <w:szCs w:val="24"/>
          <w:lang w:bidi="zh-CN"/>
        </w:rPr>
        <w:t>不可预见费为预估金额，</w:t>
      </w:r>
      <w:r>
        <w:rPr>
          <w:rFonts w:hint="default" w:ascii="Arial" w:hAnsi="Arial" w:cs="Arial"/>
          <w:bCs/>
          <w:sz w:val="24"/>
          <w:szCs w:val="24"/>
          <w:lang w:val="en-US" w:bidi="zh-CN"/>
        </w:rPr>
        <w:t>实际支付时我司会对相关付款资料、合同等进行审核，严格把控</w:t>
      </w:r>
      <w:r>
        <w:rPr>
          <w:rFonts w:hint="default" w:ascii="Arial" w:hAnsi="Arial" w:cs="Arial"/>
          <w:bCs/>
          <w:sz w:val="24"/>
          <w:szCs w:val="24"/>
          <w:lang w:bidi="zh-CN"/>
        </w:rPr>
        <w:t>。对费用明细进行审核分析后，拟同意项目公司</w:t>
      </w:r>
      <w:r>
        <w:rPr>
          <w:rFonts w:hint="eastAsia" w:ascii="Arial" w:hAnsi="Arial" w:cs="Arial"/>
          <w:bCs/>
          <w:sz w:val="24"/>
          <w:szCs w:val="24"/>
          <w:lang w:val="en-US" w:bidi="zh-CN"/>
        </w:rPr>
        <w:t>4</w:t>
      </w:r>
      <w:r>
        <w:rPr>
          <w:rFonts w:hint="default" w:ascii="Arial" w:hAnsi="Arial" w:cs="Arial"/>
          <w:bCs/>
          <w:sz w:val="24"/>
          <w:szCs w:val="24"/>
          <w:lang w:bidi="zh-CN"/>
        </w:rPr>
        <w:t>月份资金计划，并以此作为付款的依据。待实际支付时，我司人员将对相关付款资料的合理、合规性一一核实，据实支付，请审批。</w:t>
      </w:r>
    </w:p>
    <w:p>
      <w:pPr>
        <w:spacing w:line="360" w:lineRule="auto"/>
        <w:ind w:firstLine="5060" w:firstLineChars="2100"/>
        <w:jc w:val="right"/>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jc w:val="right"/>
        <w:rPr>
          <w:rFonts w:hint="eastAsia"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杭州融创</w:t>
      </w:r>
      <w:r>
        <w:rPr>
          <w:rFonts w:hint="eastAsia" w:ascii="宋体" w:hAnsi="宋体"/>
          <w:b/>
          <w:color w:val="000000"/>
          <w:sz w:val="24"/>
          <w:lang w:val="en-US" w:bidi="zh-CN"/>
        </w:rPr>
        <w:t>庆隆</w:t>
      </w:r>
      <w:r>
        <w:rPr>
          <w:rFonts w:hint="eastAsia" w:ascii="宋体" w:hAnsi="宋体"/>
          <w:b/>
          <w:color w:val="000000"/>
          <w:sz w:val="24"/>
          <w:lang w:bidi="zh-CN"/>
        </w:rPr>
        <w:t>项目组</w:t>
      </w:r>
    </w:p>
    <w:p>
      <w:pPr>
        <w:spacing w:line="360" w:lineRule="auto"/>
        <w:ind w:firstLine="5060" w:firstLineChars="2100"/>
        <w:jc w:val="right"/>
      </w:pPr>
      <w:r>
        <w:rPr>
          <w:rFonts w:hint="eastAsia" w:ascii="宋体" w:hAnsi="宋体"/>
          <w:b/>
          <w:bCs/>
          <w:color w:val="000000"/>
          <w:sz w:val="24"/>
          <w:lang w:bidi="zh-CN"/>
        </w:rPr>
        <w:t>20</w:t>
      </w:r>
      <w:r>
        <w:rPr>
          <w:rFonts w:ascii="宋体" w:hAnsi="宋体"/>
          <w:b/>
          <w:bCs/>
          <w:color w:val="000000"/>
          <w:sz w:val="24"/>
          <w:lang w:bidi="zh-CN"/>
        </w:rPr>
        <w:t>2</w:t>
      </w:r>
      <w:r>
        <w:rPr>
          <w:rFonts w:hint="eastAsia" w:ascii="宋体" w:hAnsi="宋体"/>
          <w:b/>
          <w:bCs/>
          <w:color w:val="000000"/>
          <w:sz w:val="24"/>
          <w:lang w:val="en-US" w:bidi="zh-CN"/>
        </w:rPr>
        <w:t>1</w:t>
      </w:r>
      <w:r>
        <w:rPr>
          <w:rFonts w:hint="eastAsia" w:ascii="宋体" w:hAnsi="宋体"/>
          <w:b/>
          <w:bCs/>
          <w:color w:val="000000"/>
          <w:sz w:val="24"/>
          <w:lang w:bidi="zh-CN"/>
        </w:rPr>
        <w:t>年</w:t>
      </w:r>
      <w:r>
        <w:rPr>
          <w:rFonts w:hint="eastAsia" w:ascii="宋体" w:hAnsi="宋体"/>
          <w:b/>
          <w:bCs/>
          <w:color w:val="000000"/>
          <w:sz w:val="24"/>
          <w:lang w:val="en-US" w:bidi="zh-CN"/>
        </w:rPr>
        <w:t>4</w:t>
      </w:r>
      <w:r>
        <w:rPr>
          <w:rFonts w:ascii="宋体" w:hAnsi="宋体"/>
          <w:b/>
          <w:bCs/>
          <w:color w:val="000000"/>
          <w:sz w:val="24"/>
          <w:lang w:bidi="zh-CN"/>
        </w:rPr>
        <w:t>月</w:t>
      </w:r>
      <w:r>
        <w:rPr>
          <w:rFonts w:hint="eastAsia" w:ascii="宋体" w:hAnsi="宋体"/>
          <w:b/>
          <w:bCs/>
          <w:color w:val="000000"/>
          <w:sz w:val="24"/>
          <w:lang w:val="en-US" w:bidi="zh-CN"/>
        </w:rPr>
        <w:t>1</w:t>
      </w:r>
      <w:r>
        <w:rPr>
          <w:rFonts w:ascii="宋体" w:hAnsi="宋体"/>
          <w:b/>
          <w:bCs/>
          <w:color w:val="000000"/>
          <w:sz w:val="24"/>
          <w:lang w:bidi="zh-CN"/>
        </w:rPr>
        <w:t>日</w:t>
      </w:r>
    </w:p>
    <w:sectPr>
      <w:headerReference r:id="rId3" w:type="default"/>
      <w:footerReference r:id="rId4"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97C2F"/>
    <w:multiLevelType w:val="singleLevel"/>
    <w:tmpl w:val="C6E97C2F"/>
    <w:lvl w:ilvl="0" w:tentative="0">
      <w:start w:val="1"/>
      <w:numFmt w:val="decimal"/>
      <w:suff w:val="nothing"/>
      <w:lvlText w:val="（%1）"/>
      <w:lvlJc w:val="left"/>
    </w:lvl>
  </w:abstractNum>
  <w:abstractNum w:abstractNumId="1">
    <w:nsid w:val="E23BC1ED"/>
    <w:multiLevelType w:val="singleLevel"/>
    <w:tmpl w:val="E23BC1ED"/>
    <w:lvl w:ilvl="0" w:tentative="0">
      <w:start w:val="1"/>
      <w:numFmt w:val="decimal"/>
      <w:suff w:val="nothing"/>
      <w:lvlText w:val="%1、"/>
      <w:lvlJc w:val="left"/>
    </w:lvl>
  </w:abstractNum>
  <w:abstractNum w:abstractNumId="2">
    <w:nsid w:val="EB749994"/>
    <w:multiLevelType w:val="singleLevel"/>
    <w:tmpl w:val="EB749994"/>
    <w:lvl w:ilvl="0" w:tentative="0">
      <w:start w:val="6"/>
      <w:numFmt w:val="chineseCounting"/>
      <w:suff w:val="nothing"/>
      <w:lvlText w:val="（%1）"/>
      <w:lvlJc w:val="left"/>
      <w:rPr>
        <w:rFonts w:hint="eastAsia"/>
      </w:rPr>
    </w:lvl>
  </w:abstractNum>
  <w:abstractNum w:abstractNumId="3">
    <w:nsid w:val="F4B4BFE3"/>
    <w:multiLevelType w:val="singleLevel"/>
    <w:tmpl w:val="F4B4BFE3"/>
    <w:lvl w:ilvl="0" w:tentative="0">
      <w:start w:val="2"/>
      <w:numFmt w:val="decimal"/>
      <w:suff w:val="nothing"/>
      <w:lvlText w:val="%1、"/>
      <w:lvlJc w:val="left"/>
      <w:pPr>
        <w:ind w:left="300" w:firstLine="0"/>
      </w:pPr>
    </w:lvl>
  </w:abstractNum>
  <w:abstractNum w:abstractNumId="4">
    <w:nsid w:val="F5433900"/>
    <w:multiLevelType w:val="singleLevel"/>
    <w:tmpl w:val="F5433900"/>
    <w:lvl w:ilvl="0" w:tentative="0">
      <w:start w:val="1"/>
      <w:numFmt w:val="chineseCounting"/>
      <w:suff w:val="nothing"/>
      <w:lvlText w:val="（%1）"/>
      <w:lvlJc w:val="left"/>
      <w:pPr>
        <w:ind w:left="0" w:firstLine="0"/>
      </w:pPr>
      <w:rPr>
        <w:rFonts w:hint="eastAsia"/>
        <w:b/>
        <w:bCs w:val="0"/>
      </w:rPr>
    </w:lvl>
  </w:abstractNum>
  <w:abstractNum w:abstractNumId="5">
    <w:nsid w:val="10553620"/>
    <w:multiLevelType w:val="multilevel"/>
    <w:tmpl w:val="10553620"/>
    <w:lvl w:ilvl="0" w:tentative="0">
      <w:start w:val="4"/>
      <w:numFmt w:val="japaneseCounting"/>
      <w:lvlText w:val="(%1）"/>
      <w:lvlJc w:val="left"/>
      <w:pPr>
        <w:ind w:left="720" w:hanging="720"/>
      </w:pPr>
      <w:rPr>
        <w:rFonts w:hint="default"/>
      </w:rPr>
    </w:lvl>
    <w:lvl w:ilvl="1" w:tentative="0">
      <w:start w:val="5"/>
      <w:numFmt w:val="japaneseCounting"/>
      <w:lvlText w:val="（%2）"/>
      <w:lvlJc w:val="left"/>
      <w:pPr>
        <w:ind w:left="1176" w:hanging="756"/>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F5288DA"/>
    <w:multiLevelType w:val="singleLevel"/>
    <w:tmpl w:val="1F5288DA"/>
    <w:lvl w:ilvl="0" w:tentative="0">
      <w:start w:val="1"/>
      <w:numFmt w:val="chineseCounting"/>
      <w:suff w:val="nothing"/>
      <w:lvlText w:val="%1、"/>
      <w:lvlJc w:val="left"/>
      <w:rPr>
        <w:rFonts w:hint="eastAsia"/>
      </w:rPr>
    </w:lvl>
  </w:abstractNum>
  <w:abstractNum w:abstractNumId="7">
    <w:nsid w:val="66248BD3"/>
    <w:multiLevelType w:val="singleLevel"/>
    <w:tmpl w:val="66248BD3"/>
    <w:lvl w:ilvl="0" w:tentative="0">
      <w:start w:val="1"/>
      <w:numFmt w:val="decimal"/>
      <w:suff w:val="nothing"/>
      <w:lvlText w:val="%1、"/>
      <w:lvlJc w:val="left"/>
    </w:lvl>
  </w:abstractNum>
  <w:num w:numId="1">
    <w:abstractNumId w:val="6"/>
  </w:num>
  <w:num w:numId="2">
    <w:abstractNumId w:val="1"/>
  </w:num>
  <w:num w:numId="3">
    <w:abstractNumId w:val="3"/>
  </w:num>
  <w:num w:numId="4">
    <w:abstractNumId w:val="7"/>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113D38"/>
    <w:rsid w:val="00121BD0"/>
    <w:rsid w:val="00147C71"/>
    <w:rsid w:val="00163063"/>
    <w:rsid w:val="001F2DCA"/>
    <w:rsid w:val="00247A80"/>
    <w:rsid w:val="002941D7"/>
    <w:rsid w:val="0035481D"/>
    <w:rsid w:val="003A0743"/>
    <w:rsid w:val="003E4FC7"/>
    <w:rsid w:val="004B2AE2"/>
    <w:rsid w:val="005D0318"/>
    <w:rsid w:val="005E76F7"/>
    <w:rsid w:val="006127B0"/>
    <w:rsid w:val="00632F49"/>
    <w:rsid w:val="006F0C79"/>
    <w:rsid w:val="00786B23"/>
    <w:rsid w:val="00805D76"/>
    <w:rsid w:val="008140E4"/>
    <w:rsid w:val="008D4D46"/>
    <w:rsid w:val="00955A6F"/>
    <w:rsid w:val="009A58EB"/>
    <w:rsid w:val="00A57474"/>
    <w:rsid w:val="00A63903"/>
    <w:rsid w:val="00B27E33"/>
    <w:rsid w:val="00BE6D91"/>
    <w:rsid w:val="00C0795B"/>
    <w:rsid w:val="00C671C8"/>
    <w:rsid w:val="00C7424A"/>
    <w:rsid w:val="00D122DF"/>
    <w:rsid w:val="00DB663D"/>
    <w:rsid w:val="00DC4846"/>
    <w:rsid w:val="00F96098"/>
    <w:rsid w:val="025F085A"/>
    <w:rsid w:val="03A51C32"/>
    <w:rsid w:val="03F90870"/>
    <w:rsid w:val="064206D5"/>
    <w:rsid w:val="069C0541"/>
    <w:rsid w:val="06C07033"/>
    <w:rsid w:val="08D85DBA"/>
    <w:rsid w:val="0B153091"/>
    <w:rsid w:val="0C57047C"/>
    <w:rsid w:val="0CD54322"/>
    <w:rsid w:val="0DB56B5D"/>
    <w:rsid w:val="0E6755EB"/>
    <w:rsid w:val="0E846A57"/>
    <w:rsid w:val="0F035F29"/>
    <w:rsid w:val="0F152B69"/>
    <w:rsid w:val="0FE46F51"/>
    <w:rsid w:val="10204F8F"/>
    <w:rsid w:val="11617742"/>
    <w:rsid w:val="124234DB"/>
    <w:rsid w:val="124A2A0A"/>
    <w:rsid w:val="15520CC7"/>
    <w:rsid w:val="15812E6D"/>
    <w:rsid w:val="166C5111"/>
    <w:rsid w:val="177C2AA9"/>
    <w:rsid w:val="1867733D"/>
    <w:rsid w:val="18E93E6A"/>
    <w:rsid w:val="192B4265"/>
    <w:rsid w:val="199C1146"/>
    <w:rsid w:val="1A305246"/>
    <w:rsid w:val="1A9F09B7"/>
    <w:rsid w:val="1AF43DA8"/>
    <w:rsid w:val="1CAC4F40"/>
    <w:rsid w:val="1CD81376"/>
    <w:rsid w:val="1DEA0841"/>
    <w:rsid w:val="1E5D4ECF"/>
    <w:rsid w:val="1FA00234"/>
    <w:rsid w:val="207160E0"/>
    <w:rsid w:val="21172B4D"/>
    <w:rsid w:val="21416542"/>
    <w:rsid w:val="21A949E2"/>
    <w:rsid w:val="22CF04F8"/>
    <w:rsid w:val="22F04FB3"/>
    <w:rsid w:val="230A6507"/>
    <w:rsid w:val="23CF372F"/>
    <w:rsid w:val="24723449"/>
    <w:rsid w:val="26517A06"/>
    <w:rsid w:val="27316A37"/>
    <w:rsid w:val="27327E0D"/>
    <w:rsid w:val="28867BE4"/>
    <w:rsid w:val="28E46C55"/>
    <w:rsid w:val="2AC65D2F"/>
    <w:rsid w:val="2AFE4F24"/>
    <w:rsid w:val="2B1A421A"/>
    <w:rsid w:val="2B414C73"/>
    <w:rsid w:val="2C53023C"/>
    <w:rsid w:val="2CC4163B"/>
    <w:rsid w:val="2D5A2BCC"/>
    <w:rsid w:val="2E7834D1"/>
    <w:rsid w:val="2F373872"/>
    <w:rsid w:val="2F86704A"/>
    <w:rsid w:val="30180343"/>
    <w:rsid w:val="30A20253"/>
    <w:rsid w:val="318F675C"/>
    <w:rsid w:val="32EC0C48"/>
    <w:rsid w:val="3370097D"/>
    <w:rsid w:val="35434E42"/>
    <w:rsid w:val="35650F24"/>
    <w:rsid w:val="35E361E2"/>
    <w:rsid w:val="367C42D0"/>
    <w:rsid w:val="382133CB"/>
    <w:rsid w:val="38DC0A32"/>
    <w:rsid w:val="391337BB"/>
    <w:rsid w:val="394B2FE6"/>
    <w:rsid w:val="397816AD"/>
    <w:rsid w:val="3A441729"/>
    <w:rsid w:val="3AD73267"/>
    <w:rsid w:val="3AFA5C92"/>
    <w:rsid w:val="3B3C6CDC"/>
    <w:rsid w:val="3B7A7726"/>
    <w:rsid w:val="3C405B8D"/>
    <w:rsid w:val="3C940DB5"/>
    <w:rsid w:val="3D1928D3"/>
    <w:rsid w:val="3D240E36"/>
    <w:rsid w:val="3F145B91"/>
    <w:rsid w:val="3FC73BFD"/>
    <w:rsid w:val="4006370C"/>
    <w:rsid w:val="40631A85"/>
    <w:rsid w:val="40B450E6"/>
    <w:rsid w:val="418538A5"/>
    <w:rsid w:val="419C0CC8"/>
    <w:rsid w:val="41DD41F5"/>
    <w:rsid w:val="421B01F5"/>
    <w:rsid w:val="42212E1F"/>
    <w:rsid w:val="42494A75"/>
    <w:rsid w:val="430C5DA9"/>
    <w:rsid w:val="432028CD"/>
    <w:rsid w:val="43862A51"/>
    <w:rsid w:val="43942E46"/>
    <w:rsid w:val="43DC7F6B"/>
    <w:rsid w:val="4610527A"/>
    <w:rsid w:val="46112BC3"/>
    <w:rsid w:val="46320297"/>
    <w:rsid w:val="46F60BDB"/>
    <w:rsid w:val="48680AA0"/>
    <w:rsid w:val="48BE4498"/>
    <w:rsid w:val="49767F15"/>
    <w:rsid w:val="4A9378AC"/>
    <w:rsid w:val="4AAA76EB"/>
    <w:rsid w:val="4B2041D6"/>
    <w:rsid w:val="4B6F480A"/>
    <w:rsid w:val="4C5471F2"/>
    <w:rsid w:val="4CD94D52"/>
    <w:rsid w:val="4D960010"/>
    <w:rsid w:val="4DB05914"/>
    <w:rsid w:val="4DB927C2"/>
    <w:rsid w:val="4DB9543D"/>
    <w:rsid w:val="502F422C"/>
    <w:rsid w:val="506135B6"/>
    <w:rsid w:val="511D1849"/>
    <w:rsid w:val="512A4603"/>
    <w:rsid w:val="516A33F0"/>
    <w:rsid w:val="5179711E"/>
    <w:rsid w:val="53C22C26"/>
    <w:rsid w:val="53E078AD"/>
    <w:rsid w:val="54927008"/>
    <w:rsid w:val="54E906DF"/>
    <w:rsid w:val="5568577F"/>
    <w:rsid w:val="559F014D"/>
    <w:rsid w:val="57BE1EB5"/>
    <w:rsid w:val="585742D1"/>
    <w:rsid w:val="587D4384"/>
    <w:rsid w:val="59F96CA8"/>
    <w:rsid w:val="5A7A541E"/>
    <w:rsid w:val="5B0F1F70"/>
    <w:rsid w:val="5B325753"/>
    <w:rsid w:val="5BC84860"/>
    <w:rsid w:val="5D103D31"/>
    <w:rsid w:val="5D5D7B38"/>
    <w:rsid w:val="5E813C89"/>
    <w:rsid w:val="5EAF0219"/>
    <w:rsid w:val="5EF8535C"/>
    <w:rsid w:val="5F254158"/>
    <w:rsid w:val="5F5E5936"/>
    <w:rsid w:val="60F4772D"/>
    <w:rsid w:val="614F1272"/>
    <w:rsid w:val="61D443E6"/>
    <w:rsid w:val="631F4C1D"/>
    <w:rsid w:val="634B38E7"/>
    <w:rsid w:val="63F804A8"/>
    <w:rsid w:val="64496841"/>
    <w:rsid w:val="648E357F"/>
    <w:rsid w:val="650F0947"/>
    <w:rsid w:val="65B43870"/>
    <w:rsid w:val="66F420A2"/>
    <w:rsid w:val="67522543"/>
    <w:rsid w:val="67D210A1"/>
    <w:rsid w:val="68873DCA"/>
    <w:rsid w:val="6968602C"/>
    <w:rsid w:val="6A4049A3"/>
    <w:rsid w:val="6AFB4FE1"/>
    <w:rsid w:val="6B594652"/>
    <w:rsid w:val="6BA06C5A"/>
    <w:rsid w:val="6BC07FA6"/>
    <w:rsid w:val="6E512F58"/>
    <w:rsid w:val="6F073BA1"/>
    <w:rsid w:val="6F170DDD"/>
    <w:rsid w:val="706764DE"/>
    <w:rsid w:val="707253B1"/>
    <w:rsid w:val="731E7AC3"/>
    <w:rsid w:val="73B72C56"/>
    <w:rsid w:val="73FB0735"/>
    <w:rsid w:val="751D6116"/>
    <w:rsid w:val="781F0904"/>
    <w:rsid w:val="78C878ED"/>
    <w:rsid w:val="7A160BA1"/>
    <w:rsid w:val="7B7626AA"/>
    <w:rsid w:val="7BCE73B2"/>
    <w:rsid w:val="7BDA2600"/>
    <w:rsid w:val="7C6060E6"/>
    <w:rsid w:val="7D844D7A"/>
    <w:rsid w:val="7DBC75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unhideWhenUsed/>
    <w:qFormat/>
    <w:uiPriority w:val="99"/>
    <w:pPr>
      <w:spacing w:after="120"/>
    </w:pPr>
  </w:style>
  <w:style w:type="paragraph" w:styleId="6">
    <w:name w:val="Balloon Text"/>
    <w:basedOn w:val="1"/>
    <w:link w:val="17"/>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9"/>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customStyle="1" w:styleId="16">
    <w:name w:val="List Paragraph"/>
    <w:basedOn w:val="1"/>
    <w:qFormat/>
    <w:uiPriority w:val="99"/>
    <w:pPr>
      <w:ind w:firstLine="420" w:firstLineChars="200"/>
    </w:pPr>
  </w:style>
  <w:style w:type="character" w:customStyle="1" w:styleId="17">
    <w:name w:val="批注框文本 字符"/>
    <w:basedOn w:val="13"/>
    <w:link w:val="6"/>
    <w:qFormat/>
    <w:uiPriority w:val="0"/>
    <w:rPr>
      <w:kern w:val="2"/>
      <w:sz w:val="18"/>
      <w:szCs w:val="18"/>
    </w:rPr>
  </w:style>
  <w:style w:type="character" w:customStyle="1" w:styleId="18">
    <w:name w:val="批注文字 字符"/>
    <w:basedOn w:val="13"/>
    <w:link w:val="4"/>
    <w:qFormat/>
    <w:uiPriority w:val="0"/>
    <w:rPr>
      <w:kern w:val="2"/>
      <w:sz w:val="21"/>
      <w:szCs w:val="22"/>
    </w:rPr>
  </w:style>
  <w:style w:type="character" w:customStyle="1" w:styleId="19">
    <w:name w:val="批注主题 字符"/>
    <w:basedOn w:val="18"/>
    <w:link w:val="9"/>
    <w:qFormat/>
    <w:uiPriority w:val="0"/>
    <w:rPr>
      <w:b/>
      <w:bCs/>
      <w:kern w:val="2"/>
      <w:sz w:val="21"/>
      <w:szCs w:val="22"/>
    </w:rPr>
  </w:style>
  <w:style w:type="character" w:customStyle="1" w:styleId="20">
    <w:name w:val="未处理的提及1"/>
    <w:basedOn w:val="13"/>
    <w:unhideWhenUsed/>
    <w:qFormat/>
    <w:uiPriority w:val="99"/>
    <w:rPr>
      <w:color w:val="605E5C"/>
      <w:shd w:val="clear" w:color="auto" w:fill="E1DFDD"/>
    </w:rPr>
  </w:style>
  <w:style w:type="character" w:customStyle="1" w:styleId="21">
    <w:name w:val="before"/>
    <w:basedOn w:val="13"/>
    <w:qFormat/>
    <w:uiPriority w:val="0"/>
  </w:style>
  <w:style w:type="character" w:customStyle="1" w:styleId="22">
    <w:name w:val="progress-green"/>
    <w:basedOn w:val="13"/>
    <w:qFormat/>
    <w:uiPriority w:val="0"/>
    <w:rPr>
      <w:bdr w:val="single" w:color="5C9425" w:sz="2" w:space="0"/>
      <w:shd w:val="clear" w:fill="77AF3F"/>
    </w:rPr>
  </w:style>
  <w:style w:type="character" w:customStyle="1" w:styleId="23">
    <w:name w:val="progress-yellow"/>
    <w:basedOn w:val="13"/>
    <w:qFormat/>
    <w:uiPriority w:val="0"/>
    <w:rPr>
      <w:bdr w:val="single" w:color="A92C2C" w:sz="2" w:space="0"/>
      <w:shd w:val="clear" w:fill="FFFF00"/>
    </w:rPr>
  </w:style>
  <w:style w:type="character" w:customStyle="1" w:styleId="24">
    <w:name w:val="at"/>
    <w:basedOn w:val="13"/>
    <w:qFormat/>
    <w:uiPriority w:val="0"/>
    <w:rPr>
      <w:color w:val="333333"/>
    </w:rPr>
  </w:style>
  <w:style w:type="character" w:customStyle="1" w:styleId="25">
    <w:name w:val="l-btn-left"/>
    <w:basedOn w:val="13"/>
    <w:qFormat/>
    <w:uiPriority w:val="0"/>
  </w:style>
  <w:style w:type="character" w:customStyle="1" w:styleId="26">
    <w:name w:val="l-btn-left1"/>
    <w:basedOn w:val="13"/>
    <w:qFormat/>
    <w:uiPriority w:val="0"/>
  </w:style>
  <w:style w:type="character" w:customStyle="1" w:styleId="27">
    <w:name w:val="l-btn-left2"/>
    <w:basedOn w:val="13"/>
    <w:qFormat/>
    <w:uiPriority w:val="0"/>
    <w:rPr>
      <w:color w:val="FFFFFF"/>
      <w:shd w:val="clear" w:fill="EDA024"/>
    </w:rPr>
  </w:style>
  <w:style w:type="character" w:customStyle="1" w:styleId="28">
    <w:name w:val="l-btn-left3"/>
    <w:basedOn w:val="13"/>
    <w:qFormat/>
    <w:uiPriority w:val="0"/>
  </w:style>
  <w:style w:type="character" w:customStyle="1" w:styleId="29">
    <w:name w:val="progress-blue"/>
    <w:basedOn w:val="13"/>
    <w:qFormat/>
    <w:uiPriority w:val="0"/>
    <w:rPr>
      <w:bdr w:val="single" w:color="0078A5" w:sz="2" w:space="0"/>
      <w:shd w:val="clear" w:fill="5C9ADE"/>
    </w:rPr>
  </w:style>
  <w:style w:type="character" w:customStyle="1" w:styleId="30">
    <w:name w:val="progress-orange"/>
    <w:basedOn w:val="13"/>
    <w:qFormat/>
    <w:uiPriority w:val="0"/>
    <w:rPr>
      <w:bdr w:val="single" w:color="F47A20" w:sz="2" w:space="0"/>
      <w:shd w:val="clear" w:fill="FAA51A"/>
    </w:rPr>
  </w:style>
  <w:style w:type="character" w:customStyle="1" w:styleId="31">
    <w:name w:val="progress-red"/>
    <w:basedOn w:val="13"/>
    <w:qFormat/>
    <w:uiPriority w:val="0"/>
    <w:rPr>
      <w:bdr w:val="single" w:color="A92C2C" w:sz="2" w:space="0"/>
      <w:shd w:val="clear" w:fill="C44747"/>
    </w:rPr>
  </w:style>
  <w:style w:type="character" w:customStyle="1" w:styleId="32">
    <w:name w:val="l-btn-empty"/>
    <w:basedOn w:val="13"/>
    <w:qFormat/>
    <w:uiPriority w:val="0"/>
  </w:style>
  <w:style w:type="character" w:customStyle="1" w:styleId="33">
    <w:name w:val="l-btn-text"/>
    <w:basedOn w:val="13"/>
    <w:qFormat/>
    <w:uiPriority w:val="0"/>
  </w:style>
  <w:style w:type="character" w:customStyle="1" w:styleId="34">
    <w:name w:val="layui-layer-tabnow"/>
    <w:basedOn w:val="13"/>
    <w:qFormat/>
    <w:uiPriority w:val="0"/>
    <w:rPr>
      <w:bdr w:val="single" w:color="CCCCCC" w:sz="6" w:space="0"/>
      <w:shd w:val="clear" w:fill="FFFFFF"/>
    </w:rPr>
  </w:style>
  <w:style w:type="character" w:customStyle="1" w:styleId="35">
    <w:name w:val="first-child"/>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714</Words>
  <Characters>4073</Characters>
  <Lines>33</Lines>
  <Paragraphs>9</Paragraphs>
  <TotalTime>7</TotalTime>
  <ScaleCrop>false</ScaleCrop>
  <LinksUpToDate>false</LinksUpToDate>
  <CharactersWithSpaces>4778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2020-12-10T01:20:00Z</dcterms:created>
  <dc:creator>郭胜霖</dc:creator>
  <cp:lastModifiedBy>admin：张玲</cp:lastModifiedBy>
  <dcterms:modified xsi:type="dcterms:W3CDTF">2021-04-01T06:53:45Z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869C7AB1EB124A9A8B8E484EF5572958</vt:lpwstr>
  </property>
</Properties>
</file>