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0E2A2" w14:textId="4E7B6B26" w:rsidR="003600C6" w:rsidRDefault="005919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</w:t>
      </w: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年中诚信托诚祥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号贷款项目集合资金信托计划投后监管服务协议》监管服务费第</w:t>
      </w:r>
      <w:r w:rsidR="009D7619">
        <w:rPr>
          <w:rFonts w:hint="eastAsia"/>
          <w:b/>
          <w:sz w:val="32"/>
          <w:szCs w:val="32"/>
        </w:rPr>
        <w:t>六</w:t>
      </w:r>
      <w:r>
        <w:rPr>
          <w:rFonts w:hint="eastAsia"/>
          <w:b/>
          <w:sz w:val="32"/>
          <w:szCs w:val="32"/>
        </w:rPr>
        <w:t>期收费申请</w:t>
      </w:r>
    </w:p>
    <w:p w14:paraId="2E53092A" w14:textId="77777777" w:rsidR="003600C6" w:rsidRDefault="003600C6"/>
    <w:p w14:paraId="42935F75" w14:textId="77777777" w:rsidR="003600C6" w:rsidRDefault="00591981">
      <w:pPr>
        <w:rPr>
          <w:sz w:val="28"/>
          <w:szCs w:val="30"/>
        </w:rPr>
      </w:pPr>
      <w:r>
        <w:rPr>
          <w:sz w:val="28"/>
          <w:szCs w:val="30"/>
        </w:rPr>
        <w:t>中诚信托有限责任公司</w:t>
      </w:r>
      <w:r>
        <w:rPr>
          <w:rFonts w:hint="eastAsia"/>
          <w:sz w:val="28"/>
          <w:szCs w:val="30"/>
        </w:rPr>
        <w:t>：</w:t>
      </w:r>
    </w:p>
    <w:p w14:paraId="2AC1F09F" w14:textId="77777777" w:rsidR="003600C6" w:rsidRDefault="00591981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>根据贵我双方于</w:t>
      </w:r>
      <w:r>
        <w:rPr>
          <w:rFonts w:ascii="Arial" w:hAnsi="Arial" w:cs="Arial" w:hint="eastAsia"/>
          <w:sz w:val="28"/>
          <w:szCs w:val="30"/>
        </w:rPr>
        <w:t>2017</w:t>
      </w:r>
      <w:r>
        <w:rPr>
          <w:rFonts w:ascii="Arial" w:hAnsi="Arial" w:cs="Arial" w:hint="eastAsia"/>
          <w:sz w:val="28"/>
          <w:szCs w:val="30"/>
        </w:rPr>
        <w:t>年</w:t>
      </w:r>
      <w:r>
        <w:rPr>
          <w:rFonts w:ascii="Arial" w:hAnsi="Arial" w:cs="Arial" w:hint="eastAsia"/>
          <w:sz w:val="28"/>
          <w:szCs w:val="30"/>
        </w:rPr>
        <w:t>11</w:t>
      </w:r>
      <w:r>
        <w:rPr>
          <w:rFonts w:ascii="Arial" w:hAnsi="Arial" w:cs="Arial" w:hint="eastAsia"/>
          <w:sz w:val="28"/>
          <w:szCs w:val="30"/>
        </w:rPr>
        <w:t>月签订的《</w:t>
      </w:r>
      <w:r>
        <w:rPr>
          <w:rFonts w:ascii="Arial" w:hAnsi="Arial" w:cs="Arial" w:hint="eastAsia"/>
          <w:sz w:val="28"/>
          <w:szCs w:val="30"/>
        </w:rPr>
        <w:t>2017</w:t>
      </w:r>
      <w:r>
        <w:rPr>
          <w:rFonts w:ascii="Arial" w:hAnsi="Arial" w:cs="Arial" w:hint="eastAsia"/>
          <w:sz w:val="28"/>
          <w:szCs w:val="30"/>
        </w:rPr>
        <w:t>年中诚信托诚祥</w:t>
      </w:r>
      <w:r>
        <w:rPr>
          <w:rFonts w:ascii="Arial" w:hAnsi="Arial" w:cs="Arial" w:hint="eastAsia"/>
          <w:sz w:val="28"/>
          <w:szCs w:val="30"/>
        </w:rPr>
        <w:t>1</w:t>
      </w:r>
      <w:r>
        <w:rPr>
          <w:rFonts w:ascii="Arial" w:hAnsi="Arial" w:cs="Arial" w:hint="eastAsia"/>
          <w:sz w:val="28"/>
          <w:szCs w:val="30"/>
        </w:rPr>
        <w:t>号贷款项目集合资金信托计划投后监管服务协议》【合同编号：</w:t>
      </w:r>
      <w:r>
        <w:rPr>
          <w:rFonts w:ascii="Arial" w:hAnsi="Arial" w:cs="Arial" w:hint="eastAsia"/>
          <w:sz w:val="28"/>
          <w:szCs w:val="30"/>
        </w:rPr>
        <w:t>2017JH0347TG01</w:t>
      </w:r>
      <w:r>
        <w:rPr>
          <w:rFonts w:ascii="Arial" w:hAnsi="Arial" w:cs="Arial" w:hint="eastAsia"/>
          <w:sz w:val="28"/>
          <w:szCs w:val="30"/>
        </w:rPr>
        <w:t>号】，以及</w:t>
      </w:r>
      <w:r>
        <w:rPr>
          <w:rFonts w:ascii="Arial" w:hAnsi="Arial" w:cs="Arial" w:hint="eastAsia"/>
          <w:sz w:val="28"/>
          <w:szCs w:val="30"/>
        </w:rPr>
        <w:t>2020</w:t>
      </w:r>
      <w:r>
        <w:rPr>
          <w:rFonts w:ascii="Arial" w:hAnsi="Arial" w:cs="Arial" w:hint="eastAsia"/>
          <w:sz w:val="28"/>
          <w:szCs w:val="30"/>
        </w:rPr>
        <w:t>年</w:t>
      </w:r>
      <w:r>
        <w:rPr>
          <w:rFonts w:ascii="Arial" w:hAnsi="Arial" w:cs="Arial" w:hint="eastAsia"/>
          <w:sz w:val="28"/>
          <w:szCs w:val="30"/>
        </w:rPr>
        <w:t>1</w:t>
      </w:r>
      <w:r>
        <w:rPr>
          <w:rFonts w:ascii="Arial" w:hAnsi="Arial" w:cs="Arial" w:hint="eastAsia"/>
          <w:sz w:val="28"/>
          <w:szCs w:val="30"/>
        </w:rPr>
        <w:t>月签订的《投后监管服务协议之补充协议》【合同编号：</w:t>
      </w:r>
      <w:r>
        <w:rPr>
          <w:rFonts w:ascii="Arial" w:hAnsi="Arial" w:cs="Arial" w:hint="eastAsia"/>
          <w:sz w:val="28"/>
          <w:szCs w:val="30"/>
        </w:rPr>
        <w:t>2017JH0347TG01BC01</w:t>
      </w:r>
      <w:r>
        <w:rPr>
          <w:rFonts w:ascii="Arial" w:hAnsi="Arial" w:cs="Arial" w:hint="eastAsia"/>
          <w:sz w:val="28"/>
          <w:szCs w:val="30"/>
        </w:rPr>
        <w:t>】</w:t>
      </w:r>
      <w:r>
        <w:rPr>
          <w:rFonts w:ascii="Arial" w:hAnsi="Arial" w:cs="Arial" w:hint="eastAsia"/>
          <w:sz w:val="28"/>
          <w:szCs w:val="30"/>
          <w:lang w:eastAsia="zh-Hans"/>
        </w:rPr>
        <w:t>、</w:t>
      </w:r>
      <w:r>
        <w:rPr>
          <w:rFonts w:ascii="Arial" w:hAnsi="Arial" w:cs="Arial"/>
          <w:sz w:val="28"/>
          <w:szCs w:val="30"/>
          <w:lang w:eastAsia="zh-Hans"/>
        </w:rPr>
        <w:t>2020</w:t>
      </w:r>
      <w:r>
        <w:rPr>
          <w:rFonts w:ascii="Arial" w:hAnsi="Arial" w:cs="Arial" w:hint="eastAsia"/>
          <w:sz w:val="28"/>
          <w:szCs w:val="30"/>
          <w:lang w:eastAsia="zh-Hans"/>
        </w:rPr>
        <w:t>年</w:t>
      </w:r>
      <w:r>
        <w:rPr>
          <w:rFonts w:ascii="Arial" w:hAnsi="Arial" w:cs="Arial"/>
          <w:sz w:val="28"/>
          <w:szCs w:val="30"/>
          <w:lang w:eastAsia="zh-Hans"/>
        </w:rPr>
        <w:t>11</w:t>
      </w:r>
      <w:r>
        <w:rPr>
          <w:rFonts w:ascii="Arial" w:hAnsi="Arial" w:cs="Arial" w:hint="eastAsia"/>
          <w:sz w:val="28"/>
          <w:szCs w:val="30"/>
          <w:lang w:eastAsia="zh-Hans"/>
        </w:rPr>
        <w:t>月签订</w:t>
      </w:r>
      <w:r>
        <w:rPr>
          <w:rFonts w:ascii="Arial" w:hAnsi="Arial" w:cs="Arial" w:hint="eastAsia"/>
          <w:sz w:val="28"/>
          <w:szCs w:val="30"/>
        </w:rPr>
        <w:t>《投后监管服务协议之补充协议</w:t>
      </w:r>
      <w:r>
        <w:rPr>
          <w:rFonts w:ascii="Arial" w:hAnsi="Arial" w:cs="Arial" w:hint="eastAsia"/>
          <w:sz w:val="28"/>
          <w:szCs w:val="30"/>
          <w:lang w:eastAsia="zh-Hans"/>
        </w:rPr>
        <w:t>二</w:t>
      </w:r>
      <w:r>
        <w:rPr>
          <w:rFonts w:ascii="Arial" w:hAnsi="Arial" w:cs="Arial" w:hint="eastAsia"/>
          <w:sz w:val="28"/>
          <w:szCs w:val="30"/>
        </w:rPr>
        <w:t>》【合同编号：</w:t>
      </w:r>
      <w:r>
        <w:rPr>
          <w:rFonts w:ascii="Arial" w:hAnsi="Arial" w:cs="Arial" w:hint="eastAsia"/>
          <w:sz w:val="28"/>
          <w:szCs w:val="30"/>
        </w:rPr>
        <w:t>2017JH0347TG01BC0</w:t>
      </w:r>
      <w:r>
        <w:rPr>
          <w:rFonts w:ascii="Arial" w:hAnsi="Arial" w:cs="Arial"/>
          <w:sz w:val="28"/>
          <w:szCs w:val="30"/>
        </w:rPr>
        <w:t>2</w:t>
      </w:r>
      <w:r>
        <w:rPr>
          <w:rFonts w:ascii="Arial" w:hAnsi="Arial" w:cs="Arial" w:hint="eastAsia"/>
          <w:sz w:val="28"/>
          <w:szCs w:val="30"/>
        </w:rPr>
        <w:t>】</w:t>
      </w:r>
      <w:r>
        <w:rPr>
          <w:rFonts w:ascii="Arial" w:hAnsi="Arial" w:cs="Arial" w:hint="eastAsia"/>
          <w:sz w:val="28"/>
          <w:szCs w:val="30"/>
          <w:lang w:eastAsia="zh-Hans"/>
        </w:rPr>
        <w:t>的</w:t>
      </w:r>
      <w:r>
        <w:rPr>
          <w:rFonts w:ascii="Arial" w:hAnsi="Arial" w:cs="Arial" w:hint="eastAsia"/>
          <w:sz w:val="28"/>
          <w:szCs w:val="30"/>
        </w:rPr>
        <w:t>的投后监管服务协议之补充协议，以上统称</w:t>
      </w:r>
      <w:r>
        <w:rPr>
          <w:rFonts w:ascii="Arial" w:hAnsi="Arial" w:cs="Arial" w:hint="eastAsia"/>
          <w:sz w:val="28"/>
          <w:szCs w:val="30"/>
        </w:rPr>
        <w:t xml:space="preserve"> </w:t>
      </w:r>
      <w:r>
        <w:rPr>
          <w:rFonts w:ascii="Arial" w:hAnsi="Arial" w:cs="Arial" w:hint="eastAsia"/>
          <w:sz w:val="28"/>
          <w:szCs w:val="30"/>
        </w:rPr>
        <w:t>“监管服务协议”，约定：</w:t>
      </w:r>
    </w:p>
    <w:p w14:paraId="6D38CF23" w14:textId="4DA4AC49" w:rsidR="003600C6" w:rsidRDefault="00591981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>1</w:t>
      </w:r>
      <w:r>
        <w:rPr>
          <w:rFonts w:ascii="Arial" w:hAnsi="Arial" w:cs="Arial" w:hint="eastAsia"/>
          <w:sz w:val="28"/>
          <w:szCs w:val="30"/>
        </w:rPr>
        <w:t>、自</w:t>
      </w:r>
      <w:r>
        <w:rPr>
          <w:rFonts w:ascii="Arial" w:hAnsi="Arial" w:cs="Arial" w:hint="eastAsia"/>
          <w:sz w:val="28"/>
          <w:szCs w:val="30"/>
        </w:rPr>
        <w:t>20</w:t>
      </w:r>
      <w:r>
        <w:rPr>
          <w:rFonts w:ascii="Arial" w:hAnsi="Arial" w:cs="Arial"/>
          <w:sz w:val="28"/>
          <w:szCs w:val="30"/>
        </w:rPr>
        <w:t>20</w:t>
      </w:r>
      <w:r>
        <w:rPr>
          <w:rFonts w:ascii="Arial" w:hAnsi="Arial" w:cs="Arial" w:hint="eastAsia"/>
          <w:sz w:val="28"/>
          <w:szCs w:val="30"/>
        </w:rPr>
        <w:t>年</w:t>
      </w:r>
      <w:r w:rsidR="009D7619">
        <w:rPr>
          <w:rFonts w:ascii="Arial" w:hAnsi="Arial" w:cs="Arial"/>
          <w:sz w:val="28"/>
          <w:szCs w:val="30"/>
        </w:rPr>
        <w:t>12</w:t>
      </w:r>
      <w:r>
        <w:rPr>
          <w:rFonts w:ascii="Arial" w:hAnsi="Arial" w:cs="Arial" w:hint="eastAsia"/>
          <w:sz w:val="28"/>
          <w:szCs w:val="30"/>
        </w:rPr>
        <w:t>月</w:t>
      </w:r>
      <w:r>
        <w:rPr>
          <w:rFonts w:ascii="Arial" w:hAnsi="Arial" w:cs="Arial" w:hint="eastAsia"/>
          <w:sz w:val="28"/>
          <w:szCs w:val="30"/>
        </w:rPr>
        <w:t>21</w:t>
      </w:r>
      <w:r>
        <w:rPr>
          <w:rFonts w:ascii="Arial" w:hAnsi="Arial" w:cs="Arial" w:hint="eastAsia"/>
          <w:sz w:val="28"/>
          <w:szCs w:val="30"/>
        </w:rPr>
        <w:t>日至</w:t>
      </w:r>
      <w:r>
        <w:rPr>
          <w:rFonts w:ascii="Arial" w:hAnsi="Arial" w:cs="Arial" w:hint="eastAsia"/>
          <w:sz w:val="28"/>
          <w:szCs w:val="30"/>
        </w:rPr>
        <w:t>202</w:t>
      </w:r>
      <w:r w:rsidR="009D7619">
        <w:rPr>
          <w:rFonts w:ascii="Arial" w:hAnsi="Arial" w:cs="Arial"/>
          <w:sz w:val="28"/>
          <w:szCs w:val="30"/>
        </w:rPr>
        <w:t>1</w:t>
      </w:r>
      <w:r>
        <w:rPr>
          <w:rFonts w:ascii="Arial" w:hAnsi="Arial" w:cs="Arial" w:hint="eastAsia"/>
          <w:sz w:val="28"/>
          <w:szCs w:val="30"/>
        </w:rPr>
        <w:t>年</w:t>
      </w:r>
      <w:r w:rsidR="009D7619">
        <w:rPr>
          <w:rFonts w:ascii="Arial" w:hAnsi="Arial" w:cs="Arial"/>
          <w:sz w:val="28"/>
          <w:szCs w:val="30"/>
        </w:rPr>
        <w:t>6</w:t>
      </w:r>
      <w:r>
        <w:rPr>
          <w:rFonts w:ascii="Arial" w:hAnsi="Arial" w:cs="Arial" w:hint="eastAsia"/>
          <w:sz w:val="28"/>
          <w:szCs w:val="30"/>
        </w:rPr>
        <w:t>月</w:t>
      </w:r>
      <w:r>
        <w:rPr>
          <w:rFonts w:ascii="Arial" w:hAnsi="Arial" w:cs="Arial" w:hint="eastAsia"/>
          <w:sz w:val="28"/>
          <w:szCs w:val="30"/>
        </w:rPr>
        <w:t>20</w:t>
      </w:r>
      <w:r>
        <w:rPr>
          <w:rFonts w:ascii="Arial" w:hAnsi="Arial" w:cs="Arial" w:hint="eastAsia"/>
          <w:sz w:val="28"/>
          <w:szCs w:val="30"/>
        </w:rPr>
        <w:t>日，我司实际监管天数为</w:t>
      </w:r>
      <w:r>
        <w:rPr>
          <w:rFonts w:ascii="Arial" w:hAnsi="Arial" w:cs="Arial" w:hint="eastAsia"/>
          <w:sz w:val="28"/>
          <w:szCs w:val="30"/>
        </w:rPr>
        <w:t>18</w:t>
      </w:r>
      <w:r w:rsidR="009D7619">
        <w:rPr>
          <w:rFonts w:ascii="Arial" w:hAnsi="Arial" w:cs="Arial"/>
          <w:sz w:val="28"/>
          <w:szCs w:val="30"/>
        </w:rPr>
        <w:t>2</w:t>
      </w:r>
      <w:r>
        <w:rPr>
          <w:rFonts w:ascii="Arial" w:hAnsi="Arial" w:cs="Arial" w:hint="eastAsia"/>
          <w:sz w:val="28"/>
          <w:szCs w:val="30"/>
        </w:rPr>
        <w:t>天，一名驻场人员应结算的服务费用为</w:t>
      </w:r>
      <w:r>
        <w:rPr>
          <w:rFonts w:ascii="Arial" w:hAnsi="Arial" w:cs="Arial" w:hint="eastAsia"/>
          <w:sz w:val="28"/>
          <w:szCs w:val="30"/>
        </w:rPr>
        <w:t xml:space="preserve">: </w:t>
      </w:r>
    </w:p>
    <w:p w14:paraId="376F6794" w14:textId="349109EB" w:rsidR="003600C6" w:rsidRDefault="00591981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>60</w:t>
      </w:r>
      <w:r>
        <w:rPr>
          <w:rFonts w:ascii="Arial" w:hAnsi="Arial" w:cs="Arial" w:hint="eastAsia"/>
          <w:sz w:val="28"/>
          <w:szCs w:val="30"/>
        </w:rPr>
        <w:t>万元</w:t>
      </w:r>
      <w:r>
        <w:rPr>
          <w:rFonts w:ascii="Arial" w:hAnsi="Arial" w:cs="Arial" w:hint="eastAsia"/>
          <w:sz w:val="28"/>
          <w:szCs w:val="30"/>
        </w:rPr>
        <w:t>/ 365</w:t>
      </w:r>
      <w:r>
        <w:rPr>
          <w:rFonts w:ascii="Arial" w:hAnsi="Arial" w:cs="Arial" w:hint="eastAsia"/>
          <w:sz w:val="28"/>
          <w:szCs w:val="30"/>
        </w:rPr>
        <w:t>天×</w:t>
      </w:r>
      <w:r>
        <w:rPr>
          <w:rFonts w:ascii="Arial" w:hAnsi="Arial" w:cs="Arial" w:hint="eastAsia"/>
          <w:sz w:val="28"/>
          <w:szCs w:val="30"/>
        </w:rPr>
        <w:t>18</w:t>
      </w:r>
      <w:r w:rsidR="009D7619">
        <w:rPr>
          <w:rFonts w:ascii="Arial" w:hAnsi="Arial" w:cs="Arial"/>
          <w:sz w:val="28"/>
          <w:szCs w:val="30"/>
        </w:rPr>
        <w:t>2</w:t>
      </w:r>
      <w:r>
        <w:rPr>
          <w:rFonts w:ascii="Arial" w:hAnsi="Arial" w:cs="Arial" w:hint="eastAsia"/>
          <w:sz w:val="28"/>
          <w:szCs w:val="30"/>
        </w:rPr>
        <w:t xml:space="preserve"> = </w:t>
      </w:r>
      <w:r w:rsidR="009D7619">
        <w:rPr>
          <w:rFonts w:ascii="Arial" w:hAnsi="Arial" w:cs="Arial"/>
          <w:sz w:val="28"/>
          <w:szCs w:val="30"/>
        </w:rPr>
        <w:t>299</w:t>
      </w:r>
      <w:r>
        <w:rPr>
          <w:rFonts w:ascii="Arial" w:hAnsi="Arial" w:cs="Arial" w:hint="eastAsia"/>
          <w:sz w:val="28"/>
          <w:szCs w:val="30"/>
        </w:rPr>
        <w:t>,</w:t>
      </w:r>
      <w:r w:rsidR="009D7619">
        <w:rPr>
          <w:rFonts w:ascii="Arial" w:hAnsi="Arial" w:cs="Arial"/>
          <w:sz w:val="28"/>
          <w:szCs w:val="30"/>
        </w:rPr>
        <w:t>178</w:t>
      </w:r>
      <w:r>
        <w:rPr>
          <w:rFonts w:ascii="Arial" w:hAnsi="Arial" w:cs="Arial" w:hint="eastAsia"/>
          <w:sz w:val="28"/>
          <w:szCs w:val="30"/>
        </w:rPr>
        <w:t>.</w:t>
      </w:r>
      <w:r w:rsidR="009D7619">
        <w:rPr>
          <w:rFonts w:ascii="Arial" w:hAnsi="Arial" w:cs="Arial"/>
          <w:sz w:val="28"/>
          <w:szCs w:val="30"/>
        </w:rPr>
        <w:t>08</w:t>
      </w:r>
      <w:r>
        <w:rPr>
          <w:rFonts w:ascii="Arial" w:hAnsi="Arial" w:cs="Arial" w:hint="eastAsia"/>
          <w:sz w:val="28"/>
          <w:szCs w:val="30"/>
        </w:rPr>
        <w:t>元</w:t>
      </w:r>
    </w:p>
    <w:p w14:paraId="47E567F7" w14:textId="6A590A4B" w:rsidR="003600C6" w:rsidRDefault="00591981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>2</w:t>
      </w:r>
      <w:r>
        <w:rPr>
          <w:rFonts w:ascii="Arial" w:hAnsi="Arial" w:cs="Arial" w:hint="eastAsia"/>
          <w:sz w:val="28"/>
          <w:szCs w:val="30"/>
        </w:rPr>
        <w:t>、</w:t>
      </w:r>
      <w:r w:rsidR="009D7619">
        <w:rPr>
          <w:rFonts w:ascii="Arial" w:hAnsi="Arial" w:cs="Arial" w:hint="eastAsia"/>
          <w:sz w:val="28"/>
          <w:szCs w:val="30"/>
        </w:rPr>
        <w:t>自</w:t>
      </w:r>
      <w:r w:rsidR="009D7619">
        <w:rPr>
          <w:rFonts w:ascii="Arial" w:hAnsi="Arial" w:cs="Arial" w:hint="eastAsia"/>
          <w:sz w:val="28"/>
          <w:szCs w:val="30"/>
        </w:rPr>
        <w:t>20</w:t>
      </w:r>
      <w:r w:rsidR="009D7619">
        <w:rPr>
          <w:rFonts w:ascii="Arial" w:hAnsi="Arial" w:cs="Arial"/>
          <w:sz w:val="28"/>
          <w:szCs w:val="30"/>
        </w:rPr>
        <w:t>20</w:t>
      </w:r>
      <w:r w:rsidR="009D7619">
        <w:rPr>
          <w:rFonts w:ascii="Arial" w:hAnsi="Arial" w:cs="Arial" w:hint="eastAsia"/>
          <w:sz w:val="28"/>
          <w:szCs w:val="30"/>
        </w:rPr>
        <w:t>年</w:t>
      </w:r>
      <w:r w:rsidR="009D7619">
        <w:rPr>
          <w:rFonts w:ascii="Arial" w:hAnsi="Arial" w:cs="Arial"/>
          <w:sz w:val="28"/>
          <w:szCs w:val="30"/>
        </w:rPr>
        <w:t>12</w:t>
      </w:r>
      <w:r w:rsidR="009D7619">
        <w:rPr>
          <w:rFonts w:ascii="Arial" w:hAnsi="Arial" w:cs="Arial" w:hint="eastAsia"/>
          <w:sz w:val="28"/>
          <w:szCs w:val="30"/>
        </w:rPr>
        <w:t>月</w:t>
      </w:r>
      <w:r w:rsidR="009D7619">
        <w:rPr>
          <w:rFonts w:ascii="Arial" w:hAnsi="Arial" w:cs="Arial" w:hint="eastAsia"/>
          <w:sz w:val="28"/>
          <w:szCs w:val="30"/>
        </w:rPr>
        <w:t>21</w:t>
      </w:r>
      <w:r w:rsidR="009D7619">
        <w:rPr>
          <w:rFonts w:ascii="Arial" w:hAnsi="Arial" w:cs="Arial" w:hint="eastAsia"/>
          <w:sz w:val="28"/>
          <w:szCs w:val="30"/>
        </w:rPr>
        <w:t>日至</w:t>
      </w:r>
      <w:r w:rsidR="009D7619">
        <w:rPr>
          <w:rFonts w:ascii="Arial" w:hAnsi="Arial" w:cs="Arial" w:hint="eastAsia"/>
          <w:sz w:val="28"/>
          <w:szCs w:val="30"/>
        </w:rPr>
        <w:t>202</w:t>
      </w:r>
      <w:r w:rsidR="009D7619">
        <w:rPr>
          <w:rFonts w:ascii="Arial" w:hAnsi="Arial" w:cs="Arial"/>
          <w:sz w:val="28"/>
          <w:szCs w:val="30"/>
        </w:rPr>
        <w:t>1</w:t>
      </w:r>
      <w:r w:rsidR="009D7619">
        <w:rPr>
          <w:rFonts w:ascii="Arial" w:hAnsi="Arial" w:cs="Arial" w:hint="eastAsia"/>
          <w:sz w:val="28"/>
          <w:szCs w:val="30"/>
        </w:rPr>
        <w:t>年</w:t>
      </w:r>
      <w:r w:rsidR="009D7619">
        <w:rPr>
          <w:rFonts w:ascii="Arial" w:hAnsi="Arial" w:cs="Arial"/>
          <w:sz w:val="28"/>
          <w:szCs w:val="30"/>
        </w:rPr>
        <w:t>6</w:t>
      </w:r>
      <w:r w:rsidR="009D7619">
        <w:rPr>
          <w:rFonts w:ascii="Arial" w:hAnsi="Arial" w:cs="Arial" w:hint="eastAsia"/>
          <w:sz w:val="28"/>
          <w:szCs w:val="30"/>
        </w:rPr>
        <w:t>月</w:t>
      </w:r>
      <w:r w:rsidR="009D7619">
        <w:rPr>
          <w:rFonts w:ascii="Arial" w:hAnsi="Arial" w:cs="Arial" w:hint="eastAsia"/>
          <w:sz w:val="28"/>
          <w:szCs w:val="30"/>
        </w:rPr>
        <w:t>20</w:t>
      </w:r>
      <w:r w:rsidR="009D7619">
        <w:rPr>
          <w:rFonts w:ascii="Arial" w:hAnsi="Arial" w:cs="Arial" w:hint="eastAsia"/>
          <w:sz w:val="28"/>
          <w:szCs w:val="30"/>
        </w:rPr>
        <w:t>日</w:t>
      </w:r>
      <w:r>
        <w:rPr>
          <w:rFonts w:ascii="Arial" w:hAnsi="Arial" w:cs="Arial" w:hint="eastAsia"/>
          <w:sz w:val="28"/>
          <w:szCs w:val="30"/>
        </w:rPr>
        <w:t>，</w:t>
      </w:r>
      <w:r>
        <w:rPr>
          <w:rFonts w:ascii="Arial" w:hAnsi="Arial" w:cs="Arial" w:hint="eastAsia"/>
          <w:sz w:val="28"/>
          <w:szCs w:val="30"/>
          <w:lang w:eastAsia="zh-Hans"/>
        </w:rPr>
        <w:t>依据补充协议一</w:t>
      </w:r>
      <w:r>
        <w:rPr>
          <w:rFonts w:ascii="Arial" w:hAnsi="Arial" w:cs="Arial" w:hint="eastAsia"/>
          <w:sz w:val="28"/>
          <w:szCs w:val="30"/>
        </w:rPr>
        <w:t>增派一名驻场人员</w:t>
      </w:r>
      <w:r>
        <w:rPr>
          <w:rFonts w:ascii="Arial" w:hAnsi="Arial" w:cs="Arial" w:hint="eastAsia"/>
          <w:sz w:val="28"/>
          <w:szCs w:val="30"/>
          <w:lang w:eastAsia="zh-Hans"/>
        </w:rPr>
        <w:t>的实际监管天数为</w:t>
      </w:r>
      <w:r>
        <w:rPr>
          <w:rFonts w:ascii="Arial" w:hAnsi="Arial" w:cs="Arial"/>
          <w:sz w:val="28"/>
          <w:szCs w:val="30"/>
          <w:lang w:eastAsia="zh-Hans"/>
        </w:rPr>
        <w:t>18</w:t>
      </w:r>
      <w:r w:rsidR="009D7619">
        <w:rPr>
          <w:rFonts w:ascii="Arial" w:hAnsi="Arial" w:cs="Arial"/>
          <w:sz w:val="28"/>
          <w:szCs w:val="30"/>
          <w:lang w:eastAsia="zh-Hans"/>
        </w:rPr>
        <w:t>2</w:t>
      </w:r>
      <w:r>
        <w:rPr>
          <w:rFonts w:ascii="Arial" w:hAnsi="Arial" w:cs="Arial" w:hint="eastAsia"/>
          <w:sz w:val="28"/>
          <w:szCs w:val="30"/>
          <w:lang w:eastAsia="zh-Hans"/>
        </w:rPr>
        <w:t>天，</w:t>
      </w:r>
      <w:r>
        <w:rPr>
          <w:rFonts w:ascii="Arial" w:hAnsi="Arial" w:cs="Arial" w:hint="eastAsia"/>
          <w:sz w:val="28"/>
          <w:szCs w:val="30"/>
        </w:rPr>
        <w:t>应结算的服务费用为</w:t>
      </w:r>
      <w:r>
        <w:rPr>
          <w:rFonts w:ascii="Arial" w:hAnsi="Arial" w:cs="Arial" w:hint="eastAsia"/>
          <w:sz w:val="28"/>
          <w:szCs w:val="30"/>
        </w:rPr>
        <w:t>:</w:t>
      </w:r>
    </w:p>
    <w:p w14:paraId="46D24858" w14:textId="345A56FE" w:rsidR="003600C6" w:rsidRDefault="0059198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 xml:space="preserve"> 40</w:t>
      </w:r>
      <w:r>
        <w:rPr>
          <w:rFonts w:ascii="Arial" w:hAnsi="Arial" w:cs="Arial" w:hint="eastAsia"/>
          <w:sz w:val="28"/>
          <w:szCs w:val="30"/>
        </w:rPr>
        <w:t>万元</w:t>
      </w:r>
      <w:r>
        <w:rPr>
          <w:rFonts w:ascii="Arial" w:hAnsi="Arial" w:cs="Arial" w:hint="eastAsia"/>
          <w:sz w:val="28"/>
          <w:szCs w:val="30"/>
        </w:rPr>
        <w:t>/ 365</w:t>
      </w:r>
      <w:r>
        <w:rPr>
          <w:rFonts w:ascii="Arial" w:hAnsi="Arial" w:cs="Arial" w:hint="eastAsia"/>
          <w:sz w:val="28"/>
          <w:szCs w:val="30"/>
        </w:rPr>
        <w:t>天×</w:t>
      </w:r>
      <w:r>
        <w:rPr>
          <w:rFonts w:ascii="Arial" w:hAnsi="Arial" w:cs="Arial"/>
          <w:sz w:val="28"/>
          <w:szCs w:val="30"/>
        </w:rPr>
        <w:t>18</w:t>
      </w:r>
      <w:r w:rsidR="009D7619">
        <w:rPr>
          <w:rFonts w:ascii="Arial" w:hAnsi="Arial" w:cs="Arial"/>
          <w:sz w:val="28"/>
          <w:szCs w:val="30"/>
        </w:rPr>
        <w:t>2</w:t>
      </w:r>
      <w:r>
        <w:rPr>
          <w:rFonts w:ascii="Arial" w:hAnsi="Arial" w:cs="Arial" w:hint="eastAsia"/>
          <w:sz w:val="28"/>
          <w:szCs w:val="30"/>
        </w:rPr>
        <w:t xml:space="preserve"> = </w:t>
      </w:r>
      <w:r w:rsidR="009D7619">
        <w:rPr>
          <w:rFonts w:ascii="Arial" w:hAnsi="Arial" w:cs="Arial"/>
          <w:sz w:val="28"/>
          <w:szCs w:val="30"/>
        </w:rPr>
        <w:t>199</w:t>
      </w:r>
      <w:r>
        <w:rPr>
          <w:rFonts w:ascii="Arial" w:hAnsi="Arial" w:cs="Arial" w:hint="eastAsia"/>
          <w:sz w:val="28"/>
          <w:szCs w:val="30"/>
        </w:rPr>
        <w:t>,</w:t>
      </w:r>
      <w:r w:rsidR="009D7619">
        <w:rPr>
          <w:rFonts w:ascii="Arial" w:hAnsi="Arial" w:cs="Arial"/>
          <w:sz w:val="28"/>
          <w:szCs w:val="30"/>
        </w:rPr>
        <w:t>452</w:t>
      </w:r>
      <w:r>
        <w:rPr>
          <w:rFonts w:ascii="Arial" w:hAnsi="Arial" w:cs="Arial" w:hint="eastAsia"/>
          <w:sz w:val="28"/>
          <w:szCs w:val="30"/>
        </w:rPr>
        <w:t>.</w:t>
      </w:r>
      <w:r w:rsidR="009D7619">
        <w:rPr>
          <w:rFonts w:ascii="Arial" w:hAnsi="Arial" w:cs="Arial"/>
          <w:sz w:val="28"/>
          <w:szCs w:val="30"/>
        </w:rPr>
        <w:t>06</w:t>
      </w:r>
      <w:r>
        <w:rPr>
          <w:rFonts w:ascii="Arial" w:hAnsi="Arial" w:cs="Arial" w:hint="eastAsia"/>
          <w:sz w:val="28"/>
          <w:szCs w:val="30"/>
        </w:rPr>
        <w:t>元</w:t>
      </w:r>
    </w:p>
    <w:p w14:paraId="0C2E3B1A" w14:textId="143A61BB" w:rsidR="003600C6" w:rsidRDefault="00591981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>
        <w:rPr>
          <w:rFonts w:ascii="Arial" w:hAnsi="Arial" w:cs="Arial"/>
          <w:sz w:val="28"/>
          <w:szCs w:val="30"/>
        </w:rPr>
        <w:t>3</w:t>
      </w:r>
      <w:r>
        <w:rPr>
          <w:rFonts w:ascii="Arial" w:hAnsi="Arial" w:cs="Arial" w:hint="eastAsia"/>
          <w:sz w:val="28"/>
          <w:szCs w:val="30"/>
          <w:lang w:eastAsia="zh-Hans"/>
        </w:rPr>
        <w:t>、</w:t>
      </w:r>
      <w:r w:rsidR="009D7619">
        <w:rPr>
          <w:rFonts w:ascii="Arial" w:hAnsi="Arial" w:cs="Arial" w:hint="eastAsia"/>
          <w:sz w:val="28"/>
          <w:szCs w:val="30"/>
        </w:rPr>
        <w:t>自</w:t>
      </w:r>
      <w:r w:rsidR="009D7619">
        <w:rPr>
          <w:rFonts w:ascii="Arial" w:hAnsi="Arial" w:cs="Arial" w:hint="eastAsia"/>
          <w:sz w:val="28"/>
          <w:szCs w:val="30"/>
        </w:rPr>
        <w:t>20</w:t>
      </w:r>
      <w:r w:rsidR="009D7619">
        <w:rPr>
          <w:rFonts w:ascii="Arial" w:hAnsi="Arial" w:cs="Arial"/>
          <w:sz w:val="28"/>
          <w:szCs w:val="30"/>
        </w:rPr>
        <w:t>20</w:t>
      </w:r>
      <w:r w:rsidR="009D7619">
        <w:rPr>
          <w:rFonts w:ascii="Arial" w:hAnsi="Arial" w:cs="Arial" w:hint="eastAsia"/>
          <w:sz w:val="28"/>
          <w:szCs w:val="30"/>
        </w:rPr>
        <w:t>年</w:t>
      </w:r>
      <w:r w:rsidR="009D7619">
        <w:rPr>
          <w:rFonts w:ascii="Arial" w:hAnsi="Arial" w:cs="Arial"/>
          <w:sz w:val="28"/>
          <w:szCs w:val="30"/>
        </w:rPr>
        <w:t>12</w:t>
      </w:r>
      <w:r w:rsidR="009D7619">
        <w:rPr>
          <w:rFonts w:ascii="Arial" w:hAnsi="Arial" w:cs="Arial" w:hint="eastAsia"/>
          <w:sz w:val="28"/>
          <w:szCs w:val="30"/>
        </w:rPr>
        <w:t>月</w:t>
      </w:r>
      <w:r w:rsidR="009D7619">
        <w:rPr>
          <w:rFonts w:ascii="Arial" w:hAnsi="Arial" w:cs="Arial" w:hint="eastAsia"/>
          <w:sz w:val="28"/>
          <w:szCs w:val="30"/>
        </w:rPr>
        <w:t>21</w:t>
      </w:r>
      <w:r w:rsidR="009D7619">
        <w:rPr>
          <w:rFonts w:ascii="Arial" w:hAnsi="Arial" w:cs="Arial" w:hint="eastAsia"/>
          <w:sz w:val="28"/>
          <w:szCs w:val="30"/>
        </w:rPr>
        <w:t>日至</w:t>
      </w:r>
      <w:r w:rsidR="009D7619">
        <w:rPr>
          <w:rFonts w:ascii="Arial" w:hAnsi="Arial" w:cs="Arial" w:hint="eastAsia"/>
          <w:sz w:val="28"/>
          <w:szCs w:val="30"/>
        </w:rPr>
        <w:t>202</w:t>
      </w:r>
      <w:r w:rsidR="009D7619">
        <w:rPr>
          <w:rFonts w:ascii="Arial" w:hAnsi="Arial" w:cs="Arial"/>
          <w:sz w:val="28"/>
          <w:szCs w:val="30"/>
        </w:rPr>
        <w:t>1</w:t>
      </w:r>
      <w:r w:rsidR="009D7619">
        <w:rPr>
          <w:rFonts w:ascii="Arial" w:hAnsi="Arial" w:cs="Arial" w:hint="eastAsia"/>
          <w:sz w:val="28"/>
          <w:szCs w:val="30"/>
        </w:rPr>
        <w:t>年</w:t>
      </w:r>
      <w:r w:rsidR="009D7619">
        <w:rPr>
          <w:rFonts w:ascii="Arial" w:hAnsi="Arial" w:cs="Arial"/>
          <w:sz w:val="28"/>
          <w:szCs w:val="30"/>
        </w:rPr>
        <w:t>6</w:t>
      </w:r>
      <w:r w:rsidR="009D7619">
        <w:rPr>
          <w:rFonts w:ascii="Arial" w:hAnsi="Arial" w:cs="Arial" w:hint="eastAsia"/>
          <w:sz w:val="28"/>
          <w:szCs w:val="30"/>
        </w:rPr>
        <w:t>月</w:t>
      </w:r>
      <w:r w:rsidR="009D7619">
        <w:rPr>
          <w:rFonts w:ascii="Arial" w:hAnsi="Arial" w:cs="Arial" w:hint="eastAsia"/>
          <w:sz w:val="28"/>
          <w:szCs w:val="30"/>
        </w:rPr>
        <w:t>20</w:t>
      </w:r>
      <w:r w:rsidR="009D7619">
        <w:rPr>
          <w:rFonts w:ascii="Arial" w:hAnsi="Arial" w:cs="Arial" w:hint="eastAsia"/>
          <w:sz w:val="28"/>
          <w:szCs w:val="30"/>
        </w:rPr>
        <w:t>日</w:t>
      </w:r>
      <w:r>
        <w:rPr>
          <w:rFonts w:ascii="Arial" w:hAnsi="Arial" w:cs="Arial" w:hint="eastAsia"/>
          <w:sz w:val="28"/>
          <w:szCs w:val="30"/>
        </w:rPr>
        <w:t>，</w:t>
      </w:r>
      <w:r>
        <w:rPr>
          <w:rFonts w:ascii="Arial" w:hAnsi="Arial" w:cs="Arial" w:hint="eastAsia"/>
          <w:sz w:val="28"/>
          <w:szCs w:val="30"/>
          <w:lang w:eastAsia="zh-Hans"/>
        </w:rPr>
        <w:t>依据补充协议二</w:t>
      </w:r>
      <w:r>
        <w:rPr>
          <w:rFonts w:ascii="Arial" w:hAnsi="Arial" w:cs="Arial" w:hint="eastAsia"/>
          <w:sz w:val="28"/>
          <w:szCs w:val="30"/>
        </w:rPr>
        <w:t>增派一名驻场人员</w:t>
      </w:r>
      <w:r>
        <w:rPr>
          <w:rFonts w:ascii="Arial" w:hAnsi="Arial" w:cs="Arial" w:hint="eastAsia"/>
          <w:sz w:val="28"/>
          <w:szCs w:val="30"/>
          <w:lang w:eastAsia="zh-Hans"/>
        </w:rPr>
        <w:t>的实际监管天数为</w:t>
      </w:r>
      <w:r w:rsidR="009D7619">
        <w:rPr>
          <w:rFonts w:ascii="Arial" w:hAnsi="Arial" w:cs="Arial"/>
          <w:sz w:val="28"/>
          <w:szCs w:val="30"/>
          <w:lang w:eastAsia="zh-Hans"/>
        </w:rPr>
        <w:t>182</w:t>
      </w:r>
      <w:r>
        <w:rPr>
          <w:rFonts w:ascii="Arial" w:hAnsi="Arial" w:cs="Arial" w:hint="eastAsia"/>
          <w:sz w:val="28"/>
          <w:szCs w:val="30"/>
          <w:lang w:eastAsia="zh-Hans"/>
        </w:rPr>
        <w:t>天，</w:t>
      </w:r>
      <w:r>
        <w:rPr>
          <w:rFonts w:ascii="Arial" w:hAnsi="Arial" w:cs="Arial" w:hint="eastAsia"/>
          <w:sz w:val="28"/>
          <w:szCs w:val="30"/>
        </w:rPr>
        <w:t>应结算的服务费用为</w:t>
      </w:r>
      <w:r>
        <w:rPr>
          <w:rFonts w:ascii="Arial" w:hAnsi="Arial" w:cs="Arial" w:hint="eastAsia"/>
          <w:sz w:val="28"/>
          <w:szCs w:val="30"/>
        </w:rPr>
        <w:t>:</w:t>
      </w:r>
    </w:p>
    <w:p w14:paraId="649E13D5" w14:textId="7A8A3C84" w:rsidR="003600C6" w:rsidRDefault="0059198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lastRenderedPageBreak/>
        <w:t xml:space="preserve"> </w:t>
      </w:r>
      <w:r>
        <w:rPr>
          <w:rFonts w:ascii="Arial" w:hAnsi="Arial" w:cs="Arial"/>
          <w:sz w:val="28"/>
          <w:szCs w:val="30"/>
        </w:rPr>
        <w:t>60</w:t>
      </w:r>
      <w:r>
        <w:rPr>
          <w:rFonts w:ascii="Arial" w:hAnsi="Arial" w:cs="Arial" w:hint="eastAsia"/>
          <w:sz w:val="28"/>
          <w:szCs w:val="30"/>
        </w:rPr>
        <w:t>万元</w:t>
      </w:r>
      <w:r>
        <w:rPr>
          <w:rFonts w:ascii="Arial" w:hAnsi="Arial" w:cs="Arial" w:hint="eastAsia"/>
          <w:sz w:val="28"/>
          <w:szCs w:val="30"/>
        </w:rPr>
        <w:t>/ 365</w:t>
      </w:r>
      <w:r>
        <w:rPr>
          <w:rFonts w:ascii="Arial" w:hAnsi="Arial" w:cs="Arial" w:hint="eastAsia"/>
          <w:sz w:val="28"/>
          <w:szCs w:val="30"/>
        </w:rPr>
        <w:t>天×</w:t>
      </w:r>
      <w:r w:rsidR="009D7619">
        <w:rPr>
          <w:rFonts w:ascii="Arial" w:hAnsi="Arial" w:cs="Arial"/>
          <w:sz w:val="28"/>
          <w:szCs w:val="30"/>
        </w:rPr>
        <w:t>182</w:t>
      </w:r>
      <w:r>
        <w:rPr>
          <w:rFonts w:ascii="Arial" w:hAnsi="Arial" w:cs="Arial"/>
          <w:sz w:val="28"/>
          <w:szCs w:val="30"/>
        </w:rPr>
        <w:t xml:space="preserve"> </w:t>
      </w:r>
      <w:r>
        <w:rPr>
          <w:rFonts w:ascii="Arial" w:hAnsi="Arial" w:cs="Arial" w:hint="eastAsia"/>
          <w:sz w:val="28"/>
          <w:szCs w:val="30"/>
        </w:rPr>
        <w:t>=</w:t>
      </w:r>
      <w:r w:rsidR="009D7619">
        <w:rPr>
          <w:rFonts w:ascii="Arial" w:hAnsi="Arial" w:cs="Arial" w:hint="eastAsia"/>
          <w:sz w:val="28"/>
          <w:szCs w:val="30"/>
        </w:rPr>
        <w:t xml:space="preserve"> </w:t>
      </w:r>
      <w:r w:rsidR="009D7619">
        <w:rPr>
          <w:rFonts w:ascii="Arial" w:hAnsi="Arial" w:cs="Arial"/>
          <w:sz w:val="28"/>
          <w:szCs w:val="30"/>
        </w:rPr>
        <w:t>299</w:t>
      </w:r>
      <w:r w:rsidR="009D7619">
        <w:rPr>
          <w:rFonts w:ascii="Arial" w:hAnsi="Arial" w:cs="Arial" w:hint="eastAsia"/>
          <w:sz w:val="28"/>
          <w:szCs w:val="30"/>
        </w:rPr>
        <w:t>,</w:t>
      </w:r>
      <w:r w:rsidR="009D7619">
        <w:rPr>
          <w:rFonts w:ascii="Arial" w:hAnsi="Arial" w:cs="Arial"/>
          <w:sz w:val="28"/>
          <w:szCs w:val="30"/>
        </w:rPr>
        <w:t>178</w:t>
      </w:r>
      <w:r w:rsidR="009D7619">
        <w:rPr>
          <w:rFonts w:ascii="Arial" w:hAnsi="Arial" w:cs="Arial" w:hint="eastAsia"/>
          <w:sz w:val="28"/>
          <w:szCs w:val="30"/>
        </w:rPr>
        <w:t>.</w:t>
      </w:r>
      <w:r w:rsidR="009D7619">
        <w:rPr>
          <w:rFonts w:ascii="Arial" w:hAnsi="Arial" w:cs="Arial"/>
          <w:sz w:val="28"/>
          <w:szCs w:val="30"/>
        </w:rPr>
        <w:t>08</w:t>
      </w:r>
      <w:r>
        <w:rPr>
          <w:rFonts w:ascii="Arial" w:hAnsi="Arial" w:cs="Arial" w:hint="eastAsia"/>
          <w:sz w:val="28"/>
          <w:szCs w:val="30"/>
        </w:rPr>
        <w:t>元</w:t>
      </w:r>
    </w:p>
    <w:p w14:paraId="1F6BC5D9" w14:textId="152949B9" w:rsidR="003600C6" w:rsidRDefault="00591981">
      <w:pPr>
        <w:spacing w:beforeLines="50" w:before="156" w:afterLines="50" w:after="156" w:line="360" w:lineRule="auto"/>
        <w:ind w:firstLineChars="200" w:firstLine="560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>截至</w:t>
      </w:r>
      <w:r>
        <w:rPr>
          <w:rFonts w:ascii="Arial" w:hAnsi="Arial" w:cs="Arial" w:hint="eastAsia"/>
          <w:sz w:val="28"/>
          <w:szCs w:val="30"/>
        </w:rPr>
        <w:t>202</w:t>
      </w:r>
      <w:r w:rsidR="009D7619">
        <w:rPr>
          <w:rFonts w:ascii="Arial" w:hAnsi="Arial" w:cs="Arial"/>
          <w:sz w:val="28"/>
          <w:szCs w:val="30"/>
        </w:rPr>
        <w:t>1</w:t>
      </w:r>
      <w:r>
        <w:rPr>
          <w:rFonts w:ascii="Arial" w:hAnsi="Arial" w:cs="Arial" w:hint="eastAsia"/>
          <w:sz w:val="28"/>
          <w:szCs w:val="30"/>
        </w:rPr>
        <w:t>年</w:t>
      </w:r>
      <w:r w:rsidR="009D7619">
        <w:rPr>
          <w:rFonts w:ascii="Arial" w:hAnsi="Arial" w:cs="Arial"/>
          <w:sz w:val="28"/>
          <w:szCs w:val="30"/>
        </w:rPr>
        <w:t>6</w:t>
      </w:r>
      <w:r>
        <w:rPr>
          <w:rFonts w:ascii="Arial" w:hAnsi="Arial" w:cs="Arial" w:hint="eastAsia"/>
          <w:sz w:val="28"/>
          <w:szCs w:val="30"/>
        </w:rPr>
        <w:t>月</w:t>
      </w:r>
      <w:r>
        <w:rPr>
          <w:rFonts w:ascii="Arial" w:hAnsi="Arial" w:cs="Arial" w:hint="eastAsia"/>
          <w:sz w:val="28"/>
          <w:szCs w:val="30"/>
        </w:rPr>
        <w:t>20</w:t>
      </w:r>
      <w:r>
        <w:rPr>
          <w:rFonts w:ascii="Arial" w:hAnsi="Arial" w:cs="Arial" w:hint="eastAsia"/>
          <w:sz w:val="28"/>
          <w:szCs w:val="30"/>
        </w:rPr>
        <w:t>日，贵公司合计应支付监管服务费用共计为</w:t>
      </w:r>
      <w:r>
        <w:rPr>
          <w:rFonts w:ascii="Arial" w:hAnsi="Arial" w:cs="Arial" w:hint="eastAsia"/>
          <w:sz w:val="28"/>
          <w:szCs w:val="30"/>
        </w:rPr>
        <w:t>:</w:t>
      </w:r>
      <w:r>
        <w:rPr>
          <w:rFonts w:ascii="Arial" w:hAnsi="Arial" w:cs="Arial" w:hint="eastAsia"/>
          <w:sz w:val="28"/>
          <w:szCs w:val="30"/>
        </w:rPr>
        <w:t>人民币</w:t>
      </w:r>
      <w:r w:rsidR="009D7619">
        <w:rPr>
          <w:rFonts w:ascii="Arial" w:hAnsi="Arial" w:cs="Arial"/>
          <w:sz w:val="28"/>
          <w:szCs w:val="30"/>
        </w:rPr>
        <w:t>797</w:t>
      </w:r>
      <w:r>
        <w:rPr>
          <w:rFonts w:ascii="Arial" w:hAnsi="Arial" w:cs="Arial" w:hint="eastAsia"/>
          <w:sz w:val="28"/>
          <w:szCs w:val="30"/>
        </w:rPr>
        <w:t>,</w:t>
      </w:r>
      <w:r w:rsidR="009D7619">
        <w:rPr>
          <w:rFonts w:ascii="Arial" w:hAnsi="Arial" w:cs="Arial"/>
          <w:sz w:val="28"/>
          <w:szCs w:val="30"/>
        </w:rPr>
        <w:t>808</w:t>
      </w:r>
      <w:r>
        <w:rPr>
          <w:rFonts w:ascii="Arial" w:hAnsi="Arial" w:cs="Arial" w:hint="eastAsia"/>
          <w:sz w:val="28"/>
          <w:szCs w:val="30"/>
        </w:rPr>
        <w:t>.</w:t>
      </w:r>
      <w:r w:rsidR="009D7619">
        <w:rPr>
          <w:rFonts w:ascii="Arial" w:hAnsi="Arial" w:cs="Arial"/>
          <w:sz w:val="28"/>
          <w:szCs w:val="30"/>
        </w:rPr>
        <w:t>22</w:t>
      </w:r>
      <w:r>
        <w:rPr>
          <w:rFonts w:ascii="Arial" w:hAnsi="Arial" w:cs="Arial" w:hint="eastAsia"/>
          <w:sz w:val="28"/>
          <w:szCs w:val="30"/>
        </w:rPr>
        <w:t>元。</w:t>
      </w:r>
    </w:p>
    <w:p w14:paraId="0491C5CA" w14:textId="6CE05D6A" w:rsidR="003600C6" w:rsidRDefault="003600C6">
      <w:pPr>
        <w:spacing w:beforeLines="50" w:before="156" w:afterLines="50" w:after="156" w:line="360" w:lineRule="auto"/>
        <w:ind w:firstLineChars="200" w:firstLine="560"/>
        <w:rPr>
          <w:rFonts w:ascii="Arial" w:hAnsi="Arial" w:cs="Arial"/>
          <w:sz w:val="28"/>
          <w:szCs w:val="30"/>
        </w:rPr>
      </w:pPr>
    </w:p>
    <w:p w14:paraId="766C930E" w14:textId="3E52817D" w:rsidR="009D7619" w:rsidRDefault="009D7619">
      <w:pPr>
        <w:spacing w:beforeLines="50" w:before="156" w:afterLines="50" w:after="156" w:line="360" w:lineRule="auto"/>
        <w:ind w:firstLineChars="200" w:firstLine="560"/>
        <w:rPr>
          <w:rFonts w:ascii="Arial" w:hAnsi="Arial" w:cs="Arial"/>
          <w:sz w:val="28"/>
          <w:szCs w:val="30"/>
        </w:rPr>
      </w:pPr>
    </w:p>
    <w:p w14:paraId="0BD0EB2B" w14:textId="68DA9541" w:rsidR="009D7619" w:rsidRDefault="009D7619">
      <w:pPr>
        <w:spacing w:beforeLines="50" w:before="156" w:afterLines="50" w:after="156" w:line="360" w:lineRule="auto"/>
        <w:ind w:firstLineChars="200" w:firstLine="560"/>
        <w:rPr>
          <w:rFonts w:ascii="Arial" w:hAnsi="Arial" w:cs="Arial"/>
          <w:sz w:val="28"/>
          <w:szCs w:val="30"/>
        </w:rPr>
      </w:pPr>
    </w:p>
    <w:p w14:paraId="249CC724" w14:textId="77777777" w:rsidR="009D7619" w:rsidRPr="009D7619" w:rsidRDefault="009D7619">
      <w:pPr>
        <w:spacing w:beforeLines="50" w:before="156" w:afterLines="50" w:after="156" w:line="360" w:lineRule="auto"/>
        <w:ind w:firstLineChars="200" w:firstLine="560"/>
        <w:rPr>
          <w:rFonts w:ascii="Arial" w:hAnsi="Arial" w:cs="Arial" w:hint="eastAsia"/>
          <w:sz w:val="28"/>
          <w:szCs w:val="30"/>
        </w:rPr>
      </w:pPr>
    </w:p>
    <w:p w14:paraId="675D9373" w14:textId="77777777" w:rsidR="003600C6" w:rsidRDefault="0059198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>特此申请。</w:t>
      </w:r>
    </w:p>
    <w:p w14:paraId="0BEE7E0B" w14:textId="77777777" w:rsidR="003600C6" w:rsidRDefault="0059198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 xml:space="preserve">                           </w:t>
      </w:r>
      <w:r>
        <w:rPr>
          <w:rFonts w:ascii="Arial" w:hAnsi="Arial" w:cs="Arial" w:hint="eastAsia"/>
          <w:sz w:val="28"/>
          <w:szCs w:val="30"/>
        </w:rPr>
        <w:t>北京康正国际资产评估有限公司</w:t>
      </w:r>
    </w:p>
    <w:p w14:paraId="5766289D" w14:textId="19841686" w:rsidR="003600C6" w:rsidRDefault="00591981">
      <w:pPr>
        <w:spacing w:beforeLines="50" w:before="156" w:afterLines="50" w:after="156" w:line="360" w:lineRule="auto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 xml:space="preserve">                                         202</w:t>
      </w:r>
      <w:r w:rsidR="009D7619">
        <w:rPr>
          <w:rFonts w:ascii="Arial" w:hAnsi="Arial" w:cs="Arial"/>
          <w:sz w:val="28"/>
          <w:szCs w:val="30"/>
        </w:rPr>
        <w:t>1</w:t>
      </w:r>
      <w:r>
        <w:rPr>
          <w:rFonts w:ascii="Arial" w:hAnsi="Arial" w:cs="Arial" w:hint="eastAsia"/>
          <w:sz w:val="28"/>
          <w:szCs w:val="30"/>
        </w:rPr>
        <w:t>-</w:t>
      </w:r>
      <w:r w:rsidR="009D7619">
        <w:rPr>
          <w:rFonts w:ascii="Arial" w:hAnsi="Arial" w:cs="Arial"/>
          <w:sz w:val="28"/>
          <w:szCs w:val="30"/>
        </w:rPr>
        <w:t>6</w:t>
      </w:r>
      <w:r>
        <w:rPr>
          <w:rFonts w:ascii="Arial" w:hAnsi="Arial" w:cs="Arial" w:hint="eastAsia"/>
          <w:sz w:val="28"/>
          <w:szCs w:val="30"/>
        </w:rPr>
        <w:t>-</w:t>
      </w:r>
      <w:r w:rsidR="009D7619">
        <w:rPr>
          <w:rFonts w:ascii="Arial" w:hAnsi="Arial" w:cs="Arial"/>
          <w:sz w:val="28"/>
          <w:szCs w:val="30"/>
        </w:rPr>
        <w:t>20</w:t>
      </w:r>
    </w:p>
    <w:p w14:paraId="0530E6DB" w14:textId="77777777" w:rsidR="003600C6" w:rsidRDefault="003600C6">
      <w:pPr>
        <w:rPr>
          <w:rFonts w:ascii="Arial" w:hAnsi="Arial" w:cs="Arial"/>
          <w:sz w:val="30"/>
          <w:szCs w:val="30"/>
        </w:rPr>
      </w:pPr>
    </w:p>
    <w:p w14:paraId="40150E8A" w14:textId="77777777" w:rsidR="003600C6" w:rsidRDefault="0059198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附件：</w:t>
      </w:r>
    </w:p>
    <w:p w14:paraId="02DB99B4" w14:textId="77777777" w:rsidR="003600C6" w:rsidRDefault="00591981">
      <w:pPr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支付信息</w:t>
      </w:r>
    </w:p>
    <w:p w14:paraId="3DA45280" w14:textId="77777777" w:rsidR="003600C6" w:rsidRDefault="00591981">
      <w:pPr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户名：北京康正国际资产评估有限公司</w:t>
      </w:r>
    </w:p>
    <w:p w14:paraId="63FDD69C" w14:textId="77777777" w:rsidR="003600C6" w:rsidRDefault="00591981">
      <w:pPr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纳税人识别号：</w:t>
      </w:r>
      <w:r>
        <w:rPr>
          <w:rFonts w:ascii="Arial" w:hAnsi="Arial" w:cs="Arial" w:hint="eastAsia"/>
          <w:sz w:val="28"/>
        </w:rPr>
        <w:t>911101086851016636</w:t>
      </w:r>
    </w:p>
    <w:p w14:paraId="1C1F14E9" w14:textId="77777777" w:rsidR="003600C6" w:rsidRDefault="00591981">
      <w:pPr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开户行：交通银行北京中轴路支行</w:t>
      </w:r>
    </w:p>
    <w:p w14:paraId="6F71FA3F" w14:textId="77777777" w:rsidR="003600C6" w:rsidRDefault="00591981">
      <w:pPr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开户账号：</w:t>
      </w:r>
      <w:r>
        <w:rPr>
          <w:rFonts w:ascii="Arial" w:hAnsi="Arial" w:cs="Arial" w:hint="eastAsia"/>
          <w:sz w:val="28"/>
        </w:rPr>
        <w:t>110060739018010013379</w:t>
      </w:r>
    </w:p>
    <w:p w14:paraId="029A274B" w14:textId="77777777" w:rsidR="003600C6" w:rsidRDefault="00591981">
      <w:pPr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地址：北京市海淀区知春路</w:t>
      </w:r>
      <w:r>
        <w:rPr>
          <w:rFonts w:ascii="Arial" w:hAnsi="Arial" w:cs="Arial" w:hint="eastAsia"/>
          <w:sz w:val="28"/>
        </w:rPr>
        <w:t>51</w:t>
      </w:r>
      <w:r>
        <w:rPr>
          <w:rFonts w:ascii="Arial" w:hAnsi="Arial" w:cs="Arial" w:hint="eastAsia"/>
          <w:sz w:val="28"/>
        </w:rPr>
        <w:t>号慎昌大厦</w:t>
      </w:r>
      <w:r>
        <w:rPr>
          <w:rFonts w:ascii="Arial" w:hAnsi="Arial" w:cs="Arial" w:hint="eastAsia"/>
          <w:sz w:val="28"/>
        </w:rPr>
        <w:t>5840</w:t>
      </w:r>
      <w:r>
        <w:rPr>
          <w:rFonts w:ascii="Arial" w:hAnsi="Arial" w:cs="Arial" w:hint="eastAsia"/>
          <w:sz w:val="28"/>
        </w:rPr>
        <w:t>室</w:t>
      </w:r>
    </w:p>
    <w:p w14:paraId="6EE22B01" w14:textId="77777777" w:rsidR="003600C6" w:rsidRDefault="00591981">
      <w:pPr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电话：</w:t>
      </w:r>
      <w:r>
        <w:rPr>
          <w:rFonts w:ascii="Arial" w:hAnsi="Arial" w:cs="Arial" w:hint="eastAsia"/>
          <w:sz w:val="28"/>
        </w:rPr>
        <w:t>82251518</w:t>
      </w:r>
    </w:p>
    <w:sectPr w:rsidR="003600C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9ADF7" w14:textId="77777777" w:rsidR="00AA0E8B" w:rsidRDefault="00AA0E8B">
      <w:r>
        <w:separator/>
      </w:r>
    </w:p>
  </w:endnote>
  <w:endnote w:type="continuationSeparator" w:id="0">
    <w:p w14:paraId="2BC47256" w14:textId="77777777" w:rsidR="00AA0E8B" w:rsidRDefault="00AA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1928555"/>
    </w:sdtPr>
    <w:sdtEndPr/>
    <w:sdtContent>
      <w:sdt>
        <w:sdtPr>
          <w:id w:val="-1514145812"/>
        </w:sdtPr>
        <w:sdtEndPr/>
        <w:sdtContent>
          <w:p w14:paraId="53732042" w14:textId="77777777" w:rsidR="003600C6" w:rsidRDefault="0059198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968FC" w14:textId="77777777" w:rsidR="003600C6" w:rsidRDefault="003600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141F7" w14:textId="77777777" w:rsidR="00AA0E8B" w:rsidRDefault="00AA0E8B">
      <w:r>
        <w:separator/>
      </w:r>
    </w:p>
  </w:footnote>
  <w:footnote w:type="continuationSeparator" w:id="0">
    <w:p w14:paraId="3D0B44EA" w14:textId="77777777" w:rsidR="00AA0E8B" w:rsidRDefault="00AA0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9"/>
    <w:rsid w:val="AF7FAEFE"/>
    <w:rsid w:val="FFAF40EA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03C"/>
    <w:rsid w:val="00024BF5"/>
    <w:rsid w:val="00025708"/>
    <w:rsid w:val="00030862"/>
    <w:rsid w:val="000327C2"/>
    <w:rsid w:val="00032A47"/>
    <w:rsid w:val="0003454D"/>
    <w:rsid w:val="00035F6F"/>
    <w:rsid w:val="000527AD"/>
    <w:rsid w:val="000562AA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C1D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57523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36A26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0C6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74EAF"/>
    <w:rsid w:val="00384312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85F1A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E4BF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5FAE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1981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F84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4678E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669"/>
    <w:rsid w:val="00701ADD"/>
    <w:rsid w:val="007137C2"/>
    <w:rsid w:val="00720613"/>
    <w:rsid w:val="00721819"/>
    <w:rsid w:val="00723580"/>
    <w:rsid w:val="00724D56"/>
    <w:rsid w:val="00732AD0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1830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355B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0CA8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D7619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577FF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0E8B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0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144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449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0FF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2EE9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2048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0B87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093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5BD4"/>
    <w:rsid w:val="00E8611E"/>
    <w:rsid w:val="00E874D3"/>
    <w:rsid w:val="00E9473B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B7C2D"/>
    <w:rsid w:val="00EC2CF1"/>
    <w:rsid w:val="00EC33EE"/>
    <w:rsid w:val="00EC51E4"/>
    <w:rsid w:val="00EC6810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2C5D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47278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CF9C"/>
  <w15:docId w15:val="{F2998565-F4C2-4E13-9BC9-D3F436D0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蔡 艳清</cp:lastModifiedBy>
  <cp:revision>3</cp:revision>
  <cp:lastPrinted>2019-12-16T18:16:00Z</cp:lastPrinted>
  <dcterms:created xsi:type="dcterms:W3CDTF">2021-06-10T13:41:00Z</dcterms:created>
  <dcterms:modified xsi:type="dcterms:W3CDTF">2021-06-14T03:57:00Z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</Properties>
</file>