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07" w:rsidRDefault="009F1407" w:rsidP="002D74EF">
      <w:pPr>
        <w:autoSpaceDE w:val="0"/>
        <w:autoSpaceDN w:val="0"/>
        <w:jc w:val="center"/>
        <w:rPr>
          <w:rFonts w:ascii="宋体" w:hAnsi="宋体" w:hint="eastAsia"/>
          <w:b/>
          <w:bCs/>
          <w:sz w:val="44"/>
        </w:rPr>
      </w:pPr>
    </w:p>
    <w:p w:rsidR="002D74EF" w:rsidRDefault="002D74EF" w:rsidP="002D74EF">
      <w:pPr>
        <w:autoSpaceDE w:val="0"/>
        <w:autoSpaceDN w:val="0"/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新华保险新疆分公司报价单</w:t>
      </w:r>
    </w:p>
    <w:p w:rsidR="002D74EF" w:rsidRDefault="002D74EF" w:rsidP="002D74EF">
      <w:pPr>
        <w:autoSpaceDE w:val="0"/>
        <w:autoSpaceDN w:val="0"/>
        <w:jc w:val="center"/>
        <w:rPr>
          <w:rFonts w:ascii="宋体" w:hAnsi="宋体" w:hint="eastAsia"/>
          <w:b/>
          <w:bCs/>
          <w:sz w:val="44"/>
        </w:rPr>
      </w:pPr>
    </w:p>
    <w:p w:rsidR="00253B3B" w:rsidRDefault="002D74EF" w:rsidP="002D74EF">
      <w:pPr>
        <w:autoSpaceDE w:val="0"/>
        <w:autoSpaceDN w:val="0"/>
        <w:jc w:val="center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项目名称：</w:t>
      </w:r>
      <w:r w:rsidR="00253B3B">
        <w:rPr>
          <w:rFonts w:ascii="宋体" w:hAnsi="宋体" w:hint="eastAsia"/>
          <w:b/>
          <w:bCs/>
          <w:sz w:val="30"/>
        </w:rPr>
        <w:t>新疆分公司巴州</w:t>
      </w:r>
      <w:r>
        <w:rPr>
          <w:rFonts w:ascii="宋体" w:hAnsi="宋体" w:hint="eastAsia"/>
          <w:b/>
          <w:bCs/>
          <w:sz w:val="28"/>
        </w:rPr>
        <w:t>、塔城</w:t>
      </w:r>
      <w:proofErr w:type="gramStart"/>
      <w:r>
        <w:rPr>
          <w:rFonts w:ascii="宋体" w:hAnsi="宋体" w:hint="eastAsia"/>
          <w:b/>
          <w:bCs/>
          <w:sz w:val="28"/>
        </w:rPr>
        <w:t>中支拟购置</w:t>
      </w:r>
      <w:proofErr w:type="gramEnd"/>
      <w:r>
        <w:rPr>
          <w:rFonts w:ascii="宋体" w:hAnsi="宋体" w:hint="eastAsia"/>
          <w:b/>
          <w:bCs/>
          <w:sz w:val="28"/>
        </w:rPr>
        <w:t xml:space="preserve">职场              </w:t>
      </w:r>
    </w:p>
    <w:p w:rsidR="002D74EF" w:rsidRDefault="002D74EF" w:rsidP="002D74EF">
      <w:pPr>
        <w:autoSpaceDE w:val="0"/>
        <w:autoSpaceDN w:val="0"/>
        <w:jc w:val="center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   房地产评估项目询价</w:t>
      </w: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30"/>
        </w:rPr>
        <w:t xml:space="preserve">        项目编号： XZ-CG-201801 </w:t>
      </w: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30"/>
        </w:rPr>
      </w:pPr>
    </w:p>
    <w:tbl>
      <w:tblPr>
        <w:tblpPr w:leftFromText="180" w:rightFromText="180" w:vertAnchor="text" w:horzAnchor="page" w:tblpX="1515" w:tblpY="180"/>
        <w:tblOverlap w:val="never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114"/>
        <w:gridCol w:w="2025"/>
        <w:gridCol w:w="2175"/>
        <w:gridCol w:w="2218"/>
      </w:tblGrid>
      <w:tr w:rsidR="002D74EF" w:rsidTr="002D74EF">
        <w:trPr>
          <w:trHeight w:val="685"/>
        </w:trPr>
        <w:tc>
          <w:tcPr>
            <w:tcW w:w="960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14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2175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2218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EB0BF0" w:rsidTr="002D74EF">
        <w:trPr>
          <w:trHeight w:val="793"/>
        </w:trPr>
        <w:tc>
          <w:tcPr>
            <w:tcW w:w="960" w:type="dxa"/>
            <w:vAlign w:val="center"/>
          </w:tcPr>
          <w:p w:rsidR="00EB0BF0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114" w:type="dxa"/>
            <w:vAlign w:val="center"/>
          </w:tcPr>
          <w:p w:rsidR="00EB0BF0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库尔勒市萨依巴格路</w:t>
            </w:r>
          </w:p>
        </w:tc>
        <w:tc>
          <w:tcPr>
            <w:tcW w:w="2025" w:type="dxa"/>
            <w:vAlign w:val="center"/>
          </w:tcPr>
          <w:p w:rsidR="00EB0BF0" w:rsidRPr="004F2344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F2344">
              <w:rPr>
                <w:rFonts w:ascii="宋体" w:hAnsi="宋体" w:hint="eastAsia"/>
                <w:b/>
                <w:bCs/>
                <w:sz w:val="24"/>
              </w:rPr>
              <w:t>房地产市场价值评估</w:t>
            </w:r>
          </w:p>
        </w:tc>
        <w:tc>
          <w:tcPr>
            <w:tcW w:w="2175" w:type="dxa"/>
            <w:vAlign w:val="center"/>
          </w:tcPr>
          <w:p w:rsidR="00EB0BF0" w:rsidRPr="004F2344" w:rsidRDefault="009F1407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2.9</w:t>
            </w:r>
            <w:r w:rsidR="00EB0BF0" w:rsidRPr="004F2344">
              <w:rPr>
                <w:rFonts w:ascii="宋体" w:hAnsi="宋体" w:hint="eastAsia"/>
                <w:b/>
                <w:bCs/>
                <w:sz w:val="24"/>
              </w:rPr>
              <w:t>万</w:t>
            </w:r>
          </w:p>
        </w:tc>
        <w:tc>
          <w:tcPr>
            <w:tcW w:w="2218" w:type="dxa"/>
            <w:vAlign w:val="center"/>
          </w:tcPr>
          <w:p w:rsidR="00EB0BF0" w:rsidRPr="004F2344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F2344">
              <w:rPr>
                <w:rFonts w:ascii="宋体" w:hAnsi="宋体" w:hint="eastAsia"/>
                <w:b/>
                <w:bCs/>
                <w:sz w:val="24"/>
              </w:rPr>
              <w:t>含差旅费</w:t>
            </w:r>
            <w:r>
              <w:rPr>
                <w:rFonts w:ascii="宋体" w:hAnsi="宋体" w:hint="eastAsia"/>
                <w:b/>
                <w:bCs/>
                <w:sz w:val="24"/>
              </w:rPr>
              <w:t>、税费</w:t>
            </w:r>
          </w:p>
        </w:tc>
      </w:tr>
      <w:tr w:rsidR="00EB0BF0" w:rsidTr="002D74EF">
        <w:trPr>
          <w:trHeight w:val="793"/>
        </w:trPr>
        <w:tc>
          <w:tcPr>
            <w:tcW w:w="960" w:type="dxa"/>
            <w:vAlign w:val="center"/>
          </w:tcPr>
          <w:p w:rsidR="00EB0BF0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:rsidR="00EB0BF0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新疆塔城市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伊宁路</w:t>
            </w:r>
            <w:proofErr w:type="gramEnd"/>
          </w:p>
        </w:tc>
        <w:tc>
          <w:tcPr>
            <w:tcW w:w="2025" w:type="dxa"/>
            <w:vAlign w:val="center"/>
          </w:tcPr>
          <w:p w:rsidR="00EB0BF0" w:rsidRPr="004F2344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F2344">
              <w:rPr>
                <w:rFonts w:ascii="宋体" w:hAnsi="宋体" w:hint="eastAsia"/>
                <w:b/>
                <w:bCs/>
                <w:sz w:val="24"/>
              </w:rPr>
              <w:t>房地产市场价值评估</w:t>
            </w:r>
          </w:p>
        </w:tc>
        <w:tc>
          <w:tcPr>
            <w:tcW w:w="2175" w:type="dxa"/>
            <w:vAlign w:val="center"/>
          </w:tcPr>
          <w:p w:rsidR="00EB0BF0" w:rsidRPr="004F2344" w:rsidRDefault="009F1407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2.5</w:t>
            </w:r>
            <w:r w:rsidR="00EB0BF0" w:rsidRPr="004F2344">
              <w:rPr>
                <w:rFonts w:ascii="宋体" w:hAnsi="宋体" w:hint="eastAsia"/>
                <w:b/>
                <w:bCs/>
                <w:sz w:val="24"/>
              </w:rPr>
              <w:t>万</w:t>
            </w:r>
          </w:p>
        </w:tc>
        <w:tc>
          <w:tcPr>
            <w:tcW w:w="2218" w:type="dxa"/>
            <w:vAlign w:val="center"/>
          </w:tcPr>
          <w:p w:rsidR="00EB0BF0" w:rsidRPr="004F2344" w:rsidRDefault="00EB0BF0" w:rsidP="00EB0BF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F2344">
              <w:rPr>
                <w:rFonts w:ascii="宋体" w:hAnsi="宋体" w:hint="eastAsia"/>
                <w:b/>
                <w:bCs/>
                <w:sz w:val="24"/>
              </w:rPr>
              <w:t>含差旅费</w:t>
            </w:r>
            <w:r>
              <w:rPr>
                <w:rFonts w:ascii="宋体" w:hAnsi="宋体" w:hint="eastAsia"/>
                <w:b/>
                <w:bCs/>
                <w:sz w:val="24"/>
              </w:rPr>
              <w:t>、税费</w:t>
            </w:r>
          </w:p>
        </w:tc>
      </w:tr>
      <w:tr w:rsidR="002D74EF" w:rsidTr="002D74EF">
        <w:trPr>
          <w:trHeight w:val="756"/>
        </w:trPr>
        <w:tc>
          <w:tcPr>
            <w:tcW w:w="960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合计</w:t>
            </w:r>
          </w:p>
        </w:tc>
        <w:tc>
          <w:tcPr>
            <w:tcW w:w="8532" w:type="dxa"/>
            <w:gridSpan w:val="4"/>
            <w:vAlign w:val="center"/>
          </w:tcPr>
          <w:p w:rsidR="002D74EF" w:rsidRDefault="009F1407" w:rsidP="009F1407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5.4万元整（大写金额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伍万肆千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元整</w:t>
            </w:r>
            <w:r>
              <w:rPr>
                <w:rFonts w:ascii="宋体" w:hAnsi="宋体" w:hint="eastAsia"/>
                <w:b/>
                <w:bCs/>
                <w:sz w:val="24"/>
              </w:rPr>
              <w:t>）</w:t>
            </w:r>
          </w:p>
        </w:tc>
      </w:tr>
      <w:tr w:rsidR="002D74EF" w:rsidTr="002D74EF">
        <w:trPr>
          <w:trHeight w:val="1021"/>
        </w:trPr>
        <w:tc>
          <w:tcPr>
            <w:tcW w:w="960" w:type="dxa"/>
            <w:vAlign w:val="center"/>
          </w:tcPr>
          <w:p w:rsidR="002D74EF" w:rsidRDefault="002D74EF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特殊 说明 </w:t>
            </w:r>
          </w:p>
        </w:tc>
        <w:tc>
          <w:tcPr>
            <w:tcW w:w="8532" w:type="dxa"/>
            <w:gridSpan w:val="4"/>
            <w:vAlign w:val="center"/>
          </w:tcPr>
          <w:p w:rsidR="002D74EF" w:rsidRDefault="009F1407" w:rsidP="005B6F10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4F2344">
              <w:rPr>
                <w:rFonts w:ascii="宋体" w:hAnsi="宋体" w:hint="eastAsia"/>
                <w:b/>
                <w:bCs/>
                <w:sz w:val="24"/>
              </w:rPr>
              <w:t>含差旅费</w:t>
            </w:r>
            <w:r>
              <w:rPr>
                <w:rFonts w:ascii="宋体" w:hAnsi="宋体" w:hint="eastAsia"/>
                <w:b/>
                <w:bCs/>
                <w:sz w:val="24"/>
              </w:rPr>
              <w:t>、税费</w:t>
            </w:r>
          </w:p>
        </w:tc>
      </w:tr>
    </w:tbl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</w:p>
    <w:p w:rsidR="009D56B0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项目联系人：</w:t>
      </w:r>
      <w:r w:rsidR="009D56B0">
        <w:rPr>
          <w:rFonts w:ascii="宋体" w:hAnsi="宋体" w:hint="eastAsia"/>
          <w:b/>
          <w:bCs/>
          <w:sz w:val="28"/>
        </w:rPr>
        <w:t>吴薇</w:t>
      </w:r>
      <w:r>
        <w:rPr>
          <w:rFonts w:ascii="宋体" w:hAnsi="宋体" w:hint="eastAsia"/>
          <w:b/>
          <w:bCs/>
          <w:sz w:val="28"/>
        </w:rPr>
        <w:t xml:space="preserve">           联系电话：</w:t>
      </w:r>
      <w:r w:rsidR="009D56B0">
        <w:rPr>
          <w:rFonts w:ascii="宋体" w:hAnsi="宋体" w:hint="eastAsia"/>
          <w:b/>
          <w:bCs/>
          <w:sz w:val="28"/>
        </w:rPr>
        <w:t>13911004117</w:t>
      </w:r>
      <w:r>
        <w:rPr>
          <w:rFonts w:ascii="宋体" w:hAnsi="宋体" w:hint="eastAsia"/>
          <w:b/>
          <w:bCs/>
          <w:sz w:val="28"/>
        </w:rPr>
        <w:t xml:space="preserve">                </w:t>
      </w: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28"/>
        </w:rPr>
        <w:t>邮箱：</w:t>
      </w:r>
      <w:r>
        <w:rPr>
          <w:rFonts w:ascii="宋体" w:hAnsi="宋体" w:hint="eastAsia"/>
          <w:b/>
          <w:bCs/>
          <w:sz w:val="30"/>
        </w:rPr>
        <w:t xml:space="preserve"> </w:t>
      </w:r>
      <w:r w:rsidR="009D56B0">
        <w:rPr>
          <w:rFonts w:ascii="宋体" w:hAnsi="宋体" w:hint="eastAsia"/>
          <w:b/>
          <w:bCs/>
          <w:sz w:val="28"/>
        </w:rPr>
        <w:t>13911004</w:t>
      </w:r>
      <w:bookmarkStart w:id="0" w:name="_GoBack"/>
      <w:bookmarkEnd w:id="0"/>
      <w:r w:rsidR="009D56B0">
        <w:rPr>
          <w:rFonts w:ascii="宋体" w:hAnsi="宋体" w:hint="eastAsia"/>
          <w:b/>
          <w:bCs/>
          <w:sz w:val="28"/>
        </w:rPr>
        <w:t>117</w:t>
      </w:r>
      <w:r w:rsidR="009D56B0">
        <w:rPr>
          <w:rFonts w:ascii="宋体" w:hAnsi="宋体" w:hint="eastAsia"/>
          <w:b/>
          <w:bCs/>
          <w:sz w:val="28"/>
        </w:rPr>
        <w:t>@163.com</w:t>
      </w: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30"/>
        </w:rPr>
      </w:pPr>
    </w:p>
    <w:p w:rsidR="002D74EF" w:rsidRDefault="002D74EF" w:rsidP="002D74EF">
      <w:pPr>
        <w:autoSpaceDE w:val="0"/>
        <w:autoSpaceDN w:val="0"/>
        <w:spacing w:line="360" w:lineRule="auto"/>
        <w:rPr>
          <w:rFonts w:ascii="宋体" w:hAnsi="宋体" w:hint="eastAsia"/>
          <w:b/>
          <w:bCs/>
          <w:sz w:val="24"/>
        </w:rPr>
      </w:pP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供应商（盖章）：</w:t>
      </w:r>
      <w:proofErr w:type="gramStart"/>
      <w:r w:rsidR="009D56B0">
        <w:rPr>
          <w:rFonts w:ascii="宋体" w:hAnsi="宋体" w:hint="eastAsia"/>
          <w:b/>
          <w:bCs/>
          <w:sz w:val="28"/>
        </w:rPr>
        <w:t>北京康正宏</w:t>
      </w:r>
      <w:proofErr w:type="gramEnd"/>
      <w:r w:rsidR="009D56B0">
        <w:rPr>
          <w:rFonts w:ascii="宋体" w:hAnsi="宋体" w:hint="eastAsia"/>
          <w:b/>
          <w:bCs/>
          <w:sz w:val="28"/>
        </w:rPr>
        <w:t>基房地产评估有限公司</w:t>
      </w:r>
      <w:r>
        <w:rPr>
          <w:rFonts w:ascii="宋体" w:hAnsi="宋体" w:hint="eastAsia"/>
          <w:b/>
          <w:bCs/>
          <w:sz w:val="28"/>
        </w:rPr>
        <w:t xml:space="preserve">                 </w:t>
      </w:r>
    </w:p>
    <w:p w:rsidR="002D74EF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</w:p>
    <w:p w:rsidR="002D74EF" w:rsidRPr="009D56B0" w:rsidRDefault="002D74EF" w:rsidP="002D74EF">
      <w:pPr>
        <w:autoSpaceDE w:val="0"/>
        <w:autoSpaceDN w:val="0"/>
        <w:rPr>
          <w:rFonts w:ascii="宋体" w:hAnsi="宋体" w:hint="eastAsia"/>
          <w:b/>
          <w:bCs/>
          <w:sz w:val="28"/>
        </w:rPr>
      </w:pPr>
    </w:p>
    <w:p w:rsidR="00442263" w:rsidRDefault="009F1407">
      <w:pPr>
        <w:rPr>
          <w:rFonts w:hint="eastAsia"/>
        </w:rPr>
      </w:pPr>
    </w:p>
    <w:sectPr w:rsidR="00442263" w:rsidSect="002D74EF">
      <w:footerReference w:type="default" r:id="rId5"/>
      <w:pgSz w:w="11906" w:h="16838"/>
      <w:pgMar w:top="1070" w:right="1417" w:bottom="85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1407">
    <w:pPr>
      <w:pStyle w:val="a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EF"/>
    <w:rsid w:val="00253B3B"/>
    <w:rsid w:val="002D74EF"/>
    <w:rsid w:val="00552542"/>
    <w:rsid w:val="009D0E7B"/>
    <w:rsid w:val="009D56B0"/>
    <w:rsid w:val="009F1407"/>
    <w:rsid w:val="00E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74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D74EF"/>
    <w:rPr>
      <w:rFonts w:ascii="Times New Roman" w:eastAsia="宋体" w:hAnsi="Times New Roman" w:cs="Times New Roman"/>
      <w:sz w:val="18"/>
      <w:szCs w:val="20"/>
    </w:rPr>
  </w:style>
  <w:style w:type="paragraph" w:customStyle="1" w:styleId="Char0">
    <w:name w:val="Char"/>
    <w:basedOn w:val="a"/>
    <w:rsid w:val="002D74EF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74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D74EF"/>
    <w:rPr>
      <w:rFonts w:ascii="Times New Roman" w:eastAsia="宋体" w:hAnsi="Times New Roman" w:cs="Times New Roman"/>
      <w:sz w:val="18"/>
      <w:szCs w:val="20"/>
    </w:rPr>
  </w:style>
  <w:style w:type="paragraph" w:customStyle="1" w:styleId="Char0">
    <w:name w:val="Char"/>
    <w:basedOn w:val="a"/>
    <w:rsid w:val="002D74E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2018-02-24T01:41:00Z</cp:lastPrinted>
  <dcterms:created xsi:type="dcterms:W3CDTF">2018-02-24T01:16:00Z</dcterms:created>
  <dcterms:modified xsi:type="dcterms:W3CDTF">2018-02-24T01:43:00Z</dcterms:modified>
</cp:coreProperties>
</file>